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pkgRId0" Type="http://schemas.openxmlformats.org/officeDocument/2006/relationships/officeDocument" Target="word/document.xml"/><Relationship Id="rId1" Type="http://schemas.openxmlformats.org/officeDocument/2006/relationships/custom-properties" Target="docProps/custom.xml"/></Relationships>
</file>

<file path=word/document.xml><?xml version="1.0" encoding="utf-8"?>
<w:document xmlns:w="http://schemas.openxmlformats.org/wordprocessingml/2006/main">
  <w:body>
    <w:tbl>
      <w:tblPr/>
      <w:tblGrid>
        <w:gridCol w:w="3539"/>
        <w:gridCol w:w="5954"/>
      </w:tblGrid>
      <w:tr>
        <w:trPr>
          <w:trHeight w:val="1" w:hRule="atLeast"/>
          <w:jc w:val="left"/>
        </w:trPr>
        <w:tc>
          <w:tcPr>
            <w:tcW w:w="353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THỦ T</w:t>
            </w:r>
            <w:r>
              <w:rPr>
                <w:rFonts w:ascii="Times New Roman" w:hAnsi="Times New Roman" w:cs="Times New Roman" w:eastAsia="Times New Roman"/>
                <w:b/>
                <w:color w:val="auto"/>
                <w:spacing w:val="0"/>
                <w:position w:val="0"/>
                <w:sz w:val="26"/>
                <w:shd w:fill="auto" w:val="clear"/>
              </w:rPr>
              <w:t xml:space="preserve">ƯỚNG CHÍNH PHỦ</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color w:val="auto"/>
                <w:spacing w:val="0"/>
                <w:position w:val="0"/>
              </w:rPr>
            </w:pPr>
          </w:p>
        </w:tc>
        <w:tc>
          <w:tcPr>
            <w:tcW w:w="595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CỘNG HÒA XÃ HỘI CHỦ NGHĨA VIỆT NAM</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Độc lập - Tự do - Hạnh phúc</w:t>
            </w:r>
          </w:p>
          <w:p>
            <w:pPr>
              <w:spacing w:before="0" w:after="0" w:line="240"/>
              <w:ind w:right="0" w:left="0" w:firstLine="0"/>
              <w:jc w:val="left"/>
              <w:rPr>
                <w:color w:val="auto"/>
                <w:spacing w:val="0"/>
                <w:position w:val="0"/>
              </w:rPr>
            </w:pPr>
          </w:p>
        </w:tc>
      </w:tr>
    </w:tbl>
    <w:p>
      <w:pPr>
        <w:tabs>
          <w:tab w:val="left" w:pos="1830" w:leader="none"/>
        </w:tabs>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DỰ THẢO 2</w:t>
      </w:r>
      <w:r>
        <w:rPr>
          <w:rFonts w:ascii="Times New Roman" w:hAnsi="Times New Roman" w:cs="Times New Roman" w:eastAsia="Times New Roman"/>
          <w:color w:val="auto"/>
          <w:spacing w:val="0"/>
          <w:position w:val="0"/>
          <w:sz w:val="28"/>
          <w:shd w:fill="auto" w:val="clear"/>
        </w:rPr>
        <w:tab/>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QUY CHẾ</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Về trình tự, thủ tục, thẩm quyền cấp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và quản lý thẻ </w:t>
      </w:r>
      <w:r>
        <w:rPr>
          <w:rFonts w:ascii="Times New Roman" w:hAnsi="Times New Roman" w:cs="Times New Roman" w:eastAsia="Times New Roman"/>
          <w:b/>
          <w:color w:val="auto"/>
          <w:spacing w:val="0"/>
          <w:position w:val="0"/>
          <w:sz w:val="28"/>
          <w:shd w:fill="auto" w:val="clear"/>
        </w:rPr>
        <w:t xml:space="preserve">đi lại của doanh nhân APEC</w:t>
      </w: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(Ban hành kèm theo Quyết </w:t>
      </w:r>
      <w:r>
        <w:rPr>
          <w:rFonts w:ascii="Times New Roman" w:hAnsi="Times New Roman" w:cs="Times New Roman" w:eastAsia="Times New Roman"/>
          <w:i/>
          <w:color w:val="auto"/>
          <w:spacing w:val="0"/>
          <w:position w:val="0"/>
          <w:sz w:val="28"/>
          <w:shd w:fill="auto" w:val="clear"/>
        </w:rPr>
        <w:t xml:space="preserve">định số              /QĐ-TTg </w:t>
      </w: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ngày        tháng       n</w:t>
      </w:r>
      <w:r>
        <w:rPr>
          <w:rFonts w:ascii="Times New Roman" w:hAnsi="Times New Roman" w:cs="Times New Roman" w:eastAsia="Times New Roman"/>
          <w:i/>
          <w:color w:val="auto"/>
          <w:spacing w:val="0"/>
          <w:position w:val="0"/>
          <w:sz w:val="28"/>
          <w:shd w:fill="auto" w:val="clear"/>
        </w:rPr>
        <w:t xml:space="preserve">ăm 2022 của Thủ tướng Chính phủ)</w:t>
      </w:r>
    </w:p>
    <w:p>
      <w:pPr>
        <w:tabs>
          <w:tab w:val="center" w:pos="4536" w:leader="none"/>
          <w:tab w:val="left" w:pos="7095" w:leader="none"/>
        </w:tabs>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tab/>
      </w:r>
    </w:p>
    <w:p>
      <w:pPr>
        <w:tabs>
          <w:tab w:val="center" w:pos="4536" w:leader="none"/>
          <w:tab w:val="left" w:pos="7095" w:leader="none"/>
        </w:tabs>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40" w:after="40" w:line="264"/>
        <w:ind w:right="0" w:left="0" w:firstLine="72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CH</w:t>
      </w:r>
      <w:r>
        <w:rPr>
          <w:rFonts w:ascii="Times New Roman" w:hAnsi="Times New Roman" w:cs="Times New Roman" w:eastAsia="Times New Roman"/>
          <w:b/>
          <w:color w:val="auto"/>
          <w:spacing w:val="0"/>
          <w:position w:val="0"/>
          <w:sz w:val="28"/>
          <w:shd w:fill="auto" w:val="clear"/>
        </w:rPr>
        <w:t xml:space="preserve">ƯƠNG I</w:t>
      </w:r>
    </w:p>
    <w:p>
      <w:pPr>
        <w:spacing w:before="40" w:after="40" w:line="264"/>
        <w:ind w:right="0" w:left="0" w:firstLine="72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QUY </w:t>
      </w:r>
      <w:r>
        <w:rPr>
          <w:rFonts w:ascii="Times New Roman" w:hAnsi="Times New Roman" w:cs="Times New Roman" w:eastAsia="Times New Roman"/>
          <w:b/>
          <w:color w:val="auto"/>
          <w:spacing w:val="0"/>
          <w:position w:val="0"/>
          <w:sz w:val="28"/>
          <w:shd w:fill="auto" w:val="clear"/>
        </w:rPr>
        <w:t xml:space="preserve">ĐỊNH CHUNG</w:t>
      </w:r>
    </w:p>
    <w:p>
      <w:pPr>
        <w:spacing w:before="40" w:after="40" w:line="264"/>
        <w:ind w:right="0" w:left="0" w:firstLine="720"/>
        <w:jc w:val="center"/>
        <w:rPr>
          <w:rFonts w:ascii="Times New Roman" w:hAnsi="Times New Roman" w:cs="Times New Roman" w:eastAsia="Times New Roman"/>
          <w:b/>
          <w:color w:val="auto"/>
          <w:spacing w:val="0"/>
          <w:position w:val="0"/>
          <w:sz w:val="28"/>
          <w:shd w:fill="auto" w:val="clear"/>
        </w:rPr>
      </w:pPr>
    </w:p>
    <w:p>
      <w:pPr>
        <w:spacing w:before="40" w:after="40" w:line="264"/>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1. Phạm vi điều chỉnh</w:t>
      </w:r>
    </w:p>
    <w:p>
      <w:pPr>
        <w:spacing w:before="40" w:after="40" w:line="264"/>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Quy chế này quy </w:t>
      </w:r>
      <w:r>
        <w:rPr>
          <w:rFonts w:ascii="Times New Roman" w:hAnsi="Times New Roman" w:cs="Times New Roman" w:eastAsia="Times New Roman"/>
          <w:color w:val="auto"/>
          <w:spacing w:val="0"/>
          <w:position w:val="0"/>
          <w:sz w:val="28"/>
          <w:shd w:fill="auto" w:val="clear"/>
        </w:rPr>
        <w:t xml:space="preserve">định chi tiết về đối tượng được cấp thẻ đi lại của doanh nhân APEC; tr</w:t>
      </w:r>
      <w:r>
        <w:rPr>
          <w:rFonts w:ascii="Times New Roman" w:hAnsi="Times New Roman" w:cs="Times New Roman" w:eastAsia="Times New Roman"/>
          <w:color w:val="auto"/>
          <w:spacing w:val="0"/>
          <w:position w:val="0"/>
          <w:sz w:val="28"/>
          <w:shd w:fill="auto" w:val="clear"/>
        </w:rPr>
        <w:t xml:space="preserve">ình tự, thủ tục, thẩm quyền cấp, kiểm soát xuất nhập cảnh và quản lý thẻ </w:t>
      </w:r>
      <w:r>
        <w:rPr>
          <w:rFonts w:ascii="Times New Roman" w:hAnsi="Times New Roman" w:cs="Times New Roman" w:eastAsia="Times New Roman"/>
          <w:color w:val="auto"/>
          <w:spacing w:val="0"/>
          <w:position w:val="0"/>
          <w:sz w:val="28"/>
          <w:shd w:fill="auto" w:val="clear"/>
        </w:rPr>
        <w:t xml:space="preserve">đi lại của doanh nhân APEC; việc xét duyệt nhân sự để cấp thẻ đi lại của doanh nhân APEC v</w:t>
      </w:r>
      <w:r>
        <w:rPr>
          <w:rFonts w:ascii="Times New Roman" w:hAnsi="Times New Roman" w:cs="Times New Roman" w:eastAsia="Times New Roman"/>
          <w:color w:val="auto"/>
          <w:spacing w:val="0"/>
          <w:position w:val="0"/>
          <w:sz w:val="28"/>
          <w:shd w:fill="auto" w:val="clear"/>
        </w:rPr>
        <w:t xml:space="preserve">à việc cấp chứng nhận tạm trú </w:t>
      </w:r>
      <w:r>
        <w:rPr>
          <w:rFonts w:ascii="Times New Roman" w:hAnsi="Times New Roman" w:cs="Times New Roman" w:eastAsia="Times New Roman"/>
          <w:color w:val="auto"/>
          <w:spacing w:val="0"/>
          <w:position w:val="0"/>
          <w:sz w:val="28"/>
          <w:shd w:fill="auto" w:val="clear"/>
        </w:rPr>
        <w:t xml:space="preserve">đối với doanh nhân nước ngo</w:t>
      </w:r>
      <w:r>
        <w:rPr>
          <w:rFonts w:ascii="Times New Roman" w:hAnsi="Times New Roman" w:cs="Times New Roman" w:eastAsia="Times New Roman"/>
          <w:color w:val="auto"/>
          <w:spacing w:val="0"/>
          <w:position w:val="0"/>
          <w:sz w:val="28"/>
          <w:shd w:fill="auto" w:val="clear"/>
        </w:rPr>
        <w:t xml:space="preserve">ài; trách nhiệm của các c</w:t>
      </w:r>
      <w:r>
        <w:rPr>
          <w:rFonts w:ascii="Times New Roman" w:hAnsi="Times New Roman" w:cs="Times New Roman" w:eastAsia="Times New Roman"/>
          <w:color w:val="auto"/>
          <w:spacing w:val="0"/>
          <w:position w:val="0"/>
          <w:sz w:val="28"/>
          <w:shd w:fill="auto" w:val="clear"/>
        </w:rPr>
        <w:t xml:space="preserve">ơ quan, tổ chức, doanh nghiệp trong sử dụng và quản l</w:t>
      </w:r>
      <w:r>
        <w:rPr>
          <w:rFonts w:ascii="Times New Roman" w:hAnsi="Times New Roman" w:cs="Times New Roman" w:eastAsia="Times New Roman"/>
          <w:color w:val="auto"/>
          <w:spacing w:val="0"/>
          <w:position w:val="0"/>
          <w:sz w:val="28"/>
          <w:shd w:fill="auto" w:val="clear"/>
        </w:rPr>
        <w:t xml:space="preserve">ý thẻ ABTC.</w:t>
      </w:r>
    </w:p>
    <w:p>
      <w:pPr>
        <w:spacing w:before="40" w:after="40" w:line="264"/>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2. Đối tượng áp dụng</w:t>
      </w:r>
    </w:p>
    <w:p>
      <w:pPr>
        <w:spacing w:before="40" w:after="40" w:line="264"/>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Doanh nhân Việt Nam; doanh nhân n</w:t>
      </w:r>
      <w:r>
        <w:rPr>
          <w:rFonts w:ascii="Times New Roman" w:hAnsi="Times New Roman" w:cs="Times New Roman" w:eastAsia="Times New Roman"/>
          <w:color w:val="auto"/>
          <w:spacing w:val="0"/>
          <w:position w:val="0"/>
          <w:sz w:val="28"/>
          <w:shd w:fill="auto" w:val="clear"/>
        </w:rPr>
        <w:t xml:space="preserve">ước ngoài; </w:t>
      </w:r>
    </w:p>
    <w:p>
      <w:pPr>
        <w:spacing w:before="40" w:after="40" w:line="264"/>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C</w:t>
      </w:r>
      <w:r>
        <w:rPr>
          <w:rFonts w:ascii="Times New Roman" w:hAnsi="Times New Roman" w:cs="Times New Roman" w:eastAsia="Times New Roman"/>
          <w:color w:val="auto"/>
          <w:spacing w:val="0"/>
          <w:position w:val="0"/>
          <w:sz w:val="28"/>
          <w:shd w:fill="auto" w:val="clear"/>
        </w:rPr>
        <w:t xml:space="preserve">ơ quan, tổ chức, doanh nghiệp và cá nhân có liên quan đến việc cấp, sử dụng, quản l</w:t>
      </w:r>
      <w:r>
        <w:rPr>
          <w:rFonts w:ascii="Times New Roman" w:hAnsi="Times New Roman" w:cs="Times New Roman" w:eastAsia="Times New Roman"/>
          <w:color w:val="auto"/>
          <w:spacing w:val="0"/>
          <w:position w:val="0"/>
          <w:sz w:val="28"/>
          <w:shd w:fill="auto" w:val="clear"/>
        </w:rPr>
        <w:t xml:space="preserve">ý thẻ </w:t>
      </w:r>
      <w:r>
        <w:rPr>
          <w:rFonts w:ascii="Times New Roman" w:hAnsi="Times New Roman" w:cs="Times New Roman" w:eastAsia="Times New Roman"/>
          <w:color w:val="auto"/>
          <w:spacing w:val="0"/>
          <w:position w:val="0"/>
          <w:sz w:val="28"/>
          <w:shd w:fill="auto" w:val="clear"/>
        </w:rPr>
        <w:t xml:space="preserve">đi lại doanh nhân APEC.</w:t>
      </w:r>
    </w:p>
    <w:p>
      <w:pPr>
        <w:spacing w:before="40" w:after="40" w:line="264"/>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3. Giải thích từ ngữ</w:t>
      </w:r>
    </w:p>
    <w:p>
      <w:pPr>
        <w:spacing w:before="40" w:after="40" w:line="264"/>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Trong Quy chế  này, các từ ngữ d</w:t>
      </w:r>
      <w:r>
        <w:rPr>
          <w:rFonts w:ascii="Times New Roman" w:hAnsi="Times New Roman" w:cs="Times New Roman" w:eastAsia="Times New Roman"/>
          <w:color w:val="auto"/>
          <w:spacing w:val="0"/>
          <w:position w:val="0"/>
          <w:sz w:val="28"/>
          <w:shd w:fill="auto" w:val="clear"/>
        </w:rPr>
        <w:t xml:space="preserve">ưới đây được hiểu như sau:</w:t>
      </w:r>
    </w:p>
    <w:p>
      <w:pPr>
        <w:spacing w:before="40" w:after="40" w:line="264"/>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Thẻ </w:t>
      </w:r>
      <w:r>
        <w:rPr>
          <w:rFonts w:ascii="Times New Roman" w:hAnsi="Times New Roman" w:cs="Times New Roman" w:eastAsia="Times New Roman"/>
          <w:color w:val="auto"/>
          <w:spacing w:val="0"/>
          <w:position w:val="0"/>
          <w:sz w:val="28"/>
          <w:shd w:fill="auto" w:val="clear"/>
        </w:rPr>
        <w:t xml:space="preserve">đi lại doanh nhân APEC được gọi tắt l</w:t>
      </w:r>
      <w:r>
        <w:rPr>
          <w:rFonts w:ascii="Times New Roman" w:hAnsi="Times New Roman" w:cs="Times New Roman" w:eastAsia="Times New Roman"/>
          <w:color w:val="auto"/>
          <w:spacing w:val="0"/>
          <w:position w:val="0"/>
          <w:sz w:val="28"/>
          <w:shd w:fill="auto" w:val="clear"/>
        </w:rPr>
        <w:t xml:space="preserve">à thẻ ABTC, là một loại thị thực do c</w:t>
      </w:r>
      <w:r>
        <w:rPr>
          <w:rFonts w:ascii="Times New Roman" w:hAnsi="Times New Roman" w:cs="Times New Roman" w:eastAsia="Times New Roman"/>
          <w:color w:val="auto"/>
          <w:spacing w:val="0"/>
          <w:position w:val="0"/>
          <w:sz w:val="28"/>
          <w:shd w:fill="auto" w:val="clear"/>
        </w:rPr>
        <w:t xml:space="preserve">ơ quan có thẩm quyền của nước và vùng l</w:t>
      </w:r>
      <w:r>
        <w:rPr>
          <w:rFonts w:ascii="Times New Roman" w:hAnsi="Times New Roman" w:cs="Times New Roman" w:eastAsia="Times New Roman"/>
          <w:color w:val="auto"/>
          <w:spacing w:val="0"/>
          <w:position w:val="0"/>
          <w:sz w:val="28"/>
          <w:shd w:fill="auto" w:val="clear"/>
        </w:rPr>
        <w:t xml:space="preserve">ãnh thổ tham gia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thẻ </w:t>
      </w:r>
      <w:r>
        <w:rPr>
          <w:rFonts w:ascii="Times New Roman" w:hAnsi="Times New Roman" w:cs="Times New Roman" w:eastAsia="Times New Roman"/>
          <w:color w:val="auto"/>
          <w:spacing w:val="0"/>
          <w:position w:val="0"/>
          <w:sz w:val="28"/>
          <w:shd w:fill="auto" w:val="clear"/>
        </w:rPr>
        <w:t xml:space="preserve">đi lại của doanh nhân APEC cấp cho doanh nhân để tạo thuận lợi cho việc đi lại thực hiện các hoạt động hợp tác kinh doanh, thương mại, đầu tư, dịch vụ; tham dự các hội nghị, hội thảo v</w:t>
      </w:r>
      <w:r>
        <w:rPr>
          <w:rFonts w:ascii="Times New Roman" w:hAnsi="Times New Roman" w:cs="Times New Roman" w:eastAsia="Times New Roman"/>
          <w:color w:val="auto"/>
          <w:spacing w:val="0"/>
          <w:position w:val="0"/>
          <w:sz w:val="28"/>
          <w:shd w:fill="auto" w:val="clear"/>
        </w:rPr>
        <w:t xml:space="preserve">à các mục </w:t>
      </w:r>
      <w:r>
        <w:rPr>
          <w:rFonts w:ascii="Times New Roman" w:hAnsi="Times New Roman" w:cs="Times New Roman" w:eastAsia="Times New Roman"/>
          <w:color w:val="auto"/>
          <w:spacing w:val="0"/>
          <w:position w:val="0"/>
          <w:sz w:val="28"/>
          <w:shd w:fill="auto" w:val="clear"/>
        </w:rPr>
        <w:t xml:space="preserve">đích kinh tế khác tại các nước v</w:t>
      </w:r>
      <w:r>
        <w:rPr>
          <w:rFonts w:ascii="Times New Roman" w:hAnsi="Times New Roman" w:cs="Times New Roman" w:eastAsia="Times New Roman"/>
          <w:color w:val="auto"/>
          <w:spacing w:val="0"/>
          <w:position w:val="0"/>
          <w:sz w:val="28"/>
          <w:shd w:fill="auto" w:val="clear"/>
        </w:rPr>
        <w:t xml:space="preserve">à vùng lãnh thổ thuộc khối APEC tham gia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w:t>
      </w:r>
    </w:p>
    <w:p>
      <w:pPr>
        <w:spacing w:before="40" w:after="40" w:line="264"/>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Doanh nhân Việt Nam là những ng</w:t>
      </w:r>
      <w:r>
        <w:rPr>
          <w:rFonts w:ascii="Times New Roman" w:hAnsi="Times New Roman" w:cs="Times New Roman" w:eastAsia="Times New Roman"/>
          <w:color w:val="auto"/>
          <w:spacing w:val="0"/>
          <w:position w:val="0"/>
          <w:sz w:val="28"/>
          <w:shd w:fill="auto" w:val="clear"/>
        </w:rPr>
        <w:t xml:space="preserve">ười có quốc tịch Việt Nam, thường trú tại Việt Nam và đang làm việc tại các cơ quan, doanh nghiệp, tổ chức được thành lập theo quy định của pháp luật Việt Nam, có nhiệm vụ đi lại thực hiện các hoạt động hợp tác kinh doanh, thương mại, đầu tư, dịch vụ; tham dự các hội nghị, hội thảo và các mục đích kinh tế khác tại các nước và vùng l</w:t>
      </w:r>
      <w:r>
        <w:rPr>
          <w:rFonts w:ascii="Times New Roman" w:hAnsi="Times New Roman" w:cs="Times New Roman" w:eastAsia="Times New Roman"/>
          <w:color w:val="auto"/>
          <w:spacing w:val="0"/>
          <w:position w:val="0"/>
          <w:sz w:val="28"/>
          <w:shd w:fill="auto" w:val="clear"/>
        </w:rPr>
        <w:t xml:space="preserve">ãnh thổ thuộc khối APEC.</w:t>
      </w:r>
    </w:p>
    <w:p>
      <w:pPr>
        <w:spacing w:before="40" w:after="4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3. Doanh nhân n</w:t>
      </w:r>
      <w:r>
        <w:rPr>
          <w:rFonts w:ascii="Times New Roman" w:hAnsi="Times New Roman" w:cs="Times New Roman" w:eastAsia="Times New Roman"/>
          <w:color w:val="auto"/>
          <w:spacing w:val="0"/>
          <w:position w:val="0"/>
          <w:sz w:val="28"/>
          <w:shd w:fill="auto" w:val="clear"/>
        </w:rPr>
        <w:t xml:space="preserve">ước ngoài là những người mang quốc tịch nước ngoài có thẻ ABTC nhập cảnh Việt Nam để thực hiện các hoạt động hợp tác kinh doanh, thương mại, đầu tư, dịch vụ; tham dự các hội nghị, hội thảo và các mục đích kinh tế khác tại Việt Nam.</w:t>
      </w:r>
    </w:p>
    <w:p>
      <w:pPr>
        <w:spacing w:before="40" w:after="4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4. Thẻ ABTC cứng là một dạng thẻ có kích th</w:t>
      </w:r>
      <w:r>
        <w:rPr>
          <w:rFonts w:ascii="Times New Roman" w:hAnsi="Times New Roman" w:cs="Times New Roman" w:eastAsia="Times New Roman"/>
          <w:color w:val="auto"/>
          <w:spacing w:val="0"/>
          <w:position w:val="0"/>
          <w:sz w:val="28"/>
          <w:shd w:fill="auto" w:val="clear"/>
        </w:rPr>
        <w:t xml:space="preserve">ước h</w:t>
      </w:r>
      <w:r>
        <w:rPr>
          <w:rFonts w:ascii="Times New Roman" w:hAnsi="Times New Roman" w:cs="Times New Roman" w:eastAsia="Times New Roman"/>
          <w:color w:val="auto"/>
          <w:spacing w:val="0"/>
          <w:position w:val="0"/>
          <w:sz w:val="28"/>
          <w:shd w:fill="auto" w:val="clear"/>
        </w:rPr>
        <w:t xml:space="preserve">ình chữ nhật, </w:t>
      </w:r>
      <w:r>
        <w:rPr>
          <w:rFonts w:ascii="Times New Roman" w:hAnsi="Times New Roman" w:cs="Times New Roman" w:eastAsia="Times New Roman"/>
          <w:color w:val="auto"/>
          <w:spacing w:val="0"/>
          <w:position w:val="0"/>
          <w:sz w:val="28"/>
          <w:shd w:fill="auto" w:val="clear"/>
        </w:rPr>
        <w:t xml:space="preserve">được in tr</w:t>
      </w:r>
      <w:r>
        <w:rPr>
          <w:rFonts w:ascii="Times New Roman" w:hAnsi="Times New Roman" w:cs="Times New Roman" w:eastAsia="Times New Roman"/>
          <w:color w:val="auto"/>
          <w:spacing w:val="0"/>
          <w:position w:val="0"/>
          <w:sz w:val="28"/>
          <w:shd w:fill="auto" w:val="clear"/>
        </w:rPr>
        <w:t xml:space="preserve">ên chất liệu </w:t>
      </w:r>
      <w:r>
        <w:rPr>
          <w:rFonts w:ascii="Times New Roman" w:hAnsi="Times New Roman" w:cs="Times New Roman" w:eastAsia="Times New Roman"/>
          <w:color w:val="auto"/>
          <w:spacing w:val="0"/>
          <w:position w:val="0"/>
          <w:sz w:val="28"/>
          <w:shd w:fill="auto" w:val="clear"/>
        </w:rPr>
        <w:t xml:space="preserve">đặc biệt theo công nghệ chung của khối APEC v</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đáp ứng ti</w:t>
      </w:r>
      <w:r>
        <w:rPr>
          <w:rFonts w:ascii="Times New Roman" w:hAnsi="Times New Roman" w:cs="Times New Roman" w:eastAsia="Times New Roman"/>
          <w:color w:val="auto"/>
          <w:spacing w:val="0"/>
          <w:position w:val="0"/>
          <w:sz w:val="28"/>
          <w:shd w:fill="auto" w:val="clear"/>
        </w:rPr>
        <w:t xml:space="preserve">êu chuẩn ICAO.</w:t>
      </w:r>
    </w:p>
    <w:p>
      <w:pPr>
        <w:spacing w:before="40" w:after="4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5. Thẻ ABTC </w:t>
      </w:r>
      <w:r>
        <w:rPr>
          <w:rFonts w:ascii="Times New Roman" w:hAnsi="Times New Roman" w:cs="Times New Roman" w:eastAsia="Times New Roman"/>
          <w:color w:val="auto"/>
          <w:spacing w:val="0"/>
          <w:position w:val="0"/>
          <w:sz w:val="28"/>
          <w:shd w:fill="auto" w:val="clear"/>
        </w:rPr>
        <w:t xml:space="preserve">điện tử l</w:t>
      </w:r>
      <w:r>
        <w:rPr>
          <w:rFonts w:ascii="Times New Roman" w:hAnsi="Times New Roman" w:cs="Times New Roman" w:eastAsia="Times New Roman"/>
          <w:color w:val="auto"/>
          <w:spacing w:val="0"/>
          <w:position w:val="0"/>
          <w:sz w:val="28"/>
          <w:shd w:fill="auto" w:val="clear"/>
        </w:rPr>
        <w:t xml:space="preserve">à một dạng thẻ </w:t>
      </w:r>
      <w:r>
        <w:rPr>
          <w:rFonts w:ascii="Times New Roman" w:hAnsi="Times New Roman" w:cs="Times New Roman" w:eastAsia="Times New Roman"/>
          <w:color w:val="auto"/>
          <w:spacing w:val="0"/>
          <w:position w:val="0"/>
          <w:sz w:val="28"/>
          <w:shd w:fill="auto" w:val="clear"/>
        </w:rPr>
        <w:t xml:space="preserve">được cấp tr</w:t>
      </w:r>
      <w:r>
        <w:rPr>
          <w:rFonts w:ascii="Times New Roman" w:hAnsi="Times New Roman" w:cs="Times New Roman" w:eastAsia="Times New Roman"/>
          <w:color w:val="auto"/>
          <w:spacing w:val="0"/>
          <w:position w:val="0"/>
          <w:sz w:val="28"/>
          <w:shd w:fill="auto" w:val="clear"/>
        </w:rPr>
        <w:t xml:space="preserve">ên giao diện </w:t>
      </w:r>
      <w:r>
        <w:rPr>
          <w:rFonts w:ascii="Times New Roman" w:hAnsi="Times New Roman" w:cs="Times New Roman" w:eastAsia="Times New Roman"/>
          <w:color w:val="auto"/>
          <w:spacing w:val="0"/>
          <w:position w:val="0"/>
          <w:sz w:val="28"/>
          <w:shd w:fill="auto" w:val="clear"/>
        </w:rPr>
        <w:t xml:space="preserve">điện tử thông qua ứng dụng ABTC tr</w:t>
      </w:r>
      <w:r>
        <w:rPr>
          <w:rFonts w:ascii="Times New Roman" w:hAnsi="Times New Roman" w:cs="Times New Roman" w:eastAsia="Times New Roman"/>
          <w:color w:val="auto"/>
          <w:spacing w:val="0"/>
          <w:position w:val="0"/>
          <w:sz w:val="28"/>
          <w:shd w:fill="auto" w:val="clear"/>
        </w:rPr>
        <w:t xml:space="preserve">ên thiết bị thông minh có kết nối mạng. </w:t>
      </w:r>
    </w:p>
    <w:p>
      <w:pPr>
        <w:spacing w:before="40" w:after="40" w:line="264"/>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Điều 4. H</w:t>
      </w:r>
      <w:r>
        <w:rPr>
          <w:rFonts w:ascii="Times New Roman" w:hAnsi="Times New Roman" w:cs="Times New Roman" w:eastAsia="Times New Roman"/>
          <w:b/>
          <w:color w:val="auto"/>
          <w:spacing w:val="0"/>
          <w:position w:val="0"/>
          <w:sz w:val="28"/>
          <w:shd w:fill="auto" w:val="clear"/>
        </w:rPr>
        <w:t xml:space="preserve">ình thức thẻ ABTC</w:t>
      </w:r>
    </w:p>
    <w:p>
      <w:pPr>
        <w:spacing w:before="40" w:after="40" w:line="264"/>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Thẻ ABTC có hai dạng là thẻ cứng và thẻ </w:t>
      </w:r>
      <w:r>
        <w:rPr>
          <w:rFonts w:ascii="Times New Roman" w:hAnsi="Times New Roman" w:cs="Times New Roman" w:eastAsia="Times New Roman"/>
          <w:color w:val="auto"/>
          <w:spacing w:val="0"/>
          <w:position w:val="0"/>
          <w:sz w:val="28"/>
          <w:shd w:fill="auto" w:val="clear"/>
        </w:rPr>
        <w:t xml:space="preserve">điện tử. Thẻ ABTC cứng v</w:t>
      </w:r>
      <w:r>
        <w:rPr>
          <w:rFonts w:ascii="Times New Roman" w:hAnsi="Times New Roman" w:cs="Times New Roman" w:eastAsia="Times New Roman"/>
          <w:color w:val="auto"/>
          <w:spacing w:val="0"/>
          <w:position w:val="0"/>
          <w:sz w:val="28"/>
          <w:shd w:fill="auto" w:val="clear"/>
        </w:rPr>
        <w:t xml:space="preserve">à thẻ ABTC </w:t>
      </w:r>
      <w:r>
        <w:rPr>
          <w:rFonts w:ascii="Times New Roman" w:hAnsi="Times New Roman" w:cs="Times New Roman" w:eastAsia="Times New Roman"/>
          <w:color w:val="auto"/>
          <w:spacing w:val="0"/>
          <w:position w:val="0"/>
          <w:sz w:val="28"/>
          <w:shd w:fill="auto" w:val="clear"/>
        </w:rPr>
        <w:t xml:space="preserve">điện tử có giá trị pháp lý như nhau.</w:t>
      </w:r>
    </w:p>
    <w:p>
      <w:pPr>
        <w:spacing w:before="40" w:after="40" w:line="264"/>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Doanh nhân Việt Nam có quyền lựa chọn cấp thẻ ABTC cứng hoặc thẻ ABTC </w:t>
      </w:r>
      <w:r>
        <w:rPr>
          <w:rFonts w:ascii="Times New Roman" w:hAnsi="Times New Roman" w:cs="Times New Roman" w:eastAsia="Times New Roman"/>
          <w:color w:val="auto"/>
          <w:spacing w:val="0"/>
          <w:position w:val="0"/>
          <w:sz w:val="28"/>
          <w:shd w:fill="auto" w:val="clear"/>
        </w:rPr>
        <w:t xml:space="preserve">điện tử.</w:t>
      </w:r>
    </w:p>
    <w:p>
      <w:pPr>
        <w:spacing w:before="40" w:after="40" w:line="264"/>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5. Nội dung tr</w:t>
      </w:r>
      <w:r>
        <w:rPr>
          <w:rFonts w:ascii="Times New Roman" w:hAnsi="Times New Roman" w:cs="Times New Roman" w:eastAsia="Times New Roman"/>
          <w:b/>
          <w:color w:val="auto"/>
          <w:spacing w:val="0"/>
          <w:position w:val="0"/>
          <w:sz w:val="28"/>
          <w:shd w:fill="auto" w:val="clear"/>
        </w:rPr>
        <w:t xml:space="preserve">ên thẻ ABTC</w:t>
      </w:r>
    </w:p>
    <w:p>
      <w:pPr>
        <w:spacing w:before="40" w:after="40" w:line="264"/>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Thẻ ABTC bao gồm các nội dung: họ và tên, ngày tháng n</w:t>
      </w:r>
      <w:r>
        <w:rPr>
          <w:rFonts w:ascii="Times New Roman" w:hAnsi="Times New Roman" w:cs="Times New Roman" w:eastAsia="Times New Roman"/>
          <w:color w:val="auto"/>
          <w:spacing w:val="0"/>
          <w:position w:val="0"/>
          <w:sz w:val="28"/>
          <w:shd w:fill="auto" w:val="clear"/>
        </w:rPr>
        <w:t xml:space="preserve">ăm sinh, giới tính, quốc tịch, số thẻ, ng</w:t>
      </w:r>
      <w:r>
        <w:rPr>
          <w:rFonts w:ascii="Times New Roman" w:hAnsi="Times New Roman" w:cs="Times New Roman" w:eastAsia="Times New Roman"/>
          <w:color w:val="auto"/>
          <w:spacing w:val="0"/>
          <w:position w:val="0"/>
          <w:sz w:val="28"/>
          <w:shd w:fill="auto" w:val="clear"/>
        </w:rPr>
        <w:t xml:space="preserve">ày hết hạn thẻ, số hộ chiếu, thông tin các nền kinh tế thành viên APEC </w:t>
      </w:r>
      <w:r>
        <w:rPr>
          <w:rFonts w:ascii="Times New Roman" w:hAnsi="Times New Roman" w:cs="Times New Roman" w:eastAsia="Times New Roman"/>
          <w:color w:val="auto"/>
          <w:spacing w:val="0"/>
          <w:position w:val="0"/>
          <w:sz w:val="28"/>
          <w:shd w:fill="auto" w:val="clear"/>
        </w:rPr>
        <w:t xml:space="preserve">đồng ý cho nhập cảnh v</w:t>
      </w:r>
      <w:r>
        <w:rPr>
          <w:rFonts w:ascii="Times New Roman" w:hAnsi="Times New Roman" w:cs="Times New Roman" w:eastAsia="Times New Roman"/>
          <w:color w:val="auto"/>
          <w:spacing w:val="0"/>
          <w:position w:val="0"/>
          <w:sz w:val="28"/>
          <w:shd w:fill="auto" w:val="clear"/>
        </w:rPr>
        <w:t xml:space="preserve">à dòng ICAO. </w:t>
      </w:r>
    </w:p>
    <w:p>
      <w:pPr>
        <w:spacing w:before="40" w:after="40" w:line="264"/>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6. Giá trị thẻ ABTC</w:t>
      </w:r>
    </w:p>
    <w:p>
      <w:pPr>
        <w:spacing w:before="40" w:after="40" w:line="264"/>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2"/>
          <w:position w:val="0"/>
          <w:sz w:val="28"/>
          <w:shd w:fill="auto" w:val="clear"/>
        </w:rPr>
        <w:t xml:space="preserve">1. Thẻ ABTC có giá trị sử dụng trong 05 n</w:t>
      </w:r>
      <w:r>
        <w:rPr>
          <w:rFonts w:ascii="Times New Roman" w:hAnsi="Times New Roman" w:cs="Times New Roman" w:eastAsia="Times New Roman"/>
          <w:color w:val="auto"/>
          <w:spacing w:val="-2"/>
          <w:position w:val="0"/>
          <w:sz w:val="28"/>
          <w:shd w:fill="auto" w:val="clear"/>
        </w:rPr>
        <w:t xml:space="preserve">ăm, kể từ ng</w:t>
      </w:r>
      <w:r>
        <w:rPr>
          <w:rFonts w:ascii="Times New Roman" w:hAnsi="Times New Roman" w:cs="Times New Roman" w:eastAsia="Times New Roman"/>
          <w:color w:val="auto"/>
          <w:spacing w:val="-2"/>
          <w:position w:val="0"/>
          <w:sz w:val="28"/>
          <w:shd w:fill="auto" w:val="clear"/>
        </w:rPr>
        <w:t xml:space="preserve">ày cấp và không </w:t>
      </w:r>
      <w:r>
        <w:rPr>
          <w:rFonts w:ascii="Times New Roman" w:hAnsi="Times New Roman" w:cs="Times New Roman" w:eastAsia="Times New Roman"/>
          <w:color w:val="auto"/>
          <w:spacing w:val="-2"/>
          <w:position w:val="0"/>
          <w:sz w:val="28"/>
          <w:shd w:fill="auto" w:val="clear"/>
        </w:rPr>
        <w:t xml:space="preserve">được gia hạn. Khi thẻ ABTC hết thời hạn sử dụng, nếu người được cấp thẻ vẫn có nhu cầu đi lại trong khối APEC, th</w:t>
      </w:r>
      <w:r>
        <w:rPr>
          <w:rFonts w:ascii="Times New Roman" w:hAnsi="Times New Roman" w:cs="Times New Roman" w:eastAsia="Times New Roman"/>
          <w:color w:val="auto"/>
          <w:spacing w:val="-2"/>
          <w:position w:val="0"/>
          <w:sz w:val="28"/>
          <w:shd w:fill="auto" w:val="clear"/>
        </w:rPr>
        <w:t xml:space="preserve">ì làm thủ tục </w:t>
      </w:r>
      <w:r>
        <w:rPr>
          <w:rFonts w:ascii="Times New Roman" w:hAnsi="Times New Roman" w:cs="Times New Roman" w:eastAsia="Times New Roman"/>
          <w:color w:val="auto"/>
          <w:spacing w:val="-2"/>
          <w:position w:val="0"/>
          <w:sz w:val="28"/>
          <w:shd w:fill="auto" w:val="clear"/>
        </w:rPr>
        <w:t xml:space="preserve">đề nghị cấp thẻ mới</w:t>
      </w:r>
      <w:r>
        <w:rPr>
          <w:rFonts w:ascii="Times New Roman" w:hAnsi="Times New Roman" w:cs="Times New Roman" w:eastAsia="Times New Roman"/>
          <w:color w:val="auto"/>
          <w:spacing w:val="0"/>
          <w:position w:val="0"/>
          <w:sz w:val="28"/>
          <w:shd w:fill="auto" w:val="clear"/>
        </w:rPr>
        <w:t xml:space="preserve">.</w:t>
      </w:r>
    </w:p>
    <w:p>
      <w:pPr>
        <w:spacing w:before="40" w:after="40" w:line="264"/>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Thẻ ABTC có giá trị nhập cảnh, xuất cảnh vào các n</w:t>
      </w:r>
      <w:r>
        <w:rPr>
          <w:rFonts w:ascii="Times New Roman" w:hAnsi="Times New Roman" w:cs="Times New Roman" w:eastAsia="Times New Roman"/>
          <w:color w:val="auto"/>
          <w:spacing w:val="0"/>
          <w:position w:val="0"/>
          <w:sz w:val="28"/>
          <w:shd w:fill="auto" w:val="clear"/>
        </w:rPr>
        <w:t xml:space="preserve">ước và vùng l</w:t>
      </w:r>
      <w:r>
        <w:rPr>
          <w:rFonts w:ascii="Times New Roman" w:hAnsi="Times New Roman" w:cs="Times New Roman" w:eastAsia="Times New Roman"/>
          <w:color w:val="auto"/>
          <w:spacing w:val="0"/>
          <w:position w:val="0"/>
          <w:sz w:val="28"/>
          <w:shd w:fill="auto" w:val="clear"/>
        </w:rPr>
        <w:t xml:space="preserve">ãnh thổ thành viên tham gia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thẻ ABTC có tên trên thẻ khi ng</w:t>
      </w:r>
      <w:r>
        <w:rPr>
          <w:rFonts w:ascii="Times New Roman" w:hAnsi="Times New Roman" w:cs="Times New Roman" w:eastAsia="Times New Roman"/>
          <w:color w:val="auto"/>
          <w:spacing w:val="0"/>
          <w:position w:val="0"/>
          <w:sz w:val="28"/>
          <w:shd w:fill="auto" w:val="clear"/>
        </w:rPr>
        <w:t xml:space="preserve">ười mang thẻ xuất tr</w:t>
      </w:r>
      <w:r>
        <w:rPr>
          <w:rFonts w:ascii="Times New Roman" w:hAnsi="Times New Roman" w:cs="Times New Roman" w:eastAsia="Times New Roman"/>
          <w:color w:val="auto"/>
          <w:spacing w:val="0"/>
          <w:position w:val="0"/>
          <w:sz w:val="28"/>
          <w:shd w:fill="auto" w:val="clear"/>
        </w:rPr>
        <w:t xml:space="preserve">ình kèm theo hộ chiếu hợp lệ. Mỗi lần nhập cảnh, ng</w:t>
      </w:r>
      <w:r>
        <w:rPr>
          <w:rFonts w:ascii="Times New Roman" w:hAnsi="Times New Roman" w:cs="Times New Roman" w:eastAsia="Times New Roman"/>
          <w:color w:val="auto"/>
          <w:spacing w:val="0"/>
          <w:position w:val="0"/>
          <w:sz w:val="28"/>
          <w:shd w:fill="auto" w:val="clear"/>
        </w:rPr>
        <w:t xml:space="preserve">ười mang thẻ ABTC được các nước và vùng l</w:t>
      </w:r>
      <w:r>
        <w:rPr>
          <w:rFonts w:ascii="Times New Roman" w:hAnsi="Times New Roman" w:cs="Times New Roman" w:eastAsia="Times New Roman"/>
          <w:color w:val="auto"/>
          <w:spacing w:val="0"/>
          <w:position w:val="0"/>
          <w:sz w:val="28"/>
          <w:shd w:fill="auto" w:val="clear"/>
        </w:rPr>
        <w:t xml:space="preserve">ãnh thổ thành viên cấp chứng nhận tạm trú theo thời hạn quy </w:t>
      </w:r>
      <w:r>
        <w:rPr>
          <w:rFonts w:ascii="Times New Roman" w:hAnsi="Times New Roman" w:cs="Times New Roman" w:eastAsia="Times New Roman"/>
          <w:color w:val="auto"/>
          <w:spacing w:val="0"/>
          <w:position w:val="0"/>
          <w:sz w:val="28"/>
          <w:shd w:fill="auto" w:val="clear"/>
        </w:rPr>
        <w:t xml:space="preserve">định của các nước hoặc v</w:t>
      </w:r>
      <w:r>
        <w:rPr>
          <w:rFonts w:ascii="Times New Roman" w:hAnsi="Times New Roman" w:cs="Times New Roman" w:eastAsia="Times New Roman"/>
          <w:color w:val="auto"/>
          <w:spacing w:val="0"/>
          <w:position w:val="0"/>
          <w:sz w:val="28"/>
          <w:shd w:fill="auto" w:val="clear"/>
        </w:rPr>
        <w:t xml:space="preserve">ùng lãnh thổ </w:t>
      </w:r>
      <w:r>
        <w:rPr>
          <w:rFonts w:ascii="Times New Roman" w:hAnsi="Times New Roman" w:cs="Times New Roman" w:eastAsia="Times New Roman"/>
          <w:color w:val="auto"/>
          <w:spacing w:val="0"/>
          <w:position w:val="0"/>
          <w:sz w:val="28"/>
          <w:shd w:fill="auto" w:val="clear"/>
        </w:rPr>
        <w:t xml:space="preserve">đó.</w:t>
      </w:r>
    </w:p>
    <w:p>
      <w:pPr>
        <w:spacing w:before="40" w:after="4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3. Thẻ ABTC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bị hủy giá trị sử dụng sẽ không </w:t>
      </w:r>
      <w:r>
        <w:rPr>
          <w:rFonts w:ascii="Times New Roman" w:hAnsi="Times New Roman" w:cs="Times New Roman" w:eastAsia="Times New Roman"/>
          <w:color w:val="auto"/>
          <w:spacing w:val="0"/>
          <w:position w:val="0"/>
          <w:sz w:val="28"/>
          <w:shd w:fill="auto" w:val="clear"/>
        </w:rPr>
        <w:t xml:space="preserve">được khôi phục. Nếu doanh nhân Việt Nam có nhu cầu tiếp tục sử dụng thẻ ABTC th</w:t>
      </w:r>
      <w:r>
        <w:rPr>
          <w:rFonts w:ascii="Times New Roman" w:hAnsi="Times New Roman" w:cs="Times New Roman" w:eastAsia="Times New Roman"/>
          <w:color w:val="auto"/>
          <w:spacing w:val="0"/>
          <w:position w:val="0"/>
          <w:sz w:val="28"/>
          <w:shd w:fill="auto" w:val="clear"/>
        </w:rPr>
        <w:t xml:space="preserve">ì phải làm thủ tục </w:t>
      </w:r>
      <w:r>
        <w:rPr>
          <w:rFonts w:ascii="Times New Roman" w:hAnsi="Times New Roman" w:cs="Times New Roman" w:eastAsia="Times New Roman"/>
          <w:color w:val="auto"/>
          <w:spacing w:val="0"/>
          <w:position w:val="0"/>
          <w:sz w:val="28"/>
          <w:shd w:fill="auto" w:val="clear"/>
        </w:rPr>
        <w:t xml:space="preserve">đề nghị cấp thẻ mới.</w:t>
      </w:r>
    </w:p>
    <w:p>
      <w:pPr>
        <w:spacing w:before="40" w:after="40" w:line="264"/>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7. Trách nhiệm sử dụng thẻ ABTC</w:t>
      </w:r>
    </w:p>
    <w:p>
      <w:pPr>
        <w:spacing w:before="40" w:after="40" w:line="264"/>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Doanh nhân Việt Nam </w:t>
      </w:r>
      <w:r>
        <w:rPr>
          <w:rFonts w:ascii="Times New Roman" w:hAnsi="Times New Roman" w:cs="Times New Roman" w:eastAsia="Times New Roman"/>
          <w:color w:val="auto"/>
          <w:spacing w:val="0"/>
          <w:position w:val="0"/>
          <w:sz w:val="28"/>
          <w:shd w:fill="auto" w:val="clear"/>
        </w:rPr>
        <w:t xml:space="preserve">được cấp thẻ ABTC có trách nhiệm sử dụng thẻ đúng mục đích xuất cảnh, nhập cảnh, giữ g</w:t>
      </w:r>
      <w:r>
        <w:rPr>
          <w:rFonts w:ascii="Times New Roman" w:hAnsi="Times New Roman" w:cs="Times New Roman" w:eastAsia="Times New Roman"/>
          <w:color w:val="auto"/>
          <w:spacing w:val="0"/>
          <w:position w:val="0"/>
          <w:sz w:val="28"/>
          <w:shd w:fill="auto" w:val="clear"/>
        </w:rPr>
        <w:t xml:space="preserve">ìn và bảo quản thẻ; không </w:t>
      </w:r>
      <w:r>
        <w:rPr>
          <w:rFonts w:ascii="Times New Roman" w:hAnsi="Times New Roman" w:cs="Times New Roman" w:eastAsia="Times New Roman"/>
          <w:color w:val="auto"/>
          <w:spacing w:val="0"/>
          <w:position w:val="0"/>
          <w:sz w:val="28"/>
          <w:shd w:fill="auto" w:val="clear"/>
        </w:rPr>
        <w:t xml:space="preserve">được tự ý sửa đổi nội dung ghi trong thẻ; không được d</w:t>
      </w:r>
      <w:r>
        <w:rPr>
          <w:rFonts w:ascii="Times New Roman" w:hAnsi="Times New Roman" w:cs="Times New Roman" w:eastAsia="Times New Roman"/>
          <w:color w:val="auto"/>
          <w:spacing w:val="0"/>
          <w:position w:val="0"/>
          <w:sz w:val="28"/>
          <w:shd w:fill="auto" w:val="clear"/>
        </w:rPr>
        <w:t xml:space="preserve">ùng thẻ vào việc vi phạm pháp luật.</w:t>
      </w:r>
    </w:p>
    <w:p>
      <w:pPr>
        <w:spacing w:before="40" w:after="40" w:line="264"/>
        <w:ind w:right="0" w:left="0" w:firstLine="567"/>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2. Doanh nhân Việt Nam mang thẻ ABTC phải xuất trình thẻ khi xuất cảnh, nhập cảnh tại sân bay của các nền kinh tế thành viên.</w:t>
      </w:r>
    </w:p>
    <w:p>
      <w:pPr>
        <w:spacing w:before="40" w:after="40" w:line="264"/>
        <w:ind w:right="0" w:left="0" w:firstLine="567"/>
        <w:jc w:val="both"/>
        <w:rPr>
          <w:rFonts w:ascii="Times New Roman" w:hAnsi="Times New Roman" w:cs="Times New Roman" w:eastAsia="Times New Roman"/>
          <w:b/>
          <w:color w:val="auto"/>
          <w:spacing w:val="-2"/>
          <w:position w:val="0"/>
          <w:sz w:val="28"/>
          <w:shd w:fill="auto" w:val="clear"/>
        </w:rPr>
      </w:pPr>
      <w:r>
        <w:rPr>
          <w:rFonts w:ascii="Times New Roman" w:hAnsi="Times New Roman" w:cs="Times New Roman" w:eastAsia="Times New Roman"/>
          <w:color w:val="auto"/>
          <w:spacing w:val="-4"/>
          <w:position w:val="0"/>
          <w:sz w:val="28"/>
          <w:shd w:fill="auto" w:val="clear"/>
        </w:rPr>
        <w:t xml:space="preserve">3. Doanh nhân Việt Nam </w:t>
      </w:r>
      <w:r>
        <w:rPr>
          <w:rFonts w:ascii="Times New Roman" w:hAnsi="Times New Roman" w:cs="Times New Roman" w:eastAsia="Times New Roman"/>
          <w:color w:val="auto"/>
          <w:spacing w:val="-4"/>
          <w:position w:val="0"/>
          <w:sz w:val="28"/>
          <w:shd w:fill="auto" w:val="clear"/>
        </w:rPr>
        <w:t xml:space="preserve">được cấp thẻ ABTC phải tôn trọng v</w:t>
      </w:r>
      <w:r>
        <w:rPr>
          <w:rFonts w:ascii="Times New Roman" w:hAnsi="Times New Roman" w:cs="Times New Roman" w:eastAsia="Times New Roman"/>
          <w:color w:val="auto"/>
          <w:spacing w:val="-4"/>
          <w:position w:val="0"/>
          <w:sz w:val="28"/>
          <w:shd w:fill="auto" w:val="clear"/>
        </w:rPr>
        <w:t xml:space="preserve">à tuân thủ các quy </w:t>
      </w:r>
      <w:r>
        <w:rPr>
          <w:rFonts w:ascii="Times New Roman" w:hAnsi="Times New Roman" w:cs="Times New Roman" w:eastAsia="Times New Roman"/>
          <w:color w:val="auto"/>
          <w:spacing w:val="-4"/>
          <w:position w:val="0"/>
          <w:sz w:val="28"/>
          <w:shd w:fill="auto" w:val="clear"/>
        </w:rPr>
        <w:t xml:space="preserve">định của pháp luật về nhập cảnh, xuất cảnh, cư trú v</w:t>
      </w:r>
      <w:r>
        <w:rPr>
          <w:rFonts w:ascii="Times New Roman" w:hAnsi="Times New Roman" w:cs="Times New Roman" w:eastAsia="Times New Roman"/>
          <w:color w:val="auto"/>
          <w:spacing w:val="-4"/>
          <w:position w:val="0"/>
          <w:sz w:val="28"/>
          <w:shd w:fill="auto" w:val="clear"/>
        </w:rPr>
        <w:t xml:space="preserve">à các quy </w:t>
      </w:r>
      <w:r>
        <w:rPr>
          <w:rFonts w:ascii="Times New Roman" w:hAnsi="Times New Roman" w:cs="Times New Roman" w:eastAsia="Times New Roman"/>
          <w:color w:val="auto"/>
          <w:spacing w:val="-4"/>
          <w:position w:val="0"/>
          <w:sz w:val="28"/>
          <w:shd w:fill="auto" w:val="clear"/>
        </w:rPr>
        <w:t xml:space="preserve">định khác li</w:t>
      </w:r>
      <w:r>
        <w:rPr>
          <w:rFonts w:ascii="Times New Roman" w:hAnsi="Times New Roman" w:cs="Times New Roman" w:eastAsia="Times New Roman"/>
          <w:color w:val="auto"/>
          <w:spacing w:val="-4"/>
          <w:position w:val="0"/>
          <w:sz w:val="28"/>
          <w:shd w:fill="auto" w:val="clear"/>
        </w:rPr>
        <w:t xml:space="preserve">ên quan </w:t>
      </w:r>
      <w:r>
        <w:rPr>
          <w:rFonts w:ascii="Times New Roman" w:hAnsi="Times New Roman" w:cs="Times New Roman" w:eastAsia="Times New Roman"/>
          <w:color w:val="auto"/>
          <w:spacing w:val="-4"/>
          <w:position w:val="0"/>
          <w:sz w:val="28"/>
          <w:shd w:fill="auto" w:val="clear"/>
        </w:rPr>
        <w:t xml:space="preserve">đến</w:t>
      </w:r>
      <w:r>
        <w:rPr>
          <w:rFonts w:ascii="Times New Roman" w:hAnsi="Times New Roman" w:cs="Times New Roman" w:eastAsia="Times New Roman"/>
          <w:color w:val="auto"/>
          <w:spacing w:val="-2"/>
          <w:position w:val="0"/>
          <w:sz w:val="28"/>
          <w:shd w:fill="auto" w:val="clear"/>
        </w:rPr>
        <w:t xml:space="preserve"> hoạt động của doanh nhân tại các nước hoặc v</w:t>
      </w:r>
      <w:r>
        <w:rPr>
          <w:rFonts w:ascii="Times New Roman" w:hAnsi="Times New Roman" w:cs="Times New Roman" w:eastAsia="Times New Roman"/>
          <w:color w:val="auto"/>
          <w:spacing w:val="-2"/>
          <w:position w:val="0"/>
          <w:sz w:val="28"/>
          <w:shd w:fill="auto" w:val="clear"/>
        </w:rPr>
        <w:t xml:space="preserve">ùng lãnh thổ thành viên.</w:t>
      </w:r>
    </w:p>
    <w:p>
      <w:pPr>
        <w:spacing w:before="40" w:after="40" w:line="264"/>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Doanh nhân </w:t>
      </w:r>
      <w:r>
        <w:rPr>
          <w:rFonts w:ascii="Times New Roman" w:hAnsi="Times New Roman" w:cs="Times New Roman" w:eastAsia="Times New Roman"/>
          <w:color w:val="auto"/>
          <w:spacing w:val="0"/>
          <w:position w:val="0"/>
          <w:sz w:val="28"/>
          <w:shd w:fill="auto" w:val="clear"/>
        </w:rPr>
        <w:t xml:space="preserve">được cấp thẻ ABTC vi phạm pháp luật Việt Nam sẽ bị cơ quan có thẩm quyền Việt Nam xử lý theo quy định của pháp luật hiện h</w:t>
      </w:r>
      <w:r>
        <w:rPr>
          <w:rFonts w:ascii="Times New Roman" w:hAnsi="Times New Roman" w:cs="Times New Roman" w:eastAsia="Times New Roman"/>
          <w:color w:val="auto"/>
          <w:spacing w:val="0"/>
          <w:position w:val="0"/>
          <w:sz w:val="28"/>
          <w:shd w:fill="auto" w:val="clear"/>
        </w:rPr>
        <w:t xml:space="preserve">ành.</w:t>
      </w:r>
    </w:p>
    <w:p>
      <w:pPr>
        <w:spacing w:before="40" w:after="40" w:line="264"/>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Hộ chiếu ghi trên thẻ ABTC phải phù hợp với hộ chiếu </w:t>
      </w:r>
      <w:r>
        <w:rPr>
          <w:rFonts w:ascii="Times New Roman" w:hAnsi="Times New Roman" w:cs="Times New Roman" w:eastAsia="Times New Roman"/>
          <w:color w:val="auto"/>
          <w:spacing w:val="0"/>
          <w:position w:val="0"/>
          <w:sz w:val="28"/>
          <w:shd w:fill="auto" w:val="clear"/>
        </w:rPr>
        <w:t xml:space="preserve">đang sử dụng. Khi doanh nhân được cấp đổi hộ chiếu mới hoặc có thay đổi về thông tin nhân thân phải xin cấp lại thẻ ABTC để thông tin tr</w:t>
      </w:r>
      <w:r>
        <w:rPr>
          <w:rFonts w:ascii="Times New Roman" w:hAnsi="Times New Roman" w:cs="Times New Roman" w:eastAsia="Times New Roman"/>
          <w:color w:val="auto"/>
          <w:spacing w:val="0"/>
          <w:position w:val="0"/>
          <w:sz w:val="28"/>
          <w:shd w:fill="auto" w:val="clear"/>
        </w:rPr>
        <w:t xml:space="preserve">ên thẻ phù hợp với hộ chiếu hiện hành.</w:t>
      </w:r>
    </w:p>
    <w:p>
      <w:pPr>
        <w:spacing w:before="40" w:after="40" w:line="264"/>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8. Kiểm soát xuất nhập cảnh đối với doanh nhân mang thẻ ABTC</w:t>
      </w:r>
    </w:p>
    <w:p>
      <w:pPr>
        <w:spacing w:before="40" w:after="40" w:line="264"/>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Doanh nhân Việt Nam và doanh nhân n</w:t>
      </w:r>
      <w:r>
        <w:rPr>
          <w:rFonts w:ascii="Times New Roman" w:hAnsi="Times New Roman" w:cs="Times New Roman" w:eastAsia="Times New Roman"/>
          <w:color w:val="auto"/>
          <w:spacing w:val="0"/>
          <w:position w:val="0"/>
          <w:sz w:val="28"/>
          <w:shd w:fill="auto" w:val="clear"/>
        </w:rPr>
        <w:t xml:space="preserve">ước ngoài mang thẻ ABTC có trách nhiệm xuất tr</w:t>
      </w:r>
      <w:r>
        <w:rPr>
          <w:rFonts w:ascii="Times New Roman" w:hAnsi="Times New Roman" w:cs="Times New Roman" w:eastAsia="Times New Roman"/>
          <w:color w:val="auto"/>
          <w:spacing w:val="0"/>
          <w:position w:val="0"/>
          <w:sz w:val="28"/>
          <w:shd w:fill="auto" w:val="clear"/>
        </w:rPr>
        <w:t xml:space="preserve">ình thẻ ABTC và hộ chiếu cho ng</w:t>
      </w:r>
      <w:r>
        <w:rPr>
          <w:rFonts w:ascii="Times New Roman" w:hAnsi="Times New Roman" w:cs="Times New Roman" w:eastAsia="Times New Roman"/>
          <w:color w:val="auto"/>
          <w:spacing w:val="0"/>
          <w:position w:val="0"/>
          <w:sz w:val="28"/>
          <w:shd w:fill="auto" w:val="clear"/>
        </w:rPr>
        <w:t xml:space="preserve">ười làm nhiệm vụ kiểm soát xuất nhập cảnh khi xuất cảnh, nhập cảnh tại sân bay của các nền kinh tế thành viên.</w:t>
      </w:r>
    </w:p>
    <w:p>
      <w:pPr>
        <w:spacing w:before="40" w:after="4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2. Doanh nhân mang thẻ ABTC sẽ </w:t>
      </w:r>
      <w:r>
        <w:rPr>
          <w:rFonts w:ascii="Times New Roman" w:hAnsi="Times New Roman" w:cs="Times New Roman" w:eastAsia="Times New Roman"/>
          <w:color w:val="auto"/>
          <w:spacing w:val="0"/>
          <w:position w:val="0"/>
          <w:sz w:val="28"/>
          <w:shd w:fill="auto" w:val="clear"/>
        </w:rPr>
        <w:t xml:space="preserve">được ưu ti</w:t>
      </w:r>
      <w:r>
        <w:rPr>
          <w:rFonts w:ascii="Times New Roman" w:hAnsi="Times New Roman" w:cs="Times New Roman" w:eastAsia="Times New Roman"/>
          <w:color w:val="auto"/>
          <w:spacing w:val="0"/>
          <w:position w:val="0"/>
          <w:sz w:val="28"/>
          <w:shd w:fill="auto" w:val="clear"/>
        </w:rPr>
        <w:t xml:space="preserve">ên làm thủ tục xuất nhập cảnh tại khu vực dành riêng ở sân bay của các nền kinh tế thành viên.</w:t>
      </w:r>
    </w:p>
    <w:p>
      <w:pPr>
        <w:spacing w:before="40" w:after="40" w:line="264"/>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9. Cấp chứng nhận tạm trú cho doanh nhân nước ngo</w:t>
      </w:r>
      <w:r>
        <w:rPr>
          <w:rFonts w:ascii="Times New Roman" w:hAnsi="Times New Roman" w:cs="Times New Roman" w:eastAsia="Times New Roman"/>
          <w:b/>
          <w:color w:val="auto"/>
          <w:spacing w:val="0"/>
          <w:position w:val="0"/>
          <w:sz w:val="28"/>
          <w:shd w:fill="auto" w:val="clear"/>
        </w:rPr>
        <w:t xml:space="preserve">ài có thẻ ABTC</w:t>
      </w:r>
    </w:p>
    <w:p>
      <w:pPr>
        <w:spacing w:before="40" w:after="40" w:line="264"/>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Doanh nhân n</w:t>
      </w:r>
      <w:r>
        <w:rPr>
          <w:rFonts w:ascii="Times New Roman" w:hAnsi="Times New Roman" w:cs="Times New Roman" w:eastAsia="Times New Roman"/>
          <w:color w:val="auto"/>
          <w:spacing w:val="0"/>
          <w:position w:val="0"/>
          <w:sz w:val="28"/>
          <w:shd w:fill="auto" w:val="clear"/>
        </w:rPr>
        <w:t xml:space="preserve">ước ngoài sử dụng thẻ ABTC nhập cảnh Việt Nam được đơn vị kiểm soát xuất nhập cảnh tại cửa khẩu quốc tế cấp chứng nhận tạm trú 90 ngày cho mỗi lần nhập cảnh và trước thời hạn của hộ chiếu 01 tháng.</w:t>
      </w:r>
    </w:p>
    <w:p>
      <w:pPr>
        <w:spacing w:before="40" w:after="4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2. Tr</w:t>
      </w:r>
      <w:r>
        <w:rPr>
          <w:rFonts w:ascii="Times New Roman" w:hAnsi="Times New Roman" w:cs="Times New Roman" w:eastAsia="Times New Roman"/>
          <w:color w:val="auto"/>
          <w:spacing w:val="0"/>
          <w:position w:val="0"/>
          <w:sz w:val="28"/>
          <w:shd w:fill="auto" w:val="clear"/>
        </w:rPr>
        <w:t xml:space="preserve">ường hợp thẻ ABTC c</w:t>
      </w:r>
      <w:r>
        <w:rPr>
          <w:rFonts w:ascii="Times New Roman" w:hAnsi="Times New Roman" w:cs="Times New Roman" w:eastAsia="Times New Roman"/>
          <w:color w:val="auto"/>
          <w:spacing w:val="0"/>
          <w:position w:val="0"/>
          <w:sz w:val="28"/>
          <w:shd w:fill="auto" w:val="clear"/>
        </w:rPr>
        <w:t xml:space="preserve">òn thời hạn d</w:t>
      </w:r>
      <w:r>
        <w:rPr>
          <w:rFonts w:ascii="Times New Roman" w:hAnsi="Times New Roman" w:cs="Times New Roman" w:eastAsia="Times New Roman"/>
          <w:color w:val="auto"/>
          <w:spacing w:val="0"/>
          <w:position w:val="0"/>
          <w:sz w:val="28"/>
          <w:shd w:fill="auto" w:val="clear"/>
        </w:rPr>
        <w:t xml:space="preserve">ưới 90 ngày th</w:t>
      </w:r>
      <w:r>
        <w:rPr>
          <w:rFonts w:ascii="Times New Roman" w:hAnsi="Times New Roman" w:cs="Times New Roman" w:eastAsia="Times New Roman"/>
          <w:color w:val="auto"/>
          <w:spacing w:val="0"/>
          <w:position w:val="0"/>
          <w:sz w:val="28"/>
          <w:shd w:fill="auto" w:val="clear"/>
        </w:rPr>
        <w:t xml:space="preserve">ì cấp chứng nhận tạm trú bằng thời hạn của thẻ.</w:t>
      </w:r>
    </w:p>
    <w:p>
      <w:pPr>
        <w:spacing w:before="40" w:after="4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3. Tr</w:t>
      </w:r>
      <w:r>
        <w:rPr>
          <w:rFonts w:ascii="Times New Roman" w:hAnsi="Times New Roman" w:cs="Times New Roman" w:eastAsia="Times New Roman"/>
          <w:color w:val="auto"/>
          <w:spacing w:val="0"/>
          <w:position w:val="0"/>
          <w:sz w:val="28"/>
          <w:shd w:fill="auto" w:val="clear"/>
        </w:rPr>
        <w:t xml:space="preserve">ường hợp doanh nhân bị mất hộ chiếu và được cấp hộ chiếu mới th</w:t>
      </w:r>
      <w:r>
        <w:rPr>
          <w:rFonts w:ascii="Times New Roman" w:hAnsi="Times New Roman" w:cs="Times New Roman" w:eastAsia="Times New Roman"/>
          <w:color w:val="auto"/>
          <w:spacing w:val="0"/>
          <w:position w:val="0"/>
          <w:sz w:val="28"/>
          <w:shd w:fill="auto" w:val="clear"/>
        </w:rPr>
        <w:t xml:space="preserve">ì Cục Quản lý xuất nhập cảnh, Bộ Công an cấp chứng nhận tạm trú bằng thời hạn chứng nhận tạm trú </w:t>
      </w:r>
      <w:r>
        <w:rPr>
          <w:rFonts w:ascii="Times New Roman" w:hAnsi="Times New Roman" w:cs="Times New Roman" w:eastAsia="Times New Roman"/>
          <w:color w:val="auto"/>
          <w:spacing w:val="0"/>
          <w:position w:val="0"/>
          <w:sz w:val="28"/>
          <w:shd w:fill="auto" w:val="clear"/>
        </w:rPr>
        <w:t xml:space="preserve">được cấp tại cửa khẩu hoặc cấp chứng nhận tạm trú để xuất cảnh trong trường hợp đ</w:t>
      </w:r>
      <w:r>
        <w:rPr>
          <w:rFonts w:ascii="Times New Roman" w:hAnsi="Times New Roman" w:cs="Times New Roman" w:eastAsia="Times New Roman"/>
          <w:color w:val="auto"/>
          <w:spacing w:val="0"/>
          <w:position w:val="0"/>
          <w:sz w:val="28"/>
          <w:shd w:fill="auto" w:val="clear"/>
        </w:rPr>
        <w:t xml:space="preserve">ã hết thời hạn tạm trú.  </w:t>
      </w:r>
    </w:p>
    <w:p>
      <w:pPr>
        <w:spacing w:before="40" w:after="40" w:line="264"/>
        <w:ind w:right="0" w:left="0" w:firstLine="0"/>
        <w:jc w:val="center"/>
        <w:rPr>
          <w:rFonts w:ascii="Times New Roman" w:hAnsi="Times New Roman" w:cs="Times New Roman" w:eastAsia="Times New Roman"/>
          <w:b/>
          <w:color w:val="auto"/>
          <w:spacing w:val="0"/>
          <w:position w:val="0"/>
          <w:sz w:val="28"/>
          <w:shd w:fill="auto" w:val="clear"/>
        </w:rPr>
      </w:pPr>
    </w:p>
    <w:p>
      <w:pPr>
        <w:spacing w:before="40" w:after="40" w:line="264"/>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CH</w:t>
      </w:r>
      <w:r>
        <w:rPr>
          <w:rFonts w:ascii="Times New Roman" w:hAnsi="Times New Roman" w:cs="Times New Roman" w:eastAsia="Times New Roman"/>
          <w:b/>
          <w:color w:val="auto"/>
          <w:spacing w:val="0"/>
          <w:position w:val="0"/>
          <w:sz w:val="28"/>
          <w:shd w:fill="auto" w:val="clear"/>
        </w:rPr>
        <w:t xml:space="preserve">ƯƠNG II</w:t>
      </w:r>
    </w:p>
    <w:p>
      <w:pPr>
        <w:spacing w:before="40" w:after="40" w:line="264"/>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ĐỐI TƯỢNG, ĐIỀU KIỆN, THẨM QUYỀN CẤP THẺ ABTC </w:t>
      </w:r>
    </w:p>
    <w:p>
      <w:pPr>
        <w:spacing w:before="40" w:after="40" w:line="264"/>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CHO DOANH NHÂN VIỆT NAM</w:t>
      </w:r>
    </w:p>
    <w:p>
      <w:pPr>
        <w:spacing w:before="40" w:after="40" w:line="264"/>
        <w:ind w:right="0" w:left="0" w:firstLine="0"/>
        <w:jc w:val="center"/>
        <w:rPr>
          <w:rFonts w:ascii="Times New Roman" w:hAnsi="Times New Roman" w:cs="Times New Roman" w:eastAsia="Times New Roman"/>
          <w:b/>
          <w:color w:val="auto"/>
          <w:spacing w:val="0"/>
          <w:position w:val="0"/>
          <w:sz w:val="28"/>
          <w:shd w:fill="auto" w:val="clear"/>
        </w:rPr>
      </w:pPr>
    </w:p>
    <w:p>
      <w:pPr>
        <w:spacing w:before="40" w:after="40" w:line="264"/>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Điều 10. Trường hợp được xét cấp thẻ ABTC</w:t>
      </w:r>
    </w:p>
    <w:p>
      <w:pPr>
        <w:spacing w:before="40" w:after="40" w:line="264"/>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Doanh nhân </w:t>
      </w:r>
      <w:r>
        <w:rPr>
          <w:rFonts w:ascii="Times New Roman" w:hAnsi="Times New Roman" w:cs="Times New Roman" w:eastAsia="Times New Roman"/>
          <w:color w:val="auto"/>
          <w:spacing w:val="0"/>
          <w:position w:val="0"/>
          <w:sz w:val="28"/>
          <w:shd w:fill="auto" w:val="clear"/>
        </w:rPr>
        <w:t xml:space="preserve">đang l</w:t>
      </w:r>
      <w:r>
        <w:rPr>
          <w:rFonts w:ascii="Times New Roman" w:hAnsi="Times New Roman" w:cs="Times New Roman" w:eastAsia="Times New Roman"/>
          <w:color w:val="auto"/>
          <w:spacing w:val="0"/>
          <w:position w:val="0"/>
          <w:sz w:val="28"/>
          <w:shd w:fill="auto" w:val="clear"/>
        </w:rPr>
        <w:t xml:space="preserve">àm việc tại các doanh nghiệp nhà n</w:t>
      </w:r>
      <w:r>
        <w:rPr>
          <w:rFonts w:ascii="Times New Roman" w:hAnsi="Times New Roman" w:cs="Times New Roman" w:eastAsia="Times New Roman"/>
          <w:color w:val="auto"/>
          <w:spacing w:val="0"/>
          <w:position w:val="0"/>
          <w:sz w:val="28"/>
          <w:shd w:fill="auto" w:val="clear"/>
        </w:rPr>
        <w:t xml:space="preserve">ước:</w:t>
      </w:r>
    </w:p>
    <w:p>
      <w:pPr>
        <w:spacing w:before="40" w:after="4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a) Chủ tịch Hội </w:t>
      </w:r>
      <w:r>
        <w:rPr>
          <w:rFonts w:ascii="Times New Roman" w:hAnsi="Times New Roman" w:cs="Times New Roman" w:eastAsia="Times New Roman"/>
          <w:color w:val="auto"/>
          <w:spacing w:val="0"/>
          <w:position w:val="0"/>
          <w:sz w:val="28"/>
          <w:shd w:fill="auto" w:val="clear"/>
        </w:rPr>
        <w:t xml:space="preserve">đồng th</w:t>
      </w:r>
      <w:r>
        <w:rPr>
          <w:rFonts w:ascii="Times New Roman" w:hAnsi="Times New Roman" w:cs="Times New Roman" w:eastAsia="Times New Roman"/>
          <w:color w:val="auto"/>
          <w:spacing w:val="0"/>
          <w:position w:val="0"/>
          <w:sz w:val="28"/>
          <w:shd w:fill="auto" w:val="clear"/>
        </w:rPr>
        <w:t xml:space="preserve">ành viên, Chủ tịch Hội </w:t>
      </w:r>
      <w:r>
        <w:rPr>
          <w:rFonts w:ascii="Times New Roman" w:hAnsi="Times New Roman" w:cs="Times New Roman" w:eastAsia="Times New Roman"/>
          <w:color w:val="auto"/>
          <w:spacing w:val="0"/>
          <w:position w:val="0"/>
          <w:sz w:val="28"/>
          <w:shd w:fill="auto" w:val="clear"/>
        </w:rPr>
        <w:t xml:space="preserve">đồng quản trị, Chủ tịch Công ty, Tổng Giám đốc Tổng Công ty do Thủ tướng Chính phủ bổ nhiệm;</w:t>
      </w:r>
    </w:p>
    <w:p>
      <w:pPr>
        <w:spacing w:before="40" w:after="4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b) Thành viên Hội </w:t>
      </w:r>
      <w:r>
        <w:rPr>
          <w:rFonts w:ascii="Times New Roman" w:hAnsi="Times New Roman" w:cs="Times New Roman" w:eastAsia="Times New Roman"/>
          <w:color w:val="auto"/>
          <w:spacing w:val="0"/>
          <w:position w:val="0"/>
          <w:sz w:val="28"/>
          <w:shd w:fill="auto" w:val="clear"/>
        </w:rPr>
        <w:t xml:space="preserve">đồng th</w:t>
      </w:r>
      <w:r>
        <w:rPr>
          <w:rFonts w:ascii="Times New Roman" w:hAnsi="Times New Roman" w:cs="Times New Roman" w:eastAsia="Times New Roman"/>
          <w:color w:val="auto"/>
          <w:spacing w:val="0"/>
          <w:position w:val="0"/>
          <w:sz w:val="28"/>
          <w:shd w:fill="auto" w:val="clear"/>
        </w:rPr>
        <w:t xml:space="preserve">ành viên; Tổng Giám </w:t>
      </w:r>
      <w:r>
        <w:rPr>
          <w:rFonts w:ascii="Times New Roman" w:hAnsi="Times New Roman" w:cs="Times New Roman" w:eastAsia="Times New Roman"/>
          <w:color w:val="auto"/>
          <w:spacing w:val="0"/>
          <w:position w:val="0"/>
          <w:sz w:val="28"/>
          <w:shd w:fill="auto" w:val="clear"/>
        </w:rPr>
        <w:t xml:space="preserve">đốc, Phó Tổng giám đốc; Giám đốc, Phó Giám đốc các doanh nghiệp, khu công nghiệp, khu chế xuất, khu kinh tế; Giám đốc, Phó Giám đốc các ngân h</w:t>
      </w:r>
      <w:r>
        <w:rPr>
          <w:rFonts w:ascii="Times New Roman" w:hAnsi="Times New Roman" w:cs="Times New Roman" w:eastAsia="Times New Roman"/>
          <w:color w:val="auto"/>
          <w:spacing w:val="0"/>
          <w:position w:val="0"/>
          <w:sz w:val="28"/>
          <w:shd w:fill="auto" w:val="clear"/>
        </w:rPr>
        <w:t xml:space="preserve">àng hoặc chi nhánh ngân hàng;</w:t>
      </w:r>
    </w:p>
    <w:p>
      <w:pPr>
        <w:spacing w:before="40" w:after="4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c) Kế toán tr</w:t>
      </w:r>
      <w:r>
        <w:rPr>
          <w:rFonts w:ascii="Times New Roman" w:hAnsi="Times New Roman" w:cs="Times New Roman" w:eastAsia="Times New Roman"/>
          <w:color w:val="auto"/>
          <w:spacing w:val="0"/>
          <w:position w:val="0"/>
          <w:sz w:val="28"/>
          <w:shd w:fill="auto" w:val="clear"/>
        </w:rPr>
        <w:t xml:space="preserve">ưởng, Trưởng ph</w:t>
      </w:r>
      <w:r>
        <w:rPr>
          <w:rFonts w:ascii="Times New Roman" w:hAnsi="Times New Roman" w:cs="Times New Roman" w:eastAsia="Times New Roman"/>
          <w:color w:val="auto"/>
          <w:spacing w:val="0"/>
          <w:position w:val="0"/>
          <w:sz w:val="28"/>
          <w:shd w:fill="auto" w:val="clear"/>
        </w:rPr>
        <w:t xml:space="preserve">òng, Phó Tr</w:t>
      </w:r>
      <w:r>
        <w:rPr>
          <w:rFonts w:ascii="Times New Roman" w:hAnsi="Times New Roman" w:cs="Times New Roman" w:eastAsia="Times New Roman"/>
          <w:color w:val="auto"/>
          <w:spacing w:val="0"/>
          <w:position w:val="0"/>
          <w:sz w:val="28"/>
          <w:shd w:fill="auto" w:val="clear"/>
        </w:rPr>
        <w:t xml:space="preserve">ưởng ph</w:t>
      </w:r>
      <w:r>
        <w:rPr>
          <w:rFonts w:ascii="Times New Roman" w:hAnsi="Times New Roman" w:cs="Times New Roman" w:eastAsia="Times New Roman"/>
          <w:color w:val="auto"/>
          <w:spacing w:val="0"/>
          <w:position w:val="0"/>
          <w:sz w:val="28"/>
          <w:shd w:fill="auto" w:val="clear"/>
        </w:rPr>
        <w:t xml:space="preserve">òng các doanh nghiệp, khu công nghiệp, khu chế xuất, khu kinh tế, ngân hàng; Tr</w:t>
      </w:r>
      <w:r>
        <w:rPr>
          <w:rFonts w:ascii="Times New Roman" w:hAnsi="Times New Roman" w:cs="Times New Roman" w:eastAsia="Times New Roman"/>
          <w:color w:val="auto"/>
          <w:spacing w:val="0"/>
          <w:position w:val="0"/>
          <w:sz w:val="28"/>
          <w:shd w:fill="auto" w:val="clear"/>
        </w:rPr>
        <w:t xml:space="preserve">ưởng chi nhánh của doanh nghiệp hoặc chi nhánh ngân hàng.</w:t>
      </w:r>
    </w:p>
    <w:p>
      <w:pPr>
        <w:spacing w:before="40" w:after="4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2. Doanh nhân </w:t>
      </w:r>
      <w:r>
        <w:rPr>
          <w:rFonts w:ascii="Times New Roman" w:hAnsi="Times New Roman" w:cs="Times New Roman" w:eastAsia="Times New Roman"/>
          <w:color w:val="auto"/>
          <w:spacing w:val="0"/>
          <w:position w:val="0"/>
          <w:sz w:val="28"/>
          <w:shd w:fill="auto" w:val="clear"/>
        </w:rPr>
        <w:t xml:space="preserve">đang l</w:t>
      </w:r>
      <w:r>
        <w:rPr>
          <w:rFonts w:ascii="Times New Roman" w:hAnsi="Times New Roman" w:cs="Times New Roman" w:eastAsia="Times New Roman"/>
          <w:color w:val="auto"/>
          <w:spacing w:val="0"/>
          <w:position w:val="0"/>
          <w:sz w:val="28"/>
          <w:shd w:fill="auto" w:val="clear"/>
        </w:rPr>
        <w:t xml:space="preserve">àm việc tại các doanh nghiệp </w:t>
      </w:r>
      <w:r>
        <w:rPr>
          <w:rFonts w:ascii="Times New Roman" w:hAnsi="Times New Roman" w:cs="Times New Roman" w:eastAsia="Times New Roman"/>
          <w:color w:val="auto"/>
          <w:spacing w:val="0"/>
          <w:position w:val="0"/>
          <w:sz w:val="28"/>
          <w:shd w:fill="auto" w:val="clear"/>
        </w:rPr>
        <w:t xml:space="preserve">được th</w:t>
      </w:r>
      <w:r>
        <w:rPr>
          <w:rFonts w:ascii="Times New Roman" w:hAnsi="Times New Roman" w:cs="Times New Roman" w:eastAsia="Times New Roman"/>
          <w:color w:val="auto"/>
          <w:spacing w:val="0"/>
          <w:position w:val="0"/>
          <w:sz w:val="28"/>
          <w:shd w:fill="auto" w:val="clear"/>
        </w:rPr>
        <w:t xml:space="preserve">ành lập hợp pháp theo quy </w:t>
      </w:r>
      <w:r>
        <w:rPr>
          <w:rFonts w:ascii="Times New Roman" w:hAnsi="Times New Roman" w:cs="Times New Roman" w:eastAsia="Times New Roman"/>
          <w:color w:val="auto"/>
          <w:spacing w:val="0"/>
          <w:position w:val="0"/>
          <w:sz w:val="28"/>
          <w:shd w:fill="auto" w:val="clear"/>
        </w:rPr>
        <w:t xml:space="preserve">định của pháp luật Việt Nam:</w:t>
      </w:r>
    </w:p>
    <w:p>
      <w:pPr>
        <w:spacing w:before="40" w:after="4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a) Chủ doanh nghiệp t</w:t>
      </w:r>
      <w:r>
        <w:rPr>
          <w:rFonts w:ascii="Times New Roman" w:hAnsi="Times New Roman" w:cs="Times New Roman" w:eastAsia="Times New Roman"/>
          <w:color w:val="auto"/>
          <w:spacing w:val="0"/>
          <w:position w:val="0"/>
          <w:sz w:val="28"/>
          <w:shd w:fill="auto" w:val="clear"/>
        </w:rPr>
        <w:t xml:space="preserve">ư nhân, Chủ tịch Hội đồng thành viên, thành viên Hội đồng thành viên, Chủ tịch Hội đồng quản trị, thành viên Hội đồng quản trị; Tổng Giám đốc hoặc Giám đốc công ty; Phó Tổng giám đốc hoặc Phó Giám đốc công ty;</w:t>
      </w:r>
    </w:p>
    <w:p>
      <w:pPr>
        <w:spacing w:before="40" w:after="4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b) Chủ tịch Hội </w:t>
      </w:r>
      <w:r>
        <w:rPr>
          <w:rFonts w:ascii="Times New Roman" w:hAnsi="Times New Roman" w:cs="Times New Roman" w:eastAsia="Times New Roman"/>
          <w:color w:val="auto"/>
          <w:spacing w:val="0"/>
          <w:position w:val="0"/>
          <w:sz w:val="28"/>
          <w:shd w:fill="auto" w:val="clear"/>
        </w:rPr>
        <w:t xml:space="preserve">đồng quản trị, th</w:t>
      </w:r>
      <w:r>
        <w:rPr>
          <w:rFonts w:ascii="Times New Roman" w:hAnsi="Times New Roman" w:cs="Times New Roman" w:eastAsia="Times New Roman"/>
          <w:color w:val="auto"/>
          <w:spacing w:val="0"/>
          <w:position w:val="0"/>
          <w:sz w:val="28"/>
          <w:shd w:fill="auto" w:val="clear"/>
        </w:rPr>
        <w:t xml:space="preserve">ành viên Hội </w:t>
      </w:r>
      <w:r>
        <w:rPr>
          <w:rFonts w:ascii="Times New Roman" w:hAnsi="Times New Roman" w:cs="Times New Roman" w:eastAsia="Times New Roman"/>
          <w:color w:val="auto"/>
          <w:spacing w:val="0"/>
          <w:position w:val="0"/>
          <w:sz w:val="28"/>
          <w:shd w:fill="auto" w:val="clear"/>
        </w:rPr>
        <w:t xml:space="preserve">đồng quản trị, Tổng Giám đốc hoặc Giám đốc hợp tác x</w:t>
      </w:r>
      <w:r>
        <w:rPr>
          <w:rFonts w:ascii="Times New Roman" w:hAnsi="Times New Roman" w:cs="Times New Roman" w:eastAsia="Times New Roman"/>
          <w:color w:val="auto"/>
          <w:spacing w:val="0"/>
          <w:position w:val="0"/>
          <w:sz w:val="28"/>
          <w:shd w:fill="auto" w:val="clear"/>
        </w:rPr>
        <w:t xml:space="preserve">ã hoặc liên hợp tác xã;</w:t>
      </w:r>
    </w:p>
    <w:p>
      <w:pPr>
        <w:spacing w:before="40" w:after="4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c) Kế toán tr</w:t>
      </w:r>
      <w:r>
        <w:rPr>
          <w:rFonts w:ascii="Times New Roman" w:hAnsi="Times New Roman" w:cs="Times New Roman" w:eastAsia="Times New Roman"/>
          <w:color w:val="auto"/>
          <w:spacing w:val="0"/>
          <w:position w:val="0"/>
          <w:sz w:val="28"/>
          <w:shd w:fill="auto" w:val="clear"/>
        </w:rPr>
        <w:t xml:space="preserve">ưởng, Trưởng ph</w:t>
      </w:r>
      <w:r>
        <w:rPr>
          <w:rFonts w:ascii="Times New Roman" w:hAnsi="Times New Roman" w:cs="Times New Roman" w:eastAsia="Times New Roman"/>
          <w:color w:val="auto"/>
          <w:spacing w:val="0"/>
          <w:position w:val="0"/>
          <w:sz w:val="28"/>
          <w:shd w:fill="auto" w:val="clear"/>
        </w:rPr>
        <w:t xml:space="preserve">òng có liên quan trực tiếp </w:t>
      </w:r>
      <w:r>
        <w:rPr>
          <w:rFonts w:ascii="Times New Roman" w:hAnsi="Times New Roman" w:cs="Times New Roman" w:eastAsia="Times New Roman"/>
          <w:color w:val="auto"/>
          <w:spacing w:val="0"/>
          <w:position w:val="0"/>
          <w:sz w:val="28"/>
          <w:shd w:fill="auto" w:val="clear"/>
        </w:rPr>
        <w:t xml:space="preserve">đến các hoạt động kinh doanh, thương mại, đầu tư, dịch vụ trong các doanh nghiệp; Trưởng chi nhánh của các doanh nghiệp.</w:t>
      </w:r>
    </w:p>
    <w:p>
      <w:pPr>
        <w:spacing w:before="40" w:after="4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3. Tổng Giám </w:t>
      </w:r>
      <w:r>
        <w:rPr>
          <w:rFonts w:ascii="Times New Roman" w:hAnsi="Times New Roman" w:cs="Times New Roman" w:eastAsia="Times New Roman"/>
          <w:color w:val="auto"/>
          <w:spacing w:val="0"/>
          <w:position w:val="0"/>
          <w:sz w:val="28"/>
          <w:shd w:fill="auto" w:val="clear"/>
        </w:rPr>
        <w:t xml:space="preserve">đốc, Phó Tổng giám đốc hoặc Giám đốc, Phó Giám đốc doanh nghiệp trực thuộc các tổ chức chính trị - x</w:t>
      </w:r>
      <w:r>
        <w:rPr>
          <w:rFonts w:ascii="Times New Roman" w:hAnsi="Times New Roman" w:cs="Times New Roman" w:eastAsia="Times New Roman"/>
          <w:color w:val="auto"/>
          <w:spacing w:val="0"/>
          <w:position w:val="0"/>
          <w:sz w:val="28"/>
          <w:shd w:fill="auto" w:val="clear"/>
        </w:rPr>
        <w:t xml:space="preserve">ã hội; Chủ tịch, Phó Chủ tịch Phòng Th</w:t>
      </w:r>
      <w:r>
        <w:rPr>
          <w:rFonts w:ascii="Times New Roman" w:hAnsi="Times New Roman" w:cs="Times New Roman" w:eastAsia="Times New Roman"/>
          <w:color w:val="auto"/>
          <w:spacing w:val="0"/>
          <w:position w:val="0"/>
          <w:sz w:val="28"/>
          <w:shd w:fill="auto" w:val="clear"/>
        </w:rPr>
        <w:t xml:space="preserve">ương mại và Công nghiệp Việt Nam; Trưởng ban, Phó Trưởng ban thuộc Ph</w:t>
      </w:r>
      <w:r>
        <w:rPr>
          <w:rFonts w:ascii="Times New Roman" w:hAnsi="Times New Roman" w:cs="Times New Roman" w:eastAsia="Times New Roman"/>
          <w:color w:val="auto"/>
          <w:spacing w:val="0"/>
          <w:position w:val="0"/>
          <w:sz w:val="28"/>
          <w:shd w:fill="auto" w:val="clear"/>
        </w:rPr>
        <w:t xml:space="preserve">òng Th</w:t>
      </w:r>
      <w:r>
        <w:rPr>
          <w:rFonts w:ascii="Times New Roman" w:hAnsi="Times New Roman" w:cs="Times New Roman" w:eastAsia="Times New Roman"/>
          <w:color w:val="auto"/>
          <w:spacing w:val="0"/>
          <w:position w:val="0"/>
          <w:sz w:val="28"/>
          <w:shd w:fill="auto" w:val="clear"/>
        </w:rPr>
        <w:t xml:space="preserve">ương mại và Công nghiệp Việt Nam.</w:t>
      </w:r>
    </w:p>
    <w:p>
      <w:pPr>
        <w:spacing w:before="40" w:after="4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4. Cán bộ, công chức, viên chức có nhiệm vụ tham gia các hoạt </w:t>
      </w:r>
      <w:r>
        <w:rPr>
          <w:rFonts w:ascii="Times New Roman" w:hAnsi="Times New Roman" w:cs="Times New Roman" w:eastAsia="Times New Roman"/>
          <w:color w:val="auto"/>
          <w:spacing w:val="0"/>
          <w:position w:val="0"/>
          <w:sz w:val="28"/>
          <w:shd w:fill="auto" w:val="clear"/>
        </w:rPr>
        <w:t xml:space="preserve">động của APEC</w:t>
      </w:r>
    </w:p>
    <w:p>
      <w:pPr>
        <w:spacing w:before="40" w:after="4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a) Bộ tr</w:t>
      </w:r>
      <w:r>
        <w:rPr>
          <w:rFonts w:ascii="Times New Roman" w:hAnsi="Times New Roman" w:cs="Times New Roman" w:eastAsia="Times New Roman"/>
          <w:color w:val="auto"/>
          <w:spacing w:val="0"/>
          <w:position w:val="0"/>
          <w:sz w:val="28"/>
          <w:shd w:fill="auto" w:val="clear"/>
        </w:rPr>
        <w:t xml:space="preserve">ưởng, Thứ trưởng các Bộ, Thủ trưởng cơ quan ngang Bộ, cơ quan thuộc Chính phủ, Chủ tịch, Phó Chủ tịch Ủy ban nhân dân tỉnh, thành phố trực thuộc Trung ương có nhiệm vụ tham dự các cuộc họp, hội nghị và các hoạt động về hợp tác, phát triển kinh tế của APEC;</w:t>
      </w:r>
    </w:p>
    <w:p>
      <w:pPr>
        <w:spacing w:before="40" w:after="4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b) Cán bộ, công chức, viên chức có nhiệm vụ tham dự các cuộc họp, hội nghị, hội thảo và các hoạt </w:t>
      </w:r>
      <w:r>
        <w:rPr>
          <w:rFonts w:ascii="Times New Roman" w:hAnsi="Times New Roman" w:cs="Times New Roman" w:eastAsia="Times New Roman"/>
          <w:color w:val="auto"/>
          <w:spacing w:val="0"/>
          <w:position w:val="0"/>
          <w:sz w:val="28"/>
          <w:shd w:fill="auto" w:val="clear"/>
        </w:rPr>
        <w:t xml:space="preserve">động khác của APEC;</w:t>
      </w:r>
    </w:p>
    <w:p>
      <w:pPr>
        <w:spacing w:before="40" w:after="4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c) Tr</w:t>
      </w:r>
      <w:r>
        <w:rPr>
          <w:rFonts w:ascii="Times New Roman" w:hAnsi="Times New Roman" w:cs="Times New Roman" w:eastAsia="Times New Roman"/>
          <w:color w:val="auto"/>
          <w:spacing w:val="0"/>
          <w:position w:val="0"/>
          <w:sz w:val="28"/>
          <w:shd w:fill="auto" w:val="clear"/>
        </w:rPr>
        <w:t xml:space="preserve">ưởng đại diện, Phó đại diện cơ quan đại diện thương mại Việt Nam tại các nước và vùng l</w:t>
      </w:r>
      <w:r>
        <w:rPr>
          <w:rFonts w:ascii="Times New Roman" w:hAnsi="Times New Roman" w:cs="Times New Roman" w:eastAsia="Times New Roman"/>
          <w:color w:val="auto"/>
          <w:spacing w:val="0"/>
          <w:position w:val="0"/>
          <w:sz w:val="28"/>
          <w:shd w:fill="auto" w:val="clear"/>
        </w:rPr>
        <w:t xml:space="preserve">ãnh thổ thành viên APEC;</w:t>
      </w:r>
    </w:p>
    <w:p>
      <w:pPr>
        <w:spacing w:before="40" w:after="4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d) Lãnh </w:t>
      </w:r>
      <w:r>
        <w:rPr>
          <w:rFonts w:ascii="Times New Roman" w:hAnsi="Times New Roman" w:cs="Times New Roman" w:eastAsia="Times New Roman"/>
          <w:color w:val="auto"/>
          <w:spacing w:val="0"/>
          <w:position w:val="0"/>
          <w:sz w:val="28"/>
          <w:shd w:fill="auto" w:val="clear"/>
        </w:rPr>
        <w:t xml:space="preserve">đạo các tổ chức chính trị - x</w:t>
      </w:r>
      <w:r>
        <w:rPr>
          <w:rFonts w:ascii="Times New Roman" w:hAnsi="Times New Roman" w:cs="Times New Roman" w:eastAsia="Times New Roman"/>
          <w:color w:val="auto"/>
          <w:spacing w:val="0"/>
          <w:position w:val="0"/>
          <w:sz w:val="28"/>
          <w:shd w:fill="auto" w:val="clear"/>
        </w:rPr>
        <w:t xml:space="preserve">ã hội.</w:t>
      </w:r>
    </w:p>
    <w:p>
      <w:pPr>
        <w:spacing w:before="40" w:after="40" w:line="264"/>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Điều 11. Điều kiện để được xét cho phép sử dụng thẻ ABTC</w:t>
      </w:r>
    </w:p>
    <w:p>
      <w:pPr>
        <w:spacing w:before="40" w:after="40" w:line="264"/>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Doanh nhân </w:t>
      </w:r>
      <w:r>
        <w:rPr>
          <w:rFonts w:ascii="Times New Roman" w:hAnsi="Times New Roman" w:cs="Times New Roman" w:eastAsia="Times New Roman"/>
          <w:color w:val="auto"/>
          <w:spacing w:val="0"/>
          <w:position w:val="0"/>
          <w:sz w:val="28"/>
          <w:shd w:fill="auto" w:val="clear"/>
        </w:rPr>
        <w:t xml:space="preserve">đang l</w:t>
      </w:r>
      <w:r>
        <w:rPr>
          <w:rFonts w:ascii="Times New Roman" w:hAnsi="Times New Roman" w:cs="Times New Roman" w:eastAsia="Times New Roman"/>
          <w:color w:val="auto"/>
          <w:spacing w:val="0"/>
          <w:position w:val="0"/>
          <w:sz w:val="28"/>
          <w:shd w:fill="auto" w:val="clear"/>
        </w:rPr>
        <w:t xml:space="preserve">àm việc thực tế tại các c</w:t>
      </w:r>
      <w:r>
        <w:rPr>
          <w:rFonts w:ascii="Times New Roman" w:hAnsi="Times New Roman" w:cs="Times New Roman" w:eastAsia="Times New Roman"/>
          <w:color w:val="auto"/>
          <w:spacing w:val="0"/>
          <w:position w:val="0"/>
          <w:sz w:val="28"/>
          <w:shd w:fill="auto" w:val="clear"/>
        </w:rPr>
        <w:t xml:space="preserve">ơ quan, tổ chức, doanh nghiệp. </w:t>
      </w:r>
    </w:p>
    <w:p>
      <w:pPr>
        <w:spacing w:before="40" w:after="40" w:line="264"/>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Có nhu cầu </w:t>
      </w:r>
      <w:r>
        <w:rPr>
          <w:rFonts w:ascii="Times New Roman" w:hAnsi="Times New Roman" w:cs="Times New Roman" w:eastAsia="Times New Roman"/>
          <w:color w:val="auto"/>
          <w:spacing w:val="0"/>
          <w:position w:val="0"/>
          <w:sz w:val="28"/>
          <w:shd w:fill="auto" w:val="clear"/>
        </w:rPr>
        <w:t xml:space="preserve">đi lại thường xuy</w:t>
      </w:r>
      <w:r>
        <w:rPr>
          <w:rFonts w:ascii="Times New Roman" w:hAnsi="Times New Roman" w:cs="Times New Roman" w:eastAsia="Times New Roman"/>
          <w:color w:val="auto"/>
          <w:spacing w:val="0"/>
          <w:position w:val="0"/>
          <w:sz w:val="28"/>
          <w:shd w:fill="auto" w:val="clear"/>
        </w:rPr>
        <w:t xml:space="preserve">ên, ngắn hạn </w:t>
      </w:r>
      <w:r>
        <w:rPr>
          <w:rFonts w:ascii="Times New Roman" w:hAnsi="Times New Roman" w:cs="Times New Roman" w:eastAsia="Times New Roman"/>
          <w:color w:val="auto"/>
          <w:spacing w:val="0"/>
          <w:position w:val="0"/>
          <w:sz w:val="28"/>
          <w:shd w:fill="auto" w:val="clear"/>
        </w:rPr>
        <w:t xml:space="preserve">để thực hiện các hoạt động hợp tác kinh doanh, thương mại, đầu tư, dịch vụ hoặc tham dự các cuộc họp, hội nghị, hội thảo v</w:t>
      </w:r>
      <w:r>
        <w:rPr>
          <w:rFonts w:ascii="Times New Roman" w:hAnsi="Times New Roman" w:cs="Times New Roman" w:eastAsia="Times New Roman"/>
          <w:color w:val="auto"/>
          <w:spacing w:val="0"/>
          <w:position w:val="0"/>
          <w:sz w:val="28"/>
          <w:shd w:fill="auto" w:val="clear"/>
        </w:rPr>
        <w:t xml:space="preserve">à các mục </w:t>
      </w:r>
      <w:r>
        <w:rPr>
          <w:rFonts w:ascii="Times New Roman" w:hAnsi="Times New Roman" w:cs="Times New Roman" w:eastAsia="Times New Roman"/>
          <w:color w:val="auto"/>
          <w:spacing w:val="0"/>
          <w:position w:val="0"/>
          <w:sz w:val="28"/>
          <w:shd w:fill="auto" w:val="clear"/>
        </w:rPr>
        <w:t xml:space="preserve">đích kinh tế khác tại các nước hoặc v</w:t>
      </w:r>
      <w:r>
        <w:rPr>
          <w:rFonts w:ascii="Times New Roman" w:hAnsi="Times New Roman" w:cs="Times New Roman" w:eastAsia="Times New Roman"/>
          <w:color w:val="auto"/>
          <w:spacing w:val="0"/>
          <w:position w:val="0"/>
          <w:sz w:val="28"/>
          <w:shd w:fill="auto" w:val="clear"/>
        </w:rPr>
        <w:t xml:space="preserve">ùng lãnh thổ thành viên APEC.</w:t>
      </w:r>
    </w:p>
    <w:p>
      <w:pPr>
        <w:spacing w:before="40" w:after="4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3. Doanh nhân </w:t>
      </w:r>
      <w:r>
        <w:rPr>
          <w:rFonts w:ascii="Times New Roman" w:hAnsi="Times New Roman" w:cs="Times New Roman" w:eastAsia="Times New Roman"/>
          <w:color w:val="auto"/>
          <w:spacing w:val="0"/>
          <w:position w:val="0"/>
          <w:sz w:val="28"/>
          <w:shd w:fill="auto" w:val="clear"/>
        </w:rPr>
        <w:t xml:space="preserve">đang l</w:t>
      </w:r>
      <w:r>
        <w:rPr>
          <w:rFonts w:ascii="Times New Roman" w:hAnsi="Times New Roman" w:cs="Times New Roman" w:eastAsia="Times New Roman"/>
          <w:color w:val="auto"/>
          <w:spacing w:val="0"/>
          <w:position w:val="0"/>
          <w:sz w:val="28"/>
          <w:shd w:fill="auto" w:val="clear"/>
        </w:rPr>
        <w:t xml:space="preserve">àm việc tại các doanh nghiệp phải có các hoạt </w:t>
      </w:r>
      <w:r>
        <w:rPr>
          <w:rFonts w:ascii="Times New Roman" w:hAnsi="Times New Roman" w:cs="Times New Roman" w:eastAsia="Times New Roman"/>
          <w:color w:val="auto"/>
          <w:spacing w:val="0"/>
          <w:position w:val="0"/>
          <w:sz w:val="28"/>
          <w:shd w:fill="auto" w:val="clear"/>
        </w:rPr>
        <w:t xml:space="preserve">động ký kết, hợp tác kinh doanh trực tiếp với đối tác nước ngo</w:t>
      </w:r>
      <w:r>
        <w:rPr>
          <w:rFonts w:ascii="Times New Roman" w:hAnsi="Times New Roman" w:cs="Times New Roman" w:eastAsia="Times New Roman"/>
          <w:color w:val="auto"/>
          <w:spacing w:val="0"/>
          <w:position w:val="0"/>
          <w:sz w:val="28"/>
          <w:shd w:fill="auto" w:val="clear"/>
        </w:rPr>
        <w:t xml:space="preserve">ài hoặc vùng lãnh thổ thành viên tham gia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thẻ </w:t>
      </w:r>
      <w:r>
        <w:rPr>
          <w:rFonts w:ascii="Times New Roman" w:hAnsi="Times New Roman" w:cs="Times New Roman" w:eastAsia="Times New Roman"/>
          <w:color w:val="auto"/>
          <w:spacing w:val="0"/>
          <w:position w:val="0"/>
          <w:sz w:val="28"/>
          <w:shd w:fill="auto" w:val="clear"/>
        </w:rPr>
        <w:t xml:space="preserve">đi lại doanh nhân APEC.</w:t>
      </w:r>
    </w:p>
    <w:p>
      <w:pPr>
        <w:spacing w:before="40" w:after="4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4. Doanh nhân </w:t>
      </w:r>
      <w:r>
        <w:rPr>
          <w:rFonts w:ascii="Times New Roman" w:hAnsi="Times New Roman" w:cs="Times New Roman" w:eastAsia="Times New Roman"/>
          <w:color w:val="auto"/>
          <w:spacing w:val="0"/>
          <w:position w:val="0"/>
          <w:sz w:val="28"/>
          <w:shd w:fill="auto" w:val="clear"/>
        </w:rPr>
        <w:t xml:space="preserve">đang l</w:t>
      </w:r>
      <w:r>
        <w:rPr>
          <w:rFonts w:ascii="Times New Roman" w:hAnsi="Times New Roman" w:cs="Times New Roman" w:eastAsia="Times New Roman"/>
          <w:color w:val="auto"/>
          <w:spacing w:val="0"/>
          <w:position w:val="0"/>
          <w:sz w:val="28"/>
          <w:shd w:fill="auto" w:val="clear"/>
        </w:rPr>
        <w:t xml:space="preserve">àm việc tại các doanh nghiệp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có thời gian hoạt </w:t>
      </w:r>
      <w:r>
        <w:rPr>
          <w:rFonts w:ascii="Times New Roman" w:hAnsi="Times New Roman" w:cs="Times New Roman" w:eastAsia="Times New Roman"/>
          <w:color w:val="auto"/>
          <w:spacing w:val="0"/>
          <w:position w:val="0"/>
          <w:sz w:val="28"/>
          <w:shd w:fill="auto" w:val="clear"/>
        </w:rPr>
        <w:t xml:space="preserve">động từ 12 tháng trở l</w:t>
      </w:r>
      <w:r>
        <w:rPr>
          <w:rFonts w:ascii="Times New Roman" w:hAnsi="Times New Roman" w:cs="Times New Roman" w:eastAsia="Times New Roman"/>
          <w:color w:val="auto"/>
          <w:spacing w:val="0"/>
          <w:position w:val="0"/>
          <w:sz w:val="28"/>
          <w:shd w:fill="auto" w:val="clear"/>
        </w:rPr>
        <w:t xml:space="preserve">ên, chấp hành </w:t>
      </w:r>
      <w:r>
        <w:rPr>
          <w:rFonts w:ascii="Times New Roman" w:hAnsi="Times New Roman" w:cs="Times New Roman" w:eastAsia="Times New Roman"/>
          <w:color w:val="auto"/>
          <w:spacing w:val="0"/>
          <w:position w:val="0"/>
          <w:sz w:val="28"/>
          <w:shd w:fill="auto" w:val="clear"/>
        </w:rPr>
        <w:t xml:space="preserve">đúng quy định của pháp luật về thương mại, thuế, hải quan, lao động v</w:t>
      </w:r>
      <w:r>
        <w:rPr>
          <w:rFonts w:ascii="Times New Roman" w:hAnsi="Times New Roman" w:cs="Times New Roman" w:eastAsia="Times New Roman"/>
          <w:color w:val="auto"/>
          <w:spacing w:val="0"/>
          <w:position w:val="0"/>
          <w:sz w:val="28"/>
          <w:shd w:fill="auto" w:val="clear"/>
        </w:rPr>
        <w:t xml:space="preserve">à bảo hiểm xã hội.</w:t>
      </w:r>
    </w:p>
    <w:p>
      <w:pPr>
        <w:spacing w:before="40" w:after="4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5. Doanh nhân phải từ 18 tuổi trở lên, có </w:t>
      </w:r>
      <w:r>
        <w:rPr>
          <w:rFonts w:ascii="Times New Roman" w:hAnsi="Times New Roman" w:cs="Times New Roman" w:eastAsia="Times New Roman"/>
          <w:color w:val="auto"/>
          <w:spacing w:val="0"/>
          <w:position w:val="0"/>
          <w:sz w:val="28"/>
          <w:shd w:fill="auto" w:val="clear"/>
        </w:rPr>
        <w:t xml:space="preserve">đủ năng lực h</w:t>
      </w:r>
      <w:r>
        <w:rPr>
          <w:rFonts w:ascii="Times New Roman" w:hAnsi="Times New Roman" w:cs="Times New Roman" w:eastAsia="Times New Roman"/>
          <w:color w:val="auto"/>
          <w:spacing w:val="0"/>
          <w:position w:val="0"/>
          <w:sz w:val="28"/>
          <w:shd w:fill="auto" w:val="clear"/>
        </w:rPr>
        <w:t xml:space="preserve">ành vi dân sự.</w:t>
      </w:r>
    </w:p>
    <w:p>
      <w:pPr>
        <w:spacing w:before="40" w:after="4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6. Không thuộc các tr</w:t>
      </w:r>
      <w:r>
        <w:rPr>
          <w:rFonts w:ascii="Times New Roman" w:hAnsi="Times New Roman" w:cs="Times New Roman" w:eastAsia="Times New Roman"/>
          <w:color w:val="auto"/>
          <w:spacing w:val="0"/>
          <w:position w:val="0"/>
          <w:sz w:val="28"/>
          <w:shd w:fill="auto" w:val="clear"/>
        </w:rPr>
        <w:t xml:space="preserve">ường hợp bị tạm ho</w:t>
      </w:r>
      <w:r>
        <w:rPr>
          <w:rFonts w:ascii="Times New Roman" w:hAnsi="Times New Roman" w:cs="Times New Roman" w:eastAsia="Times New Roman"/>
          <w:color w:val="auto"/>
          <w:spacing w:val="0"/>
          <w:position w:val="0"/>
          <w:sz w:val="28"/>
          <w:shd w:fill="auto" w:val="clear"/>
        </w:rPr>
        <w:t xml:space="preserve">ãn xuất cảnh quy </w:t>
      </w:r>
      <w:r>
        <w:rPr>
          <w:rFonts w:ascii="Times New Roman" w:hAnsi="Times New Roman" w:cs="Times New Roman" w:eastAsia="Times New Roman"/>
          <w:color w:val="auto"/>
          <w:spacing w:val="0"/>
          <w:position w:val="0"/>
          <w:sz w:val="28"/>
          <w:shd w:fill="auto" w:val="clear"/>
        </w:rPr>
        <w:t xml:space="preserve">định tại Điều 36 Luật xuất cảnh, nhập cảnh của công dân Việt Nam.</w:t>
      </w:r>
    </w:p>
    <w:p>
      <w:pPr>
        <w:spacing w:before="40" w:after="40" w:line="264"/>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Điều 12. Thẩm quyền xét cho sử dụng thẻ ABTC</w:t>
      </w:r>
    </w:p>
    <w:p>
      <w:pPr>
        <w:spacing w:before="40" w:after="40" w:line="264"/>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Các tr</w:t>
      </w:r>
      <w:r>
        <w:rPr>
          <w:rFonts w:ascii="Times New Roman" w:hAnsi="Times New Roman" w:cs="Times New Roman" w:eastAsia="Times New Roman"/>
          <w:color w:val="auto"/>
          <w:spacing w:val="0"/>
          <w:position w:val="0"/>
          <w:sz w:val="28"/>
          <w:shd w:fill="auto" w:val="clear"/>
        </w:rPr>
        <w:t xml:space="preserve">ường hợp quy định tại điểm a khoản 1 và điểm a khoản 4 Điều 10 Quy chế này có nhu cầu sử dụng thẻ ABTC phải được người đứng đầu hoặc cấp phó của người đứng đầu cơ quan, doanh nghiệp nơi công tác đề nghị.</w:t>
      </w:r>
    </w:p>
    <w:p>
      <w:pPr>
        <w:spacing w:before="40" w:after="4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2. Các tr</w:t>
      </w:r>
      <w:r>
        <w:rPr>
          <w:rFonts w:ascii="Times New Roman" w:hAnsi="Times New Roman" w:cs="Times New Roman" w:eastAsia="Times New Roman"/>
          <w:color w:val="auto"/>
          <w:spacing w:val="0"/>
          <w:position w:val="0"/>
          <w:sz w:val="28"/>
          <w:shd w:fill="auto" w:val="clear"/>
        </w:rPr>
        <w:t xml:space="preserve">ường hợp quy định tại điểm b, điểm c khoản 1, khoản 2 và điểm b, điểm c khoản 4 Điều 10 của Quy chế này có nhu cầu sử dụng thẻ ABTC phải được Bộ trưởng, Thủ trưởng cơ quan ngang Bộ, cơ quan thuộc Chính phủ, Chủ tịch Ủy ban nhân dân tỉnh, thành phố trực thuộc Trung ương, Chủ tịch Hội đồng thành viên hoặc Chủ tịch Hội đồng quản trị do Thủ tướng Chính phủ bổ nhiệm xét, cho phép sử dụng thẻ.</w:t>
      </w:r>
    </w:p>
    <w:p>
      <w:pPr>
        <w:spacing w:before="40" w:after="4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Doanh nhân làm việc tại các doanh nghiệp do Bộ, c</w:t>
      </w:r>
      <w:r>
        <w:rPr>
          <w:rFonts w:ascii="Times New Roman" w:hAnsi="Times New Roman" w:cs="Times New Roman" w:eastAsia="Times New Roman"/>
          <w:color w:val="auto"/>
          <w:spacing w:val="0"/>
          <w:position w:val="0"/>
          <w:sz w:val="28"/>
          <w:shd w:fill="auto" w:val="clear"/>
        </w:rPr>
        <w:t xml:space="preserve">ơ quan ngang Bộ, cơ quan thuộc Chính phủ thành lập nhưng 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cổ phần hóa, không c</w:t>
      </w:r>
      <w:r>
        <w:rPr>
          <w:rFonts w:ascii="Times New Roman" w:hAnsi="Times New Roman" w:cs="Times New Roman" w:eastAsia="Times New Roman"/>
          <w:color w:val="auto"/>
          <w:spacing w:val="0"/>
          <w:position w:val="0"/>
          <w:sz w:val="28"/>
          <w:shd w:fill="auto" w:val="clear"/>
        </w:rPr>
        <w:t xml:space="preserve">òn vốn nhà n</w:t>
      </w:r>
      <w:r>
        <w:rPr>
          <w:rFonts w:ascii="Times New Roman" w:hAnsi="Times New Roman" w:cs="Times New Roman" w:eastAsia="Times New Roman"/>
          <w:color w:val="auto"/>
          <w:spacing w:val="0"/>
          <w:position w:val="0"/>
          <w:sz w:val="28"/>
          <w:shd w:fill="auto" w:val="clear"/>
        </w:rPr>
        <w:t xml:space="preserve">ước chi phối th</w:t>
      </w:r>
      <w:r>
        <w:rPr>
          <w:rFonts w:ascii="Times New Roman" w:hAnsi="Times New Roman" w:cs="Times New Roman" w:eastAsia="Times New Roman"/>
          <w:color w:val="auto"/>
          <w:spacing w:val="0"/>
          <w:position w:val="0"/>
          <w:sz w:val="28"/>
          <w:shd w:fill="auto" w:val="clear"/>
        </w:rPr>
        <w:t xml:space="preserve">ì do Chủ tịch Ủy ban nhân dân tỉnh, thành phố trực thuộc Trung </w:t>
      </w:r>
      <w:r>
        <w:rPr>
          <w:rFonts w:ascii="Times New Roman" w:hAnsi="Times New Roman" w:cs="Times New Roman" w:eastAsia="Times New Roman"/>
          <w:color w:val="auto"/>
          <w:spacing w:val="0"/>
          <w:position w:val="0"/>
          <w:sz w:val="28"/>
          <w:shd w:fill="auto" w:val="clear"/>
        </w:rPr>
        <w:t xml:space="preserve">ương nơi doanh nghiệp đặt trụ sở xét, cho phép sử dụng thẻ ABTC.</w:t>
      </w:r>
    </w:p>
    <w:p>
      <w:pPr>
        <w:spacing w:before="40" w:after="4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Đối với doanh nhân đang l</w:t>
      </w:r>
      <w:r>
        <w:rPr>
          <w:rFonts w:ascii="Times New Roman" w:hAnsi="Times New Roman" w:cs="Times New Roman" w:eastAsia="Times New Roman"/>
          <w:color w:val="auto"/>
          <w:spacing w:val="0"/>
          <w:position w:val="0"/>
          <w:sz w:val="28"/>
          <w:shd w:fill="auto" w:val="clear"/>
        </w:rPr>
        <w:t xml:space="preserve">àm việc tại các ngân hàng th</w:t>
      </w:r>
      <w:r>
        <w:rPr>
          <w:rFonts w:ascii="Times New Roman" w:hAnsi="Times New Roman" w:cs="Times New Roman" w:eastAsia="Times New Roman"/>
          <w:color w:val="auto"/>
          <w:spacing w:val="0"/>
          <w:position w:val="0"/>
          <w:sz w:val="28"/>
          <w:shd w:fill="auto" w:val="clear"/>
        </w:rPr>
        <w:t xml:space="preserve">ương mại, tổ chức tín dụng, tài chính th</w:t>
      </w:r>
      <w:r>
        <w:rPr>
          <w:rFonts w:ascii="Times New Roman" w:hAnsi="Times New Roman" w:cs="Times New Roman" w:eastAsia="Times New Roman"/>
          <w:color w:val="auto"/>
          <w:spacing w:val="0"/>
          <w:position w:val="0"/>
          <w:sz w:val="28"/>
          <w:shd w:fill="auto" w:val="clear"/>
        </w:rPr>
        <w:t xml:space="preserve">ì Thủ tr</w:t>
      </w:r>
      <w:r>
        <w:rPr>
          <w:rFonts w:ascii="Times New Roman" w:hAnsi="Times New Roman" w:cs="Times New Roman" w:eastAsia="Times New Roman"/>
          <w:color w:val="auto"/>
          <w:spacing w:val="0"/>
          <w:position w:val="0"/>
          <w:sz w:val="28"/>
          <w:shd w:fill="auto" w:val="clear"/>
        </w:rPr>
        <w:t xml:space="preserve">ưởng Ngân hàng Nhà nước hoặc Bộ Tài chính xét, cho phép sử dụng thẻ ABTC.</w:t>
      </w:r>
    </w:p>
    <w:p>
      <w:pPr>
        <w:spacing w:before="40" w:after="4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3. Các tr</w:t>
      </w:r>
      <w:r>
        <w:rPr>
          <w:rFonts w:ascii="Times New Roman" w:hAnsi="Times New Roman" w:cs="Times New Roman" w:eastAsia="Times New Roman"/>
          <w:color w:val="auto"/>
          <w:spacing w:val="0"/>
          <w:position w:val="0"/>
          <w:sz w:val="28"/>
          <w:shd w:fill="auto" w:val="clear"/>
        </w:rPr>
        <w:t xml:space="preserve">ường hợp quy định tại khoản 3 Điều 10 Quy chế này có nhu cầu sử dụng thẻ ABTC phải được L</w:t>
      </w:r>
      <w:r>
        <w:rPr>
          <w:rFonts w:ascii="Times New Roman" w:hAnsi="Times New Roman" w:cs="Times New Roman" w:eastAsia="Times New Roman"/>
          <w:color w:val="auto"/>
          <w:spacing w:val="0"/>
          <w:position w:val="0"/>
          <w:sz w:val="28"/>
          <w:shd w:fill="auto" w:val="clear"/>
        </w:rPr>
        <w:t xml:space="preserve">ãnh </w:t>
      </w:r>
      <w:r>
        <w:rPr>
          <w:rFonts w:ascii="Times New Roman" w:hAnsi="Times New Roman" w:cs="Times New Roman" w:eastAsia="Times New Roman"/>
          <w:color w:val="auto"/>
          <w:spacing w:val="0"/>
          <w:position w:val="0"/>
          <w:sz w:val="28"/>
          <w:shd w:fill="auto" w:val="clear"/>
        </w:rPr>
        <w:t xml:space="preserve">đạo các tổ chức chính trị - x</w:t>
      </w:r>
      <w:r>
        <w:rPr>
          <w:rFonts w:ascii="Times New Roman" w:hAnsi="Times New Roman" w:cs="Times New Roman" w:eastAsia="Times New Roman"/>
          <w:color w:val="auto"/>
          <w:spacing w:val="0"/>
          <w:position w:val="0"/>
          <w:sz w:val="28"/>
          <w:shd w:fill="auto" w:val="clear"/>
        </w:rPr>
        <w:t xml:space="preserve">ã hội hoặc Chủ tịch Phòng Th</w:t>
      </w:r>
      <w:r>
        <w:rPr>
          <w:rFonts w:ascii="Times New Roman" w:hAnsi="Times New Roman" w:cs="Times New Roman" w:eastAsia="Times New Roman"/>
          <w:color w:val="auto"/>
          <w:spacing w:val="0"/>
          <w:position w:val="0"/>
          <w:sz w:val="28"/>
          <w:shd w:fill="auto" w:val="clear"/>
        </w:rPr>
        <w:t xml:space="preserve">ương mại và Công nghiệp Việt Nam cho phép sử dụng thẻ ABTC.</w:t>
      </w:r>
    </w:p>
    <w:p>
      <w:pPr>
        <w:spacing w:before="40" w:after="40" w:line="264"/>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Trong tr</w:t>
      </w:r>
      <w:r>
        <w:rPr>
          <w:rFonts w:ascii="Times New Roman" w:hAnsi="Times New Roman" w:cs="Times New Roman" w:eastAsia="Times New Roman"/>
          <w:color w:val="auto"/>
          <w:spacing w:val="0"/>
          <w:position w:val="0"/>
          <w:sz w:val="28"/>
          <w:shd w:fill="auto" w:val="clear"/>
        </w:rPr>
        <w:t xml:space="preserve">ường hợp cần thiết, Bộ trưởng Bộ Công an quyết định xét, cấp thẻ ABTC cho những người quy định tại khoản 1, khoản 2, khoản 3, khoản 4 Điều 10.</w:t>
      </w:r>
    </w:p>
    <w:p>
      <w:pPr>
        <w:spacing w:before="40" w:after="40" w:line="264"/>
        <w:ind w:right="0" w:left="0" w:firstLine="0"/>
        <w:jc w:val="both"/>
        <w:rPr>
          <w:rFonts w:ascii="Times New Roman" w:hAnsi="Times New Roman" w:cs="Times New Roman" w:eastAsia="Times New Roman"/>
          <w:color w:val="auto"/>
          <w:spacing w:val="0"/>
          <w:position w:val="0"/>
          <w:sz w:val="28"/>
          <w:shd w:fill="auto" w:val="clear"/>
        </w:rPr>
      </w:pPr>
    </w:p>
    <w:p>
      <w:pPr>
        <w:spacing w:before="40" w:after="40" w:line="264"/>
        <w:ind w:right="0" w:left="0" w:firstLine="0"/>
        <w:jc w:val="center"/>
        <w:rPr>
          <w:rFonts w:ascii="Times New Roman" w:hAnsi="Times New Roman" w:cs="Times New Roman" w:eastAsia="Times New Roman"/>
          <w:b/>
          <w:color w:val="auto"/>
          <w:spacing w:val="0"/>
          <w:position w:val="0"/>
          <w:sz w:val="28"/>
          <w:shd w:fill="auto" w:val="clear"/>
        </w:rPr>
      </w:pPr>
    </w:p>
    <w:p>
      <w:pPr>
        <w:spacing w:before="40" w:after="40" w:line="264"/>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CH</w:t>
      </w:r>
      <w:r>
        <w:rPr>
          <w:rFonts w:ascii="Times New Roman" w:hAnsi="Times New Roman" w:cs="Times New Roman" w:eastAsia="Times New Roman"/>
          <w:b/>
          <w:color w:val="auto"/>
          <w:spacing w:val="0"/>
          <w:position w:val="0"/>
          <w:sz w:val="28"/>
          <w:shd w:fill="auto" w:val="clear"/>
        </w:rPr>
        <w:t xml:space="preserve">ƯƠNG III</w:t>
      </w:r>
    </w:p>
    <w:p>
      <w:pPr>
        <w:spacing w:before="40" w:after="40" w:line="264"/>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TRÌNH TỰ, THỦ TỤC CẤP V</w:t>
      </w:r>
      <w:r>
        <w:rPr>
          <w:rFonts w:ascii="Times New Roman" w:hAnsi="Times New Roman" w:cs="Times New Roman" w:eastAsia="Times New Roman"/>
          <w:b/>
          <w:color w:val="auto"/>
          <w:spacing w:val="0"/>
          <w:position w:val="0"/>
          <w:sz w:val="28"/>
          <w:shd w:fill="auto" w:val="clear"/>
        </w:rPr>
        <w:t xml:space="preserve">ĂN BẢN CHO PHÉP DOANH NHÂN VIỆT NAM ĐƯỢC SỬ DỤNG THẺ ABTC</w:t>
      </w:r>
    </w:p>
    <w:p>
      <w:pPr>
        <w:spacing w:before="40" w:after="40" w:line="264"/>
        <w:ind w:right="0" w:left="0" w:firstLine="0"/>
        <w:jc w:val="center"/>
        <w:rPr>
          <w:rFonts w:ascii="Times New Roman" w:hAnsi="Times New Roman" w:cs="Times New Roman" w:eastAsia="Times New Roman"/>
          <w:b/>
          <w:color w:val="auto"/>
          <w:spacing w:val="0"/>
          <w:position w:val="0"/>
          <w:sz w:val="28"/>
          <w:shd w:fill="auto" w:val="clear"/>
        </w:rPr>
      </w:pPr>
    </w:p>
    <w:p>
      <w:pPr>
        <w:spacing w:before="40" w:after="40" w:line="264"/>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Điều 13. Hồ sơ xét cho phép sử dụng thẻ ABTC</w:t>
      </w:r>
    </w:p>
    <w:p>
      <w:pPr>
        <w:spacing w:before="40" w:after="40" w:line="264"/>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Đối với các trường hợp quy định tại khoản 1, khoản 3 v</w:t>
      </w:r>
      <w:r>
        <w:rPr>
          <w:rFonts w:ascii="Times New Roman" w:hAnsi="Times New Roman" w:cs="Times New Roman" w:eastAsia="Times New Roman"/>
          <w:color w:val="auto"/>
          <w:spacing w:val="0"/>
          <w:position w:val="0"/>
          <w:sz w:val="28"/>
          <w:shd w:fill="auto" w:val="clear"/>
        </w:rPr>
        <w:t xml:space="preserve">à khoản 4 </w:t>
      </w:r>
      <w:r>
        <w:rPr>
          <w:rFonts w:ascii="Times New Roman" w:hAnsi="Times New Roman" w:cs="Times New Roman" w:eastAsia="Times New Roman"/>
          <w:color w:val="auto"/>
          <w:spacing w:val="0"/>
          <w:position w:val="0"/>
          <w:sz w:val="28"/>
          <w:shd w:fill="auto" w:val="clear"/>
        </w:rPr>
        <w:t xml:space="preserve">Điều 10 Quy chế n</w:t>
      </w:r>
      <w:r>
        <w:rPr>
          <w:rFonts w:ascii="Times New Roman" w:hAnsi="Times New Roman" w:cs="Times New Roman" w:eastAsia="Times New Roman"/>
          <w:color w:val="auto"/>
          <w:spacing w:val="0"/>
          <w:position w:val="0"/>
          <w:sz w:val="28"/>
          <w:shd w:fill="auto" w:val="clear"/>
        </w:rPr>
        <w:t xml:space="preserve">ày, thực hiện theo Quy chế nội bộ của c</w:t>
      </w:r>
      <w:r>
        <w:rPr>
          <w:rFonts w:ascii="Times New Roman" w:hAnsi="Times New Roman" w:cs="Times New Roman" w:eastAsia="Times New Roman"/>
          <w:color w:val="auto"/>
          <w:spacing w:val="0"/>
          <w:position w:val="0"/>
          <w:sz w:val="28"/>
          <w:shd w:fill="auto" w:val="clear"/>
        </w:rPr>
        <w:t xml:space="preserve">ơ quan.</w:t>
      </w:r>
    </w:p>
    <w:p>
      <w:pPr>
        <w:spacing w:before="40" w:after="4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2. </w:t>
      </w:r>
      <w:r>
        <w:rPr>
          <w:rFonts w:ascii="Times New Roman" w:hAnsi="Times New Roman" w:cs="Times New Roman" w:eastAsia="Times New Roman"/>
          <w:color w:val="auto"/>
          <w:spacing w:val="0"/>
          <w:position w:val="0"/>
          <w:sz w:val="28"/>
          <w:shd w:fill="auto" w:val="clear"/>
        </w:rPr>
        <w:t xml:space="preserve">Đối với các trường hợp quy định tại khoản 2 Điều 10 Quy chế n</w:t>
      </w:r>
      <w:r>
        <w:rPr>
          <w:rFonts w:ascii="Times New Roman" w:hAnsi="Times New Roman" w:cs="Times New Roman" w:eastAsia="Times New Roman"/>
          <w:color w:val="auto"/>
          <w:spacing w:val="0"/>
          <w:position w:val="0"/>
          <w:sz w:val="28"/>
          <w:shd w:fill="auto" w:val="clear"/>
        </w:rPr>
        <w:t xml:space="preserve">ày, hồ s</w:t>
      </w:r>
      <w:r>
        <w:rPr>
          <w:rFonts w:ascii="Times New Roman" w:hAnsi="Times New Roman" w:cs="Times New Roman" w:eastAsia="Times New Roman"/>
          <w:color w:val="auto"/>
          <w:spacing w:val="0"/>
          <w:position w:val="0"/>
          <w:sz w:val="28"/>
          <w:shd w:fill="auto" w:val="clear"/>
        </w:rPr>
        <w:t xml:space="preserve">ơ gồm:</w:t>
      </w:r>
    </w:p>
    <w:p>
      <w:pPr>
        <w:spacing w:before="40" w:after="4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a) Bản chính v</w:t>
      </w:r>
      <w:r>
        <w:rPr>
          <w:rFonts w:ascii="Times New Roman" w:hAnsi="Times New Roman" w:cs="Times New Roman" w:eastAsia="Times New Roman"/>
          <w:color w:val="auto"/>
          <w:spacing w:val="0"/>
          <w:position w:val="0"/>
          <w:sz w:val="28"/>
          <w:shd w:fill="auto" w:val="clear"/>
        </w:rPr>
        <w:t xml:space="preserve">ăn bản xin phép sử dụng thẻ ABTC do người đại diện theo pháp luật của doanh nghiệp ký đề nghị v</w:t>
      </w:r>
      <w:r>
        <w:rPr>
          <w:rFonts w:ascii="Times New Roman" w:hAnsi="Times New Roman" w:cs="Times New Roman" w:eastAsia="Times New Roman"/>
          <w:color w:val="auto"/>
          <w:spacing w:val="0"/>
          <w:position w:val="0"/>
          <w:sz w:val="28"/>
          <w:shd w:fill="auto" w:val="clear"/>
        </w:rPr>
        <w:t xml:space="preserve">à chịu trách nhiệm về nhân sự (mẫu ….);</w:t>
      </w:r>
    </w:p>
    <w:p>
      <w:pPr>
        <w:spacing w:before="40" w:after="4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b) Bản sao có chứng thực giấy chứng nhận </w:t>
      </w:r>
      <w:r>
        <w:rPr>
          <w:rFonts w:ascii="Times New Roman" w:hAnsi="Times New Roman" w:cs="Times New Roman" w:eastAsia="Times New Roman"/>
          <w:color w:val="auto"/>
          <w:spacing w:val="0"/>
          <w:position w:val="0"/>
          <w:sz w:val="28"/>
          <w:shd w:fill="auto" w:val="clear"/>
        </w:rPr>
        <w:t xml:space="preserve">đăng ký kinh doanh hoặc giấy chứng nhận đầu tư do cơ quan có thẩm quyền cấp;</w:t>
      </w:r>
    </w:p>
    <w:p>
      <w:pPr>
        <w:spacing w:before="40" w:after="4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c) Bản sao có chứng thực hoặc bản sao kèm bản chính </w:t>
      </w:r>
      <w:r>
        <w:rPr>
          <w:rFonts w:ascii="Times New Roman" w:hAnsi="Times New Roman" w:cs="Times New Roman" w:eastAsia="Times New Roman"/>
          <w:color w:val="auto"/>
          <w:spacing w:val="0"/>
          <w:position w:val="0"/>
          <w:sz w:val="28"/>
          <w:shd w:fill="auto" w:val="clear"/>
        </w:rPr>
        <w:t xml:space="preserve">để đối chiếu, xác nhận nộp thuế hoặc bi</w:t>
      </w:r>
      <w:r>
        <w:rPr>
          <w:rFonts w:ascii="Times New Roman" w:hAnsi="Times New Roman" w:cs="Times New Roman" w:eastAsia="Times New Roman"/>
          <w:color w:val="auto"/>
          <w:spacing w:val="0"/>
          <w:position w:val="0"/>
          <w:sz w:val="28"/>
          <w:shd w:fill="auto" w:val="clear"/>
        </w:rPr>
        <w:t xml:space="preserve">ên lai nộp thuế trong 12 tháng tính </w:t>
      </w:r>
      <w:r>
        <w:rPr>
          <w:rFonts w:ascii="Times New Roman" w:hAnsi="Times New Roman" w:cs="Times New Roman" w:eastAsia="Times New Roman"/>
          <w:color w:val="auto"/>
          <w:spacing w:val="0"/>
          <w:position w:val="0"/>
          <w:sz w:val="28"/>
          <w:shd w:fill="auto" w:val="clear"/>
        </w:rPr>
        <w:t xml:space="preserve">đến thời điểm đề nghị được sử dụng thẻ ABTC (thuế môn b</w:t>
      </w:r>
      <w:r>
        <w:rPr>
          <w:rFonts w:ascii="Times New Roman" w:hAnsi="Times New Roman" w:cs="Times New Roman" w:eastAsia="Times New Roman"/>
          <w:color w:val="auto"/>
          <w:spacing w:val="0"/>
          <w:position w:val="0"/>
          <w:sz w:val="28"/>
          <w:shd w:fill="auto" w:val="clear"/>
        </w:rPr>
        <w:t xml:space="preserve">ài, thuế thu nhập doanh nghiệp và các loại thuế khác);</w:t>
      </w:r>
    </w:p>
    <w:p>
      <w:pPr>
        <w:spacing w:before="40" w:after="4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d) Bản sao công chứng hoặc bản sao có chứng thực hợp </w:t>
      </w:r>
      <w:r>
        <w:rPr>
          <w:rFonts w:ascii="Times New Roman" w:hAnsi="Times New Roman" w:cs="Times New Roman" w:eastAsia="Times New Roman"/>
          <w:color w:val="auto"/>
          <w:spacing w:val="0"/>
          <w:position w:val="0"/>
          <w:sz w:val="28"/>
          <w:shd w:fill="auto" w:val="clear"/>
        </w:rPr>
        <w:t xml:space="preserve">đồng kinh tế của doanh nghiệp ký kết trực tiếp với đối tác nước ngo</w:t>
      </w:r>
      <w:r>
        <w:rPr>
          <w:rFonts w:ascii="Times New Roman" w:hAnsi="Times New Roman" w:cs="Times New Roman" w:eastAsia="Times New Roman"/>
          <w:color w:val="auto"/>
          <w:spacing w:val="0"/>
          <w:position w:val="0"/>
          <w:sz w:val="28"/>
          <w:shd w:fill="auto" w:val="clear"/>
        </w:rPr>
        <w:t xml:space="preserve">ài hoặc vùng lãnh thổ thành viên tham gia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thẻ </w:t>
      </w:r>
      <w:r>
        <w:rPr>
          <w:rFonts w:ascii="Times New Roman" w:hAnsi="Times New Roman" w:cs="Times New Roman" w:eastAsia="Times New Roman"/>
          <w:color w:val="auto"/>
          <w:spacing w:val="0"/>
          <w:position w:val="0"/>
          <w:sz w:val="28"/>
          <w:shd w:fill="auto" w:val="clear"/>
        </w:rPr>
        <w:t xml:space="preserve">đi lại doanh nhân APEC có thời hạn không quá 02 năm tính đến thời điểm đề nghị được sử dụng thẻ ABTC, có kim ngạch xuất nhập khẩu của doanh nghiệp, k</w:t>
      </w:r>
      <w:r>
        <w:rPr>
          <w:rFonts w:ascii="Times New Roman" w:hAnsi="Times New Roman" w:cs="Times New Roman" w:eastAsia="Times New Roman"/>
          <w:color w:val="auto"/>
          <w:spacing w:val="0"/>
          <w:position w:val="0"/>
          <w:sz w:val="28"/>
          <w:shd w:fill="auto" w:val="clear"/>
        </w:rPr>
        <w:t xml:space="preserve">èm theo các v</w:t>
      </w:r>
      <w:r>
        <w:rPr>
          <w:rFonts w:ascii="Times New Roman" w:hAnsi="Times New Roman" w:cs="Times New Roman" w:eastAsia="Times New Roman"/>
          <w:color w:val="auto"/>
          <w:spacing w:val="0"/>
          <w:position w:val="0"/>
          <w:sz w:val="28"/>
          <w:shd w:fill="auto" w:val="clear"/>
        </w:rPr>
        <w:t xml:space="preserve">ăn bản thể hiện hợp đồng, t</w:t>
      </w:r>
      <w:r>
        <w:rPr>
          <w:rFonts w:ascii="Times New Roman" w:hAnsi="Times New Roman" w:cs="Times New Roman" w:eastAsia="Times New Roman"/>
          <w:color w:val="auto"/>
          <w:spacing w:val="0"/>
          <w:position w:val="0"/>
          <w:sz w:val="28"/>
          <w:shd w:fill="auto" w:val="clear"/>
        </w:rPr>
        <w:t xml:space="preserve">ài liệu ký kết, hợp tác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thực hiện. Nếu các văn bản bằng tiếng nước ngo</w:t>
      </w:r>
      <w:r>
        <w:rPr>
          <w:rFonts w:ascii="Times New Roman" w:hAnsi="Times New Roman" w:cs="Times New Roman" w:eastAsia="Times New Roman"/>
          <w:color w:val="auto"/>
          <w:spacing w:val="0"/>
          <w:position w:val="0"/>
          <w:sz w:val="28"/>
          <w:shd w:fill="auto" w:val="clear"/>
        </w:rPr>
        <w:t xml:space="preserve">ài phải dịch công chứng sang tiếng Việt.</w:t>
      </w:r>
    </w:p>
    <w:p>
      <w:pPr>
        <w:spacing w:before="40" w:after="4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đ) Bản sao có chứng thực hộ chiếu;</w:t>
      </w:r>
    </w:p>
    <w:p>
      <w:pPr>
        <w:spacing w:before="40" w:after="4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e) Bản sao có chứng thực hoặc bản sao kèm bản chính </w:t>
      </w:r>
      <w:r>
        <w:rPr>
          <w:rFonts w:ascii="Times New Roman" w:hAnsi="Times New Roman" w:cs="Times New Roman" w:eastAsia="Times New Roman"/>
          <w:color w:val="auto"/>
          <w:spacing w:val="0"/>
          <w:position w:val="0"/>
          <w:sz w:val="28"/>
          <w:shd w:fill="auto" w:val="clear"/>
        </w:rPr>
        <w:t xml:space="preserve">để đối chiếu quyết định bổ nhiệm chức vụ của doanh nhân đ</w:t>
      </w:r>
      <w:r>
        <w:rPr>
          <w:rFonts w:ascii="Times New Roman" w:hAnsi="Times New Roman" w:cs="Times New Roman" w:eastAsia="Times New Roman"/>
          <w:color w:val="auto"/>
          <w:spacing w:val="0"/>
          <w:position w:val="0"/>
          <w:sz w:val="28"/>
          <w:shd w:fill="auto" w:val="clear"/>
        </w:rPr>
        <w:t xml:space="preserve">ã có thời hạn bổ nhiệm ít nhất 01 n</w:t>
      </w:r>
      <w:r>
        <w:rPr>
          <w:rFonts w:ascii="Times New Roman" w:hAnsi="Times New Roman" w:cs="Times New Roman" w:eastAsia="Times New Roman"/>
          <w:color w:val="auto"/>
          <w:spacing w:val="0"/>
          <w:position w:val="0"/>
          <w:sz w:val="28"/>
          <w:shd w:fill="auto" w:val="clear"/>
        </w:rPr>
        <w:t xml:space="preserve">ăm tính đến ng</w:t>
      </w:r>
      <w:r>
        <w:rPr>
          <w:rFonts w:ascii="Times New Roman" w:hAnsi="Times New Roman" w:cs="Times New Roman" w:eastAsia="Times New Roman"/>
          <w:color w:val="auto"/>
          <w:spacing w:val="0"/>
          <w:position w:val="0"/>
          <w:sz w:val="28"/>
          <w:shd w:fill="auto" w:val="clear"/>
        </w:rPr>
        <w:t xml:space="preserve">ày doanh nhân </w:t>
      </w:r>
      <w:r>
        <w:rPr>
          <w:rFonts w:ascii="Times New Roman" w:hAnsi="Times New Roman" w:cs="Times New Roman" w:eastAsia="Times New Roman"/>
          <w:color w:val="auto"/>
          <w:spacing w:val="0"/>
          <w:position w:val="0"/>
          <w:sz w:val="28"/>
          <w:shd w:fill="auto" w:val="clear"/>
        </w:rPr>
        <w:t xml:space="preserve">đề nghị được sử dụng thẻ ABTC.</w:t>
      </w:r>
    </w:p>
    <w:p>
      <w:pPr>
        <w:spacing w:before="40" w:after="4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g) Bản sao có chứng thực v</w:t>
      </w:r>
      <w:r>
        <w:rPr>
          <w:rFonts w:ascii="Times New Roman" w:hAnsi="Times New Roman" w:cs="Times New Roman" w:eastAsia="Times New Roman"/>
          <w:color w:val="auto"/>
          <w:spacing w:val="0"/>
          <w:position w:val="0"/>
          <w:sz w:val="28"/>
          <w:shd w:fill="auto" w:val="clear"/>
        </w:rPr>
        <w:t xml:space="preserve">ăn bản xác nhận doanh nhân đ</w:t>
      </w:r>
      <w:r>
        <w:rPr>
          <w:rFonts w:ascii="Times New Roman" w:hAnsi="Times New Roman" w:cs="Times New Roman" w:eastAsia="Times New Roman"/>
          <w:color w:val="auto"/>
          <w:spacing w:val="0"/>
          <w:position w:val="0"/>
          <w:sz w:val="28"/>
          <w:shd w:fill="auto" w:val="clear"/>
        </w:rPr>
        <w:t xml:space="preserve">ã nộp bảo hiểm xã hội bắt buộc tại doanh nghiệp </w:t>
      </w:r>
      <w:r>
        <w:rPr>
          <w:rFonts w:ascii="Times New Roman" w:hAnsi="Times New Roman" w:cs="Times New Roman" w:eastAsia="Times New Roman"/>
          <w:color w:val="auto"/>
          <w:spacing w:val="0"/>
          <w:position w:val="0"/>
          <w:sz w:val="28"/>
          <w:shd w:fill="auto" w:val="clear"/>
        </w:rPr>
        <w:t xml:space="preserve">đề nghị cấp thẻ trong thời gian ít nhất 01 năm tính đến 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đề nghị được sử dụng thẻ. Trường hợp không c</w:t>
      </w:r>
      <w:r>
        <w:rPr>
          <w:rFonts w:ascii="Times New Roman" w:hAnsi="Times New Roman" w:cs="Times New Roman" w:eastAsia="Times New Roman"/>
          <w:color w:val="auto"/>
          <w:spacing w:val="0"/>
          <w:position w:val="0"/>
          <w:sz w:val="28"/>
          <w:shd w:fill="auto" w:val="clear"/>
        </w:rPr>
        <w:t xml:space="preserve">òn trong </w:t>
      </w:r>
      <w:r>
        <w:rPr>
          <w:rFonts w:ascii="Times New Roman" w:hAnsi="Times New Roman" w:cs="Times New Roman" w:eastAsia="Times New Roman"/>
          <w:color w:val="auto"/>
          <w:spacing w:val="0"/>
          <w:position w:val="0"/>
          <w:sz w:val="28"/>
          <w:shd w:fill="auto" w:val="clear"/>
        </w:rPr>
        <w:t xml:space="preserve">độ tuổi tham gia bảo hiểm x</w:t>
      </w:r>
      <w:r>
        <w:rPr>
          <w:rFonts w:ascii="Times New Roman" w:hAnsi="Times New Roman" w:cs="Times New Roman" w:eastAsia="Times New Roman"/>
          <w:color w:val="auto"/>
          <w:spacing w:val="0"/>
          <w:position w:val="0"/>
          <w:sz w:val="28"/>
          <w:shd w:fill="auto" w:val="clear"/>
        </w:rPr>
        <w:t xml:space="preserve">ã hội bắt buộc hoặc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hoàn thành nghĩa vụ tham gia bảo hiểm xã hội bắt buộc thì không phải nộp v</w:t>
      </w:r>
      <w:r>
        <w:rPr>
          <w:rFonts w:ascii="Times New Roman" w:hAnsi="Times New Roman" w:cs="Times New Roman" w:eastAsia="Times New Roman"/>
          <w:color w:val="auto"/>
          <w:spacing w:val="0"/>
          <w:position w:val="0"/>
          <w:sz w:val="28"/>
          <w:shd w:fill="auto" w:val="clear"/>
        </w:rPr>
        <w:t xml:space="preserve">ăn bản xác nhận.</w:t>
      </w:r>
    </w:p>
    <w:p>
      <w:pPr>
        <w:spacing w:before="40" w:after="40" w:line="264"/>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14. Tr</w:t>
      </w:r>
      <w:r>
        <w:rPr>
          <w:rFonts w:ascii="Times New Roman" w:hAnsi="Times New Roman" w:cs="Times New Roman" w:eastAsia="Times New Roman"/>
          <w:b/>
          <w:color w:val="auto"/>
          <w:spacing w:val="0"/>
          <w:position w:val="0"/>
          <w:sz w:val="28"/>
          <w:shd w:fill="auto" w:val="clear"/>
        </w:rPr>
        <w:t xml:space="preserve">ình tự xét cho phép sử dụng thẻ ABTC thực hiện tại Ủy ban nhân dân tỉnh, thành phố trực thuộc Trung </w:t>
      </w:r>
      <w:r>
        <w:rPr>
          <w:rFonts w:ascii="Times New Roman" w:hAnsi="Times New Roman" w:cs="Times New Roman" w:eastAsia="Times New Roman"/>
          <w:b/>
          <w:color w:val="auto"/>
          <w:spacing w:val="0"/>
          <w:position w:val="0"/>
          <w:sz w:val="28"/>
          <w:shd w:fill="auto" w:val="clear"/>
        </w:rPr>
        <w:t xml:space="preserve">ương</w:t>
      </w:r>
    </w:p>
    <w:p>
      <w:pPr>
        <w:spacing w:before="40" w:after="40" w:line="264"/>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Doanh nghiệp gửi hoặc nộp hồ s</w:t>
      </w:r>
      <w:r>
        <w:rPr>
          <w:rFonts w:ascii="Times New Roman" w:hAnsi="Times New Roman" w:cs="Times New Roman" w:eastAsia="Times New Roman"/>
          <w:color w:val="auto"/>
          <w:spacing w:val="0"/>
          <w:position w:val="0"/>
          <w:sz w:val="28"/>
          <w:shd w:fill="auto" w:val="clear"/>
        </w:rPr>
        <w:t xml:space="preserve">ơ đề nghị được sử dụng thẻ ABTC cho cơ quan chuyên môn của Ủy ban nhân dân tỉnh, thành phố trực thuộc Trung ương.</w:t>
      </w:r>
    </w:p>
    <w:p>
      <w:pPr>
        <w:spacing w:before="40" w:after="4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2. Trong thời hạn 03 ngày làm việc kể từ ngày nhận hồ s</w:t>
      </w:r>
      <w:r>
        <w:rPr>
          <w:rFonts w:ascii="Times New Roman" w:hAnsi="Times New Roman" w:cs="Times New Roman" w:eastAsia="Times New Roman"/>
          <w:color w:val="auto"/>
          <w:spacing w:val="0"/>
          <w:position w:val="0"/>
          <w:sz w:val="28"/>
          <w:shd w:fill="auto" w:val="clear"/>
        </w:rPr>
        <w:t xml:space="preserve">ơ hợp lệ, cơ quan chuyên môn của Ủy ban nhân dân cấp tỉnh có trách nhiệm chuyển cho các cơ quan chức năng xác minh những thông tin liên quan đến doanh nghiệp và doanh nhân đề nghị được phép sử dụng thẻ ABTC.</w:t>
      </w:r>
    </w:p>
    <w:p>
      <w:pPr>
        <w:spacing w:before="40" w:after="4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3. Trong thời hạn 10 ngày làm việc kể từ ngày nhận </w:t>
      </w:r>
      <w:r>
        <w:rPr>
          <w:rFonts w:ascii="Times New Roman" w:hAnsi="Times New Roman" w:cs="Times New Roman" w:eastAsia="Times New Roman"/>
          <w:color w:val="auto"/>
          <w:spacing w:val="0"/>
          <w:position w:val="0"/>
          <w:sz w:val="28"/>
          <w:shd w:fill="auto" w:val="clear"/>
        </w:rPr>
        <w:t xml:space="preserve">được văn bản đề nghị của cơ quan chuy</w:t>
      </w:r>
      <w:r>
        <w:rPr>
          <w:rFonts w:ascii="Times New Roman" w:hAnsi="Times New Roman" w:cs="Times New Roman" w:eastAsia="Times New Roman"/>
          <w:color w:val="auto"/>
          <w:spacing w:val="0"/>
          <w:position w:val="0"/>
          <w:sz w:val="28"/>
          <w:shd w:fill="auto" w:val="clear"/>
        </w:rPr>
        <w:t xml:space="preserve">ên môn của Ủy ban nhân dân cấp tỉnh, các c</w:t>
      </w:r>
      <w:r>
        <w:rPr>
          <w:rFonts w:ascii="Times New Roman" w:hAnsi="Times New Roman" w:cs="Times New Roman" w:eastAsia="Times New Roman"/>
          <w:color w:val="auto"/>
          <w:spacing w:val="0"/>
          <w:position w:val="0"/>
          <w:sz w:val="28"/>
          <w:shd w:fill="auto" w:val="clear"/>
        </w:rPr>
        <w:t xml:space="preserve">ơ quan liên quan có văn bản trả lời về kết quả xác minh, nếu không có văn bản trả lời th</w:t>
      </w:r>
      <w:r>
        <w:rPr>
          <w:rFonts w:ascii="Times New Roman" w:hAnsi="Times New Roman" w:cs="Times New Roman" w:eastAsia="Times New Roman"/>
          <w:color w:val="auto"/>
          <w:spacing w:val="0"/>
          <w:position w:val="0"/>
          <w:sz w:val="28"/>
          <w:shd w:fill="auto" w:val="clear"/>
        </w:rPr>
        <w:t xml:space="preserve">ì coi nh</w:t>
      </w:r>
      <w:r>
        <w:rPr>
          <w:rFonts w:ascii="Times New Roman" w:hAnsi="Times New Roman" w:cs="Times New Roman" w:eastAsia="Times New Roman"/>
          <w:color w:val="auto"/>
          <w:spacing w:val="0"/>
          <w:position w:val="0"/>
          <w:sz w:val="28"/>
          <w:shd w:fill="auto" w:val="clear"/>
        </w:rPr>
        <w:t xml:space="preserve">ư đồng </w:t>
      </w:r>
      <w:r>
        <w:rPr>
          <w:rFonts w:ascii="Times New Roman" w:hAnsi="Times New Roman" w:cs="Times New Roman" w:eastAsia="Times New Roman"/>
          <w:color w:val="auto"/>
          <w:spacing w:val="0"/>
          <w:position w:val="0"/>
          <w:sz w:val="28"/>
          <w:shd w:fill="auto" w:val="clear"/>
        </w:rPr>
        <w:t xml:space="preserve">ý và phải chịu trách nhiệm về việc này.</w:t>
      </w:r>
    </w:p>
    <w:p>
      <w:pPr>
        <w:spacing w:before="40" w:after="4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4. Trên c</w:t>
      </w:r>
      <w:r>
        <w:rPr>
          <w:rFonts w:ascii="Times New Roman" w:hAnsi="Times New Roman" w:cs="Times New Roman" w:eastAsia="Times New Roman"/>
          <w:color w:val="auto"/>
          <w:spacing w:val="0"/>
          <w:position w:val="0"/>
          <w:sz w:val="28"/>
          <w:shd w:fill="auto" w:val="clear"/>
        </w:rPr>
        <w:t xml:space="preserve">ơ sở xác minh của các cơ quan chức năng, cơ quan chuyên môn của Ủy ban nhân dân cấp tỉnh xem xét, tr</w:t>
      </w:r>
      <w:r>
        <w:rPr>
          <w:rFonts w:ascii="Times New Roman" w:hAnsi="Times New Roman" w:cs="Times New Roman" w:eastAsia="Times New Roman"/>
          <w:color w:val="auto"/>
          <w:spacing w:val="0"/>
          <w:position w:val="0"/>
          <w:sz w:val="28"/>
          <w:shd w:fill="auto" w:val="clear"/>
        </w:rPr>
        <w:t xml:space="preserve">ình Chủ tịch Ủy ban nhân dân cấp tỉnh ban hành v</w:t>
      </w:r>
      <w:r>
        <w:rPr>
          <w:rFonts w:ascii="Times New Roman" w:hAnsi="Times New Roman" w:cs="Times New Roman" w:eastAsia="Times New Roman"/>
          <w:color w:val="auto"/>
          <w:spacing w:val="0"/>
          <w:position w:val="0"/>
          <w:sz w:val="28"/>
          <w:shd w:fill="auto" w:val="clear"/>
        </w:rPr>
        <w:t xml:space="preserve">ăn bản đồng ý cho phép doanh nhân được sử dụng thẻ ABTC đối với trường hợp đủ điều kiện trong thời hạn 03 ng</w:t>
      </w:r>
      <w:r>
        <w:rPr>
          <w:rFonts w:ascii="Times New Roman" w:hAnsi="Times New Roman" w:cs="Times New Roman" w:eastAsia="Times New Roman"/>
          <w:color w:val="auto"/>
          <w:spacing w:val="0"/>
          <w:position w:val="0"/>
          <w:sz w:val="28"/>
          <w:shd w:fill="auto" w:val="clear"/>
        </w:rPr>
        <w:t xml:space="preserve">ày làm việc. Tr</w:t>
      </w:r>
      <w:r>
        <w:rPr>
          <w:rFonts w:ascii="Times New Roman" w:hAnsi="Times New Roman" w:cs="Times New Roman" w:eastAsia="Times New Roman"/>
          <w:color w:val="auto"/>
          <w:spacing w:val="0"/>
          <w:position w:val="0"/>
          <w:sz w:val="28"/>
          <w:shd w:fill="auto" w:val="clear"/>
        </w:rPr>
        <w:t xml:space="preserve">ường hợp không đủ điều kiện, cơ quan chuyên môn của Ủy ban nhân dân cấp tỉnh có văn bản trả lời trong thời hạn 03 ngày làm việc.</w:t>
      </w:r>
    </w:p>
    <w:p>
      <w:pPr>
        <w:spacing w:before="40" w:after="4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5. Chủ tịch Ủy ban nhân dân cấp tỉnh xem xét, ban hành v</w:t>
      </w:r>
      <w:r>
        <w:rPr>
          <w:rFonts w:ascii="Times New Roman" w:hAnsi="Times New Roman" w:cs="Times New Roman" w:eastAsia="Times New Roman"/>
          <w:color w:val="auto"/>
          <w:spacing w:val="0"/>
          <w:position w:val="0"/>
          <w:sz w:val="28"/>
          <w:shd w:fill="auto" w:val="clear"/>
        </w:rPr>
        <w:t xml:space="preserve">ăn bản đồng ý cho phép doanh nhân được sử dụng thẻ ABTC trong thời hạn 02 ng</w:t>
      </w:r>
      <w:r>
        <w:rPr>
          <w:rFonts w:ascii="Times New Roman" w:hAnsi="Times New Roman" w:cs="Times New Roman" w:eastAsia="Times New Roman"/>
          <w:color w:val="auto"/>
          <w:spacing w:val="0"/>
          <w:position w:val="0"/>
          <w:sz w:val="28"/>
          <w:shd w:fill="auto" w:val="clear"/>
        </w:rPr>
        <w:t xml:space="preserve">ày làm việc kể từ ngày nhận hồ s</w:t>
      </w:r>
      <w:r>
        <w:rPr>
          <w:rFonts w:ascii="Times New Roman" w:hAnsi="Times New Roman" w:cs="Times New Roman" w:eastAsia="Times New Roman"/>
          <w:color w:val="auto"/>
          <w:spacing w:val="0"/>
          <w:position w:val="0"/>
          <w:sz w:val="28"/>
          <w:shd w:fill="auto" w:val="clear"/>
        </w:rPr>
        <w:t xml:space="preserve">ơ do cơ quan chuyên môn tr</w:t>
      </w:r>
      <w:r>
        <w:rPr>
          <w:rFonts w:ascii="Times New Roman" w:hAnsi="Times New Roman" w:cs="Times New Roman" w:eastAsia="Times New Roman"/>
          <w:color w:val="auto"/>
          <w:spacing w:val="0"/>
          <w:position w:val="0"/>
          <w:sz w:val="28"/>
          <w:shd w:fill="auto" w:val="clear"/>
        </w:rPr>
        <w:t xml:space="preserve">ình. </w:t>
      </w:r>
    </w:p>
    <w:p>
      <w:pPr>
        <w:spacing w:before="40" w:after="40" w:line="264"/>
        <w:ind w:right="0" w:left="0" w:firstLine="0"/>
        <w:jc w:val="center"/>
        <w:rPr>
          <w:rFonts w:ascii="Times New Roman" w:hAnsi="Times New Roman" w:cs="Times New Roman" w:eastAsia="Times New Roman"/>
          <w:b/>
          <w:color w:val="auto"/>
          <w:spacing w:val="0"/>
          <w:position w:val="0"/>
          <w:sz w:val="28"/>
          <w:shd w:fill="auto" w:val="clear"/>
        </w:rPr>
      </w:pPr>
    </w:p>
    <w:p>
      <w:pPr>
        <w:spacing w:before="40" w:after="40" w:line="264"/>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CH</w:t>
      </w:r>
      <w:r>
        <w:rPr>
          <w:rFonts w:ascii="Times New Roman" w:hAnsi="Times New Roman" w:cs="Times New Roman" w:eastAsia="Times New Roman"/>
          <w:b/>
          <w:color w:val="auto"/>
          <w:spacing w:val="0"/>
          <w:position w:val="0"/>
          <w:sz w:val="28"/>
          <w:shd w:fill="auto" w:val="clear"/>
        </w:rPr>
        <w:t xml:space="preserve">ƯƠNG IV</w:t>
      </w:r>
    </w:p>
    <w:p>
      <w:pPr>
        <w:spacing w:before="40" w:after="40" w:line="264"/>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TRÌNH TỰ, THỦ TỤC CẤP THẺ ABTC </w:t>
      </w:r>
    </w:p>
    <w:p>
      <w:pPr>
        <w:spacing w:before="40" w:after="40" w:line="264"/>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CHO DOANH NHÂN VIỆT NAM TẠI BỘ CÔNG AN </w:t>
      </w:r>
    </w:p>
    <w:p>
      <w:pPr>
        <w:spacing w:before="40" w:after="40" w:line="264"/>
        <w:ind w:right="0" w:left="0" w:firstLine="0"/>
        <w:jc w:val="center"/>
        <w:rPr>
          <w:rFonts w:ascii="Times New Roman" w:hAnsi="Times New Roman" w:cs="Times New Roman" w:eastAsia="Times New Roman"/>
          <w:b/>
          <w:color w:val="auto"/>
          <w:spacing w:val="0"/>
          <w:position w:val="0"/>
          <w:sz w:val="28"/>
          <w:shd w:fill="auto" w:val="clear"/>
        </w:rPr>
      </w:pPr>
    </w:p>
    <w:p>
      <w:pPr>
        <w:spacing w:before="40" w:after="40" w:line="264"/>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Điều 15. Nộp hồ sơ v</w:t>
      </w:r>
      <w:r>
        <w:rPr>
          <w:rFonts w:ascii="Times New Roman" w:hAnsi="Times New Roman" w:cs="Times New Roman" w:eastAsia="Times New Roman"/>
          <w:b/>
          <w:color w:val="auto"/>
          <w:spacing w:val="0"/>
          <w:position w:val="0"/>
          <w:sz w:val="28"/>
          <w:shd w:fill="auto" w:val="clear"/>
        </w:rPr>
        <w:t xml:space="preserve">à nhận kết quả</w:t>
      </w:r>
    </w:p>
    <w:p>
      <w:pPr>
        <w:spacing w:before="40" w:after="40" w:line="264"/>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Doanh nhân </w:t>
      </w:r>
      <w:r>
        <w:rPr>
          <w:rFonts w:ascii="Times New Roman" w:hAnsi="Times New Roman" w:cs="Times New Roman" w:eastAsia="Times New Roman"/>
          <w:color w:val="auto"/>
          <w:spacing w:val="0"/>
          <w:position w:val="0"/>
          <w:sz w:val="28"/>
          <w:shd w:fill="auto" w:val="clear"/>
        </w:rPr>
        <w:t xml:space="preserve">đang ở trong nước nếu đề nghị cấp mới, cấp lại thẻ ABTC có thể nộp hồ sơ trực tiếp tại Cục Quản lý xuất nhập cảnh, Bộ Công an hoặc trực tuyến qua Cổng dịch vụ công Bộ Công an.</w:t>
      </w:r>
    </w:p>
    <w:p>
      <w:pPr>
        <w:spacing w:before="40" w:after="4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2. Doanh nhân gửi hồ s</w:t>
      </w:r>
      <w:r>
        <w:rPr>
          <w:rFonts w:ascii="Times New Roman" w:hAnsi="Times New Roman" w:cs="Times New Roman" w:eastAsia="Times New Roman"/>
          <w:color w:val="auto"/>
          <w:spacing w:val="0"/>
          <w:position w:val="0"/>
          <w:sz w:val="28"/>
          <w:shd w:fill="auto" w:val="clear"/>
        </w:rPr>
        <w:t xml:space="preserve">ơ qua Cổng dịch vụ công Bộ Công an phải đảm bảo các điều kiện sau:</w:t>
      </w:r>
    </w:p>
    <w:p>
      <w:pPr>
        <w:spacing w:before="40" w:after="4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a) </w:t>
      </w:r>
      <w:r>
        <w:rPr>
          <w:rFonts w:ascii="Times New Roman" w:hAnsi="Times New Roman" w:cs="Times New Roman" w:eastAsia="Times New Roman"/>
          <w:color w:val="auto"/>
          <w:spacing w:val="0"/>
          <w:position w:val="0"/>
          <w:sz w:val="28"/>
          <w:shd w:fill="auto" w:val="clear"/>
        </w:rPr>
        <w:t xml:space="preserve">Đăng ký t</w:t>
      </w:r>
      <w:r>
        <w:rPr>
          <w:rFonts w:ascii="Times New Roman" w:hAnsi="Times New Roman" w:cs="Times New Roman" w:eastAsia="Times New Roman"/>
          <w:color w:val="auto"/>
          <w:spacing w:val="0"/>
          <w:position w:val="0"/>
          <w:sz w:val="28"/>
          <w:shd w:fill="auto" w:val="clear"/>
        </w:rPr>
        <w:t xml:space="preserve">ài khoản </w:t>
      </w:r>
      <w:r>
        <w:rPr>
          <w:rFonts w:ascii="Times New Roman" w:hAnsi="Times New Roman" w:cs="Times New Roman" w:eastAsia="Times New Roman"/>
          <w:color w:val="auto"/>
          <w:spacing w:val="0"/>
          <w:position w:val="0"/>
          <w:sz w:val="28"/>
          <w:shd w:fill="auto" w:val="clear"/>
        </w:rPr>
        <w:t xml:space="preserve">điện tử để giao dịch tr</w:t>
      </w:r>
      <w:r>
        <w:rPr>
          <w:rFonts w:ascii="Times New Roman" w:hAnsi="Times New Roman" w:cs="Times New Roman" w:eastAsia="Times New Roman"/>
          <w:color w:val="auto"/>
          <w:spacing w:val="0"/>
          <w:position w:val="0"/>
          <w:sz w:val="28"/>
          <w:shd w:fill="auto" w:val="clear"/>
        </w:rPr>
        <w:t xml:space="preserve">ên môi tr</w:t>
      </w:r>
      <w:r>
        <w:rPr>
          <w:rFonts w:ascii="Times New Roman" w:hAnsi="Times New Roman" w:cs="Times New Roman" w:eastAsia="Times New Roman"/>
          <w:color w:val="auto"/>
          <w:spacing w:val="0"/>
          <w:position w:val="0"/>
          <w:sz w:val="28"/>
          <w:shd w:fill="auto" w:val="clear"/>
        </w:rPr>
        <w:t xml:space="preserve">ường mạng.</w:t>
      </w:r>
    </w:p>
    <w:p>
      <w:pPr>
        <w:spacing w:before="40" w:after="4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b) Thực hiện chứng thực </w:t>
      </w:r>
      <w:r>
        <w:rPr>
          <w:rFonts w:ascii="Times New Roman" w:hAnsi="Times New Roman" w:cs="Times New Roman" w:eastAsia="Times New Roman"/>
          <w:color w:val="auto"/>
          <w:spacing w:val="0"/>
          <w:position w:val="0"/>
          <w:sz w:val="28"/>
          <w:shd w:fill="auto" w:val="clear"/>
        </w:rPr>
        <w:t xml:space="preserve">điện tử giấy tờ, t</w:t>
      </w:r>
      <w:r>
        <w:rPr>
          <w:rFonts w:ascii="Times New Roman" w:hAnsi="Times New Roman" w:cs="Times New Roman" w:eastAsia="Times New Roman"/>
          <w:color w:val="auto"/>
          <w:spacing w:val="0"/>
          <w:position w:val="0"/>
          <w:sz w:val="28"/>
          <w:shd w:fill="auto" w:val="clear"/>
        </w:rPr>
        <w:t xml:space="preserve">ài liệu kèm theo.</w:t>
      </w:r>
    </w:p>
    <w:p>
      <w:pPr>
        <w:spacing w:before="40" w:after="4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3. Doanh nhân </w:t>
      </w:r>
      <w:r>
        <w:rPr>
          <w:rFonts w:ascii="Times New Roman" w:hAnsi="Times New Roman" w:cs="Times New Roman" w:eastAsia="Times New Roman"/>
          <w:color w:val="auto"/>
          <w:spacing w:val="0"/>
          <w:position w:val="0"/>
          <w:sz w:val="28"/>
          <w:shd w:fill="auto" w:val="clear"/>
        </w:rPr>
        <w:t xml:space="preserve">đề nghị cấp mới, cấp lại thẻ ABTC có thể đăng ký nhận kết quả qua dịch vụ bưu chính công ích.</w:t>
      </w:r>
    </w:p>
    <w:p>
      <w:pPr>
        <w:spacing w:before="40" w:after="40" w:line="264"/>
        <w:ind w:right="0" w:left="0" w:firstLine="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0"/>
          <w:position w:val="0"/>
          <w:sz w:val="28"/>
          <w:shd w:fill="auto" w:val="clear"/>
        </w:rPr>
        <w:tab/>
        <w:t xml:space="preserve">4. </w:t>
      </w:r>
      <w:r>
        <w:rPr>
          <w:rFonts w:ascii="Times New Roman" w:hAnsi="Times New Roman" w:cs="Times New Roman" w:eastAsia="Times New Roman"/>
          <w:color w:val="auto"/>
          <w:spacing w:val="-2"/>
          <w:position w:val="0"/>
          <w:sz w:val="28"/>
          <w:shd w:fill="auto" w:val="clear"/>
        </w:rPr>
        <w:t xml:space="preserve">Ng</w:t>
      </w:r>
      <w:r>
        <w:rPr>
          <w:rFonts w:ascii="Times New Roman" w:hAnsi="Times New Roman" w:cs="Times New Roman" w:eastAsia="Times New Roman"/>
          <w:color w:val="auto"/>
          <w:spacing w:val="-2"/>
          <w:position w:val="0"/>
          <w:sz w:val="28"/>
          <w:shd w:fill="auto" w:val="clear"/>
        </w:rPr>
        <w:t xml:space="preserve">ười được cấp thẻ ABTC phải nộp lệ phí theo quy định của Bộ Tài chính.</w:t>
      </w:r>
    </w:p>
    <w:p>
      <w:pPr>
        <w:spacing w:before="40" w:after="4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Điều 16.</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Hồ sơ đề nghị cấp mới thẻ ABTC</w:t>
      </w:r>
    </w:p>
    <w:p>
      <w:pPr>
        <w:spacing w:before="40" w:after="40" w:line="264"/>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Áp dụng </w:t>
      </w:r>
      <w:r>
        <w:rPr>
          <w:rFonts w:ascii="Times New Roman" w:hAnsi="Times New Roman" w:cs="Times New Roman" w:eastAsia="Times New Roman"/>
          <w:color w:val="auto"/>
          <w:spacing w:val="0"/>
          <w:position w:val="0"/>
          <w:sz w:val="28"/>
          <w:shd w:fill="auto" w:val="clear"/>
        </w:rPr>
        <w:t xml:space="preserve">đối với các trường hợp doanh nhân đề nghị cấp thẻ lần đầu; cấp lại do thẻ đ</w:t>
      </w:r>
      <w:r>
        <w:rPr>
          <w:rFonts w:ascii="Times New Roman" w:hAnsi="Times New Roman" w:cs="Times New Roman" w:eastAsia="Times New Roman"/>
          <w:color w:val="auto"/>
          <w:spacing w:val="0"/>
          <w:position w:val="0"/>
          <w:sz w:val="28"/>
          <w:shd w:fill="auto" w:val="clear"/>
        </w:rPr>
        <w:t xml:space="preserve">ã hết hạn, cấp lại thẻ lần thứ hai do gần hết giá trị sử dụng theo v</w:t>
      </w:r>
      <w:r>
        <w:rPr>
          <w:rFonts w:ascii="Times New Roman" w:hAnsi="Times New Roman" w:cs="Times New Roman" w:eastAsia="Times New Roman"/>
          <w:color w:val="auto"/>
          <w:spacing w:val="0"/>
          <w:position w:val="0"/>
          <w:sz w:val="28"/>
          <w:shd w:fill="auto" w:val="clear"/>
        </w:rPr>
        <w:t xml:space="preserve">ăn bản cũ của cấp thẩm quyền cho phép sử dụng thẻ ABTC.  </w:t>
      </w:r>
    </w:p>
    <w:p>
      <w:pPr>
        <w:spacing w:before="40" w:after="40" w:line="264"/>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Hồ s</w:t>
      </w:r>
      <w:r>
        <w:rPr>
          <w:rFonts w:ascii="Times New Roman" w:hAnsi="Times New Roman" w:cs="Times New Roman" w:eastAsia="Times New Roman"/>
          <w:color w:val="auto"/>
          <w:spacing w:val="0"/>
          <w:position w:val="0"/>
          <w:sz w:val="28"/>
          <w:shd w:fill="auto" w:val="clear"/>
        </w:rPr>
        <w:t xml:space="preserve">ơ gồm:</w:t>
      </w:r>
    </w:p>
    <w:p>
      <w:pPr>
        <w:spacing w:before="40" w:after="40" w:line="264"/>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01 tờ khai theo mẫu, có xác nhận và </w:t>
      </w:r>
      <w:r>
        <w:rPr>
          <w:rFonts w:ascii="Times New Roman" w:hAnsi="Times New Roman" w:cs="Times New Roman" w:eastAsia="Times New Roman"/>
          <w:color w:val="auto"/>
          <w:spacing w:val="0"/>
          <w:position w:val="0"/>
          <w:sz w:val="28"/>
          <w:shd w:fill="auto" w:val="clear"/>
        </w:rPr>
        <w:t xml:space="preserve">đóng dấu giáp lai ảnh của Thủ trưởng doanh nghiệp hoặc cơ quan tổ chức cán bộ của các ng</w:t>
      </w:r>
      <w:r>
        <w:rPr>
          <w:rFonts w:ascii="Times New Roman" w:hAnsi="Times New Roman" w:cs="Times New Roman" w:eastAsia="Times New Roman"/>
          <w:color w:val="auto"/>
          <w:spacing w:val="0"/>
          <w:position w:val="0"/>
          <w:sz w:val="28"/>
          <w:shd w:fill="auto" w:val="clear"/>
        </w:rPr>
        <w:t xml:space="preserve">ành kinh tế, c</w:t>
      </w:r>
      <w:r>
        <w:rPr>
          <w:rFonts w:ascii="Times New Roman" w:hAnsi="Times New Roman" w:cs="Times New Roman" w:eastAsia="Times New Roman"/>
          <w:color w:val="auto"/>
          <w:spacing w:val="0"/>
          <w:position w:val="0"/>
          <w:sz w:val="28"/>
          <w:shd w:fill="auto" w:val="clear"/>
        </w:rPr>
        <w:t xml:space="preserve">ơ quan quản l</w:t>
      </w:r>
      <w:r>
        <w:rPr>
          <w:rFonts w:ascii="Times New Roman" w:hAnsi="Times New Roman" w:cs="Times New Roman" w:eastAsia="Times New Roman"/>
          <w:color w:val="auto"/>
          <w:spacing w:val="0"/>
          <w:position w:val="0"/>
          <w:sz w:val="28"/>
          <w:shd w:fill="auto" w:val="clear"/>
        </w:rPr>
        <w:t xml:space="preserve">ý nhà n</w:t>
      </w:r>
      <w:r>
        <w:rPr>
          <w:rFonts w:ascii="Times New Roman" w:hAnsi="Times New Roman" w:cs="Times New Roman" w:eastAsia="Times New Roman"/>
          <w:color w:val="auto"/>
          <w:spacing w:val="0"/>
          <w:position w:val="0"/>
          <w:sz w:val="28"/>
          <w:shd w:fill="auto" w:val="clear"/>
        </w:rPr>
        <w:t xml:space="preserve">ước chuyên ngành về hoạt động của các doanh nghiệp;</w:t>
      </w:r>
    </w:p>
    <w:p>
      <w:pPr>
        <w:spacing w:before="40" w:after="40" w:line="264"/>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02 ảnh mới chụp, cỡ 3cm x 4cm, </w:t>
      </w:r>
      <w:r>
        <w:rPr>
          <w:rFonts w:ascii="Times New Roman" w:hAnsi="Times New Roman" w:cs="Times New Roman" w:eastAsia="Times New Roman"/>
          <w:color w:val="auto"/>
          <w:spacing w:val="0"/>
          <w:position w:val="0"/>
          <w:sz w:val="28"/>
          <w:shd w:fill="auto" w:val="clear"/>
        </w:rPr>
        <w:t xml:space="preserve">đầu để trần, mặt nh</w:t>
      </w:r>
      <w:r>
        <w:rPr>
          <w:rFonts w:ascii="Times New Roman" w:hAnsi="Times New Roman" w:cs="Times New Roman" w:eastAsia="Times New Roman"/>
          <w:color w:val="auto"/>
          <w:spacing w:val="0"/>
          <w:position w:val="0"/>
          <w:sz w:val="28"/>
          <w:shd w:fill="auto" w:val="clear"/>
        </w:rPr>
        <w:t xml:space="preserve">ìn thẳng, không </w:t>
      </w:r>
      <w:r>
        <w:rPr>
          <w:rFonts w:ascii="Times New Roman" w:hAnsi="Times New Roman" w:cs="Times New Roman" w:eastAsia="Times New Roman"/>
          <w:color w:val="auto"/>
          <w:spacing w:val="0"/>
          <w:position w:val="0"/>
          <w:sz w:val="28"/>
          <w:shd w:fill="auto" w:val="clear"/>
        </w:rPr>
        <w:t xml:space="preserve">đeo kính m</w:t>
      </w:r>
      <w:r>
        <w:rPr>
          <w:rFonts w:ascii="Times New Roman" w:hAnsi="Times New Roman" w:cs="Times New Roman" w:eastAsia="Times New Roman"/>
          <w:color w:val="auto"/>
          <w:spacing w:val="0"/>
          <w:position w:val="0"/>
          <w:sz w:val="28"/>
          <w:shd w:fill="auto" w:val="clear"/>
        </w:rPr>
        <w:t xml:space="preserve">àu, phông nền màu trắng;</w:t>
      </w:r>
    </w:p>
    <w:p>
      <w:pPr>
        <w:spacing w:before="40" w:after="40" w:line="264"/>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V</w:t>
      </w:r>
      <w:r>
        <w:rPr>
          <w:rFonts w:ascii="Times New Roman" w:hAnsi="Times New Roman" w:cs="Times New Roman" w:eastAsia="Times New Roman"/>
          <w:color w:val="auto"/>
          <w:spacing w:val="0"/>
          <w:position w:val="0"/>
          <w:sz w:val="28"/>
          <w:shd w:fill="auto" w:val="clear"/>
        </w:rPr>
        <w:t xml:space="preserve">ăn bản thông báo đề nghị cấp thẻ hoặc văn bản cho phép sử dụng thẻ của cấp có thẩm quyền.</w:t>
      </w:r>
    </w:p>
    <w:p>
      <w:pPr>
        <w:spacing w:before="40" w:after="4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3. Trong tr</w:t>
      </w:r>
      <w:r>
        <w:rPr>
          <w:rFonts w:ascii="Times New Roman" w:hAnsi="Times New Roman" w:cs="Times New Roman" w:eastAsia="Times New Roman"/>
          <w:color w:val="auto"/>
          <w:spacing w:val="0"/>
          <w:position w:val="0"/>
          <w:sz w:val="28"/>
          <w:shd w:fill="auto" w:val="clear"/>
        </w:rPr>
        <w:t xml:space="preserve">ường hợp cần thiết, ngoài những giấy tờ nêu trên, Cục Quản l</w:t>
      </w:r>
      <w:r>
        <w:rPr>
          <w:rFonts w:ascii="Times New Roman" w:hAnsi="Times New Roman" w:cs="Times New Roman" w:eastAsia="Times New Roman"/>
          <w:color w:val="auto"/>
          <w:spacing w:val="0"/>
          <w:position w:val="0"/>
          <w:sz w:val="28"/>
          <w:shd w:fill="auto" w:val="clear"/>
        </w:rPr>
        <w:t xml:space="preserve">ý xuất nhập cảnh, Bộ Công an có quyền </w:t>
      </w:r>
      <w:r>
        <w:rPr>
          <w:rFonts w:ascii="Times New Roman" w:hAnsi="Times New Roman" w:cs="Times New Roman" w:eastAsia="Times New Roman"/>
          <w:color w:val="auto"/>
          <w:spacing w:val="0"/>
          <w:position w:val="0"/>
          <w:sz w:val="28"/>
          <w:shd w:fill="auto" w:val="clear"/>
        </w:rPr>
        <w:t xml:space="preserve">đề nghị doanh nhân cung cấp th</w:t>
      </w:r>
      <w:r>
        <w:rPr>
          <w:rFonts w:ascii="Times New Roman" w:hAnsi="Times New Roman" w:cs="Times New Roman" w:eastAsia="Times New Roman"/>
          <w:color w:val="auto"/>
          <w:spacing w:val="0"/>
          <w:position w:val="0"/>
          <w:sz w:val="28"/>
          <w:shd w:fill="auto" w:val="clear"/>
        </w:rPr>
        <w:t xml:space="preserve">êm các giấy tờ, tài liệu khác liên quan </w:t>
      </w:r>
      <w:r>
        <w:rPr>
          <w:rFonts w:ascii="Times New Roman" w:hAnsi="Times New Roman" w:cs="Times New Roman" w:eastAsia="Times New Roman"/>
          <w:color w:val="auto"/>
          <w:spacing w:val="0"/>
          <w:position w:val="0"/>
          <w:sz w:val="28"/>
          <w:shd w:fill="auto" w:val="clear"/>
        </w:rPr>
        <w:t xml:space="preserve">để xem xét.</w:t>
      </w:r>
    </w:p>
    <w:p>
      <w:pPr>
        <w:spacing w:before="40" w:after="40" w:line="264"/>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17. Hồ sơ đề nghị cấp lại thẻ ABTC</w:t>
      </w:r>
    </w:p>
    <w:p>
      <w:pPr>
        <w:spacing w:before="40" w:after="40" w:line="264"/>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Thẻ ABTC sắp hết giá trị sử dụng nh</w:t>
      </w:r>
      <w:r>
        <w:rPr>
          <w:rFonts w:ascii="Times New Roman" w:hAnsi="Times New Roman" w:cs="Times New Roman" w:eastAsia="Times New Roman"/>
          <w:color w:val="auto"/>
          <w:spacing w:val="0"/>
          <w:position w:val="0"/>
          <w:sz w:val="28"/>
          <w:shd w:fill="auto" w:val="clear"/>
        </w:rPr>
        <w:t xml:space="preserve">ưng doanh nhân đề nghị cấp lại th</w:t>
      </w:r>
      <w:r>
        <w:rPr>
          <w:rFonts w:ascii="Times New Roman" w:hAnsi="Times New Roman" w:cs="Times New Roman" w:eastAsia="Times New Roman"/>
          <w:color w:val="auto"/>
          <w:spacing w:val="0"/>
          <w:position w:val="0"/>
          <w:sz w:val="28"/>
          <w:shd w:fill="auto" w:val="clear"/>
        </w:rPr>
        <w:t xml:space="preserve">ì ngoài các giấy tờ quy </w:t>
      </w:r>
      <w:r>
        <w:rPr>
          <w:rFonts w:ascii="Times New Roman" w:hAnsi="Times New Roman" w:cs="Times New Roman" w:eastAsia="Times New Roman"/>
          <w:color w:val="auto"/>
          <w:spacing w:val="0"/>
          <w:position w:val="0"/>
          <w:sz w:val="28"/>
          <w:shd w:fill="auto" w:val="clear"/>
        </w:rPr>
        <w:t xml:space="preserve">định tại khoản 1, khoản 2 Điều 16 Quy chế n</w:t>
      </w:r>
      <w:r>
        <w:rPr>
          <w:rFonts w:ascii="Times New Roman" w:hAnsi="Times New Roman" w:cs="Times New Roman" w:eastAsia="Times New Roman"/>
          <w:color w:val="auto"/>
          <w:spacing w:val="0"/>
          <w:position w:val="0"/>
          <w:sz w:val="28"/>
          <w:shd w:fill="auto" w:val="clear"/>
        </w:rPr>
        <w:t xml:space="preserve">ày, phải nộp thêm:</w:t>
      </w:r>
    </w:p>
    <w:p>
      <w:pPr>
        <w:spacing w:before="40" w:after="40" w:line="264"/>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Nếu doanh nhân giữ nguyên vị trí công tác so với lần cấp thẻ tr</w:t>
      </w:r>
      <w:r>
        <w:rPr>
          <w:rFonts w:ascii="Times New Roman" w:hAnsi="Times New Roman" w:cs="Times New Roman" w:eastAsia="Times New Roman"/>
          <w:color w:val="auto"/>
          <w:spacing w:val="0"/>
          <w:position w:val="0"/>
          <w:sz w:val="28"/>
          <w:shd w:fill="auto" w:val="clear"/>
        </w:rPr>
        <w:t xml:space="preserve">ước đó th</w:t>
      </w:r>
      <w:r>
        <w:rPr>
          <w:rFonts w:ascii="Times New Roman" w:hAnsi="Times New Roman" w:cs="Times New Roman" w:eastAsia="Times New Roman"/>
          <w:color w:val="auto"/>
          <w:spacing w:val="0"/>
          <w:position w:val="0"/>
          <w:sz w:val="28"/>
          <w:shd w:fill="auto" w:val="clear"/>
        </w:rPr>
        <w:t xml:space="preserve">ì nộp lại thẻ cũ và v</w:t>
      </w:r>
      <w:r>
        <w:rPr>
          <w:rFonts w:ascii="Times New Roman" w:hAnsi="Times New Roman" w:cs="Times New Roman" w:eastAsia="Times New Roman"/>
          <w:color w:val="auto"/>
          <w:spacing w:val="0"/>
          <w:position w:val="0"/>
          <w:sz w:val="28"/>
          <w:shd w:fill="auto" w:val="clear"/>
        </w:rPr>
        <w:t xml:space="preserve">ăn bản xác nhận của cơ quan, doanh nghiệp nơi doanh nhân l</w:t>
      </w:r>
      <w:r>
        <w:rPr>
          <w:rFonts w:ascii="Times New Roman" w:hAnsi="Times New Roman" w:cs="Times New Roman" w:eastAsia="Times New Roman"/>
          <w:color w:val="auto"/>
          <w:spacing w:val="0"/>
          <w:position w:val="0"/>
          <w:sz w:val="28"/>
          <w:shd w:fill="auto" w:val="clear"/>
        </w:rPr>
        <w:t xml:space="preserve">àm việc. Việc cấp lại này chỉ </w:t>
      </w:r>
      <w:r>
        <w:rPr>
          <w:rFonts w:ascii="Times New Roman" w:hAnsi="Times New Roman" w:cs="Times New Roman" w:eastAsia="Times New Roman"/>
          <w:color w:val="auto"/>
          <w:spacing w:val="0"/>
          <w:position w:val="0"/>
          <w:sz w:val="28"/>
          <w:shd w:fill="auto" w:val="clear"/>
        </w:rPr>
        <w:t xml:space="preserve">được thực hiện 01 lần.</w:t>
      </w:r>
    </w:p>
    <w:p>
      <w:pPr>
        <w:spacing w:before="40" w:after="40" w:line="264"/>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Nếu doanh nhân thay </w:t>
      </w:r>
      <w:r>
        <w:rPr>
          <w:rFonts w:ascii="Times New Roman" w:hAnsi="Times New Roman" w:cs="Times New Roman" w:eastAsia="Times New Roman"/>
          <w:color w:val="auto"/>
          <w:spacing w:val="0"/>
          <w:position w:val="0"/>
          <w:sz w:val="28"/>
          <w:shd w:fill="auto" w:val="clear"/>
        </w:rPr>
        <w:t xml:space="preserve">đổi vị trí công tác so với lần cấp thẻ trước đó th</w:t>
      </w:r>
      <w:r>
        <w:rPr>
          <w:rFonts w:ascii="Times New Roman" w:hAnsi="Times New Roman" w:cs="Times New Roman" w:eastAsia="Times New Roman"/>
          <w:color w:val="auto"/>
          <w:spacing w:val="0"/>
          <w:position w:val="0"/>
          <w:sz w:val="28"/>
          <w:shd w:fill="auto" w:val="clear"/>
        </w:rPr>
        <w:t xml:space="preserve">ì nộp thẻ cũ và v</w:t>
      </w:r>
      <w:r>
        <w:rPr>
          <w:rFonts w:ascii="Times New Roman" w:hAnsi="Times New Roman" w:cs="Times New Roman" w:eastAsia="Times New Roman"/>
          <w:color w:val="auto"/>
          <w:spacing w:val="0"/>
          <w:position w:val="0"/>
          <w:sz w:val="28"/>
          <w:shd w:fill="auto" w:val="clear"/>
        </w:rPr>
        <w:t xml:space="preserve">ăn bản như quy định tại khoản 2 Điều 16 Quy chế n</w:t>
      </w:r>
      <w:r>
        <w:rPr>
          <w:rFonts w:ascii="Times New Roman" w:hAnsi="Times New Roman" w:cs="Times New Roman" w:eastAsia="Times New Roman"/>
          <w:color w:val="auto"/>
          <w:spacing w:val="0"/>
          <w:position w:val="0"/>
          <w:sz w:val="28"/>
          <w:shd w:fill="auto" w:val="clear"/>
        </w:rPr>
        <w:t xml:space="preserve">ày.</w:t>
      </w:r>
    </w:p>
    <w:p>
      <w:pPr>
        <w:spacing w:before="40" w:after="40" w:line="264"/>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Cấp lại thẻ còn giá trị sử dụng trong các tr</w:t>
      </w:r>
      <w:r>
        <w:rPr>
          <w:rFonts w:ascii="Times New Roman" w:hAnsi="Times New Roman" w:cs="Times New Roman" w:eastAsia="Times New Roman"/>
          <w:color w:val="auto"/>
          <w:spacing w:val="0"/>
          <w:position w:val="0"/>
          <w:sz w:val="28"/>
          <w:shd w:fill="auto" w:val="clear"/>
        </w:rPr>
        <w:t xml:space="preserve">ường hợp không quy định tại khoản 1 Điều này, ngoài các giấy tờ quy định tại khoản 1, khoản 2 Điều 16 Quy chế này, phải nộp thêm:</w:t>
      </w:r>
    </w:p>
    <w:p>
      <w:pPr>
        <w:spacing w:before="40" w:after="40" w:line="264"/>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Bản chụp hộ chiếu mới nếu thẻ ABTC còn giá trị sử dụng nh</w:t>
      </w:r>
      <w:r>
        <w:rPr>
          <w:rFonts w:ascii="Times New Roman" w:hAnsi="Times New Roman" w:cs="Times New Roman" w:eastAsia="Times New Roman"/>
          <w:color w:val="auto"/>
          <w:spacing w:val="0"/>
          <w:position w:val="0"/>
          <w:sz w:val="28"/>
          <w:shd w:fill="auto" w:val="clear"/>
        </w:rPr>
        <w:t xml:space="preserve">ưng doanh nhân được cấp hộ chiếu mới. Trường hợp doanh nhân có thẻ ABTC cứng c</w:t>
      </w:r>
      <w:r>
        <w:rPr>
          <w:rFonts w:ascii="Times New Roman" w:hAnsi="Times New Roman" w:cs="Times New Roman" w:eastAsia="Times New Roman"/>
          <w:color w:val="auto"/>
          <w:spacing w:val="0"/>
          <w:position w:val="0"/>
          <w:sz w:val="28"/>
          <w:shd w:fill="auto" w:val="clear"/>
        </w:rPr>
        <w:t xml:space="preserve">òn giá trị sử dụng thì nộp lại thẻ ABTC cứng </w:t>
      </w:r>
      <w:r>
        <w:rPr>
          <w:rFonts w:ascii="Times New Roman" w:hAnsi="Times New Roman" w:cs="Times New Roman" w:eastAsia="Times New Roman"/>
          <w:color w:val="auto"/>
          <w:spacing w:val="0"/>
          <w:position w:val="0"/>
          <w:sz w:val="28"/>
          <w:shd w:fill="auto" w:val="clear"/>
        </w:rPr>
        <w:t xml:space="preserve">đó.</w:t>
      </w:r>
    </w:p>
    <w:p>
      <w:pPr>
        <w:spacing w:before="40" w:after="40" w:line="264"/>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Giấy xác nhận của Cục Quản lý xuất nhập cảnh, Bộ Công an nếu doanh nhân bị mất thẻ ABTC cứng hoặc bị mất tài khoản </w:t>
      </w:r>
      <w:r>
        <w:rPr>
          <w:rFonts w:ascii="Times New Roman" w:hAnsi="Times New Roman" w:cs="Times New Roman" w:eastAsia="Times New Roman"/>
          <w:color w:val="auto"/>
          <w:spacing w:val="0"/>
          <w:position w:val="0"/>
          <w:sz w:val="28"/>
          <w:shd w:fill="auto" w:val="clear"/>
        </w:rPr>
        <w:t xml:space="preserve">đăng nhập thẻ ABTC điện tử. Trường hợp khi mất thẻ ABTC cứng hoặc mất t</w:t>
      </w:r>
      <w:r>
        <w:rPr>
          <w:rFonts w:ascii="Times New Roman" w:hAnsi="Times New Roman" w:cs="Times New Roman" w:eastAsia="Times New Roman"/>
          <w:color w:val="auto"/>
          <w:spacing w:val="0"/>
          <w:position w:val="0"/>
          <w:sz w:val="28"/>
          <w:shd w:fill="auto" w:val="clear"/>
        </w:rPr>
        <w:t xml:space="preserve">ài khoản </w:t>
      </w:r>
      <w:r>
        <w:rPr>
          <w:rFonts w:ascii="Times New Roman" w:hAnsi="Times New Roman" w:cs="Times New Roman" w:eastAsia="Times New Roman"/>
          <w:color w:val="auto"/>
          <w:spacing w:val="0"/>
          <w:position w:val="0"/>
          <w:sz w:val="28"/>
          <w:shd w:fill="auto" w:val="clear"/>
        </w:rPr>
        <w:t xml:space="preserve">đăng nhập thẻ ABTC điện tử chưa tr</w:t>
      </w:r>
      <w:r>
        <w:rPr>
          <w:rFonts w:ascii="Times New Roman" w:hAnsi="Times New Roman" w:cs="Times New Roman" w:eastAsia="Times New Roman"/>
          <w:color w:val="auto"/>
          <w:spacing w:val="0"/>
          <w:position w:val="0"/>
          <w:sz w:val="28"/>
          <w:shd w:fill="auto" w:val="clear"/>
        </w:rPr>
        <w:t xml:space="preserve">ình báo thì nộp </w:t>
      </w:r>
      <w:r>
        <w:rPr>
          <w:rFonts w:ascii="Times New Roman" w:hAnsi="Times New Roman" w:cs="Times New Roman" w:eastAsia="Times New Roman"/>
          <w:color w:val="auto"/>
          <w:spacing w:val="0"/>
          <w:position w:val="0"/>
          <w:sz w:val="28"/>
          <w:shd w:fill="auto" w:val="clear"/>
        </w:rPr>
        <w:t xml:space="preserve">đơn tr</w:t>
      </w:r>
      <w:r>
        <w:rPr>
          <w:rFonts w:ascii="Times New Roman" w:hAnsi="Times New Roman" w:cs="Times New Roman" w:eastAsia="Times New Roman"/>
          <w:color w:val="auto"/>
          <w:spacing w:val="0"/>
          <w:position w:val="0"/>
          <w:sz w:val="28"/>
          <w:shd w:fill="auto" w:val="clear"/>
        </w:rPr>
        <w:t xml:space="preserve">ình báo theo mẫu về việc bị mất;</w:t>
      </w:r>
    </w:p>
    <w:p>
      <w:pPr>
        <w:spacing w:before="40" w:after="40" w:line="264"/>
        <w:ind w:right="0" w:left="0" w:firstLine="720"/>
        <w:jc w:val="both"/>
        <w:rPr>
          <w:rFonts w:ascii="Times New Roman" w:hAnsi="Times New Roman" w:cs="Times New Roman" w:eastAsia="Times New Roman"/>
          <w:color w:val="auto"/>
          <w:spacing w:val="-6"/>
          <w:position w:val="0"/>
          <w:sz w:val="28"/>
          <w:shd w:fill="auto" w:val="clear"/>
        </w:rPr>
      </w:pPr>
      <w:r>
        <w:rPr>
          <w:rFonts w:ascii="Times New Roman" w:hAnsi="Times New Roman" w:cs="Times New Roman" w:eastAsia="Times New Roman"/>
          <w:color w:val="auto"/>
          <w:spacing w:val="-6"/>
          <w:position w:val="0"/>
          <w:sz w:val="28"/>
          <w:shd w:fill="auto" w:val="clear"/>
        </w:rPr>
        <w:t xml:space="preserve">c) Thẻ ABTC cứng cũ còn giá trị sử dụng nếu thẻ ABTC cứng </w:t>
      </w:r>
      <w:r>
        <w:rPr>
          <w:rFonts w:ascii="Times New Roman" w:hAnsi="Times New Roman" w:cs="Times New Roman" w:eastAsia="Times New Roman"/>
          <w:color w:val="auto"/>
          <w:spacing w:val="-6"/>
          <w:position w:val="0"/>
          <w:sz w:val="28"/>
          <w:shd w:fill="auto" w:val="clear"/>
        </w:rPr>
        <w:t xml:space="preserve">đó bị hư hỏng;</w:t>
      </w:r>
    </w:p>
    <w:p>
      <w:pPr>
        <w:spacing w:before="40" w:after="40" w:line="264"/>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 V</w:t>
      </w:r>
      <w:r>
        <w:rPr>
          <w:rFonts w:ascii="Times New Roman" w:hAnsi="Times New Roman" w:cs="Times New Roman" w:eastAsia="Times New Roman"/>
          <w:color w:val="auto"/>
          <w:spacing w:val="0"/>
          <w:position w:val="0"/>
          <w:sz w:val="28"/>
          <w:shd w:fill="auto" w:val="clear"/>
        </w:rPr>
        <w:t xml:space="preserve">ăn bản kết luận của cấp có thẩm quyền (cơ quan điều tra, Viện Kiểm sát nhân dân, T</w:t>
      </w:r>
      <w:r>
        <w:rPr>
          <w:rFonts w:ascii="Times New Roman" w:hAnsi="Times New Roman" w:cs="Times New Roman" w:eastAsia="Times New Roman"/>
          <w:color w:val="auto"/>
          <w:spacing w:val="0"/>
          <w:position w:val="0"/>
          <w:sz w:val="28"/>
          <w:shd w:fill="auto" w:val="clear"/>
        </w:rPr>
        <w:t xml:space="preserve">òa án nhân dân, c</w:t>
      </w:r>
      <w:r>
        <w:rPr>
          <w:rFonts w:ascii="Times New Roman" w:hAnsi="Times New Roman" w:cs="Times New Roman" w:eastAsia="Times New Roman"/>
          <w:color w:val="auto"/>
          <w:spacing w:val="0"/>
          <w:position w:val="0"/>
          <w:sz w:val="28"/>
          <w:shd w:fill="auto" w:val="clear"/>
        </w:rPr>
        <w:t xml:space="preserve">ơ quan thi hành án các cấp) về việc không c</w:t>
      </w:r>
      <w:r>
        <w:rPr>
          <w:rFonts w:ascii="Times New Roman" w:hAnsi="Times New Roman" w:cs="Times New Roman" w:eastAsia="Times New Roman"/>
          <w:color w:val="auto"/>
          <w:spacing w:val="0"/>
          <w:position w:val="0"/>
          <w:sz w:val="28"/>
          <w:shd w:fill="auto" w:val="clear"/>
        </w:rPr>
        <w:t xml:space="preserve">òn vi phạm pháp luật hoặc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chấp hành xong các nghĩa vụ nộp thuế và các nghĩa vụ khác về tài chính. Tr</w:t>
      </w:r>
      <w:r>
        <w:rPr>
          <w:rFonts w:ascii="Times New Roman" w:hAnsi="Times New Roman" w:cs="Times New Roman" w:eastAsia="Times New Roman"/>
          <w:color w:val="auto"/>
          <w:spacing w:val="0"/>
          <w:position w:val="0"/>
          <w:sz w:val="28"/>
          <w:shd w:fill="auto" w:val="clear"/>
        </w:rPr>
        <w:t xml:space="preserve">ường hợp doanh nhân có thẻ ABTC cứng c</w:t>
      </w:r>
      <w:r>
        <w:rPr>
          <w:rFonts w:ascii="Times New Roman" w:hAnsi="Times New Roman" w:cs="Times New Roman" w:eastAsia="Times New Roman"/>
          <w:color w:val="auto"/>
          <w:spacing w:val="0"/>
          <w:position w:val="0"/>
          <w:sz w:val="28"/>
          <w:shd w:fill="auto" w:val="clear"/>
        </w:rPr>
        <w:t xml:space="preserve">òn giá trị sử dụng thì nộp lại thẻ ABTC cứng </w:t>
      </w:r>
      <w:r>
        <w:rPr>
          <w:rFonts w:ascii="Times New Roman" w:hAnsi="Times New Roman" w:cs="Times New Roman" w:eastAsia="Times New Roman"/>
          <w:color w:val="auto"/>
          <w:spacing w:val="0"/>
          <w:position w:val="0"/>
          <w:sz w:val="28"/>
          <w:shd w:fill="auto" w:val="clear"/>
        </w:rPr>
        <w:t xml:space="preserve">đó.</w:t>
      </w:r>
    </w:p>
    <w:p>
      <w:pPr>
        <w:spacing w:before="40" w:after="40" w:line="264"/>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V</w:t>
      </w:r>
      <w:r>
        <w:rPr>
          <w:rFonts w:ascii="Times New Roman" w:hAnsi="Times New Roman" w:cs="Times New Roman" w:eastAsia="Times New Roman"/>
          <w:color w:val="auto"/>
          <w:spacing w:val="0"/>
          <w:position w:val="0"/>
          <w:sz w:val="28"/>
          <w:shd w:fill="auto" w:val="clear"/>
        </w:rPr>
        <w:t xml:space="preserve">ăn bản của cơ quan, tổ chức, doanh nghiệp nơi doanh nhân l</w:t>
      </w:r>
      <w:r>
        <w:rPr>
          <w:rFonts w:ascii="Times New Roman" w:hAnsi="Times New Roman" w:cs="Times New Roman" w:eastAsia="Times New Roman"/>
          <w:color w:val="auto"/>
          <w:spacing w:val="0"/>
          <w:position w:val="0"/>
          <w:sz w:val="28"/>
          <w:shd w:fill="auto" w:val="clear"/>
        </w:rPr>
        <w:t xml:space="preserve">àm việc nếu doanh nhân </w:t>
      </w:r>
      <w:r>
        <w:rPr>
          <w:rFonts w:ascii="Times New Roman" w:hAnsi="Times New Roman" w:cs="Times New Roman" w:eastAsia="Times New Roman"/>
          <w:color w:val="auto"/>
          <w:spacing w:val="0"/>
          <w:position w:val="0"/>
          <w:sz w:val="28"/>
          <w:shd w:fill="auto" w:val="clear"/>
        </w:rPr>
        <w:t xml:space="preserve">đề nghị bổ sung t</w:t>
      </w:r>
      <w:r>
        <w:rPr>
          <w:rFonts w:ascii="Times New Roman" w:hAnsi="Times New Roman" w:cs="Times New Roman" w:eastAsia="Times New Roman"/>
          <w:color w:val="auto"/>
          <w:spacing w:val="0"/>
          <w:position w:val="0"/>
          <w:sz w:val="28"/>
          <w:shd w:fill="auto" w:val="clear"/>
        </w:rPr>
        <w:t xml:space="preserve">ên nền kinh tế thành viên. Tr</w:t>
      </w:r>
      <w:r>
        <w:rPr>
          <w:rFonts w:ascii="Times New Roman" w:hAnsi="Times New Roman" w:cs="Times New Roman" w:eastAsia="Times New Roman"/>
          <w:color w:val="auto"/>
          <w:spacing w:val="0"/>
          <w:position w:val="0"/>
          <w:sz w:val="28"/>
          <w:shd w:fill="auto" w:val="clear"/>
        </w:rPr>
        <w:t xml:space="preserve">ường hợp doanh nhân có thẻ ABTC cứng c</w:t>
      </w:r>
      <w:r>
        <w:rPr>
          <w:rFonts w:ascii="Times New Roman" w:hAnsi="Times New Roman" w:cs="Times New Roman" w:eastAsia="Times New Roman"/>
          <w:color w:val="auto"/>
          <w:spacing w:val="0"/>
          <w:position w:val="0"/>
          <w:sz w:val="28"/>
          <w:shd w:fill="auto" w:val="clear"/>
        </w:rPr>
        <w:t xml:space="preserve">òn giá trị sử dụng thì nộp lại thẻ ABTC cứng </w:t>
      </w:r>
      <w:r>
        <w:rPr>
          <w:rFonts w:ascii="Times New Roman" w:hAnsi="Times New Roman" w:cs="Times New Roman" w:eastAsia="Times New Roman"/>
          <w:color w:val="auto"/>
          <w:spacing w:val="0"/>
          <w:position w:val="0"/>
          <w:sz w:val="28"/>
          <w:shd w:fill="auto" w:val="clear"/>
        </w:rPr>
        <w:t xml:space="preserve">đó.</w:t>
      </w:r>
    </w:p>
    <w:p>
      <w:pPr>
        <w:spacing w:before="40" w:after="40" w:line="264"/>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Trong tr</w:t>
      </w:r>
      <w:r>
        <w:rPr>
          <w:rFonts w:ascii="Times New Roman" w:hAnsi="Times New Roman" w:cs="Times New Roman" w:eastAsia="Times New Roman"/>
          <w:color w:val="auto"/>
          <w:spacing w:val="0"/>
          <w:position w:val="0"/>
          <w:sz w:val="28"/>
          <w:shd w:fill="auto" w:val="clear"/>
        </w:rPr>
        <w:t xml:space="preserve">ường hợp cần thiết, ngoài những giấy tờ nêu trên, Cục Quản l</w:t>
      </w:r>
      <w:r>
        <w:rPr>
          <w:rFonts w:ascii="Times New Roman" w:hAnsi="Times New Roman" w:cs="Times New Roman" w:eastAsia="Times New Roman"/>
          <w:color w:val="auto"/>
          <w:spacing w:val="0"/>
          <w:position w:val="0"/>
          <w:sz w:val="28"/>
          <w:shd w:fill="auto" w:val="clear"/>
        </w:rPr>
        <w:t xml:space="preserve">ý xuất nhập cảnh, Bộ Công an có quyền </w:t>
      </w:r>
      <w:r>
        <w:rPr>
          <w:rFonts w:ascii="Times New Roman" w:hAnsi="Times New Roman" w:cs="Times New Roman" w:eastAsia="Times New Roman"/>
          <w:color w:val="auto"/>
          <w:spacing w:val="0"/>
          <w:position w:val="0"/>
          <w:sz w:val="28"/>
          <w:shd w:fill="auto" w:val="clear"/>
        </w:rPr>
        <w:t xml:space="preserve">đề nghị doanh nhân cung cấp th</w:t>
      </w:r>
      <w:r>
        <w:rPr>
          <w:rFonts w:ascii="Times New Roman" w:hAnsi="Times New Roman" w:cs="Times New Roman" w:eastAsia="Times New Roman"/>
          <w:color w:val="auto"/>
          <w:spacing w:val="0"/>
          <w:position w:val="0"/>
          <w:sz w:val="28"/>
          <w:shd w:fill="auto" w:val="clear"/>
        </w:rPr>
        <w:t xml:space="preserve">êm các giấy tờ, tài liệu khác liên quan </w:t>
      </w:r>
      <w:r>
        <w:rPr>
          <w:rFonts w:ascii="Times New Roman" w:hAnsi="Times New Roman" w:cs="Times New Roman" w:eastAsia="Times New Roman"/>
          <w:color w:val="auto"/>
          <w:spacing w:val="0"/>
          <w:position w:val="0"/>
          <w:sz w:val="28"/>
          <w:shd w:fill="auto" w:val="clear"/>
        </w:rPr>
        <w:t xml:space="preserve">để xem xét.</w:t>
      </w:r>
    </w:p>
    <w:p>
      <w:pPr>
        <w:spacing w:before="40" w:after="40" w:line="264"/>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18. Thời hạn giải quyết</w:t>
      </w:r>
    </w:p>
    <w:p>
      <w:pPr>
        <w:spacing w:before="40" w:after="40" w:line="264"/>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Tr</w:t>
      </w:r>
      <w:r>
        <w:rPr>
          <w:rFonts w:ascii="Times New Roman" w:hAnsi="Times New Roman" w:cs="Times New Roman" w:eastAsia="Times New Roman"/>
          <w:color w:val="auto"/>
          <w:spacing w:val="0"/>
          <w:position w:val="0"/>
          <w:sz w:val="28"/>
          <w:shd w:fill="auto" w:val="clear"/>
        </w:rPr>
        <w:t xml:space="preserve">ường hợp quy định tại Điều 16, khoản 1 Điều 17 Quy chế này, thời hạn giải quyết như sau:</w:t>
      </w:r>
    </w:p>
    <w:p>
      <w:pPr>
        <w:spacing w:before="40" w:after="40" w:line="264"/>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Trong thời hạn 03 ngày làm việc, kể từ ngày nhận </w:t>
      </w:r>
      <w:r>
        <w:rPr>
          <w:rFonts w:ascii="Times New Roman" w:hAnsi="Times New Roman" w:cs="Times New Roman" w:eastAsia="Times New Roman"/>
          <w:color w:val="auto"/>
          <w:spacing w:val="0"/>
          <w:position w:val="0"/>
          <w:sz w:val="28"/>
          <w:shd w:fill="auto" w:val="clear"/>
        </w:rPr>
        <w:t xml:space="preserve">đủ hồ sơ hợp lệ, Cục Quản lý xuất nhập cảnh, Bộ Công an có trách nhiệm trao đổi dữ liệu nhân sự của người đề nghị cấp thẻ với cơ quan có thẩm quyền của các nước hoặc v</w:t>
      </w:r>
      <w:r>
        <w:rPr>
          <w:rFonts w:ascii="Times New Roman" w:hAnsi="Times New Roman" w:cs="Times New Roman" w:eastAsia="Times New Roman"/>
          <w:color w:val="auto"/>
          <w:spacing w:val="0"/>
          <w:position w:val="0"/>
          <w:sz w:val="28"/>
          <w:shd w:fill="auto" w:val="clear"/>
        </w:rPr>
        <w:t xml:space="preserve">ùng lãnh thổ thành viên tham gia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thẻ </w:t>
      </w:r>
      <w:r>
        <w:rPr>
          <w:rFonts w:ascii="Times New Roman" w:hAnsi="Times New Roman" w:cs="Times New Roman" w:eastAsia="Times New Roman"/>
          <w:color w:val="auto"/>
          <w:spacing w:val="0"/>
          <w:position w:val="0"/>
          <w:sz w:val="28"/>
          <w:shd w:fill="auto" w:val="clear"/>
        </w:rPr>
        <w:t xml:space="preserve">đi lại doanh nhân APEC.</w:t>
      </w:r>
    </w:p>
    <w:p>
      <w:pPr>
        <w:spacing w:before="40" w:after="40" w:line="264"/>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Trong thời hạn 21 ngày theo quy </w:t>
      </w:r>
      <w:r>
        <w:rPr>
          <w:rFonts w:ascii="Times New Roman" w:hAnsi="Times New Roman" w:cs="Times New Roman" w:eastAsia="Times New Roman"/>
          <w:color w:val="auto"/>
          <w:spacing w:val="0"/>
          <w:position w:val="0"/>
          <w:sz w:val="28"/>
          <w:shd w:fill="auto" w:val="clear"/>
        </w:rPr>
        <w:t xml:space="preserve">định chung của khối APEC, các nước v</w:t>
      </w:r>
      <w:r>
        <w:rPr>
          <w:rFonts w:ascii="Times New Roman" w:hAnsi="Times New Roman" w:cs="Times New Roman" w:eastAsia="Times New Roman"/>
          <w:color w:val="auto"/>
          <w:spacing w:val="0"/>
          <w:position w:val="0"/>
          <w:sz w:val="28"/>
          <w:shd w:fill="auto" w:val="clear"/>
        </w:rPr>
        <w:t xml:space="preserve">à vùng lãnh thổ thành viên APEC xem xét nhân sự của ng</w:t>
      </w:r>
      <w:r>
        <w:rPr>
          <w:rFonts w:ascii="Times New Roman" w:hAnsi="Times New Roman" w:cs="Times New Roman" w:eastAsia="Times New Roman"/>
          <w:color w:val="auto"/>
          <w:spacing w:val="0"/>
          <w:position w:val="0"/>
          <w:sz w:val="28"/>
          <w:shd w:fill="auto" w:val="clear"/>
        </w:rPr>
        <w:t xml:space="preserve">ười đề nghị cấp thẻ.</w:t>
      </w:r>
    </w:p>
    <w:p>
      <w:pPr>
        <w:spacing w:before="40" w:after="40" w:line="264"/>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Trong thời hạn 03 ngày làm việc, kể từ ngày nhận </w:t>
      </w:r>
      <w:r>
        <w:rPr>
          <w:rFonts w:ascii="Times New Roman" w:hAnsi="Times New Roman" w:cs="Times New Roman" w:eastAsia="Times New Roman"/>
          <w:color w:val="auto"/>
          <w:spacing w:val="0"/>
          <w:position w:val="0"/>
          <w:sz w:val="28"/>
          <w:shd w:fill="auto" w:val="clear"/>
        </w:rPr>
        <w:t xml:space="preserve">được ý kiến đồng ý của cơ quan có thẩm quyền của tất cả các nước hoặc v</w:t>
      </w:r>
      <w:r>
        <w:rPr>
          <w:rFonts w:ascii="Times New Roman" w:hAnsi="Times New Roman" w:cs="Times New Roman" w:eastAsia="Times New Roman"/>
          <w:color w:val="auto"/>
          <w:spacing w:val="0"/>
          <w:position w:val="0"/>
          <w:sz w:val="28"/>
          <w:shd w:fill="auto" w:val="clear"/>
        </w:rPr>
        <w:t xml:space="preserve">ùng lãnh thổ thành viên tham gia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thẻ </w:t>
      </w:r>
      <w:r>
        <w:rPr>
          <w:rFonts w:ascii="Times New Roman" w:hAnsi="Times New Roman" w:cs="Times New Roman" w:eastAsia="Times New Roman"/>
          <w:color w:val="auto"/>
          <w:spacing w:val="0"/>
          <w:position w:val="0"/>
          <w:sz w:val="28"/>
          <w:shd w:fill="auto" w:val="clear"/>
        </w:rPr>
        <w:t xml:space="preserve">đi lại doanh nhân APEC hoặc văn bản đề nghị của doanh nghiệp, Cục Quản lý xuất nhập cảnh, Bộ Công an cấp thẻ ABTC cho người đề nghị.  </w:t>
      </w:r>
    </w:p>
    <w:p>
      <w:pPr>
        <w:spacing w:before="40" w:after="40" w:line="264"/>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Tr</w:t>
      </w:r>
      <w:r>
        <w:rPr>
          <w:rFonts w:ascii="Times New Roman" w:hAnsi="Times New Roman" w:cs="Times New Roman" w:eastAsia="Times New Roman"/>
          <w:color w:val="auto"/>
          <w:spacing w:val="0"/>
          <w:position w:val="0"/>
          <w:sz w:val="28"/>
          <w:shd w:fill="auto" w:val="clear"/>
        </w:rPr>
        <w:t xml:space="preserve">ường hợp quy định tại điểm a, b, c khoản 2 và khoản 3 Điều 17 Quy chế này, trong thời hạn 05 ngày làm việc kể từ ngày nhận đủ hồ sơ hợp lệ, Cục Quản l</w:t>
      </w:r>
      <w:r>
        <w:rPr>
          <w:rFonts w:ascii="Times New Roman" w:hAnsi="Times New Roman" w:cs="Times New Roman" w:eastAsia="Times New Roman"/>
          <w:color w:val="auto"/>
          <w:spacing w:val="0"/>
          <w:position w:val="0"/>
          <w:sz w:val="28"/>
          <w:shd w:fill="auto" w:val="clear"/>
        </w:rPr>
        <w:t xml:space="preserve">ý xuất nhập cảnh, Bộ Công an trả kết quả cho ng</w:t>
      </w:r>
      <w:r>
        <w:rPr>
          <w:rFonts w:ascii="Times New Roman" w:hAnsi="Times New Roman" w:cs="Times New Roman" w:eastAsia="Times New Roman"/>
          <w:color w:val="auto"/>
          <w:spacing w:val="0"/>
          <w:position w:val="0"/>
          <w:sz w:val="28"/>
          <w:shd w:fill="auto" w:val="clear"/>
        </w:rPr>
        <w:t xml:space="preserve">ười đề nghị.</w:t>
      </w:r>
    </w:p>
    <w:p>
      <w:pPr>
        <w:spacing w:before="40" w:after="40" w:line="264"/>
        <w:ind w:right="0" w:left="0" w:firstLine="720"/>
        <w:jc w:val="center"/>
        <w:rPr>
          <w:rFonts w:ascii="Times New Roman" w:hAnsi="Times New Roman" w:cs="Times New Roman" w:eastAsia="Times New Roman"/>
          <w:b/>
          <w:color w:val="auto"/>
          <w:spacing w:val="0"/>
          <w:position w:val="0"/>
          <w:sz w:val="28"/>
          <w:shd w:fill="auto" w:val="clear"/>
        </w:rPr>
      </w:pPr>
    </w:p>
    <w:p>
      <w:pPr>
        <w:spacing w:before="40" w:after="40" w:line="264"/>
        <w:ind w:right="0" w:left="0" w:firstLine="72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CH</w:t>
      </w:r>
      <w:r>
        <w:rPr>
          <w:rFonts w:ascii="Times New Roman" w:hAnsi="Times New Roman" w:cs="Times New Roman" w:eastAsia="Times New Roman"/>
          <w:b/>
          <w:color w:val="auto"/>
          <w:spacing w:val="0"/>
          <w:position w:val="0"/>
          <w:sz w:val="28"/>
          <w:shd w:fill="auto" w:val="clear"/>
        </w:rPr>
        <w:t xml:space="preserve">ƯƠNG V</w:t>
      </w:r>
    </w:p>
    <w:p>
      <w:pPr>
        <w:spacing w:before="40" w:after="40" w:line="264"/>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CH</w:t>
      </w:r>
      <w:r>
        <w:rPr>
          <w:rFonts w:ascii="Times New Roman" w:hAnsi="Times New Roman" w:cs="Times New Roman" w:eastAsia="Times New Roman"/>
          <w:b/>
          <w:color w:val="auto"/>
          <w:spacing w:val="0"/>
          <w:position w:val="0"/>
          <w:sz w:val="28"/>
          <w:shd w:fill="auto" w:val="clear"/>
        </w:rPr>
        <w:t xml:space="preserve">ƯA ĐƯỢC CẤP THẺ, HỦY THẺ VÀ THÔNG BÁO </w:t>
      </w:r>
    </w:p>
    <w:p>
      <w:pPr>
        <w:spacing w:before="40" w:after="40" w:line="264"/>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THẺ KHÔNG CÒN GIÁ TRỊ </w:t>
      </w:r>
      <w:r>
        <w:rPr>
          <w:rFonts w:ascii="Times New Roman" w:hAnsi="Times New Roman" w:cs="Times New Roman" w:eastAsia="Times New Roman"/>
          <w:b/>
          <w:color w:val="auto"/>
          <w:spacing w:val="0"/>
          <w:position w:val="0"/>
          <w:sz w:val="28"/>
          <w:shd w:fill="auto" w:val="clear"/>
        </w:rPr>
        <w:t xml:space="preserve">ĐỐI VỚI DOANH NHÂN VIỆT NAM</w:t>
      </w:r>
    </w:p>
    <w:p>
      <w:pPr>
        <w:spacing w:before="40" w:after="40" w:line="264"/>
        <w:ind w:right="0" w:left="0" w:firstLine="0"/>
        <w:jc w:val="center"/>
        <w:rPr>
          <w:rFonts w:ascii="Times New Roman" w:hAnsi="Times New Roman" w:cs="Times New Roman" w:eastAsia="Times New Roman"/>
          <w:b/>
          <w:color w:val="auto"/>
          <w:spacing w:val="0"/>
          <w:position w:val="0"/>
          <w:sz w:val="28"/>
          <w:shd w:fill="auto" w:val="clear"/>
        </w:rPr>
      </w:pPr>
    </w:p>
    <w:p>
      <w:pPr>
        <w:spacing w:before="40" w:after="40" w:line="264"/>
        <w:ind w:right="0" w:left="0" w:firstLine="561"/>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19. Chưa cấp thẻ ABTC</w:t>
      </w:r>
    </w:p>
    <w:p>
      <w:pPr>
        <w:spacing w:before="40" w:after="40" w:line="264"/>
        <w:ind w:right="0" w:left="0" w:firstLine="56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Doanh nhân Việt Nam ch</w:t>
      </w:r>
      <w:r>
        <w:rPr>
          <w:rFonts w:ascii="Times New Roman" w:hAnsi="Times New Roman" w:cs="Times New Roman" w:eastAsia="Times New Roman"/>
          <w:color w:val="auto"/>
          <w:spacing w:val="0"/>
          <w:position w:val="0"/>
          <w:sz w:val="28"/>
          <w:shd w:fill="auto" w:val="clear"/>
        </w:rPr>
        <w:t xml:space="preserve">ưa được cấp thẻ ABTC nếu thuộc trường hợp tạm ho</w:t>
      </w:r>
      <w:r>
        <w:rPr>
          <w:rFonts w:ascii="Times New Roman" w:hAnsi="Times New Roman" w:cs="Times New Roman" w:eastAsia="Times New Roman"/>
          <w:color w:val="auto"/>
          <w:spacing w:val="0"/>
          <w:position w:val="0"/>
          <w:sz w:val="28"/>
          <w:shd w:fill="auto" w:val="clear"/>
        </w:rPr>
        <w:t xml:space="preserve">ãn xuất cảnh theo quy </w:t>
      </w:r>
      <w:r>
        <w:rPr>
          <w:rFonts w:ascii="Times New Roman" w:hAnsi="Times New Roman" w:cs="Times New Roman" w:eastAsia="Times New Roman"/>
          <w:color w:val="auto"/>
          <w:spacing w:val="0"/>
          <w:position w:val="0"/>
          <w:sz w:val="28"/>
          <w:shd w:fill="auto" w:val="clear"/>
        </w:rPr>
        <w:t xml:space="preserve">định của Luật xuất cảnh, nhập cảnh của công dân Việt Nam.</w:t>
      </w:r>
    </w:p>
    <w:p>
      <w:pPr>
        <w:spacing w:before="40" w:after="40" w:line="264"/>
        <w:ind w:right="0" w:left="0" w:firstLine="56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20. Thông báo thẻ không c</w:t>
      </w:r>
      <w:r>
        <w:rPr>
          <w:rFonts w:ascii="Times New Roman" w:hAnsi="Times New Roman" w:cs="Times New Roman" w:eastAsia="Times New Roman"/>
          <w:b/>
          <w:color w:val="auto"/>
          <w:spacing w:val="0"/>
          <w:position w:val="0"/>
          <w:sz w:val="28"/>
          <w:shd w:fill="auto" w:val="clear"/>
        </w:rPr>
        <w:t xml:space="preserve">òn giá trị </w:t>
      </w:r>
      <w:r>
        <w:rPr>
          <w:rFonts w:ascii="Times New Roman" w:hAnsi="Times New Roman" w:cs="Times New Roman" w:eastAsia="Times New Roman"/>
          <w:b/>
          <w:color w:val="auto"/>
          <w:spacing w:val="0"/>
          <w:position w:val="0"/>
          <w:sz w:val="28"/>
          <w:shd w:fill="auto" w:val="clear"/>
        </w:rPr>
        <w:t xml:space="preserve">đối với doanh nhân Việt Nam</w:t>
      </w:r>
    </w:p>
    <w:p>
      <w:pPr>
        <w:spacing w:before="40" w:after="40" w:line="264"/>
        <w:ind w:right="0" w:left="0" w:firstLine="56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Doanh nhân không còn giữ các chức vụ nêu tại </w:t>
      </w:r>
      <w:r>
        <w:rPr>
          <w:rFonts w:ascii="Times New Roman" w:hAnsi="Times New Roman" w:cs="Times New Roman" w:eastAsia="Times New Roman"/>
          <w:color w:val="auto"/>
          <w:spacing w:val="0"/>
          <w:position w:val="0"/>
          <w:sz w:val="28"/>
          <w:shd w:fill="auto" w:val="clear"/>
        </w:rPr>
        <w:t xml:space="preserve">Điều 10 Quy chế n</w:t>
      </w:r>
      <w:r>
        <w:rPr>
          <w:rFonts w:ascii="Times New Roman" w:hAnsi="Times New Roman" w:cs="Times New Roman" w:eastAsia="Times New Roman"/>
          <w:color w:val="auto"/>
          <w:spacing w:val="0"/>
          <w:position w:val="0"/>
          <w:sz w:val="28"/>
          <w:shd w:fill="auto" w:val="clear"/>
        </w:rPr>
        <w:t xml:space="preserve">ày, c</w:t>
      </w:r>
      <w:r>
        <w:rPr>
          <w:rFonts w:ascii="Times New Roman" w:hAnsi="Times New Roman" w:cs="Times New Roman" w:eastAsia="Times New Roman"/>
          <w:color w:val="auto"/>
          <w:spacing w:val="0"/>
          <w:position w:val="0"/>
          <w:sz w:val="28"/>
          <w:shd w:fill="auto" w:val="clear"/>
        </w:rPr>
        <w:t xml:space="preserve">ơ quan, doanh nghiệp, tổ chức nơi doanh nhân làm việc có trách nhiệm thông báo cho Thủ trưởng cấp Bộ, tỉnh để có văn bản trao đổi Cục Quản l</w:t>
      </w:r>
      <w:r>
        <w:rPr>
          <w:rFonts w:ascii="Times New Roman" w:hAnsi="Times New Roman" w:cs="Times New Roman" w:eastAsia="Times New Roman"/>
          <w:color w:val="auto"/>
          <w:spacing w:val="0"/>
          <w:position w:val="0"/>
          <w:sz w:val="28"/>
          <w:shd w:fill="auto" w:val="clear"/>
        </w:rPr>
        <w:t xml:space="preserve">ý xuất nhập cảnh, Bộ Công an gửi thông báo trong khối APEC về việc thẻ ABTC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cấp cho doanh nhân không còn giá trị;</w:t>
      </w:r>
    </w:p>
    <w:p>
      <w:pPr>
        <w:spacing w:before="40" w:after="40" w:line="264"/>
        <w:ind w:right="0" w:left="0" w:firstLine="56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Giả mạo hồ s</w:t>
      </w:r>
      <w:r>
        <w:rPr>
          <w:rFonts w:ascii="Times New Roman" w:hAnsi="Times New Roman" w:cs="Times New Roman" w:eastAsia="Times New Roman"/>
          <w:color w:val="auto"/>
          <w:spacing w:val="0"/>
          <w:position w:val="0"/>
          <w:sz w:val="28"/>
          <w:shd w:fill="auto" w:val="clear"/>
        </w:rPr>
        <w:t xml:space="preserve">ơ doanh nhân để được cấp thẻ;</w:t>
      </w:r>
    </w:p>
    <w:p>
      <w:pPr>
        <w:spacing w:before="40" w:after="40" w:line="264"/>
        <w:ind w:right="0" w:left="0" w:firstLine="56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Doanh nhân thôi quốc tịch, bị t</w:t>
      </w:r>
      <w:r>
        <w:rPr>
          <w:rFonts w:ascii="Times New Roman" w:hAnsi="Times New Roman" w:cs="Times New Roman" w:eastAsia="Times New Roman"/>
          <w:color w:val="auto"/>
          <w:spacing w:val="0"/>
          <w:position w:val="0"/>
          <w:sz w:val="28"/>
          <w:shd w:fill="auto" w:val="clear"/>
        </w:rPr>
        <w:t xml:space="preserve">ước quốc tịch Việt Nam, bị hủy bỏ quyết định cho nhập quốc tịch Việt Nam;</w:t>
      </w:r>
    </w:p>
    <w:p>
      <w:pPr>
        <w:spacing w:before="40" w:after="40" w:line="264"/>
        <w:ind w:right="0" w:left="0" w:firstLine="56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Doanh nhân vi phạm pháp luật </w:t>
      </w:r>
      <w:r>
        <w:rPr>
          <w:rFonts w:ascii="Times New Roman" w:hAnsi="Times New Roman" w:cs="Times New Roman" w:eastAsia="Times New Roman"/>
          <w:color w:val="auto"/>
          <w:spacing w:val="0"/>
          <w:position w:val="0"/>
          <w:sz w:val="28"/>
          <w:shd w:fill="auto" w:val="clear"/>
        </w:rPr>
        <w:t xml:space="preserve">đang trong quá tr</w:t>
      </w:r>
      <w:r>
        <w:rPr>
          <w:rFonts w:ascii="Times New Roman" w:hAnsi="Times New Roman" w:cs="Times New Roman" w:eastAsia="Times New Roman"/>
          <w:color w:val="auto"/>
          <w:spacing w:val="0"/>
          <w:position w:val="0"/>
          <w:sz w:val="28"/>
          <w:shd w:fill="auto" w:val="clear"/>
        </w:rPr>
        <w:t xml:space="preserve">ình bị c</w:t>
      </w:r>
      <w:r>
        <w:rPr>
          <w:rFonts w:ascii="Times New Roman" w:hAnsi="Times New Roman" w:cs="Times New Roman" w:eastAsia="Times New Roman"/>
          <w:color w:val="auto"/>
          <w:spacing w:val="0"/>
          <w:position w:val="0"/>
          <w:sz w:val="28"/>
          <w:shd w:fill="auto" w:val="clear"/>
        </w:rPr>
        <w:t xml:space="preserve">ơ quan có thẩm quyền điều tra, xử l</w:t>
      </w:r>
      <w:r>
        <w:rPr>
          <w:rFonts w:ascii="Times New Roman" w:hAnsi="Times New Roman" w:cs="Times New Roman" w:eastAsia="Times New Roman"/>
          <w:color w:val="auto"/>
          <w:spacing w:val="0"/>
          <w:position w:val="0"/>
          <w:sz w:val="28"/>
          <w:shd w:fill="auto" w:val="clear"/>
        </w:rPr>
        <w:t xml:space="preserve">ý; </w:t>
      </w:r>
      <w:r>
        <w:rPr>
          <w:rFonts w:ascii="Times New Roman" w:hAnsi="Times New Roman" w:cs="Times New Roman" w:eastAsia="Times New Roman"/>
          <w:color w:val="auto"/>
          <w:spacing w:val="0"/>
          <w:position w:val="0"/>
          <w:sz w:val="28"/>
          <w:shd w:fill="auto" w:val="clear"/>
        </w:rPr>
        <w:t xml:space="preserve">đang phải chấp h</w:t>
      </w:r>
      <w:r>
        <w:rPr>
          <w:rFonts w:ascii="Times New Roman" w:hAnsi="Times New Roman" w:cs="Times New Roman" w:eastAsia="Times New Roman"/>
          <w:color w:val="auto"/>
          <w:spacing w:val="0"/>
          <w:position w:val="0"/>
          <w:sz w:val="28"/>
          <w:shd w:fill="auto" w:val="clear"/>
        </w:rPr>
        <w:t xml:space="preserve">ành hình phạt hoặc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chấp hành xong nh</w:t>
      </w:r>
      <w:r>
        <w:rPr>
          <w:rFonts w:ascii="Times New Roman" w:hAnsi="Times New Roman" w:cs="Times New Roman" w:eastAsia="Times New Roman"/>
          <w:color w:val="auto"/>
          <w:spacing w:val="0"/>
          <w:position w:val="0"/>
          <w:sz w:val="28"/>
          <w:shd w:fill="auto" w:val="clear"/>
        </w:rPr>
        <w:t xml:space="preserve">ưng chưa được xoá án tích hoặc đang có nghĩa vụ thi hành bản án dân sự, kinh tế, lao động hoặc đang có nghĩa vụ chấp hành quyết định xử phạt vi phạm hành chính, nghĩa vụ nộp thuế và những nghĩa vụ khác về tài chính;</w:t>
      </w:r>
    </w:p>
    <w:p>
      <w:pPr>
        <w:spacing w:before="40" w:after="40" w:line="264"/>
        <w:ind w:right="0" w:left="0" w:firstLine="56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Doanh nhân có tên trong danh sách thông báo của c</w:t>
      </w:r>
      <w:r>
        <w:rPr>
          <w:rFonts w:ascii="Times New Roman" w:hAnsi="Times New Roman" w:cs="Times New Roman" w:eastAsia="Times New Roman"/>
          <w:color w:val="auto"/>
          <w:spacing w:val="0"/>
          <w:position w:val="0"/>
          <w:sz w:val="28"/>
          <w:shd w:fill="auto" w:val="clear"/>
        </w:rPr>
        <w:t xml:space="preserve">ơ quan có thẩm quyền của một nước hoặc vùng l</w:t>
      </w:r>
      <w:r>
        <w:rPr>
          <w:rFonts w:ascii="Times New Roman" w:hAnsi="Times New Roman" w:cs="Times New Roman" w:eastAsia="Times New Roman"/>
          <w:color w:val="auto"/>
          <w:spacing w:val="0"/>
          <w:position w:val="0"/>
          <w:sz w:val="28"/>
          <w:shd w:fill="auto" w:val="clear"/>
        </w:rPr>
        <w:t xml:space="preserve">ãnh thổ thành viên ghi trong thẻ thông báo thẻ ABTC của doanh nhân </w:t>
      </w:r>
      <w:r>
        <w:rPr>
          <w:rFonts w:ascii="Times New Roman" w:hAnsi="Times New Roman" w:cs="Times New Roman" w:eastAsia="Times New Roman"/>
          <w:color w:val="auto"/>
          <w:spacing w:val="0"/>
          <w:position w:val="0"/>
          <w:sz w:val="28"/>
          <w:shd w:fill="auto" w:val="clear"/>
        </w:rPr>
        <w:t xml:space="preserve">đó không c</w:t>
      </w:r>
      <w:r>
        <w:rPr>
          <w:rFonts w:ascii="Times New Roman" w:hAnsi="Times New Roman" w:cs="Times New Roman" w:eastAsia="Times New Roman"/>
          <w:color w:val="auto"/>
          <w:spacing w:val="0"/>
          <w:position w:val="0"/>
          <w:sz w:val="28"/>
          <w:shd w:fill="auto" w:val="clear"/>
        </w:rPr>
        <w:t xml:space="preserve">òn giá trị. Khi </w:t>
      </w:r>
      <w:r>
        <w:rPr>
          <w:rFonts w:ascii="Times New Roman" w:hAnsi="Times New Roman" w:cs="Times New Roman" w:eastAsia="Times New Roman"/>
          <w:color w:val="auto"/>
          <w:spacing w:val="0"/>
          <w:position w:val="0"/>
          <w:sz w:val="28"/>
          <w:shd w:fill="auto" w:val="clear"/>
        </w:rPr>
        <w:t xml:space="preserve">đó thẻ ABTC chỉ c</w:t>
      </w:r>
      <w:r>
        <w:rPr>
          <w:rFonts w:ascii="Times New Roman" w:hAnsi="Times New Roman" w:cs="Times New Roman" w:eastAsia="Times New Roman"/>
          <w:color w:val="auto"/>
          <w:spacing w:val="0"/>
          <w:position w:val="0"/>
          <w:sz w:val="28"/>
          <w:shd w:fill="auto" w:val="clear"/>
        </w:rPr>
        <w:t xml:space="preserve">òn giá trị nhập xuất cảnh các n</w:t>
      </w:r>
      <w:r>
        <w:rPr>
          <w:rFonts w:ascii="Times New Roman" w:hAnsi="Times New Roman" w:cs="Times New Roman" w:eastAsia="Times New Roman"/>
          <w:color w:val="auto"/>
          <w:spacing w:val="0"/>
          <w:position w:val="0"/>
          <w:sz w:val="28"/>
          <w:shd w:fill="auto" w:val="clear"/>
        </w:rPr>
        <w:t xml:space="preserve">ước và vùng l</w:t>
      </w:r>
      <w:r>
        <w:rPr>
          <w:rFonts w:ascii="Times New Roman" w:hAnsi="Times New Roman" w:cs="Times New Roman" w:eastAsia="Times New Roman"/>
          <w:color w:val="auto"/>
          <w:spacing w:val="0"/>
          <w:position w:val="0"/>
          <w:sz w:val="28"/>
          <w:shd w:fill="auto" w:val="clear"/>
        </w:rPr>
        <w:t xml:space="preserve">ãnh thổ còn lại có tên ghi trong thẻ.</w:t>
      </w:r>
    </w:p>
    <w:p>
      <w:pPr>
        <w:spacing w:before="40" w:after="40" w:line="264"/>
        <w:ind w:right="0" w:left="0" w:firstLine="561"/>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21. Thẩm quyền thông báo thẻ không c</w:t>
      </w:r>
      <w:r>
        <w:rPr>
          <w:rFonts w:ascii="Times New Roman" w:hAnsi="Times New Roman" w:cs="Times New Roman" w:eastAsia="Times New Roman"/>
          <w:b/>
          <w:color w:val="auto"/>
          <w:spacing w:val="0"/>
          <w:position w:val="0"/>
          <w:sz w:val="28"/>
          <w:shd w:fill="auto" w:val="clear"/>
        </w:rPr>
        <w:t xml:space="preserve">òn giá trị </w:t>
      </w:r>
      <w:r>
        <w:rPr>
          <w:rFonts w:ascii="Times New Roman" w:hAnsi="Times New Roman" w:cs="Times New Roman" w:eastAsia="Times New Roman"/>
          <w:b/>
          <w:color w:val="auto"/>
          <w:spacing w:val="0"/>
          <w:position w:val="0"/>
          <w:sz w:val="28"/>
          <w:shd w:fill="auto" w:val="clear"/>
        </w:rPr>
        <w:t xml:space="preserve">đối với doanh nhân Việt Nam</w:t>
      </w:r>
    </w:p>
    <w:p>
      <w:pPr>
        <w:spacing w:before="40" w:after="40" w:line="264"/>
        <w:ind w:right="0" w:left="0" w:firstLine="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0"/>
          <w:position w:val="0"/>
          <w:sz w:val="28"/>
          <w:shd w:fill="auto" w:val="clear"/>
        </w:rPr>
        <w:tab/>
        <w:t xml:space="preserve">1.</w:t>
      </w:r>
      <w:r>
        <w:rPr>
          <w:rFonts w:ascii="Times New Roman" w:hAnsi="Times New Roman" w:cs="Times New Roman" w:eastAsia="Times New Roman"/>
          <w:color w:val="auto"/>
          <w:spacing w:val="-4"/>
          <w:position w:val="0"/>
          <w:sz w:val="28"/>
          <w:shd w:fill="auto" w:val="clear"/>
        </w:rPr>
        <w:t xml:space="preserve"> Cục Quản lý xuất nhập cảnh, Bộ Công an c</w:t>
      </w:r>
      <w:r>
        <w:rPr>
          <w:rFonts w:ascii="Times New Roman" w:hAnsi="Times New Roman" w:cs="Times New Roman" w:eastAsia="Times New Roman"/>
          <w:color w:val="auto"/>
          <w:spacing w:val="-4"/>
          <w:position w:val="0"/>
          <w:sz w:val="28"/>
          <w:shd w:fill="auto" w:val="clear"/>
        </w:rPr>
        <w:t xml:space="preserve">ăn cứ quy định của pháp luật, thông báo cho cơ quan có thẩm quyền các nước hoặc v</w:t>
      </w:r>
      <w:r>
        <w:rPr>
          <w:rFonts w:ascii="Times New Roman" w:hAnsi="Times New Roman" w:cs="Times New Roman" w:eastAsia="Times New Roman"/>
          <w:color w:val="auto"/>
          <w:spacing w:val="-4"/>
          <w:position w:val="0"/>
          <w:sz w:val="28"/>
          <w:shd w:fill="auto" w:val="clear"/>
        </w:rPr>
        <w:t xml:space="preserve">ùng lãnh thổ thành viên về việc thẻ ABTC </w:t>
      </w:r>
      <w:r>
        <w:rPr>
          <w:rFonts w:ascii="Times New Roman" w:hAnsi="Times New Roman" w:cs="Times New Roman" w:eastAsia="Times New Roman"/>
          <w:color w:val="auto"/>
          <w:spacing w:val="-4"/>
          <w:position w:val="0"/>
          <w:sz w:val="28"/>
          <w:shd w:fill="auto" w:val="clear"/>
        </w:rPr>
        <w:t xml:space="preserve">đ</w:t>
      </w:r>
      <w:r>
        <w:rPr>
          <w:rFonts w:ascii="Times New Roman" w:hAnsi="Times New Roman" w:cs="Times New Roman" w:eastAsia="Times New Roman"/>
          <w:color w:val="auto"/>
          <w:spacing w:val="-4"/>
          <w:position w:val="0"/>
          <w:sz w:val="28"/>
          <w:shd w:fill="auto" w:val="clear"/>
        </w:rPr>
        <w:t xml:space="preserve">ã cấp cho doanh nhân Việt Nam không còn giá trị;</w:t>
      </w:r>
    </w:p>
    <w:p>
      <w:pPr>
        <w:spacing w:before="40" w:after="40" w:line="264"/>
        <w:ind w:right="0" w:left="0" w:firstLine="56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Đối với các trường hợp quy định tại khoản 1, khoản 2 Điều 20 Quy chế n</w:t>
      </w:r>
      <w:r>
        <w:rPr>
          <w:rFonts w:ascii="Times New Roman" w:hAnsi="Times New Roman" w:cs="Times New Roman" w:eastAsia="Times New Roman"/>
          <w:color w:val="auto"/>
          <w:spacing w:val="0"/>
          <w:position w:val="0"/>
          <w:sz w:val="28"/>
          <w:shd w:fill="auto" w:val="clear"/>
        </w:rPr>
        <w:t xml:space="preserve">ày thì Thủ tr</w:t>
      </w:r>
      <w:r>
        <w:rPr>
          <w:rFonts w:ascii="Times New Roman" w:hAnsi="Times New Roman" w:cs="Times New Roman" w:eastAsia="Times New Roman"/>
          <w:color w:val="auto"/>
          <w:spacing w:val="0"/>
          <w:position w:val="0"/>
          <w:sz w:val="28"/>
          <w:shd w:fill="auto" w:val="clear"/>
        </w:rPr>
        <w:t xml:space="preserve">ưởng cấp Bộ, tỉnh có văn bản thông báo cho Cục Quản l</w:t>
      </w:r>
      <w:r>
        <w:rPr>
          <w:rFonts w:ascii="Times New Roman" w:hAnsi="Times New Roman" w:cs="Times New Roman" w:eastAsia="Times New Roman"/>
          <w:color w:val="auto"/>
          <w:spacing w:val="0"/>
          <w:position w:val="0"/>
          <w:sz w:val="28"/>
          <w:shd w:fill="auto" w:val="clear"/>
        </w:rPr>
        <w:t xml:space="preserve">ý xuất nhập cảnh, Bộ Công an </w:t>
      </w:r>
      <w:r>
        <w:rPr>
          <w:rFonts w:ascii="Times New Roman" w:hAnsi="Times New Roman" w:cs="Times New Roman" w:eastAsia="Times New Roman"/>
          <w:color w:val="auto"/>
          <w:spacing w:val="0"/>
          <w:position w:val="0"/>
          <w:sz w:val="28"/>
          <w:shd w:fill="auto" w:val="clear"/>
        </w:rPr>
        <w:t xml:space="preserve">để thực hiện việc thông báo cho cơ quan có thẩm quyền các nước hoặc v</w:t>
      </w:r>
      <w:r>
        <w:rPr>
          <w:rFonts w:ascii="Times New Roman" w:hAnsi="Times New Roman" w:cs="Times New Roman" w:eastAsia="Times New Roman"/>
          <w:color w:val="auto"/>
          <w:spacing w:val="0"/>
          <w:position w:val="0"/>
          <w:sz w:val="28"/>
          <w:shd w:fill="auto" w:val="clear"/>
        </w:rPr>
        <w:t xml:space="preserve">ùng lãnh thổ thành viên về việc thẻ ABTC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cấp cho doanh nhân </w:t>
      </w:r>
      <w:r>
        <w:rPr>
          <w:rFonts w:ascii="Times New Roman" w:hAnsi="Times New Roman" w:cs="Times New Roman" w:eastAsia="Times New Roman"/>
          <w:color w:val="auto"/>
          <w:spacing w:val="0"/>
          <w:position w:val="0"/>
          <w:sz w:val="28"/>
          <w:shd w:fill="auto" w:val="clear"/>
        </w:rPr>
        <w:t xml:space="preserve">đó không c</w:t>
      </w:r>
      <w:r>
        <w:rPr>
          <w:rFonts w:ascii="Times New Roman" w:hAnsi="Times New Roman" w:cs="Times New Roman" w:eastAsia="Times New Roman"/>
          <w:color w:val="auto"/>
          <w:spacing w:val="0"/>
          <w:position w:val="0"/>
          <w:sz w:val="28"/>
          <w:shd w:fill="auto" w:val="clear"/>
        </w:rPr>
        <w:t xml:space="preserve">òn giá trị;</w:t>
      </w:r>
    </w:p>
    <w:p>
      <w:pPr>
        <w:spacing w:before="40" w:after="40" w:line="264"/>
        <w:ind w:right="0" w:left="0" w:firstLine="56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Đối với các trường hợp quy định tại khoản 3 Đều 20 Quy chế n</w:t>
      </w:r>
      <w:r>
        <w:rPr>
          <w:rFonts w:ascii="Times New Roman" w:hAnsi="Times New Roman" w:cs="Times New Roman" w:eastAsia="Times New Roman"/>
          <w:color w:val="auto"/>
          <w:spacing w:val="0"/>
          <w:position w:val="0"/>
          <w:sz w:val="28"/>
          <w:shd w:fill="auto" w:val="clear"/>
        </w:rPr>
        <w:t xml:space="preserve">ày thì Bộ T</w:t>
      </w:r>
      <w:r>
        <w:rPr>
          <w:rFonts w:ascii="Times New Roman" w:hAnsi="Times New Roman" w:cs="Times New Roman" w:eastAsia="Times New Roman"/>
          <w:color w:val="auto"/>
          <w:spacing w:val="0"/>
          <w:position w:val="0"/>
          <w:sz w:val="28"/>
          <w:shd w:fill="auto" w:val="clear"/>
        </w:rPr>
        <w:t xml:space="preserve">ư pháp có văn bản thông báo cho Cục Quản l</w:t>
      </w:r>
      <w:r>
        <w:rPr>
          <w:rFonts w:ascii="Times New Roman" w:hAnsi="Times New Roman" w:cs="Times New Roman" w:eastAsia="Times New Roman"/>
          <w:color w:val="auto"/>
          <w:spacing w:val="0"/>
          <w:position w:val="0"/>
          <w:sz w:val="28"/>
          <w:shd w:fill="auto" w:val="clear"/>
        </w:rPr>
        <w:t xml:space="preserve">ý xuất nhập cảnh, Bộ Công an biết </w:t>
      </w:r>
      <w:r>
        <w:rPr>
          <w:rFonts w:ascii="Times New Roman" w:hAnsi="Times New Roman" w:cs="Times New Roman" w:eastAsia="Times New Roman"/>
          <w:color w:val="auto"/>
          <w:spacing w:val="0"/>
          <w:position w:val="0"/>
          <w:sz w:val="28"/>
          <w:shd w:fill="auto" w:val="clear"/>
        </w:rPr>
        <w:t xml:space="preserve">để thực hiện việc thông báo cho cơ quan có thẩm quyền các nước hoặc v</w:t>
      </w:r>
      <w:r>
        <w:rPr>
          <w:rFonts w:ascii="Times New Roman" w:hAnsi="Times New Roman" w:cs="Times New Roman" w:eastAsia="Times New Roman"/>
          <w:color w:val="auto"/>
          <w:spacing w:val="0"/>
          <w:position w:val="0"/>
          <w:sz w:val="28"/>
          <w:shd w:fill="auto" w:val="clear"/>
        </w:rPr>
        <w:t xml:space="preserve">ùng lãnh thổ thành viên về việc thẻ ABTC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cấp cho doanh nhân </w:t>
      </w:r>
      <w:r>
        <w:rPr>
          <w:rFonts w:ascii="Times New Roman" w:hAnsi="Times New Roman" w:cs="Times New Roman" w:eastAsia="Times New Roman"/>
          <w:color w:val="auto"/>
          <w:spacing w:val="0"/>
          <w:position w:val="0"/>
          <w:sz w:val="28"/>
          <w:shd w:fill="auto" w:val="clear"/>
        </w:rPr>
        <w:t xml:space="preserve">đó không c</w:t>
      </w:r>
      <w:r>
        <w:rPr>
          <w:rFonts w:ascii="Times New Roman" w:hAnsi="Times New Roman" w:cs="Times New Roman" w:eastAsia="Times New Roman"/>
          <w:color w:val="auto"/>
          <w:spacing w:val="0"/>
          <w:position w:val="0"/>
          <w:sz w:val="28"/>
          <w:shd w:fill="auto" w:val="clear"/>
        </w:rPr>
        <w:t xml:space="preserve">òn giá trị;</w:t>
      </w:r>
    </w:p>
    <w:p>
      <w:pPr>
        <w:spacing w:before="40" w:after="40" w:line="264"/>
        <w:ind w:right="0" w:left="0" w:firstLine="56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Đối với các trường hợp quy định tại khoản 4 Điều 20 Quy chế n</w:t>
      </w:r>
      <w:r>
        <w:rPr>
          <w:rFonts w:ascii="Times New Roman" w:hAnsi="Times New Roman" w:cs="Times New Roman" w:eastAsia="Times New Roman"/>
          <w:color w:val="auto"/>
          <w:spacing w:val="0"/>
          <w:position w:val="0"/>
          <w:sz w:val="28"/>
          <w:shd w:fill="auto" w:val="clear"/>
        </w:rPr>
        <w:t xml:space="preserve">ày thì C</w:t>
      </w:r>
      <w:r>
        <w:rPr>
          <w:rFonts w:ascii="Times New Roman" w:hAnsi="Times New Roman" w:cs="Times New Roman" w:eastAsia="Times New Roman"/>
          <w:color w:val="auto"/>
          <w:spacing w:val="0"/>
          <w:position w:val="0"/>
          <w:sz w:val="28"/>
          <w:shd w:fill="auto" w:val="clear"/>
        </w:rPr>
        <w:t xml:space="preserve">ơ quan điều tra, Viện Kiểm sát nhân dân, Toà án nhân dân và Cơ quan thi hành án các cấp có văn bản thông báo cho Cục Quản l</w:t>
      </w:r>
      <w:r>
        <w:rPr>
          <w:rFonts w:ascii="Times New Roman" w:hAnsi="Times New Roman" w:cs="Times New Roman" w:eastAsia="Times New Roman"/>
          <w:color w:val="auto"/>
          <w:spacing w:val="0"/>
          <w:position w:val="0"/>
          <w:sz w:val="28"/>
          <w:shd w:fill="auto" w:val="clear"/>
        </w:rPr>
        <w:t xml:space="preserve">ý xuất nhập cảnh, Bộ Công an </w:t>
      </w:r>
      <w:r>
        <w:rPr>
          <w:rFonts w:ascii="Times New Roman" w:hAnsi="Times New Roman" w:cs="Times New Roman" w:eastAsia="Times New Roman"/>
          <w:color w:val="auto"/>
          <w:spacing w:val="0"/>
          <w:position w:val="0"/>
          <w:sz w:val="28"/>
          <w:shd w:fill="auto" w:val="clear"/>
        </w:rPr>
        <w:t xml:space="preserve">để thực hiện việc thông báo cho cơ quan có thẩm quyền các nước hoặc v</w:t>
      </w:r>
      <w:r>
        <w:rPr>
          <w:rFonts w:ascii="Times New Roman" w:hAnsi="Times New Roman" w:cs="Times New Roman" w:eastAsia="Times New Roman"/>
          <w:color w:val="auto"/>
          <w:spacing w:val="0"/>
          <w:position w:val="0"/>
          <w:sz w:val="28"/>
          <w:shd w:fill="auto" w:val="clear"/>
        </w:rPr>
        <w:t xml:space="preserve">ùng lãnh thổ thành viên về việc thẻ ABTC không còn giá trị;</w:t>
      </w:r>
    </w:p>
    <w:p>
      <w:pPr>
        <w:spacing w:before="40" w:after="40" w:line="264"/>
        <w:ind w:right="0" w:left="0" w:firstLine="56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Đối với trường hợp quy định tại khoản 5 Điều 20 Quy chế n</w:t>
      </w:r>
      <w:r>
        <w:rPr>
          <w:rFonts w:ascii="Times New Roman" w:hAnsi="Times New Roman" w:cs="Times New Roman" w:eastAsia="Times New Roman"/>
          <w:color w:val="auto"/>
          <w:spacing w:val="0"/>
          <w:position w:val="0"/>
          <w:sz w:val="28"/>
          <w:shd w:fill="auto" w:val="clear"/>
        </w:rPr>
        <w:t xml:space="preserve">ày sau khi nhận </w:t>
      </w:r>
      <w:r>
        <w:rPr>
          <w:rFonts w:ascii="Times New Roman" w:hAnsi="Times New Roman" w:cs="Times New Roman" w:eastAsia="Times New Roman"/>
          <w:color w:val="auto"/>
          <w:spacing w:val="0"/>
          <w:position w:val="0"/>
          <w:sz w:val="28"/>
          <w:shd w:fill="auto" w:val="clear"/>
        </w:rPr>
        <w:t xml:space="preserve">được thông báo của cơ quan có thẩm quyền của một nước hoặc v</w:t>
      </w:r>
      <w:r>
        <w:rPr>
          <w:rFonts w:ascii="Times New Roman" w:hAnsi="Times New Roman" w:cs="Times New Roman" w:eastAsia="Times New Roman"/>
          <w:color w:val="auto"/>
          <w:spacing w:val="0"/>
          <w:position w:val="0"/>
          <w:sz w:val="28"/>
          <w:shd w:fill="auto" w:val="clear"/>
        </w:rPr>
        <w:t xml:space="preserve">ùng lãnh thổ thành viên thông báo thẻ ABTC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cấp cho doanh nhân Việt Nam không còn giá trị nhập cảnh vào n</w:t>
      </w:r>
      <w:r>
        <w:rPr>
          <w:rFonts w:ascii="Times New Roman" w:hAnsi="Times New Roman" w:cs="Times New Roman" w:eastAsia="Times New Roman"/>
          <w:color w:val="auto"/>
          <w:spacing w:val="0"/>
          <w:position w:val="0"/>
          <w:sz w:val="28"/>
          <w:shd w:fill="auto" w:val="clear"/>
        </w:rPr>
        <w:t xml:space="preserve">ước hoặc vùng l</w:t>
      </w:r>
      <w:r>
        <w:rPr>
          <w:rFonts w:ascii="Times New Roman" w:hAnsi="Times New Roman" w:cs="Times New Roman" w:eastAsia="Times New Roman"/>
          <w:color w:val="auto"/>
          <w:spacing w:val="0"/>
          <w:position w:val="0"/>
          <w:sz w:val="28"/>
          <w:shd w:fill="auto" w:val="clear"/>
        </w:rPr>
        <w:t xml:space="preserve">ãnh thổ </w:t>
      </w:r>
      <w:r>
        <w:rPr>
          <w:rFonts w:ascii="Times New Roman" w:hAnsi="Times New Roman" w:cs="Times New Roman" w:eastAsia="Times New Roman"/>
          <w:color w:val="auto"/>
          <w:spacing w:val="0"/>
          <w:position w:val="0"/>
          <w:sz w:val="28"/>
          <w:shd w:fill="auto" w:val="clear"/>
        </w:rPr>
        <w:t xml:space="preserve">đó, th</w:t>
      </w:r>
      <w:r>
        <w:rPr>
          <w:rFonts w:ascii="Times New Roman" w:hAnsi="Times New Roman" w:cs="Times New Roman" w:eastAsia="Times New Roman"/>
          <w:color w:val="auto"/>
          <w:spacing w:val="0"/>
          <w:position w:val="0"/>
          <w:sz w:val="28"/>
          <w:shd w:fill="auto" w:val="clear"/>
        </w:rPr>
        <w:t xml:space="preserve">ì Cục Quản lý xuất nhập cảnh, Bộ Công an thông báo cho c</w:t>
      </w:r>
      <w:r>
        <w:rPr>
          <w:rFonts w:ascii="Times New Roman" w:hAnsi="Times New Roman" w:cs="Times New Roman" w:eastAsia="Times New Roman"/>
          <w:color w:val="auto"/>
          <w:spacing w:val="0"/>
          <w:position w:val="0"/>
          <w:sz w:val="28"/>
          <w:shd w:fill="auto" w:val="clear"/>
        </w:rPr>
        <w:t xml:space="preserve">ơ quan, doanh</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nghiệp nơi doanh nhân đó đang làm việc biết.</w:t>
      </w:r>
    </w:p>
    <w:p>
      <w:pPr>
        <w:spacing w:before="40" w:after="40" w:line="264"/>
        <w:ind w:right="0" w:left="0" w:firstLine="561"/>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22. Hủy giá trị sử dụng thẻ ABTC c</w:t>
      </w:r>
      <w:r>
        <w:rPr>
          <w:rFonts w:ascii="Times New Roman" w:hAnsi="Times New Roman" w:cs="Times New Roman" w:eastAsia="Times New Roman"/>
          <w:b/>
          <w:color w:val="auto"/>
          <w:spacing w:val="0"/>
          <w:position w:val="0"/>
          <w:sz w:val="28"/>
          <w:shd w:fill="auto" w:val="clear"/>
        </w:rPr>
        <w:t xml:space="preserve">òn thời hạn bị mất</w:t>
      </w:r>
    </w:p>
    <w:p>
      <w:pPr>
        <w:spacing w:before="40" w:after="40" w:line="264"/>
        <w:ind w:right="0" w:left="0" w:firstLine="56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Trong thời hạn 48 giờ kể từ khi phát hiện thẻ ABTC hoặc tài khoản thẻ ABTC bị mất thì doanh nhân gửi </w:t>
      </w:r>
      <w:r>
        <w:rPr>
          <w:rFonts w:ascii="Times New Roman" w:hAnsi="Times New Roman" w:cs="Times New Roman" w:eastAsia="Times New Roman"/>
          <w:color w:val="auto"/>
          <w:spacing w:val="0"/>
          <w:position w:val="0"/>
          <w:sz w:val="28"/>
          <w:shd w:fill="auto" w:val="clear"/>
        </w:rPr>
        <w:t xml:space="preserve">đơn báo mất (mẫu….) trực tiếp đến Cục Quản lý xuất nhập cảnh, Bộ Công an hoặc trực tuyến qua Cổng dịch vụ công Bộ Công an để hủy giá trị sử dụng v</w:t>
      </w:r>
      <w:r>
        <w:rPr>
          <w:rFonts w:ascii="Times New Roman" w:hAnsi="Times New Roman" w:cs="Times New Roman" w:eastAsia="Times New Roman"/>
          <w:color w:val="auto"/>
          <w:spacing w:val="0"/>
          <w:position w:val="0"/>
          <w:sz w:val="28"/>
          <w:shd w:fill="auto" w:val="clear"/>
        </w:rPr>
        <w:t xml:space="preserve">à thông báo cho các n</w:t>
      </w:r>
      <w:r>
        <w:rPr>
          <w:rFonts w:ascii="Times New Roman" w:hAnsi="Times New Roman" w:cs="Times New Roman" w:eastAsia="Times New Roman"/>
          <w:color w:val="auto"/>
          <w:spacing w:val="0"/>
          <w:position w:val="0"/>
          <w:sz w:val="28"/>
          <w:shd w:fill="auto" w:val="clear"/>
        </w:rPr>
        <w:t xml:space="preserve">ước hoặc vùng l</w:t>
      </w:r>
      <w:r>
        <w:rPr>
          <w:rFonts w:ascii="Times New Roman" w:hAnsi="Times New Roman" w:cs="Times New Roman" w:eastAsia="Times New Roman"/>
          <w:color w:val="auto"/>
          <w:spacing w:val="0"/>
          <w:position w:val="0"/>
          <w:sz w:val="28"/>
          <w:shd w:fill="auto" w:val="clear"/>
        </w:rPr>
        <w:t xml:space="preserve">ãnh thổ việc hủy giá trị sử dụng thẻ. Tr</w:t>
      </w:r>
      <w:r>
        <w:rPr>
          <w:rFonts w:ascii="Times New Roman" w:hAnsi="Times New Roman" w:cs="Times New Roman" w:eastAsia="Times New Roman"/>
          <w:color w:val="auto"/>
          <w:spacing w:val="0"/>
          <w:position w:val="0"/>
          <w:sz w:val="28"/>
          <w:shd w:fill="auto" w:val="clear"/>
        </w:rPr>
        <w:t xml:space="preserve">ường hợp v</w:t>
      </w:r>
      <w:r>
        <w:rPr>
          <w:rFonts w:ascii="Times New Roman" w:hAnsi="Times New Roman" w:cs="Times New Roman" w:eastAsia="Times New Roman"/>
          <w:color w:val="auto"/>
          <w:spacing w:val="0"/>
          <w:position w:val="0"/>
          <w:sz w:val="28"/>
          <w:shd w:fill="auto" w:val="clear"/>
        </w:rPr>
        <w:t xml:space="preserve">ì lý do bất khả kháng, thời hạn gửi </w:t>
      </w:r>
      <w:r>
        <w:rPr>
          <w:rFonts w:ascii="Times New Roman" w:hAnsi="Times New Roman" w:cs="Times New Roman" w:eastAsia="Times New Roman"/>
          <w:color w:val="auto"/>
          <w:spacing w:val="0"/>
          <w:position w:val="0"/>
          <w:sz w:val="28"/>
          <w:shd w:fill="auto" w:val="clear"/>
        </w:rPr>
        <w:t xml:space="preserve">đơn báo mất có thể d</w:t>
      </w:r>
      <w:r>
        <w:rPr>
          <w:rFonts w:ascii="Times New Roman" w:hAnsi="Times New Roman" w:cs="Times New Roman" w:eastAsia="Times New Roman"/>
          <w:color w:val="auto"/>
          <w:spacing w:val="0"/>
          <w:position w:val="0"/>
          <w:sz w:val="28"/>
          <w:shd w:fill="auto" w:val="clear"/>
        </w:rPr>
        <w:t xml:space="preserve">ài h</w:t>
      </w:r>
      <w:r>
        <w:rPr>
          <w:rFonts w:ascii="Times New Roman" w:hAnsi="Times New Roman" w:cs="Times New Roman" w:eastAsia="Times New Roman"/>
          <w:color w:val="auto"/>
          <w:spacing w:val="0"/>
          <w:position w:val="0"/>
          <w:sz w:val="28"/>
          <w:shd w:fill="auto" w:val="clear"/>
        </w:rPr>
        <w:t xml:space="preserve">ơn nhưng trong đơn phải giải thích cụ thể về l</w:t>
      </w:r>
      <w:r>
        <w:rPr>
          <w:rFonts w:ascii="Times New Roman" w:hAnsi="Times New Roman" w:cs="Times New Roman" w:eastAsia="Times New Roman"/>
          <w:color w:val="auto"/>
          <w:spacing w:val="0"/>
          <w:position w:val="0"/>
          <w:sz w:val="28"/>
          <w:shd w:fill="auto" w:val="clear"/>
        </w:rPr>
        <w:t xml:space="preserve">ý do bất khả kháng. </w:t>
      </w:r>
    </w:p>
    <w:p>
      <w:pPr>
        <w:spacing w:before="40" w:after="4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2. Trong thời hạn 03 ngày làm việc kể từ khi tiếp nhận </w:t>
      </w:r>
      <w:r>
        <w:rPr>
          <w:rFonts w:ascii="Times New Roman" w:hAnsi="Times New Roman" w:cs="Times New Roman" w:eastAsia="Times New Roman"/>
          <w:color w:val="auto"/>
          <w:spacing w:val="0"/>
          <w:position w:val="0"/>
          <w:sz w:val="28"/>
          <w:shd w:fill="auto" w:val="clear"/>
        </w:rPr>
        <w:t xml:space="preserve">đơn tr</w:t>
      </w:r>
      <w:r>
        <w:rPr>
          <w:rFonts w:ascii="Times New Roman" w:hAnsi="Times New Roman" w:cs="Times New Roman" w:eastAsia="Times New Roman"/>
          <w:color w:val="auto"/>
          <w:spacing w:val="0"/>
          <w:position w:val="0"/>
          <w:sz w:val="28"/>
          <w:shd w:fill="auto" w:val="clear"/>
        </w:rPr>
        <w:t xml:space="preserve">ình báo mất thẻ ABTC của doanh nhân, Cục Quản lý xuất nhập cảnh, Bộ Công an có trách nhiệm trao </w:t>
      </w:r>
      <w:r>
        <w:rPr>
          <w:rFonts w:ascii="Times New Roman" w:hAnsi="Times New Roman" w:cs="Times New Roman" w:eastAsia="Times New Roman"/>
          <w:color w:val="auto"/>
          <w:spacing w:val="0"/>
          <w:position w:val="0"/>
          <w:sz w:val="28"/>
          <w:shd w:fill="auto" w:val="clear"/>
        </w:rPr>
        <w:t xml:space="preserve">đổi các nước v</w:t>
      </w:r>
      <w:r>
        <w:rPr>
          <w:rFonts w:ascii="Times New Roman" w:hAnsi="Times New Roman" w:cs="Times New Roman" w:eastAsia="Times New Roman"/>
          <w:color w:val="auto"/>
          <w:spacing w:val="0"/>
          <w:position w:val="0"/>
          <w:sz w:val="28"/>
          <w:shd w:fill="auto" w:val="clear"/>
        </w:rPr>
        <w:t xml:space="preserve">à vùng lãnh thổ thành viên APEC </w:t>
      </w:r>
      <w:r>
        <w:rPr>
          <w:rFonts w:ascii="Times New Roman" w:hAnsi="Times New Roman" w:cs="Times New Roman" w:eastAsia="Times New Roman"/>
          <w:color w:val="auto"/>
          <w:spacing w:val="0"/>
          <w:position w:val="0"/>
          <w:sz w:val="28"/>
          <w:shd w:fill="auto" w:val="clear"/>
        </w:rPr>
        <w:t xml:space="preserve">để hủy giá trị sử dụng của thẻ ABTC v</w:t>
      </w:r>
      <w:r>
        <w:rPr>
          <w:rFonts w:ascii="Times New Roman" w:hAnsi="Times New Roman" w:cs="Times New Roman" w:eastAsia="Times New Roman"/>
          <w:color w:val="auto"/>
          <w:spacing w:val="0"/>
          <w:position w:val="0"/>
          <w:sz w:val="28"/>
          <w:shd w:fill="auto" w:val="clear"/>
        </w:rPr>
        <w:t xml:space="preserve">à gửi thông báo cho doanh nhân biết (mẫu…).</w:t>
      </w:r>
    </w:p>
    <w:p>
      <w:pPr>
        <w:spacing w:before="40" w:after="40" w:line="264"/>
        <w:ind w:right="0" w:left="0" w:firstLine="0"/>
        <w:jc w:val="center"/>
        <w:rPr>
          <w:rFonts w:ascii="Times New Roman" w:hAnsi="Times New Roman" w:cs="Times New Roman" w:eastAsia="Times New Roman"/>
          <w:b/>
          <w:color w:val="auto"/>
          <w:spacing w:val="0"/>
          <w:position w:val="0"/>
          <w:sz w:val="28"/>
          <w:shd w:fill="auto" w:val="clear"/>
        </w:rPr>
      </w:pPr>
    </w:p>
    <w:p>
      <w:pPr>
        <w:spacing w:before="40" w:after="40" w:line="264"/>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Ch</w:t>
      </w:r>
      <w:r>
        <w:rPr>
          <w:rFonts w:ascii="Times New Roman" w:hAnsi="Times New Roman" w:cs="Times New Roman" w:eastAsia="Times New Roman"/>
          <w:b/>
          <w:color w:val="auto"/>
          <w:spacing w:val="0"/>
          <w:position w:val="0"/>
          <w:sz w:val="28"/>
          <w:shd w:fill="auto" w:val="clear"/>
        </w:rPr>
        <w:t xml:space="preserve">ương VI</w:t>
      </w:r>
    </w:p>
    <w:p>
      <w:pPr>
        <w:spacing w:before="40" w:after="40" w:line="264"/>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XEM XÉT NHÂN SỰ, THÔNG BÁO THẺ ABTC </w:t>
      </w:r>
    </w:p>
    <w:p>
      <w:pPr>
        <w:spacing w:before="40" w:after="40" w:line="264"/>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KHÔNG CÒN GIÁ TRỊ NHẬP CẢNH VIỆT NAM </w:t>
      </w:r>
    </w:p>
    <w:p>
      <w:pPr>
        <w:spacing w:before="40" w:after="40" w:line="264"/>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ĐỐI VỚI DOANH NHÂN NƯỚC NGO</w:t>
      </w:r>
      <w:r>
        <w:rPr>
          <w:rFonts w:ascii="Times New Roman" w:hAnsi="Times New Roman" w:cs="Times New Roman" w:eastAsia="Times New Roman"/>
          <w:b/>
          <w:color w:val="auto"/>
          <w:spacing w:val="0"/>
          <w:position w:val="0"/>
          <w:sz w:val="28"/>
          <w:shd w:fill="auto" w:val="clear"/>
        </w:rPr>
        <w:t xml:space="preserve">ÀI</w:t>
      </w:r>
    </w:p>
    <w:p>
      <w:pPr>
        <w:spacing w:before="40" w:after="40" w:line="264"/>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23. Xem xét nhân sự của doanh nhân nước ngo</w:t>
      </w:r>
      <w:r>
        <w:rPr>
          <w:rFonts w:ascii="Times New Roman" w:hAnsi="Times New Roman" w:cs="Times New Roman" w:eastAsia="Times New Roman"/>
          <w:b/>
          <w:color w:val="auto"/>
          <w:spacing w:val="0"/>
          <w:position w:val="0"/>
          <w:sz w:val="28"/>
          <w:shd w:fill="auto" w:val="clear"/>
        </w:rPr>
        <w:t xml:space="preserve">ài</w:t>
      </w:r>
    </w:p>
    <w:p>
      <w:pPr>
        <w:spacing w:before="40" w:after="40" w:line="264"/>
        <w:ind w:right="0" w:left="0" w:firstLine="567"/>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0"/>
          <w:position w:val="0"/>
          <w:sz w:val="28"/>
          <w:shd w:fill="auto" w:val="clear"/>
        </w:rPr>
        <w:t xml:space="preserve">1. Cục Quản lý xuất nhập cảnh, Bộ Công an</w:t>
      </w:r>
      <w:r>
        <w:rPr>
          <w:rFonts w:ascii="Times New Roman" w:hAnsi="Times New Roman" w:cs="Times New Roman" w:eastAsia="Times New Roman"/>
          <w:color w:val="auto"/>
          <w:spacing w:val="-2"/>
          <w:position w:val="0"/>
          <w:sz w:val="28"/>
          <w:shd w:fill="auto" w:val="clear"/>
        </w:rPr>
        <w:t xml:space="preserve"> xem xét, trả lời kết quả xét duyệt nhân sự trong thời hạn 15 ngày, kể từ ngày nhận </w:t>
      </w:r>
      <w:r>
        <w:rPr>
          <w:rFonts w:ascii="Times New Roman" w:hAnsi="Times New Roman" w:cs="Times New Roman" w:eastAsia="Times New Roman"/>
          <w:color w:val="auto"/>
          <w:spacing w:val="-2"/>
          <w:position w:val="0"/>
          <w:sz w:val="28"/>
          <w:shd w:fill="auto" w:val="clear"/>
        </w:rPr>
        <w:t xml:space="preserve">được đầy đủ thông tin trao đổi của cơ quan có thẩm quyền của các nước hoặc v</w:t>
      </w:r>
      <w:r>
        <w:rPr>
          <w:rFonts w:ascii="Times New Roman" w:hAnsi="Times New Roman" w:cs="Times New Roman" w:eastAsia="Times New Roman"/>
          <w:color w:val="auto"/>
          <w:spacing w:val="-2"/>
          <w:position w:val="0"/>
          <w:sz w:val="28"/>
          <w:shd w:fill="auto" w:val="clear"/>
        </w:rPr>
        <w:t xml:space="preserve">ùng lãnh thổ thành viên về dữ liệu nhân sự của doanh nhân các n</w:t>
      </w:r>
      <w:r>
        <w:rPr>
          <w:rFonts w:ascii="Times New Roman" w:hAnsi="Times New Roman" w:cs="Times New Roman" w:eastAsia="Times New Roman"/>
          <w:color w:val="auto"/>
          <w:spacing w:val="-2"/>
          <w:position w:val="0"/>
          <w:sz w:val="28"/>
          <w:shd w:fill="auto" w:val="clear"/>
        </w:rPr>
        <w:t xml:space="preserve">ước hoặc vùng l</w:t>
      </w:r>
      <w:r>
        <w:rPr>
          <w:rFonts w:ascii="Times New Roman" w:hAnsi="Times New Roman" w:cs="Times New Roman" w:eastAsia="Times New Roman"/>
          <w:color w:val="auto"/>
          <w:spacing w:val="-2"/>
          <w:position w:val="0"/>
          <w:sz w:val="28"/>
          <w:shd w:fill="auto" w:val="clear"/>
        </w:rPr>
        <w:t xml:space="preserve">ãnh thổ thành viên, khi họ </w:t>
      </w:r>
      <w:r>
        <w:rPr>
          <w:rFonts w:ascii="Times New Roman" w:hAnsi="Times New Roman" w:cs="Times New Roman" w:eastAsia="Times New Roman"/>
          <w:color w:val="auto"/>
          <w:spacing w:val="-2"/>
          <w:position w:val="0"/>
          <w:sz w:val="28"/>
          <w:shd w:fill="auto" w:val="clear"/>
        </w:rPr>
        <w:t xml:space="preserve">đề nghị được cấp thẻ ABTC để nhập cảnh Việt Nam.</w:t>
      </w:r>
    </w:p>
    <w:p>
      <w:pPr>
        <w:spacing w:before="40" w:after="40" w:line="264"/>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w:t>
      </w:r>
      <w:r>
        <w:rPr>
          <w:rFonts w:ascii="Times New Roman" w:hAnsi="Times New Roman" w:cs="Times New Roman" w:eastAsia="Times New Roman"/>
          <w:color w:val="auto"/>
          <w:spacing w:val="0"/>
          <w:position w:val="0"/>
          <w:sz w:val="28"/>
          <w:shd w:fill="auto" w:val="clear"/>
        </w:rPr>
        <w:t xml:space="preserve">ường hợp yêu cầu cơ quan có thẩm quyền của các nước hoặc vùng l</w:t>
      </w:r>
      <w:r>
        <w:rPr>
          <w:rFonts w:ascii="Times New Roman" w:hAnsi="Times New Roman" w:cs="Times New Roman" w:eastAsia="Times New Roman"/>
          <w:color w:val="auto"/>
          <w:spacing w:val="0"/>
          <w:position w:val="0"/>
          <w:sz w:val="28"/>
          <w:shd w:fill="auto" w:val="clear"/>
        </w:rPr>
        <w:t xml:space="preserve">ãnh thổ thành viên bổ sung dữ liệu về nhân sự thì thời hạn xem xét, trả lời kết quả xét duyệt nhân sự của Cục Quản lý xuất nhập cảnh, Bộ Công an cho c</w:t>
      </w:r>
      <w:r>
        <w:rPr>
          <w:rFonts w:ascii="Times New Roman" w:hAnsi="Times New Roman" w:cs="Times New Roman" w:eastAsia="Times New Roman"/>
          <w:color w:val="auto"/>
          <w:spacing w:val="0"/>
          <w:position w:val="0"/>
          <w:sz w:val="28"/>
          <w:shd w:fill="auto" w:val="clear"/>
        </w:rPr>
        <w:t xml:space="preserve">ơ quan có thẩm quyền của các nước hoặc vùng l</w:t>
      </w:r>
      <w:r>
        <w:rPr>
          <w:rFonts w:ascii="Times New Roman" w:hAnsi="Times New Roman" w:cs="Times New Roman" w:eastAsia="Times New Roman"/>
          <w:color w:val="auto"/>
          <w:spacing w:val="0"/>
          <w:position w:val="0"/>
          <w:sz w:val="28"/>
          <w:shd w:fill="auto" w:val="clear"/>
        </w:rPr>
        <w:t xml:space="preserve">ãnh thổ thành viên cũng không kéo dài quá 21 ngày, kể từ ngày nhận </w:t>
      </w:r>
      <w:r>
        <w:rPr>
          <w:rFonts w:ascii="Times New Roman" w:hAnsi="Times New Roman" w:cs="Times New Roman" w:eastAsia="Times New Roman"/>
          <w:color w:val="auto"/>
          <w:spacing w:val="0"/>
          <w:position w:val="0"/>
          <w:sz w:val="28"/>
          <w:shd w:fill="auto" w:val="clear"/>
        </w:rPr>
        <w:t xml:space="preserve">được thông tin đầu ti</w:t>
      </w:r>
      <w:r>
        <w:rPr>
          <w:rFonts w:ascii="Times New Roman" w:hAnsi="Times New Roman" w:cs="Times New Roman" w:eastAsia="Times New Roman"/>
          <w:color w:val="auto"/>
          <w:spacing w:val="0"/>
          <w:position w:val="0"/>
          <w:sz w:val="28"/>
          <w:shd w:fill="auto" w:val="clear"/>
        </w:rPr>
        <w:t xml:space="preserve">ên về dữ liệu nhân sự của doanh nhân các n</w:t>
      </w:r>
      <w:r>
        <w:rPr>
          <w:rFonts w:ascii="Times New Roman" w:hAnsi="Times New Roman" w:cs="Times New Roman" w:eastAsia="Times New Roman"/>
          <w:color w:val="auto"/>
          <w:spacing w:val="0"/>
          <w:position w:val="0"/>
          <w:sz w:val="28"/>
          <w:shd w:fill="auto" w:val="clear"/>
        </w:rPr>
        <w:t xml:space="preserve">ước hoặc vùng l</w:t>
      </w:r>
      <w:r>
        <w:rPr>
          <w:rFonts w:ascii="Times New Roman" w:hAnsi="Times New Roman" w:cs="Times New Roman" w:eastAsia="Times New Roman"/>
          <w:color w:val="auto"/>
          <w:spacing w:val="0"/>
          <w:position w:val="0"/>
          <w:sz w:val="28"/>
          <w:shd w:fill="auto" w:val="clear"/>
        </w:rPr>
        <w:t xml:space="preserve">ãnh thổ thành viên.</w:t>
      </w:r>
    </w:p>
    <w:p>
      <w:pPr>
        <w:spacing w:before="40" w:after="40" w:line="264"/>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Không thu lệ phí xét duyệt nhân sự </w:t>
      </w:r>
      <w:r>
        <w:rPr>
          <w:rFonts w:ascii="Times New Roman" w:hAnsi="Times New Roman" w:cs="Times New Roman" w:eastAsia="Times New Roman"/>
          <w:color w:val="auto"/>
          <w:spacing w:val="0"/>
          <w:position w:val="0"/>
          <w:sz w:val="28"/>
          <w:shd w:fill="auto" w:val="clear"/>
        </w:rPr>
        <w:t xml:space="preserve">đối với doanh nhân các nước hoặc v</w:t>
      </w:r>
      <w:r>
        <w:rPr>
          <w:rFonts w:ascii="Times New Roman" w:hAnsi="Times New Roman" w:cs="Times New Roman" w:eastAsia="Times New Roman"/>
          <w:color w:val="auto"/>
          <w:spacing w:val="0"/>
          <w:position w:val="0"/>
          <w:sz w:val="28"/>
          <w:shd w:fill="auto" w:val="clear"/>
        </w:rPr>
        <w:t xml:space="preserve">ùng lãnh thổ thành viên tham gia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ABTC, khi c</w:t>
      </w:r>
      <w:r>
        <w:rPr>
          <w:rFonts w:ascii="Times New Roman" w:hAnsi="Times New Roman" w:cs="Times New Roman" w:eastAsia="Times New Roman"/>
          <w:color w:val="auto"/>
          <w:spacing w:val="0"/>
          <w:position w:val="0"/>
          <w:sz w:val="28"/>
          <w:shd w:fill="auto" w:val="clear"/>
        </w:rPr>
        <w:t xml:space="preserve">ơ quan có thẩm quyền của các nước hoặc vùng l</w:t>
      </w:r>
      <w:r>
        <w:rPr>
          <w:rFonts w:ascii="Times New Roman" w:hAnsi="Times New Roman" w:cs="Times New Roman" w:eastAsia="Times New Roman"/>
          <w:color w:val="auto"/>
          <w:spacing w:val="0"/>
          <w:position w:val="0"/>
          <w:sz w:val="28"/>
          <w:shd w:fill="auto" w:val="clear"/>
        </w:rPr>
        <w:t xml:space="preserve">ãnh thổ </w:t>
      </w:r>
      <w:r>
        <w:rPr>
          <w:rFonts w:ascii="Times New Roman" w:hAnsi="Times New Roman" w:cs="Times New Roman" w:eastAsia="Times New Roman"/>
          <w:color w:val="auto"/>
          <w:spacing w:val="0"/>
          <w:position w:val="0"/>
          <w:sz w:val="28"/>
          <w:shd w:fill="auto" w:val="clear"/>
        </w:rPr>
        <w:t xml:space="preserve">đó đề nghị Việt Nam xem xét để doanh nhân của m</w:t>
      </w:r>
      <w:r>
        <w:rPr>
          <w:rFonts w:ascii="Times New Roman" w:hAnsi="Times New Roman" w:cs="Times New Roman" w:eastAsia="Times New Roman"/>
          <w:color w:val="auto"/>
          <w:spacing w:val="0"/>
          <w:position w:val="0"/>
          <w:sz w:val="28"/>
          <w:shd w:fill="auto" w:val="clear"/>
        </w:rPr>
        <w:t xml:space="preserve">ình </w:t>
      </w:r>
      <w:r>
        <w:rPr>
          <w:rFonts w:ascii="Times New Roman" w:hAnsi="Times New Roman" w:cs="Times New Roman" w:eastAsia="Times New Roman"/>
          <w:color w:val="auto"/>
          <w:spacing w:val="0"/>
          <w:position w:val="0"/>
          <w:sz w:val="28"/>
          <w:shd w:fill="auto" w:val="clear"/>
        </w:rPr>
        <w:t xml:space="preserve">được nhập cảnh Việt Nam bằng thẻ ABTC.</w:t>
      </w:r>
    </w:p>
    <w:p>
      <w:pPr>
        <w:spacing w:before="40" w:after="40" w:line="264"/>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C</w:t>
      </w:r>
      <w:r>
        <w:rPr>
          <w:rFonts w:ascii="Times New Roman" w:hAnsi="Times New Roman" w:cs="Times New Roman" w:eastAsia="Times New Roman"/>
          <w:color w:val="auto"/>
          <w:spacing w:val="0"/>
          <w:position w:val="0"/>
          <w:sz w:val="28"/>
          <w:shd w:fill="auto" w:val="clear"/>
        </w:rPr>
        <w:t xml:space="preserve">ơ quan có thẩm quyền của các nước hoặc vùng l</w:t>
      </w:r>
      <w:r>
        <w:rPr>
          <w:rFonts w:ascii="Times New Roman" w:hAnsi="Times New Roman" w:cs="Times New Roman" w:eastAsia="Times New Roman"/>
          <w:color w:val="auto"/>
          <w:spacing w:val="0"/>
          <w:position w:val="0"/>
          <w:sz w:val="28"/>
          <w:shd w:fill="auto" w:val="clear"/>
        </w:rPr>
        <w:t xml:space="preserve">ãnh thổ thành viên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cấp thẻ ABTC cho doanh nhân của mình, trong thẻ có ghi tên Việt Nam trong danh sách các n</w:t>
      </w:r>
      <w:r>
        <w:rPr>
          <w:rFonts w:ascii="Times New Roman" w:hAnsi="Times New Roman" w:cs="Times New Roman" w:eastAsia="Times New Roman"/>
          <w:color w:val="auto"/>
          <w:spacing w:val="0"/>
          <w:position w:val="0"/>
          <w:sz w:val="28"/>
          <w:shd w:fill="auto" w:val="clear"/>
        </w:rPr>
        <w:t xml:space="preserve">ước hoặc vùng l</w:t>
      </w:r>
      <w:r>
        <w:rPr>
          <w:rFonts w:ascii="Times New Roman" w:hAnsi="Times New Roman" w:cs="Times New Roman" w:eastAsia="Times New Roman"/>
          <w:color w:val="auto"/>
          <w:spacing w:val="0"/>
          <w:position w:val="0"/>
          <w:sz w:val="28"/>
          <w:shd w:fill="auto" w:val="clear"/>
        </w:rPr>
        <w:t xml:space="preserve">ãnh thổ </w:t>
      </w:r>
      <w:r>
        <w:rPr>
          <w:rFonts w:ascii="Times New Roman" w:hAnsi="Times New Roman" w:cs="Times New Roman" w:eastAsia="Times New Roman"/>
          <w:color w:val="auto"/>
          <w:spacing w:val="0"/>
          <w:position w:val="0"/>
          <w:sz w:val="28"/>
          <w:shd w:fill="auto" w:val="clear"/>
        </w:rPr>
        <w:t xml:space="preserve">đồng ý cho nhập cảnh, khi doanh nhân mang thẻ ABTC đó nhập cảnh Việt Nam cũng không phải nộp các khoản lệ phí khác li</w:t>
      </w:r>
      <w:r>
        <w:rPr>
          <w:rFonts w:ascii="Times New Roman" w:hAnsi="Times New Roman" w:cs="Times New Roman" w:eastAsia="Times New Roman"/>
          <w:color w:val="auto"/>
          <w:spacing w:val="0"/>
          <w:position w:val="0"/>
          <w:sz w:val="28"/>
          <w:shd w:fill="auto" w:val="clear"/>
        </w:rPr>
        <w:t xml:space="preserve">ên quan </w:t>
      </w:r>
      <w:r>
        <w:rPr>
          <w:rFonts w:ascii="Times New Roman" w:hAnsi="Times New Roman" w:cs="Times New Roman" w:eastAsia="Times New Roman"/>
          <w:color w:val="auto"/>
          <w:spacing w:val="0"/>
          <w:position w:val="0"/>
          <w:sz w:val="28"/>
          <w:shd w:fill="auto" w:val="clear"/>
        </w:rPr>
        <w:t xml:space="preserve">đến thủ tục nhập xuất cảnh v</w:t>
      </w:r>
      <w:r>
        <w:rPr>
          <w:rFonts w:ascii="Times New Roman" w:hAnsi="Times New Roman" w:cs="Times New Roman" w:eastAsia="Times New Roman"/>
          <w:color w:val="auto"/>
          <w:spacing w:val="0"/>
          <w:position w:val="0"/>
          <w:sz w:val="28"/>
          <w:shd w:fill="auto" w:val="clear"/>
        </w:rPr>
        <w:t xml:space="preserve">à c</w:t>
      </w:r>
      <w:r>
        <w:rPr>
          <w:rFonts w:ascii="Times New Roman" w:hAnsi="Times New Roman" w:cs="Times New Roman" w:eastAsia="Times New Roman"/>
          <w:color w:val="auto"/>
          <w:spacing w:val="0"/>
          <w:position w:val="0"/>
          <w:sz w:val="28"/>
          <w:shd w:fill="auto" w:val="clear"/>
        </w:rPr>
        <w:t xml:space="preserve">ư trú.</w:t>
      </w:r>
    </w:p>
    <w:p>
      <w:pPr>
        <w:spacing w:before="40" w:after="40" w:line="264"/>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24. Thẩm quyền xem xét nhân sự đối với doanh nhân nước ngo</w:t>
      </w:r>
      <w:r>
        <w:rPr>
          <w:rFonts w:ascii="Times New Roman" w:hAnsi="Times New Roman" w:cs="Times New Roman" w:eastAsia="Times New Roman"/>
          <w:b/>
          <w:color w:val="auto"/>
          <w:spacing w:val="0"/>
          <w:position w:val="0"/>
          <w:sz w:val="28"/>
          <w:shd w:fill="auto" w:val="clear"/>
        </w:rPr>
        <w:t xml:space="preserve">ài</w:t>
      </w:r>
    </w:p>
    <w:p>
      <w:pPr>
        <w:spacing w:before="40" w:after="40" w:line="264"/>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w:t>
      </w:r>
      <w:r>
        <w:rPr>
          <w:rFonts w:ascii="Times New Roman" w:hAnsi="Times New Roman" w:cs="Times New Roman" w:eastAsia="Times New Roman"/>
          <w:color w:val="auto"/>
          <w:spacing w:val="0"/>
          <w:position w:val="0"/>
          <w:sz w:val="28"/>
          <w:shd w:fill="auto" w:val="clear"/>
        </w:rPr>
        <w:t xml:space="preserve">ơ quan quản l</w:t>
      </w:r>
      <w:r>
        <w:rPr>
          <w:rFonts w:ascii="Times New Roman" w:hAnsi="Times New Roman" w:cs="Times New Roman" w:eastAsia="Times New Roman"/>
          <w:color w:val="auto"/>
          <w:spacing w:val="0"/>
          <w:position w:val="0"/>
          <w:sz w:val="28"/>
          <w:shd w:fill="auto" w:val="clear"/>
        </w:rPr>
        <w:t xml:space="preserve">ý xuất nhập cảnh, Bộ Công an có thẩm quyền xem xét, trao </w:t>
      </w:r>
      <w:r>
        <w:rPr>
          <w:rFonts w:ascii="Times New Roman" w:hAnsi="Times New Roman" w:cs="Times New Roman" w:eastAsia="Times New Roman"/>
          <w:color w:val="auto"/>
          <w:spacing w:val="0"/>
          <w:position w:val="0"/>
          <w:sz w:val="28"/>
          <w:shd w:fill="auto" w:val="clear"/>
        </w:rPr>
        <w:t xml:space="preserve">đổi kết quả xét duyệt với cơ quan có thẩm quyền của các nước hoặc v</w:t>
      </w:r>
      <w:r>
        <w:rPr>
          <w:rFonts w:ascii="Times New Roman" w:hAnsi="Times New Roman" w:cs="Times New Roman" w:eastAsia="Times New Roman"/>
          <w:color w:val="auto"/>
          <w:spacing w:val="0"/>
          <w:position w:val="0"/>
          <w:sz w:val="28"/>
          <w:shd w:fill="auto" w:val="clear"/>
        </w:rPr>
        <w:t xml:space="preserve">ùng lãnh thổ thành viên tham gia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ABTC, khi doanh nhân của các n</w:t>
      </w:r>
      <w:r>
        <w:rPr>
          <w:rFonts w:ascii="Times New Roman" w:hAnsi="Times New Roman" w:cs="Times New Roman" w:eastAsia="Times New Roman"/>
          <w:color w:val="auto"/>
          <w:spacing w:val="0"/>
          <w:position w:val="0"/>
          <w:sz w:val="28"/>
          <w:shd w:fill="auto" w:val="clear"/>
        </w:rPr>
        <w:t xml:space="preserve">ước hoặc vùng l</w:t>
      </w:r>
      <w:r>
        <w:rPr>
          <w:rFonts w:ascii="Times New Roman" w:hAnsi="Times New Roman" w:cs="Times New Roman" w:eastAsia="Times New Roman"/>
          <w:color w:val="auto"/>
          <w:spacing w:val="0"/>
          <w:position w:val="0"/>
          <w:sz w:val="28"/>
          <w:shd w:fill="auto" w:val="clear"/>
        </w:rPr>
        <w:t xml:space="preserve">ãnh thổ </w:t>
      </w:r>
      <w:r>
        <w:rPr>
          <w:rFonts w:ascii="Times New Roman" w:hAnsi="Times New Roman" w:cs="Times New Roman" w:eastAsia="Times New Roman"/>
          <w:color w:val="auto"/>
          <w:spacing w:val="0"/>
          <w:position w:val="0"/>
          <w:sz w:val="28"/>
          <w:shd w:fill="auto" w:val="clear"/>
        </w:rPr>
        <w:t xml:space="preserve">đề nghị được cấp thẻ ABTC để nhập cảnh Việt Nam.</w:t>
      </w:r>
    </w:p>
    <w:p>
      <w:pPr>
        <w:spacing w:before="40" w:after="40" w:line="264"/>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Điều 25. Thông báo thẻ ABTC của doanh nhân nước ngo</w:t>
      </w:r>
      <w:r>
        <w:rPr>
          <w:rFonts w:ascii="Times New Roman" w:hAnsi="Times New Roman" w:cs="Times New Roman" w:eastAsia="Times New Roman"/>
          <w:b/>
          <w:color w:val="auto"/>
          <w:spacing w:val="0"/>
          <w:position w:val="0"/>
          <w:sz w:val="28"/>
          <w:shd w:fill="auto" w:val="clear"/>
        </w:rPr>
        <w:t xml:space="preserve">ài không còn giá trị nhập cảnh Việt Nam </w:t>
      </w:r>
    </w:p>
    <w:p>
      <w:pPr>
        <w:spacing w:before="40" w:after="40" w:line="264"/>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Thẻ ABTC </w:t>
      </w:r>
      <w:r>
        <w:rPr>
          <w:rFonts w:ascii="Times New Roman" w:hAnsi="Times New Roman" w:cs="Times New Roman" w:eastAsia="Times New Roman"/>
          <w:color w:val="auto"/>
          <w:spacing w:val="0"/>
          <w:position w:val="0"/>
          <w:sz w:val="28"/>
          <w:shd w:fill="auto" w:val="clear"/>
        </w:rPr>
        <w:t xml:space="preserve">được cơ quan có thẩm quyền của các nước hoặc v</w:t>
      </w:r>
      <w:r>
        <w:rPr>
          <w:rFonts w:ascii="Times New Roman" w:hAnsi="Times New Roman" w:cs="Times New Roman" w:eastAsia="Times New Roman"/>
          <w:color w:val="auto"/>
          <w:spacing w:val="0"/>
          <w:position w:val="0"/>
          <w:sz w:val="28"/>
          <w:shd w:fill="auto" w:val="clear"/>
        </w:rPr>
        <w:t xml:space="preserve">ùng lãnh thổ thành viên cấp cho doanh nhân của mình, trong thẻ có ghi tên Việt Nam trong danh sách các n</w:t>
      </w:r>
      <w:r>
        <w:rPr>
          <w:rFonts w:ascii="Times New Roman" w:hAnsi="Times New Roman" w:cs="Times New Roman" w:eastAsia="Times New Roman"/>
          <w:color w:val="auto"/>
          <w:spacing w:val="0"/>
          <w:position w:val="0"/>
          <w:sz w:val="28"/>
          <w:shd w:fill="auto" w:val="clear"/>
        </w:rPr>
        <w:t xml:space="preserve">ước hoặc vùng l</w:t>
      </w:r>
      <w:r>
        <w:rPr>
          <w:rFonts w:ascii="Times New Roman" w:hAnsi="Times New Roman" w:cs="Times New Roman" w:eastAsia="Times New Roman"/>
          <w:color w:val="auto"/>
          <w:spacing w:val="0"/>
          <w:position w:val="0"/>
          <w:sz w:val="28"/>
          <w:shd w:fill="auto" w:val="clear"/>
        </w:rPr>
        <w:t xml:space="preserve">ãnh thổ </w:t>
      </w:r>
      <w:r>
        <w:rPr>
          <w:rFonts w:ascii="Times New Roman" w:hAnsi="Times New Roman" w:cs="Times New Roman" w:eastAsia="Times New Roman"/>
          <w:color w:val="auto"/>
          <w:spacing w:val="0"/>
          <w:position w:val="0"/>
          <w:sz w:val="28"/>
          <w:shd w:fill="auto" w:val="clear"/>
        </w:rPr>
        <w:t xml:space="preserve">đồng ý cho nhập cảnh, nếu doanh nhân giả mạo hồ sơ để được cấp thẻ hoặc doanh nhân vi phạm pháp luật Việt Nam đ</w:t>
      </w:r>
      <w:r>
        <w:rPr>
          <w:rFonts w:ascii="Times New Roman" w:hAnsi="Times New Roman" w:cs="Times New Roman" w:eastAsia="Times New Roman"/>
          <w:color w:val="auto"/>
          <w:spacing w:val="0"/>
          <w:position w:val="0"/>
          <w:sz w:val="28"/>
          <w:shd w:fill="auto" w:val="clear"/>
        </w:rPr>
        <w:t xml:space="preserve">ã và </w:t>
      </w:r>
      <w:r>
        <w:rPr>
          <w:rFonts w:ascii="Times New Roman" w:hAnsi="Times New Roman" w:cs="Times New Roman" w:eastAsia="Times New Roman"/>
          <w:color w:val="auto"/>
          <w:spacing w:val="0"/>
          <w:position w:val="0"/>
          <w:sz w:val="28"/>
          <w:shd w:fill="auto" w:val="clear"/>
        </w:rPr>
        <w:t xml:space="preserve">đang bị xử lý th</w:t>
      </w:r>
      <w:r>
        <w:rPr>
          <w:rFonts w:ascii="Times New Roman" w:hAnsi="Times New Roman" w:cs="Times New Roman" w:eastAsia="Times New Roman"/>
          <w:color w:val="auto"/>
          <w:spacing w:val="0"/>
          <w:position w:val="0"/>
          <w:sz w:val="28"/>
          <w:shd w:fill="auto" w:val="clear"/>
        </w:rPr>
        <w:t xml:space="preserve">ì Cục Quản lý xuất nhập cảnh, Bộ Công an thông báo thẻ ABTC không còn giá trị nhập cảnh Việt Nam.</w:t>
      </w:r>
    </w:p>
    <w:p>
      <w:pPr>
        <w:spacing w:before="40" w:after="40" w:line="264"/>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Doanh nhân các n</w:t>
      </w:r>
      <w:r>
        <w:rPr>
          <w:rFonts w:ascii="Times New Roman" w:hAnsi="Times New Roman" w:cs="Times New Roman" w:eastAsia="Times New Roman"/>
          <w:color w:val="auto"/>
          <w:spacing w:val="0"/>
          <w:position w:val="0"/>
          <w:sz w:val="28"/>
          <w:shd w:fill="auto" w:val="clear"/>
        </w:rPr>
        <w:t xml:space="preserve">ước hoặc vùng l</w:t>
      </w:r>
      <w:r>
        <w:rPr>
          <w:rFonts w:ascii="Times New Roman" w:hAnsi="Times New Roman" w:cs="Times New Roman" w:eastAsia="Times New Roman"/>
          <w:color w:val="auto"/>
          <w:spacing w:val="0"/>
          <w:position w:val="0"/>
          <w:sz w:val="28"/>
          <w:shd w:fill="auto" w:val="clear"/>
        </w:rPr>
        <w:t xml:space="preserve">ãnh thổ thành viên tham gia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ABTC hết thời hạn làm việc tại Việt Nam, không còn nhu cầu </w:t>
      </w:r>
      <w:r>
        <w:rPr>
          <w:rFonts w:ascii="Times New Roman" w:hAnsi="Times New Roman" w:cs="Times New Roman" w:eastAsia="Times New Roman"/>
          <w:color w:val="auto"/>
          <w:spacing w:val="0"/>
          <w:position w:val="0"/>
          <w:sz w:val="28"/>
          <w:shd w:fill="auto" w:val="clear"/>
        </w:rPr>
        <w:t xml:space="preserve">đi lại thường xuy</w:t>
      </w:r>
      <w:r>
        <w:rPr>
          <w:rFonts w:ascii="Times New Roman" w:hAnsi="Times New Roman" w:cs="Times New Roman" w:eastAsia="Times New Roman"/>
          <w:color w:val="auto"/>
          <w:spacing w:val="0"/>
          <w:position w:val="0"/>
          <w:sz w:val="28"/>
          <w:shd w:fill="auto" w:val="clear"/>
        </w:rPr>
        <w:t xml:space="preserve">ên tại Việt Nam. </w:t>
      </w:r>
    </w:p>
    <w:p>
      <w:pPr>
        <w:spacing w:before="40" w:after="40" w:line="264"/>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26. Thẩm quyền thông báo thẻ ABTC của doanh nhân nước ngo</w:t>
      </w:r>
      <w:r>
        <w:rPr>
          <w:rFonts w:ascii="Times New Roman" w:hAnsi="Times New Roman" w:cs="Times New Roman" w:eastAsia="Times New Roman"/>
          <w:b/>
          <w:color w:val="auto"/>
          <w:spacing w:val="0"/>
          <w:position w:val="0"/>
          <w:sz w:val="28"/>
          <w:shd w:fill="auto" w:val="clear"/>
        </w:rPr>
        <w:t xml:space="preserve">ài không còn giá trị nhập cảnh Việt Nam </w:t>
      </w:r>
    </w:p>
    <w:p>
      <w:pPr>
        <w:spacing w:before="40" w:after="40" w:line="264"/>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Tr</w:t>
      </w:r>
      <w:r>
        <w:rPr>
          <w:rFonts w:ascii="Times New Roman" w:hAnsi="Times New Roman" w:cs="Times New Roman" w:eastAsia="Times New Roman"/>
          <w:color w:val="auto"/>
          <w:spacing w:val="0"/>
          <w:position w:val="0"/>
          <w:sz w:val="28"/>
          <w:shd w:fill="auto" w:val="clear"/>
        </w:rPr>
        <w:t xml:space="preserve">ường hợp quy định tại khoản 1 Điều 25 Quy chế này th</w:t>
      </w:r>
      <w:r>
        <w:rPr>
          <w:rFonts w:ascii="Times New Roman" w:hAnsi="Times New Roman" w:cs="Times New Roman" w:eastAsia="Times New Roman"/>
          <w:color w:val="auto"/>
          <w:spacing w:val="0"/>
          <w:position w:val="0"/>
          <w:sz w:val="28"/>
          <w:shd w:fill="auto" w:val="clear"/>
        </w:rPr>
        <w:t xml:space="preserve">ì c</w:t>
      </w:r>
      <w:r>
        <w:rPr>
          <w:rFonts w:ascii="Times New Roman" w:hAnsi="Times New Roman" w:cs="Times New Roman" w:eastAsia="Times New Roman"/>
          <w:color w:val="auto"/>
          <w:spacing w:val="0"/>
          <w:position w:val="0"/>
          <w:sz w:val="28"/>
          <w:shd w:fill="auto" w:val="clear"/>
        </w:rPr>
        <w:t xml:space="preserve">ơ quan điều tra, Viện Kiểm sát nhân dân, T</w:t>
      </w:r>
      <w:r>
        <w:rPr>
          <w:rFonts w:ascii="Times New Roman" w:hAnsi="Times New Roman" w:cs="Times New Roman" w:eastAsia="Times New Roman"/>
          <w:color w:val="auto"/>
          <w:spacing w:val="0"/>
          <w:position w:val="0"/>
          <w:sz w:val="28"/>
          <w:shd w:fill="auto" w:val="clear"/>
        </w:rPr>
        <w:t xml:space="preserve">òa án nhân dân và c</w:t>
      </w:r>
      <w:r>
        <w:rPr>
          <w:rFonts w:ascii="Times New Roman" w:hAnsi="Times New Roman" w:cs="Times New Roman" w:eastAsia="Times New Roman"/>
          <w:color w:val="auto"/>
          <w:spacing w:val="0"/>
          <w:position w:val="0"/>
          <w:sz w:val="28"/>
          <w:shd w:fill="auto" w:val="clear"/>
        </w:rPr>
        <w:t xml:space="preserve">ơ quan thi hành án các cấp có trách nhiệm thông báo cho Cục Quản l</w:t>
      </w:r>
      <w:r>
        <w:rPr>
          <w:rFonts w:ascii="Times New Roman" w:hAnsi="Times New Roman" w:cs="Times New Roman" w:eastAsia="Times New Roman"/>
          <w:color w:val="auto"/>
          <w:spacing w:val="0"/>
          <w:position w:val="0"/>
          <w:sz w:val="28"/>
          <w:shd w:fill="auto" w:val="clear"/>
        </w:rPr>
        <w:t xml:space="preserve">ý xuất nhập cảnh, Bộ Công an </w:t>
      </w:r>
      <w:r>
        <w:rPr>
          <w:rFonts w:ascii="Times New Roman" w:hAnsi="Times New Roman" w:cs="Times New Roman" w:eastAsia="Times New Roman"/>
          <w:color w:val="auto"/>
          <w:spacing w:val="0"/>
          <w:position w:val="0"/>
          <w:sz w:val="28"/>
          <w:shd w:fill="auto" w:val="clear"/>
        </w:rPr>
        <w:t xml:space="preserve">để thông báo cho cơ quan có thẩm quyền của nước hoặc v</w:t>
      </w:r>
      <w:r>
        <w:rPr>
          <w:rFonts w:ascii="Times New Roman" w:hAnsi="Times New Roman" w:cs="Times New Roman" w:eastAsia="Times New Roman"/>
          <w:color w:val="auto"/>
          <w:spacing w:val="0"/>
          <w:position w:val="0"/>
          <w:sz w:val="28"/>
          <w:shd w:fill="auto" w:val="clear"/>
        </w:rPr>
        <w:t xml:space="preserve">ùng lãnh thổ thành viên biết về việc thẻ ABTC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cấp cho doanh nhân </w:t>
      </w:r>
      <w:r>
        <w:rPr>
          <w:rFonts w:ascii="Times New Roman" w:hAnsi="Times New Roman" w:cs="Times New Roman" w:eastAsia="Times New Roman"/>
          <w:color w:val="auto"/>
          <w:spacing w:val="0"/>
          <w:position w:val="0"/>
          <w:sz w:val="28"/>
          <w:shd w:fill="auto" w:val="clear"/>
        </w:rPr>
        <w:t xml:space="preserve">đó không c</w:t>
      </w:r>
      <w:r>
        <w:rPr>
          <w:rFonts w:ascii="Times New Roman" w:hAnsi="Times New Roman" w:cs="Times New Roman" w:eastAsia="Times New Roman"/>
          <w:color w:val="auto"/>
          <w:spacing w:val="0"/>
          <w:position w:val="0"/>
          <w:sz w:val="28"/>
          <w:shd w:fill="auto" w:val="clear"/>
        </w:rPr>
        <w:t xml:space="preserve">òn giá trị nhập cảnh Việt Nam.</w:t>
      </w:r>
    </w:p>
    <w:p>
      <w:pPr>
        <w:spacing w:before="40" w:after="40" w:line="264"/>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Tr</w:t>
      </w:r>
      <w:r>
        <w:rPr>
          <w:rFonts w:ascii="Times New Roman" w:hAnsi="Times New Roman" w:cs="Times New Roman" w:eastAsia="Times New Roman"/>
          <w:color w:val="auto"/>
          <w:spacing w:val="0"/>
          <w:position w:val="0"/>
          <w:sz w:val="28"/>
          <w:shd w:fill="auto" w:val="clear"/>
        </w:rPr>
        <w:t xml:space="preserve">ường hợp quy định tại khoản 2 Điều 25 Quy chế này th</w:t>
      </w:r>
      <w:r>
        <w:rPr>
          <w:rFonts w:ascii="Times New Roman" w:hAnsi="Times New Roman" w:cs="Times New Roman" w:eastAsia="Times New Roman"/>
          <w:color w:val="auto"/>
          <w:spacing w:val="0"/>
          <w:position w:val="0"/>
          <w:sz w:val="28"/>
          <w:shd w:fill="auto" w:val="clear"/>
        </w:rPr>
        <w:t xml:space="preserve">ì Thủ tr</w:t>
      </w:r>
      <w:r>
        <w:rPr>
          <w:rFonts w:ascii="Times New Roman" w:hAnsi="Times New Roman" w:cs="Times New Roman" w:eastAsia="Times New Roman"/>
          <w:color w:val="auto"/>
          <w:spacing w:val="0"/>
          <w:position w:val="0"/>
          <w:sz w:val="28"/>
          <w:shd w:fill="auto" w:val="clear"/>
        </w:rPr>
        <w:t xml:space="preserve">ưởng cấp Bộ, tỉnh nơi doanh nhân đó đ</w:t>
      </w:r>
      <w:r>
        <w:rPr>
          <w:rFonts w:ascii="Times New Roman" w:hAnsi="Times New Roman" w:cs="Times New Roman" w:eastAsia="Times New Roman"/>
          <w:color w:val="auto"/>
          <w:spacing w:val="0"/>
          <w:position w:val="0"/>
          <w:sz w:val="28"/>
          <w:shd w:fill="auto" w:val="clear"/>
        </w:rPr>
        <w:t xml:space="preserve">ã làm việc có v</w:t>
      </w:r>
      <w:r>
        <w:rPr>
          <w:rFonts w:ascii="Times New Roman" w:hAnsi="Times New Roman" w:cs="Times New Roman" w:eastAsia="Times New Roman"/>
          <w:color w:val="auto"/>
          <w:spacing w:val="0"/>
          <w:position w:val="0"/>
          <w:sz w:val="28"/>
          <w:shd w:fill="auto" w:val="clear"/>
        </w:rPr>
        <w:t xml:space="preserve">ăn bản thông báo cho Cục Quản lý xuất nhập cảnh, Bộ Công an để thông báo cho cơ quan có thẩm quyền của nước hoặc v</w:t>
      </w:r>
      <w:r>
        <w:rPr>
          <w:rFonts w:ascii="Times New Roman" w:hAnsi="Times New Roman" w:cs="Times New Roman" w:eastAsia="Times New Roman"/>
          <w:color w:val="auto"/>
          <w:spacing w:val="0"/>
          <w:position w:val="0"/>
          <w:sz w:val="28"/>
          <w:shd w:fill="auto" w:val="clear"/>
        </w:rPr>
        <w:t xml:space="preserve">ùng lãnh thổ thành viên biết về việc thẻ ABTC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cấp cho doanh nhân </w:t>
      </w:r>
      <w:r>
        <w:rPr>
          <w:rFonts w:ascii="Times New Roman" w:hAnsi="Times New Roman" w:cs="Times New Roman" w:eastAsia="Times New Roman"/>
          <w:color w:val="auto"/>
          <w:spacing w:val="0"/>
          <w:position w:val="0"/>
          <w:sz w:val="28"/>
          <w:shd w:fill="auto" w:val="clear"/>
        </w:rPr>
        <w:t xml:space="preserve">đó không c</w:t>
      </w:r>
      <w:r>
        <w:rPr>
          <w:rFonts w:ascii="Times New Roman" w:hAnsi="Times New Roman" w:cs="Times New Roman" w:eastAsia="Times New Roman"/>
          <w:color w:val="auto"/>
          <w:spacing w:val="0"/>
          <w:position w:val="0"/>
          <w:sz w:val="28"/>
          <w:shd w:fill="auto" w:val="clear"/>
        </w:rPr>
        <w:t xml:space="preserve">òn giá trị nhập cảnh Việt Nam.</w:t>
      </w:r>
    </w:p>
    <w:p>
      <w:pPr>
        <w:spacing w:before="40" w:after="40" w:line="264"/>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27.</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Chưa cho nhập cảnh Việt Nam</w:t>
      </w:r>
    </w:p>
    <w:p>
      <w:pPr>
        <w:spacing w:before="40" w:after="40" w:line="264"/>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Doanh nhân các n</w:t>
      </w:r>
      <w:r>
        <w:rPr>
          <w:rFonts w:ascii="Times New Roman" w:hAnsi="Times New Roman" w:cs="Times New Roman" w:eastAsia="Times New Roman"/>
          <w:color w:val="auto"/>
          <w:spacing w:val="0"/>
          <w:position w:val="0"/>
          <w:sz w:val="28"/>
          <w:shd w:fill="auto" w:val="clear"/>
        </w:rPr>
        <w:t xml:space="preserve">ước hoặc vùng l</w:t>
      </w:r>
      <w:r>
        <w:rPr>
          <w:rFonts w:ascii="Times New Roman" w:hAnsi="Times New Roman" w:cs="Times New Roman" w:eastAsia="Times New Roman"/>
          <w:color w:val="auto"/>
          <w:spacing w:val="0"/>
          <w:position w:val="0"/>
          <w:sz w:val="28"/>
          <w:shd w:fill="auto" w:val="clear"/>
        </w:rPr>
        <w:t xml:space="preserve">ãnh thổ thành viên tham gia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ABTC ch</w:t>
      </w:r>
      <w:r>
        <w:rPr>
          <w:rFonts w:ascii="Times New Roman" w:hAnsi="Times New Roman" w:cs="Times New Roman" w:eastAsia="Times New Roman"/>
          <w:color w:val="auto"/>
          <w:spacing w:val="0"/>
          <w:position w:val="0"/>
          <w:sz w:val="28"/>
          <w:shd w:fill="auto" w:val="clear"/>
        </w:rPr>
        <w:t xml:space="preserve">ưa được phía Việt Nam đồng </w:t>
      </w:r>
      <w:r>
        <w:rPr>
          <w:rFonts w:ascii="Times New Roman" w:hAnsi="Times New Roman" w:cs="Times New Roman" w:eastAsia="Times New Roman"/>
          <w:color w:val="auto"/>
          <w:spacing w:val="0"/>
          <w:position w:val="0"/>
          <w:sz w:val="28"/>
          <w:shd w:fill="auto" w:val="clear"/>
        </w:rPr>
        <w:t xml:space="preserve">ý cho nhập cảnh Việt Nam bằng thẻ ABTC, nếu thuộc tr</w:t>
      </w:r>
      <w:r>
        <w:rPr>
          <w:rFonts w:ascii="Times New Roman" w:hAnsi="Times New Roman" w:cs="Times New Roman" w:eastAsia="Times New Roman"/>
          <w:color w:val="auto"/>
          <w:spacing w:val="0"/>
          <w:position w:val="0"/>
          <w:sz w:val="28"/>
          <w:shd w:fill="auto" w:val="clear"/>
        </w:rPr>
        <w:t xml:space="preserve">ường hợp chưa được nhập cảnh Việt Nam theo quy định của pháp luật hiện hành.</w:t>
      </w:r>
    </w:p>
    <w:p>
      <w:pPr>
        <w:spacing w:before="40" w:after="40" w:line="264"/>
        <w:ind w:right="0" w:left="0" w:firstLine="0"/>
        <w:jc w:val="center"/>
        <w:rPr>
          <w:rFonts w:ascii="Times New Roman" w:hAnsi="Times New Roman" w:cs="Times New Roman" w:eastAsia="Times New Roman"/>
          <w:b/>
          <w:color w:val="auto"/>
          <w:spacing w:val="0"/>
          <w:position w:val="0"/>
          <w:sz w:val="28"/>
          <w:shd w:fill="auto" w:val="clear"/>
        </w:rPr>
      </w:pPr>
    </w:p>
    <w:p>
      <w:pPr>
        <w:spacing w:before="40" w:after="40" w:line="264"/>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Ch</w:t>
      </w:r>
      <w:r>
        <w:rPr>
          <w:rFonts w:ascii="Times New Roman" w:hAnsi="Times New Roman" w:cs="Times New Roman" w:eastAsia="Times New Roman"/>
          <w:b/>
          <w:color w:val="auto"/>
          <w:spacing w:val="0"/>
          <w:position w:val="0"/>
          <w:sz w:val="28"/>
          <w:shd w:fill="auto" w:val="clear"/>
        </w:rPr>
        <w:t xml:space="preserve">ương VII</w:t>
      </w:r>
    </w:p>
    <w:p>
      <w:pPr>
        <w:spacing w:before="40" w:after="40" w:line="264"/>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TỔ CHỨC THỰC HIỆN</w:t>
      </w:r>
    </w:p>
    <w:p>
      <w:pPr>
        <w:spacing w:before="40" w:after="40" w:line="264"/>
        <w:ind w:right="0" w:left="0" w:firstLine="0"/>
        <w:jc w:val="center"/>
        <w:rPr>
          <w:rFonts w:ascii="Times New Roman" w:hAnsi="Times New Roman" w:cs="Times New Roman" w:eastAsia="Times New Roman"/>
          <w:b/>
          <w:color w:val="auto"/>
          <w:spacing w:val="0"/>
          <w:position w:val="0"/>
          <w:sz w:val="28"/>
          <w:shd w:fill="auto" w:val="clear"/>
        </w:rPr>
      </w:pPr>
    </w:p>
    <w:p>
      <w:pPr>
        <w:spacing w:before="40" w:after="40" w:line="264"/>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28. Trách nhiệm của Bộ Công an</w:t>
      </w:r>
    </w:p>
    <w:p>
      <w:pPr>
        <w:spacing w:before="40" w:after="40" w:line="264"/>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Chủ trì, phối hợp với các bộ ngành, Ủy ban nhân dân các tỉnh, thành phố trực thuộc Trung </w:t>
      </w:r>
      <w:r>
        <w:rPr>
          <w:rFonts w:ascii="Times New Roman" w:hAnsi="Times New Roman" w:cs="Times New Roman" w:eastAsia="Times New Roman"/>
          <w:color w:val="auto"/>
          <w:spacing w:val="0"/>
          <w:position w:val="0"/>
          <w:sz w:val="28"/>
          <w:shd w:fill="auto" w:val="clear"/>
        </w:rPr>
        <w:t xml:space="preserve">ương xây dựng, kết nối dữ liệu về nhân sự người đề nghị cấp thẻ ABTC; cập nhật thông tin trên Cơ sở dữ liệu quốc gia về xuất nhập cảnh; cung cấp dịch vụ công trực tuyến.</w:t>
      </w:r>
    </w:p>
    <w:p>
      <w:pPr>
        <w:spacing w:before="40" w:after="40" w:line="264"/>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Thực hiện việc trao </w:t>
      </w:r>
      <w:r>
        <w:rPr>
          <w:rFonts w:ascii="Times New Roman" w:hAnsi="Times New Roman" w:cs="Times New Roman" w:eastAsia="Times New Roman"/>
          <w:color w:val="auto"/>
          <w:spacing w:val="0"/>
          <w:position w:val="0"/>
          <w:sz w:val="28"/>
          <w:shd w:fill="auto" w:val="clear"/>
        </w:rPr>
        <w:t xml:space="preserve">đổi thông tin với cơ quan có thẩm quyền của các nước hoặc v</w:t>
      </w:r>
      <w:r>
        <w:rPr>
          <w:rFonts w:ascii="Times New Roman" w:hAnsi="Times New Roman" w:cs="Times New Roman" w:eastAsia="Times New Roman"/>
          <w:color w:val="auto"/>
          <w:spacing w:val="0"/>
          <w:position w:val="0"/>
          <w:sz w:val="28"/>
          <w:shd w:fill="auto" w:val="clear"/>
        </w:rPr>
        <w:t xml:space="preserve">ùng lãnh thổ thành viên tham gia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ABTC gồm những thông tin sau:</w:t>
      </w:r>
    </w:p>
    <w:p>
      <w:pPr>
        <w:spacing w:before="40" w:after="40" w:line="264"/>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Dữ liệu nhân sự của doanh nhân Việt Nam </w:t>
      </w:r>
      <w:r>
        <w:rPr>
          <w:rFonts w:ascii="Times New Roman" w:hAnsi="Times New Roman" w:cs="Times New Roman" w:eastAsia="Times New Roman"/>
          <w:color w:val="auto"/>
          <w:spacing w:val="0"/>
          <w:position w:val="0"/>
          <w:sz w:val="28"/>
          <w:shd w:fill="auto" w:val="clear"/>
        </w:rPr>
        <w:t xml:space="preserve">đề nghị cấp thẻ ABTC.</w:t>
      </w:r>
    </w:p>
    <w:p>
      <w:pPr>
        <w:spacing w:before="40" w:after="40" w:line="264"/>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Doanh nhân Việt Nam </w:t>
      </w:r>
      <w:r>
        <w:rPr>
          <w:rFonts w:ascii="Times New Roman" w:hAnsi="Times New Roman" w:cs="Times New Roman" w:eastAsia="Times New Roman"/>
          <w:color w:val="auto"/>
          <w:spacing w:val="0"/>
          <w:position w:val="0"/>
          <w:sz w:val="28"/>
          <w:shd w:fill="auto" w:val="clear"/>
        </w:rPr>
        <w:t xml:space="preserve">đề nghị cấp lại thẻ ABTC. </w:t>
      </w:r>
    </w:p>
    <w:p>
      <w:pPr>
        <w:spacing w:before="40" w:after="40" w:line="264"/>
        <w:ind w:right="0" w:left="0" w:firstLine="567"/>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c) Doanh nhân Việt Nam và doanh nhân các n</w:t>
      </w:r>
      <w:r>
        <w:rPr>
          <w:rFonts w:ascii="Times New Roman" w:hAnsi="Times New Roman" w:cs="Times New Roman" w:eastAsia="Times New Roman"/>
          <w:color w:val="auto"/>
          <w:spacing w:val="-4"/>
          <w:position w:val="0"/>
          <w:sz w:val="28"/>
          <w:shd w:fill="auto" w:val="clear"/>
        </w:rPr>
        <w:t xml:space="preserve">ước hoặc vùng l</w:t>
      </w:r>
      <w:r>
        <w:rPr>
          <w:rFonts w:ascii="Times New Roman" w:hAnsi="Times New Roman" w:cs="Times New Roman" w:eastAsia="Times New Roman"/>
          <w:color w:val="auto"/>
          <w:spacing w:val="-4"/>
          <w:position w:val="0"/>
          <w:sz w:val="28"/>
          <w:shd w:fill="auto" w:val="clear"/>
        </w:rPr>
        <w:t xml:space="preserve">ãnh thổ thành viên tham gia ch</w:t>
      </w:r>
      <w:r>
        <w:rPr>
          <w:rFonts w:ascii="Times New Roman" w:hAnsi="Times New Roman" w:cs="Times New Roman" w:eastAsia="Times New Roman"/>
          <w:color w:val="auto"/>
          <w:spacing w:val="-4"/>
          <w:position w:val="0"/>
          <w:sz w:val="28"/>
          <w:shd w:fill="auto" w:val="clear"/>
        </w:rPr>
        <w:t xml:space="preserve">ương tr</w:t>
      </w:r>
      <w:r>
        <w:rPr>
          <w:rFonts w:ascii="Times New Roman" w:hAnsi="Times New Roman" w:cs="Times New Roman" w:eastAsia="Times New Roman"/>
          <w:color w:val="auto"/>
          <w:spacing w:val="-4"/>
          <w:position w:val="0"/>
          <w:sz w:val="28"/>
          <w:shd w:fill="auto" w:val="clear"/>
        </w:rPr>
        <w:t xml:space="preserve">ình ABTC bị thông báo thẻ ABTC không còn giá trị.</w:t>
      </w:r>
    </w:p>
    <w:p>
      <w:pPr>
        <w:spacing w:before="40" w:after="40" w:line="264"/>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 Kết quả xét duyệt cấp thẻ ABTC cho doanh nhân các n</w:t>
      </w:r>
      <w:r>
        <w:rPr>
          <w:rFonts w:ascii="Times New Roman" w:hAnsi="Times New Roman" w:cs="Times New Roman" w:eastAsia="Times New Roman"/>
          <w:color w:val="auto"/>
          <w:spacing w:val="0"/>
          <w:position w:val="0"/>
          <w:sz w:val="28"/>
          <w:shd w:fill="auto" w:val="clear"/>
        </w:rPr>
        <w:t xml:space="preserve">ước hoặc vùng l</w:t>
      </w:r>
      <w:r>
        <w:rPr>
          <w:rFonts w:ascii="Times New Roman" w:hAnsi="Times New Roman" w:cs="Times New Roman" w:eastAsia="Times New Roman"/>
          <w:color w:val="auto"/>
          <w:spacing w:val="0"/>
          <w:position w:val="0"/>
          <w:sz w:val="28"/>
          <w:shd w:fill="auto" w:val="clear"/>
        </w:rPr>
        <w:t xml:space="preserve">ãnh thổ thành viên tham gia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ABTC.</w:t>
      </w:r>
    </w:p>
    <w:p>
      <w:pPr>
        <w:spacing w:before="40" w:after="40" w:line="264"/>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29. Trách nhiệm của Bộ, ng</w:t>
      </w:r>
      <w:r>
        <w:rPr>
          <w:rFonts w:ascii="Times New Roman" w:hAnsi="Times New Roman" w:cs="Times New Roman" w:eastAsia="Times New Roman"/>
          <w:b/>
          <w:color w:val="auto"/>
          <w:spacing w:val="0"/>
          <w:position w:val="0"/>
          <w:sz w:val="28"/>
          <w:shd w:fill="auto" w:val="clear"/>
        </w:rPr>
        <w:t xml:space="preserve">ành và Ủy ban nhân dân tỉnh, thành phố trực thuộc Trung </w:t>
      </w:r>
      <w:r>
        <w:rPr>
          <w:rFonts w:ascii="Times New Roman" w:hAnsi="Times New Roman" w:cs="Times New Roman" w:eastAsia="Times New Roman"/>
          <w:b/>
          <w:color w:val="auto"/>
          <w:spacing w:val="0"/>
          <w:position w:val="0"/>
          <w:sz w:val="28"/>
          <w:shd w:fill="auto" w:val="clear"/>
        </w:rPr>
        <w:t xml:space="preserve">ương</w:t>
      </w:r>
    </w:p>
    <w:p>
      <w:pPr>
        <w:spacing w:before="40" w:after="40" w:line="264"/>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Phối hợp với Bộ Công an </w:t>
      </w:r>
      <w:r>
        <w:rPr>
          <w:rFonts w:ascii="Times New Roman" w:hAnsi="Times New Roman" w:cs="Times New Roman" w:eastAsia="Times New Roman"/>
          <w:color w:val="auto"/>
          <w:spacing w:val="0"/>
          <w:position w:val="0"/>
          <w:sz w:val="28"/>
          <w:shd w:fill="auto" w:val="clear"/>
        </w:rPr>
        <w:t xml:space="preserve">để trao đổi thông tin, tra cứu, thống k</w:t>
      </w:r>
      <w:r>
        <w:rPr>
          <w:rFonts w:ascii="Times New Roman" w:hAnsi="Times New Roman" w:cs="Times New Roman" w:eastAsia="Times New Roman"/>
          <w:color w:val="auto"/>
          <w:spacing w:val="0"/>
          <w:position w:val="0"/>
          <w:sz w:val="28"/>
          <w:shd w:fill="auto" w:val="clear"/>
        </w:rPr>
        <w:t xml:space="preserve">ê dữ liệu về nhân sự ng</w:t>
      </w:r>
      <w:r>
        <w:rPr>
          <w:rFonts w:ascii="Times New Roman" w:hAnsi="Times New Roman" w:cs="Times New Roman" w:eastAsia="Times New Roman"/>
          <w:color w:val="auto"/>
          <w:spacing w:val="0"/>
          <w:position w:val="0"/>
          <w:sz w:val="28"/>
          <w:shd w:fill="auto" w:val="clear"/>
        </w:rPr>
        <w:t xml:space="preserve">ười đề nghị cấp thẻ ABTC trên Cổng dịch vụ công Bộ Công an. </w:t>
      </w:r>
    </w:p>
    <w:p>
      <w:pPr>
        <w:spacing w:before="40" w:after="4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2. Mỗi bộ ngành, Ủy ban nhân dân tỉnh, thành phố trực thuộc Trung </w:t>
      </w:r>
      <w:r>
        <w:rPr>
          <w:rFonts w:ascii="Times New Roman" w:hAnsi="Times New Roman" w:cs="Times New Roman" w:eastAsia="Times New Roman"/>
          <w:color w:val="auto"/>
          <w:spacing w:val="0"/>
          <w:position w:val="0"/>
          <w:sz w:val="28"/>
          <w:shd w:fill="auto" w:val="clear"/>
        </w:rPr>
        <w:t xml:space="preserve">ương được cấp một m</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điện tử để truy cập v</w:t>
      </w:r>
      <w:r>
        <w:rPr>
          <w:rFonts w:ascii="Times New Roman" w:hAnsi="Times New Roman" w:cs="Times New Roman" w:eastAsia="Times New Roman"/>
          <w:color w:val="auto"/>
          <w:spacing w:val="0"/>
          <w:position w:val="0"/>
          <w:sz w:val="28"/>
          <w:shd w:fill="auto" w:val="clear"/>
        </w:rPr>
        <w:t xml:space="preserve">ào Cổng dịch vụ công Bộ Công an.</w:t>
      </w:r>
    </w:p>
    <w:p>
      <w:pPr>
        <w:spacing w:before="40" w:after="40" w:line="264"/>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Kiểm tra, xét duyệt chặt chẽ doanh nhân </w:t>
      </w:r>
      <w:r>
        <w:rPr>
          <w:rFonts w:ascii="Times New Roman" w:hAnsi="Times New Roman" w:cs="Times New Roman" w:eastAsia="Times New Roman"/>
          <w:color w:val="auto"/>
          <w:spacing w:val="0"/>
          <w:position w:val="0"/>
          <w:sz w:val="28"/>
          <w:shd w:fill="auto" w:val="clear"/>
        </w:rPr>
        <w:t xml:space="preserve">đủ điều kiện được sử dụng thẻ ABTC.</w:t>
      </w:r>
    </w:p>
    <w:p>
      <w:pPr>
        <w:spacing w:before="40" w:after="40" w:line="264"/>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30.</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Trách nhiệm của các cơ quan, tổ chức, doanh nghiệp, cá nhân có li</w:t>
      </w:r>
      <w:r>
        <w:rPr>
          <w:rFonts w:ascii="Times New Roman" w:hAnsi="Times New Roman" w:cs="Times New Roman" w:eastAsia="Times New Roman"/>
          <w:b/>
          <w:color w:val="auto"/>
          <w:spacing w:val="0"/>
          <w:position w:val="0"/>
          <w:sz w:val="28"/>
          <w:shd w:fill="auto" w:val="clear"/>
        </w:rPr>
        <w:t xml:space="preserve">ên quan</w:t>
      </w:r>
    </w:p>
    <w:p>
      <w:pPr>
        <w:spacing w:before="40" w:after="40" w:line="264"/>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Các c</w:t>
      </w:r>
      <w:r>
        <w:rPr>
          <w:rFonts w:ascii="Times New Roman" w:hAnsi="Times New Roman" w:cs="Times New Roman" w:eastAsia="Times New Roman"/>
          <w:color w:val="auto"/>
          <w:spacing w:val="0"/>
          <w:position w:val="0"/>
          <w:sz w:val="28"/>
          <w:shd w:fill="auto" w:val="clear"/>
        </w:rPr>
        <w:t xml:space="preserve">ơ quan, tổ chức, doanh nghiệp, cá nhân được sử dụng thẻ ABTC định kỳ hàng năm báo cáo về t</w:t>
      </w:r>
      <w:r>
        <w:rPr>
          <w:rFonts w:ascii="Times New Roman" w:hAnsi="Times New Roman" w:cs="Times New Roman" w:eastAsia="Times New Roman"/>
          <w:color w:val="auto"/>
          <w:spacing w:val="0"/>
          <w:position w:val="0"/>
          <w:sz w:val="28"/>
          <w:shd w:fill="auto" w:val="clear"/>
        </w:rPr>
        <w:t xml:space="preserve">ình hình sử dụng thẻ ABTC thuộc </w:t>
      </w:r>
      <w:r>
        <w:rPr>
          <w:rFonts w:ascii="Times New Roman" w:hAnsi="Times New Roman" w:cs="Times New Roman" w:eastAsia="Times New Roman"/>
          <w:color w:val="auto"/>
          <w:spacing w:val="0"/>
          <w:position w:val="0"/>
          <w:sz w:val="28"/>
          <w:shd w:fill="auto" w:val="clear"/>
        </w:rPr>
        <w:t xml:space="preserve">đơn vị m</w:t>
      </w:r>
      <w:r>
        <w:rPr>
          <w:rFonts w:ascii="Times New Roman" w:hAnsi="Times New Roman" w:cs="Times New Roman" w:eastAsia="Times New Roman"/>
          <w:color w:val="auto"/>
          <w:spacing w:val="0"/>
          <w:position w:val="0"/>
          <w:sz w:val="28"/>
          <w:shd w:fill="auto" w:val="clear"/>
        </w:rPr>
        <w:t xml:space="preserve">ình, gửi về c</w:t>
      </w:r>
      <w:r>
        <w:rPr>
          <w:rFonts w:ascii="Times New Roman" w:hAnsi="Times New Roman" w:cs="Times New Roman" w:eastAsia="Times New Roman"/>
          <w:color w:val="auto"/>
          <w:spacing w:val="0"/>
          <w:position w:val="0"/>
          <w:sz w:val="28"/>
          <w:shd w:fill="auto" w:val="clear"/>
        </w:rPr>
        <w:t xml:space="preserve">ơ quan chuyên trách của Bộ, ngành, Ủy ban nhân dân tỉnh, thành phố trực thuộc Trung ương trước ngày 31 tháng 12.</w:t>
      </w:r>
    </w:p>
    <w:p>
      <w:pPr>
        <w:spacing w:before="40" w:after="4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2. Chịu trách nhiệm về tính chính xác của các thông tin kê khai trong báo cáo và cam kết chấp hành nghiêm chỉnh pháp luật cũng nh</w:t>
      </w:r>
      <w:r>
        <w:rPr>
          <w:rFonts w:ascii="Times New Roman" w:hAnsi="Times New Roman" w:cs="Times New Roman" w:eastAsia="Times New Roman"/>
          <w:color w:val="auto"/>
          <w:spacing w:val="0"/>
          <w:position w:val="0"/>
          <w:sz w:val="28"/>
          <w:shd w:fill="auto" w:val="clear"/>
        </w:rPr>
        <w:t xml:space="preserve">ư quy định của các nước và vùng l</w:t>
      </w:r>
      <w:r>
        <w:rPr>
          <w:rFonts w:ascii="Times New Roman" w:hAnsi="Times New Roman" w:cs="Times New Roman" w:eastAsia="Times New Roman"/>
          <w:color w:val="auto"/>
          <w:spacing w:val="0"/>
          <w:position w:val="0"/>
          <w:sz w:val="28"/>
          <w:shd w:fill="auto" w:val="clear"/>
        </w:rPr>
        <w:t xml:space="preserve">ãnh thổ thành viên APEC áp dụng </w:t>
      </w:r>
      <w:r>
        <w:rPr>
          <w:rFonts w:ascii="Times New Roman" w:hAnsi="Times New Roman" w:cs="Times New Roman" w:eastAsia="Times New Roman"/>
          <w:color w:val="auto"/>
          <w:spacing w:val="0"/>
          <w:position w:val="0"/>
          <w:sz w:val="28"/>
          <w:shd w:fill="auto" w:val="clear"/>
        </w:rPr>
        <w:t xml:space="preserve">đối với người mang thẻ ABTC.</w:t>
      </w:r>
    </w:p>
    <w:p>
      <w:pPr>
        <w:spacing w:before="40" w:after="4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3. Tr</w:t>
      </w:r>
      <w:r>
        <w:rPr>
          <w:rFonts w:ascii="Times New Roman" w:hAnsi="Times New Roman" w:cs="Times New Roman" w:eastAsia="Times New Roman"/>
          <w:color w:val="auto"/>
          <w:spacing w:val="0"/>
          <w:position w:val="0"/>
          <w:sz w:val="28"/>
          <w:shd w:fill="auto" w:val="clear"/>
        </w:rPr>
        <w:t xml:space="preserve">ường hợp cá nhân được cấp thẻ không c</w:t>
      </w:r>
      <w:r>
        <w:rPr>
          <w:rFonts w:ascii="Times New Roman" w:hAnsi="Times New Roman" w:cs="Times New Roman" w:eastAsia="Times New Roman"/>
          <w:color w:val="auto"/>
          <w:spacing w:val="0"/>
          <w:position w:val="0"/>
          <w:sz w:val="28"/>
          <w:shd w:fill="auto" w:val="clear"/>
        </w:rPr>
        <w:t xml:space="preserve">òn làm việc tại </w:t>
      </w:r>
      <w:r>
        <w:rPr>
          <w:rFonts w:ascii="Times New Roman" w:hAnsi="Times New Roman" w:cs="Times New Roman" w:eastAsia="Times New Roman"/>
          <w:color w:val="auto"/>
          <w:spacing w:val="0"/>
          <w:position w:val="0"/>
          <w:sz w:val="28"/>
          <w:shd w:fill="auto" w:val="clear"/>
        </w:rPr>
        <w:t xml:space="preserve">đơn vị, đơn vị có trách nhiệm thu hồi Thẻ, thông báo đến cơ quan chuy</w:t>
      </w:r>
      <w:r>
        <w:rPr>
          <w:rFonts w:ascii="Times New Roman" w:hAnsi="Times New Roman" w:cs="Times New Roman" w:eastAsia="Times New Roman"/>
          <w:color w:val="auto"/>
          <w:spacing w:val="0"/>
          <w:position w:val="0"/>
          <w:sz w:val="28"/>
          <w:shd w:fill="auto" w:val="clear"/>
        </w:rPr>
        <w:t xml:space="preserve">ên môn của Ủy ban nhân dân tỉnh, thành phố trực thuộc Trung </w:t>
      </w:r>
      <w:r>
        <w:rPr>
          <w:rFonts w:ascii="Times New Roman" w:hAnsi="Times New Roman" w:cs="Times New Roman" w:eastAsia="Times New Roman"/>
          <w:color w:val="auto"/>
          <w:spacing w:val="0"/>
          <w:position w:val="0"/>
          <w:sz w:val="28"/>
          <w:shd w:fill="auto" w:val="clear"/>
        </w:rPr>
        <w:t xml:space="preserve">ương để báo cáo Chủ tịch Ủy ban nhân dân tỉnh, thành phố trực thuộc Trung ương.</w:t>
      </w:r>
    </w:p>
    <w:p>
      <w:pPr>
        <w:spacing w:before="40" w:after="40" w:line="264"/>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C</w:t>
      </w:r>
      <w:r>
        <w:rPr>
          <w:rFonts w:ascii="Times New Roman" w:hAnsi="Times New Roman" w:cs="Times New Roman" w:eastAsia="Times New Roman"/>
          <w:color w:val="auto"/>
          <w:spacing w:val="0"/>
          <w:position w:val="0"/>
          <w:sz w:val="28"/>
          <w:shd w:fill="auto" w:val="clear"/>
        </w:rPr>
        <w:t xml:space="preserve">ơ quan, tổ chức, doanh nghiệp có trách nhiệm phối hợp với cơ quan chức năng quản l</w:t>
      </w:r>
      <w:r>
        <w:rPr>
          <w:rFonts w:ascii="Times New Roman" w:hAnsi="Times New Roman" w:cs="Times New Roman" w:eastAsia="Times New Roman"/>
          <w:color w:val="auto"/>
          <w:spacing w:val="0"/>
          <w:position w:val="0"/>
          <w:sz w:val="28"/>
          <w:shd w:fill="auto" w:val="clear"/>
        </w:rPr>
        <w:t xml:space="preserve">ý hoạt </w:t>
      </w:r>
      <w:r>
        <w:rPr>
          <w:rFonts w:ascii="Times New Roman" w:hAnsi="Times New Roman" w:cs="Times New Roman" w:eastAsia="Times New Roman"/>
          <w:color w:val="auto"/>
          <w:spacing w:val="0"/>
          <w:position w:val="0"/>
          <w:sz w:val="28"/>
          <w:shd w:fill="auto" w:val="clear"/>
        </w:rPr>
        <w:t xml:space="preserve">động của doanh nhân sử dụng thẻ ABTC nhập cảnh Việt Nam theo đúng mục đích nhập cảnh v</w:t>
      </w:r>
      <w:r>
        <w:rPr>
          <w:rFonts w:ascii="Times New Roman" w:hAnsi="Times New Roman" w:cs="Times New Roman" w:eastAsia="Times New Roman"/>
          <w:color w:val="auto"/>
          <w:spacing w:val="0"/>
          <w:position w:val="0"/>
          <w:sz w:val="28"/>
          <w:shd w:fill="auto" w:val="clear"/>
        </w:rPr>
        <w:t xml:space="preserve">à phối hợp với c</w:t>
      </w:r>
      <w:r>
        <w:rPr>
          <w:rFonts w:ascii="Times New Roman" w:hAnsi="Times New Roman" w:cs="Times New Roman" w:eastAsia="Times New Roman"/>
          <w:color w:val="auto"/>
          <w:spacing w:val="0"/>
          <w:position w:val="0"/>
          <w:sz w:val="28"/>
          <w:shd w:fill="auto" w:val="clear"/>
        </w:rPr>
        <w:t xml:space="preserve">ơ sở lưu trú thực hiện khai báo tạm trú cho doanh nhân theo quy định của pháp luật. </w:t>
      </w:r>
    </w:p>
    <w:p>
      <w:pPr>
        <w:spacing w:before="40" w:after="40" w:line="264"/>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C</w:t>
      </w:r>
      <w:r>
        <w:rPr>
          <w:rFonts w:ascii="Times New Roman" w:hAnsi="Times New Roman" w:cs="Times New Roman" w:eastAsia="Times New Roman"/>
          <w:color w:val="auto"/>
          <w:spacing w:val="0"/>
          <w:position w:val="0"/>
          <w:sz w:val="28"/>
          <w:shd w:fill="auto" w:val="clear"/>
        </w:rPr>
        <w:t xml:space="preserve">ơ quan, tổ chức, doanh nghiệp Việt Nam có trách nhiệm phối hợp với Cục Quản l</w:t>
      </w:r>
      <w:r>
        <w:rPr>
          <w:rFonts w:ascii="Times New Roman" w:hAnsi="Times New Roman" w:cs="Times New Roman" w:eastAsia="Times New Roman"/>
          <w:color w:val="auto"/>
          <w:spacing w:val="0"/>
          <w:position w:val="0"/>
          <w:sz w:val="28"/>
          <w:shd w:fill="auto" w:val="clear"/>
        </w:rPr>
        <w:t xml:space="preserve">ý xuất nhập cảnh, Bộ Công an trong việc cung cấp thông tin về nhân sự của doanh nhân các n</w:t>
      </w:r>
      <w:r>
        <w:rPr>
          <w:rFonts w:ascii="Times New Roman" w:hAnsi="Times New Roman" w:cs="Times New Roman" w:eastAsia="Times New Roman"/>
          <w:color w:val="auto"/>
          <w:spacing w:val="0"/>
          <w:position w:val="0"/>
          <w:sz w:val="28"/>
          <w:shd w:fill="auto" w:val="clear"/>
        </w:rPr>
        <w:t xml:space="preserve">ước hoặc vùng l</w:t>
      </w:r>
      <w:r>
        <w:rPr>
          <w:rFonts w:ascii="Times New Roman" w:hAnsi="Times New Roman" w:cs="Times New Roman" w:eastAsia="Times New Roman"/>
          <w:color w:val="auto"/>
          <w:spacing w:val="0"/>
          <w:position w:val="0"/>
          <w:sz w:val="28"/>
          <w:shd w:fill="auto" w:val="clear"/>
        </w:rPr>
        <w:t xml:space="preserve">ãnh thổ thành viên tham gia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ABTC, khi họ có yêu cầu phía Việt Nam xem xét nhân sự </w:t>
      </w:r>
      <w:r>
        <w:rPr>
          <w:rFonts w:ascii="Times New Roman" w:hAnsi="Times New Roman" w:cs="Times New Roman" w:eastAsia="Times New Roman"/>
          <w:color w:val="auto"/>
          <w:spacing w:val="0"/>
          <w:position w:val="0"/>
          <w:sz w:val="28"/>
          <w:shd w:fill="auto" w:val="clear"/>
        </w:rPr>
        <w:t xml:space="preserve">để được cấp thẻ ABTC.</w:t>
      </w:r>
    </w:p>
    <w:p>
      <w:pPr>
        <w:spacing w:before="40" w:after="40" w:line="264"/>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Việc chấp hành </w:t>
      </w:r>
      <w:r>
        <w:rPr>
          <w:rFonts w:ascii="Times New Roman" w:hAnsi="Times New Roman" w:cs="Times New Roman" w:eastAsia="Times New Roman"/>
          <w:color w:val="auto"/>
          <w:spacing w:val="0"/>
          <w:position w:val="0"/>
          <w:sz w:val="28"/>
          <w:shd w:fill="auto" w:val="clear"/>
        </w:rPr>
        <w:t xml:space="preserve">định kỳ báo cáo l</w:t>
      </w:r>
      <w:r>
        <w:rPr>
          <w:rFonts w:ascii="Times New Roman" w:hAnsi="Times New Roman" w:cs="Times New Roman" w:eastAsia="Times New Roman"/>
          <w:color w:val="auto"/>
          <w:spacing w:val="0"/>
          <w:position w:val="0"/>
          <w:sz w:val="28"/>
          <w:shd w:fill="auto" w:val="clear"/>
        </w:rPr>
        <w:t xml:space="preserve">à c</w:t>
      </w:r>
      <w:r>
        <w:rPr>
          <w:rFonts w:ascii="Times New Roman" w:hAnsi="Times New Roman" w:cs="Times New Roman" w:eastAsia="Times New Roman"/>
          <w:color w:val="auto"/>
          <w:spacing w:val="0"/>
          <w:position w:val="0"/>
          <w:sz w:val="28"/>
          <w:shd w:fill="auto" w:val="clear"/>
        </w:rPr>
        <w:t xml:space="preserve">ơ sở để xem xét việc cho phép sử dụng thẻ ABTC tại cơ quan, tổ chức, doanh nghiệp.</w:t>
      </w:r>
    </w:p>
    <w:p>
      <w:pPr>
        <w:spacing w:before="40" w:after="40" w:line="264"/>
        <w:ind w:right="0" w:left="0" w:firstLine="567"/>
        <w:jc w:val="both"/>
        <w:rPr>
          <w:rFonts w:ascii="Times New Roman" w:hAnsi="Times New Roman" w:cs="Times New Roman" w:eastAsia="Times New Roman"/>
          <w:b/>
          <w:color w:val="auto"/>
          <w:spacing w:val="0"/>
          <w:position w:val="0"/>
          <w:sz w:val="28"/>
          <w:shd w:fill="auto" w:val="clear"/>
        </w:rPr>
      </w:pPr>
    </w:p>
    <w:p>
      <w:pPr>
        <w:spacing w:before="40" w:after="40" w:line="264"/>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Ch</w:t>
      </w:r>
      <w:r>
        <w:rPr>
          <w:rFonts w:ascii="Times New Roman" w:hAnsi="Times New Roman" w:cs="Times New Roman" w:eastAsia="Times New Roman"/>
          <w:b/>
          <w:color w:val="auto"/>
          <w:spacing w:val="0"/>
          <w:position w:val="0"/>
          <w:sz w:val="28"/>
          <w:shd w:fill="auto" w:val="clear"/>
        </w:rPr>
        <w:t xml:space="preserve">ương VIII</w:t>
      </w:r>
    </w:p>
    <w:p>
      <w:pPr>
        <w:spacing w:before="40" w:after="40" w:line="264"/>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KHOẢN THI H</w:t>
      </w:r>
      <w:r>
        <w:rPr>
          <w:rFonts w:ascii="Times New Roman" w:hAnsi="Times New Roman" w:cs="Times New Roman" w:eastAsia="Times New Roman"/>
          <w:b/>
          <w:color w:val="auto"/>
          <w:spacing w:val="0"/>
          <w:position w:val="0"/>
          <w:sz w:val="28"/>
          <w:shd w:fill="auto" w:val="clear"/>
        </w:rPr>
        <w:t xml:space="preserve">ÀNH</w:t>
      </w:r>
    </w:p>
    <w:p>
      <w:pPr>
        <w:spacing w:before="40" w:after="40" w:line="264"/>
        <w:ind w:right="0" w:left="0" w:firstLine="0"/>
        <w:jc w:val="center"/>
        <w:rPr>
          <w:rFonts w:ascii="Times New Roman" w:hAnsi="Times New Roman" w:cs="Times New Roman" w:eastAsia="Times New Roman"/>
          <w:b/>
          <w:color w:val="auto"/>
          <w:spacing w:val="0"/>
          <w:position w:val="0"/>
          <w:sz w:val="28"/>
          <w:shd w:fill="auto" w:val="clear"/>
        </w:rPr>
      </w:pPr>
    </w:p>
    <w:p>
      <w:pPr>
        <w:spacing w:before="40" w:after="40" w:line="264"/>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31. Điều khoản chuyển tiếp</w:t>
      </w:r>
    </w:p>
    <w:p>
      <w:pPr>
        <w:spacing w:before="40" w:after="40" w:line="264"/>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Thẻ ABTC </w:t>
      </w:r>
      <w:r>
        <w:rPr>
          <w:rFonts w:ascii="Times New Roman" w:hAnsi="Times New Roman" w:cs="Times New Roman" w:eastAsia="Times New Roman"/>
          <w:color w:val="auto"/>
          <w:spacing w:val="0"/>
          <w:position w:val="0"/>
          <w:sz w:val="28"/>
          <w:shd w:fill="auto" w:val="clear"/>
        </w:rPr>
        <w:t xml:space="preserve">được cấp trước ng</w:t>
      </w:r>
      <w:r>
        <w:rPr>
          <w:rFonts w:ascii="Times New Roman" w:hAnsi="Times New Roman" w:cs="Times New Roman" w:eastAsia="Times New Roman"/>
          <w:color w:val="auto"/>
          <w:spacing w:val="0"/>
          <w:position w:val="0"/>
          <w:sz w:val="28"/>
          <w:shd w:fill="auto" w:val="clear"/>
        </w:rPr>
        <w:t xml:space="preserve">ày ………….. còn thời hạn sẽ </w:t>
      </w:r>
      <w:r>
        <w:rPr>
          <w:rFonts w:ascii="Times New Roman" w:hAnsi="Times New Roman" w:cs="Times New Roman" w:eastAsia="Times New Roman"/>
          <w:color w:val="auto"/>
          <w:spacing w:val="0"/>
          <w:position w:val="0"/>
          <w:sz w:val="28"/>
          <w:shd w:fill="auto" w:val="clear"/>
        </w:rPr>
        <w:t xml:space="preserve">được tiếp tục sử dụng cho đến khi hết thời hạn ghi trong thẻ.</w:t>
      </w:r>
    </w:p>
    <w:p>
      <w:pPr>
        <w:spacing w:before="40" w:after="40" w:line="264"/>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32. Hiệu lực thi h</w:t>
      </w:r>
      <w:r>
        <w:rPr>
          <w:rFonts w:ascii="Times New Roman" w:hAnsi="Times New Roman" w:cs="Times New Roman" w:eastAsia="Times New Roman"/>
          <w:b/>
          <w:color w:val="auto"/>
          <w:spacing w:val="0"/>
          <w:position w:val="0"/>
          <w:sz w:val="28"/>
          <w:shd w:fill="auto" w:val="clear"/>
        </w:rPr>
        <w:t xml:space="preserve">ành</w:t>
      </w:r>
    </w:p>
    <w:p>
      <w:pPr>
        <w:spacing w:before="40" w:after="40" w:line="264"/>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Quy chế này có hiệu lực thi hành từ ngày     tháng     n</w:t>
      </w:r>
      <w:r>
        <w:rPr>
          <w:rFonts w:ascii="Times New Roman" w:hAnsi="Times New Roman" w:cs="Times New Roman" w:eastAsia="Times New Roman"/>
          <w:color w:val="auto"/>
          <w:spacing w:val="0"/>
          <w:position w:val="0"/>
          <w:sz w:val="28"/>
          <w:shd w:fill="auto" w:val="clear"/>
        </w:rPr>
        <w:t xml:space="preserve">ăm 2022.</w:t>
      </w:r>
    </w:p>
    <w:p>
      <w:pPr>
        <w:spacing w:before="40" w:after="40" w:line="264"/>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33. Trách nhiệm thi h</w:t>
      </w:r>
      <w:r>
        <w:rPr>
          <w:rFonts w:ascii="Times New Roman" w:hAnsi="Times New Roman" w:cs="Times New Roman" w:eastAsia="Times New Roman"/>
          <w:b/>
          <w:color w:val="auto"/>
          <w:spacing w:val="0"/>
          <w:position w:val="0"/>
          <w:sz w:val="28"/>
          <w:shd w:fill="auto" w:val="clear"/>
        </w:rPr>
        <w:t xml:space="preserve">ành</w:t>
      </w:r>
    </w:p>
    <w:p>
      <w:pPr>
        <w:spacing w:before="40" w:after="40" w:line="264"/>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Bộ Công an chủ trì, phối hợp với các bộ, ngành và Ủy ban nhân dân các tỉnh, thành phố trực thuộc Trung </w:t>
      </w:r>
      <w:r>
        <w:rPr>
          <w:rFonts w:ascii="Times New Roman" w:hAnsi="Times New Roman" w:cs="Times New Roman" w:eastAsia="Times New Roman"/>
          <w:color w:val="auto"/>
          <w:spacing w:val="0"/>
          <w:position w:val="0"/>
          <w:sz w:val="28"/>
          <w:shd w:fill="auto" w:val="clear"/>
        </w:rPr>
        <w:t xml:space="preserve">ương tổ chức thực hiện Quy chế này.</w:t>
      </w:r>
    </w:p>
    <w:p>
      <w:pPr>
        <w:spacing w:before="40" w:after="40" w:line="264"/>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Bộ tr</w:t>
      </w:r>
      <w:r>
        <w:rPr>
          <w:rFonts w:ascii="Times New Roman" w:hAnsi="Times New Roman" w:cs="Times New Roman" w:eastAsia="Times New Roman"/>
          <w:color w:val="auto"/>
          <w:spacing w:val="0"/>
          <w:position w:val="0"/>
          <w:sz w:val="28"/>
          <w:shd w:fill="auto" w:val="clear"/>
        </w:rPr>
        <w:t xml:space="preserve">ưởng, Thủ trưởng cơ quan ngang Bộ, Thủ trưởng cơ quan thuộc Chính phủ, Chủ tịch Ủy ban nhân dân tỉnh, thành phố trực thuộc Trung ương, các tổ chức, doanh nghiệp, cá nhân có liên quan chịu trách nhiệm thi hành Quy chế này./.</w:t>
      </w:r>
    </w:p>
    <w:p>
      <w:pPr>
        <w:spacing w:before="40" w:after="40" w:line="264"/>
        <w:ind w:right="0" w:left="0" w:firstLine="567"/>
        <w:jc w:val="both"/>
        <w:rPr>
          <w:rFonts w:ascii="Times New Roman" w:hAnsi="Times New Roman" w:cs="Times New Roman" w:eastAsia="Times New Roman"/>
          <w:b/>
          <w:color w:val="auto"/>
          <w:spacing w:val="0"/>
          <w:position w:val="0"/>
          <w:sz w:val="28"/>
          <w:shd w:fill="auto" w:val="clear"/>
        </w:rPr>
      </w:pPr>
    </w:p>
    <w:tbl>
      <w:tblPr/>
      <w:tblGrid>
        <w:gridCol w:w="4908"/>
        <w:gridCol w:w="3948"/>
      </w:tblGrid>
      <w:tr>
        <w:trPr>
          <w:trHeight w:val="1" w:hRule="atLeast"/>
          <w:jc w:val="left"/>
        </w:trPr>
        <w:tc>
          <w:tcPr>
            <w:tcW w:w="490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00" w:after="120" w:line="240"/>
              <w:ind w:right="0" w:left="0" w:firstLine="0"/>
              <w:jc w:val="left"/>
              <w:rPr>
                <w:color w:val="auto"/>
                <w:spacing w:val="0"/>
                <w:position w:val="0"/>
              </w:rPr>
            </w:pPr>
            <w:r>
              <w:rPr>
                <w:rFonts w:ascii="Times New Roman" w:hAnsi="Times New Roman" w:cs="Times New Roman" w:eastAsia="Times New Roman"/>
                <w:b/>
                <w:i/>
                <w:color w:val="auto"/>
                <w:spacing w:val="0"/>
                <w:position w:val="0"/>
                <w:sz w:val="24"/>
                <w:shd w:fill="auto" w:val="clear"/>
              </w:rPr>
              <w:t xml:space="preserve">N</w:t>
            </w:r>
            <w:r>
              <w:rPr>
                <w:rFonts w:ascii="Times New Roman" w:hAnsi="Times New Roman" w:cs="Times New Roman" w:eastAsia="Times New Roman"/>
                <w:b/>
                <w:i/>
                <w:color w:val="auto"/>
                <w:spacing w:val="0"/>
                <w:position w:val="0"/>
                <w:sz w:val="24"/>
                <w:shd w:fill="auto" w:val="clear"/>
              </w:rPr>
              <w:t xml:space="preserve">ơi nhận:</w:t>
              <w:br/>
            </w:r>
            <w:r>
              <w:rPr>
                <w:rFonts w:ascii="Times New Roman" w:hAnsi="Times New Roman" w:cs="Times New Roman" w:eastAsia="Times New Roman"/>
                <w:color w:val="auto"/>
                <w:spacing w:val="0"/>
                <w:position w:val="0"/>
                <w:sz w:val="22"/>
                <w:shd w:fill="auto" w:val="clear"/>
              </w:rPr>
              <w:t xml:space="preserve">- Ban Bí th</w:t>
            </w:r>
            <w:r>
              <w:rPr>
                <w:rFonts w:ascii="Times New Roman" w:hAnsi="Times New Roman" w:cs="Times New Roman" w:eastAsia="Times New Roman"/>
                <w:color w:val="auto"/>
                <w:spacing w:val="0"/>
                <w:position w:val="0"/>
                <w:sz w:val="22"/>
                <w:shd w:fill="auto" w:val="clear"/>
              </w:rPr>
              <w:t xml:space="preserve">ư Trung ương Đảng;</w:t>
              <w:br/>
            </w:r>
            <w:r>
              <w:rPr>
                <w:rFonts w:ascii="Times New Roman" w:hAnsi="Times New Roman" w:cs="Times New Roman" w:eastAsia="Times New Roman"/>
                <w:color w:val="auto"/>
                <w:spacing w:val="0"/>
                <w:position w:val="0"/>
                <w:sz w:val="22"/>
                <w:shd w:fill="auto" w:val="clear"/>
              </w:rPr>
              <w:t xml:space="preserve">- Thủ t</w:t>
            </w:r>
            <w:r>
              <w:rPr>
                <w:rFonts w:ascii="Times New Roman" w:hAnsi="Times New Roman" w:cs="Times New Roman" w:eastAsia="Times New Roman"/>
                <w:color w:val="auto"/>
                <w:spacing w:val="0"/>
                <w:position w:val="0"/>
                <w:sz w:val="22"/>
                <w:shd w:fill="auto" w:val="clear"/>
              </w:rPr>
              <w:t xml:space="preserve">ướng, các Phó Thủ tướng Chính phủ;</w:t>
              <w:br/>
            </w:r>
            <w:r>
              <w:rPr>
                <w:rFonts w:ascii="Times New Roman" w:hAnsi="Times New Roman" w:cs="Times New Roman" w:eastAsia="Times New Roman"/>
                <w:color w:val="auto"/>
                <w:spacing w:val="0"/>
                <w:position w:val="0"/>
                <w:sz w:val="22"/>
                <w:shd w:fill="auto" w:val="clear"/>
              </w:rPr>
              <w:t xml:space="preserve">- Các bộ, c</w:t>
            </w:r>
            <w:r>
              <w:rPr>
                <w:rFonts w:ascii="Times New Roman" w:hAnsi="Times New Roman" w:cs="Times New Roman" w:eastAsia="Times New Roman"/>
                <w:color w:val="auto"/>
                <w:spacing w:val="0"/>
                <w:position w:val="0"/>
                <w:sz w:val="22"/>
                <w:shd w:fill="auto" w:val="clear"/>
              </w:rPr>
              <w:t xml:space="preserve">ơ quan ngang bộ, cơ quan thuộc Chính phủ;</w:t>
              <w:br/>
            </w:r>
            <w:r>
              <w:rPr>
                <w:rFonts w:ascii="Times New Roman" w:hAnsi="Times New Roman" w:cs="Times New Roman" w:eastAsia="Times New Roman"/>
                <w:color w:val="auto"/>
                <w:spacing w:val="0"/>
                <w:position w:val="0"/>
                <w:sz w:val="22"/>
                <w:shd w:fill="auto" w:val="clear"/>
              </w:rPr>
              <w:t xml:space="preserve">- H</w:t>
            </w:r>
            <w:r>
              <w:rPr>
                <w:rFonts w:ascii="Times New Roman" w:hAnsi="Times New Roman" w:cs="Times New Roman" w:eastAsia="Times New Roman"/>
                <w:color w:val="auto"/>
                <w:spacing w:val="0"/>
                <w:position w:val="0"/>
                <w:sz w:val="22"/>
                <w:shd w:fill="auto" w:val="clear"/>
              </w:rPr>
              <w:t xml:space="preserve">ĐND, UBND các tỉnh, th</w:t>
            </w:r>
            <w:r>
              <w:rPr>
                <w:rFonts w:ascii="Times New Roman" w:hAnsi="Times New Roman" w:cs="Times New Roman" w:eastAsia="Times New Roman"/>
                <w:color w:val="auto"/>
                <w:spacing w:val="0"/>
                <w:position w:val="0"/>
                <w:sz w:val="22"/>
                <w:shd w:fill="auto" w:val="clear"/>
              </w:rPr>
              <w:t xml:space="preserve">ành phố trực thuộc trung </w:t>
            </w:r>
            <w:r>
              <w:rPr>
                <w:rFonts w:ascii="Times New Roman" w:hAnsi="Times New Roman" w:cs="Times New Roman" w:eastAsia="Times New Roman"/>
                <w:color w:val="auto"/>
                <w:spacing w:val="0"/>
                <w:position w:val="0"/>
                <w:sz w:val="22"/>
                <w:shd w:fill="auto" w:val="clear"/>
              </w:rPr>
              <w:t xml:space="preserve">ương;</w:t>
              <w:br/>
            </w:r>
            <w:r>
              <w:rPr>
                <w:rFonts w:ascii="Times New Roman" w:hAnsi="Times New Roman" w:cs="Times New Roman" w:eastAsia="Times New Roman"/>
                <w:color w:val="auto"/>
                <w:spacing w:val="0"/>
                <w:position w:val="0"/>
                <w:sz w:val="22"/>
                <w:shd w:fill="auto" w:val="clear"/>
              </w:rPr>
              <w:t xml:space="preserve">- V</w:t>
            </w:r>
            <w:r>
              <w:rPr>
                <w:rFonts w:ascii="Times New Roman" w:hAnsi="Times New Roman" w:cs="Times New Roman" w:eastAsia="Times New Roman"/>
                <w:color w:val="auto"/>
                <w:spacing w:val="0"/>
                <w:position w:val="0"/>
                <w:sz w:val="22"/>
                <w:shd w:fill="auto" w:val="clear"/>
              </w:rPr>
              <w:t xml:space="preserve">ăn ph</w:t>
            </w:r>
            <w:r>
              <w:rPr>
                <w:rFonts w:ascii="Times New Roman" w:hAnsi="Times New Roman" w:cs="Times New Roman" w:eastAsia="Times New Roman"/>
                <w:color w:val="auto"/>
                <w:spacing w:val="0"/>
                <w:position w:val="0"/>
                <w:sz w:val="22"/>
                <w:shd w:fill="auto" w:val="clear"/>
              </w:rPr>
              <w:t xml:space="preserve">òng Trung </w:t>
            </w:r>
            <w:r>
              <w:rPr>
                <w:rFonts w:ascii="Times New Roman" w:hAnsi="Times New Roman" w:cs="Times New Roman" w:eastAsia="Times New Roman"/>
                <w:color w:val="auto"/>
                <w:spacing w:val="0"/>
                <w:position w:val="0"/>
                <w:sz w:val="22"/>
                <w:shd w:fill="auto" w:val="clear"/>
              </w:rPr>
              <w:t xml:space="preserve">ương và các Ban của Đảng;</w:t>
              <w:br/>
            </w:r>
            <w:r>
              <w:rPr>
                <w:rFonts w:ascii="Times New Roman" w:hAnsi="Times New Roman" w:cs="Times New Roman" w:eastAsia="Times New Roman"/>
                <w:color w:val="auto"/>
                <w:spacing w:val="0"/>
                <w:position w:val="0"/>
                <w:sz w:val="22"/>
                <w:shd w:fill="auto" w:val="clear"/>
              </w:rPr>
              <w:t xml:space="preserve">- V</w:t>
            </w:r>
            <w:r>
              <w:rPr>
                <w:rFonts w:ascii="Times New Roman" w:hAnsi="Times New Roman" w:cs="Times New Roman" w:eastAsia="Times New Roman"/>
                <w:color w:val="auto"/>
                <w:spacing w:val="0"/>
                <w:position w:val="0"/>
                <w:sz w:val="22"/>
                <w:shd w:fill="auto" w:val="clear"/>
              </w:rPr>
              <w:t xml:space="preserve">ăn ph</w:t>
            </w:r>
            <w:r>
              <w:rPr>
                <w:rFonts w:ascii="Times New Roman" w:hAnsi="Times New Roman" w:cs="Times New Roman" w:eastAsia="Times New Roman"/>
                <w:color w:val="auto"/>
                <w:spacing w:val="0"/>
                <w:position w:val="0"/>
                <w:sz w:val="22"/>
                <w:shd w:fill="auto" w:val="clear"/>
              </w:rPr>
              <w:t xml:space="preserve">òng Tổng Bí th</w:t>
            </w:r>
            <w:r>
              <w:rPr>
                <w:rFonts w:ascii="Times New Roman" w:hAnsi="Times New Roman" w:cs="Times New Roman" w:eastAsia="Times New Roman"/>
                <w:color w:val="auto"/>
                <w:spacing w:val="0"/>
                <w:position w:val="0"/>
                <w:sz w:val="22"/>
                <w:shd w:fill="auto" w:val="clear"/>
              </w:rPr>
              <w:t xml:space="preserve">ư;</w:t>
              <w:br/>
            </w:r>
            <w:r>
              <w:rPr>
                <w:rFonts w:ascii="Times New Roman" w:hAnsi="Times New Roman" w:cs="Times New Roman" w:eastAsia="Times New Roman"/>
                <w:color w:val="auto"/>
                <w:spacing w:val="0"/>
                <w:position w:val="0"/>
                <w:sz w:val="22"/>
                <w:shd w:fill="auto" w:val="clear"/>
              </w:rPr>
              <w:t xml:space="preserve">- V</w:t>
            </w:r>
            <w:r>
              <w:rPr>
                <w:rFonts w:ascii="Times New Roman" w:hAnsi="Times New Roman" w:cs="Times New Roman" w:eastAsia="Times New Roman"/>
                <w:color w:val="auto"/>
                <w:spacing w:val="0"/>
                <w:position w:val="0"/>
                <w:sz w:val="22"/>
                <w:shd w:fill="auto" w:val="clear"/>
              </w:rPr>
              <w:t xml:space="preserve">ăn ph</w:t>
            </w:r>
            <w:r>
              <w:rPr>
                <w:rFonts w:ascii="Times New Roman" w:hAnsi="Times New Roman" w:cs="Times New Roman" w:eastAsia="Times New Roman"/>
                <w:color w:val="auto"/>
                <w:spacing w:val="0"/>
                <w:position w:val="0"/>
                <w:sz w:val="22"/>
                <w:shd w:fill="auto" w:val="clear"/>
              </w:rPr>
              <w:t xml:space="preserve">òng Chủ tịch n</w:t>
            </w:r>
            <w:r>
              <w:rPr>
                <w:rFonts w:ascii="Times New Roman" w:hAnsi="Times New Roman" w:cs="Times New Roman" w:eastAsia="Times New Roman"/>
                <w:color w:val="auto"/>
                <w:spacing w:val="0"/>
                <w:position w:val="0"/>
                <w:sz w:val="22"/>
                <w:shd w:fill="auto" w:val="clear"/>
              </w:rPr>
              <w:t xml:space="preserve">ước;</w:t>
              <w:br/>
            </w:r>
            <w:r>
              <w:rPr>
                <w:rFonts w:ascii="Times New Roman" w:hAnsi="Times New Roman" w:cs="Times New Roman" w:eastAsia="Times New Roman"/>
                <w:color w:val="auto"/>
                <w:spacing w:val="0"/>
                <w:position w:val="0"/>
                <w:sz w:val="22"/>
                <w:shd w:fill="auto" w:val="clear"/>
              </w:rPr>
              <w:t xml:space="preserve">- Hội </w:t>
            </w:r>
            <w:r>
              <w:rPr>
                <w:rFonts w:ascii="Times New Roman" w:hAnsi="Times New Roman" w:cs="Times New Roman" w:eastAsia="Times New Roman"/>
                <w:color w:val="auto"/>
                <w:spacing w:val="0"/>
                <w:position w:val="0"/>
                <w:sz w:val="22"/>
                <w:shd w:fill="auto" w:val="clear"/>
              </w:rPr>
              <w:t xml:space="preserve">đồng Dân tộc v</w:t>
            </w:r>
            <w:r>
              <w:rPr>
                <w:rFonts w:ascii="Times New Roman" w:hAnsi="Times New Roman" w:cs="Times New Roman" w:eastAsia="Times New Roman"/>
                <w:color w:val="auto"/>
                <w:spacing w:val="0"/>
                <w:position w:val="0"/>
                <w:sz w:val="22"/>
                <w:shd w:fill="auto" w:val="clear"/>
              </w:rPr>
              <w:t xml:space="preserve">à các Ủy ban của Quốc hội; </w:t>
              <w:br/>
              <w:t xml:space="preserve">- V</w:t>
            </w:r>
            <w:r>
              <w:rPr>
                <w:rFonts w:ascii="Times New Roman" w:hAnsi="Times New Roman" w:cs="Times New Roman" w:eastAsia="Times New Roman"/>
                <w:color w:val="auto"/>
                <w:spacing w:val="0"/>
                <w:position w:val="0"/>
                <w:sz w:val="22"/>
                <w:shd w:fill="auto" w:val="clear"/>
              </w:rPr>
              <w:t xml:space="preserve">ăn ph</w:t>
            </w:r>
            <w:r>
              <w:rPr>
                <w:rFonts w:ascii="Times New Roman" w:hAnsi="Times New Roman" w:cs="Times New Roman" w:eastAsia="Times New Roman"/>
                <w:color w:val="auto"/>
                <w:spacing w:val="0"/>
                <w:position w:val="0"/>
                <w:sz w:val="22"/>
                <w:shd w:fill="auto" w:val="clear"/>
              </w:rPr>
              <w:t xml:space="preserve">òng Quốc hội;</w:t>
              <w:br/>
              <w:t xml:space="preserve">- Tòa án nhân dân tối cao;</w:t>
              <w:br/>
              <w:t xml:space="preserve">- Viện kiểm sát nhân dân tối cao;</w:t>
              <w:br/>
              <w:t xml:space="preserve">- Kiểm toán Nhà n</w:t>
            </w:r>
            <w:r>
              <w:rPr>
                <w:rFonts w:ascii="Times New Roman" w:hAnsi="Times New Roman" w:cs="Times New Roman" w:eastAsia="Times New Roman"/>
                <w:color w:val="auto"/>
                <w:spacing w:val="0"/>
                <w:position w:val="0"/>
                <w:sz w:val="22"/>
                <w:shd w:fill="auto" w:val="clear"/>
              </w:rPr>
              <w:t xml:space="preserve">ước;</w:t>
              <w:br/>
            </w:r>
            <w:r>
              <w:rPr>
                <w:rFonts w:ascii="Times New Roman" w:hAnsi="Times New Roman" w:cs="Times New Roman" w:eastAsia="Times New Roman"/>
                <w:color w:val="auto"/>
                <w:spacing w:val="0"/>
                <w:position w:val="0"/>
                <w:sz w:val="22"/>
                <w:shd w:fill="auto" w:val="clear"/>
              </w:rPr>
              <w:t xml:space="preserve">- Ủy ban Giám sát tài chính Quốc gia;</w:t>
              <w:br/>
              <w:t xml:space="preserve">- Ngân hàng Chính sách xã hội;</w:t>
              <w:br/>
              <w:t xml:space="preserve">- Ngân hàng Phát triển Việt Nam;</w:t>
              <w:br/>
              <w:t xml:space="preserve">- Ủy ban Trung </w:t>
            </w:r>
            <w:r>
              <w:rPr>
                <w:rFonts w:ascii="Times New Roman" w:hAnsi="Times New Roman" w:cs="Times New Roman" w:eastAsia="Times New Roman"/>
                <w:color w:val="auto"/>
                <w:spacing w:val="0"/>
                <w:position w:val="0"/>
                <w:sz w:val="22"/>
                <w:shd w:fill="auto" w:val="clear"/>
              </w:rPr>
              <w:t xml:space="preserve">ương Mặt trận Tổ quốc Việt Nam;</w:t>
              <w:br/>
            </w:r>
            <w:r>
              <w:rPr>
                <w:rFonts w:ascii="Times New Roman" w:hAnsi="Times New Roman" w:cs="Times New Roman" w:eastAsia="Times New Roman"/>
                <w:color w:val="auto"/>
                <w:spacing w:val="0"/>
                <w:position w:val="0"/>
                <w:sz w:val="22"/>
                <w:shd w:fill="auto" w:val="clear"/>
              </w:rPr>
              <w:t xml:space="preserve">- C</w:t>
            </w:r>
            <w:r>
              <w:rPr>
                <w:rFonts w:ascii="Times New Roman" w:hAnsi="Times New Roman" w:cs="Times New Roman" w:eastAsia="Times New Roman"/>
                <w:color w:val="auto"/>
                <w:spacing w:val="0"/>
                <w:position w:val="0"/>
                <w:sz w:val="22"/>
                <w:shd w:fill="auto" w:val="clear"/>
              </w:rPr>
              <w:t xml:space="preserve">ơ quan trung ương của các đoàn thể;</w:t>
              <w:br/>
            </w:r>
            <w:r>
              <w:rPr>
                <w:rFonts w:ascii="Times New Roman" w:hAnsi="Times New Roman" w:cs="Times New Roman" w:eastAsia="Times New Roman"/>
                <w:color w:val="auto"/>
                <w:spacing w:val="0"/>
                <w:position w:val="0"/>
                <w:sz w:val="22"/>
                <w:shd w:fill="auto" w:val="clear"/>
              </w:rPr>
              <w:t xml:space="preserve">- VPCP: BTCN, các PCN, Trợ lý TTg, TG</w:t>
            </w:r>
            <w:r>
              <w:rPr>
                <w:rFonts w:ascii="Times New Roman" w:hAnsi="Times New Roman" w:cs="Times New Roman" w:eastAsia="Times New Roman"/>
                <w:color w:val="auto"/>
                <w:spacing w:val="0"/>
                <w:position w:val="0"/>
                <w:sz w:val="22"/>
                <w:shd w:fill="auto" w:val="clear"/>
              </w:rPr>
              <w:t xml:space="preserve">Đ cổng TTĐT,</w:t>
              <w:br/>
            </w:r>
            <w:r>
              <w:rPr>
                <w:rFonts w:ascii="Times New Roman" w:hAnsi="Times New Roman" w:cs="Times New Roman" w:eastAsia="Times New Roman"/>
                <w:color w:val="auto"/>
                <w:spacing w:val="0"/>
                <w:position w:val="0"/>
                <w:sz w:val="22"/>
                <w:shd w:fill="auto" w:val="clear"/>
              </w:rPr>
              <w:t xml:space="preserve">các Vụ, Cục, </w:t>
            </w:r>
            <w:r>
              <w:rPr>
                <w:rFonts w:ascii="Times New Roman" w:hAnsi="Times New Roman" w:cs="Times New Roman" w:eastAsia="Times New Roman"/>
                <w:color w:val="auto"/>
                <w:spacing w:val="0"/>
                <w:position w:val="0"/>
                <w:sz w:val="22"/>
                <w:shd w:fill="auto" w:val="clear"/>
              </w:rPr>
              <w:t xml:space="preserve">đơn vị trực thuộc, Công báo;</w:t>
              <w:br/>
            </w:r>
            <w:r>
              <w:rPr>
                <w:rFonts w:ascii="Times New Roman" w:hAnsi="Times New Roman" w:cs="Times New Roman" w:eastAsia="Times New Roman"/>
                <w:color w:val="auto"/>
                <w:spacing w:val="0"/>
                <w:position w:val="0"/>
                <w:sz w:val="22"/>
                <w:shd w:fill="auto" w:val="clear"/>
              </w:rPr>
              <w:t xml:space="preserve">- L</w:t>
            </w:r>
            <w:r>
              <w:rPr>
                <w:rFonts w:ascii="Times New Roman" w:hAnsi="Times New Roman" w:cs="Times New Roman" w:eastAsia="Times New Roman"/>
                <w:color w:val="auto"/>
                <w:spacing w:val="0"/>
                <w:position w:val="0"/>
                <w:sz w:val="22"/>
                <w:shd w:fill="auto" w:val="clear"/>
              </w:rPr>
              <w:t xml:space="preserve">ưu: VT, QHQT (2b).</w:t>
            </w:r>
          </w:p>
        </w:tc>
        <w:tc>
          <w:tcPr>
            <w:tcW w:w="394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00" w:after="12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THỦ T</w:t>
            </w:r>
            <w:r>
              <w:rPr>
                <w:rFonts w:ascii="Times New Roman" w:hAnsi="Times New Roman" w:cs="Times New Roman" w:eastAsia="Times New Roman"/>
                <w:b/>
                <w:color w:val="auto"/>
                <w:spacing w:val="0"/>
                <w:position w:val="0"/>
                <w:sz w:val="28"/>
                <w:shd w:fill="auto" w:val="clear"/>
              </w:rPr>
              <w:t xml:space="preserve">ƯỚNG</w:t>
              <w:br/>
            </w:r>
            <w:r>
              <w:rPr>
                <w:rFonts w:ascii="Times New Roman" w:hAnsi="Times New Roman" w:cs="Times New Roman" w:eastAsia="Times New Roman"/>
                <w:b/>
                <w:color w:val="auto"/>
                <w:spacing w:val="0"/>
                <w:position w:val="0"/>
                <w:sz w:val="28"/>
                <w:shd w:fill="auto" w:val="clear"/>
              </w:rPr>
              <w:br/>
              <w:br/>
              <w:br/>
            </w:r>
          </w:p>
          <w:p>
            <w:pPr>
              <w:spacing w:before="100" w:after="12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100" w:after="12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8"/>
                <w:shd w:fill="auto" w:val="clear"/>
              </w:rPr>
              <w:t xml:space="preserve">Phạm Minh Chính</w:t>
            </w:r>
          </w:p>
        </w:tc>
      </w:tr>
    </w:tbl>
    <w:p>
      <w:pPr>
        <w:spacing w:before="240" w:after="160" w:line="269"/>
        <w:ind w:right="0" w:left="0" w:firstLine="561"/>
        <w:jc w:val="both"/>
        <w:rPr>
          <w:rFonts w:ascii="Times New Roman" w:hAnsi="Times New Roman" w:cs="Times New Roman" w:eastAsia="Times New Roman"/>
          <w:color w:val="auto"/>
          <w:spacing w:val="0"/>
          <w:position w:val="0"/>
          <w:sz w:val="28"/>
          <w:shd w:fill="auto" w:val="clear"/>
        </w:rPr>
      </w:pPr>
    </w:p>
    <w:p>
      <w:pPr>
        <w:spacing w:before="240" w:after="160" w:line="269"/>
        <w:ind w:right="0" w:left="0" w:firstLine="561"/>
        <w:jc w:val="both"/>
        <w:rPr>
          <w:rFonts w:ascii="Times New Roman" w:hAnsi="Times New Roman" w:cs="Times New Roman" w:eastAsia="Times New Roman"/>
          <w:color w:val="auto"/>
          <w:spacing w:val="0"/>
          <w:position w:val="0"/>
          <w:sz w:val="28"/>
          <w:shd w:fill="auto" w:val="clear"/>
        </w:rPr>
      </w:pPr>
    </w:p>
    <w:p>
      <w:pPr>
        <w:spacing w:before="120" w:after="100" w:line="240"/>
        <w:ind w:right="0" w:left="0" w:firstLine="720"/>
        <w:jc w:val="center"/>
        <w:rPr>
          <w:rFonts w:ascii="Times New Roman" w:hAnsi="Times New Roman" w:cs="Times New Roman" w:eastAsia="Times New Roman"/>
          <w:color w:val="auto"/>
          <w:spacing w:val="0"/>
          <w:position w:val="0"/>
          <w:sz w:val="28"/>
          <w:shd w:fill="auto" w:val="clear"/>
        </w:rPr>
      </w:pPr>
    </w:p>
    <w:p>
      <w:pPr>
        <w:spacing w:before="120" w:after="100" w:line="240"/>
        <w:ind w:right="0" w:left="0" w:firstLine="720"/>
        <w:jc w:val="center"/>
        <w:rPr>
          <w:rFonts w:ascii="Times New Roman" w:hAnsi="Times New Roman" w:cs="Times New Roman" w:eastAsia="Times New Roman"/>
          <w:color w:val="auto"/>
          <w:spacing w:val="0"/>
          <w:position w:val="0"/>
          <w:sz w:val="28"/>
          <w:shd w:fill="auto" w:val="clear"/>
        </w:rPr>
      </w:pPr>
    </w:p>
    <w:p>
      <w:pPr>
        <w:spacing w:before="200" w:after="160" w:line="259"/>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docRId1" Type="http://schemas.openxmlformats.org/officeDocument/2006/relationships/styles" Target="styles.xml"/><Relationship Id="docRId0" Type="http://schemas.openxmlformats.org/officeDocument/2006/relationships/numbering" Target="numbering.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F9ACC3-1299-4C69-B6A7-F40A5A3A5E32}"/>
</file>

<file path=customXml/itemProps2.xml><?xml version="1.0" encoding="utf-8"?>
<ds:datastoreItem xmlns:ds="http://schemas.openxmlformats.org/officeDocument/2006/customXml" ds:itemID="{C00BD4C6-EF69-4797-A6BB-0C394EB9F26A}"/>
</file>

<file path=customXml/itemProps3.xml><?xml version="1.0" encoding="utf-8"?>
<ds:datastoreItem xmlns:ds="http://schemas.openxmlformats.org/officeDocument/2006/customXml" ds:itemID="{138C5C13-B472-40C5-A5D1-D8C0124282D8}"/>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