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62C" w:rsidRDefault="00C6162C">
      <w:pPr>
        <w:divId w:val="1328751052"/>
      </w:pPr>
    </w:p>
    <w:tbl>
      <w:tblPr>
        <w:tblW w:w="9393" w:type="dxa"/>
        <w:jc w:val="center"/>
        <w:tblCellMar>
          <w:left w:w="0" w:type="dxa"/>
          <w:right w:w="0" w:type="dxa"/>
        </w:tblCellMar>
        <w:tblLook w:val="0000" w:firstRow="0" w:lastRow="0" w:firstColumn="0" w:lastColumn="0" w:noHBand="0" w:noVBand="0"/>
      </w:tblPr>
      <w:tblGrid>
        <w:gridCol w:w="3532"/>
        <w:gridCol w:w="5861"/>
      </w:tblGrid>
      <w:tr w:rsidR="003B77CD" w:rsidRPr="009E6830">
        <w:trPr>
          <w:divId w:val="1328751052"/>
          <w:trHeight w:val="381"/>
          <w:jc w:val="center"/>
        </w:trPr>
        <w:tc>
          <w:tcPr>
            <w:tcW w:w="3532" w:type="dxa"/>
            <w:tcMar>
              <w:top w:w="0" w:type="dxa"/>
              <w:left w:w="108" w:type="dxa"/>
              <w:bottom w:w="0" w:type="dxa"/>
              <w:right w:w="108" w:type="dxa"/>
            </w:tcMar>
          </w:tcPr>
          <w:p w:rsidR="003B77CD" w:rsidRPr="009E6830" w:rsidRDefault="00FB14CF">
            <w:pPr>
              <w:pStyle w:val="NormalWeb"/>
              <w:spacing w:before="120" w:beforeAutospacing="0"/>
              <w:jc w:val="center"/>
              <w:rPr>
                <w:sz w:val="26"/>
                <w:szCs w:val="28"/>
              </w:rPr>
            </w:pPr>
            <w:r>
              <w:rPr>
                <w:b/>
                <w:bCs/>
                <w:noProof/>
                <w:sz w:val="26"/>
                <w:szCs w:val="28"/>
              </w:rPr>
              <mc:AlternateContent>
                <mc:Choice Requires="wps">
                  <w:drawing>
                    <wp:anchor distT="0" distB="0" distL="114300" distR="114300" simplePos="0" relativeHeight="251657216" behindDoc="0" locked="0" layoutInCell="1" allowOverlap="1">
                      <wp:simplePos x="0" y="0"/>
                      <wp:positionH relativeFrom="column">
                        <wp:posOffset>776605</wp:posOffset>
                      </wp:positionH>
                      <wp:positionV relativeFrom="paragraph">
                        <wp:posOffset>279400</wp:posOffset>
                      </wp:positionV>
                      <wp:extent cx="571500" cy="0"/>
                      <wp:effectExtent l="13335" t="12700" r="5715" b="63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570330"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15pt,22pt" to="106.1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D9w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"/>
                  </w:pict>
                </mc:Fallback>
              </mc:AlternateContent>
            </w:r>
            <w:r w:rsidR="00961F1B">
              <w:rPr>
                <w:b/>
                <w:bCs/>
                <w:noProof/>
                <w:sz w:val="26"/>
                <w:szCs w:val="28"/>
              </w:rPr>
              <w:t>BỘ CÔNG AN</w:t>
            </w:r>
            <w:r w:rsidR="003B77CD" w:rsidRPr="009E6830">
              <w:rPr>
                <w:b/>
                <w:bCs/>
                <w:sz w:val="26"/>
                <w:szCs w:val="28"/>
              </w:rPr>
              <w:t xml:space="preserve"> </w:t>
            </w:r>
            <w:r w:rsidR="003B77CD" w:rsidRPr="009E6830">
              <w:rPr>
                <w:b/>
                <w:bCs/>
                <w:sz w:val="26"/>
                <w:szCs w:val="28"/>
              </w:rPr>
              <w:br/>
            </w:r>
          </w:p>
        </w:tc>
        <w:tc>
          <w:tcPr>
            <w:tcW w:w="5861" w:type="dxa"/>
            <w:tcMar>
              <w:top w:w="0" w:type="dxa"/>
              <w:left w:w="108" w:type="dxa"/>
              <w:bottom w:w="0" w:type="dxa"/>
              <w:right w:w="108" w:type="dxa"/>
            </w:tcMar>
          </w:tcPr>
          <w:p w:rsidR="003B77CD" w:rsidRPr="009E6830" w:rsidRDefault="00FB14CF" w:rsidP="00E82B63">
            <w:pPr>
              <w:pStyle w:val="NormalWeb"/>
              <w:spacing w:before="120" w:beforeAutospacing="0"/>
              <w:jc w:val="center"/>
              <w:rPr>
                <w:sz w:val="26"/>
                <w:szCs w:val="28"/>
              </w:rPr>
            </w:pPr>
            <w:r>
              <w:rPr>
                <w:b/>
                <w:bCs/>
                <w:noProof/>
                <w:sz w:val="26"/>
                <w:szCs w:val="28"/>
              </w:rPr>
              <mc:AlternateContent>
                <mc:Choice Requires="wps">
                  <w:drawing>
                    <wp:anchor distT="0" distB="0" distL="114300" distR="114300" simplePos="0" relativeHeight="251658240" behindDoc="0" locked="0" layoutInCell="1" allowOverlap="1">
                      <wp:simplePos x="0" y="0"/>
                      <wp:positionH relativeFrom="column">
                        <wp:posOffset>825500</wp:posOffset>
                      </wp:positionH>
                      <wp:positionV relativeFrom="paragraph">
                        <wp:posOffset>518795</wp:posOffset>
                      </wp:positionV>
                      <wp:extent cx="1914525" cy="0"/>
                      <wp:effectExtent l="9525" t="13970" r="9525" b="508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4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58DAA" id="Line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40.85pt" to="215.75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"/>
                  </w:pict>
                </mc:Fallback>
              </mc:AlternateContent>
            </w:r>
            <w:r w:rsidR="003B77CD" w:rsidRPr="009E6830">
              <w:rPr>
                <w:b/>
                <w:bCs/>
                <w:sz w:val="26"/>
                <w:szCs w:val="28"/>
              </w:rPr>
              <w:t xml:space="preserve">CỘNG HÒA XÃ HỘI CHỦ NGHĨA VIỆT </w:t>
            </w:r>
            <w:smartTag w:uri="urn:schemas-microsoft-com:office:smarttags" w:element="place">
              <w:smartTag w:uri="urn:schemas-microsoft-com:office:smarttags" w:element="country-region">
                <w:r w:rsidR="003B77CD" w:rsidRPr="009E6830">
                  <w:rPr>
                    <w:b/>
                    <w:bCs/>
                    <w:sz w:val="26"/>
                    <w:szCs w:val="28"/>
                  </w:rPr>
                  <w:t>NAM</w:t>
                </w:r>
              </w:smartTag>
            </w:smartTag>
            <w:r w:rsidR="003B77CD" w:rsidRPr="009E6830">
              <w:rPr>
                <w:b/>
                <w:bCs/>
                <w:sz w:val="26"/>
                <w:szCs w:val="28"/>
              </w:rPr>
              <w:br/>
            </w:r>
            <w:r w:rsidR="003B77CD" w:rsidRPr="00DE5094">
              <w:rPr>
                <w:b/>
                <w:bCs/>
                <w:sz w:val="28"/>
                <w:szCs w:val="32"/>
              </w:rPr>
              <w:t>Độc lập - Tự do - Hạnh phúc</w:t>
            </w:r>
            <w:r w:rsidR="003B77CD" w:rsidRPr="009E6830">
              <w:rPr>
                <w:b/>
                <w:bCs/>
                <w:sz w:val="26"/>
                <w:szCs w:val="28"/>
              </w:rPr>
              <w:br/>
            </w:r>
          </w:p>
        </w:tc>
      </w:tr>
      <w:tr w:rsidR="003B77CD" w:rsidRPr="009E6830">
        <w:trPr>
          <w:divId w:val="1328751052"/>
          <w:trHeight w:val="165"/>
          <w:jc w:val="center"/>
        </w:trPr>
        <w:tc>
          <w:tcPr>
            <w:tcW w:w="3532" w:type="dxa"/>
            <w:tcMar>
              <w:top w:w="0" w:type="dxa"/>
              <w:left w:w="108" w:type="dxa"/>
              <w:bottom w:w="0" w:type="dxa"/>
              <w:right w:w="108" w:type="dxa"/>
            </w:tcMar>
          </w:tcPr>
          <w:p w:rsidR="003B77CD" w:rsidRPr="004F1D33" w:rsidRDefault="003B77CD" w:rsidP="008930CA">
            <w:pPr>
              <w:pStyle w:val="NormalWeb"/>
              <w:spacing w:before="0" w:beforeAutospacing="0" w:after="0" w:afterAutospacing="0"/>
              <w:jc w:val="center"/>
              <w:rPr>
                <w:sz w:val="28"/>
                <w:szCs w:val="28"/>
              </w:rPr>
            </w:pPr>
            <w:r w:rsidRPr="004F1D33">
              <w:rPr>
                <w:sz w:val="28"/>
                <w:szCs w:val="28"/>
              </w:rPr>
              <w:t xml:space="preserve">Số: </w:t>
            </w:r>
            <w:r w:rsidR="00435036" w:rsidRPr="004F1D33">
              <w:rPr>
                <w:sz w:val="28"/>
                <w:szCs w:val="28"/>
              </w:rPr>
              <w:t xml:space="preserve">    </w:t>
            </w:r>
            <w:r w:rsidR="00E82B63" w:rsidRPr="004F1D33">
              <w:rPr>
                <w:sz w:val="28"/>
                <w:szCs w:val="28"/>
              </w:rPr>
              <w:t xml:space="preserve">   </w:t>
            </w:r>
            <w:r w:rsidRPr="004F1D33">
              <w:rPr>
                <w:sz w:val="28"/>
                <w:szCs w:val="28"/>
              </w:rPr>
              <w:t>/</w:t>
            </w:r>
            <w:r w:rsidR="00961F1B" w:rsidRPr="004F1D33">
              <w:rPr>
                <w:sz w:val="28"/>
                <w:szCs w:val="28"/>
              </w:rPr>
              <w:t>TTr</w:t>
            </w:r>
            <w:r w:rsidRPr="004F1D33">
              <w:rPr>
                <w:sz w:val="28"/>
                <w:szCs w:val="28"/>
              </w:rPr>
              <w:t>-</w:t>
            </w:r>
            <w:r w:rsidR="00961F1B" w:rsidRPr="004F1D33">
              <w:rPr>
                <w:sz w:val="28"/>
                <w:szCs w:val="28"/>
              </w:rPr>
              <w:t>BCA</w:t>
            </w:r>
          </w:p>
          <w:p w:rsidR="00A5358D" w:rsidRPr="00ED0F29" w:rsidRDefault="00FB14CF" w:rsidP="00A5358D">
            <w:pPr>
              <w:pStyle w:val="NormalWeb"/>
              <w:spacing w:before="0" w:beforeAutospacing="0" w:after="0" w:afterAutospacing="0"/>
              <w:rPr>
                <w:b/>
              </w:rPr>
            </w:pPr>
            <w:r>
              <w:rPr>
                <w:b/>
                <w:bCs/>
                <w:noProof/>
                <w:sz w:val="18"/>
                <w:szCs w:val="28"/>
              </w:rPr>
              <mc:AlternateContent>
                <mc:Choice Requires="wps">
                  <w:drawing>
                    <wp:anchor distT="0" distB="0" distL="114300" distR="114300" simplePos="0" relativeHeight="251659264" behindDoc="0" locked="0" layoutInCell="1" allowOverlap="1">
                      <wp:simplePos x="0" y="0"/>
                      <wp:positionH relativeFrom="column">
                        <wp:posOffset>310515</wp:posOffset>
                      </wp:positionH>
                      <wp:positionV relativeFrom="paragraph">
                        <wp:posOffset>66675</wp:posOffset>
                      </wp:positionV>
                      <wp:extent cx="986155" cy="456565"/>
                      <wp:effectExtent l="13970" t="7620" r="9525" b="1206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155" cy="456565"/>
                              </a:xfrm>
                              <a:prstGeom prst="rect">
                                <a:avLst/>
                              </a:prstGeom>
                              <a:solidFill>
                                <a:srgbClr val="FFFFFF"/>
                              </a:solidFill>
                              <a:ln w="9525">
                                <a:solidFill>
                                  <a:srgbClr val="000000"/>
                                </a:solidFill>
                                <a:miter lim="800000"/>
                                <a:headEnd/>
                                <a:tailEnd/>
                              </a:ln>
                            </wps:spPr>
                            <wps:txbx>
                              <w:txbxContent>
                                <w:p w:rsidR="00953C00" w:rsidRPr="007E7065" w:rsidRDefault="00953C00" w:rsidP="007E7065">
                                  <w:pPr>
                                    <w:spacing w:before="80"/>
                                    <w:jc w:val="center"/>
                                    <w:rPr>
                                      <w:b/>
                                    </w:rPr>
                                  </w:pPr>
                                  <w:r w:rsidRPr="00953C00">
                                    <w:rPr>
                                      <w:b/>
                                    </w:rPr>
                                    <w:t xml:space="preserve">DỰ THẢO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24.45pt;margin-top:5.25pt;width:77.65pt;height:3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">
                      <v:textbox inset="0,0,0,0">
                        <w:txbxContent>
                          <w:p w:rsidR="00953C00" w:rsidRPr="007E7065" w:rsidRDefault="00953C00" w:rsidP="007E7065">
                            <w:pPr>
                              <w:spacing w:before="80"/>
                              <w:jc w:val="center"/>
                              <w:rPr>
                                <w:b/>
                              </w:rPr>
                            </w:pPr>
                            <w:r w:rsidRPr="00953C00">
                              <w:rPr>
                                <w:b/>
                              </w:rPr>
                              <w:t xml:space="preserve">DỰ THẢO </w:t>
                            </w:r>
                          </w:p>
                        </w:txbxContent>
                      </v:textbox>
                    </v:shape>
                  </w:pict>
                </mc:Fallback>
              </mc:AlternateContent>
            </w:r>
          </w:p>
        </w:tc>
        <w:tc>
          <w:tcPr>
            <w:tcW w:w="5861" w:type="dxa"/>
            <w:tcMar>
              <w:top w:w="0" w:type="dxa"/>
              <w:left w:w="108" w:type="dxa"/>
              <w:bottom w:w="0" w:type="dxa"/>
              <w:right w:w="108" w:type="dxa"/>
            </w:tcMar>
          </w:tcPr>
          <w:p w:rsidR="003B77CD" w:rsidRPr="004F1D33" w:rsidRDefault="004F1D33" w:rsidP="0027283A">
            <w:pPr>
              <w:pStyle w:val="NormalWeb"/>
              <w:spacing w:before="0" w:beforeAutospacing="0" w:after="0" w:afterAutospacing="0"/>
              <w:jc w:val="center"/>
              <w:rPr>
                <w:sz w:val="28"/>
                <w:szCs w:val="28"/>
              </w:rPr>
            </w:pPr>
            <w:r>
              <w:rPr>
                <w:i/>
                <w:iCs/>
                <w:sz w:val="26"/>
                <w:szCs w:val="28"/>
              </w:rPr>
              <w:t xml:space="preserve">   </w:t>
            </w:r>
            <w:r w:rsidR="003B77CD" w:rsidRPr="004F1D33">
              <w:rPr>
                <w:i/>
                <w:iCs/>
                <w:sz w:val="28"/>
                <w:szCs w:val="28"/>
              </w:rPr>
              <w:t xml:space="preserve">Hà Nội, ngày </w:t>
            </w:r>
            <w:r w:rsidR="00435036" w:rsidRPr="004F1D33">
              <w:rPr>
                <w:i/>
                <w:iCs/>
                <w:sz w:val="28"/>
                <w:szCs w:val="28"/>
              </w:rPr>
              <w:t xml:space="preserve"> </w:t>
            </w:r>
            <w:r w:rsidR="00172B83" w:rsidRPr="004F1D33">
              <w:rPr>
                <w:i/>
                <w:iCs/>
                <w:sz w:val="28"/>
                <w:szCs w:val="28"/>
              </w:rPr>
              <w:t xml:space="preserve"> </w:t>
            </w:r>
            <w:r w:rsidR="003B77CD" w:rsidRPr="004F1D33">
              <w:rPr>
                <w:i/>
                <w:iCs/>
                <w:sz w:val="28"/>
                <w:szCs w:val="28"/>
              </w:rPr>
              <w:t xml:space="preserve"> tháng</w:t>
            </w:r>
            <w:r w:rsidR="00520D72">
              <w:rPr>
                <w:i/>
                <w:iCs/>
                <w:sz w:val="28"/>
                <w:szCs w:val="28"/>
              </w:rPr>
              <w:t xml:space="preserve"> </w:t>
            </w:r>
            <w:r w:rsidR="0027283A">
              <w:rPr>
                <w:i/>
                <w:iCs/>
                <w:sz w:val="28"/>
                <w:szCs w:val="28"/>
              </w:rPr>
              <w:t xml:space="preserve"> </w:t>
            </w:r>
            <w:r w:rsidR="003B77CD" w:rsidRPr="004F1D33">
              <w:rPr>
                <w:i/>
                <w:iCs/>
                <w:sz w:val="28"/>
                <w:szCs w:val="28"/>
              </w:rPr>
              <w:t>năm 20</w:t>
            </w:r>
            <w:r w:rsidR="00E40D07" w:rsidRPr="004F1D33">
              <w:rPr>
                <w:i/>
                <w:iCs/>
                <w:sz w:val="28"/>
                <w:szCs w:val="28"/>
              </w:rPr>
              <w:t>2</w:t>
            </w:r>
            <w:r w:rsidR="0027283A">
              <w:rPr>
                <w:i/>
                <w:iCs/>
                <w:sz w:val="28"/>
                <w:szCs w:val="28"/>
              </w:rPr>
              <w:t>6</w:t>
            </w:r>
          </w:p>
        </w:tc>
      </w:tr>
    </w:tbl>
    <w:p w:rsidR="00A5358D" w:rsidRPr="001E57AD" w:rsidRDefault="00A5358D" w:rsidP="00B21472">
      <w:pPr>
        <w:pStyle w:val="NormalWeb"/>
        <w:spacing w:before="0" w:beforeAutospacing="0" w:after="0" w:afterAutospacing="0"/>
        <w:jc w:val="center"/>
        <w:divId w:val="1328751052"/>
        <w:rPr>
          <w:b/>
          <w:bCs/>
          <w:sz w:val="18"/>
          <w:szCs w:val="28"/>
        </w:rPr>
      </w:pPr>
    </w:p>
    <w:p w:rsidR="00953C00" w:rsidRDefault="00953C00" w:rsidP="00B21472">
      <w:pPr>
        <w:pStyle w:val="NormalWeb"/>
        <w:spacing w:before="0" w:beforeAutospacing="0" w:after="0" w:afterAutospacing="0"/>
        <w:jc w:val="center"/>
        <w:divId w:val="1328751052"/>
        <w:rPr>
          <w:b/>
          <w:bCs/>
          <w:sz w:val="30"/>
          <w:szCs w:val="28"/>
        </w:rPr>
      </w:pPr>
    </w:p>
    <w:p w:rsidR="003B77CD" w:rsidRPr="00F3615F" w:rsidRDefault="00961F1B" w:rsidP="00B21472">
      <w:pPr>
        <w:pStyle w:val="NormalWeb"/>
        <w:spacing w:before="0" w:beforeAutospacing="0" w:after="0" w:afterAutospacing="0"/>
        <w:jc w:val="center"/>
        <w:divId w:val="1328751052"/>
        <w:rPr>
          <w:sz w:val="30"/>
          <w:szCs w:val="28"/>
        </w:rPr>
      </w:pPr>
      <w:r w:rsidRPr="00F3615F">
        <w:rPr>
          <w:b/>
          <w:bCs/>
          <w:sz w:val="30"/>
          <w:szCs w:val="28"/>
        </w:rPr>
        <w:t>TỜ TRÌNH</w:t>
      </w:r>
    </w:p>
    <w:p w:rsidR="009E7F0C" w:rsidRPr="009E7F0C" w:rsidRDefault="00825ECA" w:rsidP="009E7F0C">
      <w:pPr>
        <w:widowControl w:val="0"/>
        <w:jc w:val="center"/>
        <w:divId w:val="1328751052"/>
        <w:rPr>
          <w:b/>
          <w:sz w:val="28"/>
        </w:rPr>
      </w:pPr>
      <w:r>
        <w:rPr>
          <w:b/>
          <w:sz w:val="28"/>
        </w:rPr>
        <w:t>Dự th</w:t>
      </w:r>
      <w:r w:rsidRPr="00825ECA">
        <w:rPr>
          <w:b/>
          <w:sz w:val="28"/>
        </w:rPr>
        <w:t>ảo</w:t>
      </w:r>
      <w:r>
        <w:rPr>
          <w:b/>
          <w:sz w:val="28"/>
        </w:rPr>
        <w:t xml:space="preserve"> Ngh</w:t>
      </w:r>
      <w:r w:rsidRPr="00825ECA">
        <w:rPr>
          <w:b/>
          <w:sz w:val="28"/>
        </w:rPr>
        <w:t>ị</w:t>
      </w:r>
      <w:r>
        <w:rPr>
          <w:b/>
          <w:sz w:val="28"/>
        </w:rPr>
        <w:t xml:space="preserve"> </w:t>
      </w:r>
      <w:r w:rsidRPr="00825ECA">
        <w:rPr>
          <w:b/>
          <w:sz w:val="28"/>
        </w:rPr>
        <w:t>định</w:t>
      </w:r>
      <w:r>
        <w:rPr>
          <w:b/>
          <w:sz w:val="28"/>
        </w:rPr>
        <w:t xml:space="preserve"> quy </w:t>
      </w:r>
      <w:r w:rsidRPr="00825ECA">
        <w:rPr>
          <w:b/>
          <w:sz w:val="28"/>
        </w:rPr>
        <w:t>định</w:t>
      </w:r>
      <w:r>
        <w:rPr>
          <w:b/>
          <w:sz w:val="28"/>
        </w:rPr>
        <w:t xml:space="preserve"> v</w:t>
      </w:r>
      <w:r w:rsidRPr="00825ECA">
        <w:rPr>
          <w:b/>
          <w:sz w:val="28"/>
        </w:rPr>
        <w:t>ề</w:t>
      </w:r>
      <w:r>
        <w:rPr>
          <w:b/>
          <w:sz w:val="28"/>
        </w:rPr>
        <w:t xml:space="preserve"> </w:t>
      </w:r>
      <w:r w:rsidR="009E7F0C" w:rsidRPr="009E7F0C">
        <w:rPr>
          <w:b/>
          <w:sz w:val="28"/>
        </w:rPr>
        <w:t xml:space="preserve">về thực hiện quản lý, giám sát, giáo dục </w:t>
      </w:r>
    </w:p>
    <w:p w:rsidR="009E7F0C" w:rsidRDefault="009E7F0C" w:rsidP="009E7F0C">
      <w:pPr>
        <w:widowControl w:val="0"/>
        <w:jc w:val="center"/>
        <w:divId w:val="1328751052"/>
        <w:rPr>
          <w:b/>
          <w:sz w:val="28"/>
        </w:rPr>
      </w:pPr>
      <w:r w:rsidRPr="009E7F0C">
        <w:rPr>
          <w:b/>
          <w:sz w:val="28"/>
        </w:rPr>
        <w:t>người chấp hành án hình sự tại cộng đồng</w:t>
      </w:r>
    </w:p>
    <w:p w:rsidR="00350055" w:rsidRDefault="00FB14CF" w:rsidP="00B63991">
      <w:pPr>
        <w:pStyle w:val="NormalWeb"/>
        <w:spacing w:before="0" w:beforeAutospacing="0" w:after="0" w:afterAutospacing="0"/>
        <w:jc w:val="center"/>
        <w:divId w:val="1328751052"/>
        <w:rPr>
          <w:sz w:val="28"/>
          <w:szCs w:val="28"/>
        </w:rPr>
      </w:pPr>
      <w:r w:rsidRPr="00B63991">
        <w:rPr>
          <w:noProof/>
          <w:sz w:val="28"/>
          <w:szCs w:val="28"/>
        </w:rPr>
        <mc:AlternateContent>
          <mc:Choice Requires="wps">
            <w:drawing>
              <wp:anchor distT="0" distB="0" distL="114300" distR="114300" simplePos="0" relativeHeight="251656192" behindDoc="0" locked="0" layoutInCell="1" allowOverlap="1">
                <wp:simplePos x="0" y="0"/>
                <wp:positionH relativeFrom="column">
                  <wp:posOffset>2158365</wp:posOffset>
                </wp:positionH>
                <wp:positionV relativeFrom="paragraph">
                  <wp:posOffset>59690</wp:posOffset>
                </wp:positionV>
                <wp:extent cx="1504950" cy="0"/>
                <wp:effectExtent l="9525" t="11430" r="9525" b="762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4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D601"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95pt,4.7pt" to="288.4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HkL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"/>
            </w:pict>
          </mc:Fallback>
        </mc:AlternateContent>
      </w:r>
    </w:p>
    <w:p w:rsidR="009E6830" w:rsidRPr="00B21472" w:rsidRDefault="009E6830" w:rsidP="00B63991">
      <w:pPr>
        <w:pStyle w:val="NormalWeb"/>
        <w:spacing w:before="0" w:beforeAutospacing="0" w:after="0" w:afterAutospacing="0"/>
        <w:jc w:val="center"/>
        <w:divId w:val="1328751052"/>
        <w:rPr>
          <w:sz w:val="16"/>
          <w:szCs w:val="28"/>
        </w:rPr>
      </w:pPr>
    </w:p>
    <w:tbl>
      <w:tblPr>
        <w:tblW w:w="0" w:type="auto"/>
        <w:tblInd w:w="3085" w:type="dxa"/>
        <w:tblLook w:val="04A0" w:firstRow="1" w:lastRow="0" w:firstColumn="1" w:lastColumn="0" w:noHBand="0" w:noVBand="1"/>
      </w:tblPr>
      <w:tblGrid>
        <w:gridCol w:w="1418"/>
        <w:gridCol w:w="1559"/>
      </w:tblGrid>
      <w:tr w:rsidR="00961F1B" w:rsidRPr="00C80075">
        <w:trPr>
          <w:divId w:val="1328751052"/>
        </w:trPr>
        <w:tc>
          <w:tcPr>
            <w:tcW w:w="1418" w:type="dxa"/>
            <w:tcMar>
              <w:left w:w="0" w:type="dxa"/>
              <w:right w:w="0" w:type="dxa"/>
            </w:tcMar>
          </w:tcPr>
          <w:p w:rsidR="00961F1B" w:rsidRPr="00C80075" w:rsidRDefault="00350055" w:rsidP="000A6836">
            <w:pPr>
              <w:pStyle w:val="NormalWeb"/>
              <w:spacing w:before="0" w:beforeAutospacing="0" w:after="0" w:afterAutospacing="0"/>
              <w:jc w:val="right"/>
              <w:rPr>
                <w:bCs/>
                <w:sz w:val="28"/>
                <w:szCs w:val="28"/>
              </w:rPr>
            </w:pPr>
            <w:bookmarkStart w:id="0" w:name="chuong_1"/>
            <w:r w:rsidRPr="00C80075">
              <w:rPr>
                <w:bCs/>
                <w:sz w:val="28"/>
                <w:szCs w:val="28"/>
              </w:rPr>
              <w:t>Kính gửi:</w:t>
            </w:r>
          </w:p>
        </w:tc>
        <w:tc>
          <w:tcPr>
            <w:tcW w:w="1559" w:type="dxa"/>
          </w:tcPr>
          <w:p w:rsidR="00961F1B" w:rsidRPr="00C80075" w:rsidRDefault="00350055" w:rsidP="00CC0E16">
            <w:pPr>
              <w:pStyle w:val="NormalWeb"/>
              <w:spacing w:before="0" w:beforeAutospacing="0" w:after="0" w:afterAutospacing="0"/>
              <w:rPr>
                <w:bCs/>
                <w:sz w:val="28"/>
                <w:szCs w:val="28"/>
              </w:rPr>
            </w:pPr>
            <w:r w:rsidRPr="00C80075">
              <w:rPr>
                <w:bCs/>
                <w:sz w:val="28"/>
                <w:szCs w:val="28"/>
              </w:rPr>
              <w:t>Chính phủ</w:t>
            </w:r>
          </w:p>
        </w:tc>
      </w:tr>
    </w:tbl>
    <w:p w:rsidR="00E33B52" w:rsidRPr="002C6C2C" w:rsidRDefault="00825ECA" w:rsidP="001275F8">
      <w:pPr>
        <w:pStyle w:val="NormalWeb"/>
        <w:widowControl w:val="0"/>
        <w:spacing w:before="300" w:beforeAutospacing="0" w:after="60" w:afterAutospacing="0"/>
        <w:ind w:firstLine="709"/>
        <w:jc w:val="both"/>
        <w:divId w:val="1328751052"/>
        <w:rPr>
          <w:bCs/>
          <w:sz w:val="28"/>
          <w:szCs w:val="28"/>
        </w:rPr>
      </w:pPr>
      <w:r w:rsidRPr="002C6C2C">
        <w:rPr>
          <w:sz w:val="28"/>
          <w:szCs w:val="28"/>
        </w:rPr>
        <w:t>Thực hiện quy định của Luật Ban hành văn bản quy phạm pháp luật và Quyết định số 99/Q</w:t>
      </w:r>
      <w:r w:rsidR="002C6C2C" w:rsidRPr="002C6C2C">
        <w:rPr>
          <w:sz w:val="28"/>
          <w:szCs w:val="28"/>
        </w:rPr>
        <w:t>Đ</w:t>
      </w:r>
      <w:r w:rsidRPr="002C6C2C">
        <w:rPr>
          <w:sz w:val="28"/>
          <w:szCs w:val="28"/>
        </w:rPr>
        <w:t xml:space="preserve">-TTg ngày 15/01/2026 của Thủ tướng Chính phủ ban hành Kế hoạch triển khai thi hành Luật Thi hành án hình sự năm 2025, </w:t>
      </w:r>
      <w:r w:rsidR="002D2472" w:rsidRPr="002C6C2C">
        <w:rPr>
          <w:bCs/>
          <w:sz w:val="28"/>
          <w:szCs w:val="28"/>
        </w:rPr>
        <w:t>Bộ Công an</w:t>
      </w:r>
      <w:r w:rsidR="007D43DB" w:rsidRPr="002C6C2C">
        <w:rPr>
          <w:bCs/>
          <w:sz w:val="28"/>
          <w:szCs w:val="28"/>
        </w:rPr>
        <w:t xml:space="preserve"> kính trình Chính phủ dự thảo </w:t>
      </w:r>
      <w:r w:rsidRPr="002C6C2C">
        <w:rPr>
          <w:bCs/>
          <w:i/>
          <w:sz w:val="28"/>
          <w:szCs w:val="28"/>
        </w:rPr>
        <w:t>Nghị định quy định về quản lý, giám sát, giáo dục người chấp hành án hình sự tại cộng đồng</w:t>
      </w:r>
      <w:r w:rsidRPr="002C6C2C">
        <w:rPr>
          <w:bCs/>
          <w:sz w:val="28"/>
          <w:szCs w:val="28"/>
        </w:rPr>
        <w:t xml:space="preserve"> (sau đây gọi là Nghị định)</w:t>
      </w:r>
      <w:r w:rsidR="000660EA" w:rsidRPr="002C6C2C">
        <w:rPr>
          <w:bCs/>
          <w:sz w:val="28"/>
          <w:szCs w:val="28"/>
        </w:rPr>
        <w:t>,</w:t>
      </w:r>
      <w:r w:rsidRPr="002C6C2C">
        <w:rPr>
          <w:bCs/>
          <w:sz w:val="28"/>
          <w:szCs w:val="28"/>
        </w:rPr>
        <w:t xml:space="preserve"> </w:t>
      </w:r>
      <w:r w:rsidR="002D2472" w:rsidRPr="002C6C2C">
        <w:rPr>
          <w:bCs/>
          <w:sz w:val="28"/>
          <w:szCs w:val="28"/>
        </w:rPr>
        <w:t>như sau:</w:t>
      </w:r>
    </w:p>
    <w:p w:rsidR="002D2472" w:rsidRPr="002C6C2C" w:rsidRDefault="002D2472" w:rsidP="002C6C2C">
      <w:pPr>
        <w:pStyle w:val="NormalWeb"/>
        <w:widowControl w:val="0"/>
        <w:spacing w:before="180" w:beforeAutospacing="0" w:after="180" w:afterAutospacing="0"/>
        <w:ind w:firstLine="709"/>
        <w:jc w:val="both"/>
        <w:divId w:val="1328751052"/>
        <w:rPr>
          <w:b/>
          <w:bCs/>
          <w:sz w:val="26"/>
          <w:szCs w:val="28"/>
        </w:rPr>
      </w:pPr>
      <w:r w:rsidRPr="002C6C2C">
        <w:rPr>
          <w:b/>
          <w:bCs/>
          <w:sz w:val="26"/>
          <w:szCs w:val="28"/>
        </w:rPr>
        <w:t>I. SỰ CẦ</w:t>
      </w:r>
      <w:r w:rsidR="00CC0E16" w:rsidRPr="002C6C2C">
        <w:rPr>
          <w:b/>
          <w:bCs/>
          <w:sz w:val="26"/>
          <w:szCs w:val="28"/>
        </w:rPr>
        <w:t>N THIẾT BAN HÀNH NGHỊ ĐỊ</w:t>
      </w:r>
      <w:r w:rsidRPr="002C6C2C">
        <w:rPr>
          <w:b/>
          <w:bCs/>
          <w:sz w:val="26"/>
          <w:szCs w:val="28"/>
        </w:rPr>
        <w:t>NH</w:t>
      </w:r>
    </w:p>
    <w:p w:rsidR="00825ECA" w:rsidRPr="002C6C2C" w:rsidRDefault="00825ECA" w:rsidP="002C6C2C">
      <w:pPr>
        <w:pStyle w:val="NormalWeb"/>
        <w:widowControl w:val="0"/>
        <w:spacing w:before="120" w:beforeAutospacing="0" w:after="120" w:afterAutospacing="0"/>
        <w:ind w:firstLine="709"/>
        <w:jc w:val="both"/>
        <w:divId w:val="1328751052"/>
        <w:rPr>
          <w:b/>
          <w:bCs/>
          <w:sz w:val="28"/>
          <w:szCs w:val="28"/>
        </w:rPr>
      </w:pPr>
      <w:r w:rsidRPr="002C6C2C">
        <w:rPr>
          <w:b/>
          <w:bCs/>
          <w:sz w:val="28"/>
          <w:szCs w:val="28"/>
        </w:rPr>
        <w:t>1. Cơ sở chính trị, pháp lý</w:t>
      </w:r>
    </w:p>
    <w:p w:rsidR="002C6C2C" w:rsidRDefault="002E34BF" w:rsidP="002C6C2C">
      <w:pPr>
        <w:pStyle w:val="NormalWeb"/>
        <w:widowControl w:val="0"/>
        <w:spacing w:before="120" w:beforeAutospacing="0" w:after="0" w:afterAutospacing="0"/>
        <w:ind w:firstLine="709"/>
        <w:jc w:val="both"/>
        <w:divId w:val="1328751052"/>
        <w:rPr>
          <w:color w:val="000000"/>
          <w:sz w:val="28"/>
          <w:szCs w:val="28"/>
        </w:rPr>
      </w:pPr>
      <w:r w:rsidRPr="002C6C2C">
        <w:rPr>
          <w:bCs/>
          <w:sz w:val="28"/>
          <w:szCs w:val="28"/>
        </w:rPr>
        <w:t>Luật Thi hành án hình sự năm 2025 được Quốc hội khóa XIV thông qua ngày 10/12/2025 (thay thế Luật Thi hàn</w:t>
      </w:r>
      <w:r w:rsidR="001904A6" w:rsidRPr="002C6C2C">
        <w:rPr>
          <w:bCs/>
          <w:sz w:val="28"/>
          <w:szCs w:val="28"/>
        </w:rPr>
        <w:t>h án</w:t>
      </w:r>
      <w:r w:rsidR="004D50D4" w:rsidRPr="002C6C2C">
        <w:rPr>
          <w:bCs/>
          <w:sz w:val="28"/>
          <w:szCs w:val="28"/>
        </w:rPr>
        <w:t xml:space="preserve"> hình sự năm 2019</w:t>
      </w:r>
      <w:r w:rsidRPr="002C6C2C">
        <w:rPr>
          <w:bCs/>
          <w:sz w:val="28"/>
          <w:szCs w:val="28"/>
        </w:rPr>
        <w:t>, có hiệu lực thi hành từ ngày 01/7/2026</w:t>
      </w:r>
      <w:r w:rsidR="004548AB" w:rsidRPr="002C6C2C">
        <w:rPr>
          <w:bCs/>
          <w:sz w:val="28"/>
          <w:szCs w:val="28"/>
        </w:rPr>
        <w:t>), trong đã sửa đổi, bổ sung các quy định về thi hành án hình sự tại cộng đồng</w:t>
      </w:r>
      <w:r w:rsidR="00310D91" w:rsidRPr="002C6C2C">
        <w:rPr>
          <w:bCs/>
          <w:sz w:val="28"/>
          <w:szCs w:val="28"/>
        </w:rPr>
        <w:t xml:space="preserve">. Luật </w:t>
      </w:r>
      <w:r w:rsidR="002C6C2C">
        <w:rPr>
          <w:bCs/>
          <w:sz w:val="28"/>
          <w:szCs w:val="28"/>
        </w:rPr>
        <w:t>Thi h</w:t>
      </w:r>
      <w:r w:rsidR="002C6C2C" w:rsidRPr="002C6C2C">
        <w:rPr>
          <w:bCs/>
          <w:sz w:val="28"/>
          <w:szCs w:val="28"/>
        </w:rPr>
        <w:t>ành</w:t>
      </w:r>
      <w:r w:rsidR="002C6C2C">
        <w:rPr>
          <w:bCs/>
          <w:sz w:val="28"/>
          <w:szCs w:val="28"/>
        </w:rPr>
        <w:t xml:space="preserve"> </w:t>
      </w:r>
      <w:r w:rsidR="002C6C2C" w:rsidRPr="002C6C2C">
        <w:rPr>
          <w:bCs/>
          <w:sz w:val="28"/>
          <w:szCs w:val="28"/>
        </w:rPr>
        <w:t>á</w:t>
      </w:r>
      <w:r w:rsidR="002C6C2C">
        <w:rPr>
          <w:bCs/>
          <w:sz w:val="28"/>
          <w:szCs w:val="28"/>
        </w:rPr>
        <w:t>n h</w:t>
      </w:r>
      <w:r w:rsidR="002C6C2C" w:rsidRPr="002C6C2C">
        <w:rPr>
          <w:bCs/>
          <w:sz w:val="28"/>
          <w:szCs w:val="28"/>
        </w:rPr>
        <w:t>ìn</w:t>
      </w:r>
      <w:r w:rsidR="002C6C2C">
        <w:rPr>
          <w:bCs/>
          <w:sz w:val="28"/>
          <w:szCs w:val="28"/>
        </w:rPr>
        <w:t>h s</w:t>
      </w:r>
      <w:r w:rsidR="002C6C2C" w:rsidRPr="002C6C2C">
        <w:rPr>
          <w:bCs/>
          <w:sz w:val="28"/>
          <w:szCs w:val="28"/>
        </w:rPr>
        <w:t>ự</w:t>
      </w:r>
      <w:r w:rsidR="00310D91" w:rsidRPr="002C6C2C">
        <w:rPr>
          <w:bCs/>
          <w:sz w:val="28"/>
          <w:szCs w:val="28"/>
        </w:rPr>
        <w:t xml:space="preserve"> năm 2025 quy định rõ </w:t>
      </w:r>
      <w:r w:rsidR="004548AB" w:rsidRPr="002C6C2C">
        <w:rPr>
          <w:bCs/>
          <w:sz w:val="28"/>
          <w:szCs w:val="28"/>
        </w:rPr>
        <w:t>trách nhiệm quản lý, giám sát, giáo dục người chấp hành án hình sự tại cộng đồng</w:t>
      </w:r>
      <w:r w:rsidR="00310D91" w:rsidRPr="002C6C2C">
        <w:rPr>
          <w:bCs/>
          <w:sz w:val="28"/>
          <w:szCs w:val="28"/>
        </w:rPr>
        <w:t xml:space="preserve"> cho Ủy ban nhân dân cấp xã, </w:t>
      </w:r>
      <w:r w:rsidR="00310D91" w:rsidRPr="002C6C2C">
        <w:rPr>
          <w:color w:val="000000"/>
          <w:sz w:val="28"/>
          <w:szCs w:val="28"/>
          <w:lang w:val="vi-VN"/>
        </w:rPr>
        <w:t xml:space="preserve">Công an cấp xã có </w:t>
      </w:r>
      <w:r w:rsidR="00310D91" w:rsidRPr="002C6C2C">
        <w:rPr>
          <w:color w:val="000000"/>
          <w:sz w:val="28"/>
          <w:szCs w:val="28"/>
        </w:rPr>
        <w:t>nhiệm vụ</w:t>
      </w:r>
      <w:r w:rsidR="00310D91" w:rsidRPr="002C6C2C">
        <w:rPr>
          <w:color w:val="000000"/>
          <w:sz w:val="28"/>
          <w:szCs w:val="28"/>
          <w:lang w:val="vi-VN"/>
        </w:rPr>
        <w:t xml:space="preserve"> trực tiếp giúp Ủy ban nhân dân cấp xã </w:t>
      </w:r>
      <w:r w:rsidR="002C6C2C">
        <w:rPr>
          <w:color w:val="000000"/>
          <w:sz w:val="28"/>
          <w:szCs w:val="28"/>
        </w:rPr>
        <w:t>th</w:t>
      </w:r>
      <w:r w:rsidR="002C6C2C" w:rsidRPr="002C6C2C">
        <w:rPr>
          <w:color w:val="000000"/>
          <w:sz w:val="28"/>
          <w:szCs w:val="28"/>
        </w:rPr>
        <w:t>ự</w:t>
      </w:r>
      <w:r w:rsidR="002C6C2C">
        <w:rPr>
          <w:color w:val="000000"/>
          <w:sz w:val="28"/>
          <w:szCs w:val="28"/>
        </w:rPr>
        <w:t>c hi</w:t>
      </w:r>
      <w:r w:rsidR="002C6C2C" w:rsidRPr="002C6C2C">
        <w:rPr>
          <w:color w:val="000000"/>
          <w:sz w:val="28"/>
          <w:szCs w:val="28"/>
        </w:rPr>
        <w:t>ện</w:t>
      </w:r>
      <w:r w:rsidR="002C6C2C">
        <w:rPr>
          <w:color w:val="000000"/>
          <w:sz w:val="28"/>
          <w:szCs w:val="28"/>
        </w:rPr>
        <w:t xml:space="preserve"> quản lý, giám sát, giáo dục </w:t>
      </w:r>
      <w:r w:rsidR="00310D91" w:rsidRPr="002C6C2C">
        <w:rPr>
          <w:color w:val="000000"/>
          <w:sz w:val="28"/>
          <w:szCs w:val="28"/>
        </w:rPr>
        <w:t xml:space="preserve">người chấp hành án hình sự tại cộng đồng, </w:t>
      </w:r>
      <w:r w:rsidR="006B1359" w:rsidRPr="002C6C2C">
        <w:rPr>
          <w:color w:val="000000"/>
          <w:sz w:val="28"/>
          <w:szCs w:val="28"/>
        </w:rPr>
        <w:t xml:space="preserve">gồm: </w:t>
      </w:r>
      <w:r w:rsidR="00F60D52" w:rsidRPr="002C6C2C">
        <w:rPr>
          <w:color w:val="000000"/>
          <w:sz w:val="28"/>
          <w:szCs w:val="28"/>
          <w:lang w:val="vi-VN"/>
        </w:rPr>
        <w:t>người được hưởng án treo</w:t>
      </w:r>
      <w:r w:rsidR="00F60D52" w:rsidRPr="002C6C2C">
        <w:rPr>
          <w:color w:val="000000"/>
          <w:sz w:val="28"/>
          <w:szCs w:val="28"/>
        </w:rPr>
        <w:t xml:space="preserve">, người chấp hành án phạt cải tạo không giam giữ, cấm cư trú, người được hoãn chấp hành án phạt tù, tạm đình chỉ chấp hành án phạt tù, tha tù trước thời hạn có điều kiện; người chấp hành án phạt quản chế; quản lý, theo dõi, giám sát việc thực hiện thi hành án phạt tước một số quyền công dân, cấm đảm nhiệm chức vụ, cấm hành nghề hoặc làm công việc nhất định. </w:t>
      </w:r>
    </w:p>
    <w:p w:rsidR="00310D91" w:rsidRPr="002C6C2C" w:rsidRDefault="006B1359" w:rsidP="002C6C2C">
      <w:pPr>
        <w:pStyle w:val="NormalWeb"/>
        <w:widowControl w:val="0"/>
        <w:spacing w:before="120" w:beforeAutospacing="0" w:after="0" w:afterAutospacing="0"/>
        <w:ind w:firstLine="709"/>
        <w:jc w:val="both"/>
        <w:divId w:val="1328751052"/>
        <w:rPr>
          <w:color w:val="000000"/>
          <w:spacing w:val="-1"/>
          <w:sz w:val="28"/>
          <w:szCs w:val="28"/>
        </w:rPr>
      </w:pPr>
      <w:r w:rsidRPr="002C6C2C">
        <w:rPr>
          <w:color w:val="000000"/>
          <w:spacing w:val="-1"/>
          <w:sz w:val="28"/>
          <w:szCs w:val="28"/>
        </w:rPr>
        <w:t>Các quy định cụ thể của các điều luật tại</w:t>
      </w:r>
      <w:r w:rsidR="00310D91" w:rsidRPr="002C6C2C">
        <w:rPr>
          <w:color w:val="000000"/>
          <w:spacing w:val="-1"/>
          <w:sz w:val="28"/>
          <w:szCs w:val="28"/>
        </w:rPr>
        <w:t xml:space="preserve"> </w:t>
      </w:r>
      <w:r w:rsidR="00310D91" w:rsidRPr="002C6C2C">
        <w:rPr>
          <w:bCs/>
          <w:color w:val="000000"/>
          <w:spacing w:val="-1"/>
          <w:sz w:val="28"/>
          <w:szCs w:val="28"/>
          <w:lang w:val="vi-VN"/>
        </w:rPr>
        <w:t xml:space="preserve">Điều </w:t>
      </w:r>
      <w:r w:rsidR="00310D91" w:rsidRPr="002C6C2C">
        <w:rPr>
          <w:bCs/>
          <w:color w:val="000000"/>
          <w:spacing w:val="-1"/>
          <w:sz w:val="28"/>
          <w:szCs w:val="28"/>
        </w:rPr>
        <w:t>20 (</w:t>
      </w:r>
      <w:r w:rsidR="00310D91" w:rsidRPr="002C6C2C">
        <w:rPr>
          <w:bCs/>
          <w:color w:val="000000"/>
          <w:spacing w:val="-1"/>
          <w:sz w:val="28"/>
          <w:szCs w:val="28"/>
          <w:lang w:val="vi-VN"/>
        </w:rPr>
        <w:t>Nhiệm vụ, quyền hạn của Ủy ban nhân dân cấp xã, Công an cấp xã, đơn vị quân đội trong quản lý, giám sát, giáo dục người được hoãn chấp hành án phạt tù</w:t>
      </w:r>
      <w:r w:rsidR="00310D91" w:rsidRPr="002C6C2C">
        <w:rPr>
          <w:bCs/>
          <w:color w:val="000000"/>
          <w:spacing w:val="-1"/>
          <w:sz w:val="28"/>
          <w:szCs w:val="28"/>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34 (</w:t>
      </w:r>
      <w:r w:rsidR="00310D91" w:rsidRPr="002C6C2C">
        <w:rPr>
          <w:bCs/>
          <w:color w:val="000000"/>
          <w:spacing w:val="-1"/>
          <w:sz w:val="28"/>
          <w:szCs w:val="28"/>
          <w:lang w:val="vi-VN"/>
        </w:rPr>
        <w:t>Nhiệm vụ, quyền hạn của Ủy ban nhân dân cấp xã, Công an cấp xã, đơn vị quân đội trong quản lý, giám sát, giáo dục người được tạm đình chỉ chấp hành án phạt tù</w:t>
      </w:r>
      <w:r w:rsidR="00310D91" w:rsidRPr="002C6C2C">
        <w:rPr>
          <w:bCs/>
          <w:color w:val="000000"/>
          <w:spacing w:val="-1"/>
          <w:sz w:val="28"/>
          <w:szCs w:val="28"/>
          <w:lang w:val="en-GB"/>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59 (</w:t>
      </w:r>
      <w:r w:rsidR="00310D91" w:rsidRPr="002C6C2C">
        <w:rPr>
          <w:color w:val="000000"/>
          <w:spacing w:val="-1"/>
          <w:sz w:val="28"/>
          <w:szCs w:val="28"/>
          <w:lang w:val="vi-VN"/>
        </w:rPr>
        <w:t>Nhiệm vụ, quyền hạn của Ủy ban nhân dân</w:t>
      </w:r>
      <w:r w:rsidR="00310D91" w:rsidRPr="002C6C2C">
        <w:rPr>
          <w:color w:val="000000"/>
          <w:spacing w:val="-1"/>
          <w:sz w:val="28"/>
          <w:szCs w:val="28"/>
          <w:lang w:val="en-GB"/>
        </w:rPr>
        <w:t xml:space="preserve"> cấp xã</w:t>
      </w:r>
      <w:r w:rsidR="00310D91" w:rsidRPr="002C6C2C">
        <w:rPr>
          <w:color w:val="000000"/>
          <w:spacing w:val="-1"/>
          <w:sz w:val="28"/>
          <w:szCs w:val="28"/>
          <w:lang w:val="vi-VN"/>
        </w:rPr>
        <w:t>, Công an cấp xã, đơn vị quân đội được giao quản lý, giám sát, giáo dục người được tha tù trước thời hạn có điều kiện</w:t>
      </w:r>
      <w:r w:rsidR="00310D91" w:rsidRPr="002C6C2C">
        <w:rPr>
          <w:color w:val="000000"/>
          <w:spacing w:val="-1"/>
          <w:sz w:val="28"/>
          <w:szCs w:val="28"/>
          <w:lang w:val="en-GB"/>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81 (</w:t>
      </w:r>
      <w:r w:rsidR="00310D91" w:rsidRPr="002C6C2C">
        <w:rPr>
          <w:color w:val="000000"/>
          <w:spacing w:val="-1"/>
          <w:sz w:val="28"/>
          <w:szCs w:val="28"/>
          <w:lang w:val="vi-VN"/>
        </w:rPr>
        <w:t>Nhiệm vụ, quyền hạn của Ủy ban nhân dân</w:t>
      </w:r>
      <w:r w:rsidR="00310D91" w:rsidRPr="002C6C2C">
        <w:rPr>
          <w:color w:val="000000"/>
          <w:spacing w:val="-1"/>
          <w:sz w:val="28"/>
          <w:szCs w:val="28"/>
          <w:lang w:val="en-GB"/>
        </w:rPr>
        <w:t xml:space="preserve"> </w:t>
      </w:r>
      <w:r w:rsidR="00310D91" w:rsidRPr="002C6C2C">
        <w:rPr>
          <w:color w:val="000000"/>
          <w:spacing w:val="-1"/>
          <w:sz w:val="28"/>
          <w:szCs w:val="28"/>
          <w:lang w:val="vi-VN"/>
        </w:rPr>
        <w:t>cấp xã, Công an cấp xã, đơn vị quân đội được giao quản lý, giám sát, giáo dục người được hưởng án treo</w:t>
      </w:r>
      <w:r w:rsidR="00310D91" w:rsidRPr="002C6C2C">
        <w:rPr>
          <w:color w:val="000000"/>
          <w:spacing w:val="-1"/>
          <w:sz w:val="28"/>
          <w:szCs w:val="28"/>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94 (</w:t>
      </w:r>
      <w:r w:rsidR="00310D91" w:rsidRPr="002C6C2C">
        <w:rPr>
          <w:color w:val="000000"/>
          <w:spacing w:val="-1"/>
          <w:sz w:val="28"/>
          <w:szCs w:val="28"/>
          <w:lang w:val="vi-VN"/>
        </w:rPr>
        <w:t>Nhiệm vụ, quyền hạn của Ủy ban nhân dân</w:t>
      </w:r>
      <w:r w:rsidR="00310D91" w:rsidRPr="002C6C2C">
        <w:rPr>
          <w:color w:val="000000"/>
          <w:spacing w:val="-1"/>
          <w:sz w:val="28"/>
          <w:szCs w:val="28"/>
          <w:lang w:val="en-GB"/>
        </w:rPr>
        <w:t xml:space="preserve"> cấp xã</w:t>
      </w:r>
      <w:r w:rsidR="00310D91" w:rsidRPr="002C6C2C">
        <w:rPr>
          <w:color w:val="000000"/>
          <w:spacing w:val="-1"/>
          <w:sz w:val="28"/>
          <w:szCs w:val="28"/>
          <w:lang w:val="vi-VN"/>
        </w:rPr>
        <w:t xml:space="preserve">, Công an cấp xã, đơn vị </w:t>
      </w:r>
      <w:r w:rsidR="00310D91" w:rsidRPr="002C6C2C">
        <w:rPr>
          <w:color w:val="000000"/>
          <w:spacing w:val="-1"/>
          <w:sz w:val="28"/>
          <w:szCs w:val="28"/>
          <w:lang w:val="vi-VN"/>
        </w:rPr>
        <w:lastRenderedPageBreak/>
        <w:t>quân đội được giao quản lý, giám sát, giáo dục người chấp hành án phạt cải tạo không giam giữ</w:t>
      </w:r>
      <w:r w:rsidR="00310D91" w:rsidRPr="002C6C2C">
        <w:rPr>
          <w:color w:val="000000"/>
          <w:spacing w:val="-1"/>
          <w:sz w:val="28"/>
          <w:szCs w:val="28"/>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105 (</w:t>
      </w:r>
      <w:r w:rsidR="00310D91" w:rsidRPr="002C6C2C">
        <w:rPr>
          <w:color w:val="000000"/>
          <w:spacing w:val="-1"/>
          <w:sz w:val="28"/>
          <w:szCs w:val="28"/>
          <w:lang w:val="vi-VN"/>
        </w:rPr>
        <w:t>Nhiệm vụ, quyền hạn của Ủy ban nhân dân</w:t>
      </w:r>
      <w:r w:rsidR="00310D91" w:rsidRPr="002C6C2C">
        <w:rPr>
          <w:color w:val="000000"/>
          <w:spacing w:val="-1"/>
          <w:sz w:val="28"/>
          <w:szCs w:val="28"/>
          <w:lang w:val="en-GB"/>
        </w:rPr>
        <w:t xml:space="preserve"> cấp xã</w:t>
      </w:r>
      <w:r w:rsidR="00310D91" w:rsidRPr="002C6C2C">
        <w:rPr>
          <w:color w:val="000000"/>
          <w:spacing w:val="-1"/>
          <w:sz w:val="28"/>
          <w:szCs w:val="28"/>
          <w:lang w:val="vi-VN"/>
        </w:rPr>
        <w:t>, Công an cấp xã nơi người chấp hành án về cư trú</w:t>
      </w:r>
      <w:r w:rsidR="00310D91" w:rsidRPr="002C6C2C">
        <w:rPr>
          <w:color w:val="000000"/>
          <w:spacing w:val="-1"/>
          <w:sz w:val="28"/>
          <w:szCs w:val="28"/>
        </w:rPr>
        <w:t xml:space="preserve">),  </w:t>
      </w:r>
      <w:r w:rsidR="00310D91" w:rsidRPr="002C6C2C">
        <w:rPr>
          <w:color w:val="000000"/>
          <w:spacing w:val="-1"/>
          <w:sz w:val="28"/>
          <w:szCs w:val="28"/>
          <w:lang w:val="vi-VN"/>
        </w:rPr>
        <w:t xml:space="preserve">Điều </w:t>
      </w:r>
      <w:r w:rsidR="00310D91" w:rsidRPr="002C6C2C">
        <w:rPr>
          <w:color w:val="000000"/>
          <w:spacing w:val="-1"/>
          <w:sz w:val="28"/>
          <w:szCs w:val="28"/>
        </w:rPr>
        <w:t>110 (</w:t>
      </w:r>
      <w:r w:rsidR="00310D91" w:rsidRPr="002C6C2C">
        <w:rPr>
          <w:color w:val="000000"/>
          <w:spacing w:val="-1"/>
          <w:sz w:val="28"/>
          <w:szCs w:val="28"/>
          <w:lang w:val="vi-VN"/>
        </w:rPr>
        <w:t>Nhiệm vụ, quyền hạn của Ủy ban nhân dân</w:t>
      </w:r>
      <w:r w:rsidR="00310D91" w:rsidRPr="002C6C2C">
        <w:rPr>
          <w:color w:val="000000"/>
          <w:spacing w:val="-1"/>
          <w:sz w:val="28"/>
          <w:szCs w:val="28"/>
          <w:lang w:val="en-GB"/>
        </w:rPr>
        <w:t xml:space="preserve"> cấp xã</w:t>
      </w:r>
      <w:r w:rsidR="00310D91" w:rsidRPr="002C6C2C">
        <w:rPr>
          <w:color w:val="000000"/>
          <w:spacing w:val="-1"/>
          <w:sz w:val="28"/>
          <w:szCs w:val="28"/>
          <w:lang w:val="vi-VN"/>
        </w:rPr>
        <w:t>, Công an cấp xã nơi người chấp hành án phạt quản chế về cư trú</w:t>
      </w:r>
      <w:r w:rsidR="00310D91" w:rsidRPr="002C6C2C">
        <w:rPr>
          <w:color w:val="000000"/>
          <w:spacing w:val="-1"/>
          <w:sz w:val="28"/>
          <w:szCs w:val="28"/>
        </w:rPr>
        <w:t xml:space="preserve">), </w:t>
      </w:r>
      <w:r w:rsidR="00310D91" w:rsidRPr="002C6C2C">
        <w:rPr>
          <w:bCs/>
          <w:spacing w:val="-1"/>
          <w:sz w:val="28"/>
          <w:szCs w:val="28"/>
        </w:rPr>
        <w:t xml:space="preserve">Khoản 6 Điều 123 (về trách nhiệm thi hành án phạt tước một số quyền công dân), </w:t>
      </w:r>
      <w:r w:rsidR="00310D91" w:rsidRPr="002C6C2C">
        <w:rPr>
          <w:color w:val="000000"/>
          <w:spacing w:val="-1"/>
          <w:sz w:val="28"/>
          <w:szCs w:val="28"/>
          <w:lang w:val="vi-VN"/>
        </w:rPr>
        <w:t xml:space="preserve">Điều </w:t>
      </w:r>
      <w:r w:rsidR="00310D91" w:rsidRPr="002C6C2C">
        <w:rPr>
          <w:color w:val="000000"/>
          <w:spacing w:val="-1"/>
          <w:sz w:val="28"/>
          <w:szCs w:val="28"/>
        </w:rPr>
        <w:t>129 (</w:t>
      </w:r>
      <w:r w:rsidR="00310D91" w:rsidRPr="002C6C2C">
        <w:rPr>
          <w:color w:val="000000"/>
          <w:spacing w:val="-1"/>
          <w:sz w:val="28"/>
          <w:szCs w:val="28"/>
          <w:lang w:val="vi-VN"/>
        </w:rPr>
        <w:t>Trách nhiệm thi hành án phạt cấm đảm nhiệm chức vụ, cấm hành nghề hoặc làm công việc nhất định</w:t>
      </w:r>
      <w:r w:rsidR="00310D91" w:rsidRPr="002C6C2C">
        <w:rPr>
          <w:color w:val="000000"/>
          <w:spacing w:val="-1"/>
          <w:sz w:val="28"/>
          <w:szCs w:val="28"/>
        </w:rPr>
        <w:t>).</w:t>
      </w:r>
    </w:p>
    <w:p w:rsidR="00DA739E" w:rsidRDefault="000929D8" w:rsidP="002C6C2C">
      <w:pPr>
        <w:pStyle w:val="NormalWeb"/>
        <w:widowControl w:val="0"/>
        <w:spacing w:before="120" w:beforeAutospacing="0" w:after="0" w:afterAutospacing="0"/>
        <w:ind w:firstLine="709"/>
        <w:jc w:val="both"/>
        <w:divId w:val="1328751052"/>
        <w:rPr>
          <w:color w:val="000000"/>
          <w:sz w:val="28"/>
          <w:szCs w:val="28"/>
        </w:rPr>
      </w:pPr>
      <w:r w:rsidRPr="002C6C2C">
        <w:rPr>
          <w:color w:val="000000"/>
          <w:sz w:val="28"/>
          <w:szCs w:val="28"/>
        </w:rPr>
        <w:t xml:space="preserve">Các quy định của Luật </w:t>
      </w:r>
      <w:r w:rsidR="002C6C2C">
        <w:rPr>
          <w:color w:val="000000"/>
          <w:sz w:val="28"/>
          <w:szCs w:val="28"/>
        </w:rPr>
        <w:t>Thi h</w:t>
      </w:r>
      <w:r w:rsidR="002C6C2C" w:rsidRPr="002C6C2C">
        <w:rPr>
          <w:color w:val="000000"/>
          <w:sz w:val="28"/>
          <w:szCs w:val="28"/>
        </w:rPr>
        <w:t>àn</w:t>
      </w:r>
      <w:r w:rsidR="002C6C2C">
        <w:rPr>
          <w:color w:val="000000"/>
          <w:sz w:val="28"/>
          <w:szCs w:val="28"/>
        </w:rPr>
        <w:t xml:space="preserve">h </w:t>
      </w:r>
      <w:r w:rsidR="002C6C2C" w:rsidRPr="002C6C2C">
        <w:rPr>
          <w:color w:val="000000"/>
          <w:sz w:val="28"/>
          <w:szCs w:val="28"/>
        </w:rPr>
        <w:t>á</w:t>
      </w:r>
      <w:r w:rsidR="002C6C2C">
        <w:rPr>
          <w:color w:val="000000"/>
          <w:sz w:val="28"/>
          <w:szCs w:val="28"/>
        </w:rPr>
        <w:t>n h</w:t>
      </w:r>
      <w:r w:rsidR="002C6C2C" w:rsidRPr="002C6C2C">
        <w:rPr>
          <w:color w:val="000000"/>
          <w:sz w:val="28"/>
          <w:szCs w:val="28"/>
        </w:rPr>
        <w:t>ìn</w:t>
      </w:r>
      <w:r w:rsidR="002C6C2C">
        <w:rPr>
          <w:color w:val="000000"/>
          <w:sz w:val="28"/>
          <w:szCs w:val="28"/>
        </w:rPr>
        <w:t>h s</w:t>
      </w:r>
      <w:r w:rsidR="002C6C2C" w:rsidRPr="002C6C2C">
        <w:rPr>
          <w:color w:val="000000"/>
          <w:sz w:val="28"/>
          <w:szCs w:val="28"/>
        </w:rPr>
        <w:t>ự</w:t>
      </w:r>
      <w:r w:rsidRPr="002C6C2C">
        <w:rPr>
          <w:color w:val="000000"/>
          <w:sz w:val="28"/>
          <w:szCs w:val="28"/>
        </w:rPr>
        <w:t xml:space="preserve"> mới chỉ quy định về nhiệm vụ, quyền hạn của Ủy ban nhân dân, Công an cấp xã, đơn vị quân đội nhằm thực hiện thủ tục thi hành án hình sự tại cộng đồng, chưa quy định rõ về nội dung, biện pháp thực hiện quản lý, giám sát, giáo dục</w:t>
      </w:r>
      <w:r w:rsidR="00DA739E" w:rsidRPr="002C6C2C">
        <w:rPr>
          <w:color w:val="000000"/>
          <w:sz w:val="28"/>
          <w:szCs w:val="28"/>
        </w:rPr>
        <w:t xml:space="preserve"> người chấp hành án hình sự tại cộng đồng</w:t>
      </w:r>
      <w:r w:rsidR="00B46575" w:rsidRPr="002C6C2C">
        <w:rPr>
          <w:color w:val="000000"/>
          <w:sz w:val="28"/>
          <w:szCs w:val="28"/>
        </w:rPr>
        <w:t xml:space="preserve">. </w:t>
      </w:r>
    </w:p>
    <w:p w:rsidR="00825ECA" w:rsidRPr="002C6C2C" w:rsidRDefault="00825ECA" w:rsidP="002C6C2C">
      <w:pPr>
        <w:pStyle w:val="NormalWeb"/>
        <w:widowControl w:val="0"/>
        <w:spacing w:before="120" w:beforeAutospacing="0" w:after="120" w:afterAutospacing="0"/>
        <w:ind w:firstLine="709"/>
        <w:jc w:val="both"/>
        <w:divId w:val="1328751052"/>
        <w:rPr>
          <w:b/>
          <w:bCs/>
          <w:sz w:val="28"/>
          <w:szCs w:val="28"/>
        </w:rPr>
      </w:pPr>
      <w:r w:rsidRPr="002C6C2C">
        <w:rPr>
          <w:b/>
          <w:bCs/>
          <w:sz w:val="28"/>
          <w:szCs w:val="28"/>
        </w:rPr>
        <w:t>2. Cơ sở thực tiễn</w:t>
      </w:r>
    </w:p>
    <w:p w:rsidR="00DA739E" w:rsidRPr="002C6C2C" w:rsidRDefault="00DA739E" w:rsidP="002C6C2C">
      <w:pPr>
        <w:pStyle w:val="NormalWeb"/>
        <w:widowControl w:val="0"/>
        <w:spacing w:before="120" w:beforeAutospacing="0" w:after="0" w:afterAutospacing="0"/>
        <w:ind w:firstLine="709"/>
        <w:jc w:val="both"/>
        <w:divId w:val="1328751052"/>
        <w:rPr>
          <w:color w:val="000000"/>
          <w:sz w:val="28"/>
          <w:szCs w:val="28"/>
        </w:rPr>
      </w:pPr>
      <w:r w:rsidRPr="002C6C2C">
        <w:rPr>
          <w:color w:val="000000"/>
          <w:sz w:val="28"/>
          <w:szCs w:val="28"/>
        </w:rPr>
        <w:t>Hiện nay, lực lượng Công an nhân dân đang quản lý</w:t>
      </w:r>
      <w:r w:rsidR="00AF2182" w:rsidRPr="002C6C2C">
        <w:rPr>
          <w:color w:val="000000"/>
          <w:sz w:val="28"/>
          <w:szCs w:val="28"/>
        </w:rPr>
        <w:t xml:space="preserve"> 76.706</w:t>
      </w:r>
      <w:r w:rsidRPr="002C6C2C">
        <w:rPr>
          <w:color w:val="000000"/>
          <w:sz w:val="28"/>
          <w:szCs w:val="28"/>
        </w:rPr>
        <w:t xml:space="preserve"> người chấp hành án hình sự tại cộng đồng, bao gồm: án treo: </w:t>
      </w:r>
      <w:r w:rsidR="00AF2182" w:rsidRPr="002C6C2C">
        <w:rPr>
          <w:color w:val="000000"/>
          <w:sz w:val="28"/>
          <w:szCs w:val="28"/>
        </w:rPr>
        <w:t>66.923</w:t>
      </w:r>
      <w:r w:rsidRPr="002C6C2C">
        <w:rPr>
          <w:color w:val="000000"/>
          <w:sz w:val="28"/>
          <w:szCs w:val="28"/>
        </w:rPr>
        <w:t xml:space="preserve"> người, cải tạo không giam giữ: </w:t>
      </w:r>
      <w:r w:rsidR="00AF2182" w:rsidRPr="002C6C2C">
        <w:rPr>
          <w:color w:val="000000"/>
          <w:sz w:val="28"/>
          <w:szCs w:val="28"/>
        </w:rPr>
        <w:t>5.180</w:t>
      </w:r>
      <w:r w:rsidRPr="002C6C2C">
        <w:rPr>
          <w:color w:val="000000"/>
          <w:sz w:val="28"/>
          <w:szCs w:val="28"/>
        </w:rPr>
        <w:t xml:space="preserve"> người, cấm cư trú: </w:t>
      </w:r>
      <w:r w:rsidR="00AF2182" w:rsidRPr="002C6C2C">
        <w:rPr>
          <w:color w:val="000000"/>
          <w:sz w:val="28"/>
          <w:szCs w:val="28"/>
        </w:rPr>
        <w:t xml:space="preserve">0 </w:t>
      </w:r>
      <w:r w:rsidRPr="002C6C2C">
        <w:rPr>
          <w:color w:val="000000"/>
          <w:sz w:val="28"/>
          <w:szCs w:val="28"/>
        </w:rPr>
        <w:t>người, quản chế:</w:t>
      </w:r>
      <w:r w:rsidR="00AF2182" w:rsidRPr="002C6C2C">
        <w:rPr>
          <w:color w:val="000000"/>
          <w:sz w:val="28"/>
          <w:szCs w:val="28"/>
        </w:rPr>
        <w:t xml:space="preserve"> 166 </w:t>
      </w:r>
      <w:r w:rsidRPr="002C6C2C">
        <w:rPr>
          <w:color w:val="000000"/>
          <w:sz w:val="28"/>
          <w:szCs w:val="28"/>
        </w:rPr>
        <w:t>người, tước một số quyền công dân:</w:t>
      </w:r>
      <w:r w:rsidR="00AF2182" w:rsidRPr="002C6C2C">
        <w:rPr>
          <w:color w:val="000000"/>
          <w:sz w:val="28"/>
          <w:szCs w:val="28"/>
        </w:rPr>
        <w:t xml:space="preserve"> 04 </w:t>
      </w:r>
      <w:r w:rsidRPr="002C6C2C">
        <w:rPr>
          <w:color w:val="000000"/>
          <w:sz w:val="28"/>
          <w:szCs w:val="28"/>
        </w:rPr>
        <w:t xml:space="preserve">người, cấm đảm nhiệm chức vụ, cấm hành nghề hoặc làm công việc nhất định: </w:t>
      </w:r>
      <w:r w:rsidR="00AF2182" w:rsidRPr="002C6C2C">
        <w:rPr>
          <w:color w:val="000000"/>
          <w:sz w:val="28"/>
          <w:szCs w:val="28"/>
        </w:rPr>
        <w:t xml:space="preserve">614 </w:t>
      </w:r>
      <w:r w:rsidRPr="002C6C2C">
        <w:rPr>
          <w:color w:val="000000"/>
          <w:sz w:val="28"/>
          <w:szCs w:val="28"/>
        </w:rPr>
        <w:t>người, hoãn:</w:t>
      </w:r>
      <w:r w:rsidR="00AF2182" w:rsidRPr="002C6C2C">
        <w:rPr>
          <w:color w:val="000000"/>
          <w:sz w:val="28"/>
          <w:szCs w:val="28"/>
        </w:rPr>
        <w:t xml:space="preserve"> 2.847</w:t>
      </w:r>
      <w:r w:rsidRPr="002C6C2C">
        <w:rPr>
          <w:color w:val="000000"/>
          <w:sz w:val="28"/>
          <w:szCs w:val="28"/>
        </w:rPr>
        <w:t xml:space="preserve"> người, tạm đình chỉ:</w:t>
      </w:r>
      <w:r w:rsidR="00AF2182" w:rsidRPr="002C6C2C">
        <w:rPr>
          <w:color w:val="000000"/>
          <w:sz w:val="28"/>
          <w:szCs w:val="28"/>
        </w:rPr>
        <w:t xml:space="preserve"> 244</w:t>
      </w:r>
      <w:r w:rsidRPr="002C6C2C">
        <w:rPr>
          <w:color w:val="000000"/>
          <w:sz w:val="28"/>
          <w:szCs w:val="28"/>
        </w:rPr>
        <w:t xml:space="preserve"> người, tha tù trước thời hạn có điều kiện:</w:t>
      </w:r>
      <w:r w:rsidR="00AF2182" w:rsidRPr="002C6C2C">
        <w:rPr>
          <w:color w:val="000000"/>
          <w:sz w:val="28"/>
          <w:szCs w:val="28"/>
        </w:rPr>
        <w:t xml:space="preserve"> 748 </w:t>
      </w:r>
      <w:r w:rsidRPr="002C6C2C">
        <w:rPr>
          <w:color w:val="000000"/>
          <w:sz w:val="28"/>
          <w:szCs w:val="28"/>
        </w:rPr>
        <w:t>người.</w:t>
      </w:r>
    </w:p>
    <w:p w:rsidR="00D76C2D" w:rsidRPr="002C6C2C" w:rsidRDefault="003E60CF"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 xml:space="preserve">Thực hiện quy định của Luật Thi hành án hình sự năm 2019, Công an cấp xã đã chủ trì, tham mưu Ủy ban nhân dân cấp xã thực hiện quản lý, giám sát, giáo dục người chấp hành án hình sự tại cộng đồng. </w:t>
      </w:r>
      <w:r w:rsidR="00D76C2D" w:rsidRPr="002C6C2C">
        <w:rPr>
          <w:bCs/>
          <w:sz w:val="28"/>
          <w:szCs w:val="28"/>
        </w:rPr>
        <w:t xml:space="preserve">Tuy nhiên, chưa có quy định </w:t>
      </w:r>
      <w:r w:rsidR="007F2317" w:rsidRPr="002C6C2C">
        <w:rPr>
          <w:bCs/>
          <w:sz w:val="28"/>
          <w:szCs w:val="28"/>
        </w:rPr>
        <w:t>về nội dung, biện pháp quản lý, giám sát, giáo dục nên việc quản lý, giám sát, giáo dục mới chủ yếu thực hiện qua hồ sơ, sổ sách, chưa hiệu quả thực chất trong thực tế.</w:t>
      </w:r>
    </w:p>
    <w:p w:rsidR="00A862A0" w:rsidRPr="002C6C2C" w:rsidRDefault="00F04322" w:rsidP="002C6C2C">
      <w:pPr>
        <w:pStyle w:val="NormalWeb"/>
        <w:widowControl w:val="0"/>
        <w:spacing w:before="180" w:beforeAutospacing="0" w:after="180" w:afterAutospacing="0"/>
        <w:ind w:firstLine="709"/>
        <w:jc w:val="both"/>
        <w:divId w:val="1328751052"/>
        <w:rPr>
          <w:b/>
          <w:bCs/>
          <w:sz w:val="26"/>
          <w:szCs w:val="28"/>
        </w:rPr>
      </w:pPr>
      <w:r w:rsidRPr="002C6C2C">
        <w:rPr>
          <w:b/>
          <w:bCs/>
          <w:sz w:val="26"/>
          <w:szCs w:val="28"/>
        </w:rPr>
        <w:t xml:space="preserve">II. </w:t>
      </w:r>
      <w:r w:rsidR="00A862A0" w:rsidRPr="002C6C2C">
        <w:rPr>
          <w:b/>
          <w:bCs/>
          <w:sz w:val="26"/>
          <w:szCs w:val="28"/>
        </w:rPr>
        <w:t>QUÁ TRÌNH XÂY DỰNG DỰ THẢO NGHỊ ĐỊNH</w:t>
      </w:r>
    </w:p>
    <w:p w:rsidR="00C85115" w:rsidRPr="002C6C2C" w:rsidRDefault="00C85115" w:rsidP="002C6C2C">
      <w:pPr>
        <w:pStyle w:val="NormalWeb"/>
        <w:widowControl w:val="0"/>
        <w:spacing w:before="120" w:beforeAutospacing="0" w:after="0" w:afterAutospacing="0"/>
        <w:ind w:firstLine="709"/>
        <w:jc w:val="both"/>
        <w:divId w:val="1328751052"/>
        <w:rPr>
          <w:sz w:val="28"/>
          <w:szCs w:val="28"/>
        </w:rPr>
      </w:pPr>
      <w:r w:rsidRPr="002C6C2C">
        <w:rPr>
          <w:sz w:val="28"/>
          <w:szCs w:val="28"/>
        </w:rPr>
        <w:t>Bộ Công an đã triển khai xây dựng dự thảo Nghị định đảm bảo đúng trình tự, thủ tục quy định của Luật Ban hành văn bản quy phạm pháp luật.</w:t>
      </w:r>
    </w:p>
    <w:p w:rsidR="00A862A0" w:rsidRPr="002C6C2C" w:rsidRDefault="00A862A0" w:rsidP="002C6C2C">
      <w:pPr>
        <w:pStyle w:val="NormalWeb"/>
        <w:widowControl w:val="0"/>
        <w:spacing w:before="120" w:beforeAutospacing="0" w:after="0" w:afterAutospacing="0"/>
        <w:ind w:firstLine="709"/>
        <w:jc w:val="both"/>
        <w:divId w:val="1328751052"/>
        <w:rPr>
          <w:sz w:val="28"/>
          <w:szCs w:val="28"/>
        </w:rPr>
      </w:pPr>
      <w:r w:rsidRPr="002C6C2C">
        <w:rPr>
          <w:sz w:val="28"/>
          <w:szCs w:val="28"/>
        </w:rPr>
        <w:t xml:space="preserve">1. </w:t>
      </w:r>
      <w:r w:rsidR="007F2317" w:rsidRPr="002C6C2C">
        <w:rPr>
          <w:sz w:val="28"/>
          <w:szCs w:val="28"/>
        </w:rPr>
        <w:t>T</w:t>
      </w:r>
      <w:r w:rsidRPr="002C6C2C">
        <w:rPr>
          <w:sz w:val="28"/>
          <w:szCs w:val="28"/>
        </w:rPr>
        <w:t>hành lập Tổ biên tập dự thảo Nghị định.</w:t>
      </w:r>
    </w:p>
    <w:p w:rsidR="00F7553A" w:rsidRPr="002C6C2C" w:rsidRDefault="00C85115" w:rsidP="002C6C2C">
      <w:pPr>
        <w:pStyle w:val="NormalWeb"/>
        <w:widowControl w:val="0"/>
        <w:spacing w:before="120" w:beforeAutospacing="0" w:after="0" w:afterAutospacing="0"/>
        <w:ind w:firstLine="709"/>
        <w:jc w:val="both"/>
        <w:divId w:val="1328751052"/>
        <w:rPr>
          <w:sz w:val="28"/>
          <w:szCs w:val="28"/>
        </w:rPr>
      </w:pPr>
      <w:r w:rsidRPr="002C6C2C">
        <w:rPr>
          <w:sz w:val="28"/>
          <w:szCs w:val="28"/>
        </w:rPr>
        <w:t>2</w:t>
      </w:r>
      <w:r w:rsidR="00F7553A" w:rsidRPr="002C6C2C">
        <w:rPr>
          <w:sz w:val="28"/>
          <w:szCs w:val="28"/>
        </w:rPr>
        <w:t xml:space="preserve">. </w:t>
      </w:r>
      <w:r w:rsidRPr="002C6C2C">
        <w:rPr>
          <w:sz w:val="28"/>
          <w:szCs w:val="28"/>
        </w:rPr>
        <w:t>T</w:t>
      </w:r>
      <w:r w:rsidR="00F7553A" w:rsidRPr="002C6C2C">
        <w:rPr>
          <w:sz w:val="28"/>
          <w:szCs w:val="28"/>
        </w:rPr>
        <w:t>ổng kết, đánh giá thực trạng thực hiện công tác quản lý, giám sát, giáo dục người chấp hành án hình sự tại cộng đồng giai đoạn 2020-2025</w:t>
      </w:r>
      <w:r w:rsidRPr="002C6C2C">
        <w:rPr>
          <w:sz w:val="28"/>
          <w:szCs w:val="28"/>
        </w:rPr>
        <w:t>.</w:t>
      </w:r>
    </w:p>
    <w:p w:rsidR="00782BD3" w:rsidRPr="002C6C2C" w:rsidRDefault="00C85115" w:rsidP="002C6C2C">
      <w:pPr>
        <w:pStyle w:val="NormalWeb"/>
        <w:widowControl w:val="0"/>
        <w:spacing w:before="120" w:beforeAutospacing="0" w:after="0" w:afterAutospacing="0"/>
        <w:ind w:firstLine="709"/>
        <w:jc w:val="both"/>
        <w:divId w:val="1328751052"/>
        <w:rPr>
          <w:sz w:val="28"/>
          <w:szCs w:val="28"/>
        </w:rPr>
      </w:pPr>
      <w:r w:rsidRPr="002C6C2C">
        <w:rPr>
          <w:sz w:val="28"/>
          <w:szCs w:val="28"/>
        </w:rPr>
        <w:t>3. Nghiên cứu, rà soát, các quy định của Luật Thi hành án hình sự và pháp luật có liên quan; xây dựn</w:t>
      </w:r>
      <w:r w:rsidR="000A55B5">
        <w:rPr>
          <w:sz w:val="28"/>
          <w:szCs w:val="28"/>
        </w:rPr>
        <w:t>g</w:t>
      </w:r>
      <w:r w:rsidRPr="002C6C2C">
        <w:rPr>
          <w:sz w:val="28"/>
          <w:szCs w:val="28"/>
        </w:rPr>
        <w:t xml:space="preserve"> dự thảo Nghị định; t</w:t>
      </w:r>
      <w:r w:rsidR="00A862A0" w:rsidRPr="002C6C2C">
        <w:rPr>
          <w:sz w:val="28"/>
          <w:szCs w:val="28"/>
        </w:rPr>
        <w:t>ổ chức các cuộc họp Tổ Biên tập để triển khai việc soạn thảo dự thảo Nghị định, nghiên cứu, đóng góp ý kiến vào dự thảo Nghị định theo đúng quy trình, nguyên tắc, quy định.</w:t>
      </w:r>
      <w:r w:rsidRPr="002C6C2C">
        <w:rPr>
          <w:sz w:val="28"/>
          <w:szCs w:val="28"/>
        </w:rPr>
        <w:t xml:space="preserve"> G</w:t>
      </w:r>
      <w:r w:rsidR="00A862A0" w:rsidRPr="002C6C2C">
        <w:rPr>
          <w:sz w:val="28"/>
          <w:szCs w:val="28"/>
        </w:rPr>
        <w:t xml:space="preserve">ửi </w:t>
      </w:r>
      <w:r w:rsidRPr="002C6C2C">
        <w:rPr>
          <w:sz w:val="28"/>
          <w:szCs w:val="28"/>
        </w:rPr>
        <w:t xml:space="preserve">dự thảo </w:t>
      </w:r>
      <w:r w:rsidR="00A862A0" w:rsidRPr="002C6C2C">
        <w:rPr>
          <w:sz w:val="28"/>
          <w:szCs w:val="28"/>
        </w:rPr>
        <w:t xml:space="preserve">xin ý kiến tham gia của các cơ quan, đơn vị </w:t>
      </w:r>
      <w:r w:rsidRPr="002C6C2C">
        <w:rPr>
          <w:sz w:val="28"/>
          <w:szCs w:val="28"/>
        </w:rPr>
        <w:t xml:space="preserve">trong </w:t>
      </w:r>
      <w:r w:rsidR="00A862A0" w:rsidRPr="002C6C2C">
        <w:rPr>
          <w:sz w:val="28"/>
          <w:szCs w:val="28"/>
        </w:rPr>
        <w:t>Bộ Công an</w:t>
      </w:r>
      <w:r w:rsidRPr="002C6C2C">
        <w:rPr>
          <w:sz w:val="28"/>
          <w:szCs w:val="28"/>
        </w:rPr>
        <w:t xml:space="preserve">, </w:t>
      </w:r>
      <w:r w:rsidR="00A862A0" w:rsidRPr="002C6C2C">
        <w:rPr>
          <w:sz w:val="28"/>
          <w:szCs w:val="28"/>
        </w:rPr>
        <w:t xml:space="preserve">các </w:t>
      </w:r>
      <w:r w:rsidR="00D217D2" w:rsidRPr="002C6C2C">
        <w:rPr>
          <w:sz w:val="28"/>
          <w:szCs w:val="28"/>
        </w:rPr>
        <w:t>b</w:t>
      </w:r>
      <w:r w:rsidR="00A862A0" w:rsidRPr="002C6C2C">
        <w:rPr>
          <w:sz w:val="28"/>
          <w:szCs w:val="28"/>
        </w:rPr>
        <w:t xml:space="preserve">ộ, cơ quan ngang </w:t>
      </w:r>
      <w:r w:rsidR="00D217D2" w:rsidRPr="002C6C2C">
        <w:rPr>
          <w:sz w:val="28"/>
          <w:szCs w:val="28"/>
        </w:rPr>
        <w:t>B</w:t>
      </w:r>
      <w:r w:rsidR="00A862A0" w:rsidRPr="002C6C2C">
        <w:rPr>
          <w:sz w:val="28"/>
          <w:szCs w:val="28"/>
        </w:rPr>
        <w:t>ộ, cơ quan thuộc Chính phủ</w:t>
      </w:r>
      <w:r w:rsidRPr="002C6C2C">
        <w:rPr>
          <w:sz w:val="28"/>
          <w:szCs w:val="28"/>
        </w:rPr>
        <w:t xml:space="preserve">, </w:t>
      </w:r>
      <w:r w:rsidR="00A862A0" w:rsidRPr="002C6C2C">
        <w:rPr>
          <w:sz w:val="28"/>
          <w:szCs w:val="28"/>
        </w:rPr>
        <w:t xml:space="preserve">Ủy ban nhân dân các tỉnh, thành phố trực thuộc Trung ương; các cơ quan, tổ chức, đơn vị có liên quan (Tòa án nhân dân tối cao, Viện kiểm sát nhân dân tối cao); đăng </w:t>
      </w:r>
      <w:r w:rsidR="00882C0E" w:rsidRPr="002C6C2C">
        <w:rPr>
          <w:sz w:val="28"/>
          <w:szCs w:val="28"/>
        </w:rPr>
        <w:t xml:space="preserve">tải </w:t>
      </w:r>
      <w:r w:rsidR="00A862A0" w:rsidRPr="002C6C2C">
        <w:rPr>
          <w:sz w:val="28"/>
          <w:szCs w:val="28"/>
        </w:rPr>
        <w:t>trên Cổng thông tin điện tử Chính phủ và Cổng thông tin điện tử Bộ Công an để xin ý kiến của các tổ chức, cá nhân</w:t>
      </w:r>
      <w:r w:rsidR="00782BD3" w:rsidRPr="002C6C2C">
        <w:rPr>
          <w:sz w:val="28"/>
          <w:szCs w:val="28"/>
        </w:rPr>
        <w:t>.</w:t>
      </w:r>
      <w:r w:rsidR="00A862A0" w:rsidRPr="002C6C2C">
        <w:rPr>
          <w:sz w:val="28"/>
          <w:szCs w:val="28"/>
        </w:rPr>
        <w:t xml:space="preserve"> </w:t>
      </w:r>
    </w:p>
    <w:p w:rsidR="0062333F" w:rsidRPr="002C6C2C" w:rsidRDefault="00C85115" w:rsidP="002C6C2C">
      <w:pPr>
        <w:pStyle w:val="NormalWeb"/>
        <w:widowControl w:val="0"/>
        <w:spacing w:before="120" w:beforeAutospacing="0" w:after="0" w:afterAutospacing="0"/>
        <w:ind w:firstLine="709"/>
        <w:jc w:val="both"/>
        <w:divId w:val="1328751052"/>
        <w:rPr>
          <w:sz w:val="28"/>
          <w:szCs w:val="28"/>
        </w:rPr>
      </w:pPr>
      <w:r w:rsidRPr="002C6C2C">
        <w:rPr>
          <w:sz w:val="28"/>
          <w:szCs w:val="28"/>
        </w:rPr>
        <w:t>4</w:t>
      </w:r>
      <w:r w:rsidR="00782BD3" w:rsidRPr="002C6C2C">
        <w:rPr>
          <w:sz w:val="28"/>
          <w:szCs w:val="28"/>
        </w:rPr>
        <w:t xml:space="preserve">. </w:t>
      </w:r>
      <w:r w:rsidRPr="002C6C2C">
        <w:rPr>
          <w:sz w:val="28"/>
          <w:szCs w:val="28"/>
        </w:rPr>
        <w:t>N</w:t>
      </w:r>
      <w:r w:rsidR="00A862A0" w:rsidRPr="002C6C2C">
        <w:rPr>
          <w:sz w:val="28"/>
          <w:szCs w:val="28"/>
        </w:rPr>
        <w:t>ghiên cứu tiếp thu, giải trình, chỉnh lý và hoàn thiện dự thảo Nghị định</w:t>
      </w:r>
      <w:r w:rsidRPr="002C6C2C">
        <w:rPr>
          <w:sz w:val="28"/>
          <w:szCs w:val="28"/>
        </w:rPr>
        <w:t>,</w:t>
      </w:r>
      <w:r w:rsidR="00A862A0" w:rsidRPr="002C6C2C">
        <w:rPr>
          <w:sz w:val="28"/>
          <w:szCs w:val="28"/>
        </w:rPr>
        <w:t xml:space="preserve"> gửi Bộ Tư pháp thẩm định.</w:t>
      </w:r>
      <w:r w:rsidRPr="002C6C2C">
        <w:rPr>
          <w:sz w:val="28"/>
          <w:szCs w:val="28"/>
        </w:rPr>
        <w:t xml:space="preserve"> </w:t>
      </w:r>
      <w:r w:rsidR="0062333F" w:rsidRPr="002C6C2C">
        <w:rPr>
          <w:sz w:val="28"/>
          <w:szCs w:val="28"/>
        </w:rPr>
        <w:t xml:space="preserve">Bộ Tư pháp đã có </w:t>
      </w:r>
      <w:r w:rsidR="00273B1A" w:rsidRPr="002C6C2C">
        <w:rPr>
          <w:sz w:val="28"/>
          <w:szCs w:val="28"/>
        </w:rPr>
        <w:t xml:space="preserve">Báo cáo thẩm định số </w:t>
      </w:r>
      <w:r w:rsidRPr="002C6C2C">
        <w:rPr>
          <w:sz w:val="28"/>
          <w:szCs w:val="28"/>
        </w:rPr>
        <w:lastRenderedPageBreak/>
        <w:t>……….</w:t>
      </w:r>
      <w:r w:rsidR="00273B1A" w:rsidRPr="002C6C2C">
        <w:rPr>
          <w:sz w:val="28"/>
          <w:szCs w:val="28"/>
        </w:rPr>
        <w:t xml:space="preserve">/BCTĐ-BTP ngày </w:t>
      </w:r>
      <w:r w:rsidRPr="002C6C2C">
        <w:rPr>
          <w:sz w:val="28"/>
          <w:szCs w:val="28"/>
        </w:rPr>
        <w:t>…</w:t>
      </w:r>
      <w:r w:rsidR="00273B1A" w:rsidRPr="002C6C2C">
        <w:rPr>
          <w:sz w:val="28"/>
          <w:szCs w:val="28"/>
        </w:rPr>
        <w:t>/</w:t>
      </w:r>
      <w:r w:rsidRPr="002C6C2C">
        <w:rPr>
          <w:sz w:val="28"/>
          <w:szCs w:val="28"/>
        </w:rPr>
        <w:t>…</w:t>
      </w:r>
      <w:r w:rsidR="00273B1A" w:rsidRPr="002C6C2C">
        <w:rPr>
          <w:sz w:val="28"/>
          <w:szCs w:val="28"/>
        </w:rPr>
        <w:t>/</w:t>
      </w:r>
      <w:r w:rsidRPr="002C6C2C">
        <w:rPr>
          <w:sz w:val="28"/>
          <w:szCs w:val="28"/>
        </w:rPr>
        <w:t>2026</w:t>
      </w:r>
      <w:r w:rsidR="00273B1A" w:rsidRPr="002C6C2C">
        <w:rPr>
          <w:sz w:val="28"/>
          <w:szCs w:val="28"/>
        </w:rPr>
        <w:t xml:space="preserve"> về dự thảo Nghị định. Bộ Công an đã có Công văn số </w:t>
      </w:r>
      <w:r w:rsidRPr="002C6C2C">
        <w:rPr>
          <w:sz w:val="28"/>
          <w:szCs w:val="28"/>
        </w:rPr>
        <w:t>……….</w:t>
      </w:r>
      <w:r w:rsidR="00273B1A" w:rsidRPr="002C6C2C">
        <w:rPr>
          <w:sz w:val="28"/>
          <w:szCs w:val="28"/>
        </w:rPr>
        <w:t xml:space="preserve">/BCA ngày </w:t>
      </w:r>
      <w:r w:rsidRPr="002C6C2C">
        <w:rPr>
          <w:sz w:val="28"/>
          <w:szCs w:val="28"/>
        </w:rPr>
        <w:t>….</w:t>
      </w:r>
      <w:r w:rsidR="00273B1A" w:rsidRPr="002C6C2C">
        <w:rPr>
          <w:sz w:val="28"/>
          <w:szCs w:val="28"/>
        </w:rPr>
        <w:t>/</w:t>
      </w:r>
      <w:r w:rsidRPr="002C6C2C">
        <w:rPr>
          <w:sz w:val="28"/>
          <w:szCs w:val="28"/>
        </w:rPr>
        <w:t>….</w:t>
      </w:r>
      <w:r w:rsidR="00273B1A" w:rsidRPr="002C6C2C">
        <w:rPr>
          <w:sz w:val="28"/>
          <w:szCs w:val="28"/>
        </w:rPr>
        <w:t>/</w:t>
      </w:r>
      <w:r w:rsidRPr="002C6C2C">
        <w:rPr>
          <w:sz w:val="28"/>
          <w:szCs w:val="28"/>
        </w:rPr>
        <w:t xml:space="preserve">2026 </w:t>
      </w:r>
      <w:r w:rsidR="00B36562" w:rsidRPr="002C6C2C">
        <w:rPr>
          <w:sz w:val="28"/>
          <w:szCs w:val="28"/>
        </w:rPr>
        <w:t>về tiếp thu, giải trình ý kiến thẩm định của Bộ Tư pháp về dự thảo</w:t>
      </w:r>
      <w:r w:rsidR="00273B1A" w:rsidRPr="002C6C2C">
        <w:rPr>
          <w:sz w:val="28"/>
          <w:szCs w:val="28"/>
        </w:rPr>
        <w:t xml:space="preserve"> Nghị định.</w:t>
      </w:r>
    </w:p>
    <w:p w:rsidR="00F04322" w:rsidRPr="002C6C2C" w:rsidRDefault="002C6C2C" w:rsidP="002C6C2C">
      <w:pPr>
        <w:pStyle w:val="NormalWeb"/>
        <w:widowControl w:val="0"/>
        <w:spacing w:before="180" w:beforeAutospacing="0" w:after="180" w:afterAutospacing="0"/>
        <w:ind w:firstLine="709"/>
        <w:jc w:val="both"/>
        <w:divId w:val="1328751052"/>
        <w:rPr>
          <w:b/>
          <w:bCs/>
          <w:sz w:val="26"/>
          <w:szCs w:val="28"/>
        </w:rPr>
      </w:pPr>
      <w:r>
        <w:rPr>
          <w:b/>
          <w:bCs/>
          <w:sz w:val="26"/>
          <w:szCs w:val="28"/>
        </w:rPr>
        <w:t>III</w:t>
      </w:r>
      <w:r w:rsidR="00F04322" w:rsidRPr="002C6C2C">
        <w:rPr>
          <w:b/>
          <w:bCs/>
          <w:sz w:val="26"/>
          <w:szCs w:val="28"/>
        </w:rPr>
        <w:t xml:space="preserve">. </w:t>
      </w:r>
      <w:r w:rsidR="00782BD3" w:rsidRPr="002C6C2C">
        <w:rPr>
          <w:b/>
          <w:bCs/>
          <w:sz w:val="26"/>
          <w:szCs w:val="28"/>
        </w:rPr>
        <w:t>BỐ CỤC VÀ</w:t>
      </w:r>
      <w:r w:rsidR="00F04322" w:rsidRPr="002C6C2C">
        <w:rPr>
          <w:b/>
          <w:bCs/>
          <w:sz w:val="26"/>
          <w:szCs w:val="28"/>
        </w:rPr>
        <w:t xml:space="preserve"> NỘI DUNG </w:t>
      </w:r>
      <w:r w:rsidR="00782BD3" w:rsidRPr="002C6C2C">
        <w:rPr>
          <w:b/>
          <w:bCs/>
          <w:sz w:val="26"/>
          <w:szCs w:val="28"/>
        </w:rPr>
        <w:t>CƠ BẢN CỦA DỰ THẢO</w:t>
      </w:r>
      <w:r w:rsidR="00F04322" w:rsidRPr="002C6C2C">
        <w:rPr>
          <w:b/>
          <w:bCs/>
          <w:sz w:val="26"/>
          <w:szCs w:val="28"/>
        </w:rPr>
        <w:t xml:space="preserve"> NGHỊ ĐỊNH</w:t>
      </w:r>
    </w:p>
    <w:p w:rsidR="007941B8" w:rsidRPr="002C6C2C" w:rsidRDefault="007941B8" w:rsidP="002C6C2C">
      <w:pPr>
        <w:widowControl w:val="0"/>
        <w:tabs>
          <w:tab w:val="right" w:leader="dot" w:pos="7920"/>
        </w:tabs>
        <w:spacing w:before="120" w:after="120"/>
        <w:ind w:firstLine="709"/>
        <w:jc w:val="both"/>
        <w:divId w:val="1328751052"/>
        <w:rPr>
          <w:b/>
          <w:sz w:val="28"/>
          <w:szCs w:val="28"/>
        </w:rPr>
      </w:pPr>
      <w:r w:rsidRPr="002C6C2C">
        <w:rPr>
          <w:b/>
          <w:sz w:val="28"/>
          <w:szCs w:val="28"/>
        </w:rPr>
        <w:t>1. Phạm vi điều chỉnh, đối tượng áp dụng</w:t>
      </w:r>
    </w:p>
    <w:p w:rsidR="00C85115" w:rsidRPr="002C6C2C" w:rsidRDefault="006B1359" w:rsidP="002C6C2C">
      <w:pPr>
        <w:widowControl w:val="0"/>
        <w:tabs>
          <w:tab w:val="right" w:leader="dot" w:pos="7920"/>
        </w:tabs>
        <w:spacing w:before="120"/>
        <w:ind w:firstLine="709"/>
        <w:jc w:val="both"/>
        <w:divId w:val="1328751052"/>
        <w:rPr>
          <w:sz w:val="28"/>
          <w:szCs w:val="28"/>
        </w:rPr>
      </w:pPr>
      <w:r w:rsidRPr="002C6C2C">
        <w:rPr>
          <w:sz w:val="28"/>
          <w:szCs w:val="28"/>
        </w:rPr>
        <w:t xml:space="preserve">- Dự thảo </w:t>
      </w:r>
      <w:r w:rsidR="00480133">
        <w:rPr>
          <w:sz w:val="28"/>
          <w:szCs w:val="28"/>
        </w:rPr>
        <w:t>N</w:t>
      </w:r>
      <w:r w:rsidRPr="002C6C2C">
        <w:rPr>
          <w:sz w:val="28"/>
          <w:szCs w:val="28"/>
        </w:rPr>
        <w:t xml:space="preserve">ghị định </w:t>
      </w:r>
      <w:r w:rsidRPr="002C6C2C">
        <w:rPr>
          <w:sz w:val="28"/>
          <w:szCs w:val="28"/>
          <w:lang w:val="sv-SE"/>
        </w:rPr>
        <w:t xml:space="preserve">quy </w:t>
      </w:r>
      <w:r w:rsidRPr="002C6C2C">
        <w:rPr>
          <w:sz w:val="28"/>
          <w:szCs w:val="28"/>
          <w:lang w:val="vi-VN"/>
        </w:rPr>
        <w:t>đị</w:t>
      </w:r>
      <w:r w:rsidRPr="002C6C2C">
        <w:rPr>
          <w:sz w:val="28"/>
          <w:szCs w:val="28"/>
          <w:lang w:val="sv-SE"/>
        </w:rPr>
        <w:t xml:space="preserve">nh nội dung, biện pháp, kinh phí thực hiện </w:t>
      </w:r>
      <w:r w:rsidRPr="002C6C2C">
        <w:rPr>
          <w:color w:val="000000"/>
          <w:sz w:val="28"/>
          <w:szCs w:val="28"/>
          <w:lang w:val="vi-VN"/>
        </w:rPr>
        <w:t xml:space="preserve">quản lý, giám sát, giáo dục người </w:t>
      </w:r>
      <w:r w:rsidRPr="002C6C2C">
        <w:rPr>
          <w:color w:val="000000"/>
          <w:sz w:val="28"/>
          <w:szCs w:val="28"/>
        </w:rPr>
        <w:t>chấp hành án hình sự tại cộng đồng; trách nhiệm của các cơ quan, tổ chức, cá nhân trong thực hiện quản lý, giám sát, giáo dục người chấp hành án hình sự tại cộng đồng</w:t>
      </w:r>
    </w:p>
    <w:p w:rsidR="00F60D52" w:rsidRPr="002C6C2C" w:rsidRDefault="00F60D52" w:rsidP="002C6C2C">
      <w:pPr>
        <w:widowControl w:val="0"/>
        <w:autoSpaceDE w:val="0"/>
        <w:autoSpaceDN w:val="0"/>
        <w:adjustRightInd w:val="0"/>
        <w:spacing w:before="120"/>
        <w:ind w:firstLine="709"/>
        <w:jc w:val="both"/>
        <w:divId w:val="1328751052"/>
        <w:rPr>
          <w:sz w:val="28"/>
          <w:szCs w:val="28"/>
          <w:lang w:val="vi-VN"/>
        </w:rPr>
      </w:pPr>
      <w:r w:rsidRPr="002C6C2C">
        <w:rPr>
          <w:sz w:val="28"/>
          <w:szCs w:val="28"/>
        </w:rPr>
        <w:t xml:space="preserve">- Dự thảo Nghị định áp dụng đối với </w:t>
      </w:r>
      <w:r w:rsidRPr="002C6C2C">
        <w:rPr>
          <w:sz w:val="28"/>
          <w:szCs w:val="28"/>
          <w:lang w:val="en"/>
        </w:rPr>
        <w:t xml:space="preserve">người chấp hành án hình sự tại cộng đồng; Ủy ban nhân dân cấp xã, Công an cấp xã và các </w:t>
      </w:r>
      <w:r w:rsidRPr="002C6C2C">
        <w:rPr>
          <w:sz w:val="28"/>
          <w:szCs w:val="28"/>
        </w:rPr>
        <w:t>c</w:t>
      </w:r>
      <w:r w:rsidRPr="002C6C2C">
        <w:rPr>
          <w:sz w:val="28"/>
          <w:szCs w:val="28"/>
          <w:lang w:val="vi-VN"/>
        </w:rPr>
        <w:t xml:space="preserve">ơ quan, tổ chức, cá nhân khác có liên quan đến việc </w:t>
      </w:r>
      <w:r w:rsidRPr="002C6C2C">
        <w:rPr>
          <w:sz w:val="28"/>
          <w:szCs w:val="28"/>
        </w:rPr>
        <w:t>thực hiện quản lý, giám sát, giáo dục người chấp hành án hình sự tại cộng đồng</w:t>
      </w:r>
      <w:r w:rsidRPr="002C6C2C">
        <w:rPr>
          <w:sz w:val="28"/>
          <w:szCs w:val="28"/>
          <w:lang w:val="vi-VN"/>
        </w:rPr>
        <w:t xml:space="preserve">. </w:t>
      </w:r>
    </w:p>
    <w:p w:rsidR="007941B8" w:rsidRPr="002C6C2C" w:rsidRDefault="007941B8" w:rsidP="002C6C2C">
      <w:pPr>
        <w:widowControl w:val="0"/>
        <w:tabs>
          <w:tab w:val="right" w:leader="dot" w:pos="7920"/>
        </w:tabs>
        <w:spacing w:before="120" w:after="120"/>
        <w:ind w:firstLine="709"/>
        <w:jc w:val="both"/>
        <w:divId w:val="1328751052"/>
        <w:rPr>
          <w:b/>
          <w:sz w:val="28"/>
          <w:szCs w:val="28"/>
        </w:rPr>
      </w:pPr>
      <w:r w:rsidRPr="002C6C2C">
        <w:rPr>
          <w:b/>
          <w:sz w:val="28"/>
          <w:szCs w:val="28"/>
        </w:rPr>
        <w:t xml:space="preserve">2. Bố cục của dự thảo </w:t>
      </w:r>
      <w:r w:rsidR="008B0431" w:rsidRPr="002C6C2C">
        <w:rPr>
          <w:b/>
          <w:sz w:val="28"/>
          <w:szCs w:val="28"/>
        </w:rPr>
        <w:t>Nghị định</w:t>
      </w:r>
    </w:p>
    <w:p w:rsidR="007941B8" w:rsidRPr="002C6C2C" w:rsidRDefault="00F60D52" w:rsidP="002C6C2C">
      <w:pPr>
        <w:widowControl w:val="0"/>
        <w:tabs>
          <w:tab w:val="right" w:leader="dot" w:pos="7920"/>
        </w:tabs>
        <w:spacing w:before="120"/>
        <w:ind w:firstLine="709"/>
        <w:jc w:val="both"/>
        <w:divId w:val="1328751052"/>
        <w:rPr>
          <w:sz w:val="28"/>
          <w:szCs w:val="28"/>
        </w:rPr>
      </w:pPr>
      <w:r w:rsidRPr="002C6C2C">
        <w:rPr>
          <w:sz w:val="28"/>
          <w:szCs w:val="28"/>
        </w:rPr>
        <w:t xml:space="preserve">Dự thảo Nghị định gồm 05 chương, </w:t>
      </w:r>
      <w:r w:rsidR="002C1FEC" w:rsidRPr="002C6C2C">
        <w:rPr>
          <w:sz w:val="28"/>
          <w:szCs w:val="28"/>
        </w:rPr>
        <w:t>2</w:t>
      </w:r>
      <w:r w:rsidR="002C6C2C" w:rsidRPr="002C6C2C">
        <w:rPr>
          <w:sz w:val="28"/>
          <w:szCs w:val="28"/>
        </w:rPr>
        <w:t>9</w:t>
      </w:r>
      <w:r w:rsidR="002C1FEC" w:rsidRPr="002C6C2C">
        <w:rPr>
          <w:sz w:val="28"/>
          <w:szCs w:val="28"/>
        </w:rPr>
        <w:t xml:space="preserve"> điều:</w:t>
      </w:r>
    </w:p>
    <w:p w:rsidR="002C1FEC" w:rsidRPr="002C6C2C" w:rsidRDefault="002C1FEC" w:rsidP="002C6C2C">
      <w:pPr>
        <w:widowControl w:val="0"/>
        <w:tabs>
          <w:tab w:val="right" w:leader="dot" w:pos="7920"/>
        </w:tabs>
        <w:spacing w:before="120"/>
        <w:ind w:firstLine="709"/>
        <w:jc w:val="both"/>
        <w:divId w:val="1328751052"/>
        <w:rPr>
          <w:bCs/>
          <w:sz w:val="28"/>
          <w:szCs w:val="28"/>
          <w:lang w:val="en"/>
        </w:rPr>
      </w:pPr>
      <w:r w:rsidRPr="002C6C2C">
        <w:rPr>
          <w:sz w:val="28"/>
          <w:szCs w:val="28"/>
        </w:rPr>
        <w:t>- Chương I: Quy định chung, gồm 05 điều</w:t>
      </w:r>
      <w:r w:rsidR="008B0431" w:rsidRPr="002C6C2C">
        <w:rPr>
          <w:sz w:val="28"/>
          <w:szCs w:val="28"/>
        </w:rPr>
        <w:t xml:space="preserve"> (từ Điều 1 đến Điều 5)</w:t>
      </w:r>
      <w:r w:rsidRPr="002C6C2C">
        <w:rPr>
          <w:sz w:val="28"/>
          <w:szCs w:val="28"/>
        </w:rPr>
        <w:t xml:space="preserve">: </w:t>
      </w:r>
      <w:r w:rsidRPr="002C6C2C">
        <w:rPr>
          <w:bCs/>
          <w:sz w:val="28"/>
          <w:szCs w:val="28"/>
          <w:lang w:val="en"/>
        </w:rPr>
        <w:t xml:space="preserve">Điều 1 </w:t>
      </w:r>
      <w:r w:rsidR="008B0431" w:rsidRPr="002C6C2C">
        <w:rPr>
          <w:bCs/>
          <w:sz w:val="28"/>
          <w:szCs w:val="28"/>
          <w:lang w:val="en"/>
        </w:rPr>
        <w:t>(</w:t>
      </w:r>
      <w:r w:rsidRPr="002C6C2C">
        <w:rPr>
          <w:bCs/>
          <w:sz w:val="28"/>
          <w:szCs w:val="28"/>
          <w:lang w:val="en"/>
        </w:rPr>
        <w:t>Phạm vi điều chỉnh, đối tượng áp dụng</w:t>
      </w:r>
      <w:r w:rsidR="008B0431" w:rsidRPr="002C6C2C">
        <w:rPr>
          <w:bCs/>
          <w:sz w:val="28"/>
          <w:szCs w:val="28"/>
          <w:lang w:val="en"/>
        </w:rPr>
        <w:t xml:space="preserve">), </w:t>
      </w:r>
      <w:r w:rsidRPr="002C6C2C">
        <w:rPr>
          <w:bCs/>
          <w:sz w:val="28"/>
          <w:szCs w:val="28"/>
          <w:lang w:val="en"/>
        </w:rPr>
        <w:t>Đi</w:t>
      </w:r>
      <w:r w:rsidRPr="002C6C2C">
        <w:rPr>
          <w:bCs/>
          <w:sz w:val="28"/>
          <w:szCs w:val="28"/>
          <w:lang w:val="vi-VN"/>
        </w:rPr>
        <w:t>ề</w:t>
      </w:r>
      <w:r w:rsidRPr="002C6C2C">
        <w:rPr>
          <w:bCs/>
          <w:sz w:val="28"/>
          <w:szCs w:val="28"/>
          <w:lang w:val="en"/>
        </w:rPr>
        <w:t>u 2</w:t>
      </w:r>
      <w:r w:rsidR="00733A81" w:rsidRPr="002C6C2C">
        <w:rPr>
          <w:bCs/>
          <w:sz w:val="28"/>
          <w:szCs w:val="28"/>
          <w:lang w:val="en"/>
        </w:rPr>
        <w:t xml:space="preserve"> </w:t>
      </w:r>
      <w:r w:rsidR="008B0431" w:rsidRPr="002C6C2C">
        <w:rPr>
          <w:bCs/>
          <w:sz w:val="28"/>
          <w:szCs w:val="28"/>
          <w:lang w:val="en"/>
        </w:rPr>
        <w:t>(</w:t>
      </w:r>
      <w:r w:rsidRPr="002C6C2C">
        <w:rPr>
          <w:bCs/>
          <w:sz w:val="28"/>
          <w:szCs w:val="28"/>
          <w:lang w:val="en"/>
        </w:rPr>
        <w:t>Thời gian thực hiện quản lý, giám sát, giáo dục</w:t>
      </w:r>
      <w:r w:rsidR="008B0431" w:rsidRPr="002C6C2C">
        <w:rPr>
          <w:bCs/>
          <w:sz w:val="28"/>
          <w:szCs w:val="28"/>
          <w:lang w:val="en"/>
        </w:rPr>
        <w:t xml:space="preserve"> người chấp hành án hình sự tại cộng đồng), </w:t>
      </w:r>
      <w:r w:rsidRPr="002C6C2C">
        <w:rPr>
          <w:bCs/>
          <w:sz w:val="28"/>
          <w:szCs w:val="28"/>
          <w:lang w:val="en"/>
        </w:rPr>
        <w:t>Đi</w:t>
      </w:r>
      <w:r w:rsidRPr="002C6C2C">
        <w:rPr>
          <w:bCs/>
          <w:sz w:val="28"/>
          <w:szCs w:val="28"/>
          <w:lang w:val="vi-VN"/>
        </w:rPr>
        <w:t>ề</w:t>
      </w:r>
      <w:r w:rsidRPr="002C6C2C">
        <w:rPr>
          <w:bCs/>
          <w:sz w:val="28"/>
          <w:szCs w:val="28"/>
          <w:lang w:val="en"/>
        </w:rPr>
        <w:t>u 3</w:t>
      </w:r>
      <w:r w:rsidR="008B0431" w:rsidRPr="002C6C2C">
        <w:rPr>
          <w:bCs/>
          <w:sz w:val="28"/>
          <w:szCs w:val="28"/>
          <w:lang w:val="en"/>
        </w:rPr>
        <w:t xml:space="preserve"> (</w:t>
      </w:r>
      <w:r w:rsidRPr="002C6C2C">
        <w:rPr>
          <w:bCs/>
          <w:sz w:val="28"/>
          <w:szCs w:val="28"/>
          <w:lang w:val="en"/>
        </w:rPr>
        <w:t>Nội dung, biện pháp quản lý, giám sát, giáo dục</w:t>
      </w:r>
      <w:r w:rsidR="008B0431" w:rsidRPr="002C6C2C">
        <w:rPr>
          <w:bCs/>
          <w:sz w:val="28"/>
          <w:szCs w:val="28"/>
          <w:lang w:val="en"/>
        </w:rPr>
        <w:t xml:space="preserve"> người chấp hành án hình sự tại cộng đồng), </w:t>
      </w:r>
      <w:r w:rsidRPr="002C6C2C">
        <w:rPr>
          <w:bCs/>
          <w:sz w:val="28"/>
          <w:szCs w:val="28"/>
          <w:lang w:val="en"/>
        </w:rPr>
        <w:t>Điều 4</w:t>
      </w:r>
      <w:r w:rsidR="008B0431" w:rsidRPr="002C6C2C">
        <w:rPr>
          <w:bCs/>
          <w:sz w:val="28"/>
          <w:szCs w:val="28"/>
          <w:lang w:val="en"/>
        </w:rPr>
        <w:t xml:space="preserve"> (</w:t>
      </w:r>
      <w:r w:rsidRPr="002C6C2C">
        <w:rPr>
          <w:bCs/>
          <w:sz w:val="28"/>
          <w:szCs w:val="28"/>
          <w:lang w:val="en"/>
        </w:rPr>
        <w:t>Kinh phí thực hiện việc giám sát, giáo dục</w:t>
      </w:r>
      <w:r w:rsidR="008B0431" w:rsidRPr="002C6C2C">
        <w:rPr>
          <w:bCs/>
          <w:sz w:val="28"/>
          <w:szCs w:val="28"/>
          <w:lang w:val="en"/>
        </w:rPr>
        <w:t xml:space="preserve">), </w:t>
      </w:r>
      <w:r w:rsidRPr="002C6C2C">
        <w:rPr>
          <w:bCs/>
          <w:sz w:val="28"/>
          <w:szCs w:val="28"/>
          <w:lang w:val="en"/>
        </w:rPr>
        <w:t>Điều 5</w:t>
      </w:r>
      <w:r w:rsidR="008B0431" w:rsidRPr="002C6C2C">
        <w:rPr>
          <w:bCs/>
          <w:sz w:val="28"/>
          <w:szCs w:val="28"/>
          <w:lang w:val="en"/>
        </w:rPr>
        <w:t xml:space="preserve"> (</w:t>
      </w:r>
      <w:r w:rsidRPr="002C6C2C">
        <w:rPr>
          <w:bCs/>
          <w:sz w:val="28"/>
          <w:szCs w:val="28"/>
          <w:lang w:val="en"/>
        </w:rPr>
        <w:t>Cơ quan, tổ chức, cá nhân có trách nhiệm trong việc thi hành các biện pháp giám sát, giáo dục</w:t>
      </w:r>
      <w:r w:rsidR="008B0431" w:rsidRPr="002C6C2C">
        <w:rPr>
          <w:bCs/>
          <w:sz w:val="28"/>
          <w:szCs w:val="28"/>
          <w:lang w:val="en"/>
        </w:rPr>
        <w:t xml:space="preserve"> người chấp hành án hình sự tại cộng đồng)</w:t>
      </w:r>
    </w:p>
    <w:p w:rsidR="002C1FEC" w:rsidRPr="002C6C2C" w:rsidRDefault="008B0431" w:rsidP="002C6C2C">
      <w:pPr>
        <w:widowControl w:val="0"/>
        <w:tabs>
          <w:tab w:val="right" w:leader="dot" w:pos="7920"/>
        </w:tabs>
        <w:spacing w:before="120"/>
        <w:ind w:firstLine="709"/>
        <w:jc w:val="both"/>
        <w:divId w:val="1328751052"/>
        <w:rPr>
          <w:sz w:val="28"/>
          <w:szCs w:val="28"/>
        </w:rPr>
      </w:pPr>
      <w:r w:rsidRPr="002C6C2C">
        <w:rPr>
          <w:bCs/>
          <w:sz w:val="28"/>
          <w:szCs w:val="28"/>
          <w:lang w:val="en"/>
        </w:rPr>
        <w:t xml:space="preserve">- Chương II: </w:t>
      </w:r>
      <w:r w:rsidRPr="002C6C2C">
        <w:rPr>
          <w:sz w:val="28"/>
          <w:szCs w:val="28"/>
        </w:rPr>
        <w:t>Thực hiện nội dung quản lý</w:t>
      </w:r>
      <w:r w:rsidR="002C1FEC" w:rsidRPr="002C6C2C">
        <w:rPr>
          <w:sz w:val="28"/>
          <w:szCs w:val="28"/>
        </w:rPr>
        <w:t>,</w:t>
      </w:r>
      <w:r w:rsidRPr="002C6C2C">
        <w:rPr>
          <w:sz w:val="28"/>
          <w:szCs w:val="28"/>
        </w:rPr>
        <w:t xml:space="preserve"> giám sát</w:t>
      </w:r>
      <w:r w:rsidR="002C1FEC" w:rsidRPr="002C6C2C">
        <w:rPr>
          <w:sz w:val="28"/>
          <w:szCs w:val="28"/>
        </w:rPr>
        <w:t>,</w:t>
      </w:r>
      <w:r w:rsidRPr="002C6C2C">
        <w:rPr>
          <w:sz w:val="28"/>
          <w:szCs w:val="28"/>
        </w:rPr>
        <w:t xml:space="preserve"> giáo dục người chấp hành án hình sự tại cộng đồng, gồm 12 điều (từ Điều 6 đến Điều 17): Điều 6 (Tiếp nhận </w:t>
      </w:r>
      <w:r w:rsidR="00A30576">
        <w:rPr>
          <w:sz w:val="28"/>
          <w:szCs w:val="28"/>
        </w:rPr>
        <w:t>h</w:t>
      </w:r>
      <w:r w:rsidR="00A30576" w:rsidRPr="00A30576">
        <w:rPr>
          <w:sz w:val="28"/>
          <w:szCs w:val="28"/>
        </w:rPr>
        <w:t>ồ</w:t>
      </w:r>
      <w:r w:rsidR="00A30576">
        <w:rPr>
          <w:sz w:val="28"/>
          <w:szCs w:val="28"/>
        </w:rPr>
        <w:t xml:space="preserve"> s</w:t>
      </w:r>
      <w:r w:rsidR="00A30576" w:rsidRPr="00A30576">
        <w:rPr>
          <w:sz w:val="28"/>
          <w:szCs w:val="28"/>
        </w:rPr>
        <w:t>ơ</w:t>
      </w:r>
      <w:r w:rsidR="00A30576">
        <w:rPr>
          <w:sz w:val="28"/>
          <w:szCs w:val="28"/>
        </w:rPr>
        <w:t>, t</w:t>
      </w:r>
      <w:r w:rsidR="00A30576" w:rsidRPr="00A30576">
        <w:rPr>
          <w:sz w:val="28"/>
          <w:szCs w:val="28"/>
        </w:rPr>
        <w:t>ài</w:t>
      </w:r>
      <w:r w:rsidR="00A30576">
        <w:rPr>
          <w:sz w:val="28"/>
          <w:szCs w:val="28"/>
        </w:rPr>
        <w:t xml:space="preserve"> li</w:t>
      </w:r>
      <w:r w:rsidR="00A30576" w:rsidRPr="00A30576">
        <w:rPr>
          <w:sz w:val="28"/>
          <w:szCs w:val="28"/>
        </w:rPr>
        <w:t>ệu</w:t>
      </w:r>
      <w:r w:rsidRPr="002C6C2C">
        <w:rPr>
          <w:sz w:val="28"/>
          <w:szCs w:val="28"/>
        </w:rPr>
        <w:t>), Điều 7 (Quản lý, cập nhật, bổ sung thông tin, tài liệu vào hồ sơ thi hành án, hồ sơ thi hành quyết định), Điều 8 (Tiếp nhận người chấp hành án), Điều 9 (Nội dung thực hiện khi tiếp nhận người chấp hành án), Điều 10 (Xây dựng, ban hành kế hoạch quản lý, giám sát, giáo dục người chấp hành án hình sự tại cộng đồng), Điều 11 (Sửa đổi, thay thế kế hoạch quản lý, giám sát, giáo dục người chấp hành án hình sự tại cộng đồng), Điều 12 (Tiếp nhận báo cáo của người chấp hành án), Điều 13 (Nhận xét, báo cáo định kỳ đối với người chấp hành án), Điều 14 (Kiểm điểm người chấp hành án vi phạm nghĩa vụ, vi phạm pháp luật), Điều 15 (Điểm danh, kiểm diện người chấp hành án), Điều 16 (Quản lý, giám sát, giáo dục người chấp hành án hình sự tại cộng đồng trong một số trường hợp đặc biệt), Điều 17 (Phối hợp thực hiện quản lý, giám sát, giáo dục người chấp hành án hình sự tại cộng đồng).</w:t>
      </w:r>
    </w:p>
    <w:p w:rsidR="002C1FEC" w:rsidRPr="002C6C2C" w:rsidRDefault="008B0431" w:rsidP="002C6C2C">
      <w:pPr>
        <w:widowControl w:val="0"/>
        <w:tabs>
          <w:tab w:val="right" w:leader="dot" w:pos="7920"/>
        </w:tabs>
        <w:spacing w:before="120"/>
        <w:ind w:firstLine="709"/>
        <w:jc w:val="both"/>
        <w:divId w:val="1328751052"/>
        <w:rPr>
          <w:sz w:val="28"/>
          <w:szCs w:val="28"/>
          <w:lang w:val="en"/>
        </w:rPr>
      </w:pPr>
      <w:r w:rsidRPr="002C6C2C">
        <w:rPr>
          <w:sz w:val="28"/>
          <w:szCs w:val="28"/>
        </w:rPr>
        <w:t>- Chương III: Tổ chức thực hiện các biện pháp quản lý</w:t>
      </w:r>
      <w:r w:rsidR="002C1FEC" w:rsidRPr="002C6C2C">
        <w:rPr>
          <w:sz w:val="28"/>
          <w:szCs w:val="28"/>
        </w:rPr>
        <w:t>,</w:t>
      </w:r>
      <w:r w:rsidRPr="002C6C2C">
        <w:rPr>
          <w:sz w:val="28"/>
          <w:szCs w:val="28"/>
        </w:rPr>
        <w:t xml:space="preserve"> giám sát</w:t>
      </w:r>
      <w:r w:rsidR="002C1FEC" w:rsidRPr="002C6C2C">
        <w:rPr>
          <w:sz w:val="28"/>
          <w:szCs w:val="28"/>
        </w:rPr>
        <w:t>,</w:t>
      </w:r>
      <w:r w:rsidRPr="002C6C2C">
        <w:rPr>
          <w:sz w:val="28"/>
          <w:szCs w:val="28"/>
        </w:rPr>
        <w:t xml:space="preserve"> giáo dục người chấp hành án hình sự tại cộng đồng, gồm 0</w:t>
      </w:r>
      <w:r w:rsidR="00AF0B3D" w:rsidRPr="002C6C2C">
        <w:rPr>
          <w:sz w:val="28"/>
          <w:szCs w:val="28"/>
        </w:rPr>
        <w:t xml:space="preserve">5 </w:t>
      </w:r>
      <w:r w:rsidRPr="002C6C2C">
        <w:rPr>
          <w:sz w:val="28"/>
          <w:szCs w:val="28"/>
        </w:rPr>
        <w:t>điều (từ Điều 18 đến Điều 2</w:t>
      </w:r>
      <w:r w:rsidR="00AF0B3D" w:rsidRPr="002C6C2C">
        <w:rPr>
          <w:sz w:val="28"/>
          <w:szCs w:val="28"/>
        </w:rPr>
        <w:t>2</w:t>
      </w:r>
      <w:r w:rsidRPr="002C6C2C">
        <w:rPr>
          <w:sz w:val="28"/>
          <w:szCs w:val="28"/>
        </w:rPr>
        <w:t xml:space="preserve">): </w:t>
      </w:r>
      <w:r w:rsidR="002C1FEC" w:rsidRPr="002C6C2C">
        <w:rPr>
          <w:sz w:val="28"/>
          <w:szCs w:val="28"/>
        </w:rPr>
        <w:t>Điều 18</w:t>
      </w:r>
      <w:r w:rsidRPr="002C6C2C">
        <w:rPr>
          <w:sz w:val="28"/>
          <w:szCs w:val="28"/>
        </w:rPr>
        <w:t xml:space="preserve"> (</w:t>
      </w:r>
      <w:r w:rsidR="002C1FEC" w:rsidRPr="002C6C2C">
        <w:rPr>
          <w:sz w:val="28"/>
          <w:szCs w:val="28"/>
          <w:lang w:val="en"/>
        </w:rPr>
        <w:t>Nghiên cứu, khai thác hồ sơ, tài liệu của người chấp hành án</w:t>
      </w:r>
      <w:r w:rsidRPr="002C6C2C">
        <w:rPr>
          <w:sz w:val="28"/>
          <w:szCs w:val="28"/>
          <w:lang w:val="en"/>
        </w:rPr>
        <w:t xml:space="preserve">), </w:t>
      </w:r>
      <w:r w:rsidR="002C1FEC" w:rsidRPr="002C6C2C">
        <w:rPr>
          <w:sz w:val="28"/>
          <w:szCs w:val="28"/>
        </w:rPr>
        <w:t>Điều 19</w:t>
      </w:r>
      <w:r w:rsidRPr="002C6C2C">
        <w:rPr>
          <w:sz w:val="28"/>
          <w:szCs w:val="28"/>
        </w:rPr>
        <w:t xml:space="preserve"> (</w:t>
      </w:r>
      <w:r w:rsidR="002C1FEC" w:rsidRPr="002C6C2C">
        <w:rPr>
          <w:sz w:val="28"/>
          <w:szCs w:val="28"/>
          <w:lang w:val="en"/>
        </w:rPr>
        <w:t>Tổ chức truyền thông, tuyên truyền, giáo dục chính sách, pháp luật cho người chấp hành án</w:t>
      </w:r>
      <w:r w:rsidRPr="002C6C2C">
        <w:rPr>
          <w:sz w:val="28"/>
          <w:szCs w:val="28"/>
          <w:lang w:val="en"/>
        </w:rPr>
        <w:t xml:space="preserve">), </w:t>
      </w:r>
      <w:r w:rsidR="002C1FEC" w:rsidRPr="002C6C2C">
        <w:rPr>
          <w:sz w:val="28"/>
          <w:szCs w:val="28"/>
        </w:rPr>
        <w:t>Điều 20</w:t>
      </w:r>
      <w:r w:rsidRPr="002C6C2C">
        <w:rPr>
          <w:sz w:val="28"/>
          <w:szCs w:val="28"/>
        </w:rPr>
        <w:t xml:space="preserve"> (</w:t>
      </w:r>
      <w:r w:rsidR="002C1FEC" w:rsidRPr="002C6C2C">
        <w:rPr>
          <w:sz w:val="28"/>
          <w:szCs w:val="28"/>
        </w:rPr>
        <w:t>Gặp gỡ, làm việc t</w:t>
      </w:r>
      <w:r w:rsidR="002C1FEC" w:rsidRPr="002C6C2C">
        <w:rPr>
          <w:sz w:val="28"/>
          <w:szCs w:val="28"/>
          <w:lang w:val="en"/>
        </w:rPr>
        <w:t>rực tiếp người chấp hành án</w:t>
      </w:r>
      <w:r w:rsidRPr="002C6C2C">
        <w:rPr>
          <w:sz w:val="28"/>
          <w:szCs w:val="28"/>
          <w:lang w:val="en"/>
        </w:rPr>
        <w:t xml:space="preserve">), </w:t>
      </w:r>
      <w:r w:rsidR="002C1FEC" w:rsidRPr="002C6C2C">
        <w:rPr>
          <w:sz w:val="28"/>
          <w:szCs w:val="28"/>
        </w:rPr>
        <w:t>Điều 21</w:t>
      </w:r>
      <w:r w:rsidRPr="002C6C2C">
        <w:rPr>
          <w:sz w:val="28"/>
          <w:szCs w:val="28"/>
        </w:rPr>
        <w:t xml:space="preserve"> </w:t>
      </w:r>
      <w:r w:rsidRPr="002C6C2C">
        <w:rPr>
          <w:sz w:val="28"/>
          <w:szCs w:val="28"/>
        </w:rPr>
        <w:lastRenderedPageBreak/>
        <w:t>(</w:t>
      </w:r>
      <w:r w:rsidRPr="002C6C2C">
        <w:rPr>
          <w:sz w:val="28"/>
          <w:szCs w:val="28"/>
          <w:lang w:val="en"/>
        </w:rPr>
        <w:t>Áp dụng phương tiện kỹ thuật thực hiện quản lý, giám sát, giáo dục người chấp hành án hình sự tại cộng đồng)</w:t>
      </w:r>
      <w:r w:rsidR="00AF0B3D" w:rsidRPr="002C6C2C">
        <w:rPr>
          <w:sz w:val="28"/>
          <w:szCs w:val="28"/>
          <w:lang w:val="en"/>
        </w:rPr>
        <w:t>, Điều 22 (Biện pháp nghiệp vụ của lực lượng Công an nhân dân).</w:t>
      </w:r>
    </w:p>
    <w:p w:rsidR="00FD6096" w:rsidRPr="002C6C2C" w:rsidRDefault="008B0431" w:rsidP="002C6C2C">
      <w:pPr>
        <w:widowControl w:val="0"/>
        <w:tabs>
          <w:tab w:val="right" w:leader="dot" w:pos="7920"/>
        </w:tabs>
        <w:spacing w:before="120"/>
        <w:ind w:firstLine="709"/>
        <w:jc w:val="both"/>
        <w:divId w:val="1328751052"/>
        <w:rPr>
          <w:bCs/>
          <w:sz w:val="28"/>
          <w:szCs w:val="28"/>
          <w:lang w:val="en"/>
        </w:rPr>
      </w:pPr>
      <w:r w:rsidRPr="002C6C2C">
        <w:rPr>
          <w:sz w:val="28"/>
          <w:szCs w:val="28"/>
          <w:lang w:val="en"/>
        </w:rPr>
        <w:t xml:space="preserve">- Chương IV: </w:t>
      </w:r>
      <w:r w:rsidRPr="002C6C2C">
        <w:rPr>
          <w:bCs/>
          <w:sz w:val="28"/>
          <w:szCs w:val="28"/>
          <w:lang w:val="en"/>
        </w:rPr>
        <w:t xml:space="preserve">Trách </w:t>
      </w:r>
      <w:r w:rsidR="00FD6096" w:rsidRPr="002C6C2C">
        <w:rPr>
          <w:bCs/>
          <w:sz w:val="28"/>
          <w:szCs w:val="28"/>
          <w:lang w:val="en"/>
        </w:rPr>
        <w:t>nhiệm của các cơ quan, đơn vị trong thực hiện quản lý, giám sát, giáo dục người chấp hành án hình sự tại cộng đồng</w:t>
      </w:r>
      <w:r w:rsidRPr="002C6C2C">
        <w:rPr>
          <w:bCs/>
          <w:sz w:val="28"/>
          <w:szCs w:val="28"/>
          <w:lang w:val="en"/>
        </w:rPr>
        <w:t>, gồm</w:t>
      </w:r>
      <w:r w:rsidR="00FD6096" w:rsidRPr="002C6C2C">
        <w:rPr>
          <w:bCs/>
          <w:sz w:val="28"/>
          <w:szCs w:val="28"/>
          <w:lang w:val="en"/>
        </w:rPr>
        <w:t xml:space="preserve"> 04 </w:t>
      </w:r>
      <w:r w:rsidRPr="002C6C2C">
        <w:rPr>
          <w:bCs/>
          <w:sz w:val="28"/>
          <w:szCs w:val="28"/>
          <w:lang w:val="en"/>
        </w:rPr>
        <w:t xml:space="preserve">điều: </w:t>
      </w:r>
      <w:r w:rsidR="00FD6096" w:rsidRPr="002C6C2C">
        <w:rPr>
          <w:bCs/>
          <w:sz w:val="28"/>
          <w:szCs w:val="28"/>
          <w:lang w:val="en"/>
        </w:rPr>
        <w:t>Điều 23 (Trách nhiệm của các bộ, cơ quan ngang bộ), Điều 24 (Trách nhiệm của Ủy ban nhân dân cấp tỉnh), Điều 25 (Trách nhiệm của Ủy ban nhân dân cấp xã), Điều 26 (Trách nhiệm của Công an cấp tỉnh), Điều 27 (Trách nhiệm của Công an cấp xã).</w:t>
      </w:r>
    </w:p>
    <w:p w:rsidR="002C1FEC" w:rsidRPr="002C6C2C" w:rsidRDefault="008B0431" w:rsidP="002C6C2C">
      <w:pPr>
        <w:widowControl w:val="0"/>
        <w:tabs>
          <w:tab w:val="right" w:leader="dot" w:pos="7920"/>
        </w:tabs>
        <w:spacing w:before="120"/>
        <w:ind w:firstLine="709"/>
        <w:jc w:val="both"/>
        <w:divId w:val="1328751052"/>
        <w:rPr>
          <w:sz w:val="28"/>
          <w:szCs w:val="28"/>
        </w:rPr>
      </w:pPr>
      <w:r w:rsidRPr="002C6C2C">
        <w:rPr>
          <w:bCs/>
          <w:sz w:val="28"/>
          <w:szCs w:val="28"/>
          <w:lang w:val="en"/>
        </w:rPr>
        <w:t>- Chương V. Đ</w:t>
      </w:r>
      <w:r w:rsidRPr="002C6C2C">
        <w:rPr>
          <w:bCs/>
          <w:sz w:val="28"/>
          <w:szCs w:val="28"/>
          <w:lang w:val="vi-VN"/>
        </w:rPr>
        <w:t>iều khoản thi hành</w:t>
      </w:r>
      <w:r w:rsidRPr="002C6C2C">
        <w:rPr>
          <w:bCs/>
          <w:sz w:val="28"/>
          <w:szCs w:val="28"/>
        </w:rPr>
        <w:t xml:space="preserve">, gồm 02 điều: </w:t>
      </w:r>
      <w:r w:rsidR="002C1FEC" w:rsidRPr="002C6C2C">
        <w:rPr>
          <w:bCs/>
          <w:sz w:val="28"/>
          <w:szCs w:val="28"/>
          <w:lang w:val="vi-VN"/>
        </w:rPr>
        <w:t xml:space="preserve">Điều </w:t>
      </w:r>
      <w:r w:rsidR="002C1FEC" w:rsidRPr="002C6C2C">
        <w:rPr>
          <w:bCs/>
          <w:sz w:val="28"/>
          <w:szCs w:val="28"/>
        </w:rPr>
        <w:t>2</w:t>
      </w:r>
      <w:r w:rsidR="00FD6096" w:rsidRPr="002C6C2C">
        <w:rPr>
          <w:bCs/>
          <w:sz w:val="28"/>
          <w:szCs w:val="28"/>
        </w:rPr>
        <w:t>7</w:t>
      </w:r>
      <w:r w:rsidRPr="002C6C2C">
        <w:rPr>
          <w:bCs/>
          <w:sz w:val="28"/>
          <w:szCs w:val="28"/>
        </w:rPr>
        <w:t xml:space="preserve"> (</w:t>
      </w:r>
      <w:r w:rsidR="002C1FEC" w:rsidRPr="002C6C2C">
        <w:rPr>
          <w:bCs/>
          <w:sz w:val="28"/>
          <w:szCs w:val="28"/>
          <w:lang w:val="vi-VN"/>
        </w:rPr>
        <w:t>Hiệu lực thi hành</w:t>
      </w:r>
      <w:r w:rsidRPr="002C6C2C">
        <w:rPr>
          <w:bCs/>
          <w:sz w:val="28"/>
          <w:szCs w:val="28"/>
        </w:rPr>
        <w:t xml:space="preserve">), </w:t>
      </w:r>
      <w:r w:rsidR="002C1FEC" w:rsidRPr="002C6C2C">
        <w:rPr>
          <w:bCs/>
          <w:sz w:val="28"/>
          <w:szCs w:val="28"/>
          <w:lang w:val="vi-VN"/>
        </w:rPr>
        <w:t xml:space="preserve">Điều </w:t>
      </w:r>
      <w:r w:rsidR="002C1FEC" w:rsidRPr="002C6C2C">
        <w:rPr>
          <w:bCs/>
          <w:sz w:val="28"/>
          <w:szCs w:val="28"/>
        </w:rPr>
        <w:t>2</w:t>
      </w:r>
      <w:r w:rsidR="00FD6096" w:rsidRPr="002C6C2C">
        <w:rPr>
          <w:bCs/>
          <w:sz w:val="28"/>
          <w:szCs w:val="28"/>
        </w:rPr>
        <w:t>8</w:t>
      </w:r>
      <w:r w:rsidRPr="002C6C2C">
        <w:rPr>
          <w:bCs/>
          <w:sz w:val="28"/>
          <w:szCs w:val="28"/>
        </w:rPr>
        <w:t xml:space="preserve"> (</w:t>
      </w:r>
      <w:r w:rsidR="002C1FEC" w:rsidRPr="002C6C2C">
        <w:rPr>
          <w:bCs/>
          <w:sz w:val="28"/>
          <w:szCs w:val="28"/>
          <w:lang w:val="vi-VN"/>
        </w:rPr>
        <w:t>Trách nhiệm thi hành</w:t>
      </w:r>
      <w:r w:rsidRPr="002C6C2C">
        <w:rPr>
          <w:bCs/>
          <w:sz w:val="28"/>
          <w:szCs w:val="28"/>
        </w:rPr>
        <w:t>).</w:t>
      </w:r>
    </w:p>
    <w:p w:rsidR="007941B8" w:rsidRPr="002C6C2C" w:rsidRDefault="007941B8" w:rsidP="002C6C2C">
      <w:pPr>
        <w:widowControl w:val="0"/>
        <w:tabs>
          <w:tab w:val="right" w:leader="dot" w:pos="7920"/>
        </w:tabs>
        <w:spacing w:before="120" w:after="120"/>
        <w:ind w:firstLine="709"/>
        <w:jc w:val="both"/>
        <w:divId w:val="1328751052"/>
        <w:rPr>
          <w:b/>
          <w:sz w:val="28"/>
          <w:szCs w:val="28"/>
        </w:rPr>
      </w:pPr>
      <w:r w:rsidRPr="002C6C2C">
        <w:rPr>
          <w:b/>
          <w:sz w:val="28"/>
          <w:szCs w:val="28"/>
        </w:rPr>
        <w:t xml:space="preserve">3. Nội dung cơ bản </w:t>
      </w:r>
      <w:r w:rsidR="008B0431" w:rsidRPr="002C6C2C">
        <w:rPr>
          <w:b/>
          <w:sz w:val="28"/>
          <w:szCs w:val="28"/>
        </w:rPr>
        <w:t>của dự thảo Nghị định</w:t>
      </w:r>
    </w:p>
    <w:p w:rsidR="007941B8" w:rsidRPr="002C6C2C" w:rsidRDefault="006122B8" w:rsidP="002C6C2C">
      <w:pPr>
        <w:widowControl w:val="0"/>
        <w:tabs>
          <w:tab w:val="right" w:leader="dot" w:pos="7920"/>
        </w:tabs>
        <w:spacing w:before="120"/>
        <w:ind w:firstLine="709"/>
        <w:jc w:val="both"/>
        <w:divId w:val="1328751052"/>
        <w:rPr>
          <w:b/>
          <w:i/>
          <w:sz w:val="28"/>
          <w:szCs w:val="28"/>
        </w:rPr>
      </w:pPr>
      <w:r w:rsidRPr="002C6C2C">
        <w:rPr>
          <w:b/>
          <w:i/>
          <w:sz w:val="28"/>
          <w:szCs w:val="28"/>
        </w:rPr>
        <w:t>3.1. Về thực hiện các nội dung quản lý, giám sát, giáo dục người chấp hành án hình sự tại cộng đồng</w:t>
      </w:r>
    </w:p>
    <w:p w:rsidR="006122B8" w:rsidRPr="002C6C2C" w:rsidRDefault="006122B8" w:rsidP="002C6C2C">
      <w:pPr>
        <w:widowControl w:val="0"/>
        <w:tabs>
          <w:tab w:val="right" w:leader="dot" w:pos="7920"/>
        </w:tabs>
        <w:spacing w:before="120"/>
        <w:ind w:firstLine="709"/>
        <w:jc w:val="both"/>
        <w:divId w:val="1328751052"/>
        <w:rPr>
          <w:sz w:val="28"/>
          <w:szCs w:val="28"/>
        </w:rPr>
      </w:pPr>
      <w:r w:rsidRPr="002C6C2C">
        <w:rPr>
          <w:sz w:val="28"/>
          <w:szCs w:val="28"/>
        </w:rPr>
        <w:t>Dự thảo Nghị định quy định 08 nội dung quản lý, giáo dục, giúp đỡ người chấp hành án hình sự tại cộng đồng, gồm:</w:t>
      </w:r>
    </w:p>
    <w:p w:rsidR="006122B8" w:rsidRPr="002C6C2C" w:rsidRDefault="006122B8" w:rsidP="002C6C2C">
      <w:pPr>
        <w:widowControl w:val="0"/>
        <w:tabs>
          <w:tab w:val="right" w:leader="dot" w:pos="7920"/>
        </w:tabs>
        <w:spacing w:before="120"/>
        <w:ind w:firstLine="709"/>
        <w:jc w:val="both"/>
        <w:divId w:val="1328751052"/>
        <w:rPr>
          <w:sz w:val="28"/>
          <w:szCs w:val="28"/>
          <w:lang w:val="en"/>
        </w:rPr>
      </w:pPr>
      <w:r w:rsidRPr="002C6C2C">
        <w:rPr>
          <w:i/>
          <w:sz w:val="28"/>
          <w:szCs w:val="28"/>
          <w:lang w:val="en"/>
        </w:rPr>
        <w:t>- Tiếp nhận, quản lý, cập nhập, bổ sung thông tin, tài liệu của người chấp hành án hình sự tại cộng đồng</w:t>
      </w:r>
      <w:r w:rsidR="00F35FBC" w:rsidRPr="002C6C2C">
        <w:rPr>
          <w:i/>
          <w:sz w:val="28"/>
          <w:szCs w:val="28"/>
          <w:lang w:val="en"/>
        </w:rPr>
        <w:t xml:space="preserve"> (điểm a khoản 1 Điều 3</w:t>
      </w:r>
      <w:r w:rsidR="00517FAC" w:rsidRPr="002C6C2C">
        <w:rPr>
          <w:i/>
          <w:sz w:val="28"/>
          <w:szCs w:val="28"/>
          <w:lang w:val="en"/>
        </w:rPr>
        <w:t>,</w:t>
      </w:r>
      <w:r w:rsidR="00F35FBC" w:rsidRPr="002C6C2C">
        <w:rPr>
          <w:i/>
          <w:sz w:val="28"/>
          <w:szCs w:val="28"/>
          <w:lang w:val="en"/>
        </w:rPr>
        <w:t xml:space="preserve"> Điều </w:t>
      </w:r>
      <w:r w:rsidR="004339F1" w:rsidRPr="002C6C2C">
        <w:rPr>
          <w:i/>
          <w:sz w:val="28"/>
          <w:szCs w:val="28"/>
          <w:lang w:val="en"/>
        </w:rPr>
        <w:t>6</w:t>
      </w:r>
      <w:r w:rsidR="00517FAC" w:rsidRPr="002C6C2C">
        <w:rPr>
          <w:i/>
          <w:sz w:val="28"/>
          <w:szCs w:val="28"/>
          <w:lang w:val="en"/>
        </w:rPr>
        <w:t>, Điều 7</w:t>
      </w:r>
      <w:r w:rsidR="00E219A0" w:rsidRPr="002C6C2C">
        <w:rPr>
          <w:i/>
          <w:sz w:val="28"/>
          <w:szCs w:val="28"/>
          <w:lang w:val="en"/>
        </w:rPr>
        <w:t>)</w:t>
      </w:r>
      <w:r w:rsidR="004339F1" w:rsidRPr="002C6C2C">
        <w:rPr>
          <w:sz w:val="28"/>
          <w:szCs w:val="28"/>
          <w:lang w:val="en"/>
        </w:rPr>
        <w:t xml:space="preserve">: Quy định cụ thể nội dung </w:t>
      </w:r>
      <w:r w:rsidR="00517FAC" w:rsidRPr="002C6C2C">
        <w:rPr>
          <w:sz w:val="28"/>
          <w:szCs w:val="28"/>
          <w:lang w:val="en"/>
        </w:rPr>
        <w:t xml:space="preserve">tiếp nhận tài liệu </w:t>
      </w:r>
      <w:r w:rsidR="004339F1" w:rsidRPr="002C6C2C">
        <w:rPr>
          <w:sz w:val="28"/>
          <w:szCs w:val="28"/>
          <w:lang w:val="en"/>
        </w:rPr>
        <w:t>thực hiên theo từng nhóm đối tượng</w:t>
      </w:r>
      <w:r w:rsidR="00517FAC" w:rsidRPr="002C6C2C">
        <w:rPr>
          <w:sz w:val="28"/>
          <w:szCs w:val="28"/>
          <w:lang w:val="en"/>
        </w:rPr>
        <w:t>; phương thức tiếp nhận hồ sơ, tài liệu.</w:t>
      </w:r>
    </w:p>
    <w:p w:rsidR="00F35FBC" w:rsidRPr="002C6C2C" w:rsidRDefault="00F35FBC"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 Tiếp nhận người chấp hành án (điểm b khoản 1 Điều 3</w:t>
      </w:r>
      <w:r w:rsidR="002F28E1" w:rsidRPr="002C6C2C">
        <w:rPr>
          <w:i/>
          <w:sz w:val="28"/>
          <w:szCs w:val="28"/>
          <w:lang w:val="en"/>
        </w:rPr>
        <w:t>,</w:t>
      </w:r>
      <w:r w:rsidRPr="002C6C2C">
        <w:rPr>
          <w:i/>
          <w:sz w:val="28"/>
          <w:szCs w:val="28"/>
          <w:lang w:val="en"/>
        </w:rPr>
        <w:t xml:space="preserve"> Điều </w:t>
      </w:r>
      <w:r w:rsidR="002F28E1" w:rsidRPr="002C6C2C">
        <w:rPr>
          <w:i/>
          <w:sz w:val="28"/>
          <w:szCs w:val="28"/>
          <w:lang w:val="en"/>
        </w:rPr>
        <w:t>8 và Điều 9</w:t>
      </w:r>
      <w:r w:rsidR="004323C5" w:rsidRPr="002C6C2C">
        <w:rPr>
          <w:i/>
          <w:sz w:val="28"/>
          <w:szCs w:val="28"/>
          <w:lang w:val="en"/>
        </w:rPr>
        <w:t>)</w:t>
      </w:r>
      <w:r w:rsidR="002F28E1" w:rsidRPr="002C6C2C">
        <w:rPr>
          <w:sz w:val="28"/>
          <w:szCs w:val="28"/>
          <w:lang w:val="en"/>
        </w:rPr>
        <w:t>: Quy định nội dung tiếp nhận trực tiếp người chấp hành án quản chế, tạm đình chỉ, các trường hợp khác tiếp nhận thông qua việc triệu tập người chấp hành án; nội dung khi thực hiện tiếp nhận người chấp hành án.</w:t>
      </w:r>
    </w:p>
    <w:p w:rsidR="00F35FBC" w:rsidRPr="002C6C2C" w:rsidRDefault="00F35FBC" w:rsidP="002C6C2C">
      <w:pPr>
        <w:widowControl w:val="0"/>
        <w:autoSpaceDE w:val="0"/>
        <w:autoSpaceDN w:val="0"/>
        <w:adjustRightInd w:val="0"/>
        <w:spacing w:before="120"/>
        <w:ind w:firstLine="709"/>
        <w:jc w:val="both"/>
        <w:divId w:val="1328751052"/>
        <w:rPr>
          <w:spacing w:val="-1"/>
          <w:sz w:val="28"/>
          <w:szCs w:val="28"/>
          <w:lang w:val="en"/>
        </w:rPr>
      </w:pPr>
      <w:r w:rsidRPr="002C6C2C">
        <w:rPr>
          <w:i/>
          <w:spacing w:val="-1"/>
          <w:sz w:val="28"/>
          <w:szCs w:val="28"/>
          <w:lang w:val="en"/>
        </w:rPr>
        <w:t>- Lập kế hoạch quản lý, giám sát, giáo dục người chấp hành án hình sự tại cộng đồng (điểm c khoản 1 Điều 3</w:t>
      </w:r>
      <w:r w:rsidR="002F28E1" w:rsidRPr="002C6C2C">
        <w:rPr>
          <w:i/>
          <w:spacing w:val="-1"/>
          <w:sz w:val="28"/>
          <w:szCs w:val="28"/>
          <w:lang w:val="en"/>
        </w:rPr>
        <w:t>,</w:t>
      </w:r>
      <w:r w:rsidRPr="002C6C2C">
        <w:rPr>
          <w:i/>
          <w:spacing w:val="-1"/>
          <w:sz w:val="28"/>
          <w:szCs w:val="28"/>
          <w:lang w:val="en"/>
        </w:rPr>
        <w:t xml:space="preserve"> Điều </w:t>
      </w:r>
      <w:r w:rsidR="002F28E1" w:rsidRPr="002C6C2C">
        <w:rPr>
          <w:i/>
          <w:spacing w:val="-1"/>
          <w:sz w:val="28"/>
          <w:szCs w:val="28"/>
          <w:lang w:val="en"/>
        </w:rPr>
        <w:t>10 và Điều 11</w:t>
      </w:r>
      <w:r w:rsidR="00E219A0" w:rsidRPr="002C6C2C">
        <w:rPr>
          <w:i/>
          <w:spacing w:val="-1"/>
          <w:sz w:val="28"/>
          <w:szCs w:val="28"/>
          <w:lang w:val="en"/>
        </w:rPr>
        <w:t>)</w:t>
      </w:r>
      <w:r w:rsidR="002F28E1" w:rsidRPr="002C6C2C">
        <w:rPr>
          <w:spacing w:val="-1"/>
          <w:sz w:val="28"/>
          <w:szCs w:val="28"/>
          <w:lang w:val="en"/>
        </w:rPr>
        <w:t>: Quy định về xây dựng, ban hành kế hoạch quản lý, giám sát, giáo dục và sửa đổi, bổ sung kế hoạch.</w:t>
      </w:r>
    </w:p>
    <w:p w:rsidR="00F35FBC" w:rsidRPr="002C6C2C" w:rsidRDefault="00F35FBC"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 Thực hiện nhận xét, báo cáo định kỳ việc chấp hành án (điểm d khoản 1 Điều 3</w:t>
      </w:r>
      <w:r w:rsidR="002F28E1" w:rsidRPr="002C6C2C">
        <w:rPr>
          <w:i/>
          <w:sz w:val="28"/>
          <w:szCs w:val="28"/>
          <w:lang w:val="en"/>
        </w:rPr>
        <w:t>, Điều 12 và Điều 13</w:t>
      </w:r>
      <w:r w:rsidR="00E219A0" w:rsidRPr="002C6C2C">
        <w:rPr>
          <w:i/>
          <w:sz w:val="28"/>
          <w:szCs w:val="28"/>
          <w:lang w:val="en"/>
        </w:rPr>
        <w:t>)</w:t>
      </w:r>
      <w:r w:rsidR="002F28E1" w:rsidRPr="002C6C2C">
        <w:rPr>
          <w:sz w:val="28"/>
          <w:szCs w:val="28"/>
          <w:lang w:val="en"/>
        </w:rPr>
        <w:t>: Quy định việc tiếp nhận bản nhận xét của người chấp hành án và việc nhận xét, đánh giá, phân loại người chấp hành án.</w:t>
      </w:r>
    </w:p>
    <w:p w:rsidR="00F35FBC" w:rsidRPr="002C6C2C" w:rsidRDefault="00F35FBC" w:rsidP="002C6C2C">
      <w:pPr>
        <w:widowControl w:val="0"/>
        <w:autoSpaceDE w:val="0"/>
        <w:autoSpaceDN w:val="0"/>
        <w:adjustRightInd w:val="0"/>
        <w:spacing w:before="120"/>
        <w:ind w:firstLine="709"/>
        <w:jc w:val="both"/>
        <w:divId w:val="1328751052"/>
        <w:rPr>
          <w:spacing w:val="-1"/>
          <w:sz w:val="28"/>
          <w:szCs w:val="28"/>
          <w:lang w:val="en"/>
        </w:rPr>
      </w:pPr>
      <w:r w:rsidRPr="002C6C2C">
        <w:rPr>
          <w:i/>
          <w:spacing w:val="-1"/>
          <w:sz w:val="28"/>
          <w:szCs w:val="28"/>
          <w:lang w:val="en"/>
        </w:rPr>
        <w:t xml:space="preserve">- Kiểm điểm người chấp hành án (điểm đ khoản 1 Điều 3 và Điều </w:t>
      </w:r>
      <w:r w:rsidR="002F28E1" w:rsidRPr="002C6C2C">
        <w:rPr>
          <w:i/>
          <w:spacing w:val="-1"/>
          <w:sz w:val="28"/>
          <w:szCs w:val="28"/>
          <w:lang w:val="en"/>
        </w:rPr>
        <w:t>14</w:t>
      </w:r>
      <w:r w:rsidR="004323C5" w:rsidRPr="002C6C2C">
        <w:rPr>
          <w:i/>
          <w:spacing w:val="-1"/>
          <w:sz w:val="28"/>
          <w:szCs w:val="28"/>
          <w:lang w:val="en"/>
        </w:rPr>
        <w:t>)</w:t>
      </w:r>
      <w:r w:rsidR="002F28E1" w:rsidRPr="002C6C2C">
        <w:rPr>
          <w:spacing w:val="-1"/>
          <w:sz w:val="28"/>
          <w:szCs w:val="28"/>
          <w:lang w:val="en"/>
        </w:rPr>
        <w:t>: Quy định về kiểm điểm người chấp hành án vi phạm nghĩa vụ, vi phạm pháp luật</w:t>
      </w:r>
      <w:r w:rsidR="00023768" w:rsidRPr="002C6C2C">
        <w:rPr>
          <w:spacing w:val="-1"/>
          <w:sz w:val="28"/>
          <w:szCs w:val="28"/>
          <w:lang w:val="en"/>
        </w:rPr>
        <w:t xml:space="preserve"> và kiểm điểm trong trường hợp người chấp hành án không tiến bộ (nếu cần thiết).</w:t>
      </w:r>
    </w:p>
    <w:p w:rsidR="00F35FBC" w:rsidRPr="002C6C2C" w:rsidRDefault="00F35FBC"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 xml:space="preserve">- Điểm danh, kiểm diện người chấp hành án (điểm e khoản 1 Điều 3 và Điều </w:t>
      </w:r>
      <w:r w:rsidR="00023768" w:rsidRPr="002C6C2C">
        <w:rPr>
          <w:i/>
          <w:sz w:val="28"/>
          <w:szCs w:val="28"/>
          <w:lang w:val="en"/>
        </w:rPr>
        <w:t>15</w:t>
      </w:r>
      <w:r w:rsidR="004323C5" w:rsidRPr="002C6C2C">
        <w:rPr>
          <w:sz w:val="28"/>
          <w:szCs w:val="28"/>
          <w:lang w:val="en"/>
        </w:rPr>
        <w:t>)</w:t>
      </w:r>
      <w:r w:rsidR="00023768" w:rsidRPr="002C6C2C">
        <w:rPr>
          <w:sz w:val="28"/>
          <w:szCs w:val="28"/>
          <w:lang w:val="en"/>
        </w:rPr>
        <w:t>: Quy định về các trường hợp và hình thức điểm danh (định kỳ, đột xuất), kiểm diện người chấp hành án (trực tiếp hoặc qua ứng dụng điện tử).</w:t>
      </w:r>
    </w:p>
    <w:p w:rsidR="00F35FBC" w:rsidRPr="002C6C2C" w:rsidRDefault="00F35FBC"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 Quản lý, giám sát, giáo dục người chấp hành án trong một số trường hợp đặc biệt (điểm g khoản 1 Điều 3 và Điều</w:t>
      </w:r>
      <w:r w:rsidR="0098450A" w:rsidRPr="002C6C2C">
        <w:rPr>
          <w:i/>
          <w:sz w:val="28"/>
          <w:szCs w:val="28"/>
          <w:lang w:val="en"/>
        </w:rPr>
        <w:t xml:space="preserve"> 16</w:t>
      </w:r>
      <w:r w:rsidR="00E219A0" w:rsidRPr="002C6C2C">
        <w:rPr>
          <w:i/>
          <w:sz w:val="28"/>
          <w:szCs w:val="28"/>
          <w:lang w:val="en"/>
        </w:rPr>
        <w:t>)</w:t>
      </w:r>
      <w:r w:rsidR="0098450A" w:rsidRPr="002C6C2C">
        <w:rPr>
          <w:i/>
          <w:sz w:val="28"/>
          <w:szCs w:val="28"/>
          <w:lang w:val="en"/>
        </w:rPr>
        <w:t>:</w:t>
      </w:r>
      <w:r w:rsidR="0098450A" w:rsidRPr="002C6C2C">
        <w:rPr>
          <w:sz w:val="28"/>
          <w:szCs w:val="28"/>
          <w:lang w:val="en"/>
        </w:rPr>
        <w:t xml:space="preserve"> </w:t>
      </w:r>
      <w:r w:rsidR="00AB7672" w:rsidRPr="002C6C2C">
        <w:rPr>
          <w:sz w:val="28"/>
          <w:szCs w:val="28"/>
          <w:lang w:val="en"/>
        </w:rPr>
        <w:t xml:space="preserve">Quy định về quản lý, giám sát, giáo dục người chấp hành án trong một số trường hợp đặc biệt như: Người chấp hành án là người nước ngoài, người chấp hành án học tập, làm việc ngoài nơi cư trú, </w:t>
      </w:r>
      <w:r w:rsidR="00AB7672" w:rsidRPr="002C6C2C">
        <w:rPr>
          <w:sz w:val="28"/>
          <w:szCs w:val="28"/>
        </w:rPr>
        <w:lastRenderedPageBreak/>
        <w:t>người chấp hành án bị tạm giữ, tạm giam, đưa vào cơ sở cai nghiện bắt buộc, cơ sở giáo dục bắt buộc, trường giáo dưỡng.</w:t>
      </w:r>
    </w:p>
    <w:p w:rsidR="00F35FBC" w:rsidRPr="002C6C2C" w:rsidRDefault="00F35FBC"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 xml:space="preserve">- Phối hợp với cơ quan, tổ chức, cá nhân trong thực hiện quản lý, giám sát, giáo dục người chấp hành án hình sự tại cộng đồng (điểm h khoản 1 Điều 3 và Điều </w:t>
      </w:r>
      <w:r w:rsidR="00AB7672" w:rsidRPr="002C6C2C">
        <w:rPr>
          <w:i/>
          <w:sz w:val="28"/>
          <w:szCs w:val="28"/>
          <w:lang w:val="en"/>
        </w:rPr>
        <w:t>17</w:t>
      </w:r>
      <w:r w:rsidR="004323C5" w:rsidRPr="002C6C2C">
        <w:rPr>
          <w:sz w:val="28"/>
          <w:szCs w:val="28"/>
          <w:lang w:val="en"/>
        </w:rPr>
        <w:t>)</w:t>
      </w:r>
      <w:r w:rsidR="00AB7672" w:rsidRPr="002C6C2C">
        <w:rPr>
          <w:sz w:val="28"/>
          <w:szCs w:val="28"/>
          <w:lang w:val="en"/>
        </w:rPr>
        <w:t>: Quy định việc phối hợp giữa Công an và các cơ quan, đơn vị trong thực hiện quản lý, giám sát, giáo dục người chấp hành án hình sự tại cộng đồng.</w:t>
      </w:r>
    </w:p>
    <w:p w:rsidR="006122B8" w:rsidRPr="002C6C2C" w:rsidRDefault="006122B8" w:rsidP="002C6C2C">
      <w:pPr>
        <w:widowControl w:val="0"/>
        <w:spacing w:before="120"/>
        <w:ind w:firstLine="709"/>
        <w:jc w:val="both"/>
        <w:divId w:val="1328751052"/>
        <w:rPr>
          <w:b/>
          <w:i/>
          <w:sz w:val="28"/>
          <w:szCs w:val="28"/>
        </w:rPr>
      </w:pPr>
      <w:r w:rsidRPr="002C6C2C">
        <w:rPr>
          <w:b/>
          <w:i/>
          <w:sz w:val="28"/>
          <w:szCs w:val="28"/>
        </w:rPr>
        <w:t xml:space="preserve">3.2. Về tổ chức thực hiện các biện pháp quản lý, giám sát, giáo dục người chấp hành án hình sự tại cộng đồng </w:t>
      </w:r>
    </w:p>
    <w:p w:rsidR="00E219A0" w:rsidRPr="002C6C2C" w:rsidRDefault="00E219A0" w:rsidP="002C6C2C">
      <w:pPr>
        <w:widowControl w:val="0"/>
        <w:autoSpaceDE w:val="0"/>
        <w:autoSpaceDN w:val="0"/>
        <w:adjustRightInd w:val="0"/>
        <w:spacing w:before="120"/>
        <w:ind w:firstLine="709"/>
        <w:jc w:val="both"/>
        <w:divId w:val="1328751052"/>
        <w:rPr>
          <w:spacing w:val="-4"/>
          <w:sz w:val="28"/>
          <w:szCs w:val="28"/>
        </w:rPr>
      </w:pPr>
      <w:r w:rsidRPr="002C6C2C">
        <w:rPr>
          <w:i/>
          <w:spacing w:val="-4"/>
          <w:sz w:val="28"/>
          <w:szCs w:val="28"/>
          <w:lang w:val="en"/>
        </w:rPr>
        <w:t xml:space="preserve">-  </w:t>
      </w:r>
      <w:r w:rsidR="00D909E7" w:rsidRPr="002C6C2C">
        <w:rPr>
          <w:i/>
          <w:spacing w:val="-4"/>
          <w:sz w:val="28"/>
          <w:szCs w:val="28"/>
          <w:lang w:val="en"/>
        </w:rPr>
        <w:t xml:space="preserve">Nghiên cứu, khai thác hồ sơ, tài liệu của người chấp hành án </w:t>
      </w:r>
      <w:r w:rsidRPr="002C6C2C">
        <w:rPr>
          <w:i/>
          <w:spacing w:val="-4"/>
          <w:sz w:val="28"/>
          <w:szCs w:val="28"/>
          <w:lang w:val="en"/>
        </w:rPr>
        <w:t>(điểm a khoản 2 Điều 3 và Điều</w:t>
      </w:r>
      <w:r w:rsidR="00811819" w:rsidRPr="002C6C2C">
        <w:rPr>
          <w:i/>
          <w:spacing w:val="-4"/>
          <w:sz w:val="28"/>
          <w:szCs w:val="28"/>
          <w:lang w:val="en"/>
        </w:rPr>
        <w:t xml:space="preserve"> 18</w:t>
      </w:r>
      <w:r w:rsidR="004323C5" w:rsidRPr="002C6C2C">
        <w:rPr>
          <w:i/>
          <w:spacing w:val="-4"/>
          <w:sz w:val="28"/>
          <w:szCs w:val="28"/>
          <w:lang w:val="en"/>
        </w:rPr>
        <w:t>):</w:t>
      </w:r>
      <w:r w:rsidR="00D909E7" w:rsidRPr="002C6C2C">
        <w:rPr>
          <w:i/>
          <w:spacing w:val="-4"/>
          <w:sz w:val="28"/>
          <w:szCs w:val="28"/>
          <w:lang w:val="en"/>
        </w:rPr>
        <w:t xml:space="preserve"> </w:t>
      </w:r>
      <w:r w:rsidR="00811819" w:rsidRPr="002C6C2C">
        <w:rPr>
          <w:spacing w:val="-4"/>
          <w:sz w:val="28"/>
          <w:szCs w:val="28"/>
          <w:lang w:val="en"/>
        </w:rPr>
        <w:t>Quy định</w:t>
      </w:r>
      <w:r w:rsidR="00811819" w:rsidRPr="002C6C2C">
        <w:rPr>
          <w:i/>
          <w:spacing w:val="-4"/>
          <w:sz w:val="28"/>
          <w:szCs w:val="28"/>
          <w:lang w:val="en"/>
        </w:rPr>
        <w:t xml:space="preserve"> </w:t>
      </w:r>
      <w:r w:rsidR="00811819" w:rsidRPr="002C6C2C">
        <w:rPr>
          <w:spacing w:val="-4"/>
          <w:sz w:val="28"/>
          <w:szCs w:val="28"/>
          <w:lang w:val="en"/>
        </w:rPr>
        <w:t xml:space="preserve">biện pháp </w:t>
      </w:r>
      <w:r w:rsidR="00D909E7" w:rsidRPr="002C6C2C">
        <w:rPr>
          <w:spacing w:val="-4"/>
          <w:sz w:val="28"/>
          <w:szCs w:val="28"/>
          <w:lang w:val="en"/>
        </w:rPr>
        <w:t>nghiên cứu, hồ sơ tài liệu để phục vụ việc quản lý, giám sát, giáo dục</w:t>
      </w:r>
      <w:r w:rsidR="00C96FCB" w:rsidRPr="002C6C2C">
        <w:rPr>
          <w:spacing w:val="-4"/>
          <w:sz w:val="28"/>
          <w:szCs w:val="28"/>
          <w:lang w:val="en"/>
        </w:rPr>
        <w:t xml:space="preserve"> người chấp hành án hình sự tại cộng đồng</w:t>
      </w:r>
      <w:r w:rsidR="00D909E7" w:rsidRPr="002C6C2C">
        <w:rPr>
          <w:spacing w:val="-4"/>
          <w:sz w:val="28"/>
          <w:szCs w:val="28"/>
          <w:lang w:val="en"/>
        </w:rPr>
        <w:t>.</w:t>
      </w:r>
    </w:p>
    <w:p w:rsidR="00E219A0" w:rsidRPr="002C6C2C" w:rsidRDefault="004323C5"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w:t>
      </w:r>
      <w:r w:rsidR="00E219A0" w:rsidRPr="002C6C2C">
        <w:rPr>
          <w:i/>
          <w:sz w:val="28"/>
          <w:szCs w:val="28"/>
          <w:lang w:val="en"/>
        </w:rPr>
        <w:t xml:space="preserve"> Truyền thông, tuyên truyền, giáo dục chính sách, pháp luật</w:t>
      </w:r>
      <w:r w:rsidRPr="002C6C2C">
        <w:rPr>
          <w:i/>
          <w:sz w:val="28"/>
          <w:szCs w:val="28"/>
          <w:lang w:val="en"/>
        </w:rPr>
        <w:t xml:space="preserve"> (điểm a khoản 2 Điều 3 và Điều</w:t>
      </w:r>
      <w:r w:rsidR="00811819" w:rsidRPr="002C6C2C">
        <w:rPr>
          <w:i/>
          <w:sz w:val="28"/>
          <w:szCs w:val="28"/>
          <w:lang w:val="en"/>
        </w:rPr>
        <w:t xml:space="preserve"> 19</w:t>
      </w:r>
      <w:r w:rsidRPr="002C6C2C">
        <w:rPr>
          <w:i/>
          <w:sz w:val="28"/>
          <w:szCs w:val="28"/>
          <w:lang w:val="en"/>
        </w:rPr>
        <w:t xml:space="preserve">): </w:t>
      </w:r>
      <w:r w:rsidR="00C96FCB" w:rsidRPr="002C6C2C">
        <w:rPr>
          <w:sz w:val="28"/>
          <w:szCs w:val="28"/>
        </w:rPr>
        <w:t>Quy</w:t>
      </w:r>
      <w:r w:rsidR="00C96FCB" w:rsidRPr="002C6C2C">
        <w:rPr>
          <w:sz w:val="28"/>
          <w:szCs w:val="28"/>
          <w:lang w:val="en"/>
        </w:rPr>
        <w:t xml:space="preserve"> định về thực hiện biện pháp tuyên truyền, giáo dục đối với người chấp hành án nhằm giúp họ tiến bộ</w:t>
      </w:r>
      <w:r w:rsidR="0095609C" w:rsidRPr="002C6C2C">
        <w:rPr>
          <w:sz w:val="28"/>
          <w:szCs w:val="28"/>
          <w:lang w:val="en"/>
        </w:rPr>
        <w:t xml:space="preserve"> bằng các hình thức truyền thông rộng rãi, tư vấn trực tiếp</w:t>
      </w:r>
      <w:r w:rsidR="00C96FCB" w:rsidRPr="002C6C2C">
        <w:rPr>
          <w:sz w:val="28"/>
          <w:szCs w:val="28"/>
          <w:lang w:val="en"/>
        </w:rPr>
        <w:t>.</w:t>
      </w:r>
    </w:p>
    <w:p w:rsidR="00E219A0" w:rsidRPr="002C6C2C" w:rsidRDefault="004323C5" w:rsidP="002C6C2C">
      <w:pPr>
        <w:widowControl w:val="0"/>
        <w:autoSpaceDE w:val="0"/>
        <w:autoSpaceDN w:val="0"/>
        <w:adjustRightInd w:val="0"/>
        <w:spacing w:before="120"/>
        <w:ind w:firstLine="709"/>
        <w:jc w:val="both"/>
        <w:divId w:val="1328751052"/>
        <w:rPr>
          <w:b/>
          <w:spacing w:val="-3"/>
          <w:sz w:val="28"/>
          <w:szCs w:val="28"/>
          <w:lang w:val="en"/>
        </w:rPr>
      </w:pPr>
      <w:r w:rsidRPr="002C6C2C">
        <w:rPr>
          <w:i/>
          <w:spacing w:val="-3"/>
          <w:sz w:val="28"/>
          <w:szCs w:val="28"/>
          <w:lang w:val="en"/>
        </w:rPr>
        <w:t>-</w:t>
      </w:r>
      <w:r w:rsidR="00E219A0" w:rsidRPr="002C6C2C">
        <w:rPr>
          <w:i/>
          <w:spacing w:val="-3"/>
          <w:sz w:val="28"/>
          <w:szCs w:val="28"/>
          <w:lang w:val="en"/>
        </w:rPr>
        <w:t xml:space="preserve"> Gặp gỡ trực tiếp người chấp hành án</w:t>
      </w:r>
      <w:r w:rsidRPr="002C6C2C">
        <w:rPr>
          <w:i/>
          <w:spacing w:val="-3"/>
          <w:sz w:val="28"/>
          <w:szCs w:val="28"/>
          <w:lang w:val="en"/>
        </w:rPr>
        <w:t xml:space="preserve"> (điểm a khoản 2 Điều 3 và Điều</w:t>
      </w:r>
      <w:r w:rsidR="00811819" w:rsidRPr="002C6C2C">
        <w:rPr>
          <w:i/>
          <w:spacing w:val="-3"/>
          <w:sz w:val="28"/>
          <w:szCs w:val="28"/>
          <w:lang w:val="en"/>
        </w:rPr>
        <w:t xml:space="preserve"> 20</w:t>
      </w:r>
      <w:r w:rsidRPr="002C6C2C">
        <w:rPr>
          <w:i/>
          <w:spacing w:val="-3"/>
          <w:sz w:val="28"/>
          <w:szCs w:val="28"/>
          <w:lang w:val="en"/>
        </w:rPr>
        <w:t>):</w:t>
      </w:r>
      <w:r w:rsidR="00811819" w:rsidRPr="002C6C2C">
        <w:rPr>
          <w:i/>
          <w:spacing w:val="-3"/>
          <w:sz w:val="28"/>
          <w:szCs w:val="28"/>
          <w:lang w:val="en"/>
        </w:rPr>
        <w:t xml:space="preserve"> </w:t>
      </w:r>
      <w:r w:rsidR="00811819" w:rsidRPr="002C6C2C">
        <w:rPr>
          <w:spacing w:val="-3"/>
          <w:sz w:val="28"/>
          <w:szCs w:val="28"/>
          <w:lang w:val="en"/>
        </w:rPr>
        <w:t xml:space="preserve">Quy định </w:t>
      </w:r>
      <w:r w:rsidR="0095609C" w:rsidRPr="002C6C2C">
        <w:rPr>
          <w:spacing w:val="-3"/>
          <w:sz w:val="28"/>
          <w:szCs w:val="28"/>
          <w:lang w:val="en"/>
        </w:rPr>
        <w:t xml:space="preserve">biện pháp </w:t>
      </w:r>
      <w:r w:rsidR="00AF0B3D" w:rsidRPr="002C6C2C">
        <w:rPr>
          <w:spacing w:val="-3"/>
          <w:sz w:val="28"/>
          <w:szCs w:val="28"/>
          <w:lang w:val="en"/>
        </w:rPr>
        <w:t>quản lý, giám sát, giáo dục bằng hình thức gặp gỡ trực tiếp.</w:t>
      </w:r>
    </w:p>
    <w:p w:rsidR="00E219A0" w:rsidRPr="002C6C2C" w:rsidRDefault="004323C5" w:rsidP="002C6C2C">
      <w:pPr>
        <w:widowControl w:val="0"/>
        <w:autoSpaceDE w:val="0"/>
        <w:autoSpaceDN w:val="0"/>
        <w:adjustRightInd w:val="0"/>
        <w:spacing w:before="120"/>
        <w:ind w:firstLine="709"/>
        <w:jc w:val="both"/>
        <w:divId w:val="1328751052"/>
        <w:rPr>
          <w:sz w:val="28"/>
          <w:szCs w:val="28"/>
        </w:rPr>
      </w:pPr>
      <w:r w:rsidRPr="002C6C2C">
        <w:rPr>
          <w:i/>
          <w:sz w:val="28"/>
          <w:szCs w:val="28"/>
          <w:lang w:val="en"/>
        </w:rPr>
        <w:t>-</w:t>
      </w:r>
      <w:r w:rsidR="00E219A0" w:rsidRPr="002C6C2C">
        <w:rPr>
          <w:i/>
          <w:sz w:val="28"/>
          <w:szCs w:val="28"/>
          <w:lang w:val="en"/>
        </w:rPr>
        <w:t xml:space="preserve"> </w:t>
      </w:r>
      <w:r w:rsidR="00AF0B3D" w:rsidRPr="002C6C2C">
        <w:rPr>
          <w:i/>
          <w:sz w:val="28"/>
          <w:szCs w:val="28"/>
          <w:lang w:val="en"/>
        </w:rPr>
        <w:t xml:space="preserve">Áp dụng phương tiện kỹ thuật thực hiện quản lý, giám sát, giáo dục người chấp hành án hình sự tại cộng đồng </w:t>
      </w:r>
      <w:r w:rsidRPr="002C6C2C">
        <w:rPr>
          <w:i/>
          <w:sz w:val="28"/>
          <w:szCs w:val="28"/>
          <w:lang w:val="en"/>
        </w:rPr>
        <w:t>(điểm a khoản 2 Điều 3 và Điều</w:t>
      </w:r>
      <w:r w:rsidR="00AF0B3D" w:rsidRPr="002C6C2C">
        <w:rPr>
          <w:i/>
          <w:sz w:val="28"/>
          <w:szCs w:val="28"/>
          <w:lang w:val="en"/>
        </w:rPr>
        <w:t xml:space="preserve"> 21</w:t>
      </w:r>
      <w:r w:rsidRPr="002C6C2C">
        <w:rPr>
          <w:i/>
          <w:sz w:val="28"/>
          <w:szCs w:val="28"/>
          <w:lang w:val="en"/>
        </w:rPr>
        <w:t>):</w:t>
      </w:r>
      <w:r w:rsidR="00AF0B3D" w:rsidRPr="002C6C2C">
        <w:rPr>
          <w:sz w:val="28"/>
          <w:szCs w:val="28"/>
        </w:rPr>
        <w:t xml:space="preserve"> Quy định về các biện pháp kỹ thuật quản lý, giám sát, giáo dục người chấp hành án bằng khai báo; áp dụng giám sát điện tử khi có điều kiện.</w:t>
      </w:r>
    </w:p>
    <w:p w:rsidR="00E219A0" w:rsidRPr="002C6C2C" w:rsidRDefault="004323C5" w:rsidP="002C6C2C">
      <w:pPr>
        <w:widowControl w:val="0"/>
        <w:autoSpaceDE w:val="0"/>
        <w:autoSpaceDN w:val="0"/>
        <w:adjustRightInd w:val="0"/>
        <w:spacing w:before="120"/>
        <w:ind w:firstLine="709"/>
        <w:jc w:val="both"/>
        <w:divId w:val="1328751052"/>
        <w:rPr>
          <w:sz w:val="28"/>
          <w:szCs w:val="28"/>
          <w:lang w:val="en"/>
        </w:rPr>
      </w:pPr>
      <w:r w:rsidRPr="002C6C2C">
        <w:rPr>
          <w:i/>
          <w:sz w:val="28"/>
          <w:szCs w:val="28"/>
          <w:lang w:val="en"/>
        </w:rPr>
        <w:t>-</w:t>
      </w:r>
      <w:r w:rsidR="00E219A0" w:rsidRPr="002C6C2C">
        <w:rPr>
          <w:i/>
          <w:sz w:val="28"/>
          <w:szCs w:val="28"/>
          <w:lang w:val="en"/>
        </w:rPr>
        <w:t xml:space="preserve"> Biện pháp nghiệp vụ của lực lượng </w:t>
      </w:r>
      <w:r w:rsidR="00AF0B3D" w:rsidRPr="002C6C2C">
        <w:rPr>
          <w:i/>
          <w:sz w:val="28"/>
          <w:szCs w:val="28"/>
          <w:lang w:val="en"/>
        </w:rPr>
        <w:t xml:space="preserve">Công an nhân dân </w:t>
      </w:r>
      <w:r w:rsidRPr="002C6C2C">
        <w:rPr>
          <w:i/>
          <w:sz w:val="28"/>
          <w:szCs w:val="28"/>
          <w:lang w:val="en"/>
        </w:rPr>
        <w:t>(điểm a khoản 2 Điều 3 và Điều</w:t>
      </w:r>
      <w:r w:rsidR="00AF0B3D" w:rsidRPr="002C6C2C">
        <w:rPr>
          <w:i/>
          <w:sz w:val="28"/>
          <w:szCs w:val="28"/>
          <w:lang w:val="en"/>
        </w:rPr>
        <w:t xml:space="preserve"> 22</w:t>
      </w:r>
      <w:r w:rsidRPr="002C6C2C">
        <w:rPr>
          <w:i/>
          <w:sz w:val="28"/>
          <w:szCs w:val="28"/>
          <w:lang w:val="en"/>
        </w:rPr>
        <w:t>)</w:t>
      </w:r>
      <w:r w:rsidR="00AF0B3D" w:rsidRPr="002C6C2C">
        <w:rPr>
          <w:sz w:val="28"/>
          <w:szCs w:val="28"/>
          <w:lang w:val="en"/>
        </w:rPr>
        <w:t>: Giao cho Bộ trưởng Bộ Công an quy định.</w:t>
      </w:r>
    </w:p>
    <w:p w:rsidR="006122B8" w:rsidRPr="002C6C2C" w:rsidRDefault="00FF46CE" w:rsidP="002C6C2C">
      <w:pPr>
        <w:widowControl w:val="0"/>
        <w:tabs>
          <w:tab w:val="right" w:leader="dot" w:pos="7920"/>
        </w:tabs>
        <w:spacing w:before="120"/>
        <w:ind w:firstLine="709"/>
        <w:jc w:val="both"/>
        <w:divId w:val="1328751052"/>
        <w:rPr>
          <w:b/>
          <w:i/>
          <w:sz w:val="28"/>
          <w:szCs w:val="28"/>
        </w:rPr>
      </w:pPr>
      <w:r w:rsidRPr="002C6C2C">
        <w:rPr>
          <w:b/>
          <w:i/>
          <w:sz w:val="28"/>
          <w:szCs w:val="28"/>
        </w:rPr>
        <w:t>3.</w:t>
      </w:r>
      <w:r w:rsidR="004202D9">
        <w:rPr>
          <w:b/>
          <w:i/>
          <w:sz w:val="28"/>
          <w:szCs w:val="28"/>
        </w:rPr>
        <w:t>3</w:t>
      </w:r>
      <w:r w:rsidRPr="002C6C2C">
        <w:rPr>
          <w:b/>
          <w:i/>
          <w:sz w:val="28"/>
          <w:szCs w:val="28"/>
        </w:rPr>
        <w:t xml:space="preserve">. Về trách nhiệm </w:t>
      </w:r>
      <w:r w:rsidR="002C6C2C" w:rsidRPr="002C6C2C">
        <w:rPr>
          <w:b/>
          <w:i/>
          <w:sz w:val="28"/>
          <w:szCs w:val="28"/>
        </w:rPr>
        <w:t>thực hiện quản lý, giám sát, giáo dục người chấp hành án hình sự tại cộng đồng</w:t>
      </w:r>
    </w:p>
    <w:p w:rsidR="006122B8" w:rsidRPr="002C6C2C" w:rsidRDefault="004F3EBF" w:rsidP="002C6C2C">
      <w:pPr>
        <w:widowControl w:val="0"/>
        <w:tabs>
          <w:tab w:val="right" w:leader="dot" w:pos="7920"/>
        </w:tabs>
        <w:spacing w:before="120"/>
        <w:ind w:firstLine="709"/>
        <w:jc w:val="both"/>
        <w:divId w:val="1328751052"/>
        <w:rPr>
          <w:sz w:val="28"/>
          <w:szCs w:val="28"/>
        </w:rPr>
      </w:pPr>
      <w:r w:rsidRPr="002C6C2C">
        <w:rPr>
          <w:sz w:val="28"/>
          <w:szCs w:val="28"/>
        </w:rPr>
        <w:t>Dự thảo quy định trách nhiệm của các bộ, cơ quan ngang bộ; Uỷ ba</w:t>
      </w:r>
      <w:r w:rsidR="00FB14CF">
        <w:rPr>
          <w:sz w:val="28"/>
          <w:szCs w:val="28"/>
        </w:rPr>
        <w:t xml:space="preserve">n nhân dân cấp tỉnh, cấp xã và </w:t>
      </w:r>
      <w:r w:rsidRPr="002C6C2C">
        <w:rPr>
          <w:sz w:val="28"/>
          <w:szCs w:val="28"/>
        </w:rPr>
        <w:t>Công an cấp tỉnh, cấp xã.</w:t>
      </w:r>
    </w:p>
    <w:p w:rsidR="007941B8" w:rsidRPr="002C6C2C" w:rsidRDefault="007941B8" w:rsidP="002C6C2C">
      <w:pPr>
        <w:widowControl w:val="0"/>
        <w:tabs>
          <w:tab w:val="right" w:leader="dot" w:pos="7920"/>
        </w:tabs>
        <w:spacing w:before="180" w:after="180"/>
        <w:ind w:firstLine="709"/>
        <w:jc w:val="both"/>
        <w:divId w:val="1328751052"/>
        <w:rPr>
          <w:b/>
          <w:sz w:val="26"/>
          <w:szCs w:val="28"/>
        </w:rPr>
      </w:pPr>
      <w:r w:rsidRPr="002C6C2C">
        <w:rPr>
          <w:b/>
          <w:sz w:val="26"/>
          <w:szCs w:val="28"/>
        </w:rPr>
        <w:t>V. NHỮNG VẤN ĐỀ XIN Ý KIẾN (NẾU CÓ)</w:t>
      </w:r>
    </w:p>
    <w:p w:rsidR="007941B8" w:rsidRPr="002C6C2C" w:rsidRDefault="00D30D7B"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2C6C2C" w:rsidRPr="002C6C2C" w:rsidRDefault="002C6C2C"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2C6C2C" w:rsidRPr="002C6C2C" w:rsidRDefault="002C6C2C"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2C6C2C" w:rsidRPr="002C6C2C" w:rsidRDefault="002C6C2C"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2C6C2C" w:rsidRPr="002C6C2C" w:rsidRDefault="002C6C2C"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D30D7B" w:rsidRPr="002C6C2C" w:rsidRDefault="00D30D7B" w:rsidP="002C6C2C">
      <w:pPr>
        <w:pStyle w:val="NormalWeb"/>
        <w:widowControl w:val="0"/>
        <w:spacing w:before="120" w:beforeAutospacing="0" w:after="0" w:afterAutospacing="0"/>
        <w:ind w:firstLine="709"/>
        <w:jc w:val="both"/>
        <w:divId w:val="1328751052"/>
        <w:rPr>
          <w:bCs/>
          <w:sz w:val="28"/>
          <w:szCs w:val="28"/>
        </w:rPr>
      </w:pPr>
      <w:r w:rsidRPr="002C6C2C">
        <w:rPr>
          <w:bCs/>
          <w:sz w:val="28"/>
          <w:szCs w:val="28"/>
        </w:rPr>
        <w:t>…………………………………………………………………………….</w:t>
      </w:r>
    </w:p>
    <w:p w:rsidR="00D30D7B" w:rsidRPr="002C6C2C" w:rsidRDefault="00E54BF6" w:rsidP="002C6C2C">
      <w:pPr>
        <w:widowControl w:val="0"/>
        <w:spacing w:before="120"/>
        <w:ind w:firstLine="709"/>
        <w:jc w:val="both"/>
        <w:divId w:val="1328751052"/>
        <w:rPr>
          <w:sz w:val="28"/>
          <w:szCs w:val="28"/>
        </w:rPr>
      </w:pPr>
      <w:r w:rsidRPr="002C6C2C">
        <w:rPr>
          <w:sz w:val="28"/>
          <w:szCs w:val="28"/>
        </w:rPr>
        <w:t xml:space="preserve">Trong quá trình xây dựng dự thảo Nghị định, Bộ Công an đã </w:t>
      </w:r>
      <w:r w:rsidR="004F5A5B" w:rsidRPr="002C6C2C">
        <w:rPr>
          <w:sz w:val="28"/>
          <w:szCs w:val="28"/>
        </w:rPr>
        <w:t xml:space="preserve">tiếp thu </w:t>
      </w:r>
      <w:r w:rsidRPr="002C6C2C">
        <w:rPr>
          <w:sz w:val="28"/>
          <w:szCs w:val="28"/>
        </w:rPr>
        <w:t xml:space="preserve">ý kiến tham gia </w:t>
      </w:r>
      <w:r w:rsidR="004F5A5B" w:rsidRPr="002C6C2C">
        <w:rPr>
          <w:sz w:val="28"/>
          <w:szCs w:val="28"/>
        </w:rPr>
        <w:t xml:space="preserve">của các cơ quan, tổ chức, đơn vị có liên quan. </w:t>
      </w:r>
      <w:r w:rsidR="00D7065D" w:rsidRPr="002C6C2C">
        <w:rPr>
          <w:sz w:val="28"/>
          <w:szCs w:val="28"/>
        </w:rPr>
        <w:t xml:space="preserve">Bộ Công an </w:t>
      </w:r>
      <w:r w:rsidR="00D30D7B" w:rsidRPr="002C6C2C">
        <w:rPr>
          <w:sz w:val="28"/>
          <w:szCs w:val="28"/>
        </w:rPr>
        <w:t xml:space="preserve">đã tiếp thu, chỉnh lý, hoàn chỉnh dự thảo Nghị </w:t>
      </w:r>
      <w:r w:rsidR="00E55852" w:rsidRPr="002C6C2C">
        <w:rPr>
          <w:sz w:val="28"/>
          <w:szCs w:val="28"/>
        </w:rPr>
        <w:t>định.</w:t>
      </w:r>
    </w:p>
    <w:p w:rsidR="007941B8" w:rsidRPr="007941B8" w:rsidRDefault="007941B8" w:rsidP="002C6C2C">
      <w:pPr>
        <w:widowControl w:val="0"/>
        <w:spacing w:before="180"/>
        <w:ind w:firstLine="709"/>
        <w:jc w:val="both"/>
        <w:divId w:val="1328751052"/>
        <w:rPr>
          <w:sz w:val="28"/>
          <w:szCs w:val="28"/>
        </w:rPr>
      </w:pPr>
      <w:r w:rsidRPr="007941B8">
        <w:rPr>
          <w:sz w:val="28"/>
          <w:szCs w:val="28"/>
        </w:rPr>
        <w:t>Trên đây là Tờ trình về dự thảo</w:t>
      </w:r>
      <w:r>
        <w:rPr>
          <w:sz w:val="28"/>
          <w:szCs w:val="28"/>
        </w:rPr>
        <w:t xml:space="preserve"> Nghị định quy định về quản lý, giám sát, </w:t>
      </w:r>
      <w:r>
        <w:rPr>
          <w:sz w:val="28"/>
          <w:szCs w:val="28"/>
        </w:rPr>
        <w:lastRenderedPageBreak/>
        <w:t>giáo dục người chấp hành án hình sự tại cộng đồng</w:t>
      </w:r>
      <w:r w:rsidRPr="007941B8">
        <w:rPr>
          <w:sz w:val="28"/>
          <w:szCs w:val="28"/>
        </w:rPr>
        <w:t xml:space="preserve">, </w:t>
      </w:r>
      <w:r>
        <w:rPr>
          <w:sz w:val="28"/>
          <w:szCs w:val="28"/>
        </w:rPr>
        <w:t>B</w:t>
      </w:r>
      <w:r w:rsidRPr="007941B8">
        <w:rPr>
          <w:sz w:val="28"/>
          <w:szCs w:val="28"/>
        </w:rPr>
        <w:t>ộ</w:t>
      </w:r>
      <w:r>
        <w:rPr>
          <w:sz w:val="28"/>
          <w:szCs w:val="28"/>
        </w:rPr>
        <w:t xml:space="preserve"> C</w:t>
      </w:r>
      <w:r w:rsidRPr="007941B8">
        <w:rPr>
          <w:sz w:val="28"/>
          <w:szCs w:val="28"/>
        </w:rPr>
        <w:t>ô</w:t>
      </w:r>
      <w:r>
        <w:rPr>
          <w:sz w:val="28"/>
          <w:szCs w:val="28"/>
        </w:rPr>
        <w:t xml:space="preserve">ng an </w:t>
      </w:r>
      <w:r w:rsidRPr="007941B8">
        <w:rPr>
          <w:sz w:val="28"/>
          <w:szCs w:val="28"/>
        </w:rPr>
        <w:t>xin kính trình</w:t>
      </w:r>
      <w:r>
        <w:rPr>
          <w:sz w:val="28"/>
          <w:szCs w:val="28"/>
        </w:rPr>
        <w:t xml:space="preserve"> Ch</w:t>
      </w:r>
      <w:r w:rsidRPr="007941B8">
        <w:rPr>
          <w:sz w:val="28"/>
          <w:szCs w:val="28"/>
        </w:rPr>
        <w:t>ính</w:t>
      </w:r>
      <w:r>
        <w:rPr>
          <w:sz w:val="28"/>
          <w:szCs w:val="28"/>
        </w:rPr>
        <w:t xml:space="preserve"> ph</w:t>
      </w:r>
      <w:r w:rsidRPr="007941B8">
        <w:rPr>
          <w:sz w:val="28"/>
          <w:szCs w:val="28"/>
        </w:rPr>
        <w:t>ủ</w:t>
      </w:r>
      <w:r>
        <w:rPr>
          <w:sz w:val="28"/>
          <w:szCs w:val="28"/>
        </w:rPr>
        <w:t xml:space="preserve"> </w:t>
      </w:r>
      <w:r w:rsidRPr="007941B8">
        <w:rPr>
          <w:sz w:val="28"/>
          <w:szCs w:val="28"/>
        </w:rPr>
        <w:t>xem xét, quyết định.</w:t>
      </w:r>
    </w:p>
    <w:p w:rsidR="007941B8" w:rsidRDefault="007941B8" w:rsidP="002C6C2C">
      <w:pPr>
        <w:tabs>
          <w:tab w:val="right" w:leader="dot" w:pos="7920"/>
        </w:tabs>
        <w:spacing w:before="120" w:after="120"/>
        <w:ind w:firstLine="709"/>
        <w:jc w:val="both"/>
        <w:divId w:val="1328751052"/>
        <w:rPr>
          <w:i/>
          <w:sz w:val="28"/>
          <w:szCs w:val="28"/>
        </w:rPr>
      </w:pPr>
      <w:r w:rsidRPr="007941B8">
        <w:rPr>
          <w:i/>
          <w:sz w:val="28"/>
          <w:szCs w:val="28"/>
        </w:rPr>
        <w:t>(Xin gửi kèm theo</w:t>
      </w:r>
      <w:r w:rsidR="0015670F">
        <w:rPr>
          <w:i/>
          <w:sz w:val="28"/>
          <w:szCs w:val="28"/>
        </w:rPr>
        <w:t xml:space="preserve"> d</w:t>
      </w:r>
      <w:r w:rsidR="0015670F" w:rsidRPr="0015670F">
        <w:rPr>
          <w:i/>
          <w:sz w:val="28"/>
          <w:szCs w:val="28"/>
        </w:rPr>
        <w:t>ự</w:t>
      </w:r>
      <w:r w:rsidR="0015670F">
        <w:rPr>
          <w:i/>
          <w:sz w:val="28"/>
          <w:szCs w:val="28"/>
        </w:rPr>
        <w:t xml:space="preserve"> th</w:t>
      </w:r>
      <w:r w:rsidR="0015670F" w:rsidRPr="0015670F">
        <w:rPr>
          <w:i/>
          <w:sz w:val="28"/>
          <w:szCs w:val="28"/>
        </w:rPr>
        <w:t>ảo</w:t>
      </w:r>
      <w:r w:rsidR="0015670F">
        <w:rPr>
          <w:i/>
          <w:sz w:val="28"/>
          <w:szCs w:val="28"/>
        </w:rPr>
        <w:t xml:space="preserve"> Ngh</w:t>
      </w:r>
      <w:r w:rsidR="0015670F" w:rsidRPr="0015670F">
        <w:rPr>
          <w:i/>
          <w:sz w:val="28"/>
          <w:szCs w:val="28"/>
        </w:rPr>
        <w:t>ị</w:t>
      </w:r>
      <w:r w:rsidR="0015670F">
        <w:rPr>
          <w:i/>
          <w:sz w:val="28"/>
          <w:szCs w:val="28"/>
        </w:rPr>
        <w:t xml:space="preserve"> </w:t>
      </w:r>
      <w:r w:rsidR="0015670F" w:rsidRPr="0015670F">
        <w:rPr>
          <w:i/>
          <w:sz w:val="28"/>
          <w:szCs w:val="28"/>
        </w:rPr>
        <w:t>định</w:t>
      </w:r>
      <w:r w:rsidR="0015670F">
        <w:rPr>
          <w:i/>
          <w:sz w:val="28"/>
          <w:szCs w:val="28"/>
        </w:rPr>
        <w:t xml:space="preserve"> v</w:t>
      </w:r>
      <w:r w:rsidR="0015670F" w:rsidRPr="0015670F">
        <w:rPr>
          <w:i/>
          <w:sz w:val="28"/>
          <w:szCs w:val="28"/>
        </w:rPr>
        <w:t>à</w:t>
      </w:r>
      <w:r w:rsidR="00E55852">
        <w:rPr>
          <w:i/>
          <w:sz w:val="28"/>
          <w:szCs w:val="28"/>
        </w:rPr>
        <w:t xml:space="preserve"> c</w:t>
      </w:r>
      <w:r w:rsidR="00E55852" w:rsidRPr="00E55852">
        <w:rPr>
          <w:i/>
          <w:sz w:val="28"/>
          <w:szCs w:val="28"/>
        </w:rPr>
        <w:t>ác</w:t>
      </w:r>
      <w:r w:rsidR="00E55852">
        <w:rPr>
          <w:i/>
          <w:sz w:val="28"/>
          <w:szCs w:val="28"/>
        </w:rPr>
        <w:t xml:space="preserve"> t</w:t>
      </w:r>
      <w:r w:rsidR="00E55852" w:rsidRPr="00E55852">
        <w:rPr>
          <w:i/>
          <w:sz w:val="28"/>
          <w:szCs w:val="28"/>
        </w:rPr>
        <w:t>ài</w:t>
      </w:r>
      <w:r w:rsidR="00E55852">
        <w:rPr>
          <w:i/>
          <w:sz w:val="28"/>
          <w:szCs w:val="28"/>
        </w:rPr>
        <w:t xml:space="preserve"> li</w:t>
      </w:r>
      <w:r w:rsidR="00E55852" w:rsidRPr="00E55852">
        <w:rPr>
          <w:i/>
          <w:sz w:val="28"/>
          <w:szCs w:val="28"/>
        </w:rPr>
        <w:t>ệu</w:t>
      </w:r>
      <w:r w:rsidR="00E55852">
        <w:rPr>
          <w:i/>
          <w:sz w:val="28"/>
          <w:szCs w:val="28"/>
        </w:rPr>
        <w:t xml:space="preserve">: </w:t>
      </w:r>
      <w:r w:rsidR="00E55852" w:rsidRPr="00E55852">
        <w:rPr>
          <w:i/>
          <w:sz w:val="28"/>
          <w:szCs w:val="28"/>
        </w:rPr>
        <w:t>(</w:t>
      </w:r>
      <w:r w:rsidR="00E55852">
        <w:rPr>
          <w:i/>
          <w:sz w:val="28"/>
          <w:szCs w:val="28"/>
        </w:rPr>
        <w:t>1</w:t>
      </w:r>
      <w:r w:rsidR="00E55852" w:rsidRPr="00E55852">
        <w:rPr>
          <w:i/>
          <w:sz w:val="28"/>
          <w:szCs w:val="28"/>
        </w:rPr>
        <w:t>) Bản tổng hợp ý kiến, tiếp thu, giải trình ý kiến tham gia của các cơ quan, đơn vị; (</w:t>
      </w:r>
      <w:r w:rsidR="00E55852">
        <w:rPr>
          <w:i/>
          <w:sz w:val="28"/>
          <w:szCs w:val="28"/>
        </w:rPr>
        <w:t>2</w:t>
      </w:r>
      <w:r w:rsidR="00E55852" w:rsidRPr="00E55852">
        <w:rPr>
          <w:i/>
          <w:sz w:val="28"/>
          <w:szCs w:val="28"/>
        </w:rPr>
        <w:t>) Báo cáo thẩm định của Bộ Tư pháp</w:t>
      </w:r>
      <w:r w:rsidR="00E55852">
        <w:rPr>
          <w:i/>
          <w:sz w:val="28"/>
          <w:szCs w:val="28"/>
        </w:rPr>
        <w:t xml:space="preserve">; (3) </w:t>
      </w:r>
      <w:r w:rsidR="00E55852" w:rsidRPr="00E55852">
        <w:rPr>
          <w:i/>
          <w:sz w:val="28"/>
          <w:szCs w:val="28"/>
        </w:rPr>
        <w:t xml:space="preserve">Báo cáo </w:t>
      </w:r>
      <w:r w:rsidR="00E55852">
        <w:rPr>
          <w:i/>
          <w:sz w:val="28"/>
          <w:szCs w:val="28"/>
        </w:rPr>
        <w:t>c</w:t>
      </w:r>
      <w:r w:rsidR="00E55852" w:rsidRPr="00E55852">
        <w:rPr>
          <w:i/>
          <w:sz w:val="28"/>
          <w:szCs w:val="28"/>
        </w:rPr>
        <w:t>ủa</w:t>
      </w:r>
      <w:r w:rsidR="00E55852">
        <w:rPr>
          <w:i/>
          <w:sz w:val="28"/>
          <w:szCs w:val="28"/>
        </w:rPr>
        <w:t xml:space="preserve"> B</w:t>
      </w:r>
      <w:r w:rsidR="00E55852" w:rsidRPr="00E55852">
        <w:rPr>
          <w:i/>
          <w:sz w:val="28"/>
          <w:szCs w:val="28"/>
        </w:rPr>
        <w:t>ộ</w:t>
      </w:r>
      <w:r w:rsidR="00E55852">
        <w:rPr>
          <w:i/>
          <w:sz w:val="28"/>
          <w:szCs w:val="28"/>
        </w:rPr>
        <w:t xml:space="preserve"> C</w:t>
      </w:r>
      <w:r w:rsidR="00E55852" w:rsidRPr="00E55852">
        <w:rPr>
          <w:i/>
          <w:sz w:val="28"/>
          <w:szCs w:val="28"/>
        </w:rPr>
        <w:t>ô</w:t>
      </w:r>
      <w:r w:rsidR="00E55852">
        <w:rPr>
          <w:i/>
          <w:sz w:val="28"/>
          <w:szCs w:val="28"/>
        </w:rPr>
        <w:t>ng an v</w:t>
      </w:r>
      <w:r w:rsidR="00B10C1C" w:rsidRPr="00B10C1C">
        <w:rPr>
          <w:i/>
          <w:sz w:val="28"/>
          <w:szCs w:val="28"/>
        </w:rPr>
        <w:t>ề</w:t>
      </w:r>
      <w:r w:rsidR="00E55852">
        <w:rPr>
          <w:i/>
          <w:sz w:val="28"/>
          <w:szCs w:val="28"/>
        </w:rPr>
        <w:t xml:space="preserve"> ti</w:t>
      </w:r>
      <w:r w:rsidR="00E55852" w:rsidRPr="00E55852">
        <w:rPr>
          <w:i/>
          <w:sz w:val="28"/>
          <w:szCs w:val="28"/>
        </w:rPr>
        <w:t>ếp</w:t>
      </w:r>
      <w:r w:rsidR="00E55852">
        <w:rPr>
          <w:i/>
          <w:sz w:val="28"/>
          <w:szCs w:val="28"/>
        </w:rPr>
        <w:t xml:space="preserve"> thu, </w:t>
      </w:r>
      <w:r w:rsidR="00E55852" w:rsidRPr="00E55852">
        <w:rPr>
          <w:i/>
          <w:sz w:val="28"/>
          <w:szCs w:val="28"/>
        </w:rPr>
        <w:t xml:space="preserve">giải trình </w:t>
      </w:r>
      <w:r w:rsidR="00E55852">
        <w:rPr>
          <w:i/>
          <w:sz w:val="28"/>
          <w:szCs w:val="28"/>
        </w:rPr>
        <w:t>th</w:t>
      </w:r>
      <w:r w:rsidR="00E55852" w:rsidRPr="00E55852">
        <w:rPr>
          <w:i/>
          <w:sz w:val="28"/>
          <w:szCs w:val="28"/>
        </w:rPr>
        <w:t>ẩm</w:t>
      </w:r>
      <w:r w:rsidR="00E55852">
        <w:rPr>
          <w:i/>
          <w:sz w:val="28"/>
          <w:szCs w:val="28"/>
        </w:rPr>
        <w:t xml:space="preserve"> </w:t>
      </w:r>
      <w:r w:rsidR="00E55852" w:rsidRPr="00E55852">
        <w:rPr>
          <w:i/>
          <w:sz w:val="28"/>
          <w:szCs w:val="28"/>
        </w:rPr>
        <w:t>định</w:t>
      </w:r>
      <w:r w:rsidRPr="007941B8">
        <w:rPr>
          <w:i/>
          <w:sz w:val="28"/>
          <w:szCs w:val="28"/>
        </w:rPr>
        <w:t>).</w:t>
      </w:r>
    </w:p>
    <w:p w:rsidR="007941B8" w:rsidRPr="007941B8" w:rsidRDefault="007941B8" w:rsidP="007941B8">
      <w:pPr>
        <w:tabs>
          <w:tab w:val="right" w:leader="dot" w:pos="7920"/>
        </w:tabs>
        <w:spacing w:before="120" w:after="120" w:line="300" w:lineRule="atLeast"/>
        <w:ind w:firstLine="567"/>
        <w:jc w:val="both"/>
        <w:divId w:val="1328751052"/>
        <w:rPr>
          <w:i/>
          <w:sz w:val="28"/>
          <w:szCs w:val="28"/>
        </w:rPr>
      </w:pPr>
    </w:p>
    <w:tbl>
      <w:tblPr>
        <w:tblW w:w="9000" w:type="dxa"/>
        <w:tblCellMar>
          <w:left w:w="0" w:type="dxa"/>
          <w:right w:w="0" w:type="dxa"/>
        </w:tblCellMar>
        <w:tblLook w:val="0000" w:firstRow="0" w:lastRow="0" w:firstColumn="0" w:lastColumn="0" w:noHBand="0" w:noVBand="0"/>
      </w:tblPr>
      <w:tblGrid>
        <w:gridCol w:w="3519"/>
        <w:gridCol w:w="1881"/>
        <w:gridCol w:w="3600"/>
      </w:tblGrid>
      <w:tr w:rsidR="00241A89" w:rsidRPr="00815A36">
        <w:trPr>
          <w:divId w:val="1328751052"/>
        </w:trPr>
        <w:tc>
          <w:tcPr>
            <w:tcW w:w="3519" w:type="dxa"/>
          </w:tcPr>
          <w:p w:rsidR="00241A89" w:rsidRDefault="00241A89" w:rsidP="00241A89">
            <w:pPr>
              <w:pStyle w:val="NormalWeb"/>
              <w:spacing w:before="0" w:beforeAutospacing="0" w:after="0" w:afterAutospacing="0"/>
              <w:rPr>
                <w:b/>
                <w:bCs/>
                <w:i/>
                <w:iCs/>
                <w:szCs w:val="28"/>
              </w:rPr>
            </w:pPr>
            <w:r w:rsidRPr="00815A36">
              <w:rPr>
                <w:b/>
                <w:bCs/>
                <w:i/>
                <w:iCs/>
                <w:szCs w:val="28"/>
              </w:rPr>
              <w:t>Nơi nhận:</w:t>
            </w:r>
          </w:p>
          <w:p w:rsidR="00241A89" w:rsidRPr="00976658" w:rsidRDefault="00241A89" w:rsidP="00241A89">
            <w:pPr>
              <w:pStyle w:val="NormalWeb"/>
              <w:spacing w:before="0" w:beforeAutospacing="0" w:after="0" w:afterAutospacing="0"/>
              <w:rPr>
                <w:bCs/>
                <w:iCs/>
                <w:sz w:val="22"/>
                <w:szCs w:val="28"/>
              </w:rPr>
            </w:pPr>
            <w:r w:rsidRPr="00976658">
              <w:rPr>
                <w:bCs/>
                <w:iCs/>
                <w:sz w:val="22"/>
                <w:szCs w:val="28"/>
              </w:rPr>
              <w:t>- Như trên;</w:t>
            </w:r>
          </w:p>
          <w:p w:rsidR="00241A89" w:rsidRPr="00976658" w:rsidRDefault="00241A89" w:rsidP="00241A89">
            <w:pPr>
              <w:pStyle w:val="NormalWeb"/>
              <w:spacing w:before="0" w:beforeAutospacing="0" w:after="0" w:afterAutospacing="0"/>
              <w:rPr>
                <w:bCs/>
                <w:iCs/>
                <w:sz w:val="22"/>
                <w:szCs w:val="28"/>
              </w:rPr>
            </w:pPr>
            <w:r w:rsidRPr="00976658">
              <w:rPr>
                <w:bCs/>
                <w:iCs/>
                <w:sz w:val="22"/>
                <w:szCs w:val="28"/>
              </w:rPr>
              <w:t>- Văn phòng Chính phủ;</w:t>
            </w:r>
          </w:p>
          <w:p w:rsidR="00241A89" w:rsidRPr="00815A36" w:rsidRDefault="00241A89" w:rsidP="00FB14CF">
            <w:pPr>
              <w:pStyle w:val="NormalWeb"/>
              <w:spacing w:before="0" w:beforeAutospacing="0" w:after="0" w:afterAutospacing="0"/>
              <w:rPr>
                <w:sz w:val="22"/>
                <w:szCs w:val="28"/>
              </w:rPr>
            </w:pPr>
            <w:r w:rsidRPr="00976658">
              <w:rPr>
                <w:bCs/>
                <w:iCs/>
                <w:sz w:val="22"/>
                <w:szCs w:val="28"/>
              </w:rPr>
              <w:t>- Bộ Tư pháp;</w:t>
            </w:r>
            <w:r w:rsidRPr="00976658">
              <w:rPr>
                <w:sz w:val="20"/>
                <w:szCs w:val="28"/>
              </w:rPr>
              <w:br/>
              <w:t>- Lưu: VT</w:t>
            </w:r>
            <w:r w:rsidR="00FB14CF">
              <w:rPr>
                <w:sz w:val="20"/>
                <w:szCs w:val="28"/>
              </w:rPr>
              <w:t>.</w:t>
            </w:r>
            <w:bookmarkStart w:id="1" w:name="_GoBack"/>
            <w:bookmarkEnd w:id="1"/>
          </w:p>
        </w:tc>
        <w:tc>
          <w:tcPr>
            <w:tcW w:w="1881" w:type="dxa"/>
          </w:tcPr>
          <w:p w:rsidR="00241A89" w:rsidRPr="00255796" w:rsidRDefault="00241A89" w:rsidP="00376F71">
            <w:pPr>
              <w:pStyle w:val="NormalWeb"/>
              <w:spacing w:before="120" w:beforeAutospacing="0" w:after="0" w:afterAutospacing="0"/>
              <w:jc w:val="center"/>
              <w:rPr>
                <w:b/>
                <w:bCs/>
                <w:sz w:val="28"/>
                <w:szCs w:val="32"/>
              </w:rPr>
            </w:pPr>
          </w:p>
        </w:tc>
        <w:tc>
          <w:tcPr>
            <w:tcW w:w="3600" w:type="dxa"/>
          </w:tcPr>
          <w:p w:rsidR="00241A89" w:rsidRDefault="00241A89" w:rsidP="00241A89">
            <w:pPr>
              <w:pStyle w:val="NormalWeb"/>
              <w:spacing w:before="0" w:beforeAutospacing="0" w:after="0" w:afterAutospacing="0"/>
              <w:jc w:val="center"/>
              <w:rPr>
                <w:b/>
                <w:bCs/>
                <w:sz w:val="28"/>
                <w:szCs w:val="32"/>
              </w:rPr>
            </w:pPr>
            <w:r w:rsidRPr="00255796">
              <w:rPr>
                <w:b/>
                <w:bCs/>
                <w:sz w:val="28"/>
                <w:szCs w:val="32"/>
              </w:rPr>
              <w:t>BỘ TRƯỞNG</w:t>
            </w:r>
            <w:r w:rsidRPr="00255796">
              <w:rPr>
                <w:b/>
                <w:bCs/>
                <w:sz w:val="28"/>
                <w:szCs w:val="32"/>
              </w:rPr>
              <w:br/>
            </w:r>
          </w:p>
          <w:p w:rsidR="00E115A0" w:rsidRDefault="00241A89" w:rsidP="00241A89">
            <w:pPr>
              <w:pStyle w:val="NormalWeb"/>
              <w:spacing w:before="0" w:beforeAutospacing="0" w:after="0" w:afterAutospacing="0"/>
              <w:jc w:val="center"/>
              <w:rPr>
                <w:b/>
                <w:bCs/>
                <w:sz w:val="28"/>
                <w:szCs w:val="32"/>
              </w:rPr>
            </w:pPr>
            <w:r w:rsidRPr="00255796">
              <w:rPr>
                <w:b/>
                <w:bCs/>
                <w:sz w:val="28"/>
                <w:szCs w:val="32"/>
              </w:rPr>
              <w:br/>
            </w:r>
          </w:p>
          <w:p w:rsidR="00241A89" w:rsidRPr="00E115A0" w:rsidRDefault="00241A89" w:rsidP="007941B8">
            <w:pPr>
              <w:pStyle w:val="NormalWeb"/>
              <w:spacing w:before="0" w:beforeAutospacing="0" w:after="0" w:afterAutospacing="0"/>
              <w:jc w:val="center"/>
              <w:rPr>
                <w:b/>
                <w:bCs/>
                <w:sz w:val="28"/>
                <w:szCs w:val="32"/>
              </w:rPr>
            </w:pPr>
            <w:r w:rsidRPr="00255796">
              <w:rPr>
                <w:b/>
                <w:bCs/>
                <w:sz w:val="28"/>
                <w:szCs w:val="32"/>
              </w:rPr>
              <w:br/>
            </w:r>
            <w:r w:rsidR="00E115A0" w:rsidRPr="00E115A0">
              <w:rPr>
                <w:b/>
                <w:bCs/>
                <w:sz w:val="28"/>
                <w:szCs w:val="32"/>
              </w:rPr>
              <w:t>Đại</w:t>
            </w:r>
            <w:r w:rsidR="00E115A0">
              <w:rPr>
                <w:b/>
                <w:bCs/>
                <w:sz w:val="28"/>
                <w:szCs w:val="32"/>
              </w:rPr>
              <w:t xml:space="preserve"> t</w:t>
            </w:r>
            <w:r w:rsidR="00E115A0" w:rsidRPr="00E115A0">
              <w:rPr>
                <w:b/>
                <w:bCs/>
                <w:sz w:val="28"/>
                <w:szCs w:val="32"/>
              </w:rPr>
              <w:t>ướng</w:t>
            </w:r>
            <w:r w:rsidR="00E115A0">
              <w:rPr>
                <w:b/>
                <w:bCs/>
                <w:sz w:val="28"/>
                <w:szCs w:val="32"/>
              </w:rPr>
              <w:t xml:space="preserve"> </w:t>
            </w:r>
            <w:r w:rsidR="007941B8">
              <w:rPr>
                <w:b/>
                <w:bCs/>
                <w:sz w:val="28"/>
                <w:szCs w:val="32"/>
              </w:rPr>
              <w:t>L</w:t>
            </w:r>
            <w:r w:rsidR="007941B8" w:rsidRPr="007941B8">
              <w:rPr>
                <w:b/>
                <w:bCs/>
                <w:sz w:val="28"/>
                <w:szCs w:val="32"/>
              </w:rPr>
              <w:t>ươ</w:t>
            </w:r>
            <w:r w:rsidR="007941B8">
              <w:rPr>
                <w:b/>
                <w:bCs/>
                <w:sz w:val="28"/>
                <w:szCs w:val="32"/>
              </w:rPr>
              <w:t>ng Tam Quang</w:t>
            </w:r>
          </w:p>
        </w:tc>
      </w:tr>
    </w:tbl>
    <w:p w:rsidR="00F04322" w:rsidRPr="003B77CD" w:rsidRDefault="00F04322" w:rsidP="00F04322">
      <w:pPr>
        <w:pStyle w:val="NormalWeb"/>
        <w:spacing w:before="120" w:beforeAutospacing="0"/>
        <w:divId w:val="1328751052"/>
        <w:rPr>
          <w:sz w:val="28"/>
          <w:szCs w:val="28"/>
        </w:rPr>
      </w:pPr>
      <w:r w:rsidRPr="003B77CD">
        <w:rPr>
          <w:sz w:val="28"/>
          <w:szCs w:val="28"/>
        </w:rPr>
        <w:t> </w:t>
      </w:r>
      <w:bookmarkEnd w:id="0"/>
    </w:p>
    <w:sectPr w:rsidR="00F04322" w:rsidRPr="003B77CD" w:rsidSect="002C6C2C">
      <w:headerReference w:type="default" r:id="rId7"/>
      <w:footerReference w:type="even" r:id="rId8"/>
      <w:footerReference w:type="default" r:id="rId9"/>
      <w:pgSz w:w="11907" w:h="16840" w:code="9"/>
      <w:pgMar w:top="1134" w:right="1134" w:bottom="1134" w:left="1701" w:header="680" w:footer="68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2F7A" w:rsidRDefault="005B2F7A" w:rsidP="001037AF">
      <w:r>
        <w:separator/>
      </w:r>
    </w:p>
  </w:endnote>
  <w:endnote w:type="continuationSeparator" w:id="0">
    <w:p w:rsidR="005B2F7A" w:rsidRDefault="005B2F7A" w:rsidP="00103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0B3D" w:rsidRDefault="00AF0B3D" w:rsidP="003812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F0B3D" w:rsidRDefault="00AF0B3D" w:rsidP="00002972">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0B3D" w:rsidRDefault="00AF0B3D" w:rsidP="00002972">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2F7A" w:rsidRDefault="005B2F7A" w:rsidP="001037AF">
      <w:r>
        <w:separator/>
      </w:r>
    </w:p>
  </w:footnote>
  <w:footnote w:type="continuationSeparator" w:id="0">
    <w:p w:rsidR="005B2F7A" w:rsidRDefault="005B2F7A" w:rsidP="001037A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6C2C" w:rsidRPr="002C6C2C" w:rsidRDefault="002C6C2C" w:rsidP="002C6C2C">
    <w:pPr>
      <w:pStyle w:val="Header"/>
      <w:jc w:val="center"/>
      <w:rPr>
        <w:lang w:val="en-US"/>
      </w:rPr>
    </w:pPr>
    <w:r>
      <w:fldChar w:fldCharType="begin"/>
    </w:r>
    <w:r>
      <w:instrText xml:space="preserve"> PAGE   \* MERGEFORMAT </w:instrText>
    </w:r>
    <w:r>
      <w:fldChar w:fldCharType="separate"/>
    </w:r>
    <w:r w:rsidR="00FB14CF">
      <w:rPr>
        <w:noProof/>
      </w:rPr>
      <w:t>6</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7CD"/>
    <w:rsid w:val="00002972"/>
    <w:rsid w:val="0000705A"/>
    <w:rsid w:val="000071AF"/>
    <w:rsid w:val="00012F94"/>
    <w:rsid w:val="000134D4"/>
    <w:rsid w:val="00015F65"/>
    <w:rsid w:val="0001665B"/>
    <w:rsid w:val="0001697D"/>
    <w:rsid w:val="00020B3C"/>
    <w:rsid w:val="00020C07"/>
    <w:rsid w:val="00023768"/>
    <w:rsid w:val="00024F50"/>
    <w:rsid w:val="00026112"/>
    <w:rsid w:val="00026214"/>
    <w:rsid w:val="0002707D"/>
    <w:rsid w:val="0003066F"/>
    <w:rsid w:val="00030F56"/>
    <w:rsid w:val="00031E8F"/>
    <w:rsid w:val="000345A4"/>
    <w:rsid w:val="0003752A"/>
    <w:rsid w:val="00042356"/>
    <w:rsid w:val="00042BBD"/>
    <w:rsid w:val="000503E0"/>
    <w:rsid w:val="00051FEF"/>
    <w:rsid w:val="00052E9B"/>
    <w:rsid w:val="00056009"/>
    <w:rsid w:val="0006003D"/>
    <w:rsid w:val="000604A7"/>
    <w:rsid w:val="00061DB7"/>
    <w:rsid w:val="00062E3A"/>
    <w:rsid w:val="00063056"/>
    <w:rsid w:val="00064ABD"/>
    <w:rsid w:val="000660EA"/>
    <w:rsid w:val="00066C1B"/>
    <w:rsid w:val="00066FFB"/>
    <w:rsid w:val="00077C76"/>
    <w:rsid w:val="0008204B"/>
    <w:rsid w:val="0008255B"/>
    <w:rsid w:val="0008378F"/>
    <w:rsid w:val="00086DD6"/>
    <w:rsid w:val="00091C6F"/>
    <w:rsid w:val="000929D8"/>
    <w:rsid w:val="00093633"/>
    <w:rsid w:val="00096160"/>
    <w:rsid w:val="000A01A1"/>
    <w:rsid w:val="000A0CE0"/>
    <w:rsid w:val="000A1A10"/>
    <w:rsid w:val="000A2840"/>
    <w:rsid w:val="000A55B5"/>
    <w:rsid w:val="000A6836"/>
    <w:rsid w:val="000A7CD1"/>
    <w:rsid w:val="000B41CA"/>
    <w:rsid w:val="000B51FB"/>
    <w:rsid w:val="000C457F"/>
    <w:rsid w:val="000C4F3D"/>
    <w:rsid w:val="000C664F"/>
    <w:rsid w:val="000D493A"/>
    <w:rsid w:val="000D4D2F"/>
    <w:rsid w:val="000D703E"/>
    <w:rsid w:val="000D7E77"/>
    <w:rsid w:val="000E014D"/>
    <w:rsid w:val="000E2CFB"/>
    <w:rsid w:val="000E332E"/>
    <w:rsid w:val="000E341A"/>
    <w:rsid w:val="000E5F85"/>
    <w:rsid w:val="000E645D"/>
    <w:rsid w:val="000E6D3A"/>
    <w:rsid w:val="000F3F46"/>
    <w:rsid w:val="000F613B"/>
    <w:rsid w:val="000F6D1F"/>
    <w:rsid w:val="00100ECE"/>
    <w:rsid w:val="00102283"/>
    <w:rsid w:val="001037AF"/>
    <w:rsid w:val="00103E30"/>
    <w:rsid w:val="00104021"/>
    <w:rsid w:val="0010578A"/>
    <w:rsid w:val="00105BAD"/>
    <w:rsid w:val="00105ECE"/>
    <w:rsid w:val="00110437"/>
    <w:rsid w:val="001275F8"/>
    <w:rsid w:val="00131030"/>
    <w:rsid w:val="00131105"/>
    <w:rsid w:val="00134620"/>
    <w:rsid w:val="0013552B"/>
    <w:rsid w:val="00136EB1"/>
    <w:rsid w:val="00143649"/>
    <w:rsid w:val="00145375"/>
    <w:rsid w:val="001467D1"/>
    <w:rsid w:val="00146984"/>
    <w:rsid w:val="00150A11"/>
    <w:rsid w:val="00150DBA"/>
    <w:rsid w:val="00151205"/>
    <w:rsid w:val="00153916"/>
    <w:rsid w:val="00154695"/>
    <w:rsid w:val="00154C65"/>
    <w:rsid w:val="0015670F"/>
    <w:rsid w:val="0015739E"/>
    <w:rsid w:val="00160BBB"/>
    <w:rsid w:val="001620A9"/>
    <w:rsid w:val="00162273"/>
    <w:rsid w:val="00165288"/>
    <w:rsid w:val="00166C9D"/>
    <w:rsid w:val="001725E6"/>
    <w:rsid w:val="00172B83"/>
    <w:rsid w:val="00172E49"/>
    <w:rsid w:val="00177134"/>
    <w:rsid w:val="00177B3E"/>
    <w:rsid w:val="00183A1C"/>
    <w:rsid w:val="001844B7"/>
    <w:rsid w:val="001853AA"/>
    <w:rsid w:val="0019009C"/>
    <w:rsid w:val="001904A6"/>
    <w:rsid w:val="0019052C"/>
    <w:rsid w:val="00190EBA"/>
    <w:rsid w:val="00196669"/>
    <w:rsid w:val="001A0587"/>
    <w:rsid w:val="001A09EF"/>
    <w:rsid w:val="001A0E9A"/>
    <w:rsid w:val="001A267E"/>
    <w:rsid w:val="001A2713"/>
    <w:rsid w:val="001A3B5E"/>
    <w:rsid w:val="001A4D19"/>
    <w:rsid w:val="001A6D7D"/>
    <w:rsid w:val="001A79BA"/>
    <w:rsid w:val="001C0056"/>
    <w:rsid w:val="001C0240"/>
    <w:rsid w:val="001C2F4E"/>
    <w:rsid w:val="001D00B4"/>
    <w:rsid w:val="001D15C6"/>
    <w:rsid w:val="001D2731"/>
    <w:rsid w:val="001E16B5"/>
    <w:rsid w:val="001E19DF"/>
    <w:rsid w:val="001E49AE"/>
    <w:rsid w:val="001E57AD"/>
    <w:rsid w:val="001F08F1"/>
    <w:rsid w:val="001F29A6"/>
    <w:rsid w:val="001F2C04"/>
    <w:rsid w:val="001F320F"/>
    <w:rsid w:val="001F408F"/>
    <w:rsid w:val="001F6870"/>
    <w:rsid w:val="0020083E"/>
    <w:rsid w:val="002033D4"/>
    <w:rsid w:val="00203F45"/>
    <w:rsid w:val="00204C34"/>
    <w:rsid w:val="00204E4E"/>
    <w:rsid w:val="00206224"/>
    <w:rsid w:val="002069AE"/>
    <w:rsid w:val="00207790"/>
    <w:rsid w:val="0020781C"/>
    <w:rsid w:val="00212894"/>
    <w:rsid w:val="00216572"/>
    <w:rsid w:val="0021676B"/>
    <w:rsid w:val="00221178"/>
    <w:rsid w:val="00226DA2"/>
    <w:rsid w:val="002319F1"/>
    <w:rsid w:val="00231AFB"/>
    <w:rsid w:val="00232C1D"/>
    <w:rsid w:val="0023496C"/>
    <w:rsid w:val="00235324"/>
    <w:rsid w:val="00241A89"/>
    <w:rsid w:val="002433C7"/>
    <w:rsid w:val="002477C3"/>
    <w:rsid w:val="00251C54"/>
    <w:rsid w:val="00252984"/>
    <w:rsid w:val="00255380"/>
    <w:rsid w:val="00255796"/>
    <w:rsid w:val="00260375"/>
    <w:rsid w:val="00260B20"/>
    <w:rsid w:val="002645DA"/>
    <w:rsid w:val="00265299"/>
    <w:rsid w:val="00265B93"/>
    <w:rsid w:val="002674AD"/>
    <w:rsid w:val="00270466"/>
    <w:rsid w:val="00271183"/>
    <w:rsid w:val="0027283A"/>
    <w:rsid w:val="00273200"/>
    <w:rsid w:val="00273B1A"/>
    <w:rsid w:val="002742C9"/>
    <w:rsid w:val="00282DB1"/>
    <w:rsid w:val="00295633"/>
    <w:rsid w:val="002A31DE"/>
    <w:rsid w:val="002A3C15"/>
    <w:rsid w:val="002A57C2"/>
    <w:rsid w:val="002A7E71"/>
    <w:rsid w:val="002B0E16"/>
    <w:rsid w:val="002B1DDA"/>
    <w:rsid w:val="002B7EAA"/>
    <w:rsid w:val="002C1FEC"/>
    <w:rsid w:val="002C3F2F"/>
    <w:rsid w:val="002C4AEF"/>
    <w:rsid w:val="002C610E"/>
    <w:rsid w:val="002C669C"/>
    <w:rsid w:val="002C6C2C"/>
    <w:rsid w:val="002C79C2"/>
    <w:rsid w:val="002D2472"/>
    <w:rsid w:val="002D37CE"/>
    <w:rsid w:val="002D4972"/>
    <w:rsid w:val="002D5A4D"/>
    <w:rsid w:val="002E34BF"/>
    <w:rsid w:val="002E573E"/>
    <w:rsid w:val="002F03A9"/>
    <w:rsid w:val="002F06C3"/>
    <w:rsid w:val="002F194C"/>
    <w:rsid w:val="002F28E1"/>
    <w:rsid w:val="002F3811"/>
    <w:rsid w:val="002F4579"/>
    <w:rsid w:val="002F4EBC"/>
    <w:rsid w:val="00306AD9"/>
    <w:rsid w:val="00306C02"/>
    <w:rsid w:val="00310D91"/>
    <w:rsid w:val="00313BE7"/>
    <w:rsid w:val="00315B84"/>
    <w:rsid w:val="00320C2B"/>
    <w:rsid w:val="0032188E"/>
    <w:rsid w:val="00322FD1"/>
    <w:rsid w:val="00323D3E"/>
    <w:rsid w:val="00324E17"/>
    <w:rsid w:val="0034007B"/>
    <w:rsid w:val="00340B3C"/>
    <w:rsid w:val="003420AB"/>
    <w:rsid w:val="00342689"/>
    <w:rsid w:val="00342773"/>
    <w:rsid w:val="00345954"/>
    <w:rsid w:val="00345DB8"/>
    <w:rsid w:val="00350055"/>
    <w:rsid w:val="003503E0"/>
    <w:rsid w:val="003609A5"/>
    <w:rsid w:val="00365333"/>
    <w:rsid w:val="003672B4"/>
    <w:rsid w:val="00375D29"/>
    <w:rsid w:val="00376F71"/>
    <w:rsid w:val="00380579"/>
    <w:rsid w:val="00380C65"/>
    <w:rsid w:val="003812B9"/>
    <w:rsid w:val="00382197"/>
    <w:rsid w:val="00385D90"/>
    <w:rsid w:val="0038623A"/>
    <w:rsid w:val="003869D6"/>
    <w:rsid w:val="00390B6B"/>
    <w:rsid w:val="0039164F"/>
    <w:rsid w:val="00391CB4"/>
    <w:rsid w:val="00392645"/>
    <w:rsid w:val="00392A88"/>
    <w:rsid w:val="00392D12"/>
    <w:rsid w:val="003930BE"/>
    <w:rsid w:val="003943F4"/>
    <w:rsid w:val="003959B6"/>
    <w:rsid w:val="00397818"/>
    <w:rsid w:val="003A057D"/>
    <w:rsid w:val="003A1AD2"/>
    <w:rsid w:val="003A2569"/>
    <w:rsid w:val="003A674D"/>
    <w:rsid w:val="003B6733"/>
    <w:rsid w:val="003B77CD"/>
    <w:rsid w:val="003B7BF3"/>
    <w:rsid w:val="003C1074"/>
    <w:rsid w:val="003C2761"/>
    <w:rsid w:val="003C505E"/>
    <w:rsid w:val="003C5820"/>
    <w:rsid w:val="003C62B9"/>
    <w:rsid w:val="003C657E"/>
    <w:rsid w:val="003D006C"/>
    <w:rsid w:val="003D138E"/>
    <w:rsid w:val="003D438D"/>
    <w:rsid w:val="003D4434"/>
    <w:rsid w:val="003D78DA"/>
    <w:rsid w:val="003E063D"/>
    <w:rsid w:val="003E2CA9"/>
    <w:rsid w:val="003E30A7"/>
    <w:rsid w:val="003E60CF"/>
    <w:rsid w:val="003F3F50"/>
    <w:rsid w:val="00400FE5"/>
    <w:rsid w:val="00401948"/>
    <w:rsid w:val="00401D96"/>
    <w:rsid w:val="00403A84"/>
    <w:rsid w:val="00403E30"/>
    <w:rsid w:val="00406CC5"/>
    <w:rsid w:val="004202D9"/>
    <w:rsid w:val="00422975"/>
    <w:rsid w:val="0043066D"/>
    <w:rsid w:val="004323C5"/>
    <w:rsid w:val="00432645"/>
    <w:rsid w:val="004339F1"/>
    <w:rsid w:val="00434BB9"/>
    <w:rsid w:val="00435036"/>
    <w:rsid w:val="00435490"/>
    <w:rsid w:val="00436536"/>
    <w:rsid w:val="00437E5A"/>
    <w:rsid w:val="00442564"/>
    <w:rsid w:val="0044469C"/>
    <w:rsid w:val="0044660A"/>
    <w:rsid w:val="0045292F"/>
    <w:rsid w:val="00452ABD"/>
    <w:rsid w:val="004548AB"/>
    <w:rsid w:val="00456D34"/>
    <w:rsid w:val="00457004"/>
    <w:rsid w:val="00457989"/>
    <w:rsid w:val="00462954"/>
    <w:rsid w:val="004642BD"/>
    <w:rsid w:val="004705AF"/>
    <w:rsid w:val="00471163"/>
    <w:rsid w:val="00476D24"/>
    <w:rsid w:val="00480133"/>
    <w:rsid w:val="0048037A"/>
    <w:rsid w:val="004921E5"/>
    <w:rsid w:val="00493BD4"/>
    <w:rsid w:val="004A09D5"/>
    <w:rsid w:val="004A2999"/>
    <w:rsid w:val="004A3E81"/>
    <w:rsid w:val="004B09F4"/>
    <w:rsid w:val="004B4E1F"/>
    <w:rsid w:val="004B50E5"/>
    <w:rsid w:val="004B610F"/>
    <w:rsid w:val="004B62E9"/>
    <w:rsid w:val="004C1335"/>
    <w:rsid w:val="004C4E55"/>
    <w:rsid w:val="004C4EA3"/>
    <w:rsid w:val="004C6648"/>
    <w:rsid w:val="004C75EC"/>
    <w:rsid w:val="004D04A1"/>
    <w:rsid w:val="004D2BEA"/>
    <w:rsid w:val="004D3491"/>
    <w:rsid w:val="004D50D4"/>
    <w:rsid w:val="004D5B23"/>
    <w:rsid w:val="004E5F2A"/>
    <w:rsid w:val="004E65C8"/>
    <w:rsid w:val="004F0506"/>
    <w:rsid w:val="004F1D33"/>
    <w:rsid w:val="004F3EBF"/>
    <w:rsid w:val="004F5A5B"/>
    <w:rsid w:val="004F6948"/>
    <w:rsid w:val="004F715C"/>
    <w:rsid w:val="004F7BFB"/>
    <w:rsid w:val="00500F2D"/>
    <w:rsid w:val="005014F7"/>
    <w:rsid w:val="005031DD"/>
    <w:rsid w:val="00505ED1"/>
    <w:rsid w:val="00517FAC"/>
    <w:rsid w:val="00520D72"/>
    <w:rsid w:val="005214DC"/>
    <w:rsid w:val="005250C9"/>
    <w:rsid w:val="00525C5A"/>
    <w:rsid w:val="0053238E"/>
    <w:rsid w:val="0054031B"/>
    <w:rsid w:val="00541F1F"/>
    <w:rsid w:val="0055545D"/>
    <w:rsid w:val="00561556"/>
    <w:rsid w:val="00561AD6"/>
    <w:rsid w:val="00564891"/>
    <w:rsid w:val="0056651E"/>
    <w:rsid w:val="00567188"/>
    <w:rsid w:val="00567E08"/>
    <w:rsid w:val="00573BF4"/>
    <w:rsid w:val="00575212"/>
    <w:rsid w:val="00577A55"/>
    <w:rsid w:val="005853EF"/>
    <w:rsid w:val="0058748A"/>
    <w:rsid w:val="00587DD9"/>
    <w:rsid w:val="005916C8"/>
    <w:rsid w:val="005926DD"/>
    <w:rsid w:val="0059515A"/>
    <w:rsid w:val="005972C6"/>
    <w:rsid w:val="0059771E"/>
    <w:rsid w:val="00597741"/>
    <w:rsid w:val="005A6879"/>
    <w:rsid w:val="005B2F7A"/>
    <w:rsid w:val="005C314A"/>
    <w:rsid w:val="005C4936"/>
    <w:rsid w:val="005D427F"/>
    <w:rsid w:val="005D5E1B"/>
    <w:rsid w:val="005D5E49"/>
    <w:rsid w:val="005D72C2"/>
    <w:rsid w:val="005E085F"/>
    <w:rsid w:val="005E0929"/>
    <w:rsid w:val="005E3A03"/>
    <w:rsid w:val="005E47F8"/>
    <w:rsid w:val="005F18F7"/>
    <w:rsid w:val="005F1F0B"/>
    <w:rsid w:val="005F473A"/>
    <w:rsid w:val="005F49E7"/>
    <w:rsid w:val="005F4EA6"/>
    <w:rsid w:val="0060090D"/>
    <w:rsid w:val="00602949"/>
    <w:rsid w:val="006032E2"/>
    <w:rsid w:val="00604FC2"/>
    <w:rsid w:val="006065AA"/>
    <w:rsid w:val="006074BB"/>
    <w:rsid w:val="006122B8"/>
    <w:rsid w:val="0061317C"/>
    <w:rsid w:val="006138D5"/>
    <w:rsid w:val="00613B60"/>
    <w:rsid w:val="0061428C"/>
    <w:rsid w:val="006146AA"/>
    <w:rsid w:val="0061691D"/>
    <w:rsid w:val="0062333F"/>
    <w:rsid w:val="00627B05"/>
    <w:rsid w:val="00627D6B"/>
    <w:rsid w:val="006310D1"/>
    <w:rsid w:val="00632755"/>
    <w:rsid w:val="0063547E"/>
    <w:rsid w:val="0063710B"/>
    <w:rsid w:val="00645D89"/>
    <w:rsid w:val="006538B4"/>
    <w:rsid w:val="0065596E"/>
    <w:rsid w:val="00655C0C"/>
    <w:rsid w:val="006579B9"/>
    <w:rsid w:val="0066234B"/>
    <w:rsid w:val="006647DA"/>
    <w:rsid w:val="006659BC"/>
    <w:rsid w:val="006721A3"/>
    <w:rsid w:val="00674458"/>
    <w:rsid w:val="00674E78"/>
    <w:rsid w:val="00683656"/>
    <w:rsid w:val="00685078"/>
    <w:rsid w:val="00686AB7"/>
    <w:rsid w:val="0069177D"/>
    <w:rsid w:val="00692538"/>
    <w:rsid w:val="006A0A23"/>
    <w:rsid w:val="006A0B1E"/>
    <w:rsid w:val="006A1CF3"/>
    <w:rsid w:val="006A462F"/>
    <w:rsid w:val="006A6CF7"/>
    <w:rsid w:val="006A7F03"/>
    <w:rsid w:val="006B1359"/>
    <w:rsid w:val="006B1584"/>
    <w:rsid w:val="006B3D7B"/>
    <w:rsid w:val="006B41A0"/>
    <w:rsid w:val="006B5008"/>
    <w:rsid w:val="006B602B"/>
    <w:rsid w:val="006C0342"/>
    <w:rsid w:val="006C7EA4"/>
    <w:rsid w:val="006E04B3"/>
    <w:rsid w:val="006E1235"/>
    <w:rsid w:val="006E14DF"/>
    <w:rsid w:val="006E16E3"/>
    <w:rsid w:val="006E23FA"/>
    <w:rsid w:val="006E3827"/>
    <w:rsid w:val="006E3D7D"/>
    <w:rsid w:val="006F16EF"/>
    <w:rsid w:val="006F19EF"/>
    <w:rsid w:val="006F2C00"/>
    <w:rsid w:val="006F2C3C"/>
    <w:rsid w:val="006F5518"/>
    <w:rsid w:val="006F59AB"/>
    <w:rsid w:val="006F6386"/>
    <w:rsid w:val="006F68EE"/>
    <w:rsid w:val="006F6C8F"/>
    <w:rsid w:val="00700BFE"/>
    <w:rsid w:val="0071510E"/>
    <w:rsid w:val="0072025C"/>
    <w:rsid w:val="00724E71"/>
    <w:rsid w:val="007255AF"/>
    <w:rsid w:val="00727871"/>
    <w:rsid w:val="007302C0"/>
    <w:rsid w:val="00731728"/>
    <w:rsid w:val="007324AB"/>
    <w:rsid w:val="00733A81"/>
    <w:rsid w:val="007343D2"/>
    <w:rsid w:val="0073794A"/>
    <w:rsid w:val="0074618C"/>
    <w:rsid w:val="00747F4F"/>
    <w:rsid w:val="00754B4B"/>
    <w:rsid w:val="0076078E"/>
    <w:rsid w:val="007662E0"/>
    <w:rsid w:val="0077149B"/>
    <w:rsid w:val="007721B4"/>
    <w:rsid w:val="00772AC1"/>
    <w:rsid w:val="00773CA7"/>
    <w:rsid w:val="00775881"/>
    <w:rsid w:val="007805AE"/>
    <w:rsid w:val="00781924"/>
    <w:rsid w:val="0078209E"/>
    <w:rsid w:val="00782BD3"/>
    <w:rsid w:val="00783288"/>
    <w:rsid w:val="00783BFA"/>
    <w:rsid w:val="00784E00"/>
    <w:rsid w:val="00785B2F"/>
    <w:rsid w:val="0078757E"/>
    <w:rsid w:val="00791084"/>
    <w:rsid w:val="0079166F"/>
    <w:rsid w:val="007924C7"/>
    <w:rsid w:val="007926D6"/>
    <w:rsid w:val="00792DEB"/>
    <w:rsid w:val="007941B8"/>
    <w:rsid w:val="00794E21"/>
    <w:rsid w:val="00795FF0"/>
    <w:rsid w:val="007A0D8C"/>
    <w:rsid w:val="007A2697"/>
    <w:rsid w:val="007A30B8"/>
    <w:rsid w:val="007A50F9"/>
    <w:rsid w:val="007B71FB"/>
    <w:rsid w:val="007C0227"/>
    <w:rsid w:val="007C1027"/>
    <w:rsid w:val="007C256D"/>
    <w:rsid w:val="007C7145"/>
    <w:rsid w:val="007D20F3"/>
    <w:rsid w:val="007D42B6"/>
    <w:rsid w:val="007D43DB"/>
    <w:rsid w:val="007D6B83"/>
    <w:rsid w:val="007D6EBC"/>
    <w:rsid w:val="007D7ECB"/>
    <w:rsid w:val="007E1808"/>
    <w:rsid w:val="007E5D23"/>
    <w:rsid w:val="007E7065"/>
    <w:rsid w:val="007E734E"/>
    <w:rsid w:val="007F082D"/>
    <w:rsid w:val="007F183A"/>
    <w:rsid w:val="007F2317"/>
    <w:rsid w:val="0080371D"/>
    <w:rsid w:val="00803B43"/>
    <w:rsid w:val="00805276"/>
    <w:rsid w:val="00806F4B"/>
    <w:rsid w:val="00811819"/>
    <w:rsid w:val="00815001"/>
    <w:rsid w:val="00815A36"/>
    <w:rsid w:val="008238FB"/>
    <w:rsid w:val="00825ECA"/>
    <w:rsid w:val="008264B1"/>
    <w:rsid w:val="00827B31"/>
    <w:rsid w:val="00831669"/>
    <w:rsid w:val="00831CEC"/>
    <w:rsid w:val="00832530"/>
    <w:rsid w:val="00834C59"/>
    <w:rsid w:val="00841AB8"/>
    <w:rsid w:val="0084223C"/>
    <w:rsid w:val="00842C37"/>
    <w:rsid w:val="00845924"/>
    <w:rsid w:val="0085088B"/>
    <w:rsid w:val="00851E44"/>
    <w:rsid w:val="00851EBF"/>
    <w:rsid w:val="00852197"/>
    <w:rsid w:val="00853CAA"/>
    <w:rsid w:val="00856B98"/>
    <w:rsid w:val="008606C3"/>
    <w:rsid w:val="00861D44"/>
    <w:rsid w:val="00867909"/>
    <w:rsid w:val="00874C7E"/>
    <w:rsid w:val="008758DE"/>
    <w:rsid w:val="00877763"/>
    <w:rsid w:val="00882C0E"/>
    <w:rsid w:val="00891255"/>
    <w:rsid w:val="008930CA"/>
    <w:rsid w:val="00893181"/>
    <w:rsid w:val="00894054"/>
    <w:rsid w:val="0089479E"/>
    <w:rsid w:val="008947BF"/>
    <w:rsid w:val="008977E6"/>
    <w:rsid w:val="00897FA6"/>
    <w:rsid w:val="008A257A"/>
    <w:rsid w:val="008A5AD6"/>
    <w:rsid w:val="008A7368"/>
    <w:rsid w:val="008B0431"/>
    <w:rsid w:val="008B0C5D"/>
    <w:rsid w:val="008B2FED"/>
    <w:rsid w:val="008B4953"/>
    <w:rsid w:val="008B5842"/>
    <w:rsid w:val="008B5A78"/>
    <w:rsid w:val="008C0E0F"/>
    <w:rsid w:val="008C2074"/>
    <w:rsid w:val="008C5A1E"/>
    <w:rsid w:val="008C5F8D"/>
    <w:rsid w:val="008D1DED"/>
    <w:rsid w:val="008D3DE0"/>
    <w:rsid w:val="008D41E6"/>
    <w:rsid w:val="008E2DEB"/>
    <w:rsid w:val="008E38B2"/>
    <w:rsid w:val="008E7D39"/>
    <w:rsid w:val="008F64BF"/>
    <w:rsid w:val="00900778"/>
    <w:rsid w:val="009069D7"/>
    <w:rsid w:val="0091773F"/>
    <w:rsid w:val="009211FA"/>
    <w:rsid w:val="009216E5"/>
    <w:rsid w:val="009221D3"/>
    <w:rsid w:val="009235C1"/>
    <w:rsid w:val="00923652"/>
    <w:rsid w:val="009261A9"/>
    <w:rsid w:val="00926211"/>
    <w:rsid w:val="009272A8"/>
    <w:rsid w:val="0093189B"/>
    <w:rsid w:val="00931BFE"/>
    <w:rsid w:val="00932102"/>
    <w:rsid w:val="009343A6"/>
    <w:rsid w:val="0093708F"/>
    <w:rsid w:val="0094401C"/>
    <w:rsid w:val="00945C98"/>
    <w:rsid w:val="009466E1"/>
    <w:rsid w:val="00951802"/>
    <w:rsid w:val="00953C00"/>
    <w:rsid w:val="0095609C"/>
    <w:rsid w:val="00961F1B"/>
    <w:rsid w:val="00962D0A"/>
    <w:rsid w:val="009639DC"/>
    <w:rsid w:val="00963B37"/>
    <w:rsid w:val="009641A4"/>
    <w:rsid w:val="00965162"/>
    <w:rsid w:val="00965C4B"/>
    <w:rsid w:val="00970D86"/>
    <w:rsid w:val="009713B3"/>
    <w:rsid w:val="009736E1"/>
    <w:rsid w:val="00973823"/>
    <w:rsid w:val="00973859"/>
    <w:rsid w:val="0097488A"/>
    <w:rsid w:val="00976658"/>
    <w:rsid w:val="00982C19"/>
    <w:rsid w:val="009836E5"/>
    <w:rsid w:val="0098450A"/>
    <w:rsid w:val="009847A8"/>
    <w:rsid w:val="00984F0E"/>
    <w:rsid w:val="009863DE"/>
    <w:rsid w:val="00990752"/>
    <w:rsid w:val="009946F1"/>
    <w:rsid w:val="009A2580"/>
    <w:rsid w:val="009A4F9A"/>
    <w:rsid w:val="009A53A4"/>
    <w:rsid w:val="009B79FF"/>
    <w:rsid w:val="009C0081"/>
    <w:rsid w:val="009C0B3D"/>
    <w:rsid w:val="009C38A6"/>
    <w:rsid w:val="009C6C9E"/>
    <w:rsid w:val="009D07BE"/>
    <w:rsid w:val="009D134D"/>
    <w:rsid w:val="009D13C1"/>
    <w:rsid w:val="009D1702"/>
    <w:rsid w:val="009D47C4"/>
    <w:rsid w:val="009D6B6F"/>
    <w:rsid w:val="009E1A98"/>
    <w:rsid w:val="009E6830"/>
    <w:rsid w:val="009E7DB4"/>
    <w:rsid w:val="009E7F0C"/>
    <w:rsid w:val="009F31B0"/>
    <w:rsid w:val="009F43CC"/>
    <w:rsid w:val="009F4E80"/>
    <w:rsid w:val="009F7244"/>
    <w:rsid w:val="00A025B0"/>
    <w:rsid w:val="00A03F42"/>
    <w:rsid w:val="00A055BA"/>
    <w:rsid w:val="00A109E8"/>
    <w:rsid w:val="00A11E4E"/>
    <w:rsid w:val="00A1398E"/>
    <w:rsid w:val="00A16A98"/>
    <w:rsid w:val="00A200AF"/>
    <w:rsid w:val="00A20263"/>
    <w:rsid w:val="00A22E33"/>
    <w:rsid w:val="00A30576"/>
    <w:rsid w:val="00A310C1"/>
    <w:rsid w:val="00A34813"/>
    <w:rsid w:val="00A411A5"/>
    <w:rsid w:val="00A41A8F"/>
    <w:rsid w:val="00A43C9F"/>
    <w:rsid w:val="00A43ED2"/>
    <w:rsid w:val="00A43F74"/>
    <w:rsid w:val="00A46158"/>
    <w:rsid w:val="00A471AF"/>
    <w:rsid w:val="00A476E0"/>
    <w:rsid w:val="00A47C55"/>
    <w:rsid w:val="00A51A44"/>
    <w:rsid w:val="00A5338C"/>
    <w:rsid w:val="00A534F3"/>
    <w:rsid w:val="00A5358D"/>
    <w:rsid w:val="00A567E4"/>
    <w:rsid w:val="00A60B0D"/>
    <w:rsid w:val="00A62C03"/>
    <w:rsid w:val="00A62E64"/>
    <w:rsid w:val="00A70010"/>
    <w:rsid w:val="00A70643"/>
    <w:rsid w:val="00A70D6D"/>
    <w:rsid w:val="00A714F7"/>
    <w:rsid w:val="00A737F8"/>
    <w:rsid w:val="00A7790D"/>
    <w:rsid w:val="00A80041"/>
    <w:rsid w:val="00A84A0B"/>
    <w:rsid w:val="00A85A5D"/>
    <w:rsid w:val="00A862A0"/>
    <w:rsid w:val="00A93D72"/>
    <w:rsid w:val="00A93EA3"/>
    <w:rsid w:val="00A96AD6"/>
    <w:rsid w:val="00AA1C2B"/>
    <w:rsid w:val="00AA546E"/>
    <w:rsid w:val="00AB6CEB"/>
    <w:rsid w:val="00AB7672"/>
    <w:rsid w:val="00AC09DE"/>
    <w:rsid w:val="00AC0F3E"/>
    <w:rsid w:val="00AC19F0"/>
    <w:rsid w:val="00AC3786"/>
    <w:rsid w:val="00AC461C"/>
    <w:rsid w:val="00AC4761"/>
    <w:rsid w:val="00AC528B"/>
    <w:rsid w:val="00AC5AF4"/>
    <w:rsid w:val="00AD0295"/>
    <w:rsid w:val="00AD1497"/>
    <w:rsid w:val="00AD28A1"/>
    <w:rsid w:val="00AD6071"/>
    <w:rsid w:val="00AE26B6"/>
    <w:rsid w:val="00AE283C"/>
    <w:rsid w:val="00AE352A"/>
    <w:rsid w:val="00AE35CE"/>
    <w:rsid w:val="00AE38F1"/>
    <w:rsid w:val="00AE729B"/>
    <w:rsid w:val="00AE7453"/>
    <w:rsid w:val="00AF0B3D"/>
    <w:rsid w:val="00AF134E"/>
    <w:rsid w:val="00AF2182"/>
    <w:rsid w:val="00AF3AC1"/>
    <w:rsid w:val="00B00638"/>
    <w:rsid w:val="00B02223"/>
    <w:rsid w:val="00B029BD"/>
    <w:rsid w:val="00B05634"/>
    <w:rsid w:val="00B05959"/>
    <w:rsid w:val="00B0769C"/>
    <w:rsid w:val="00B10BBD"/>
    <w:rsid w:val="00B10C1C"/>
    <w:rsid w:val="00B1180A"/>
    <w:rsid w:val="00B14196"/>
    <w:rsid w:val="00B161E6"/>
    <w:rsid w:val="00B20471"/>
    <w:rsid w:val="00B21472"/>
    <w:rsid w:val="00B22A63"/>
    <w:rsid w:val="00B24598"/>
    <w:rsid w:val="00B25985"/>
    <w:rsid w:val="00B310DA"/>
    <w:rsid w:val="00B32318"/>
    <w:rsid w:val="00B3508A"/>
    <w:rsid w:val="00B36562"/>
    <w:rsid w:val="00B37287"/>
    <w:rsid w:val="00B46575"/>
    <w:rsid w:val="00B47927"/>
    <w:rsid w:val="00B5023F"/>
    <w:rsid w:val="00B518DB"/>
    <w:rsid w:val="00B51CEE"/>
    <w:rsid w:val="00B61AA6"/>
    <w:rsid w:val="00B63991"/>
    <w:rsid w:val="00B678DD"/>
    <w:rsid w:val="00B70DCD"/>
    <w:rsid w:val="00B7139A"/>
    <w:rsid w:val="00B71657"/>
    <w:rsid w:val="00B71E6C"/>
    <w:rsid w:val="00B72AA6"/>
    <w:rsid w:val="00B76ABB"/>
    <w:rsid w:val="00B76F04"/>
    <w:rsid w:val="00B81DBA"/>
    <w:rsid w:val="00B8258A"/>
    <w:rsid w:val="00B83D33"/>
    <w:rsid w:val="00B8735D"/>
    <w:rsid w:val="00B91A2E"/>
    <w:rsid w:val="00B93CD7"/>
    <w:rsid w:val="00B9481E"/>
    <w:rsid w:val="00B948A0"/>
    <w:rsid w:val="00B95C01"/>
    <w:rsid w:val="00B97AB6"/>
    <w:rsid w:val="00BA1365"/>
    <w:rsid w:val="00BA357E"/>
    <w:rsid w:val="00BA38AC"/>
    <w:rsid w:val="00BA3C14"/>
    <w:rsid w:val="00BA47EA"/>
    <w:rsid w:val="00BA5344"/>
    <w:rsid w:val="00BB36D8"/>
    <w:rsid w:val="00BB608A"/>
    <w:rsid w:val="00BC1760"/>
    <w:rsid w:val="00BC19A8"/>
    <w:rsid w:val="00BC2564"/>
    <w:rsid w:val="00BC731D"/>
    <w:rsid w:val="00BD4F3F"/>
    <w:rsid w:val="00BD7BD8"/>
    <w:rsid w:val="00BE002D"/>
    <w:rsid w:val="00BE0AAC"/>
    <w:rsid w:val="00BE143E"/>
    <w:rsid w:val="00BE2EC9"/>
    <w:rsid w:val="00BE35FF"/>
    <w:rsid w:val="00BE3A98"/>
    <w:rsid w:val="00BF03C3"/>
    <w:rsid w:val="00BF2D7C"/>
    <w:rsid w:val="00BF38F7"/>
    <w:rsid w:val="00BF5E05"/>
    <w:rsid w:val="00BF64A5"/>
    <w:rsid w:val="00BF7817"/>
    <w:rsid w:val="00C021E6"/>
    <w:rsid w:val="00C102A8"/>
    <w:rsid w:val="00C140E4"/>
    <w:rsid w:val="00C16AC2"/>
    <w:rsid w:val="00C207C1"/>
    <w:rsid w:val="00C21393"/>
    <w:rsid w:val="00C2194A"/>
    <w:rsid w:val="00C25A89"/>
    <w:rsid w:val="00C3310E"/>
    <w:rsid w:val="00C342FA"/>
    <w:rsid w:val="00C34A72"/>
    <w:rsid w:val="00C40ACE"/>
    <w:rsid w:val="00C417A2"/>
    <w:rsid w:val="00C4232D"/>
    <w:rsid w:val="00C42798"/>
    <w:rsid w:val="00C44903"/>
    <w:rsid w:val="00C449A2"/>
    <w:rsid w:val="00C4760F"/>
    <w:rsid w:val="00C47AEA"/>
    <w:rsid w:val="00C51144"/>
    <w:rsid w:val="00C5158E"/>
    <w:rsid w:val="00C56A8F"/>
    <w:rsid w:val="00C57F18"/>
    <w:rsid w:val="00C60EA6"/>
    <w:rsid w:val="00C6162C"/>
    <w:rsid w:val="00C63BEB"/>
    <w:rsid w:val="00C63FE7"/>
    <w:rsid w:val="00C70379"/>
    <w:rsid w:val="00C708F3"/>
    <w:rsid w:val="00C71804"/>
    <w:rsid w:val="00C748DF"/>
    <w:rsid w:val="00C7686F"/>
    <w:rsid w:val="00C80075"/>
    <w:rsid w:val="00C82D38"/>
    <w:rsid w:val="00C85115"/>
    <w:rsid w:val="00C87DAD"/>
    <w:rsid w:val="00C90CA7"/>
    <w:rsid w:val="00C92236"/>
    <w:rsid w:val="00C96FCB"/>
    <w:rsid w:val="00CA1866"/>
    <w:rsid w:val="00CA1EFD"/>
    <w:rsid w:val="00CB00B1"/>
    <w:rsid w:val="00CB3C18"/>
    <w:rsid w:val="00CC0E16"/>
    <w:rsid w:val="00CC162F"/>
    <w:rsid w:val="00CC44D6"/>
    <w:rsid w:val="00CD3141"/>
    <w:rsid w:val="00CD4309"/>
    <w:rsid w:val="00CD7F46"/>
    <w:rsid w:val="00CE08F2"/>
    <w:rsid w:val="00CE10D4"/>
    <w:rsid w:val="00CE19C9"/>
    <w:rsid w:val="00CE1B13"/>
    <w:rsid w:val="00CE7EF0"/>
    <w:rsid w:val="00CF1463"/>
    <w:rsid w:val="00CF1B68"/>
    <w:rsid w:val="00CF2E7F"/>
    <w:rsid w:val="00CF6765"/>
    <w:rsid w:val="00D07AF9"/>
    <w:rsid w:val="00D11156"/>
    <w:rsid w:val="00D11D88"/>
    <w:rsid w:val="00D217D2"/>
    <w:rsid w:val="00D21DB5"/>
    <w:rsid w:val="00D245C5"/>
    <w:rsid w:val="00D30D7B"/>
    <w:rsid w:val="00D40637"/>
    <w:rsid w:val="00D41D20"/>
    <w:rsid w:val="00D43F15"/>
    <w:rsid w:val="00D506C2"/>
    <w:rsid w:val="00D51F99"/>
    <w:rsid w:val="00D5454D"/>
    <w:rsid w:val="00D56142"/>
    <w:rsid w:val="00D565A8"/>
    <w:rsid w:val="00D60EB6"/>
    <w:rsid w:val="00D62DBE"/>
    <w:rsid w:val="00D6333F"/>
    <w:rsid w:val="00D65107"/>
    <w:rsid w:val="00D67F7C"/>
    <w:rsid w:val="00D70204"/>
    <w:rsid w:val="00D7065D"/>
    <w:rsid w:val="00D72F9E"/>
    <w:rsid w:val="00D76C2D"/>
    <w:rsid w:val="00D80D2C"/>
    <w:rsid w:val="00D838A8"/>
    <w:rsid w:val="00D909E7"/>
    <w:rsid w:val="00D90AF1"/>
    <w:rsid w:val="00D91850"/>
    <w:rsid w:val="00D94AE1"/>
    <w:rsid w:val="00DA16DF"/>
    <w:rsid w:val="00DA3AE5"/>
    <w:rsid w:val="00DA421D"/>
    <w:rsid w:val="00DA4C12"/>
    <w:rsid w:val="00DA739E"/>
    <w:rsid w:val="00DA74D8"/>
    <w:rsid w:val="00DB0922"/>
    <w:rsid w:val="00DB3549"/>
    <w:rsid w:val="00DB48E4"/>
    <w:rsid w:val="00DB49A7"/>
    <w:rsid w:val="00DB65C6"/>
    <w:rsid w:val="00DC0488"/>
    <w:rsid w:val="00DC060A"/>
    <w:rsid w:val="00DC347C"/>
    <w:rsid w:val="00DD226B"/>
    <w:rsid w:val="00DD250D"/>
    <w:rsid w:val="00DD422A"/>
    <w:rsid w:val="00DD5CC7"/>
    <w:rsid w:val="00DD6F3E"/>
    <w:rsid w:val="00DE181E"/>
    <w:rsid w:val="00DE2016"/>
    <w:rsid w:val="00DE5094"/>
    <w:rsid w:val="00DE5C56"/>
    <w:rsid w:val="00DE60F2"/>
    <w:rsid w:val="00DE74F2"/>
    <w:rsid w:val="00DF2576"/>
    <w:rsid w:val="00DF4A58"/>
    <w:rsid w:val="00DF6E6C"/>
    <w:rsid w:val="00E00169"/>
    <w:rsid w:val="00E019F8"/>
    <w:rsid w:val="00E0257F"/>
    <w:rsid w:val="00E04A76"/>
    <w:rsid w:val="00E07A08"/>
    <w:rsid w:val="00E115A0"/>
    <w:rsid w:val="00E13ECA"/>
    <w:rsid w:val="00E219A0"/>
    <w:rsid w:val="00E2338C"/>
    <w:rsid w:val="00E23FF9"/>
    <w:rsid w:val="00E26C5B"/>
    <w:rsid w:val="00E27257"/>
    <w:rsid w:val="00E27ACA"/>
    <w:rsid w:val="00E334AE"/>
    <w:rsid w:val="00E33B52"/>
    <w:rsid w:val="00E35C9C"/>
    <w:rsid w:val="00E37656"/>
    <w:rsid w:val="00E40D07"/>
    <w:rsid w:val="00E41617"/>
    <w:rsid w:val="00E42CF8"/>
    <w:rsid w:val="00E43BD1"/>
    <w:rsid w:val="00E47A7B"/>
    <w:rsid w:val="00E47F1B"/>
    <w:rsid w:val="00E47FA5"/>
    <w:rsid w:val="00E506C1"/>
    <w:rsid w:val="00E54BF6"/>
    <w:rsid w:val="00E55852"/>
    <w:rsid w:val="00E5676C"/>
    <w:rsid w:val="00E60CC9"/>
    <w:rsid w:val="00E62124"/>
    <w:rsid w:val="00E62F3A"/>
    <w:rsid w:val="00E72EBA"/>
    <w:rsid w:val="00E75A6A"/>
    <w:rsid w:val="00E82B63"/>
    <w:rsid w:val="00E82CD1"/>
    <w:rsid w:val="00E83867"/>
    <w:rsid w:val="00E85339"/>
    <w:rsid w:val="00E864E6"/>
    <w:rsid w:val="00E94F95"/>
    <w:rsid w:val="00EA5C20"/>
    <w:rsid w:val="00EA78AE"/>
    <w:rsid w:val="00EB0BEC"/>
    <w:rsid w:val="00EB5238"/>
    <w:rsid w:val="00EC0F17"/>
    <w:rsid w:val="00EC337F"/>
    <w:rsid w:val="00EC52AA"/>
    <w:rsid w:val="00ED0CA2"/>
    <w:rsid w:val="00ED0F29"/>
    <w:rsid w:val="00ED2889"/>
    <w:rsid w:val="00EE06BD"/>
    <w:rsid w:val="00EE1408"/>
    <w:rsid w:val="00EE145F"/>
    <w:rsid w:val="00EE3A9E"/>
    <w:rsid w:val="00EF0525"/>
    <w:rsid w:val="00EF1427"/>
    <w:rsid w:val="00EF1E08"/>
    <w:rsid w:val="00EF278D"/>
    <w:rsid w:val="00EF422D"/>
    <w:rsid w:val="00EF599F"/>
    <w:rsid w:val="00F02BD0"/>
    <w:rsid w:val="00F02F9F"/>
    <w:rsid w:val="00F04322"/>
    <w:rsid w:val="00F06413"/>
    <w:rsid w:val="00F07DB7"/>
    <w:rsid w:val="00F12D6B"/>
    <w:rsid w:val="00F178C5"/>
    <w:rsid w:val="00F21704"/>
    <w:rsid w:val="00F2250E"/>
    <w:rsid w:val="00F23A00"/>
    <w:rsid w:val="00F271E9"/>
    <w:rsid w:val="00F30018"/>
    <w:rsid w:val="00F30BE2"/>
    <w:rsid w:val="00F33214"/>
    <w:rsid w:val="00F348DB"/>
    <w:rsid w:val="00F34C4E"/>
    <w:rsid w:val="00F35FBC"/>
    <w:rsid w:val="00F3615F"/>
    <w:rsid w:val="00F403EB"/>
    <w:rsid w:val="00F41D14"/>
    <w:rsid w:val="00F42462"/>
    <w:rsid w:val="00F42502"/>
    <w:rsid w:val="00F4369F"/>
    <w:rsid w:val="00F50788"/>
    <w:rsid w:val="00F50903"/>
    <w:rsid w:val="00F509CD"/>
    <w:rsid w:val="00F60D52"/>
    <w:rsid w:val="00F61D25"/>
    <w:rsid w:val="00F633F3"/>
    <w:rsid w:val="00F6460C"/>
    <w:rsid w:val="00F673ED"/>
    <w:rsid w:val="00F676AF"/>
    <w:rsid w:val="00F72BEE"/>
    <w:rsid w:val="00F73286"/>
    <w:rsid w:val="00F7553A"/>
    <w:rsid w:val="00F85F77"/>
    <w:rsid w:val="00F875C5"/>
    <w:rsid w:val="00F928A4"/>
    <w:rsid w:val="00F94150"/>
    <w:rsid w:val="00FA3872"/>
    <w:rsid w:val="00FB0240"/>
    <w:rsid w:val="00FB14CF"/>
    <w:rsid w:val="00FB2738"/>
    <w:rsid w:val="00FB44FD"/>
    <w:rsid w:val="00FB4F34"/>
    <w:rsid w:val="00FB69C4"/>
    <w:rsid w:val="00FC19F3"/>
    <w:rsid w:val="00FC5B55"/>
    <w:rsid w:val="00FC7249"/>
    <w:rsid w:val="00FD1FC7"/>
    <w:rsid w:val="00FD23FF"/>
    <w:rsid w:val="00FD2A89"/>
    <w:rsid w:val="00FD3169"/>
    <w:rsid w:val="00FD6096"/>
    <w:rsid w:val="00FD6425"/>
    <w:rsid w:val="00FE1476"/>
    <w:rsid w:val="00FE18EA"/>
    <w:rsid w:val="00FE4514"/>
    <w:rsid w:val="00FE565E"/>
    <w:rsid w:val="00FE61DA"/>
    <w:rsid w:val="00FF0674"/>
    <w:rsid w:val="00FF09E2"/>
    <w:rsid w:val="00FF212B"/>
    <w:rsid w:val="00FF46CE"/>
    <w:rsid w:val="00FF4B38"/>
    <w:rsid w:val="00FF7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4DB89EF3"/>
  <w15:chartTrackingRefBased/>
  <w15:docId w15:val="{0C1498AC-E5AB-4F8F-8383-25BD259B6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aliases w:val=" Char Char5"/>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pPr>
      <w:spacing w:before="100" w:beforeAutospacing="1" w:after="100" w:afterAutospacing="1"/>
    </w:pPr>
  </w:style>
  <w:style w:type="character" w:customStyle="1" w:styleId="apple-style-span">
    <w:name w:val="apple-style-span"/>
    <w:basedOn w:val="DefaultParagraphFont"/>
    <w:rsid w:val="009E6830"/>
  </w:style>
  <w:style w:type="paragraph" w:styleId="Header">
    <w:name w:val="header"/>
    <w:basedOn w:val="Normal"/>
    <w:link w:val="HeaderChar"/>
    <w:uiPriority w:val="99"/>
    <w:rsid w:val="001037AF"/>
    <w:pPr>
      <w:tabs>
        <w:tab w:val="center" w:pos="4680"/>
        <w:tab w:val="right" w:pos="9360"/>
      </w:tabs>
    </w:pPr>
    <w:rPr>
      <w:lang w:val="x-none" w:eastAsia="x-none"/>
    </w:rPr>
  </w:style>
  <w:style w:type="character" w:customStyle="1" w:styleId="HeaderChar">
    <w:name w:val="Header Char"/>
    <w:link w:val="Header"/>
    <w:uiPriority w:val="99"/>
    <w:rsid w:val="001037AF"/>
    <w:rPr>
      <w:sz w:val="24"/>
      <w:szCs w:val="24"/>
    </w:rPr>
  </w:style>
  <w:style w:type="paragraph" w:styleId="Footer">
    <w:name w:val="footer"/>
    <w:basedOn w:val="Normal"/>
    <w:link w:val="FooterChar"/>
    <w:rsid w:val="001037AF"/>
    <w:pPr>
      <w:tabs>
        <w:tab w:val="center" w:pos="4680"/>
        <w:tab w:val="right" w:pos="9360"/>
      </w:tabs>
    </w:pPr>
    <w:rPr>
      <w:lang w:val="x-none" w:eastAsia="x-none"/>
    </w:rPr>
  </w:style>
  <w:style w:type="character" w:customStyle="1" w:styleId="FooterChar">
    <w:name w:val="Footer Char"/>
    <w:link w:val="Footer"/>
    <w:rsid w:val="001037AF"/>
    <w:rPr>
      <w:sz w:val="24"/>
      <w:szCs w:val="24"/>
    </w:rPr>
  </w:style>
  <w:style w:type="character" w:styleId="CommentReference">
    <w:name w:val="annotation reference"/>
    <w:rsid w:val="00172E49"/>
    <w:rPr>
      <w:sz w:val="16"/>
      <w:szCs w:val="16"/>
    </w:rPr>
  </w:style>
  <w:style w:type="paragraph" w:styleId="CommentText">
    <w:name w:val="annotation text"/>
    <w:basedOn w:val="Normal"/>
    <w:link w:val="CommentTextChar"/>
    <w:rsid w:val="00172E49"/>
    <w:rPr>
      <w:sz w:val="20"/>
      <w:szCs w:val="20"/>
    </w:rPr>
  </w:style>
  <w:style w:type="character" w:customStyle="1" w:styleId="CommentTextChar">
    <w:name w:val="Comment Text Char"/>
    <w:basedOn w:val="DefaultParagraphFont"/>
    <w:link w:val="CommentText"/>
    <w:rsid w:val="00172E49"/>
  </w:style>
  <w:style w:type="paragraph" w:styleId="CommentSubject">
    <w:name w:val="annotation subject"/>
    <w:basedOn w:val="CommentText"/>
    <w:next w:val="CommentText"/>
    <w:link w:val="CommentSubjectChar"/>
    <w:rsid w:val="00172E49"/>
    <w:rPr>
      <w:b/>
      <w:bCs/>
      <w:lang w:val="x-none" w:eastAsia="x-none"/>
    </w:rPr>
  </w:style>
  <w:style w:type="character" w:customStyle="1" w:styleId="CommentSubjectChar">
    <w:name w:val="Comment Subject Char"/>
    <w:link w:val="CommentSubject"/>
    <w:rsid w:val="00172E49"/>
    <w:rPr>
      <w:b/>
      <w:bCs/>
    </w:rPr>
  </w:style>
  <w:style w:type="paragraph" w:styleId="BalloonText">
    <w:name w:val="Balloon Text"/>
    <w:basedOn w:val="Normal"/>
    <w:link w:val="BalloonTextChar"/>
    <w:rsid w:val="00172E49"/>
    <w:rPr>
      <w:rFonts w:ascii="Tahoma" w:hAnsi="Tahoma"/>
      <w:sz w:val="16"/>
      <w:szCs w:val="16"/>
      <w:lang w:val="x-none" w:eastAsia="x-none"/>
    </w:rPr>
  </w:style>
  <w:style w:type="character" w:customStyle="1" w:styleId="BalloonTextChar">
    <w:name w:val="Balloon Text Char"/>
    <w:link w:val="BalloonText"/>
    <w:rsid w:val="00172E49"/>
    <w:rPr>
      <w:rFonts w:ascii="Tahoma" w:hAnsi="Tahoma" w:cs="Tahoma"/>
      <w:sz w:val="16"/>
      <w:szCs w:val="16"/>
    </w:rPr>
  </w:style>
  <w:style w:type="table" w:styleId="TableGrid">
    <w:name w:val="Table Grid"/>
    <w:basedOn w:val="TableNormal"/>
    <w:rsid w:val="00961F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
    <w:basedOn w:val="Normal"/>
    <w:semiHidden/>
    <w:rsid w:val="00976658"/>
    <w:pPr>
      <w:spacing w:after="160" w:line="240" w:lineRule="exact"/>
    </w:pPr>
    <w:rPr>
      <w:rFonts w:ascii="Arial" w:hAnsi="Arial" w:cs="Arial"/>
      <w:sz w:val="22"/>
      <w:szCs w:val="22"/>
    </w:rPr>
  </w:style>
  <w:style w:type="character" w:styleId="PageNumber">
    <w:name w:val="page number"/>
    <w:basedOn w:val="DefaultParagraphFont"/>
    <w:rsid w:val="00002972"/>
  </w:style>
  <w:style w:type="paragraph" w:customStyle="1" w:styleId="CharCharCharCharCharChar">
    <w:name w:val=" Char Char Char Char Char Char"/>
    <w:basedOn w:val="Normal"/>
    <w:semiHidden/>
    <w:rsid w:val="00154C65"/>
    <w:pPr>
      <w:spacing w:after="160" w:line="240" w:lineRule="exact"/>
    </w:pPr>
    <w:rPr>
      <w:rFonts w:ascii="Arial" w:hAnsi="Arial" w:cs="Arial"/>
      <w:sz w:val="22"/>
      <w:szCs w:val="22"/>
    </w:rPr>
  </w:style>
  <w:style w:type="paragraph" w:customStyle="1" w:styleId="Char1">
    <w:name w:val="Char1"/>
    <w:basedOn w:val="Normal"/>
    <w:rsid w:val="00273B1A"/>
    <w:pPr>
      <w:spacing w:after="160" w:line="240" w:lineRule="exact"/>
    </w:pPr>
    <w:rPr>
      <w:rFonts w:ascii="Verdana" w:hAnsi="Verdana"/>
      <w:sz w:val="20"/>
      <w:szCs w:val="20"/>
    </w:rPr>
  </w:style>
  <w:style w:type="paragraph" w:customStyle="1" w:styleId="CharCharCharCharCharCharChar">
    <w:name w:val=" Char Char Char Char Char Char Char"/>
    <w:autoRedefine/>
    <w:rsid w:val="002069AE"/>
    <w:pPr>
      <w:tabs>
        <w:tab w:val="left" w:pos="1152"/>
      </w:tabs>
      <w:spacing w:before="120" w:after="120" w:line="312" w:lineRule="auto"/>
    </w:pPr>
    <w:rPr>
      <w:rFonts w:ascii="Arial" w:hAnsi="Arial" w:cs="Arial"/>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316033">
      <w:marLeft w:val="0"/>
      <w:marRight w:val="0"/>
      <w:marTop w:val="0"/>
      <w:marBottom w:val="0"/>
      <w:divBdr>
        <w:top w:val="none" w:sz="0" w:space="0" w:color="auto"/>
        <w:left w:val="none" w:sz="0" w:space="0" w:color="auto"/>
        <w:bottom w:val="none" w:sz="0" w:space="0" w:color="auto"/>
        <w:right w:val="none" w:sz="0" w:space="0" w:color="auto"/>
      </w:divBdr>
      <w:divsChild>
        <w:div w:id="132875105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tf-8"/>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307D42-7A5D-4FA0-9C01-53E7C5F3B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2027</Words>
  <Characters>11554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CHÍNH PHỦ</vt:lpstr>
    </vt:vector>
  </TitlesOfParts>
  <Company/>
  <LinksUpToDate>false</LinksUpToDate>
  <CharactersWithSpaces>13554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Thanh An</dc:creator>
  <cp:keywords/>
  <dc:description/>
  <cp:lastModifiedBy>admin</cp:lastModifiedBy>
  <cp:revision>2</cp:revision>
  <cp:lastPrinted>2026-03-12T03:46:00Z</cp:lastPrinted>
  <dcterms:created xsi:type="dcterms:W3CDTF">2026-03-24T03:04:00Z</dcterms:created>
  <dcterms:modified xsi:type="dcterms:W3CDTF">2026-03-24T03:04:00Z</dcterms:modified>
</cp:coreProperties>
</file>