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14" w:type="dxa"/>
        <w:tblInd w:w="-176" w:type="dxa"/>
        <w:tblLayout w:type="fixed"/>
        <w:tblLook w:val="0000" w:firstRow="0" w:lastRow="0" w:firstColumn="0" w:lastColumn="0" w:noHBand="0" w:noVBand="0"/>
      </w:tblPr>
      <w:tblGrid>
        <w:gridCol w:w="3686"/>
        <w:gridCol w:w="5528"/>
      </w:tblGrid>
      <w:tr w:rsidR="009C1FD7" w:rsidRPr="00103DEE" w:rsidTr="004E34A6">
        <w:tc>
          <w:tcPr>
            <w:tcW w:w="3686" w:type="dxa"/>
            <w:shd w:val="clear" w:color="auto" w:fill="auto"/>
          </w:tcPr>
          <w:p w:rsidR="000D0D75" w:rsidRPr="00103DEE" w:rsidRDefault="000D0D75" w:rsidP="008202BF">
            <w:pPr>
              <w:spacing w:line="320" w:lineRule="exact"/>
              <w:jc w:val="center"/>
              <w:rPr>
                <w:rFonts w:ascii="Times New Roman" w:hAnsi="Times New Roman"/>
                <w:b/>
                <w:sz w:val="26"/>
                <w:szCs w:val="26"/>
              </w:rPr>
            </w:pPr>
            <w:r w:rsidRPr="00103DEE">
              <w:rPr>
                <w:rFonts w:ascii="Times New Roman" w:hAnsi="Times New Roman"/>
                <w:sz w:val="26"/>
                <w:szCs w:val="26"/>
              </w:rPr>
              <w:br w:type="page"/>
            </w:r>
            <w:r w:rsidR="00BC56DF" w:rsidRPr="00103DEE">
              <w:rPr>
                <w:rFonts w:ascii="Times New Roman" w:hAnsi="Times New Roman"/>
                <w:b/>
                <w:sz w:val="26"/>
                <w:szCs w:val="26"/>
              </w:rPr>
              <w:t>BỘ CÔNG AN</w:t>
            </w:r>
          </w:p>
        </w:tc>
        <w:tc>
          <w:tcPr>
            <w:tcW w:w="5528" w:type="dxa"/>
            <w:shd w:val="clear" w:color="auto" w:fill="auto"/>
          </w:tcPr>
          <w:p w:rsidR="000D0D75" w:rsidRPr="00103DEE" w:rsidRDefault="00BC285C" w:rsidP="008202BF">
            <w:pPr>
              <w:spacing w:line="320" w:lineRule="exact"/>
              <w:ind w:left="-166" w:right="-151"/>
              <w:jc w:val="center"/>
              <w:rPr>
                <w:rFonts w:ascii="Times New Roman" w:hAnsi="Times New Roman"/>
                <w:b/>
                <w:sz w:val="26"/>
                <w:szCs w:val="26"/>
              </w:rPr>
            </w:pPr>
            <w:r w:rsidRPr="00103DEE">
              <w:rPr>
                <w:rFonts w:ascii="Times New Roman" w:hAnsi="Times New Roman"/>
                <w:b/>
                <w:sz w:val="26"/>
                <w:szCs w:val="26"/>
              </w:rPr>
              <w:t>CỘNG HÒA</w:t>
            </w:r>
            <w:r w:rsidR="000D0D75" w:rsidRPr="00103DEE">
              <w:rPr>
                <w:rFonts w:ascii="Times New Roman" w:hAnsi="Times New Roman"/>
                <w:b/>
                <w:sz w:val="26"/>
                <w:szCs w:val="26"/>
              </w:rPr>
              <w:t xml:space="preserve"> XÃ HỘI CHỦ NGHĨA VIỆT NAM</w:t>
            </w:r>
          </w:p>
        </w:tc>
      </w:tr>
      <w:tr w:rsidR="009C1FD7" w:rsidRPr="00103DEE" w:rsidTr="004E34A6">
        <w:trPr>
          <w:trHeight w:val="441"/>
        </w:trPr>
        <w:tc>
          <w:tcPr>
            <w:tcW w:w="3686" w:type="dxa"/>
            <w:shd w:val="clear" w:color="auto" w:fill="auto"/>
          </w:tcPr>
          <w:p w:rsidR="000D0D75" w:rsidRPr="00103DEE" w:rsidRDefault="003F00E6" w:rsidP="008202BF">
            <w:pPr>
              <w:spacing w:line="320" w:lineRule="exact"/>
              <w:jc w:val="center"/>
              <w:rPr>
                <w:rFonts w:ascii="Times New Roman" w:hAnsi="Times New Roman"/>
                <w:b/>
                <w:sz w:val="26"/>
                <w:szCs w:val="26"/>
              </w:rPr>
            </w:pPr>
            <w:r w:rsidRPr="00103DEE">
              <w:rPr>
                <w:rFonts w:ascii="Times New Roman" w:hAnsi="Times New Roman"/>
                <w:noProof/>
                <w:sz w:val="26"/>
                <w:szCs w:val="26"/>
              </w:rPr>
              <mc:AlternateContent>
                <mc:Choice Requires="wps">
                  <w:drawing>
                    <wp:anchor distT="0" distB="0" distL="114300" distR="114300" simplePos="0" relativeHeight="251657728" behindDoc="0" locked="0" layoutInCell="1" allowOverlap="1">
                      <wp:simplePos x="0" y="0"/>
                      <wp:positionH relativeFrom="column">
                        <wp:posOffset>718820</wp:posOffset>
                      </wp:positionH>
                      <wp:positionV relativeFrom="paragraph">
                        <wp:posOffset>18415</wp:posOffset>
                      </wp:positionV>
                      <wp:extent cx="737235" cy="0"/>
                      <wp:effectExtent l="10795" t="8255" r="13970" b="10795"/>
                      <wp:wrapNone/>
                      <wp:docPr id="3"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372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5A80EB" id="Line 14"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6pt,1.45pt" to="114.6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"/>
                  </w:pict>
                </mc:Fallback>
              </mc:AlternateContent>
            </w:r>
          </w:p>
        </w:tc>
        <w:tc>
          <w:tcPr>
            <w:tcW w:w="5528" w:type="dxa"/>
            <w:shd w:val="clear" w:color="auto" w:fill="auto"/>
          </w:tcPr>
          <w:p w:rsidR="000D0D75" w:rsidRPr="00103DEE" w:rsidRDefault="003F00E6" w:rsidP="008202BF">
            <w:pPr>
              <w:spacing w:line="320" w:lineRule="exact"/>
              <w:jc w:val="center"/>
              <w:rPr>
                <w:rFonts w:ascii="Times New Roman" w:hAnsi="Times New Roman"/>
                <w:b/>
                <w:sz w:val="24"/>
                <w:szCs w:val="24"/>
              </w:rPr>
            </w:pPr>
            <w:r w:rsidRPr="00103DEE">
              <w:rPr>
                <w:rFonts w:ascii="Times New Roman" w:hAnsi="Times New Roman"/>
                <w:noProof/>
                <w:sz w:val="26"/>
                <w:szCs w:val="26"/>
              </w:rPr>
              <mc:AlternateContent>
                <mc:Choice Requires="wps">
                  <w:drawing>
                    <wp:anchor distT="0" distB="0" distL="114300" distR="114300" simplePos="0" relativeHeight="251656704" behindDoc="0" locked="0" layoutInCell="1" allowOverlap="1">
                      <wp:simplePos x="0" y="0"/>
                      <wp:positionH relativeFrom="column">
                        <wp:posOffset>732155</wp:posOffset>
                      </wp:positionH>
                      <wp:positionV relativeFrom="paragraph">
                        <wp:posOffset>224790</wp:posOffset>
                      </wp:positionV>
                      <wp:extent cx="1908175" cy="0"/>
                      <wp:effectExtent l="12065" t="5080" r="13335" b="13970"/>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00A944" id="Line 13"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5pt,17.7pt" to="207.9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"/>
                  </w:pict>
                </mc:Fallback>
              </mc:AlternateContent>
            </w:r>
            <w:r w:rsidR="000D0D75" w:rsidRPr="00103DEE">
              <w:rPr>
                <w:rFonts w:ascii="Times New Roman" w:hAnsi="Times New Roman"/>
                <w:b/>
                <w:sz w:val="26"/>
                <w:szCs w:val="26"/>
              </w:rPr>
              <w:t>Độc lập - Tự do - Hạnh phúc</w:t>
            </w:r>
          </w:p>
        </w:tc>
      </w:tr>
      <w:tr w:rsidR="009C1FD7" w:rsidRPr="00103DEE" w:rsidTr="004E34A6">
        <w:tc>
          <w:tcPr>
            <w:tcW w:w="3686" w:type="dxa"/>
            <w:shd w:val="clear" w:color="auto" w:fill="auto"/>
          </w:tcPr>
          <w:p w:rsidR="000D0D75" w:rsidRPr="00103DEE" w:rsidRDefault="004E34A6" w:rsidP="0086330D">
            <w:pPr>
              <w:spacing w:before="120"/>
              <w:jc w:val="center"/>
              <w:rPr>
                <w:rFonts w:ascii="Times New Roman" w:hAnsi="Times New Roman"/>
                <w:szCs w:val="28"/>
              </w:rPr>
            </w:pPr>
            <w:r w:rsidRPr="00103DEE">
              <w:rPr>
                <w:rFonts w:ascii="Times New Roman" w:hAnsi="Times New Roman"/>
                <w:szCs w:val="28"/>
              </w:rPr>
              <w:t xml:space="preserve">Số: </w:t>
            </w:r>
            <w:r w:rsidR="00052842" w:rsidRPr="00103DEE">
              <w:rPr>
                <w:rFonts w:ascii="Times New Roman" w:hAnsi="Times New Roman"/>
                <w:szCs w:val="28"/>
              </w:rPr>
              <w:t xml:space="preserve">          </w:t>
            </w:r>
            <w:r w:rsidRPr="00103DEE">
              <w:rPr>
                <w:rFonts w:ascii="Times New Roman" w:hAnsi="Times New Roman"/>
                <w:szCs w:val="28"/>
              </w:rPr>
              <w:t>/</w:t>
            </w:r>
            <w:r w:rsidR="00052842" w:rsidRPr="00103DEE">
              <w:rPr>
                <w:rFonts w:ascii="Times New Roman" w:hAnsi="Times New Roman"/>
                <w:szCs w:val="28"/>
              </w:rPr>
              <w:t>BC</w:t>
            </w:r>
            <w:r w:rsidRPr="00103DEE">
              <w:rPr>
                <w:rFonts w:ascii="Times New Roman" w:hAnsi="Times New Roman"/>
                <w:szCs w:val="28"/>
              </w:rPr>
              <w:t>-BCA</w:t>
            </w:r>
          </w:p>
        </w:tc>
        <w:tc>
          <w:tcPr>
            <w:tcW w:w="5528" w:type="dxa"/>
            <w:shd w:val="clear" w:color="auto" w:fill="auto"/>
          </w:tcPr>
          <w:p w:rsidR="000D0D75" w:rsidRPr="00103DEE" w:rsidRDefault="004E34A6" w:rsidP="00052842">
            <w:pPr>
              <w:spacing w:before="120"/>
              <w:jc w:val="center"/>
              <w:rPr>
                <w:rFonts w:ascii="Times New Roman" w:hAnsi="Times New Roman"/>
                <w:bCs/>
                <w:i/>
                <w:szCs w:val="28"/>
              </w:rPr>
            </w:pPr>
            <w:r w:rsidRPr="00103DEE">
              <w:rPr>
                <w:rFonts w:ascii="Times New Roman" w:hAnsi="Times New Roman"/>
                <w:bCs/>
                <w:i/>
                <w:szCs w:val="28"/>
              </w:rPr>
              <w:t xml:space="preserve">Hà Nội, ngày </w:t>
            </w:r>
            <w:r w:rsidR="00052842" w:rsidRPr="00103DEE">
              <w:rPr>
                <w:rFonts w:ascii="Times New Roman" w:hAnsi="Times New Roman"/>
                <w:bCs/>
                <w:i/>
                <w:szCs w:val="28"/>
              </w:rPr>
              <w:t xml:space="preserve">       </w:t>
            </w:r>
            <w:r w:rsidRPr="00103DEE">
              <w:rPr>
                <w:rFonts w:ascii="Times New Roman" w:hAnsi="Times New Roman"/>
                <w:bCs/>
                <w:i/>
                <w:szCs w:val="28"/>
              </w:rPr>
              <w:t xml:space="preserve"> tháng </w:t>
            </w:r>
            <w:r w:rsidR="00052842" w:rsidRPr="00103DEE">
              <w:rPr>
                <w:rFonts w:ascii="Times New Roman" w:hAnsi="Times New Roman"/>
                <w:bCs/>
                <w:i/>
                <w:szCs w:val="28"/>
              </w:rPr>
              <w:t xml:space="preserve">     </w:t>
            </w:r>
            <w:r w:rsidRPr="00103DEE">
              <w:rPr>
                <w:rFonts w:ascii="Times New Roman" w:hAnsi="Times New Roman"/>
                <w:bCs/>
                <w:i/>
                <w:szCs w:val="28"/>
              </w:rPr>
              <w:t xml:space="preserve"> năm 2026</w:t>
            </w:r>
            <w:r w:rsidR="00AB74DC" w:rsidRPr="00103DEE">
              <w:rPr>
                <w:rFonts w:ascii="Times New Roman" w:hAnsi="Times New Roman"/>
                <w:bCs/>
                <w:i/>
                <w:szCs w:val="28"/>
              </w:rPr>
              <w:t xml:space="preserve">    </w:t>
            </w:r>
            <w:r w:rsidR="000D0D75" w:rsidRPr="00103DEE">
              <w:rPr>
                <w:rFonts w:ascii="Times New Roman" w:hAnsi="Times New Roman"/>
                <w:bCs/>
                <w:i/>
                <w:szCs w:val="28"/>
              </w:rPr>
              <w:t xml:space="preserve">     </w:t>
            </w:r>
          </w:p>
        </w:tc>
      </w:tr>
    </w:tbl>
    <w:p w:rsidR="003A412A" w:rsidRPr="00103DEE" w:rsidRDefault="003F00E6" w:rsidP="00686DB2">
      <w:pPr>
        <w:spacing w:before="120" w:after="120" w:line="340" w:lineRule="exact"/>
        <w:jc w:val="both"/>
        <w:rPr>
          <w:rFonts w:ascii="Times New Roman" w:hAnsi="Times New Roman"/>
          <w:szCs w:val="28"/>
        </w:rPr>
      </w:pPr>
      <w:r w:rsidRPr="00103DEE">
        <w:rPr>
          <w:rFonts w:ascii="Times New Roman" w:hAnsi="Times New Roman"/>
          <w:noProof/>
          <w:szCs w:val="28"/>
        </w:rPr>
        <mc:AlternateContent>
          <mc:Choice Requires="wps">
            <w:drawing>
              <wp:anchor distT="0" distB="0" distL="114300" distR="114300" simplePos="0" relativeHeight="251658752" behindDoc="0" locked="0" layoutInCell="1" allowOverlap="1">
                <wp:simplePos x="0" y="0"/>
                <wp:positionH relativeFrom="column">
                  <wp:posOffset>-467995</wp:posOffset>
                </wp:positionH>
                <wp:positionV relativeFrom="paragraph">
                  <wp:posOffset>76835</wp:posOffset>
                </wp:positionV>
                <wp:extent cx="1346200" cy="495300"/>
                <wp:effectExtent l="12065" t="8255" r="13335" b="10795"/>
                <wp:wrapNone/>
                <wp:docPr id="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6200" cy="495300"/>
                        </a:xfrm>
                        <a:prstGeom prst="rect">
                          <a:avLst/>
                        </a:prstGeom>
                        <a:solidFill>
                          <a:srgbClr val="FFFFFF"/>
                        </a:solidFill>
                        <a:ln w="9525">
                          <a:solidFill>
                            <a:srgbClr val="000000"/>
                          </a:solidFill>
                          <a:miter lim="800000"/>
                          <a:headEnd/>
                          <a:tailEnd/>
                        </a:ln>
                      </wps:spPr>
                      <wps:txbx>
                        <w:txbxContent>
                          <w:p w:rsidR="0024792A" w:rsidRPr="0024792A" w:rsidRDefault="0024792A" w:rsidP="0024792A">
                            <w:pPr>
                              <w:jc w:val="center"/>
                              <w:rPr>
                                <w:rFonts w:ascii="Times New Roman" w:hAnsi="Times New Roman"/>
                                <w:sz w:val="24"/>
                                <w:szCs w:val="24"/>
                              </w:rPr>
                            </w:pPr>
                            <w:r w:rsidRPr="0024792A">
                              <w:rPr>
                                <w:rFonts w:ascii="Times New Roman" w:hAnsi="Times New Roman"/>
                                <w:sz w:val="24"/>
                                <w:szCs w:val="24"/>
                              </w:rPr>
                              <w:t>DỰ THẢO 2</w:t>
                            </w:r>
                          </w:p>
                          <w:p w:rsidR="0024792A" w:rsidRPr="0024792A" w:rsidRDefault="0024792A" w:rsidP="0024792A">
                            <w:pPr>
                              <w:jc w:val="center"/>
                              <w:rPr>
                                <w:rFonts w:ascii="Times New Roman" w:hAnsi="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left:0;text-align:left;margin-left:-36.85pt;margin-top:6.05pt;width:106pt;height:3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">
                <v:textbox>
                  <w:txbxContent>
                    <w:p w:rsidR="0024792A" w:rsidRPr="0024792A" w:rsidRDefault="0024792A" w:rsidP="0024792A">
                      <w:pPr>
                        <w:jc w:val="center"/>
                        <w:rPr>
                          <w:rFonts w:ascii="Times New Roman" w:hAnsi="Times New Roman"/>
                          <w:sz w:val="24"/>
                          <w:szCs w:val="24"/>
                        </w:rPr>
                      </w:pPr>
                      <w:r w:rsidRPr="0024792A">
                        <w:rPr>
                          <w:rFonts w:ascii="Times New Roman" w:hAnsi="Times New Roman"/>
                          <w:sz w:val="24"/>
                          <w:szCs w:val="24"/>
                        </w:rPr>
                        <w:t>DỰ THẢO 2</w:t>
                      </w:r>
                    </w:p>
                    <w:p w:rsidR="0024792A" w:rsidRPr="0024792A" w:rsidRDefault="0024792A" w:rsidP="0024792A">
                      <w:pPr>
                        <w:jc w:val="center"/>
                        <w:rPr>
                          <w:rFonts w:ascii="Times New Roman" w:hAnsi="Times New Roman"/>
                          <w:sz w:val="24"/>
                          <w:szCs w:val="24"/>
                        </w:rPr>
                      </w:pPr>
                    </w:p>
                  </w:txbxContent>
                </v:textbox>
              </v:rect>
            </w:pict>
          </mc:Fallback>
        </mc:AlternateContent>
      </w:r>
    </w:p>
    <w:p w:rsidR="00686DB2" w:rsidRPr="00103DEE" w:rsidRDefault="003A412A" w:rsidP="00686DB2">
      <w:pPr>
        <w:spacing w:before="120" w:after="120" w:line="340" w:lineRule="exact"/>
        <w:jc w:val="center"/>
        <w:rPr>
          <w:rFonts w:ascii="Times New Roman" w:hAnsi="Times New Roman"/>
          <w:b/>
          <w:szCs w:val="28"/>
        </w:rPr>
      </w:pPr>
      <w:r w:rsidRPr="00103DEE">
        <w:rPr>
          <w:rFonts w:ascii="Times New Roman" w:hAnsi="Times New Roman"/>
          <w:b/>
          <w:szCs w:val="28"/>
        </w:rPr>
        <w:t>BÁO CÁO</w:t>
      </w:r>
    </w:p>
    <w:p w:rsidR="0092228C" w:rsidRPr="00103DEE" w:rsidRDefault="00686DB2" w:rsidP="0092228C">
      <w:pPr>
        <w:jc w:val="center"/>
        <w:rPr>
          <w:rFonts w:ascii="Times New Roman" w:hAnsi="Times New Roman"/>
          <w:b/>
          <w:szCs w:val="28"/>
        </w:rPr>
      </w:pPr>
      <w:r w:rsidRPr="00103DEE">
        <w:rPr>
          <w:rFonts w:ascii="Times New Roman" w:hAnsi="Times New Roman"/>
          <w:b/>
          <w:szCs w:val="28"/>
        </w:rPr>
        <w:t>Sơ kết 01 năm triển khai</w:t>
      </w:r>
      <w:r w:rsidR="003A412A" w:rsidRPr="00103DEE">
        <w:rPr>
          <w:rFonts w:ascii="Times New Roman" w:hAnsi="Times New Roman"/>
          <w:b/>
          <w:szCs w:val="28"/>
        </w:rPr>
        <w:t xml:space="preserve"> thi hành Nghị định số </w:t>
      </w:r>
      <w:r w:rsidRPr="00103DEE">
        <w:rPr>
          <w:rFonts w:ascii="Times New Roman" w:hAnsi="Times New Roman"/>
          <w:b/>
          <w:szCs w:val="28"/>
        </w:rPr>
        <w:t>151</w:t>
      </w:r>
      <w:r w:rsidR="003A412A" w:rsidRPr="00103DEE">
        <w:rPr>
          <w:rFonts w:ascii="Times New Roman" w:hAnsi="Times New Roman"/>
          <w:b/>
          <w:szCs w:val="28"/>
        </w:rPr>
        <w:t>/202</w:t>
      </w:r>
      <w:r w:rsidRPr="00103DEE">
        <w:rPr>
          <w:rFonts w:ascii="Times New Roman" w:hAnsi="Times New Roman"/>
          <w:b/>
          <w:szCs w:val="28"/>
        </w:rPr>
        <w:t>4</w:t>
      </w:r>
      <w:r w:rsidR="003A412A" w:rsidRPr="00103DEE">
        <w:rPr>
          <w:rFonts w:ascii="Times New Roman" w:hAnsi="Times New Roman"/>
          <w:b/>
          <w:szCs w:val="28"/>
        </w:rPr>
        <w:t xml:space="preserve">/NĐ-CP </w:t>
      </w:r>
    </w:p>
    <w:p w:rsidR="0086330D" w:rsidRPr="00103DEE" w:rsidRDefault="0092228C" w:rsidP="0086330D">
      <w:pPr>
        <w:jc w:val="center"/>
        <w:rPr>
          <w:rFonts w:ascii="Times New Roman" w:hAnsi="Times New Roman"/>
          <w:b/>
          <w:szCs w:val="28"/>
          <w:shd w:val="clear" w:color="auto" w:fill="FFFFFF"/>
        </w:rPr>
      </w:pPr>
      <w:r w:rsidRPr="00103DEE">
        <w:rPr>
          <w:rFonts w:ascii="Times New Roman" w:hAnsi="Times New Roman"/>
          <w:b/>
          <w:szCs w:val="28"/>
        </w:rPr>
        <w:t>ngày 15</w:t>
      </w:r>
      <w:r w:rsidR="0086330D" w:rsidRPr="00103DEE">
        <w:rPr>
          <w:rFonts w:ascii="Times New Roman" w:hAnsi="Times New Roman"/>
          <w:b/>
          <w:szCs w:val="28"/>
        </w:rPr>
        <w:t xml:space="preserve"> tháng </w:t>
      </w:r>
      <w:r w:rsidRPr="00103DEE">
        <w:rPr>
          <w:rFonts w:ascii="Times New Roman" w:hAnsi="Times New Roman"/>
          <w:b/>
          <w:szCs w:val="28"/>
        </w:rPr>
        <w:t>11</w:t>
      </w:r>
      <w:r w:rsidR="0086330D" w:rsidRPr="00103DEE">
        <w:rPr>
          <w:rFonts w:ascii="Times New Roman" w:hAnsi="Times New Roman"/>
          <w:b/>
          <w:szCs w:val="28"/>
        </w:rPr>
        <w:t xml:space="preserve"> năm </w:t>
      </w:r>
      <w:r w:rsidRPr="00103DEE">
        <w:rPr>
          <w:rFonts w:ascii="Times New Roman" w:hAnsi="Times New Roman"/>
          <w:b/>
          <w:szCs w:val="28"/>
        </w:rPr>
        <w:t>202</w:t>
      </w:r>
      <w:r w:rsidR="00891195" w:rsidRPr="00103DEE">
        <w:rPr>
          <w:rFonts w:ascii="Times New Roman" w:hAnsi="Times New Roman"/>
          <w:b/>
          <w:szCs w:val="28"/>
        </w:rPr>
        <w:t>4</w:t>
      </w:r>
      <w:r w:rsidRPr="00103DEE">
        <w:rPr>
          <w:rFonts w:ascii="Times New Roman" w:hAnsi="Times New Roman"/>
          <w:b/>
          <w:szCs w:val="28"/>
        </w:rPr>
        <w:t xml:space="preserve"> </w:t>
      </w:r>
      <w:r w:rsidRPr="00103DEE">
        <w:rPr>
          <w:rFonts w:ascii="Times New Roman" w:hAnsi="Times New Roman"/>
          <w:b/>
          <w:szCs w:val="28"/>
          <w:shd w:val="clear" w:color="auto" w:fill="FFFFFF"/>
        </w:rPr>
        <w:t>của Chính phủ quy định chi tiết một số điều</w:t>
      </w:r>
    </w:p>
    <w:p w:rsidR="0086330D" w:rsidRPr="00103DEE" w:rsidRDefault="0092228C" w:rsidP="0086330D">
      <w:pPr>
        <w:jc w:val="center"/>
        <w:rPr>
          <w:rFonts w:ascii="Times New Roman" w:hAnsi="Times New Roman"/>
          <w:b/>
          <w:szCs w:val="28"/>
          <w:shd w:val="clear" w:color="auto" w:fill="FFFFFF"/>
        </w:rPr>
      </w:pPr>
      <w:r w:rsidRPr="00103DEE">
        <w:rPr>
          <w:rFonts w:ascii="Times New Roman" w:hAnsi="Times New Roman"/>
          <w:b/>
          <w:szCs w:val="28"/>
          <w:shd w:val="clear" w:color="auto" w:fill="FFFFFF"/>
        </w:rPr>
        <w:t>và biện pháp thi hành Luật Trật tự, an toàn giao thông đường bộ</w:t>
      </w:r>
    </w:p>
    <w:p w:rsidR="0086330D" w:rsidRPr="00103DEE" w:rsidRDefault="0086330D" w:rsidP="0086330D">
      <w:pPr>
        <w:jc w:val="center"/>
        <w:rPr>
          <w:rFonts w:ascii="Times New Roman" w:hAnsi="Times New Roman"/>
          <w:b/>
          <w:szCs w:val="28"/>
        </w:rPr>
      </w:pPr>
      <w:r w:rsidRPr="00103DEE">
        <w:rPr>
          <w:rFonts w:ascii="Times New Roman" w:hAnsi="Times New Roman"/>
          <w:b/>
          <w:szCs w:val="28"/>
          <w:shd w:val="clear" w:color="auto" w:fill="FFFFFF"/>
        </w:rPr>
        <w:t xml:space="preserve">được sửa đổi, bổ sung bởi Nghị định số </w:t>
      </w:r>
      <w:r w:rsidRPr="00103DEE">
        <w:rPr>
          <w:rFonts w:ascii="Times New Roman" w:hAnsi="Times New Roman"/>
          <w:b/>
          <w:szCs w:val="28"/>
        </w:rPr>
        <w:t>184/2024/NĐ-CP</w:t>
      </w:r>
    </w:p>
    <w:p w:rsidR="003A412A" w:rsidRPr="00103DEE" w:rsidRDefault="0086330D" w:rsidP="0086330D">
      <w:pPr>
        <w:jc w:val="center"/>
        <w:rPr>
          <w:rFonts w:ascii="Times New Roman" w:hAnsi="Times New Roman"/>
          <w:b/>
          <w:szCs w:val="28"/>
          <w:shd w:val="clear" w:color="auto" w:fill="FFFFFF"/>
        </w:rPr>
      </w:pPr>
      <w:r w:rsidRPr="00103DEE">
        <w:rPr>
          <w:rFonts w:ascii="Times New Roman" w:hAnsi="Times New Roman"/>
          <w:b/>
          <w:szCs w:val="28"/>
        </w:rPr>
        <w:t xml:space="preserve">ngày 01 tháng 7 năm 2025 </w:t>
      </w:r>
      <w:r w:rsidRPr="00103DEE">
        <w:rPr>
          <w:rFonts w:ascii="Times New Roman" w:hAnsi="Times New Roman"/>
          <w:b/>
          <w:szCs w:val="28"/>
          <w:shd w:val="clear" w:color="auto" w:fill="FFFFFF"/>
        </w:rPr>
        <w:t>của Chính phủ</w:t>
      </w:r>
    </w:p>
    <w:p w:rsidR="0092228C" w:rsidRPr="00103DEE" w:rsidRDefault="00021803" w:rsidP="0092228C">
      <w:pPr>
        <w:jc w:val="center"/>
        <w:rPr>
          <w:rFonts w:ascii="Times New Roman" w:hAnsi="Times New Roman"/>
          <w:i/>
          <w:szCs w:val="28"/>
          <w:shd w:val="clear" w:color="auto" w:fill="FFFFFF"/>
        </w:rPr>
      </w:pPr>
      <w:r w:rsidRPr="00103DEE">
        <w:rPr>
          <w:rFonts w:ascii="Times New Roman" w:hAnsi="Times New Roman"/>
          <w:i/>
          <w:szCs w:val="28"/>
          <w:shd w:val="clear" w:color="auto" w:fill="FFFFFF"/>
        </w:rPr>
        <w:t>(Từ ngày 01/01/2025 đến ngày 31</w:t>
      </w:r>
      <w:r w:rsidR="0092228C" w:rsidRPr="00103DEE">
        <w:rPr>
          <w:rFonts w:ascii="Times New Roman" w:hAnsi="Times New Roman"/>
          <w:i/>
          <w:szCs w:val="28"/>
          <w:shd w:val="clear" w:color="auto" w:fill="FFFFFF"/>
        </w:rPr>
        <w:t>/</w:t>
      </w:r>
      <w:r w:rsidRPr="00103DEE">
        <w:rPr>
          <w:rFonts w:ascii="Times New Roman" w:hAnsi="Times New Roman"/>
          <w:i/>
          <w:szCs w:val="28"/>
          <w:shd w:val="clear" w:color="auto" w:fill="FFFFFF"/>
        </w:rPr>
        <w:t>12</w:t>
      </w:r>
      <w:r w:rsidR="0092228C" w:rsidRPr="00103DEE">
        <w:rPr>
          <w:rFonts w:ascii="Times New Roman" w:hAnsi="Times New Roman"/>
          <w:i/>
          <w:szCs w:val="28"/>
          <w:shd w:val="clear" w:color="auto" w:fill="FFFFFF"/>
        </w:rPr>
        <w:t>/202</w:t>
      </w:r>
      <w:r w:rsidRPr="00103DEE">
        <w:rPr>
          <w:rFonts w:ascii="Times New Roman" w:hAnsi="Times New Roman"/>
          <w:i/>
          <w:szCs w:val="28"/>
          <w:shd w:val="clear" w:color="auto" w:fill="FFFFFF"/>
        </w:rPr>
        <w:t>5</w:t>
      </w:r>
      <w:r w:rsidR="0092228C" w:rsidRPr="00103DEE">
        <w:rPr>
          <w:rFonts w:ascii="Times New Roman" w:hAnsi="Times New Roman"/>
          <w:i/>
          <w:szCs w:val="28"/>
          <w:shd w:val="clear" w:color="auto" w:fill="FFFFFF"/>
        </w:rPr>
        <w:t>)</w:t>
      </w:r>
    </w:p>
    <w:p w:rsidR="0092228C" w:rsidRPr="00103DEE" w:rsidRDefault="0092228C" w:rsidP="0092228C">
      <w:pPr>
        <w:jc w:val="center"/>
        <w:rPr>
          <w:rFonts w:ascii="Times New Roman" w:hAnsi="Times New Roman"/>
          <w:i/>
          <w:szCs w:val="28"/>
        </w:rPr>
      </w:pPr>
    </w:p>
    <w:p w:rsidR="00607939" w:rsidRPr="00830102" w:rsidRDefault="00607939" w:rsidP="00830102">
      <w:pPr>
        <w:spacing w:before="120" w:after="120" w:line="340" w:lineRule="exact"/>
        <w:ind w:firstLine="720"/>
        <w:jc w:val="both"/>
        <w:rPr>
          <w:rFonts w:ascii="Times New Roman" w:hAnsi="Times New Roman"/>
          <w:color w:val="000000"/>
          <w:szCs w:val="28"/>
          <w:shd w:val="clear" w:color="auto" w:fill="FFFFFF"/>
        </w:rPr>
      </w:pPr>
      <w:r w:rsidRPr="00103DEE">
        <w:rPr>
          <w:rFonts w:ascii="Times New Roman" w:hAnsi="Times New Roman"/>
          <w:bCs/>
          <w:color w:val="000000"/>
          <w:szCs w:val="28"/>
        </w:rPr>
        <w:t xml:space="preserve">Thực hiện </w:t>
      </w:r>
      <w:r w:rsidR="00830102">
        <w:rPr>
          <w:rFonts w:ascii="Times New Roman" w:hAnsi="Times New Roman"/>
          <w:color w:val="000000"/>
          <w:szCs w:val="28"/>
        </w:rPr>
        <w:t>quy định của Luật Ban hành văn bản quy phạm pháp luậ</w:t>
      </w:r>
      <w:r w:rsidR="00D54913">
        <w:rPr>
          <w:rFonts w:ascii="Times New Roman" w:hAnsi="Times New Roman"/>
          <w:color w:val="000000"/>
          <w:szCs w:val="28"/>
        </w:rPr>
        <w:t>t</w:t>
      </w:r>
      <w:bookmarkStart w:id="0" w:name="_GoBack"/>
      <w:bookmarkEnd w:id="0"/>
      <w:r w:rsidR="00830102">
        <w:rPr>
          <w:rFonts w:ascii="Times New Roman" w:hAnsi="Times New Roman"/>
          <w:color w:val="000000"/>
          <w:szCs w:val="28"/>
        </w:rPr>
        <w:t>, Bộ Công an đã tiến hành tổng kết việc thi hành N</w:t>
      </w:r>
      <w:r w:rsidRPr="00103DEE">
        <w:rPr>
          <w:rFonts w:ascii="Times New Roman" w:hAnsi="Times New Roman"/>
          <w:bCs/>
          <w:color w:val="000000"/>
          <w:szCs w:val="28"/>
        </w:rPr>
        <w:t xml:space="preserve">ghị định số </w:t>
      </w:r>
      <w:r w:rsidRPr="00103DEE">
        <w:rPr>
          <w:rFonts w:ascii="Times New Roman" w:hAnsi="Times New Roman"/>
          <w:color w:val="000000"/>
          <w:szCs w:val="28"/>
        </w:rPr>
        <w:t>151/2024/NĐ-CP ngày 15</w:t>
      </w:r>
      <w:r w:rsidR="0086330D" w:rsidRPr="00103DEE">
        <w:rPr>
          <w:rFonts w:ascii="Times New Roman" w:hAnsi="Times New Roman"/>
          <w:color w:val="000000"/>
          <w:szCs w:val="28"/>
        </w:rPr>
        <w:t xml:space="preserve"> tháng </w:t>
      </w:r>
      <w:r w:rsidRPr="00103DEE">
        <w:rPr>
          <w:rFonts w:ascii="Times New Roman" w:hAnsi="Times New Roman"/>
          <w:color w:val="000000"/>
          <w:szCs w:val="28"/>
        </w:rPr>
        <w:t>11</w:t>
      </w:r>
      <w:r w:rsidR="0086330D" w:rsidRPr="00103DEE">
        <w:rPr>
          <w:rFonts w:ascii="Times New Roman" w:hAnsi="Times New Roman"/>
          <w:color w:val="000000"/>
          <w:szCs w:val="28"/>
        </w:rPr>
        <w:t xml:space="preserve"> năm </w:t>
      </w:r>
      <w:r w:rsidRPr="00103DEE">
        <w:rPr>
          <w:rFonts w:ascii="Times New Roman" w:hAnsi="Times New Roman"/>
          <w:color w:val="000000"/>
          <w:szCs w:val="28"/>
        </w:rPr>
        <w:t xml:space="preserve">2024 </w:t>
      </w:r>
      <w:r w:rsidRPr="00103DEE">
        <w:rPr>
          <w:rFonts w:ascii="Times New Roman" w:hAnsi="Times New Roman"/>
          <w:color w:val="000000"/>
          <w:szCs w:val="28"/>
          <w:shd w:val="clear" w:color="auto" w:fill="FFFFFF"/>
        </w:rPr>
        <w:t>của Chính phủ quy định chi tiết một số điều và biện pháp thi hành Luật Trật tự, an toàn giao thông đường bộ</w:t>
      </w:r>
      <w:r w:rsidRPr="00103DEE">
        <w:rPr>
          <w:rFonts w:ascii="Times New Roman" w:hAnsi="Times New Roman"/>
          <w:bCs/>
          <w:color w:val="000000"/>
          <w:szCs w:val="28"/>
        </w:rPr>
        <w:t xml:space="preserve"> </w:t>
      </w:r>
      <w:r w:rsidR="0086330D" w:rsidRPr="00103DEE">
        <w:rPr>
          <w:rFonts w:ascii="Times New Roman" w:hAnsi="Times New Roman"/>
          <w:bCs/>
          <w:color w:val="000000"/>
          <w:szCs w:val="28"/>
        </w:rPr>
        <w:t xml:space="preserve">được sửa đổi, bổ sung bởi Nghị định số </w:t>
      </w:r>
      <w:r w:rsidR="0086330D" w:rsidRPr="00103DEE">
        <w:rPr>
          <w:rFonts w:ascii="Times New Roman" w:hAnsi="Times New Roman"/>
          <w:color w:val="000000"/>
          <w:szCs w:val="28"/>
        </w:rPr>
        <w:t xml:space="preserve">184/2025/NĐ-CP ngày 01 tháng 7 năm 2025 </w:t>
      </w:r>
      <w:r w:rsidR="0086330D" w:rsidRPr="00103DEE">
        <w:rPr>
          <w:rFonts w:ascii="Times New Roman" w:hAnsi="Times New Roman"/>
          <w:color w:val="000000"/>
          <w:szCs w:val="28"/>
          <w:shd w:val="clear" w:color="auto" w:fill="FFFFFF"/>
        </w:rPr>
        <w:t xml:space="preserve">của Chính phủ </w:t>
      </w:r>
      <w:r w:rsidRPr="00103DEE">
        <w:rPr>
          <w:rFonts w:ascii="Times New Roman" w:hAnsi="Times New Roman"/>
          <w:bCs/>
          <w:color w:val="000000"/>
          <w:szCs w:val="28"/>
        </w:rPr>
        <w:t xml:space="preserve">(Nghị định số </w:t>
      </w:r>
      <w:r w:rsidRPr="00103DEE">
        <w:rPr>
          <w:rFonts w:ascii="Times New Roman" w:hAnsi="Times New Roman"/>
          <w:color w:val="000000"/>
          <w:szCs w:val="28"/>
        </w:rPr>
        <w:t>151/2024/NĐ-CP)</w:t>
      </w:r>
      <w:r w:rsidR="003B6E6B" w:rsidRPr="00103DEE">
        <w:rPr>
          <w:rFonts w:ascii="Times New Roman" w:hAnsi="Times New Roman"/>
          <w:color w:val="000000"/>
          <w:szCs w:val="28"/>
        </w:rPr>
        <w:t>.</w:t>
      </w:r>
      <w:r w:rsidR="00830102">
        <w:rPr>
          <w:rFonts w:ascii="Times New Roman" w:hAnsi="Times New Roman"/>
          <w:color w:val="000000"/>
          <w:szCs w:val="28"/>
        </w:rPr>
        <w:t xml:space="preserve"> K</w:t>
      </w:r>
      <w:r w:rsidR="006F4BCA" w:rsidRPr="00103DEE">
        <w:rPr>
          <w:rFonts w:ascii="Times New Roman" w:hAnsi="Times New Roman"/>
          <w:color w:val="000000"/>
          <w:szCs w:val="28"/>
        </w:rPr>
        <w:t>ết quả</w:t>
      </w:r>
      <w:r w:rsidRPr="00103DEE">
        <w:rPr>
          <w:rFonts w:ascii="Times New Roman" w:hAnsi="Times New Roman"/>
          <w:bCs/>
          <w:color w:val="000000"/>
          <w:szCs w:val="28"/>
          <w:lang w:val="en-GB"/>
        </w:rPr>
        <w:t xml:space="preserve"> </w:t>
      </w:r>
      <w:r w:rsidRPr="00103DEE">
        <w:rPr>
          <w:rFonts w:ascii="Times New Roman" w:hAnsi="Times New Roman"/>
          <w:bCs/>
          <w:color w:val="000000"/>
          <w:szCs w:val="28"/>
          <w:lang w:val="pt-BR"/>
        </w:rPr>
        <w:t>như sau:</w:t>
      </w:r>
    </w:p>
    <w:p w:rsidR="00E863E6" w:rsidRPr="00103DEE" w:rsidRDefault="00E863E6" w:rsidP="00830102">
      <w:pPr>
        <w:autoSpaceDE w:val="0"/>
        <w:autoSpaceDN w:val="0"/>
        <w:adjustRightInd w:val="0"/>
        <w:spacing w:before="120" w:after="120" w:line="340" w:lineRule="exact"/>
        <w:ind w:firstLine="720"/>
        <w:jc w:val="both"/>
        <w:rPr>
          <w:rFonts w:ascii="Times New Roman" w:hAnsi="Times New Roman"/>
          <w:color w:val="000000"/>
          <w:szCs w:val="28"/>
        </w:rPr>
      </w:pPr>
      <w:r w:rsidRPr="00103DEE">
        <w:rPr>
          <w:rFonts w:ascii="Times New Roman" w:hAnsi="Times New Roman"/>
          <w:b/>
          <w:bCs/>
          <w:color w:val="000000"/>
          <w:szCs w:val="28"/>
          <w:lang w:val="en"/>
        </w:rPr>
        <w:t>I. B</w:t>
      </w:r>
      <w:r w:rsidRPr="00103DEE">
        <w:rPr>
          <w:rFonts w:ascii="Times New Roman" w:hAnsi="Times New Roman"/>
          <w:b/>
          <w:bCs/>
          <w:color w:val="000000"/>
          <w:szCs w:val="28"/>
        </w:rPr>
        <w:t>ỐI CẢNH THỰC HIỆN TỔNG KẾT</w:t>
      </w:r>
    </w:p>
    <w:p w:rsidR="00830102" w:rsidRPr="00830102" w:rsidRDefault="00830102" w:rsidP="00830102">
      <w:pPr>
        <w:pStyle w:val="NormalWeb"/>
        <w:widowControl w:val="0"/>
        <w:spacing w:before="120" w:after="120" w:line="340" w:lineRule="exact"/>
        <w:ind w:firstLine="720"/>
        <w:jc w:val="both"/>
        <w:rPr>
          <w:b/>
          <w:color w:val="000000"/>
          <w:sz w:val="28"/>
          <w:szCs w:val="28"/>
        </w:rPr>
      </w:pPr>
      <w:r w:rsidRPr="00830102">
        <w:rPr>
          <w:b/>
          <w:color w:val="000000"/>
          <w:sz w:val="28"/>
          <w:szCs w:val="28"/>
        </w:rPr>
        <w:t>1. Bối cảnh trong nước</w:t>
      </w:r>
    </w:p>
    <w:p w:rsidR="0006418D" w:rsidRPr="00103DEE" w:rsidRDefault="00E863E6" w:rsidP="00830102">
      <w:pPr>
        <w:pStyle w:val="NormalWeb"/>
        <w:widowControl w:val="0"/>
        <w:spacing w:before="120" w:after="120" w:line="340" w:lineRule="exact"/>
        <w:ind w:firstLine="720"/>
        <w:jc w:val="both"/>
        <w:rPr>
          <w:color w:val="000000"/>
          <w:sz w:val="28"/>
          <w:szCs w:val="28"/>
        </w:rPr>
      </w:pPr>
      <w:r w:rsidRPr="00103DEE">
        <w:rPr>
          <w:color w:val="000000"/>
          <w:sz w:val="28"/>
          <w:szCs w:val="28"/>
        </w:rPr>
        <w:t>Năm 202</w:t>
      </w:r>
      <w:r w:rsidRPr="00103DEE">
        <w:rPr>
          <w:color w:val="000000"/>
          <w:sz w:val="28"/>
          <w:szCs w:val="28"/>
          <w:lang w:val="en-GB"/>
        </w:rPr>
        <w:t>5</w:t>
      </w:r>
      <w:r w:rsidRPr="00103DEE">
        <w:rPr>
          <w:color w:val="000000"/>
          <w:sz w:val="28"/>
          <w:szCs w:val="28"/>
        </w:rPr>
        <w:t xml:space="preserve">, </w:t>
      </w:r>
      <w:r w:rsidRPr="00103DEE">
        <w:rPr>
          <w:color w:val="000000"/>
          <w:sz w:val="28"/>
          <w:szCs w:val="28"/>
          <w:lang w:val="en-GB"/>
        </w:rPr>
        <w:t>k</w:t>
      </w:r>
      <w:r w:rsidRPr="00103DEE">
        <w:rPr>
          <w:color w:val="000000"/>
          <w:sz w:val="28"/>
          <w:szCs w:val="28"/>
          <w:shd w:val="clear" w:color="auto" w:fill="FFFFFF"/>
        </w:rPr>
        <w:t>inh tế - xã hội tiếp tục ổn định, hoạt động giao thương, du lịch phục hồi mạnh mẽ, nhu cầu đi lại tăng cao, nhất là trong các dịp lễ, tết, cao điểm học sinh, sinh viên nghỉ hè;</w:t>
      </w:r>
      <w:r w:rsidRPr="00103DEE">
        <w:rPr>
          <w:color w:val="000000"/>
          <w:sz w:val="28"/>
          <w:szCs w:val="28"/>
          <w:shd w:val="clear" w:color="auto" w:fill="FFFFFF"/>
          <w:lang w:val="en-GB"/>
        </w:rPr>
        <w:t xml:space="preserve"> các nguyên nhân, điều kiện nảy sinh tội phạm và vi phạm pháp luật trên các tuyến giao thông </w:t>
      </w:r>
      <w:r w:rsidR="0006418D" w:rsidRPr="00103DEE">
        <w:rPr>
          <w:color w:val="000000"/>
          <w:sz w:val="28"/>
          <w:szCs w:val="28"/>
          <w:shd w:val="clear" w:color="auto" w:fill="FFFFFF"/>
          <w:lang w:val="en-GB"/>
        </w:rPr>
        <w:t xml:space="preserve">vẫn </w:t>
      </w:r>
      <w:r w:rsidRPr="00103DEE">
        <w:rPr>
          <w:color w:val="000000"/>
          <w:sz w:val="28"/>
          <w:szCs w:val="28"/>
          <w:shd w:val="clear" w:color="auto" w:fill="FFFFFF"/>
          <w:lang w:val="en-GB"/>
        </w:rPr>
        <w:t xml:space="preserve">còn tồn tại; tần suất thiên tai, bão, lũ bất thường và mưa lớn kéo dài </w:t>
      </w:r>
      <w:r w:rsidRPr="00103DEE">
        <w:rPr>
          <w:color w:val="000000"/>
          <w:sz w:val="28"/>
          <w:szCs w:val="28"/>
          <w:shd w:val="clear" w:color="auto" w:fill="FFFFFF"/>
        </w:rPr>
        <w:t xml:space="preserve">gây ngập lụt để lại hậu quả nặng nề </w:t>
      </w:r>
      <w:r w:rsidRPr="00103DEE">
        <w:rPr>
          <w:color w:val="000000"/>
          <w:sz w:val="28"/>
          <w:szCs w:val="28"/>
          <w:shd w:val="clear" w:color="auto" w:fill="FFFFFF"/>
          <w:lang w:val="en-GB"/>
        </w:rPr>
        <w:t xml:space="preserve">ở nhiều địa phương… </w:t>
      </w:r>
      <w:r w:rsidRPr="00103DEE">
        <w:rPr>
          <w:color w:val="000000"/>
          <w:sz w:val="28"/>
          <w:szCs w:val="28"/>
          <w:shd w:val="clear" w:color="auto" w:fill="FFFFFF"/>
        </w:rPr>
        <w:t xml:space="preserve">đã tạo áp lực lớn lên hệ thống hạ tầng giao thông và nhiệm vụ bảo đảm trật tự, an toàn giao thông (TTATGT), trật tự xã hội (TTXH) của </w:t>
      </w:r>
      <w:r w:rsidRPr="00103DEE">
        <w:rPr>
          <w:color w:val="000000"/>
          <w:sz w:val="28"/>
          <w:szCs w:val="28"/>
        </w:rPr>
        <w:t xml:space="preserve">lực lượng Cảnh sát giao thông (CSGT). </w:t>
      </w:r>
      <w:r w:rsidR="0006418D" w:rsidRPr="00103DEE">
        <w:rPr>
          <w:color w:val="000000"/>
          <w:sz w:val="28"/>
          <w:szCs w:val="28"/>
        </w:rPr>
        <w:t>D</w:t>
      </w:r>
      <w:r w:rsidRPr="00103DEE">
        <w:rPr>
          <w:color w:val="000000"/>
          <w:sz w:val="28"/>
          <w:szCs w:val="28"/>
        </w:rPr>
        <w:t xml:space="preserve">ưới </w:t>
      </w:r>
      <w:r w:rsidRPr="00103DEE">
        <w:rPr>
          <w:color w:val="000000"/>
          <w:sz w:val="28"/>
          <w:szCs w:val="28"/>
          <w:shd w:val="clear" w:color="auto" w:fill="FFFFFF"/>
        </w:rPr>
        <w:t xml:space="preserve">sự </w:t>
      </w:r>
      <w:r w:rsidRPr="00103DEE">
        <w:rPr>
          <w:color w:val="000000"/>
          <w:sz w:val="28"/>
          <w:szCs w:val="28"/>
          <w:shd w:val="clear" w:color="auto" w:fill="FFFFFF"/>
          <w:lang w:val="en-GB"/>
        </w:rPr>
        <w:t xml:space="preserve">lãnh đạo, </w:t>
      </w:r>
      <w:r w:rsidRPr="00103DEE">
        <w:rPr>
          <w:color w:val="000000"/>
          <w:sz w:val="28"/>
          <w:szCs w:val="28"/>
          <w:shd w:val="clear" w:color="auto" w:fill="FFFFFF"/>
        </w:rPr>
        <w:t xml:space="preserve">chỉ đạo sâu sát, quyết liệt, </w:t>
      </w:r>
      <w:r w:rsidRPr="00103DEE">
        <w:rPr>
          <w:color w:val="000000"/>
          <w:sz w:val="28"/>
          <w:szCs w:val="28"/>
          <w:shd w:val="clear" w:color="auto" w:fill="FFFFFF"/>
          <w:lang w:val="en-GB"/>
        </w:rPr>
        <w:t>linh hoạt, kịp thời của Đảng, Nhà nước và Bộ Công an,</w:t>
      </w:r>
      <w:r w:rsidRPr="00103DEE">
        <w:rPr>
          <w:color w:val="000000"/>
          <w:sz w:val="28"/>
          <w:szCs w:val="28"/>
        </w:rPr>
        <w:t xml:space="preserve"> lực lượng CSGT</w:t>
      </w:r>
      <w:r w:rsidR="0006418D" w:rsidRPr="00103DEE">
        <w:rPr>
          <w:color w:val="000000"/>
          <w:sz w:val="28"/>
          <w:szCs w:val="28"/>
          <w:shd w:val="clear" w:color="auto" w:fill="FFFFFF"/>
          <w:lang w:val="en-GB"/>
        </w:rPr>
        <w:t xml:space="preserve"> đã </w:t>
      </w:r>
      <w:r w:rsidRPr="00103DEE">
        <w:rPr>
          <w:color w:val="000000"/>
          <w:sz w:val="28"/>
          <w:szCs w:val="28"/>
          <w:shd w:val="clear" w:color="auto" w:fill="FFFFFF"/>
          <w:lang w:val="en-GB"/>
        </w:rPr>
        <w:t xml:space="preserve">phát huy truyền thống vẻ vang, đoàn kết, thống nhất, chủ động sáng tạo, đổi mới tư duy, nỗ lực cố gắng, quyết tâm, quyết liệt cao độ vượt qua mọi khó khăn thực hiện thắng lợi nhiệm vụ </w:t>
      </w:r>
      <w:r w:rsidRPr="00103DEE">
        <w:rPr>
          <w:color w:val="000000"/>
          <w:sz w:val="28"/>
          <w:szCs w:val="28"/>
        </w:rPr>
        <w:t xml:space="preserve">bảo đảm TTATGT, TTXH, góp phần </w:t>
      </w:r>
      <w:r w:rsidRPr="00103DEE">
        <w:rPr>
          <w:bCs/>
          <w:color w:val="000000"/>
          <w:sz w:val="28"/>
          <w:szCs w:val="28"/>
        </w:rPr>
        <w:t xml:space="preserve">phục vụ hiệu quả mục tiêu phát triển kinh tế, văn hóa, xã hội và đối ngoại của đất nước. </w:t>
      </w:r>
      <w:r w:rsidR="0006418D" w:rsidRPr="00103DEE">
        <w:rPr>
          <w:bCs/>
          <w:color w:val="000000"/>
          <w:sz w:val="28"/>
          <w:szCs w:val="28"/>
        </w:rPr>
        <w:t>B</w:t>
      </w:r>
      <w:r w:rsidRPr="00103DEE">
        <w:rPr>
          <w:color w:val="000000"/>
          <w:sz w:val="28"/>
          <w:szCs w:val="28"/>
        </w:rPr>
        <w:t xml:space="preserve">ên cạnh diễn biến của tình hình kinh tế - xã hội, trong nước diễn ra nhiều sự kiện chính trị đặc biệt quan trọng như: Lễ kỷ niệm 80 năm Quốc khánh 2/9, Lễ kỷ niệm 50 năm giải phóng miền Nam thống nhất đất nước 30/4, Hội nghị thượng đỉnh P4G lần thứ tư, đại lễ Vesak Liên hợp quốc năm </w:t>
      </w:r>
      <w:r w:rsidR="006F4BCA" w:rsidRPr="00103DEE">
        <w:rPr>
          <w:color w:val="000000"/>
          <w:sz w:val="28"/>
          <w:szCs w:val="28"/>
        </w:rPr>
        <w:t>2025.</w:t>
      </w:r>
    </w:p>
    <w:p w:rsidR="003849F4" w:rsidRDefault="00E863E6" w:rsidP="00014DF1">
      <w:pPr>
        <w:pStyle w:val="NormalWeb"/>
        <w:widowControl w:val="0"/>
        <w:spacing w:before="120" w:after="120" w:line="360" w:lineRule="exact"/>
        <w:ind w:firstLine="720"/>
        <w:jc w:val="both"/>
        <w:rPr>
          <w:rStyle w:val="Strong"/>
          <w:rFonts w:eastAsia="Calibri"/>
          <w:b w:val="0"/>
          <w:color w:val="000000"/>
          <w:sz w:val="28"/>
          <w:szCs w:val="28"/>
        </w:rPr>
      </w:pPr>
      <w:r w:rsidRPr="00103DEE">
        <w:rPr>
          <w:color w:val="000000"/>
          <w:sz w:val="28"/>
          <w:szCs w:val="28"/>
        </w:rPr>
        <w:t>Giao thông vận tả</w:t>
      </w:r>
      <w:r w:rsidR="0006418D" w:rsidRPr="00103DEE">
        <w:rPr>
          <w:color w:val="000000"/>
          <w:sz w:val="28"/>
          <w:szCs w:val="28"/>
        </w:rPr>
        <w:t>i đường bộ tiếp tục phát triển. T</w:t>
      </w:r>
      <w:r w:rsidRPr="00103DEE">
        <w:rPr>
          <w:color w:val="000000"/>
          <w:sz w:val="28"/>
          <w:szCs w:val="28"/>
        </w:rPr>
        <w:t xml:space="preserve">ính đến hết năm 2025, </w:t>
      </w:r>
      <w:r w:rsidR="0006418D" w:rsidRPr="00103DEE">
        <w:rPr>
          <w:color w:val="000000"/>
          <w:sz w:val="28"/>
          <w:szCs w:val="28"/>
        </w:rPr>
        <w:t xml:space="preserve">cả nước có hơn 571.000 km đường bộ, với 3.345 km đường cao tốc, hơn 24.000 km </w:t>
      </w:r>
      <w:r w:rsidR="0006418D" w:rsidRPr="00103DEE">
        <w:rPr>
          <w:color w:val="000000"/>
          <w:sz w:val="28"/>
          <w:szCs w:val="28"/>
        </w:rPr>
        <w:lastRenderedPageBreak/>
        <w:t>đường quốc lộ (bao gồm các tuyến huyết mạch), đường địa phương: bao gồm đường tỉnh hơn 25.000 km, đường huyện hơn 58.000 km (trong đó đường cấp III và đường cấp IV chiếm khoảng 60-70% tổng số km đường quốc lộ, đường tỉnh và đường huyện) và đường xã/thôn xóm hơn 300.000 km. Hiện đường cấp III, cấp IV miền núi có hơn 14.300 km. T</w:t>
      </w:r>
      <w:r w:rsidRPr="00103DEE">
        <w:rPr>
          <w:color w:val="000000"/>
          <w:sz w:val="28"/>
          <w:szCs w:val="28"/>
          <w:lang w:val="pt-BR"/>
        </w:rPr>
        <w:t>uy nhiên</w:t>
      </w:r>
      <w:r w:rsidR="0006418D" w:rsidRPr="00103DEE">
        <w:rPr>
          <w:color w:val="000000"/>
          <w:sz w:val="28"/>
          <w:szCs w:val="28"/>
          <w:lang w:val="pt-BR"/>
        </w:rPr>
        <w:t>,</w:t>
      </w:r>
      <w:r w:rsidRPr="00103DEE">
        <w:rPr>
          <w:color w:val="000000"/>
          <w:sz w:val="28"/>
          <w:szCs w:val="28"/>
          <w:lang w:val="pt-BR"/>
        </w:rPr>
        <w:t xml:space="preserve"> </w:t>
      </w:r>
      <w:r w:rsidRPr="00103DEE">
        <w:rPr>
          <w:color w:val="000000"/>
          <w:sz w:val="28"/>
          <w:szCs w:val="28"/>
          <w:lang w:val="nl-NL"/>
        </w:rPr>
        <w:t>hạ tầng giao thông vẫn đang trong quá trình xây dựng,</w:t>
      </w:r>
      <w:r w:rsidR="0006418D" w:rsidRPr="00103DEE">
        <w:rPr>
          <w:color w:val="000000"/>
          <w:sz w:val="28"/>
          <w:szCs w:val="28"/>
          <w:lang w:val="nl-NL"/>
        </w:rPr>
        <w:t xml:space="preserve"> nâng cấp, cải tạo,</w:t>
      </w:r>
      <w:r w:rsidRPr="00103DEE">
        <w:rPr>
          <w:color w:val="000000"/>
          <w:sz w:val="28"/>
          <w:szCs w:val="28"/>
          <w:lang w:val="nl-NL"/>
        </w:rPr>
        <w:t xml:space="preserve"> hoàn thiện nên còn nhiều bất cập, tiềm ẩn nguy cơ tai nạn giao thông, </w:t>
      </w:r>
      <w:r w:rsidRPr="00103DEE">
        <w:rPr>
          <w:color w:val="000000"/>
          <w:sz w:val="28"/>
          <w:szCs w:val="28"/>
          <w:lang w:val="pt-BR"/>
        </w:rPr>
        <w:t xml:space="preserve">chất lượng một số công trình không đảm bảo, chưa đạt tiêu chuẩn, chưa bố trí đủ các thiết bị an toàn giao thông và </w:t>
      </w:r>
      <w:r w:rsidR="0006418D" w:rsidRPr="00103DEE">
        <w:rPr>
          <w:color w:val="000000"/>
          <w:sz w:val="28"/>
          <w:szCs w:val="28"/>
          <w:lang w:val="pt-BR"/>
        </w:rPr>
        <w:t>báo hiệu</w:t>
      </w:r>
      <w:r w:rsidRPr="00103DEE">
        <w:rPr>
          <w:color w:val="000000"/>
          <w:sz w:val="28"/>
          <w:szCs w:val="28"/>
          <w:lang w:val="pt-BR"/>
        </w:rPr>
        <w:t xml:space="preserve"> giao thông theo quy định, t</w:t>
      </w:r>
      <w:r w:rsidR="0006418D" w:rsidRPr="00103DEE">
        <w:rPr>
          <w:color w:val="000000"/>
          <w:sz w:val="28"/>
          <w:szCs w:val="28"/>
          <w:lang w:val="pt-BR"/>
        </w:rPr>
        <w:t xml:space="preserve">ổ chức giao thông chưa hợp lý. Trên toàn quốc, hiện </w:t>
      </w:r>
      <w:r w:rsidRPr="00103DEE">
        <w:rPr>
          <w:color w:val="000000"/>
          <w:sz w:val="28"/>
          <w:szCs w:val="28"/>
          <w:lang w:val="pt-BR"/>
        </w:rPr>
        <w:t xml:space="preserve">còn tồn tại hơn 3.700 điểm bất cập, thường xuyên xảy ra hoặc tiềm ẩn nguy cơ </w:t>
      </w:r>
      <w:r w:rsidRPr="00103DEE">
        <w:rPr>
          <w:rStyle w:val="Strong"/>
          <w:rFonts w:eastAsia="Calibri"/>
          <w:b w:val="0"/>
          <w:color w:val="000000"/>
          <w:sz w:val="28"/>
          <w:szCs w:val="28"/>
        </w:rPr>
        <w:t xml:space="preserve">tai nạn giao thông vẫn chưa được giải quyết </w:t>
      </w:r>
      <w:r w:rsidR="0006418D" w:rsidRPr="00103DEE">
        <w:rPr>
          <w:rStyle w:val="Strong"/>
          <w:rFonts w:eastAsia="Calibri"/>
          <w:b w:val="0"/>
          <w:color w:val="000000"/>
          <w:sz w:val="28"/>
          <w:szCs w:val="28"/>
        </w:rPr>
        <w:t>triệt để</w:t>
      </w:r>
      <w:r w:rsidRPr="00103DEE">
        <w:rPr>
          <w:rStyle w:val="Strong"/>
          <w:rFonts w:eastAsia="Calibri"/>
          <w:b w:val="0"/>
          <w:color w:val="000000"/>
          <w:sz w:val="28"/>
          <w:szCs w:val="28"/>
        </w:rPr>
        <w:t>, trong khi đó mới có 5.700 camera được đưa vào giám sát giao thông, chỉ đáp ứng được một phần rất nhỏ so với yêu cầu thực tế (trung bình 142 km mới có 01 camera giám sát giao thông</w:t>
      </w:r>
      <w:r w:rsidR="003849F4" w:rsidRPr="00103DEE">
        <w:rPr>
          <w:rStyle w:val="Strong"/>
          <w:rFonts w:eastAsia="Calibri"/>
          <w:b w:val="0"/>
          <w:color w:val="000000"/>
          <w:sz w:val="28"/>
          <w:szCs w:val="28"/>
        </w:rPr>
        <w:t>).</w:t>
      </w:r>
    </w:p>
    <w:p w:rsidR="00830102" w:rsidRPr="00830102" w:rsidRDefault="00830102" w:rsidP="00014DF1">
      <w:pPr>
        <w:pStyle w:val="NormalWeb"/>
        <w:widowControl w:val="0"/>
        <w:spacing w:before="120" w:after="120" w:line="360" w:lineRule="exact"/>
        <w:ind w:firstLine="720"/>
        <w:jc w:val="both"/>
        <w:rPr>
          <w:rStyle w:val="Strong"/>
          <w:rFonts w:eastAsia="Calibri"/>
          <w:color w:val="000000"/>
          <w:sz w:val="28"/>
          <w:szCs w:val="28"/>
        </w:rPr>
      </w:pPr>
      <w:r w:rsidRPr="00830102">
        <w:rPr>
          <w:rStyle w:val="Strong"/>
          <w:rFonts w:eastAsia="Calibri"/>
          <w:color w:val="000000"/>
          <w:sz w:val="28"/>
          <w:szCs w:val="28"/>
        </w:rPr>
        <w:t>2. Quá trình thực hiện Tổng kết</w:t>
      </w:r>
    </w:p>
    <w:p w:rsidR="00830102" w:rsidRPr="00830102" w:rsidRDefault="00830102" w:rsidP="00830102">
      <w:pPr>
        <w:pStyle w:val="NormalWeb"/>
        <w:widowControl w:val="0"/>
        <w:spacing w:before="120" w:after="120" w:line="360" w:lineRule="exact"/>
        <w:ind w:firstLine="720"/>
        <w:jc w:val="both"/>
        <w:rPr>
          <w:rStyle w:val="Strong"/>
          <w:b w:val="0"/>
          <w:bCs w:val="0"/>
          <w:color w:val="000000"/>
          <w:spacing w:val="-2"/>
          <w:sz w:val="28"/>
          <w:szCs w:val="28"/>
        </w:rPr>
      </w:pPr>
      <w:r w:rsidRPr="00830102">
        <w:rPr>
          <w:rStyle w:val="Strong"/>
          <w:b w:val="0"/>
          <w:bCs w:val="0"/>
          <w:color w:val="000000"/>
          <w:spacing w:val="-2"/>
          <w:sz w:val="28"/>
          <w:szCs w:val="28"/>
        </w:rPr>
        <w:t xml:space="preserve">Ngày 30/01/2026, Bộ Công an đã ban hành Kế hoạch số 66/KH-BCA-C08 xây dựng </w:t>
      </w:r>
      <w:r w:rsidRPr="00830102">
        <w:rPr>
          <w:bCs/>
          <w:color w:val="000000"/>
          <w:spacing w:val="-2"/>
          <w:sz w:val="28"/>
          <w:szCs w:val="28"/>
        </w:rPr>
        <w:t xml:space="preserve">Nghị định số </w:t>
      </w:r>
      <w:r w:rsidRPr="00830102">
        <w:rPr>
          <w:color w:val="000000"/>
          <w:spacing w:val="-2"/>
          <w:sz w:val="28"/>
          <w:szCs w:val="28"/>
        </w:rPr>
        <w:t xml:space="preserve">151/2024/NĐ-CP ngày 15 tháng 11 năm 2024 </w:t>
      </w:r>
      <w:r w:rsidRPr="00830102">
        <w:rPr>
          <w:color w:val="000000"/>
          <w:spacing w:val="-2"/>
          <w:sz w:val="28"/>
          <w:szCs w:val="28"/>
          <w:shd w:val="clear" w:color="auto" w:fill="FFFFFF"/>
        </w:rPr>
        <w:t>của Chính phủ quy định chi tiết một số điều và biện pháp thi hành Luật Trật tự, an toàn giao thông đường</w:t>
      </w:r>
      <w:r>
        <w:rPr>
          <w:color w:val="000000"/>
          <w:spacing w:val="-2"/>
          <w:sz w:val="28"/>
          <w:szCs w:val="28"/>
          <w:shd w:val="clear" w:color="auto" w:fill="FFFFFF"/>
        </w:rPr>
        <w:t xml:space="preserve">; trong đó, yêu cầu Công an các đơn vị, địa phương xây dựng Báo cáo sơ kết 01 năm triển khai thi hành </w:t>
      </w:r>
      <w:r w:rsidRPr="00830102">
        <w:rPr>
          <w:bCs/>
          <w:color w:val="000000"/>
          <w:spacing w:val="-2"/>
          <w:sz w:val="28"/>
          <w:szCs w:val="28"/>
        </w:rPr>
        <w:t xml:space="preserve">Nghị định số </w:t>
      </w:r>
      <w:r w:rsidRPr="00830102">
        <w:rPr>
          <w:color w:val="000000"/>
          <w:spacing w:val="-2"/>
          <w:sz w:val="28"/>
          <w:szCs w:val="28"/>
        </w:rPr>
        <w:t>151/2024/NĐ-CP</w:t>
      </w:r>
      <w:r>
        <w:rPr>
          <w:color w:val="000000"/>
          <w:spacing w:val="-2"/>
          <w:sz w:val="28"/>
          <w:szCs w:val="28"/>
        </w:rPr>
        <w:t xml:space="preserve"> theo hướng dẫn. Đến nay, Bộ Công an đã nhận được hơn 50 Báo cáo của các đơn vị gửi đến.</w:t>
      </w:r>
    </w:p>
    <w:p w:rsidR="00E863E6" w:rsidRPr="00103DEE" w:rsidRDefault="00E863E6" w:rsidP="00014DF1">
      <w:pPr>
        <w:pStyle w:val="NormalWeb"/>
        <w:widowControl w:val="0"/>
        <w:spacing w:before="120" w:after="120" w:line="340" w:lineRule="exact"/>
        <w:ind w:firstLine="720"/>
        <w:jc w:val="both"/>
        <w:rPr>
          <w:color w:val="000000"/>
          <w:sz w:val="28"/>
          <w:szCs w:val="28"/>
        </w:rPr>
      </w:pPr>
      <w:r w:rsidRPr="00103DEE">
        <w:rPr>
          <w:b/>
          <w:bCs/>
          <w:color w:val="000000"/>
          <w:sz w:val="28"/>
          <w:szCs w:val="28"/>
          <w:lang w:val="en"/>
        </w:rPr>
        <w:t>II. K</w:t>
      </w:r>
      <w:r w:rsidRPr="00103DEE">
        <w:rPr>
          <w:b/>
          <w:bCs/>
          <w:color w:val="000000"/>
          <w:sz w:val="28"/>
          <w:szCs w:val="28"/>
        </w:rPr>
        <w:t>ẾT QUẢ THỰC HIỆN</w:t>
      </w:r>
    </w:p>
    <w:p w:rsidR="00E863E6" w:rsidRPr="00103DEE" w:rsidRDefault="00E863E6" w:rsidP="00014DF1">
      <w:pPr>
        <w:autoSpaceDE w:val="0"/>
        <w:autoSpaceDN w:val="0"/>
        <w:adjustRightInd w:val="0"/>
        <w:spacing w:before="120" w:after="120" w:line="340" w:lineRule="exact"/>
        <w:ind w:firstLine="720"/>
        <w:jc w:val="both"/>
        <w:rPr>
          <w:rFonts w:ascii="Times New Roman" w:hAnsi="Times New Roman"/>
          <w:b/>
          <w:bCs/>
          <w:color w:val="000000"/>
          <w:szCs w:val="28"/>
        </w:rPr>
      </w:pPr>
      <w:r w:rsidRPr="00103DEE">
        <w:rPr>
          <w:rFonts w:ascii="Times New Roman" w:hAnsi="Times New Roman"/>
          <w:b/>
          <w:bCs/>
          <w:color w:val="000000"/>
          <w:szCs w:val="28"/>
          <w:lang w:val="en"/>
        </w:rPr>
        <w:t>1. Công tác ch</w:t>
      </w:r>
      <w:r w:rsidRPr="00103DEE">
        <w:rPr>
          <w:rFonts w:ascii="Times New Roman" w:hAnsi="Times New Roman"/>
          <w:b/>
          <w:bCs/>
          <w:color w:val="000000"/>
          <w:szCs w:val="28"/>
        </w:rPr>
        <w:t xml:space="preserve">ỉ đạo, triển khai và tổ chức thi hành </w:t>
      </w:r>
      <w:r w:rsidRPr="00103DEE">
        <w:rPr>
          <w:rFonts w:ascii="Times New Roman" w:hAnsi="Times New Roman"/>
          <w:b/>
          <w:color w:val="000000"/>
          <w:szCs w:val="28"/>
        </w:rPr>
        <w:t>Nghị định số 151/2024/NĐ-CP</w:t>
      </w:r>
    </w:p>
    <w:p w:rsidR="00E863E6" w:rsidRPr="00103DEE" w:rsidRDefault="00E863E6" w:rsidP="00014DF1">
      <w:pPr>
        <w:spacing w:before="120" w:after="120" w:line="340" w:lineRule="exact"/>
        <w:ind w:firstLine="720"/>
        <w:jc w:val="both"/>
        <w:rPr>
          <w:rFonts w:ascii="Times New Roman" w:hAnsi="Times New Roman"/>
          <w:color w:val="000000"/>
          <w:szCs w:val="28"/>
          <w:lang w:val="vi-VN"/>
        </w:rPr>
      </w:pPr>
      <w:r w:rsidRPr="00103DEE">
        <w:rPr>
          <w:rFonts w:ascii="Times New Roman" w:hAnsi="Times New Roman"/>
          <w:color w:val="000000"/>
          <w:szCs w:val="28"/>
          <w:lang w:val="vi-VN"/>
        </w:rPr>
        <w:t xml:space="preserve">Ngay sau khi </w:t>
      </w:r>
      <w:r w:rsidR="003B6E6B" w:rsidRPr="00103DEE">
        <w:rPr>
          <w:rFonts w:ascii="Times New Roman" w:hAnsi="Times New Roman"/>
          <w:bCs/>
          <w:color w:val="000000"/>
          <w:szCs w:val="28"/>
        </w:rPr>
        <w:t xml:space="preserve">Nghị định số </w:t>
      </w:r>
      <w:r w:rsidR="003B6E6B" w:rsidRPr="00103DEE">
        <w:rPr>
          <w:rFonts w:ascii="Times New Roman" w:hAnsi="Times New Roman"/>
          <w:color w:val="000000"/>
          <w:szCs w:val="28"/>
        </w:rPr>
        <w:t xml:space="preserve">151/2024/NĐ-CP </w:t>
      </w:r>
      <w:r w:rsidRPr="00103DEE">
        <w:rPr>
          <w:rFonts w:ascii="Times New Roman" w:hAnsi="Times New Roman"/>
          <w:color w:val="000000"/>
          <w:szCs w:val="28"/>
        </w:rPr>
        <w:t xml:space="preserve">được </w:t>
      </w:r>
      <w:r w:rsidRPr="00103DEE">
        <w:rPr>
          <w:rFonts w:ascii="Times New Roman" w:hAnsi="Times New Roman"/>
          <w:color w:val="000000"/>
          <w:szCs w:val="28"/>
          <w:lang w:val="vi-VN"/>
        </w:rPr>
        <w:t xml:space="preserve">ban hành, </w:t>
      </w:r>
      <w:r w:rsidR="0006418D" w:rsidRPr="00103DEE">
        <w:rPr>
          <w:rFonts w:ascii="Times New Roman" w:hAnsi="Times New Roman"/>
          <w:color w:val="000000"/>
          <w:szCs w:val="28"/>
        </w:rPr>
        <w:t xml:space="preserve">Bộ Công an đã chỉ đạo </w:t>
      </w:r>
      <w:r w:rsidRPr="00103DEE">
        <w:rPr>
          <w:rFonts w:ascii="Times New Roman" w:hAnsi="Times New Roman"/>
          <w:color w:val="000000"/>
          <w:szCs w:val="28"/>
          <w:lang w:val="vi-VN"/>
        </w:rPr>
        <w:t>Công an các</w:t>
      </w:r>
      <w:r w:rsidRPr="00103DEE">
        <w:rPr>
          <w:rFonts w:ascii="Times New Roman" w:hAnsi="Times New Roman"/>
          <w:color w:val="000000"/>
          <w:szCs w:val="28"/>
        </w:rPr>
        <w:t xml:space="preserve"> đơn vị, </w:t>
      </w:r>
      <w:r w:rsidRPr="00103DEE">
        <w:rPr>
          <w:rFonts w:ascii="Times New Roman" w:hAnsi="Times New Roman"/>
          <w:color w:val="000000"/>
          <w:szCs w:val="28"/>
          <w:lang w:val="vi-VN"/>
        </w:rPr>
        <w:t xml:space="preserve">địa phương </w:t>
      </w:r>
      <w:r w:rsidR="003D469B" w:rsidRPr="00103DEE">
        <w:rPr>
          <w:rFonts w:ascii="Times New Roman" w:hAnsi="Times New Roman"/>
          <w:color w:val="000000"/>
          <w:szCs w:val="28"/>
        </w:rPr>
        <w:t xml:space="preserve">triển khai </w:t>
      </w:r>
      <w:r w:rsidR="00CC3DA7" w:rsidRPr="00103DEE">
        <w:rPr>
          <w:rFonts w:ascii="Times New Roman" w:hAnsi="Times New Roman"/>
          <w:color w:val="000000"/>
          <w:szCs w:val="28"/>
        </w:rPr>
        <w:t xml:space="preserve">thực hiện </w:t>
      </w:r>
      <w:r w:rsidR="0006418D" w:rsidRPr="00103DEE">
        <w:rPr>
          <w:rFonts w:ascii="Times New Roman" w:hAnsi="Times New Roman"/>
          <w:color w:val="000000"/>
          <w:szCs w:val="28"/>
        </w:rPr>
        <w:t xml:space="preserve">nghiêm túc, kịp thời, đầy đủ </w:t>
      </w:r>
      <w:r w:rsidR="00CC3DA7" w:rsidRPr="00103DEE">
        <w:rPr>
          <w:rFonts w:ascii="Times New Roman" w:hAnsi="Times New Roman"/>
          <w:color w:val="000000"/>
          <w:szCs w:val="28"/>
        </w:rPr>
        <w:t>và</w:t>
      </w:r>
      <w:r w:rsidRPr="00103DEE">
        <w:rPr>
          <w:rFonts w:ascii="Times New Roman" w:hAnsi="Times New Roman"/>
          <w:color w:val="000000"/>
          <w:szCs w:val="28"/>
          <w:lang w:val="vi-VN"/>
        </w:rPr>
        <w:t xml:space="preserve"> </w:t>
      </w:r>
      <w:r w:rsidRPr="00103DEE">
        <w:rPr>
          <w:rFonts w:ascii="Times New Roman" w:hAnsi="Times New Roman"/>
          <w:color w:val="000000"/>
          <w:szCs w:val="28"/>
        </w:rPr>
        <w:t xml:space="preserve">tổ chức quán triệt cho toàn bộ cán bộ, chiến sỹ nội dung Nghị định </w:t>
      </w:r>
      <w:r w:rsidR="003D469B" w:rsidRPr="00103DEE">
        <w:rPr>
          <w:rFonts w:ascii="Times New Roman" w:hAnsi="Times New Roman"/>
          <w:color w:val="000000"/>
          <w:szCs w:val="28"/>
        </w:rPr>
        <w:t>cũng như</w:t>
      </w:r>
      <w:r w:rsidRPr="00103DEE">
        <w:rPr>
          <w:rFonts w:ascii="Times New Roman" w:hAnsi="Times New Roman"/>
          <w:color w:val="000000"/>
          <w:szCs w:val="28"/>
        </w:rPr>
        <w:t xml:space="preserve"> các văn bản khác hướng dẫn chi tiết thi hành Luật Trật tự, an toàn giao thông đường bộ để nắm vững và thực hiện theo quy định</w:t>
      </w:r>
      <w:r w:rsidRPr="00103DEE">
        <w:rPr>
          <w:rFonts w:ascii="Times New Roman" w:hAnsi="Times New Roman"/>
          <w:color w:val="000000"/>
          <w:szCs w:val="28"/>
          <w:lang w:val="vi-VN"/>
        </w:rPr>
        <w:t>.</w:t>
      </w:r>
    </w:p>
    <w:p w:rsidR="00463E24" w:rsidRPr="00103DEE" w:rsidRDefault="00463E24" w:rsidP="0086330D">
      <w:pPr>
        <w:spacing w:before="120" w:after="120" w:line="360" w:lineRule="exact"/>
        <w:ind w:firstLine="720"/>
        <w:jc w:val="both"/>
        <w:rPr>
          <w:rFonts w:ascii="Times New Roman" w:hAnsi="Times New Roman"/>
          <w:color w:val="000000"/>
          <w:szCs w:val="28"/>
          <w:lang w:val="vi-VN"/>
        </w:rPr>
      </w:pPr>
      <w:r w:rsidRPr="00103DEE">
        <w:rPr>
          <w:rFonts w:ascii="Times New Roman" w:hAnsi="Times New Roman"/>
          <w:color w:val="000000"/>
          <w:szCs w:val="28"/>
          <w:lang w:val="vi-VN"/>
        </w:rPr>
        <w:t>Công an các</w:t>
      </w:r>
      <w:r w:rsidRPr="00103DEE">
        <w:rPr>
          <w:rFonts w:ascii="Times New Roman" w:hAnsi="Times New Roman"/>
          <w:color w:val="000000"/>
          <w:szCs w:val="28"/>
        </w:rPr>
        <w:t xml:space="preserve"> đơn vị, </w:t>
      </w:r>
      <w:r w:rsidRPr="00103DEE">
        <w:rPr>
          <w:rFonts w:ascii="Times New Roman" w:hAnsi="Times New Roman"/>
          <w:color w:val="000000"/>
          <w:szCs w:val="28"/>
          <w:lang w:val="vi-VN"/>
        </w:rPr>
        <w:t xml:space="preserve">địa phương </w:t>
      </w:r>
      <w:r w:rsidRPr="00103DEE">
        <w:rPr>
          <w:rFonts w:ascii="Times New Roman" w:hAnsi="Times New Roman"/>
          <w:color w:val="000000"/>
          <w:szCs w:val="28"/>
        </w:rPr>
        <w:t xml:space="preserve">đã kịp thời cập nhật toàn văn </w:t>
      </w:r>
      <w:r w:rsidR="003B6E6B" w:rsidRPr="00103DEE">
        <w:rPr>
          <w:rFonts w:ascii="Times New Roman" w:hAnsi="Times New Roman"/>
          <w:bCs/>
          <w:color w:val="000000"/>
          <w:szCs w:val="28"/>
        </w:rPr>
        <w:t xml:space="preserve">Nghị định số </w:t>
      </w:r>
      <w:r w:rsidR="003B6E6B" w:rsidRPr="00103DEE">
        <w:rPr>
          <w:rFonts w:ascii="Times New Roman" w:hAnsi="Times New Roman"/>
          <w:color w:val="000000"/>
          <w:szCs w:val="28"/>
        </w:rPr>
        <w:t xml:space="preserve">151/2024/NĐ-CP </w:t>
      </w:r>
      <w:r w:rsidRPr="00103DEE">
        <w:rPr>
          <w:rFonts w:ascii="Times New Roman" w:hAnsi="Times New Roman"/>
          <w:color w:val="000000"/>
          <w:szCs w:val="28"/>
        </w:rPr>
        <w:t xml:space="preserve">trên Cổng Thông tin điện tử, Trang Thông tin điện tử; tuyên truyền, phổ biến tại các cuộc họp giao ban, các đợt ra quân cao điểm trong năm, dịp lễ, tết, các kỳ thi quốc gia; tổ chức các Hội nghị tập huấn; phát tài liệu, tờ rơi, áp phích; thực hiện lồng ghép tuyên truyền, phổ biến trong quá trình thực thi nhiệm vụ, hoạt động thanh tra, kiểm tra và xử phạt vi phạm hành chính; tổ chức các Hội nghị tuyên truyền, phổ biến, giáo dục pháp luật về giao thông đường bộ và đường sắt tại các xã, phường, trường học, doanh nghiệp… Trong đó, chú trọng việc tuyên truyền, phổ biến những nội dung chính của Nghị định số 151/2024/NĐ-CP như: </w:t>
      </w:r>
      <w:r w:rsidRPr="00103DEE">
        <w:rPr>
          <w:rFonts w:ascii="Times New Roman" w:hAnsi="Times New Roman"/>
          <w:color w:val="000000"/>
          <w:szCs w:val="28"/>
          <w:shd w:val="clear" w:color="auto" w:fill="FFFFFF"/>
        </w:rPr>
        <w:t xml:space="preserve">quy định việc giáo dục kiến thức pháp luật về trật tự, an toàn giao thông </w:t>
      </w:r>
      <w:r w:rsidRPr="00103DEE">
        <w:rPr>
          <w:rFonts w:ascii="Times New Roman" w:hAnsi="Times New Roman"/>
          <w:color w:val="000000"/>
          <w:szCs w:val="28"/>
          <w:shd w:val="clear" w:color="auto" w:fill="FFFFFF"/>
        </w:rPr>
        <w:lastRenderedPageBreak/>
        <w:t>đường bộ; xây dựng, quản lý, khai thác và chia sẻ Cơ sở dữ liệu về trật tự, an toàn giao thông đường bộ; quản lý, lắp đặt và sử dụng thiết bị phát tín hiệu của xe ưu tiên; quy định về cấp phép hoạt động đối với phương tiện giao thông thông minh và điều kiện hoạt động của xe thô sơ; quy định việc lắp đặt thiết bị giám sát hành trình, thiết bị ghi nhận hình ảnh người lái xe; đồng thời quy định việc quản lý xe cơ giới nước ngoài, xe ô tô có tay lái ở bên phải và phương tiện của người nước ngoài tham gia giao thông tại Việt Nam</w:t>
      </w:r>
      <w:r w:rsidRPr="00103DEE">
        <w:rPr>
          <w:rFonts w:ascii="Times New Roman" w:hAnsi="Times New Roman"/>
          <w:color w:val="000000"/>
          <w:szCs w:val="28"/>
        </w:rPr>
        <w:t xml:space="preserve">; từ đó nâng cao nhận thức của người dân cũng như hiệu lực, hiệu quả quản lý nhà nước đối với công tác triển khai thi hành </w:t>
      </w:r>
      <w:r w:rsidRPr="00103DEE">
        <w:rPr>
          <w:rFonts w:ascii="Times New Roman" w:hAnsi="Times New Roman"/>
          <w:color w:val="000000"/>
          <w:szCs w:val="28"/>
          <w:shd w:val="clear" w:color="auto" w:fill="FFFFFF"/>
        </w:rPr>
        <w:t>Luật Trật tự, an toàn giao thông đường bộ.</w:t>
      </w:r>
    </w:p>
    <w:p w:rsidR="00D96601" w:rsidRPr="00103DEE" w:rsidRDefault="00995492" w:rsidP="0086330D">
      <w:pPr>
        <w:tabs>
          <w:tab w:val="left" w:pos="567"/>
        </w:tabs>
        <w:spacing w:before="120" w:after="120" w:line="360" w:lineRule="exact"/>
        <w:ind w:firstLine="720"/>
        <w:jc w:val="both"/>
        <w:rPr>
          <w:rFonts w:ascii="Times New Roman" w:hAnsi="Times New Roman"/>
          <w:color w:val="000000"/>
          <w:szCs w:val="28"/>
        </w:rPr>
      </w:pPr>
      <w:r w:rsidRPr="00103DEE">
        <w:rPr>
          <w:rFonts w:ascii="Times New Roman" w:hAnsi="Times New Roman"/>
          <w:color w:val="000000"/>
          <w:szCs w:val="28"/>
        </w:rPr>
        <w:t xml:space="preserve">Trực tiếp, phối hợp với các cơ quan truyền thông và các cơ quan, đơn vị có liên quan tổ chức tuyên truyền, giáo dục pháp luật về TTATGT, trong đó tập trung tuyên truyền về các quy định mới của Luật Trật tự, an toàn giao thông đường bộ và các văn bản hướng dẫn thi hành Luật. </w:t>
      </w:r>
      <w:r w:rsidR="00A21CD6" w:rsidRPr="00103DEE">
        <w:rPr>
          <w:rFonts w:ascii="Times New Roman" w:hAnsi="Times New Roman"/>
          <w:color w:val="000000"/>
          <w:szCs w:val="28"/>
        </w:rPr>
        <w:t xml:space="preserve">Viết, biên tập, đăng tải 1.509 tin, bài, hình ảnh, video tuyên truyền trên các chuyên mục Website CSGT, trong đó có 213 tin bài liên quan đến </w:t>
      </w:r>
      <w:r w:rsidR="003B6E6B" w:rsidRPr="00103DEE">
        <w:rPr>
          <w:rFonts w:ascii="Times New Roman" w:hAnsi="Times New Roman"/>
          <w:bCs/>
          <w:color w:val="000000"/>
          <w:szCs w:val="28"/>
        </w:rPr>
        <w:t xml:space="preserve">Nghị định số </w:t>
      </w:r>
      <w:r w:rsidR="003B6E6B" w:rsidRPr="00103DEE">
        <w:rPr>
          <w:rFonts w:ascii="Times New Roman" w:hAnsi="Times New Roman"/>
          <w:color w:val="000000"/>
          <w:szCs w:val="28"/>
        </w:rPr>
        <w:t>151/2024/NĐ-CP</w:t>
      </w:r>
      <w:r w:rsidR="00A21CD6" w:rsidRPr="00103DEE">
        <w:rPr>
          <w:rFonts w:ascii="Times New Roman" w:hAnsi="Times New Roman"/>
          <w:color w:val="000000"/>
          <w:szCs w:val="28"/>
        </w:rPr>
        <w:t xml:space="preserve">. Số lượt truy cập </w:t>
      </w:r>
      <w:r w:rsidR="003B6E6B" w:rsidRPr="00103DEE">
        <w:rPr>
          <w:rFonts w:ascii="Times New Roman" w:hAnsi="Times New Roman"/>
          <w:color w:val="000000"/>
          <w:szCs w:val="28"/>
        </w:rPr>
        <w:t>W</w:t>
      </w:r>
      <w:r w:rsidR="00A21CD6" w:rsidRPr="00103DEE">
        <w:rPr>
          <w:rFonts w:ascii="Times New Roman" w:hAnsi="Times New Roman"/>
          <w:color w:val="000000"/>
          <w:szCs w:val="28"/>
        </w:rPr>
        <w:t>ebsite csgt.vn trong năm 2025 là 689.143.783 lượt, tổng số lượt truy cập là 1.778.087.168. Phối hợp cung cấp 1.622 tin, bài cho các cơ quan truyền thông (trong đó có 254 tin bài liên quan Nghị định) (Đài truyền hình Việt Nam - kênh VTV1, truyền hình ANTV; Báo TTXVN, Báo Công an nhân dân, Báo Công an TP. Hồ Chí Minh, Báo An ninh thủ đô, VOV...) thông tin về việc đấu giá biển số; phản ánh gương người tốt, việc tốt; công tác đấu tranh phòng, chống tội phạm trên các tuyến giao thông; công tác cải cách hành chính, thực hiện dịch vụ công. Đăng tải 365 tin bài tuyên truyền về Nghị định lên Trang Thông tin điện tử Cục Cảnh sát giao thông trên nền tảng mạng xã hội Facebook</w:t>
      </w:r>
      <w:r w:rsidRPr="00103DEE">
        <w:rPr>
          <w:rFonts w:ascii="Times New Roman" w:hAnsi="Times New Roman"/>
          <w:color w:val="000000"/>
          <w:szCs w:val="28"/>
        </w:rPr>
        <w:t xml:space="preserve">... </w:t>
      </w:r>
    </w:p>
    <w:p w:rsidR="00923CA3" w:rsidRPr="00103DEE" w:rsidRDefault="00D96601" w:rsidP="0086330D">
      <w:pPr>
        <w:tabs>
          <w:tab w:val="left" w:pos="567"/>
        </w:tabs>
        <w:spacing w:before="120" w:after="120" w:line="360" w:lineRule="exact"/>
        <w:ind w:firstLine="720"/>
        <w:jc w:val="both"/>
        <w:rPr>
          <w:rFonts w:ascii="Times New Roman" w:hAnsi="Times New Roman"/>
          <w:color w:val="000000"/>
          <w:szCs w:val="28"/>
          <w:lang w:val="fr-FR" w:eastAsia="vi-VN"/>
        </w:rPr>
      </w:pPr>
      <w:r w:rsidRPr="00103DEE">
        <w:rPr>
          <w:rFonts w:ascii="Times New Roman" w:hAnsi="Times New Roman"/>
          <w:color w:val="000000"/>
          <w:position w:val="2"/>
          <w:szCs w:val="28"/>
          <w:lang w:val="it-IT"/>
        </w:rPr>
        <w:t>C</w:t>
      </w:r>
      <w:r w:rsidRPr="00103DEE">
        <w:rPr>
          <w:rFonts w:ascii="Times New Roman" w:hAnsi="Times New Roman"/>
          <w:color w:val="000000"/>
          <w:position w:val="2"/>
          <w:szCs w:val="28"/>
          <w:lang w:val="nl-NL"/>
        </w:rPr>
        <w:t>hỉ đạo Công an các đơn vị, địa phương c</w:t>
      </w:r>
      <w:r w:rsidRPr="00103DEE">
        <w:rPr>
          <w:rFonts w:ascii="Times New Roman" w:hAnsi="Times New Roman"/>
          <w:color w:val="000000"/>
          <w:position w:val="2"/>
          <w:szCs w:val="28"/>
        </w:rPr>
        <w:t>hủ động nắm tình hình</w:t>
      </w:r>
      <w:r w:rsidRPr="00103DEE">
        <w:rPr>
          <w:rFonts w:ascii="Times New Roman" w:hAnsi="Times New Roman"/>
          <w:color w:val="000000"/>
          <w:position w:val="2"/>
          <w:szCs w:val="28"/>
          <w:lang w:val="nl-NL"/>
        </w:rPr>
        <w:t>,</w:t>
      </w:r>
      <w:r w:rsidRPr="00103DEE">
        <w:rPr>
          <w:rFonts w:ascii="Times New Roman" w:hAnsi="Times New Roman"/>
          <w:color w:val="000000"/>
          <w:position w:val="2"/>
          <w:szCs w:val="28"/>
        </w:rPr>
        <w:t xml:space="preserve"> </w:t>
      </w:r>
      <w:r w:rsidRPr="00103DEE">
        <w:rPr>
          <w:rFonts w:ascii="Times New Roman" w:hAnsi="Times New Roman"/>
          <w:color w:val="000000"/>
          <w:position w:val="2"/>
          <w:szCs w:val="28"/>
          <w:lang w:val="nl-NL"/>
        </w:rPr>
        <w:t>bố trí lực lượng hợp lý thường xuyên bám sát địa bàn, tổ chức tuần tra, kiểm tra, kiểm soát, chủ động giải quyết những vấn đề nóng, phức tạp nổi lên về TTATGT; chỉ đạo, xây dựng, triển khai các kế hoạch tuần tra, kiểm tra, kiểm soát, xử lý vi phạm TTATGT phù hợp với từng khung thời gian, tuyến, địa bàn cụ thể</w:t>
      </w:r>
      <w:r w:rsidRPr="00103DEE">
        <w:rPr>
          <w:rFonts w:ascii="Times New Roman" w:hAnsi="Times New Roman"/>
          <w:color w:val="000000"/>
          <w:position w:val="2"/>
          <w:szCs w:val="28"/>
        </w:rPr>
        <w:t xml:space="preserve">; chú trọng đổi mới phương thức tuần tra kiểm soát, kết hợp giữa tuần tra kiểm soát trực tiếp với </w:t>
      </w:r>
      <w:r w:rsidRPr="00103DEE">
        <w:rPr>
          <w:rFonts w:ascii="Times New Roman" w:hAnsi="Times New Roman"/>
          <w:color w:val="000000"/>
          <w:position w:val="2"/>
          <w:szCs w:val="28"/>
          <w:lang w:val="en-GB"/>
        </w:rPr>
        <w:t>kiểm tra, kiểm soát</w:t>
      </w:r>
      <w:r w:rsidRPr="00103DEE">
        <w:rPr>
          <w:rFonts w:ascii="Times New Roman" w:hAnsi="Times New Roman"/>
          <w:color w:val="000000"/>
          <w:position w:val="2"/>
          <w:szCs w:val="28"/>
        </w:rPr>
        <w:t xml:space="preserve"> trên hệ thống giám sát, nâng cao hiệu quả công tác tuần tra kiểm soát, xử lý vi phạm TTATGT. </w:t>
      </w:r>
      <w:r w:rsidRPr="00103DEE">
        <w:rPr>
          <w:rFonts w:ascii="Times New Roman" w:hAnsi="Times New Roman"/>
          <w:color w:val="000000"/>
          <w:szCs w:val="28"/>
          <w:lang w:val="it-IT"/>
        </w:rPr>
        <w:t>T</w:t>
      </w:r>
      <w:r w:rsidR="00463E24" w:rsidRPr="00103DEE">
        <w:rPr>
          <w:rFonts w:ascii="Times New Roman" w:hAnsi="Times New Roman"/>
          <w:color w:val="000000"/>
          <w:szCs w:val="28"/>
          <w:lang w:val="it-IT"/>
        </w:rPr>
        <w:t>ăng cường công tác tuyên truyền, phổ biến, giáo dục pháp luật về TTATGT và vận động quần chúng nhân dân tham gia bảo đảm TTATGT; tiếp tục thực hiện và nhân rộng các mô hình tự quản bảo đảm TTATGT; thực hiện có hiệu quả các Cuộc vận động xây dựng phong trào nhân dân bảo đảm TTATGT</w:t>
      </w:r>
      <w:r w:rsidRPr="00103DEE">
        <w:rPr>
          <w:rStyle w:val="FootnoteReference"/>
          <w:rFonts w:ascii="Times New Roman" w:hAnsi="Times New Roman"/>
          <w:color w:val="000000"/>
          <w:szCs w:val="28"/>
          <w:lang w:val="it-IT"/>
        </w:rPr>
        <w:footnoteReference w:id="1"/>
      </w:r>
      <w:r w:rsidR="00463E24" w:rsidRPr="00103DEE">
        <w:rPr>
          <w:rFonts w:ascii="Times New Roman" w:hAnsi="Times New Roman"/>
          <w:color w:val="000000"/>
          <w:szCs w:val="28"/>
          <w:lang w:val="it-IT"/>
        </w:rPr>
        <w:t>.</w:t>
      </w:r>
    </w:p>
    <w:p w:rsidR="00452986" w:rsidRPr="00103DEE" w:rsidRDefault="00452986" w:rsidP="0086330D">
      <w:pPr>
        <w:autoSpaceDE w:val="0"/>
        <w:autoSpaceDN w:val="0"/>
        <w:adjustRightInd w:val="0"/>
        <w:spacing w:before="120" w:after="120" w:line="360" w:lineRule="exact"/>
        <w:ind w:firstLine="720"/>
        <w:jc w:val="both"/>
        <w:rPr>
          <w:rFonts w:ascii="Times New Roman" w:hAnsi="Times New Roman"/>
          <w:b/>
          <w:color w:val="000000"/>
          <w:szCs w:val="28"/>
        </w:rPr>
      </w:pPr>
      <w:r w:rsidRPr="00103DEE">
        <w:rPr>
          <w:rFonts w:ascii="Times New Roman" w:hAnsi="Times New Roman"/>
          <w:b/>
          <w:bCs/>
          <w:color w:val="000000"/>
          <w:szCs w:val="28"/>
          <w:lang w:val="en"/>
        </w:rPr>
        <w:lastRenderedPageBreak/>
        <w:t>2. K</w:t>
      </w:r>
      <w:r w:rsidRPr="00103DEE">
        <w:rPr>
          <w:rFonts w:ascii="Times New Roman" w:hAnsi="Times New Roman"/>
          <w:b/>
          <w:bCs/>
          <w:color w:val="000000"/>
          <w:szCs w:val="28"/>
        </w:rPr>
        <w:t xml:space="preserve">ết quả thi hành </w:t>
      </w:r>
      <w:r w:rsidRPr="00103DEE">
        <w:rPr>
          <w:rFonts w:ascii="Times New Roman" w:hAnsi="Times New Roman"/>
          <w:b/>
          <w:color w:val="000000"/>
          <w:szCs w:val="28"/>
        </w:rPr>
        <w:t>Nghị định số 151/2024/NĐ-CP</w:t>
      </w:r>
    </w:p>
    <w:p w:rsidR="009018AF" w:rsidRPr="00103DEE" w:rsidRDefault="009018AF" w:rsidP="00014DF1">
      <w:pPr>
        <w:spacing w:before="120" w:after="120" w:line="340" w:lineRule="exact"/>
        <w:ind w:firstLine="720"/>
        <w:jc w:val="both"/>
        <w:rPr>
          <w:rFonts w:ascii="Times New Roman" w:hAnsi="Times New Roman"/>
          <w:i/>
          <w:color w:val="000000"/>
          <w:szCs w:val="28"/>
        </w:rPr>
      </w:pPr>
      <w:r w:rsidRPr="00103DEE">
        <w:rPr>
          <w:rFonts w:ascii="Times New Roman" w:hAnsi="Times New Roman"/>
          <w:i/>
          <w:color w:val="000000"/>
          <w:szCs w:val="28"/>
        </w:rPr>
        <w:t>2.1. Kết quả giáo dục kiến thức pháp luật về trật tự, an toàn giao thông đường bộ</w:t>
      </w:r>
    </w:p>
    <w:p w:rsidR="004305BF" w:rsidRPr="00103DEE" w:rsidRDefault="004305BF" w:rsidP="00014DF1">
      <w:pPr>
        <w:pStyle w:val="BodyText"/>
        <w:spacing w:before="120" w:line="340" w:lineRule="exact"/>
        <w:ind w:firstLine="720"/>
        <w:jc w:val="both"/>
        <w:rPr>
          <w:rFonts w:ascii="Times New Roman" w:hAnsi="Times New Roman"/>
          <w:color w:val="000000"/>
          <w:szCs w:val="28"/>
        </w:rPr>
      </w:pPr>
      <w:r w:rsidRPr="00103DEE">
        <w:rPr>
          <w:rFonts w:ascii="Times New Roman" w:hAnsi="Times New Roman"/>
          <w:color w:val="000000"/>
          <w:szCs w:val="28"/>
        </w:rPr>
        <w:t xml:space="preserve">Các quy định của Nghị định đã tạo cơ sở pháp lý để </w:t>
      </w:r>
      <w:r w:rsidRPr="00103DEE">
        <w:rPr>
          <w:rFonts w:ascii="Times New Roman" w:hAnsi="Times New Roman"/>
          <w:color w:val="000000"/>
          <w:szCs w:val="28"/>
          <w:lang w:val="it-IT"/>
        </w:rPr>
        <w:t>Công an các đơn vị, địa phương</w:t>
      </w:r>
      <w:r w:rsidRPr="00103DEE">
        <w:rPr>
          <w:rFonts w:ascii="Times New Roman" w:hAnsi="Times New Roman"/>
          <w:color w:val="000000"/>
          <w:szCs w:val="28"/>
        </w:rPr>
        <w:t xml:space="preserve"> tổ chức triển khai công tác tuyên truyền, phổ biến, giáo dục pháp luật về trật tự, an toàn giao thông đường bộ với nhiều hình thức đa dạ</w:t>
      </w:r>
      <w:r w:rsidR="00AB2ACE" w:rsidRPr="00103DEE">
        <w:rPr>
          <w:rFonts w:ascii="Times New Roman" w:hAnsi="Times New Roman"/>
          <w:color w:val="000000"/>
          <w:szCs w:val="28"/>
        </w:rPr>
        <w:t>ng:</w:t>
      </w:r>
      <w:r w:rsidRPr="00103DEE">
        <w:rPr>
          <w:rFonts w:ascii="Times New Roman" w:hAnsi="Times New Roman"/>
          <w:color w:val="000000"/>
          <w:szCs w:val="28"/>
        </w:rPr>
        <w:t xml:space="preserve"> Nội dung giáo dục kiến thức pháp luật về TTATGT được triển khai xuyên suốt tại các cấp học, giúp </w:t>
      </w:r>
      <w:r w:rsidR="00773BB8" w:rsidRPr="00103DEE">
        <w:rPr>
          <w:rFonts w:ascii="Times New Roman" w:hAnsi="Times New Roman"/>
          <w:color w:val="000000"/>
          <w:szCs w:val="28"/>
        </w:rPr>
        <w:t>học sinh</w:t>
      </w:r>
      <w:r w:rsidRPr="00103DEE">
        <w:rPr>
          <w:rFonts w:ascii="Times New Roman" w:hAnsi="Times New Roman"/>
          <w:color w:val="000000"/>
          <w:szCs w:val="28"/>
        </w:rPr>
        <w:t xml:space="preserve"> trang bị đầy đủ kiến thức phù hợp với lứa tuổi</w:t>
      </w:r>
      <w:r w:rsidR="00AB2ACE" w:rsidRPr="00103DEE">
        <w:rPr>
          <w:rFonts w:ascii="Times New Roman" w:hAnsi="Times New Roman"/>
          <w:color w:val="000000"/>
          <w:szCs w:val="28"/>
        </w:rPr>
        <w:t>;</w:t>
      </w:r>
      <w:r w:rsidRPr="00103DEE">
        <w:rPr>
          <w:rFonts w:ascii="Times New Roman" w:hAnsi="Times New Roman"/>
          <w:color w:val="000000"/>
          <w:szCs w:val="28"/>
        </w:rPr>
        <w:t xml:space="preserve"> </w:t>
      </w:r>
      <w:r w:rsidR="00AB2ACE" w:rsidRPr="00103DEE">
        <w:rPr>
          <w:rFonts w:ascii="Times New Roman" w:hAnsi="Times New Roman"/>
          <w:color w:val="000000"/>
          <w:szCs w:val="28"/>
        </w:rPr>
        <w:t>t</w:t>
      </w:r>
      <w:r w:rsidRPr="00103DEE">
        <w:rPr>
          <w:rFonts w:ascii="Times New Roman" w:hAnsi="Times New Roman"/>
          <w:color w:val="000000"/>
          <w:szCs w:val="28"/>
        </w:rPr>
        <w:t>ổ chức vận động, tuyên truyền nhà trường và các gia đình có con em trong lứa tuổi học sinh; đề nghị nhà trường, gia đình kí cam kết quản lý con em không để vi phạm TTATGT</w:t>
      </w:r>
      <w:r w:rsidR="00AB2ACE" w:rsidRPr="00103DEE">
        <w:rPr>
          <w:rFonts w:ascii="Times New Roman" w:hAnsi="Times New Roman"/>
          <w:color w:val="000000"/>
          <w:szCs w:val="28"/>
        </w:rPr>
        <w:t xml:space="preserve">; </w:t>
      </w:r>
      <w:r w:rsidR="00773BB8" w:rsidRPr="00103DEE">
        <w:rPr>
          <w:rFonts w:ascii="Times New Roman" w:hAnsi="Times New Roman"/>
          <w:color w:val="000000"/>
          <w:szCs w:val="28"/>
        </w:rPr>
        <w:t>p</w:t>
      </w:r>
      <w:r w:rsidR="00AB2ACE" w:rsidRPr="00103DEE">
        <w:rPr>
          <w:rFonts w:ascii="Times New Roman" w:hAnsi="Times New Roman"/>
          <w:color w:val="000000"/>
          <w:szCs w:val="28"/>
        </w:rPr>
        <w:t xml:space="preserve">hối hợp tổ chức khảo sát, đánh giá nhận thức và hướng dẫn kỹ năng lái xe an toàn cho học sinh và người dân, nhất là tại các địa bàn cơ sở xảy ra nhiều TNGT; hướng dẫn, đôn đốc lực lượng CSGT các địa phương phối hợp với ngành giáo dục tiếp tục đẩy mạnh thực hiện Chương trình phối hợp số 11/CtrPH-BCABGDĐT ngày 19/10/2022 giữa Bộ Công an với Bộ Giáo dục và Đào tạo tăng cường công tác tuyên truyền, phổ biến, giáo dục pháp luật về trật tự, an toàn giao thông trong các cơ sở giáo dục, trọng tâm là tuyên truyền, phổ biến, giáo dục các quy định của Luật TTATGT đường bộ 2024 và </w:t>
      </w:r>
      <w:r w:rsidR="00773BB8" w:rsidRPr="00103DEE">
        <w:rPr>
          <w:rFonts w:ascii="Times New Roman" w:hAnsi="Times New Roman"/>
          <w:bCs/>
          <w:color w:val="000000"/>
          <w:szCs w:val="28"/>
        </w:rPr>
        <w:t xml:space="preserve">Nghị định số </w:t>
      </w:r>
      <w:r w:rsidR="00773BB8" w:rsidRPr="00103DEE">
        <w:rPr>
          <w:rFonts w:ascii="Times New Roman" w:hAnsi="Times New Roman"/>
          <w:color w:val="000000"/>
          <w:szCs w:val="28"/>
        </w:rPr>
        <w:t>151/2024/NĐ-CP</w:t>
      </w:r>
      <w:r w:rsidR="00AB2ACE" w:rsidRPr="00103DEE">
        <w:rPr>
          <w:rFonts w:ascii="Times New Roman" w:hAnsi="Times New Roman"/>
          <w:color w:val="000000"/>
          <w:szCs w:val="28"/>
        </w:rPr>
        <w:t xml:space="preserve">, Nghị định </w:t>
      </w:r>
      <w:r w:rsidR="00773BB8" w:rsidRPr="00103DEE">
        <w:rPr>
          <w:rFonts w:ascii="Times New Roman" w:hAnsi="Times New Roman"/>
          <w:bCs/>
          <w:color w:val="000000"/>
          <w:szCs w:val="28"/>
        </w:rPr>
        <w:t xml:space="preserve">số </w:t>
      </w:r>
      <w:r w:rsidR="00AB2ACE" w:rsidRPr="00103DEE">
        <w:rPr>
          <w:rFonts w:ascii="Times New Roman" w:hAnsi="Times New Roman"/>
          <w:color w:val="000000"/>
          <w:szCs w:val="28"/>
        </w:rPr>
        <w:t>168/2024/NĐ-CP</w:t>
      </w:r>
      <w:r w:rsidRPr="00103DEE">
        <w:rPr>
          <w:rFonts w:ascii="Times New Roman" w:hAnsi="Times New Roman"/>
          <w:color w:val="000000"/>
          <w:szCs w:val="28"/>
        </w:rPr>
        <w:t>.</w:t>
      </w:r>
    </w:p>
    <w:p w:rsidR="009018AF" w:rsidRPr="00103DEE" w:rsidRDefault="009018AF" w:rsidP="00014DF1">
      <w:pPr>
        <w:spacing w:before="120" w:after="120" w:line="340" w:lineRule="exact"/>
        <w:ind w:firstLine="720"/>
        <w:jc w:val="both"/>
        <w:rPr>
          <w:rFonts w:ascii="Times New Roman" w:hAnsi="Times New Roman"/>
          <w:bCs/>
          <w:i/>
          <w:color w:val="000000"/>
          <w:szCs w:val="28"/>
        </w:rPr>
      </w:pPr>
      <w:r w:rsidRPr="00103DEE">
        <w:rPr>
          <w:rFonts w:ascii="Times New Roman" w:hAnsi="Times New Roman"/>
          <w:i/>
          <w:color w:val="000000"/>
          <w:szCs w:val="28"/>
        </w:rPr>
        <w:t>2.2. Kết quả thu thập, quản lý, khai thác, sử dụng, kết nối, chia sẻ thông tin trong C</w:t>
      </w:r>
      <w:r w:rsidRPr="00103DEE">
        <w:rPr>
          <w:rFonts w:ascii="Times New Roman" w:hAnsi="Times New Roman"/>
          <w:bCs/>
          <w:i/>
          <w:color w:val="000000"/>
          <w:szCs w:val="28"/>
        </w:rPr>
        <w:t>ơ sở dữ liệu về trật tự, an toàn giao thông đường bộ</w:t>
      </w:r>
    </w:p>
    <w:p w:rsidR="00D96601" w:rsidRPr="00103DEE" w:rsidRDefault="004305BF" w:rsidP="00014DF1">
      <w:pPr>
        <w:widowControl w:val="0"/>
        <w:spacing w:before="120" w:after="120" w:line="340" w:lineRule="exact"/>
        <w:ind w:firstLine="720"/>
        <w:jc w:val="both"/>
        <w:rPr>
          <w:rFonts w:ascii="Times New Roman" w:hAnsi="Times New Roman"/>
          <w:color w:val="000000"/>
          <w:szCs w:val="28"/>
        </w:rPr>
      </w:pPr>
      <w:r w:rsidRPr="00103DEE">
        <w:rPr>
          <w:rFonts w:ascii="Times New Roman" w:hAnsi="Times New Roman"/>
          <w:color w:val="000000"/>
          <w:szCs w:val="28"/>
        </w:rPr>
        <w:t>Bộ Công an đã tổ chức triển khai xây dựng, quản lý và khai thác Cơ sở dữ liệu về trật tự, an toàn giao thông đường</w:t>
      </w:r>
      <w:r w:rsidR="00A81003" w:rsidRPr="00103DEE">
        <w:rPr>
          <w:rFonts w:ascii="Times New Roman" w:hAnsi="Times New Roman"/>
          <w:color w:val="000000"/>
          <w:szCs w:val="28"/>
        </w:rPr>
        <w:t xml:space="preserve"> bộ theo quy định của Nghị định:</w:t>
      </w:r>
      <w:r w:rsidRPr="00103DEE">
        <w:rPr>
          <w:rFonts w:ascii="Times New Roman" w:hAnsi="Times New Roman"/>
          <w:color w:val="000000"/>
          <w:szCs w:val="28"/>
        </w:rPr>
        <w:t xml:space="preserve"> </w:t>
      </w:r>
      <w:r w:rsidR="00AA0A8A" w:rsidRPr="00103DEE">
        <w:rPr>
          <w:rFonts w:ascii="Times New Roman" w:hAnsi="Times New Roman"/>
          <w:color w:val="000000"/>
          <w:szCs w:val="28"/>
          <w:lang w:val="en-GB"/>
        </w:rPr>
        <w:t>Vậ</w:t>
      </w:r>
      <w:r w:rsidR="00AA0A8A" w:rsidRPr="00103DEE">
        <w:rPr>
          <w:rFonts w:ascii="Times New Roman" w:hAnsi="Times New Roman"/>
          <w:color w:val="000000"/>
          <w:szCs w:val="28"/>
          <w:lang w:val="nl-NL"/>
        </w:rPr>
        <w:t>n hành khai thác Trung tâm dữ liệu Cảnh sát giao thông đảm bảo hoạt động hiệu quả; kết nối chia sẻ đáp ứng dịch vụ công một phần và toàn trình. X</w:t>
      </w:r>
      <w:r w:rsidR="00AA0A8A" w:rsidRPr="00103DEE">
        <w:rPr>
          <w:rFonts w:ascii="Times New Roman" w:hAnsi="Times New Roman"/>
          <w:color w:val="000000"/>
          <w:szCs w:val="28"/>
          <w:lang w:val="en-GB"/>
        </w:rPr>
        <w:t xml:space="preserve">ây dựng, vận hành hệ thống công nghệ thông tin phục vụ tiếp nhận và triển khai thực hiện có hiệu quả nhiệm vụ </w:t>
      </w:r>
      <w:r w:rsidR="00AA0A8A" w:rsidRPr="00103DEE">
        <w:rPr>
          <w:rFonts w:ascii="Times New Roman" w:hAnsi="Times New Roman"/>
          <w:color w:val="000000"/>
          <w:szCs w:val="28"/>
        </w:rPr>
        <w:t>quản lý nhà nước về sát hạch, cấp giấy phép lái xe cơ giới đường bộ, đăng ký xe máy chuyên dùng</w:t>
      </w:r>
      <w:r w:rsidR="00AA0A8A" w:rsidRPr="00103DEE">
        <w:rPr>
          <w:rFonts w:ascii="Times New Roman" w:hAnsi="Times New Roman"/>
          <w:color w:val="000000"/>
          <w:szCs w:val="28"/>
          <w:lang w:val="en-GB"/>
        </w:rPr>
        <w:t xml:space="preserve"> và </w:t>
      </w:r>
      <w:r w:rsidR="00AA0A8A" w:rsidRPr="00103DEE">
        <w:rPr>
          <w:rFonts w:ascii="Times New Roman" w:hAnsi="Times New Roman"/>
          <w:color w:val="000000"/>
          <w:szCs w:val="28"/>
        </w:rPr>
        <w:t xml:space="preserve">các </w:t>
      </w:r>
      <w:r w:rsidR="00AA0A8A" w:rsidRPr="00103DEE">
        <w:rPr>
          <w:rFonts w:ascii="Times New Roman" w:hAnsi="Times New Roman"/>
          <w:color w:val="000000"/>
          <w:szCs w:val="28"/>
          <w:lang w:val="pl-PL"/>
        </w:rPr>
        <w:t xml:space="preserve">dữ liệu an toàn giao thông (dữ liệu giám sát hành trình, giấy phép lái xe, cân tải trọng, xe máy chuyên dùng và dữ liệu khai thác vận hành điều chỉnh đèn tín hiệu giao thông) được chuyển giao </w:t>
      </w:r>
      <w:r w:rsidR="00AA0A8A" w:rsidRPr="00103DEE">
        <w:rPr>
          <w:rFonts w:ascii="Times New Roman" w:hAnsi="Times New Roman"/>
          <w:color w:val="000000"/>
          <w:szCs w:val="28"/>
          <w:lang w:val="en-GB"/>
        </w:rPr>
        <w:t>từ Bộ Giao thông vận tải (nay là Bộ Xây dựng). H</w:t>
      </w:r>
      <w:r w:rsidR="00AA0A8A" w:rsidRPr="00103DEE">
        <w:rPr>
          <w:rFonts w:ascii="Times New Roman" w:hAnsi="Times New Roman"/>
          <w:color w:val="000000"/>
          <w:szCs w:val="28"/>
          <w:lang w:val="pl-PL"/>
        </w:rPr>
        <w:t xml:space="preserve">oàn thành theo tiến độ các dự án: </w:t>
      </w:r>
      <w:r w:rsidR="00AA0A8A" w:rsidRPr="00103DEE">
        <w:rPr>
          <w:rFonts w:ascii="Times New Roman" w:hAnsi="Times New Roman"/>
          <w:color w:val="000000"/>
          <w:szCs w:val="28"/>
          <w:vertAlign w:val="superscript"/>
          <w:lang w:val="pl-PL"/>
        </w:rPr>
        <w:t>(1)</w:t>
      </w:r>
      <w:r w:rsidR="00AA0A8A" w:rsidRPr="00103DEE">
        <w:rPr>
          <w:rFonts w:ascii="Times New Roman" w:hAnsi="Times New Roman"/>
          <w:color w:val="000000"/>
          <w:szCs w:val="28"/>
          <w:lang w:val="pl-PL"/>
        </w:rPr>
        <w:t xml:space="preserve"> </w:t>
      </w:r>
      <w:r w:rsidR="00AA0A8A" w:rsidRPr="00103DEE">
        <w:rPr>
          <w:rFonts w:ascii="Times New Roman" w:hAnsi="Times New Roman"/>
          <w:color w:val="000000"/>
          <w:szCs w:val="28"/>
        </w:rPr>
        <w:t xml:space="preserve">Đầu tư xây dựng Trung tâm dữ liệu dùng chung, phục vụ cho việc kết nối, chia sẻ dữ liệu camera (dự án 1/ Đề án 165); </w:t>
      </w:r>
      <w:r w:rsidR="00AA0A8A" w:rsidRPr="00103DEE">
        <w:rPr>
          <w:rFonts w:ascii="Times New Roman" w:hAnsi="Times New Roman"/>
          <w:color w:val="000000"/>
          <w:szCs w:val="28"/>
          <w:vertAlign w:val="superscript"/>
          <w:lang w:val="en-GB"/>
        </w:rPr>
        <w:t>(2)</w:t>
      </w:r>
      <w:r w:rsidR="00AA0A8A" w:rsidRPr="00103DEE">
        <w:rPr>
          <w:rFonts w:ascii="Times New Roman" w:hAnsi="Times New Roman"/>
          <w:color w:val="000000"/>
          <w:szCs w:val="28"/>
          <w:lang w:val="en-GB"/>
        </w:rPr>
        <w:t xml:space="preserve"> </w:t>
      </w:r>
      <w:r w:rsidR="00AA0A8A" w:rsidRPr="00103DEE">
        <w:rPr>
          <w:rFonts w:ascii="Times New Roman" w:hAnsi="Times New Roman"/>
          <w:color w:val="000000"/>
          <w:szCs w:val="28"/>
        </w:rPr>
        <w:t xml:space="preserve">Đầu tư hạ tầng, xây dựng, nâng cấp phần mềm, cơ sở dữ liệu phục vụ triển khai Luật </w:t>
      </w:r>
      <w:r w:rsidR="00AA0A8A" w:rsidRPr="00103DEE">
        <w:rPr>
          <w:rFonts w:ascii="Times New Roman" w:hAnsi="Times New Roman"/>
          <w:color w:val="000000"/>
          <w:szCs w:val="28"/>
          <w:lang w:val="en-GB"/>
        </w:rPr>
        <w:t>Trật tự, an toàn giao thông</w:t>
      </w:r>
      <w:r w:rsidR="00AA0A8A" w:rsidRPr="00103DEE">
        <w:rPr>
          <w:rFonts w:ascii="Times New Roman" w:hAnsi="Times New Roman"/>
          <w:color w:val="000000"/>
          <w:szCs w:val="28"/>
        </w:rPr>
        <w:t xml:space="preserve"> đường bộ</w:t>
      </w:r>
      <w:r w:rsidR="00AA0A8A" w:rsidRPr="00103DEE">
        <w:rPr>
          <w:rFonts w:ascii="Times New Roman" w:eastAsia="Arial" w:hAnsi="Times New Roman"/>
          <w:color w:val="000000"/>
          <w:szCs w:val="28"/>
          <w:lang w:val="pl-PL"/>
        </w:rPr>
        <w:t>.</w:t>
      </w:r>
      <w:r w:rsidR="00A81003" w:rsidRPr="00103DEE">
        <w:rPr>
          <w:rFonts w:ascii="Times New Roman" w:eastAsia="Arial" w:hAnsi="Times New Roman"/>
          <w:color w:val="000000"/>
          <w:szCs w:val="28"/>
          <w:lang w:val="pl-PL"/>
        </w:rPr>
        <w:t xml:space="preserve"> </w:t>
      </w:r>
      <w:r w:rsidR="00A81003" w:rsidRPr="00103DEE">
        <w:rPr>
          <w:rFonts w:ascii="Times New Roman" w:hAnsi="Times New Roman"/>
          <w:color w:val="000000"/>
          <w:szCs w:val="28"/>
        </w:rPr>
        <w:t>Việc ứng dụng công nghệ thông tin trong quản lý dữ liệu đã góp phần nâng cao hiệu quả quản lý nhà nước về trật tự, an toàn giao thông và hỗ trợ công tác nghiệp vụ của lực lượng Cảnh sát giao thông.</w:t>
      </w:r>
    </w:p>
    <w:p w:rsidR="00D96601" w:rsidRPr="00103DEE" w:rsidRDefault="00D96601" w:rsidP="00014DF1">
      <w:pPr>
        <w:widowControl w:val="0"/>
        <w:spacing w:before="120" w:after="120" w:line="340" w:lineRule="exact"/>
        <w:ind w:firstLine="720"/>
        <w:jc w:val="both"/>
        <w:rPr>
          <w:rFonts w:ascii="Times New Roman" w:hAnsi="Times New Roman"/>
          <w:color w:val="000000"/>
          <w:szCs w:val="28"/>
          <w:lang w:val="en-GB"/>
        </w:rPr>
      </w:pPr>
      <w:r w:rsidRPr="00103DEE">
        <w:rPr>
          <w:rFonts w:ascii="Times New Roman" w:hAnsi="Times New Roman"/>
          <w:color w:val="000000"/>
          <w:szCs w:val="28"/>
          <w:lang w:val="en-GB"/>
        </w:rPr>
        <w:t>Vậ</w:t>
      </w:r>
      <w:r w:rsidRPr="00103DEE">
        <w:rPr>
          <w:rFonts w:ascii="Times New Roman" w:hAnsi="Times New Roman"/>
          <w:color w:val="000000"/>
          <w:szCs w:val="28"/>
          <w:lang w:val="nl-NL"/>
        </w:rPr>
        <w:t xml:space="preserve">n hành khai thác Trung tâm dữ liệu Cảnh sát giao thông đảm bảo hoạt </w:t>
      </w:r>
      <w:r w:rsidRPr="00103DEE">
        <w:rPr>
          <w:rFonts w:ascii="Times New Roman" w:hAnsi="Times New Roman"/>
          <w:color w:val="000000"/>
          <w:szCs w:val="28"/>
          <w:lang w:val="nl-NL"/>
        </w:rPr>
        <w:lastRenderedPageBreak/>
        <w:t>động hiệu quả; kết nối chia sẻ đáp ứng dịch vụ công một phần và toàn trình. X</w:t>
      </w:r>
      <w:r w:rsidRPr="00103DEE">
        <w:rPr>
          <w:rFonts w:ascii="Times New Roman" w:hAnsi="Times New Roman"/>
          <w:color w:val="000000"/>
          <w:szCs w:val="28"/>
          <w:lang w:val="en-GB"/>
        </w:rPr>
        <w:t xml:space="preserve">ây dựng, vận hành hệ thống công nghệ thông tin phục vụ tiếp nhận và triển khai thực hiện có hiệu quả nhiệm vụ </w:t>
      </w:r>
      <w:r w:rsidRPr="00103DEE">
        <w:rPr>
          <w:rFonts w:ascii="Times New Roman" w:hAnsi="Times New Roman"/>
          <w:color w:val="000000"/>
          <w:szCs w:val="28"/>
        </w:rPr>
        <w:t>quản lý nhà nước về sát hạch, cấp giấy phép lái xe cơ giới đường bộ, đăng ký xe máy chuyên dùng</w:t>
      </w:r>
      <w:r w:rsidRPr="00103DEE">
        <w:rPr>
          <w:rFonts w:ascii="Times New Roman" w:hAnsi="Times New Roman"/>
          <w:color w:val="000000"/>
          <w:szCs w:val="28"/>
          <w:lang w:val="en-GB"/>
        </w:rPr>
        <w:t xml:space="preserve"> và </w:t>
      </w:r>
      <w:r w:rsidRPr="00103DEE">
        <w:rPr>
          <w:rFonts w:ascii="Times New Roman" w:hAnsi="Times New Roman"/>
          <w:color w:val="000000"/>
          <w:szCs w:val="28"/>
        </w:rPr>
        <w:t xml:space="preserve">các </w:t>
      </w:r>
      <w:r w:rsidRPr="00103DEE">
        <w:rPr>
          <w:rFonts w:ascii="Times New Roman" w:hAnsi="Times New Roman"/>
          <w:color w:val="000000"/>
          <w:szCs w:val="28"/>
          <w:lang w:val="pl-PL"/>
        </w:rPr>
        <w:t xml:space="preserve">dữ liệu an toàn giao thông (dữ liệu giám sát hành trình, giấy phép lái xe, cân tải trọng, đăng ký xe máy chuyên dùng, dữ liệu khai thác vận hành điều chỉnh đèn tín hiệu giao thông) mới được chuyển giao </w:t>
      </w:r>
      <w:r w:rsidRPr="00103DEE">
        <w:rPr>
          <w:rFonts w:ascii="Times New Roman" w:hAnsi="Times New Roman"/>
          <w:color w:val="000000"/>
          <w:szCs w:val="28"/>
          <w:lang w:val="en-GB"/>
        </w:rPr>
        <w:t xml:space="preserve">từ Bộ Xây dựng; </w:t>
      </w:r>
      <w:r w:rsidRPr="00103DEE">
        <w:rPr>
          <w:rFonts w:ascii="Times New Roman" w:hAnsi="Times New Roman"/>
          <w:color w:val="000000"/>
          <w:szCs w:val="28"/>
        </w:rPr>
        <w:t xml:space="preserve">Trung tâm dữ liệu dùng chung, phục vụ kết nối, chia sẻ dữ liệu camera (dự án 1/Đề án 165). </w:t>
      </w:r>
      <w:r w:rsidRPr="00103DEE">
        <w:rPr>
          <w:rFonts w:ascii="Times New Roman" w:hAnsi="Times New Roman"/>
          <w:color w:val="000000"/>
          <w:szCs w:val="28"/>
          <w:lang w:val="en-GB"/>
        </w:rPr>
        <w:t>X</w:t>
      </w:r>
      <w:r w:rsidRPr="00103DEE">
        <w:rPr>
          <w:rFonts w:ascii="Times New Roman" w:hAnsi="Times New Roman"/>
          <w:color w:val="000000"/>
          <w:szCs w:val="28"/>
        </w:rPr>
        <w:t xml:space="preserve">ây dựng, nâng cấp phần mềm, cơ sở dữ liệu phục vụ triển khai Luật </w:t>
      </w:r>
      <w:r w:rsidRPr="00103DEE">
        <w:rPr>
          <w:rFonts w:ascii="Times New Roman" w:hAnsi="Times New Roman"/>
          <w:color w:val="000000"/>
          <w:szCs w:val="28"/>
          <w:lang w:val="en-GB"/>
        </w:rPr>
        <w:t>Trật tự, an toàn giao thông</w:t>
      </w:r>
      <w:r w:rsidRPr="00103DEE">
        <w:rPr>
          <w:rFonts w:ascii="Times New Roman" w:hAnsi="Times New Roman"/>
          <w:color w:val="000000"/>
          <w:szCs w:val="28"/>
        </w:rPr>
        <w:t xml:space="preserve"> đường bộ</w:t>
      </w:r>
      <w:r w:rsidRPr="00103DEE">
        <w:rPr>
          <w:rFonts w:ascii="Times New Roman" w:hAnsi="Times New Roman"/>
          <w:color w:val="000000"/>
          <w:szCs w:val="28"/>
          <w:lang w:val="en-GB"/>
        </w:rPr>
        <w:t>. T</w:t>
      </w:r>
      <w:r w:rsidRPr="00103DEE">
        <w:rPr>
          <w:rFonts w:ascii="Times New Roman" w:hAnsi="Times New Roman"/>
          <w:color w:val="000000"/>
          <w:szCs w:val="28"/>
        </w:rPr>
        <w:t xml:space="preserve">riển khai </w:t>
      </w:r>
      <w:r w:rsidRPr="00103DEE">
        <w:rPr>
          <w:rFonts w:ascii="Times New Roman" w:hAnsi="Times New Roman"/>
          <w:color w:val="000000"/>
          <w:szCs w:val="28"/>
          <w:lang w:val="en-GB"/>
        </w:rPr>
        <w:t xml:space="preserve">lắp đặt </w:t>
      </w:r>
      <w:r w:rsidRPr="00103DEE">
        <w:rPr>
          <w:rFonts w:ascii="Times New Roman" w:hAnsi="Times New Roman"/>
          <w:color w:val="000000"/>
          <w:szCs w:val="28"/>
        </w:rPr>
        <w:t>thử nghiệm camera</w:t>
      </w:r>
      <w:r w:rsidRPr="00103DEE">
        <w:rPr>
          <w:rFonts w:ascii="Times New Roman" w:hAnsi="Times New Roman"/>
          <w:color w:val="000000"/>
          <w:szCs w:val="28"/>
          <w:lang w:val="en-GB"/>
        </w:rPr>
        <w:t xml:space="preserve"> được tích hợp trí tuệ nhân tạo (camera AI) trên tuyến </w:t>
      </w:r>
      <w:r w:rsidRPr="00103DEE">
        <w:rPr>
          <w:rFonts w:ascii="Times New Roman" w:hAnsi="Times New Roman"/>
          <w:color w:val="000000"/>
          <w:szCs w:val="28"/>
        </w:rPr>
        <w:t xml:space="preserve">cao tốc Nội Bài </w:t>
      </w:r>
      <w:r w:rsidRPr="00103DEE">
        <w:rPr>
          <w:rFonts w:ascii="Times New Roman" w:hAnsi="Times New Roman"/>
          <w:color w:val="000000"/>
          <w:szCs w:val="28"/>
          <w:lang w:val="en-GB"/>
        </w:rPr>
        <w:t>-</w:t>
      </w:r>
      <w:r w:rsidRPr="00103DEE">
        <w:rPr>
          <w:rFonts w:ascii="Times New Roman" w:hAnsi="Times New Roman"/>
          <w:color w:val="000000"/>
          <w:szCs w:val="28"/>
        </w:rPr>
        <w:t xml:space="preserve"> Lào Cai</w:t>
      </w:r>
      <w:r w:rsidRPr="00103DEE">
        <w:rPr>
          <w:rFonts w:ascii="Times New Roman" w:hAnsi="Times New Roman"/>
          <w:color w:val="000000"/>
          <w:szCs w:val="28"/>
          <w:lang w:val="en-GB"/>
        </w:rPr>
        <w:t xml:space="preserve"> và một số tuyến đường nội thành Hà Nội</w:t>
      </w:r>
      <w:r w:rsidRPr="00103DEE">
        <w:rPr>
          <w:rStyle w:val="FootnoteReference"/>
          <w:rFonts w:ascii="Times New Roman" w:hAnsi="Times New Roman"/>
          <w:color w:val="000000"/>
          <w:szCs w:val="28"/>
          <w:lang w:val="en-GB"/>
        </w:rPr>
        <w:footnoteReference w:id="2"/>
      </w:r>
      <w:r w:rsidRPr="00103DEE">
        <w:rPr>
          <w:rFonts w:ascii="Times New Roman" w:hAnsi="Times New Roman"/>
          <w:color w:val="000000"/>
          <w:szCs w:val="28"/>
          <w:lang w:val="en-GB"/>
        </w:rPr>
        <w:t xml:space="preserve">. </w:t>
      </w:r>
      <w:r w:rsidRPr="00103DEE">
        <w:rPr>
          <w:rFonts w:ascii="Times New Roman" w:hAnsi="Times New Roman"/>
          <w:color w:val="000000"/>
          <w:szCs w:val="28"/>
          <w:lang w:val="nl-NL"/>
        </w:rPr>
        <w:t xml:space="preserve">Tổ chức </w:t>
      </w:r>
      <w:r w:rsidRPr="00103DEE">
        <w:rPr>
          <w:rFonts w:ascii="Times New Roman" w:hAnsi="Times New Roman"/>
          <w:color w:val="000000"/>
          <w:szCs w:val="28"/>
          <w:lang w:val="it-IT"/>
        </w:rPr>
        <w:t>lực lượng trực 24/24h tại Cục Cảnh sát giao thông để giám sát tình hình TTATGT và phát hiện, thông báo các trường hợp vi phạm TTATGT</w:t>
      </w:r>
      <w:r w:rsidRPr="00103DEE">
        <w:rPr>
          <w:rStyle w:val="FootnoteReference"/>
          <w:rFonts w:ascii="Times New Roman" w:hAnsi="Times New Roman"/>
          <w:color w:val="000000"/>
          <w:szCs w:val="28"/>
          <w:lang w:val="it-IT"/>
        </w:rPr>
        <w:footnoteReference w:id="3"/>
      </w:r>
      <w:r w:rsidRPr="00103DEE">
        <w:rPr>
          <w:rFonts w:ascii="Times New Roman" w:hAnsi="Times New Roman"/>
          <w:color w:val="000000"/>
          <w:szCs w:val="28"/>
          <w:lang w:val="it-IT"/>
        </w:rPr>
        <w:t xml:space="preserve">. </w:t>
      </w:r>
    </w:p>
    <w:p w:rsidR="009018AF" w:rsidRPr="00103DEE" w:rsidRDefault="009018AF" w:rsidP="00014DF1">
      <w:pPr>
        <w:spacing w:before="120" w:after="120" w:line="340" w:lineRule="exact"/>
        <w:ind w:firstLine="720"/>
        <w:jc w:val="both"/>
        <w:rPr>
          <w:rFonts w:ascii="Times New Roman" w:hAnsi="Times New Roman"/>
          <w:i/>
          <w:color w:val="000000"/>
          <w:szCs w:val="28"/>
        </w:rPr>
      </w:pPr>
      <w:r w:rsidRPr="00103DEE">
        <w:rPr>
          <w:rFonts w:ascii="Times New Roman" w:hAnsi="Times New Roman"/>
          <w:bCs/>
          <w:i/>
          <w:color w:val="000000"/>
          <w:szCs w:val="28"/>
        </w:rPr>
        <w:t xml:space="preserve">2.3. Kết quả </w:t>
      </w:r>
      <w:r w:rsidRPr="00103DEE">
        <w:rPr>
          <w:rFonts w:ascii="Times New Roman" w:hAnsi="Times New Roman"/>
          <w:i/>
          <w:color w:val="000000"/>
          <w:szCs w:val="28"/>
        </w:rPr>
        <w:t>quản lý, lắp đặt, sử dụng thiết bị phát tín hiệu của xe ưu tiên và trình tự, thủ tục cấp mới, cấp lại và thu hồi giấy phép sử dụng thiết bị phát tín hiệu của xe ưu tiên</w:t>
      </w:r>
    </w:p>
    <w:p w:rsidR="004305BF" w:rsidRPr="00103DEE" w:rsidRDefault="004305BF" w:rsidP="00014DF1">
      <w:pPr>
        <w:spacing w:before="120" w:after="120" w:line="340" w:lineRule="exact"/>
        <w:ind w:firstLine="720"/>
        <w:jc w:val="both"/>
        <w:rPr>
          <w:rFonts w:ascii="Times New Roman" w:hAnsi="Times New Roman"/>
          <w:color w:val="000000"/>
          <w:szCs w:val="28"/>
        </w:rPr>
      </w:pPr>
      <w:r w:rsidRPr="00103DEE">
        <w:rPr>
          <w:rFonts w:ascii="Times New Roman" w:hAnsi="Times New Roman"/>
          <w:color w:val="000000"/>
          <w:szCs w:val="28"/>
        </w:rPr>
        <w:t xml:space="preserve">Các quy định về quản lý, cấp phép và sử dụng thiết bị phát tín hiệu của xe ưu tiên đã được </w:t>
      </w:r>
      <w:r w:rsidR="001D0DEA" w:rsidRPr="00103DEE">
        <w:rPr>
          <w:rFonts w:ascii="Times New Roman" w:hAnsi="Times New Roman"/>
          <w:color w:val="000000"/>
          <w:szCs w:val="28"/>
          <w:lang w:val="it-IT"/>
        </w:rPr>
        <w:t>Công an các đơn vị, địa phương</w:t>
      </w:r>
      <w:r w:rsidR="001D0DEA" w:rsidRPr="00103DEE">
        <w:rPr>
          <w:rFonts w:ascii="Times New Roman" w:hAnsi="Times New Roman"/>
          <w:color w:val="000000"/>
          <w:szCs w:val="28"/>
        </w:rPr>
        <w:t xml:space="preserve"> </w:t>
      </w:r>
      <w:r w:rsidRPr="00103DEE">
        <w:rPr>
          <w:rFonts w:ascii="Times New Roman" w:hAnsi="Times New Roman"/>
          <w:color w:val="000000"/>
          <w:szCs w:val="28"/>
        </w:rPr>
        <w:t>triển khai thực hiện nghiêm túc. Công tác kiểm tra, giám sát việc sử dụng thiết bị phát tín hiệu được tăng cường, góp phần bảo đảm việc sử dụng xe ưu tiên đúng đối tượng và đúng mục đích.</w:t>
      </w:r>
      <w:r w:rsidR="001D0DEA" w:rsidRPr="00103DEE">
        <w:rPr>
          <w:rFonts w:ascii="Times New Roman" w:hAnsi="Times New Roman"/>
          <w:color w:val="000000"/>
          <w:szCs w:val="28"/>
        </w:rPr>
        <w:t xml:space="preserve"> </w:t>
      </w:r>
      <w:r w:rsidR="00A81003" w:rsidRPr="00103DEE">
        <w:rPr>
          <w:rFonts w:ascii="Times New Roman" w:hAnsi="Times New Roman"/>
          <w:color w:val="000000"/>
          <w:szCs w:val="28"/>
        </w:rPr>
        <w:t xml:space="preserve">Năm 2025 có </w:t>
      </w:r>
      <w:r w:rsidR="00A81003" w:rsidRPr="00103DEE">
        <w:rPr>
          <w:rFonts w:ascii="Times New Roman" w:hAnsi="Times New Roman"/>
          <w:bCs/>
          <w:color w:val="000000"/>
          <w:szCs w:val="28"/>
        </w:rPr>
        <w:t>6.742 trường hợp được</w:t>
      </w:r>
      <w:r w:rsidR="00A81003" w:rsidRPr="00103DEE">
        <w:rPr>
          <w:rFonts w:ascii="Times New Roman" w:hAnsi="Times New Roman"/>
          <w:color w:val="000000"/>
          <w:szCs w:val="28"/>
        </w:rPr>
        <w:t xml:space="preserve"> </w:t>
      </w:r>
      <w:r w:rsidR="00A81003" w:rsidRPr="00103DEE">
        <w:rPr>
          <w:rFonts w:ascii="Times New Roman" w:hAnsi="Times New Roman"/>
          <w:bCs/>
          <w:color w:val="000000"/>
          <w:szCs w:val="28"/>
        </w:rPr>
        <w:t>c</w:t>
      </w:r>
      <w:r w:rsidR="001D0DEA" w:rsidRPr="00103DEE">
        <w:rPr>
          <w:rFonts w:ascii="Times New Roman" w:hAnsi="Times New Roman"/>
          <w:bCs/>
          <w:color w:val="000000"/>
          <w:szCs w:val="28"/>
        </w:rPr>
        <w:t>ấp phép sử dụng thiết bị phát tín</w:t>
      </w:r>
      <w:r w:rsidR="00A81003" w:rsidRPr="00103DEE">
        <w:rPr>
          <w:rFonts w:ascii="Times New Roman" w:hAnsi="Times New Roman"/>
          <w:bCs/>
          <w:color w:val="000000"/>
          <w:szCs w:val="28"/>
        </w:rPr>
        <w:t xml:space="preserve"> hiệu của xe được quyền ưu tiên</w:t>
      </w:r>
      <w:r w:rsidR="001D0DEA" w:rsidRPr="00103DEE">
        <w:rPr>
          <w:rFonts w:ascii="Times New Roman" w:hAnsi="Times New Roman"/>
          <w:bCs/>
          <w:color w:val="000000"/>
          <w:szCs w:val="28"/>
        </w:rPr>
        <w:t xml:space="preserve"> (5594: xe ô tô; 1148: xe mô tô); giấy phép hết hạn sử dụng: 164 xe ô tô, mô tô: 0; giấy phép thu hồi: 0.</w:t>
      </w:r>
    </w:p>
    <w:p w:rsidR="009018AF" w:rsidRPr="00103DEE" w:rsidRDefault="009018AF" w:rsidP="00014DF1">
      <w:pPr>
        <w:spacing w:before="120" w:after="120" w:line="340" w:lineRule="exact"/>
        <w:ind w:firstLine="720"/>
        <w:jc w:val="both"/>
        <w:rPr>
          <w:rFonts w:ascii="Times New Roman" w:hAnsi="Times New Roman"/>
          <w:i/>
          <w:color w:val="000000"/>
          <w:szCs w:val="28"/>
          <w:lang w:val="pt-BR"/>
        </w:rPr>
      </w:pPr>
      <w:r w:rsidRPr="00103DEE">
        <w:rPr>
          <w:rFonts w:ascii="Times New Roman" w:hAnsi="Times New Roman"/>
          <w:i/>
          <w:color w:val="000000"/>
          <w:szCs w:val="28"/>
        </w:rPr>
        <w:t xml:space="preserve">2.4. Kết quả lắp </w:t>
      </w:r>
      <w:r w:rsidRPr="00103DEE">
        <w:rPr>
          <w:rFonts w:ascii="Times New Roman" w:hAnsi="Times New Roman"/>
          <w:i/>
          <w:color w:val="000000"/>
          <w:szCs w:val="28"/>
          <w:lang w:val="pt-BR"/>
        </w:rPr>
        <w:t>thiết bị giám sát hành trình, thiết bị ghi nhận hình ảnh người lái xe</w:t>
      </w:r>
    </w:p>
    <w:p w:rsidR="004305BF" w:rsidRPr="00103DEE" w:rsidRDefault="004305BF" w:rsidP="00014DF1">
      <w:pPr>
        <w:spacing w:before="120" w:after="120" w:line="340" w:lineRule="exact"/>
        <w:ind w:firstLine="720"/>
        <w:jc w:val="both"/>
        <w:rPr>
          <w:rFonts w:ascii="Times New Roman" w:hAnsi="Times New Roman"/>
          <w:color w:val="000000"/>
          <w:szCs w:val="28"/>
        </w:rPr>
      </w:pPr>
      <w:r w:rsidRPr="00103DEE">
        <w:rPr>
          <w:rFonts w:ascii="Times New Roman" w:hAnsi="Times New Roman"/>
          <w:color w:val="000000"/>
          <w:szCs w:val="28"/>
        </w:rPr>
        <w:t xml:space="preserve">Việc triển khai quy định về lắp đặt và quản lý thiết bị giám sát hành trình và thiết bị ghi nhận hình ảnh người lái xe đã góp phần nâng cao hiệu quả quản lý hoạt động vận tải, hỗ trợ lực lượng </w:t>
      </w:r>
      <w:r w:rsidR="00391AD1" w:rsidRPr="00103DEE">
        <w:rPr>
          <w:rFonts w:ascii="Times New Roman" w:hAnsi="Times New Roman"/>
          <w:color w:val="000000"/>
          <w:szCs w:val="28"/>
          <w:shd w:val="clear" w:color="auto" w:fill="FFFFFF"/>
        </w:rPr>
        <w:t xml:space="preserve">Cảnh sát giao thông </w:t>
      </w:r>
      <w:r w:rsidRPr="00103DEE">
        <w:rPr>
          <w:rFonts w:ascii="Times New Roman" w:hAnsi="Times New Roman"/>
          <w:color w:val="000000"/>
          <w:szCs w:val="28"/>
        </w:rPr>
        <w:t>trong công tác giám sát và xử lý vi phạm.</w:t>
      </w:r>
      <w:r w:rsidR="003D469B" w:rsidRPr="00103DEE">
        <w:rPr>
          <w:rFonts w:ascii="Times New Roman" w:hAnsi="Times New Roman"/>
          <w:color w:val="000000"/>
          <w:szCs w:val="28"/>
        </w:rPr>
        <w:t xml:space="preserve"> </w:t>
      </w:r>
      <w:r w:rsidR="003D469B" w:rsidRPr="00103DEE">
        <w:rPr>
          <w:rFonts w:ascii="Times New Roman" w:hAnsi="Times New Roman"/>
          <w:color w:val="000000"/>
          <w:szCs w:val="28"/>
          <w:lang w:val="pt-BR"/>
        </w:rPr>
        <w:t>Lực lượng CSGT toàn quốc đã tiến hành xử phạt đối với 226 tổ chức, cá nhân có hành vi sử dụng phương tiện kinh doanh vận tải không lắp thiết bị giám sát hành trình của xe hoặc có lắp thiết bị giám sát hành trình nhưng không hoạt động; 24.991 trường hợp người đang điều khiển xe dùng tay cầm sử dụng điện thoại; 24.779 trường hợp không thắt dây đai an toàn khi điều khiển xe chạy trên đường.</w:t>
      </w:r>
    </w:p>
    <w:p w:rsidR="009018AF" w:rsidRPr="00103DEE" w:rsidRDefault="009018AF" w:rsidP="00014DF1">
      <w:pPr>
        <w:spacing w:before="120" w:after="120" w:line="340" w:lineRule="exact"/>
        <w:ind w:firstLine="720"/>
        <w:jc w:val="both"/>
        <w:rPr>
          <w:rFonts w:ascii="Times New Roman" w:hAnsi="Times New Roman"/>
          <w:i/>
          <w:color w:val="000000"/>
          <w:szCs w:val="28"/>
        </w:rPr>
      </w:pPr>
      <w:r w:rsidRPr="00103DEE">
        <w:rPr>
          <w:rFonts w:ascii="Times New Roman" w:hAnsi="Times New Roman"/>
          <w:i/>
          <w:color w:val="000000"/>
          <w:szCs w:val="28"/>
          <w:lang w:val="pt-BR"/>
        </w:rPr>
        <w:t xml:space="preserve">2.5. Kết quả </w:t>
      </w:r>
      <w:r w:rsidRPr="00103DEE">
        <w:rPr>
          <w:rFonts w:ascii="Times New Roman" w:hAnsi="Times New Roman"/>
          <w:i/>
          <w:iCs/>
          <w:color w:val="000000"/>
          <w:szCs w:val="28"/>
        </w:rPr>
        <w:t>b</w:t>
      </w:r>
      <w:r w:rsidRPr="00103DEE">
        <w:rPr>
          <w:rFonts w:ascii="Times New Roman" w:hAnsi="Times New Roman"/>
          <w:bCs/>
          <w:i/>
          <w:iCs/>
          <w:color w:val="000000"/>
          <w:szCs w:val="28"/>
        </w:rPr>
        <w:t xml:space="preserve">ảo đảm trật tự, an toàn giao thông đường bộ đối với xe ô tô của người nước ngoài đăng ký tại nước ngoài có tay lái ở bên phải tham gia giao </w:t>
      </w:r>
      <w:r w:rsidRPr="00103DEE">
        <w:rPr>
          <w:rFonts w:ascii="Times New Roman" w:hAnsi="Times New Roman"/>
          <w:bCs/>
          <w:i/>
          <w:iCs/>
          <w:color w:val="000000"/>
          <w:szCs w:val="28"/>
        </w:rPr>
        <w:lastRenderedPageBreak/>
        <w:t>thông tại Việt Nam, xe cơ giới nước ngoài do người nước ngoài đưa vào Việt Nam du lịch</w:t>
      </w:r>
    </w:p>
    <w:p w:rsidR="00FB7645" w:rsidRPr="00103DEE" w:rsidRDefault="004305BF" w:rsidP="00014DF1">
      <w:pPr>
        <w:spacing w:before="120" w:after="120" w:line="340" w:lineRule="exact"/>
        <w:ind w:firstLine="720"/>
        <w:jc w:val="both"/>
        <w:rPr>
          <w:rFonts w:ascii="Times New Roman" w:hAnsi="Times New Roman"/>
          <w:color w:val="000000"/>
          <w:szCs w:val="28"/>
        </w:rPr>
      </w:pPr>
      <w:r w:rsidRPr="00103DEE">
        <w:rPr>
          <w:rFonts w:ascii="Times New Roman" w:hAnsi="Times New Roman"/>
          <w:color w:val="000000"/>
          <w:szCs w:val="28"/>
          <w:lang w:val="pt-BR"/>
        </w:rPr>
        <w:t xml:space="preserve">Kết quả </w:t>
      </w:r>
      <w:r w:rsidRPr="00103DEE">
        <w:rPr>
          <w:rFonts w:ascii="Times New Roman" w:hAnsi="Times New Roman"/>
          <w:iCs/>
          <w:color w:val="000000"/>
          <w:szCs w:val="28"/>
        </w:rPr>
        <w:t>b</w:t>
      </w:r>
      <w:r w:rsidRPr="00103DEE">
        <w:rPr>
          <w:rFonts w:ascii="Times New Roman" w:hAnsi="Times New Roman"/>
          <w:bCs/>
          <w:iCs/>
          <w:color w:val="000000"/>
          <w:szCs w:val="28"/>
        </w:rPr>
        <w:t>ảo đảm trật tự, an toàn giao thông đường bộ đối với xe ô tô của người nước ngoài đăng ký tại nước ngoài có tay lái ở bên phải tham gia giao thông tại Việt Nam, xe cơ giới nước ngoài do người nước ngoài đưa vào Việt Nam du lịch</w:t>
      </w:r>
      <w:r w:rsidR="00391AD1" w:rsidRPr="00103DEE">
        <w:rPr>
          <w:rFonts w:ascii="Times New Roman" w:hAnsi="Times New Roman"/>
          <w:bCs/>
          <w:iCs/>
          <w:color w:val="000000"/>
          <w:szCs w:val="28"/>
        </w:rPr>
        <w:t xml:space="preserve"> </w:t>
      </w:r>
      <w:r w:rsidR="00391AD1" w:rsidRPr="00103DEE">
        <w:rPr>
          <w:rFonts w:ascii="Times New Roman" w:hAnsi="Times New Roman"/>
          <w:color w:val="000000"/>
          <w:szCs w:val="28"/>
        </w:rPr>
        <w:t xml:space="preserve">được đánh giá là một bước tiến quan trọng trong việc chuẩn hóa pháp lý và nâng cao hiệu lực quản lý nhà nước về </w:t>
      </w:r>
      <w:r w:rsidR="00391AD1" w:rsidRPr="00103DEE">
        <w:rPr>
          <w:rFonts w:ascii="Times New Roman" w:hAnsi="Times New Roman"/>
          <w:bCs/>
          <w:iCs/>
          <w:color w:val="000000"/>
          <w:szCs w:val="28"/>
        </w:rPr>
        <w:t xml:space="preserve">trật tự, an toàn giao thông. </w:t>
      </w:r>
      <w:r w:rsidR="00FB7645" w:rsidRPr="00103DEE">
        <w:rPr>
          <w:rFonts w:ascii="Times New Roman" w:hAnsi="Times New Roman"/>
          <w:color w:val="000000"/>
          <w:szCs w:val="28"/>
          <w:shd w:val="clear" w:color="auto" w:fill="FFFFFF"/>
        </w:rPr>
        <w:t>Năm 2025, Cục Cảnh sát giao thông đã tiếp nhận, tham mưu có 102 văn bản chấp thuận, 04 văn bản từ chối, 04 văn bản chấp thuận thay đổi lộ trình, tuyến đường, 01 văn bản đình chỉ hoạt động của doanh nghiệp kinh doanh dịch vụ lữ hành quốc tế tổ chức đoàn người nước ngoài mang phương tiện cơ giới vào Việt Nam du lịch.</w:t>
      </w:r>
    </w:p>
    <w:p w:rsidR="004305BF" w:rsidRPr="00103DEE" w:rsidRDefault="004305BF" w:rsidP="00014DF1">
      <w:pPr>
        <w:autoSpaceDE w:val="0"/>
        <w:autoSpaceDN w:val="0"/>
        <w:adjustRightInd w:val="0"/>
        <w:spacing w:before="120" w:after="120" w:line="340" w:lineRule="exact"/>
        <w:ind w:firstLine="720"/>
        <w:jc w:val="both"/>
        <w:rPr>
          <w:rFonts w:ascii="Times New Roman" w:hAnsi="Times New Roman"/>
          <w:b/>
          <w:bCs/>
          <w:color w:val="000000"/>
          <w:szCs w:val="28"/>
        </w:rPr>
      </w:pPr>
      <w:r w:rsidRPr="00103DEE">
        <w:rPr>
          <w:rFonts w:ascii="Times New Roman" w:hAnsi="Times New Roman"/>
          <w:b/>
          <w:bCs/>
          <w:color w:val="000000"/>
          <w:szCs w:val="28"/>
          <w:lang w:val="en"/>
        </w:rPr>
        <w:t>3. Khó khăn, vư</w:t>
      </w:r>
      <w:r w:rsidRPr="00103DEE">
        <w:rPr>
          <w:rFonts w:ascii="Times New Roman" w:hAnsi="Times New Roman"/>
          <w:b/>
          <w:bCs/>
          <w:color w:val="000000"/>
          <w:szCs w:val="28"/>
        </w:rPr>
        <w:t xml:space="preserve">ớng mắc </w:t>
      </w:r>
      <w:r w:rsidR="003B6E6B" w:rsidRPr="00103DEE">
        <w:rPr>
          <w:rFonts w:ascii="Times New Roman" w:hAnsi="Times New Roman"/>
          <w:b/>
          <w:bCs/>
          <w:color w:val="000000"/>
          <w:szCs w:val="28"/>
        </w:rPr>
        <w:t>và nguyên nhân</w:t>
      </w:r>
    </w:p>
    <w:p w:rsidR="000A3ADE" w:rsidRPr="00103DEE" w:rsidRDefault="000A3ADE" w:rsidP="00014DF1">
      <w:pPr>
        <w:spacing w:before="120" w:after="120" w:line="340" w:lineRule="exact"/>
        <w:ind w:firstLine="720"/>
        <w:jc w:val="both"/>
        <w:rPr>
          <w:rFonts w:ascii="Times New Roman" w:hAnsi="Times New Roman"/>
          <w:color w:val="000000"/>
          <w:szCs w:val="28"/>
          <w:lang w:val="nl-NL"/>
        </w:rPr>
      </w:pPr>
      <w:r w:rsidRPr="00103DEE">
        <w:rPr>
          <w:rFonts w:ascii="Times New Roman" w:hAnsi="Times New Roman"/>
          <w:color w:val="000000"/>
          <w:szCs w:val="28"/>
          <w:lang w:val="vi-VN"/>
        </w:rPr>
        <w:t>Nghị định số 1</w:t>
      </w:r>
      <w:r w:rsidRPr="00103DEE">
        <w:rPr>
          <w:rFonts w:ascii="Times New Roman" w:hAnsi="Times New Roman"/>
          <w:color w:val="000000"/>
          <w:szCs w:val="28"/>
        </w:rPr>
        <w:t>51</w:t>
      </w:r>
      <w:r w:rsidRPr="00103DEE">
        <w:rPr>
          <w:rFonts w:ascii="Times New Roman" w:hAnsi="Times New Roman"/>
          <w:color w:val="000000"/>
          <w:szCs w:val="28"/>
          <w:lang w:val="vi-VN"/>
        </w:rPr>
        <w:t>/20</w:t>
      </w:r>
      <w:r w:rsidRPr="00103DEE">
        <w:rPr>
          <w:rFonts w:ascii="Times New Roman" w:hAnsi="Times New Roman"/>
          <w:color w:val="000000"/>
          <w:szCs w:val="28"/>
          <w:lang w:val="nl-NL"/>
        </w:rPr>
        <w:t>24</w:t>
      </w:r>
      <w:r w:rsidRPr="00103DEE">
        <w:rPr>
          <w:rFonts w:ascii="Times New Roman" w:hAnsi="Times New Roman"/>
          <w:color w:val="000000"/>
          <w:szCs w:val="28"/>
          <w:lang w:val="vi-VN"/>
        </w:rPr>
        <w:t xml:space="preserve">/NĐ-CP ngày </w:t>
      </w:r>
      <w:r w:rsidRPr="00103DEE">
        <w:rPr>
          <w:rFonts w:ascii="Times New Roman" w:hAnsi="Times New Roman"/>
          <w:color w:val="000000"/>
          <w:szCs w:val="28"/>
        </w:rPr>
        <w:t>15</w:t>
      </w:r>
      <w:r w:rsidRPr="00103DEE">
        <w:rPr>
          <w:rFonts w:ascii="Times New Roman" w:hAnsi="Times New Roman"/>
          <w:color w:val="000000"/>
          <w:szCs w:val="28"/>
          <w:lang w:val="vi-VN"/>
        </w:rPr>
        <w:t xml:space="preserve"> tháng 1</w:t>
      </w:r>
      <w:r w:rsidRPr="00103DEE">
        <w:rPr>
          <w:rFonts w:ascii="Times New Roman" w:hAnsi="Times New Roman"/>
          <w:color w:val="000000"/>
          <w:szCs w:val="28"/>
        </w:rPr>
        <w:t>1</w:t>
      </w:r>
      <w:r w:rsidRPr="00103DEE">
        <w:rPr>
          <w:rFonts w:ascii="Times New Roman" w:hAnsi="Times New Roman"/>
          <w:color w:val="000000"/>
          <w:szCs w:val="28"/>
          <w:lang w:val="vi-VN"/>
        </w:rPr>
        <w:t xml:space="preserve"> năm 2024 của Chính phủ </w:t>
      </w:r>
      <w:r w:rsidRPr="00103DEE">
        <w:rPr>
          <w:rFonts w:ascii="Times New Roman" w:hAnsi="Times New Roman"/>
          <w:color w:val="000000"/>
          <w:szCs w:val="28"/>
        </w:rPr>
        <w:t>quy định chi tiết một số điều và biện pháp thi hành Luật Trật tự, an toàn giao thông đường bộ</w:t>
      </w:r>
      <w:r w:rsidRPr="00103DEE">
        <w:rPr>
          <w:rFonts w:ascii="Times New Roman" w:hAnsi="Times New Roman"/>
          <w:color w:val="000000"/>
          <w:szCs w:val="28"/>
          <w:lang w:val="vi-VN"/>
        </w:rPr>
        <w:t xml:space="preserve"> </w:t>
      </w:r>
      <w:r w:rsidRPr="00103DEE">
        <w:rPr>
          <w:rFonts w:ascii="Times New Roman" w:hAnsi="Times New Roman"/>
          <w:color w:val="000000"/>
          <w:szCs w:val="28"/>
        </w:rPr>
        <w:t>(</w:t>
      </w:r>
      <w:r w:rsidRPr="00103DEE">
        <w:rPr>
          <w:rFonts w:ascii="Times New Roman" w:hAnsi="Times New Roman"/>
          <w:color w:val="000000"/>
          <w:szCs w:val="28"/>
          <w:lang w:val="vi-VN"/>
        </w:rPr>
        <w:t>Nghị định số 1</w:t>
      </w:r>
      <w:r w:rsidRPr="00103DEE">
        <w:rPr>
          <w:rFonts w:ascii="Times New Roman" w:hAnsi="Times New Roman"/>
          <w:color w:val="000000"/>
          <w:szCs w:val="28"/>
        </w:rPr>
        <w:t>51</w:t>
      </w:r>
      <w:r w:rsidRPr="00103DEE">
        <w:rPr>
          <w:rFonts w:ascii="Times New Roman" w:hAnsi="Times New Roman"/>
          <w:color w:val="000000"/>
          <w:szCs w:val="28"/>
          <w:lang w:val="vi-VN"/>
        </w:rPr>
        <w:t>/20</w:t>
      </w:r>
      <w:r w:rsidRPr="00103DEE">
        <w:rPr>
          <w:rFonts w:ascii="Times New Roman" w:hAnsi="Times New Roman"/>
          <w:color w:val="000000"/>
          <w:szCs w:val="28"/>
          <w:lang w:val="nl-NL"/>
        </w:rPr>
        <w:t>24</w:t>
      </w:r>
      <w:r w:rsidRPr="00103DEE">
        <w:rPr>
          <w:rFonts w:ascii="Times New Roman" w:hAnsi="Times New Roman"/>
          <w:color w:val="000000"/>
          <w:szCs w:val="28"/>
          <w:lang w:val="vi-VN"/>
        </w:rPr>
        <w:t>/NĐ-CP</w:t>
      </w:r>
      <w:r w:rsidRPr="00103DEE">
        <w:rPr>
          <w:rFonts w:ascii="Times New Roman" w:hAnsi="Times New Roman"/>
          <w:color w:val="000000"/>
          <w:szCs w:val="28"/>
        </w:rPr>
        <w:t>) được ban hành đã</w:t>
      </w:r>
      <w:r w:rsidRPr="00103DEE">
        <w:rPr>
          <w:rFonts w:ascii="Times New Roman" w:hAnsi="Times New Roman"/>
          <w:color w:val="000000"/>
          <w:szCs w:val="28"/>
          <w:lang w:val="vi-VN"/>
        </w:rPr>
        <w:t xml:space="preserve"> cơ bản đáp ứng được yêu cầu quản lý nhà nước</w:t>
      </w:r>
      <w:r w:rsidRPr="00103DEE">
        <w:rPr>
          <w:rFonts w:ascii="Times New Roman" w:hAnsi="Times New Roman"/>
          <w:color w:val="000000"/>
          <w:szCs w:val="28"/>
        </w:rPr>
        <w:t xml:space="preserve"> trong lĩnh vực trật tự, an toàn giao thông đường bộ;</w:t>
      </w:r>
      <w:r w:rsidRPr="00103DEE">
        <w:rPr>
          <w:rFonts w:ascii="Times New Roman" w:hAnsi="Times New Roman"/>
          <w:color w:val="000000"/>
          <w:szCs w:val="28"/>
          <w:lang w:val="nl-NL"/>
        </w:rPr>
        <w:t xml:space="preserve"> </w:t>
      </w:r>
      <w:r w:rsidRPr="00103DEE">
        <w:rPr>
          <w:rFonts w:ascii="Times New Roman" w:hAnsi="Times New Roman"/>
          <w:color w:val="000000"/>
          <w:szCs w:val="28"/>
          <w:lang w:val="vi-VN"/>
        </w:rPr>
        <w:t xml:space="preserve">bảo đảm an toàn </w:t>
      </w:r>
      <w:r w:rsidRPr="00103DEE">
        <w:rPr>
          <w:rFonts w:ascii="Times New Roman" w:hAnsi="Times New Roman"/>
          <w:color w:val="000000"/>
          <w:szCs w:val="28"/>
          <w:lang w:val="nl-NL"/>
        </w:rPr>
        <w:t xml:space="preserve">về tính mạng, sức khỏe </w:t>
      </w:r>
      <w:r w:rsidRPr="00103DEE">
        <w:rPr>
          <w:rFonts w:ascii="Times New Roman" w:hAnsi="Times New Roman"/>
          <w:color w:val="000000"/>
          <w:szCs w:val="28"/>
          <w:lang w:val="vi-VN"/>
        </w:rPr>
        <w:t>cho người tham gia giao thông</w:t>
      </w:r>
      <w:r w:rsidRPr="00103DEE">
        <w:rPr>
          <w:rFonts w:ascii="Times New Roman" w:hAnsi="Times New Roman"/>
          <w:color w:val="000000"/>
          <w:szCs w:val="28"/>
        </w:rPr>
        <w:t>;</w:t>
      </w:r>
      <w:r w:rsidRPr="00103DEE">
        <w:rPr>
          <w:rFonts w:ascii="Times New Roman" w:hAnsi="Times New Roman"/>
          <w:color w:val="000000"/>
          <w:szCs w:val="28"/>
          <w:lang w:val="nl-NL"/>
        </w:rPr>
        <w:t xml:space="preserve"> xây dựng xã hội trật tự, kỷ cương, an toàn, góp phần bảo đảm tốt hơn quyền con người, quyền công dân theo quy định của Luật Trật tự, an toàn giao thông đường bộ. Tuy nhiên, qua thực tiễn 01 năm triển khai thi hành </w:t>
      </w:r>
      <w:r w:rsidRPr="00103DEE">
        <w:rPr>
          <w:rFonts w:ascii="Times New Roman" w:hAnsi="Times New Roman"/>
          <w:color w:val="000000"/>
          <w:szCs w:val="28"/>
          <w:lang w:val="vi-VN"/>
        </w:rPr>
        <w:t>Nghị định số 1</w:t>
      </w:r>
      <w:r w:rsidRPr="00103DEE">
        <w:rPr>
          <w:rFonts w:ascii="Times New Roman" w:hAnsi="Times New Roman"/>
          <w:color w:val="000000"/>
          <w:szCs w:val="28"/>
        </w:rPr>
        <w:t>51</w:t>
      </w:r>
      <w:r w:rsidRPr="00103DEE">
        <w:rPr>
          <w:rFonts w:ascii="Times New Roman" w:hAnsi="Times New Roman"/>
          <w:color w:val="000000"/>
          <w:szCs w:val="28"/>
          <w:lang w:val="vi-VN"/>
        </w:rPr>
        <w:t>/20</w:t>
      </w:r>
      <w:r w:rsidRPr="00103DEE">
        <w:rPr>
          <w:rFonts w:ascii="Times New Roman" w:hAnsi="Times New Roman"/>
          <w:color w:val="000000"/>
          <w:szCs w:val="28"/>
          <w:lang w:val="nl-NL"/>
        </w:rPr>
        <w:t>24</w:t>
      </w:r>
      <w:r w:rsidRPr="00103DEE">
        <w:rPr>
          <w:rFonts w:ascii="Times New Roman" w:hAnsi="Times New Roman"/>
          <w:color w:val="000000"/>
          <w:szCs w:val="28"/>
          <w:lang w:val="vi-VN"/>
        </w:rPr>
        <w:t>/NĐ-CP</w:t>
      </w:r>
      <w:r w:rsidRPr="00103DEE">
        <w:rPr>
          <w:rFonts w:ascii="Times New Roman" w:hAnsi="Times New Roman"/>
          <w:color w:val="000000"/>
          <w:szCs w:val="28"/>
          <w:lang w:val="nl-NL"/>
        </w:rPr>
        <w:t xml:space="preserve"> đã phát sinh một số khó khăn, vướng mắc</w:t>
      </w:r>
      <w:r w:rsidR="003B6E6B" w:rsidRPr="00103DEE">
        <w:rPr>
          <w:rFonts w:ascii="Times New Roman" w:hAnsi="Times New Roman"/>
          <w:color w:val="000000"/>
          <w:szCs w:val="28"/>
          <w:lang w:val="nl-NL"/>
        </w:rPr>
        <w:t xml:space="preserve"> và nguyên nhân</w:t>
      </w:r>
      <w:r w:rsidRPr="00103DEE">
        <w:rPr>
          <w:rFonts w:ascii="Times New Roman" w:hAnsi="Times New Roman"/>
          <w:color w:val="000000"/>
          <w:szCs w:val="28"/>
          <w:lang w:val="nl-NL"/>
        </w:rPr>
        <w:t xml:space="preserve"> như sau:</w:t>
      </w:r>
    </w:p>
    <w:p w:rsidR="009B77A5" w:rsidRPr="00103DEE" w:rsidRDefault="000A3ADE" w:rsidP="00014DF1">
      <w:pPr>
        <w:spacing w:before="120" w:after="120" w:line="340" w:lineRule="exact"/>
        <w:ind w:firstLine="720"/>
        <w:jc w:val="both"/>
        <w:rPr>
          <w:rFonts w:ascii="Times New Roman" w:hAnsi="Times New Roman"/>
          <w:color w:val="000000"/>
          <w:szCs w:val="28"/>
        </w:rPr>
      </w:pPr>
      <w:r w:rsidRPr="00103DEE">
        <w:rPr>
          <w:rFonts w:ascii="Times New Roman" w:hAnsi="Times New Roman"/>
          <w:color w:val="000000"/>
          <w:szCs w:val="28"/>
        </w:rPr>
        <w:t>- Từ ngày 01/3/2025, Chính phủ đã hợp nhất Bộ Giao thông vận tải và Bộ Xây dựng lấy tên chung là Bộ Xây dựng theo chủ trương sắp xếp tinh gọn bộ máy quy định tại Nghị quyết số 18-NQ/TW ngày 25/10/2017 của Ban Chấp hành Trung ương Đảng khóa XII về “Một số vấn đề về tiếp tục đổi mới, sắp xếp tổ chức bộ máy của hệ thống chính trị tinh gọn, hoạt động hiệu lực, hiệu quả”. Theo đó, chức năng, nhiệm vụ của Bộ Giao thông vận tải đã chuyển thành</w:t>
      </w:r>
      <w:r w:rsidR="003B6E6B" w:rsidRPr="00103DEE">
        <w:rPr>
          <w:rFonts w:ascii="Times New Roman" w:hAnsi="Times New Roman"/>
          <w:color w:val="000000"/>
          <w:szCs w:val="28"/>
        </w:rPr>
        <w:t xml:space="preserve"> chức năng, nhiệm vụ của Bộ Xây </w:t>
      </w:r>
      <w:r w:rsidRPr="00103DEE">
        <w:rPr>
          <w:rFonts w:ascii="Times New Roman" w:hAnsi="Times New Roman"/>
          <w:color w:val="000000"/>
          <w:szCs w:val="28"/>
        </w:rPr>
        <w:t>d</w:t>
      </w:r>
      <w:r w:rsidR="003B6E6B" w:rsidRPr="00103DEE">
        <w:rPr>
          <w:rFonts w:ascii="Times New Roman" w:hAnsi="Times New Roman"/>
          <w:color w:val="000000"/>
          <w:szCs w:val="28"/>
        </w:rPr>
        <w:t>ự</w:t>
      </w:r>
      <w:r w:rsidRPr="00103DEE">
        <w:rPr>
          <w:rFonts w:ascii="Times New Roman" w:hAnsi="Times New Roman"/>
          <w:color w:val="000000"/>
          <w:szCs w:val="28"/>
        </w:rPr>
        <w:t>ng, đồng thời nhiệm vụ sát hạch, cấp giấy phép lái xe đã được chuyển giao từ Bộ Giao thông vận tải sang Bộ Công an.</w:t>
      </w:r>
      <w:r w:rsidR="009B77A5" w:rsidRPr="00103DEE">
        <w:rPr>
          <w:rFonts w:ascii="Times New Roman" w:hAnsi="Times New Roman"/>
          <w:color w:val="000000"/>
          <w:szCs w:val="28"/>
        </w:rPr>
        <w:t xml:space="preserve"> Tuy nhiên, </w:t>
      </w:r>
      <w:r w:rsidR="009B77A5" w:rsidRPr="00103DEE">
        <w:rPr>
          <w:rFonts w:ascii="Times New Roman" w:hAnsi="Times New Roman"/>
          <w:color w:val="000000"/>
          <w:szCs w:val="28"/>
          <w:lang w:val="vi-VN"/>
        </w:rPr>
        <w:t>Nghị định số 1</w:t>
      </w:r>
      <w:r w:rsidR="009B77A5" w:rsidRPr="00103DEE">
        <w:rPr>
          <w:rFonts w:ascii="Times New Roman" w:hAnsi="Times New Roman"/>
          <w:color w:val="000000"/>
          <w:szCs w:val="28"/>
        </w:rPr>
        <w:t>51</w:t>
      </w:r>
      <w:r w:rsidR="009B77A5" w:rsidRPr="00103DEE">
        <w:rPr>
          <w:rFonts w:ascii="Times New Roman" w:hAnsi="Times New Roman"/>
          <w:color w:val="000000"/>
          <w:szCs w:val="28"/>
          <w:lang w:val="vi-VN"/>
        </w:rPr>
        <w:t>/20</w:t>
      </w:r>
      <w:r w:rsidR="009B77A5" w:rsidRPr="00103DEE">
        <w:rPr>
          <w:rFonts w:ascii="Times New Roman" w:hAnsi="Times New Roman"/>
          <w:color w:val="000000"/>
          <w:szCs w:val="28"/>
          <w:lang w:val="nl-NL"/>
        </w:rPr>
        <w:t>24</w:t>
      </w:r>
      <w:r w:rsidR="009B77A5" w:rsidRPr="00103DEE">
        <w:rPr>
          <w:rFonts w:ascii="Times New Roman" w:hAnsi="Times New Roman"/>
          <w:color w:val="000000"/>
          <w:szCs w:val="28"/>
          <w:lang w:val="vi-VN"/>
        </w:rPr>
        <w:t>/NĐ-CP</w:t>
      </w:r>
      <w:r w:rsidR="009B77A5" w:rsidRPr="00103DEE">
        <w:rPr>
          <w:rFonts w:ascii="Times New Roman" w:hAnsi="Times New Roman"/>
          <w:color w:val="000000"/>
          <w:szCs w:val="28"/>
        </w:rPr>
        <w:t xml:space="preserve"> hiện vẫn đang quy định: “</w:t>
      </w:r>
      <w:r w:rsidR="009B77A5" w:rsidRPr="00103DEE">
        <w:rPr>
          <w:rFonts w:ascii="Times New Roman" w:hAnsi="Times New Roman"/>
          <w:i/>
          <w:color w:val="000000"/>
          <w:szCs w:val="28"/>
        </w:rPr>
        <w:t>Bộ Giao thông vận tải có trách nhiệm xây dựng, quản lý Cơ sở dữ liệu về đào tạo, sát hạch, cấp giấy phép lái xe, chứng chỉ bồi dưỡng kiến thức pháp luật về giao thông đường bộ (trừ dữ liệu về đào tạo, sát hạch, cấp giấy phép lái xe, chứng chỉ bồi dưỡng kiến thức pháp luật của lực lượng quân đội, công an); Cơ sở dữ liệu về người điều khiển xe cơ giới, xe máy chuyên dùng (trừ dữ liệu về người điều khiển xe cơ giới, xe máy chuyên dùng của lực lượng quân đội, công an)</w:t>
      </w:r>
      <w:r w:rsidR="009B77A5" w:rsidRPr="00103DEE">
        <w:rPr>
          <w:rFonts w:ascii="Times New Roman" w:hAnsi="Times New Roman"/>
          <w:color w:val="000000"/>
          <w:szCs w:val="28"/>
        </w:rPr>
        <w:t>” dẫn đến thiếu tính thống nhất trong hệ thống văn bản quy phạm pháp luật.</w:t>
      </w:r>
    </w:p>
    <w:p w:rsidR="000A3ADE" w:rsidRPr="00103DEE" w:rsidRDefault="000A3ADE" w:rsidP="00014DF1">
      <w:pPr>
        <w:spacing w:before="120" w:after="120" w:line="340" w:lineRule="exact"/>
        <w:ind w:firstLine="720"/>
        <w:jc w:val="both"/>
        <w:rPr>
          <w:rFonts w:ascii="Times New Roman" w:hAnsi="Times New Roman"/>
          <w:color w:val="000000"/>
          <w:szCs w:val="28"/>
        </w:rPr>
      </w:pPr>
      <w:r w:rsidRPr="00103DEE">
        <w:rPr>
          <w:rFonts w:ascii="Times New Roman" w:hAnsi="Times New Roman"/>
          <w:color w:val="000000"/>
          <w:szCs w:val="28"/>
        </w:rPr>
        <w:t xml:space="preserve">- Ngày 26/01/2026, Thủ tướng Chính phủ ký Quyết định số 167/QĐ-TTg ban hành Kế hoạch triển khai thi hành Luật sửa đổi, bổ sung một số điều của 10 </w:t>
      </w:r>
      <w:r w:rsidRPr="00103DEE">
        <w:rPr>
          <w:rFonts w:ascii="Times New Roman" w:hAnsi="Times New Roman"/>
          <w:color w:val="000000"/>
          <w:szCs w:val="28"/>
        </w:rPr>
        <w:lastRenderedPageBreak/>
        <w:t xml:space="preserve">luật có liên quan đến an ninh, trật tự; trong đó giao Bộ Công an xây dựng Nghị định của Chính phủ về thiết bị giám sát hành trình, </w:t>
      </w:r>
      <w:r w:rsidRPr="00103DEE">
        <w:rPr>
          <w:rFonts w:ascii="Times New Roman" w:hAnsi="Times New Roman"/>
          <w:color w:val="000000"/>
          <w:szCs w:val="28"/>
          <w:lang w:val="sv-SE"/>
        </w:rPr>
        <w:t xml:space="preserve">ghi nhận hình ảnh người lái xe trên phương tiện giao thông đường bộ; đầu tư hệ thống quản lý dữ liệu </w:t>
      </w:r>
      <w:r w:rsidRPr="00103DEE">
        <w:rPr>
          <w:rFonts w:ascii="Times New Roman" w:hAnsi="Times New Roman"/>
          <w:color w:val="000000"/>
          <w:szCs w:val="28"/>
        </w:rPr>
        <w:t xml:space="preserve">giám sát hành trình, </w:t>
      </w:r>
      <w:r w:rsidRPr="00103DEE">
        <w:rPr>
          <w:rFonts w:ascii="Times New Roman" w:hAnsi="Times New Roman"/>
          <w:color w:val="000000"/>
          <w:szCs w:val="28"/>
          <w:lang w:val="sv-SE"/>
        </w:rPr>
        <w:t>ghi nhận hình ảnh người lái xe trên phương tiện giao thông đường bộ</w:t>
      </w:r>
      <w:r w:rsidRPr="00103DEE">
        <w:rPr>
          <w:rFonts w:ascii="Times New Roman" w:hAnsi="Times New Roman"/>
          <w:color w:val="000000"/>
          <w:szCs w:val="28"/>
        </w:rPr>
        <w:t xml:space="preserve">. Tuy nhiên, nội dung này đang được quy định tại Điều 27, Điều 28, Điều 29 </w:t>
      </w:r>
      <w:r w:rsidRPr="00103DEE">
        <w:rPr>
          <w:rFonts w:ascii="Times New Roman" w:hAnsi="Times New Roman"/>
          <w:color w:val="000000"/>
          <w:szCs w:val="28"/>
          <w:lang w:val="vi-VN"/>
        </w:rPr>
        <w:t>Nghị định số 1</w:t>
      </w:r>
      <w:r w:rsidRPr="00103DEE">
        <w:rPr>
          <w:rFonts w:ascii="Times New Roman" w:hAnsi="Times New Roman"/>
          <w:color w:val="000000"/>
          <w:szCs w:val="28"/>
        </w:rPr>
        <w:t>51</w:t>
      </w:r>
      <w:r w:rsidRPr="00103DEE">
        <w:rPr>
          <w:rFonts w:ascii="Times New Roman" w:hAnsi="Times New Roman"/>
          <w:color w:val="000000"/>
          <w:szCs w:val="28"/>
          <w:lang w:val="vi-VN"/>
        </w:rPr>
        <w:t>/20</w:t>
      </w:r>
      <w:r w:rsidRPr="00103DEE">
        <w:rPr>
          <w:rFonts w:ascii="Times New Roman" w:hAnsi="Times New Roman"/>
          <w:color w:val="000000"/>
          <w:szCs w:val="28"/>
          <w:lang w:val="nl-NL"/>
        </w:rPr>
        <w:t>24</w:t>
      </w:r>
      <w:r w:rsidRPr="00103DEE">
        <w:rPr>
          <w:rFonts w:ascii="Times New Roman" w:hAnsi="Times New Roman"/>
          <w:color w:val="000000"/>
          <w:szCs w:val="28"/>
          <w:lang w:val="vi-VN"/>
        </w:rPr>
        <w:t>/NĐ-CP</w:t>
      </w:r>
      <w:r w:rsidR="00014DF1" w:rsidRPr="00103DEE">
        <w:rPr>
          <w:rFonts w:ascii="Times New Roman" w:hAnsi="Times New Roman"/>
          <w:color w:val="000000"/>
          <w:szCs w:val="28"/>
        </w:rPr>
        <w:t xml:space="preserve"> dẫn đến chồng chéo, trùng lặp trong văn bản quy phạm pháp luật.</w:t>
      </w:r>
    </w:p>
    <w:p w:rsidR="000A3ADE" w:rsidRDefault="000A3ADE" w:rsidP="00014DF1">
      <w:pPr>
        <w:spacing w:before="120" w:after="120" w:line="340" w:lineRule="exact"/>
        <w:ind w:firstLine="720"/>
        <w:jc w:val="both"/>
        <w:rPr>
          <w:rFonts w:ascii="Times New Roman" w:hAnsi="Times New Roman"/>
          <w:color w:val="000000"/>
          <w:szCs w:val="28"/>
        </w:rPr>
      </w:pPr>
      <w:r w:rsidRPr="00103DEE">
        <w:rPr>
          <w:rFonts w:ascii="Times New Roman" w:hAnsi="Times New Roman"/>
          <w:color w:val="000000"/>
          <w:szCs w:val="28"/>
        </w:rPr>
        <w:t>- Năm 2025-2026, Chính phủ đẩy mạnh cắt giảm, đơn giản hóa thủ tục hành chính và điều kiện kinh doanh, mục tiêu bãi bỏ ít nhất 30% quy định không cần thiết, giảm 30% thời gian và chi phí tuân thủ, trọng tâm là số hóa, kết nối dữ liệu quốc gia, thực hiện dịch vụ công trực tuyến toàn trình và phi địa giới hành chính. </w:t>
      </w:r>
      <w:r w:rsidR="00014DF1" w:rsidRPr="00103DEE">
        <w:rPr>
          <w:rFonts w:ascii="Times New Roman" w:hAnsi="Times New Roman"/>
          <w:color w:val="000000"/>
          <w:szCs w:val="28"/>
        </w:rPr>
        <w:t>Tuy nhiên,</w:t>
      </w:r>
      <w:r w:rsidRPr="00103DEE">
        <w:rPr>
          <w:rFonts w:ascii="Times New Roman" w:hAnsi="Times New Roman"/>
          <w:color w:val="000000"/>
          <w:szCs w:val="28"/>
        </w:rPr>
        <w:t xml:space="preserve"> </w:t>
      </w:r>
      <w:r w:rsidR="00014DF1" w:rsidRPr="00103DEE">
        <w:rPr>
          <w:rFonts w:ascii="Times New Roman" w:hAnsi="Times New Roman"/>
          <w:color w:val="000000"/>
          <w:szCs w:val="28"/>
        </w:rPr>
        <w:t xml:space="preserve">trong </w:t>
      </w:r>
      <w:r w:rsidR="00014DF1" w:rsidRPr="00103DEE">
        <w:rPr>
          <w:rFonts w:ascii="Times New Roman" w:hAnsi="Times New Roman"/>
          <w:color w:val="000000"/>
          <w:szCs w:val="28"/>
          <w:lang w:val="vi-VN"/>
        </w:rPr>
        <w:t>Nghị định số 1</w:t>
      </w:r>
      <w:r w:rsidR="00014DF1" w:rsidRPr="00103DEE">
        <w:rPr>
          <w:rFonts w:ascii="Times New Roman" w:hAnsi="Times New Roman"/>
          <w:color w:val="000000"/>
          <w:szCs w:val="28"/>
        </w:rPr>
        <w:t>51</w:t>
      </w:r>
      <w:r w:rsidR="00014DF1" w:rsidRPr="00103DEE">
        <w:rPr>
          <w:rFonts w:ascii="Times New Roman" w:hAnsi="Times New Roman"/>
          <w:color w:val="000000"/>
          <w:szCs w:val="28"/>
          <w:lang w:val="vi-VN"/>
        </w:rPr>
        <w:t>/20</w:t>
      </w:r>
      <w:r w:rsidR="00014DF1" w:rsidRPr="00103DEE">
        <w:rPr>
          <w:rFonts w:ascii="Times New Roman" w:hAnsi="Times New Roman"/>
          <w:color w:val="000000"/>
          <w:szCs w:val="28"/>
          <w:lang w:val="nl-NL"/>
        </w:rPr>
        <w:t>24</w:t>
      </w:r>
      <w:r w:rsidR="00014DF1" w:rsidRPr="00103DEE">
        <w:rPr>
          <w:rFonts w:ascii="Times New Roman" w:hAnsi="Times New Roman"/>
          <w:color w:val="000000"/>
          <w:szCs w:val="28"/>
          <w:lang w:val="vi-VN"/>
        </w:rPr>
        <w:t>/NĐ-CP</w:t>
      </w:r>
      <w:r w:rsidR="00014DF1" w:rsidRPr="00103DEE">
        <w:rPr>
          <w:rFonts w:ascii="Times New Roman" w:hAnsi="Times New Roman"/>
          <w:color w:val="000000"/>
          <w:szCs w:val="28"/>
        </w:rPr>
        <w:t xml:space="preserve">, </w:t>
      </w:r>
      <w:r w:rsidRPr="00103DEE">
        <w:rPr>
          <w:rFonts w:ascii="Times New Roman" w:hAnsi="Times New Roman"/>
          <w:color w:val="000000"/>
          <w:szCs w:val="28"/>
        </w:rPr>
        <w:t>thủ tục cấp, cấp đổi, cấp lại giấy phép sử dụng thiết bị phát tín hiệu của xe được ưu tiên; cấp phép hoạt động của phương tiện giao thông thông minh</w:t>
      </w:r>
      <w:r w:rsidR="00014DF1" w:rsidRPr="00103DEE">
        <w:rPr>
          <w:rFonts w:ascii="Times New Roman" w:hAnsi="Times New Roman"/>
          <w:color w:val="000000"/>
          <w:szCs w:val="28"/>
        </w:rPr>
        <w:t xml:space="preserve"> chưa cắt giảm thời gian thực hiện và chưa cho phép sử dụng văn bản điện tử thay cho văn bản giấy. Đồng thời, thủ tục</w:t>
      </w:r>
      <w:r w:rsidRPr="00103DEE">
        <w:rPr>
          <w:rFonts w:ascii="Times New Roman" w:hAnsi="Times New Roman"/>
          <w:color w:val="000000"/>
          <w:szCs w:val="28"/>
        </w:rPr>
        <w:t xml:space="preserve"> cấp văn bản chấp thuận doanh nghiệp kinh doanh dịch vụ lữ hành quốc tế được tổ chức cho người nước ngoài mang phương tiện cơ giới nước ngoài vào Việt Nam du lịch </w:t>
      </w:r>
      <w:r w:rsidR="00014DF1" w:rsidRPr="00103DEE">
        <w:rPr>
          <w:rFonts w:ascii="Times New Roman" w:hAnsi="Times New Roman"/>
          <w:color w:val="000000"/>
          <w:szCs w:val="28"/>
        </w:rPr>
        <w:t xml:space="preserve">chưa </w:t>
      </w:r>
      <w:r w:rsidRPr="00103DEE">
        <w:rPr>
          <w:rFonts w:ascii="Times New Roman" w:hAnsi="Times New Roman"/>
          <w:color w:val="000000"/>
          <w:szCs w:val="28"/>
        </w:rPr>
        <w:t xml:space="preserve">quy định </w:t>
      </w:r>
      <w:r w:rsidR="00014DF1" w:rsidRPr="00103DEE">
        <w:rPr>
          <w:rFonts w:ascii="Times New Roman" w:hAnsi="Times New Roman"/>
          <w:color w:val="000000"/>
          <w:szCs w:val="28"/>
        </w:rPr>
        <w:t>trình tự, thủ tục thực hiện thủ tục trên Cổng dịch vụ công quốc gia</w:t>
      </w:r>
      <w:r w:rsidRPr="00103DEE">
        <w:rPr>
          <w:rFonts w:ascii="Times New Roman" w:hAnsi="Times New Roman"/>
          <w:color w:val="000000"/>
          <w:szCs w:val="28"/>
        </w:rPr>
        <w:t>.</w:t>
      </w:r>
    </w:p>
    <w:p w:rsidR="00830102" w:rsidRPr="00830102" w:rsidRDefault="00830102" w:rsidP="00014DF1">
      <w:pPr>
        <w:spacing w:before="120" w:after="120" w:line="340" w:lineRule="exact"/>
        <w:ind w:firstLine="720"/>
        <w:jc w:val="both"/>
        <w:rPr>
          <w:rFonts w:ascii="Times New Roman" w:hAnsi="Times New Roman"/>
          <w:b/>
          <w:color w:val="000000"/>
          <w:szCs w:val="28"/>
        </w:rPr>
      </w:pPr>
      <w:r w:rsidRPr="00830102">
        <w:rPr>
          <w:rFonts w:ascii="Times New Roman" w:hAnsi="Times New Roman"/>
          <w:b/>
          <w:color w:val="000000"/>
          <w:szCs w:val="28"/>
        </w:rPr>
        <w:t>4. Xác định những vấn đề mới phát sinh trong thực tiễn</w:t>
      </w:r>
    </w:p>
    <w:p w:rsidR="00830102" w:rsidRPr="00103DEE" w:rsidRDefault="00830102" w:rsidP="00830102">
      <w:pPr>
        <w:spacing w:before="120" w:after="120" w:line="340" w:lineRule="exact"/>
        <w:ind w:firstLine="720"/>
        <w:jc w:val="both"/>
        <w:rPr>
          <w:rFonts w:ascii="Times New Roman" w:hAnsi="Times New Roman"/>
          <w:color w:val="000000"/>
          <w:szCs w:val="28"/>
        </w:rPr>
      </w:pPr>
      <w:r w:rsidRPr="00103DEE">
        <w:rPr>
          <w:rFonts w:ascii="Times New Roman" w:hAnsi="Times New Roman"/>
          <w:color w:val="000000"/>
          <w:szCs w:val="28"/>
        </w:rPr>
        <w:t xml:space="preserve">Thực hiện chủ trương phát triển khoa học, công nghệ, đổi mới sáng tạo và chuyển đổi số quốc gia, các bộ, ngành đã và đang đẩy mạnh đầu tư, xây dựng, kết nối các cơ sở dữ liệu chuyên ngành với Cơ sở dữ liệu về trật tự, an toàn giao thông đường bộ. Tuy nhiên, các cơ sở dữ liệu này chưa được quy định trong </w:t>
      </w:r>
      <w:r w:rsidRPr="00103DEE">
        <w:rPr>
          <w:rFonts w:ascii="Times New Roman" w:hAnsi="Times New Roman"/>
          <w:color w:val="000000"/>
          <w:szCs w:val="28"/>
          <w:lang w:val="vi-VN"/>
        </w:rPr>
        <w:t>Nghị định số 1</w:t>
      </w:r>
      <w:r w:rsidRPr="00103DEE">
        <w:rPr>
          <w:rFonts w:ascii="Times New Roman" w:hAnsi="Times New Roman"/>
          <w:color w:val="000000"/>
          <w:szCs w:val="28"/>
        </w:rPr>
        <w:t>51</w:t>
      </w:r>
      <w:r w:rsidRPr="00103DEE">
        <w:rPr>
          <w:rFonts w:ascii="Times New Roman" w:hAnsi="Times New Roman"/>
          <w:color w:val="000000"/>
          <w:szCs w:val="28"/>
          <w:lang w:val="vi-VN"/>
        </w:rPr>
        <w:t>/20</w:t>
      </w:r>
      <w:r w:rsidRPr="00103DEE">
        <w:rPr>
          <w:rFonts w:ascii="Times New Roman" w:hAnsi="Times New Roman"/>
          <w:color w:val="000000"/>
          <w:szCs w:val="28"/>
          <w:lang w:val="nl-NL"/>
        </w:rPr>
        <w:t>24</w:t>
      </w:r>
      <w:r w:rsidRPr="00103DEE">
        <w:rPr>
          <w:rFonts w:ascii="Times New Roman" w:hAnsi="Times New Roman"/>
          <w:color w:val="000000"/>
          <w:szCs w:val="28"/>
          <w:lang w:val="vi-VN"/>
        </w:rPr>
        <w:t>/NĐ-CP</w:t>
      </w:r>
      <w:r w:rsidRPr="00103DEE">
        <w:rPr>
          <w:rFonts w:ascii="Times New Roman" w:hAnsi="Times New Roman"/>
          <w:color w:val="000000"/>
          <w:szCs w:val="28"/>
        </w:rPr>
        <w:t>, như: Cơ sở dữ liệu về sát hạch, cấp giấy phép lái xe; Cơ sở dữ liệu về xe cơ giới nước ngoài do người nước ngoài điều khiển tham gia giao thông tại Việt Nam; Cơ sở dữ liệu về phương tiện tạm nhập, tái xuất; Cơ sở dữ liệu về người bị tai nạn giao thông…</w:t>
      </w:r>
    </w:p>
    <w:p w:rsidR="004305BF" w:rsidRPr="00103DEE" w:rsidRDefault="004305BF" w:rsidP="00014DF1">
      <w:pPr>
        <w:autoSpaceDE w:val="0"/>
        <w:autoSpaceDN w:val="0"/>
        <w:adjustRightInd w:val="0"/>
        <w:spacing w:before="120" w:after="120" w:line="340" w:lineRule="exact"/>
        <w:ind w:firstLine="720"/>
        <w:jc w:val="both"/>
        <w:rPr>
          <w:rFonts w:ascii="Times New Roman" w:hAnsi="Times New Roman"/>
          <w:color w:val="000000"/>
          <w:szCs w:val="28"/>
        </w:rPr>
      </w:pPr>
      <w:r w:rsidRPr="00103DEE">
        <w:rPr>
          <w:rFonts w:ascii="Times New Roman" w:hAnsi="Times New Roman"/>
          <w:b/>
          <w:bCs/>
          <w:color w:val="000000"/>
          <w:szCs w:val="28"/>
          <w:lang w:val="en"/>
        </w:rPr>
        <w:t>III. Đ</w:t>
      </w:r>
      <w:r w:rsidRPr="00103DEE">
        <w:rPr>
          <w:rFonts w:ascii="Times New Roman" w:hAnsi="Times New Roman"/>
          <w:b/>
          <w:bCs/>
          <w:color w:val="000000"/>
          <w:szCs w:val="28"/>
        </w:rPr>
        <w:t>Ề XUẤT, KIẾN NGHỊ</w:t>
      </w:r>
    </w:p>
    <w:p w:rsidR="00981873" w:rsidRPr="00103DEE" w:rsidRDefault="00981873" w:rsidP="00014DF1">
      <w:pPr>
        <w:pStyle w:val="Footer"/>
        <w:tabs>
          <w:tab w:val="clear" w:pos="4320"/>
          <w:tab w:val="clear" w:pos="8640"/>
        </w:tabs>
        <w:spacing w:before="120" w:after="120" w:line="340" w:lineRule="exact"/>
        <w:ind w:firstLine="720"/>
        <w:jc w:val="both"/>
        <w:rPr>
          <w:rFonts w:ascii="Times New Roman" w:hAnsi="Times New Roman"/>
          <w:color w:val="000000"/>
          <w:szCs w:val="28"/>
        </w:rPr>
      </w:pPr>
      <w:r w:rsidRPr="00103DEE">
        <w:rPr>
          <w:rFonts w:ascii="Times New Roman" w:hAnsi="Times New Roman"/>
          <w:color w:val="000000"/>
          <w:szCs w:val="28"/>
        </w:rPr>
        <w:t>Hiện nay</w:t>
      </w:r>
      <w:r w:rsidR="009018AF" w:rsidRPr="00103DEE">
        <w:rPr>
          <w:rFonts w:ascii="Times New Roman" w:hAnsi="Times New Roman"/>
          <w:color w:val="000000"/>
          <w:szCs w:val="28"/>
        </w:rPr>
        <w:t>,</w:t>
      </w:r>
      <w:r w:rsidRPr="00103DEE">
        <w:rPr>
          <w:rFonts w:ascii="Times New Roman" w:hAnsi="Times New Roman"/>
          <w:color w:val="000000"/>
          <w:szCs w:val="28"/>
        </w:rPr>
        <w:t xml:space="preserve"> Luật </w:t>
      </w:r>
      <w:r w:rsidR="009018AF" w:rsidRPr="00103DEE">
        <w:rPr>
          <w:rFonts w:ascii="Times New Roman" w:hAnsi="Times New Roman"/>
          <w:color w:val="000000"/>
          <w:szCs w:val="28"/>
        </w:rPr>
        <w:t>S</w:t>
      </w:r>
      <w:r w:rsidRPr="00103DEE">
        <w:rPr>
          <w:rFonts w:ascii="Times New Roman" w:hAnsi="Times New Roman"/>
          <w:color w:val="000000"/>
          <w:szCs w:val="28"/>
        </w:rPr>
        <w:t xml:space="preserve">ửa đổi, bổ sung một số điều của </w:t>
      </w:r>
      <w:r w:rsidR="009018AF" w:rsidRPr="00103DEE">
        <w:rPr>
          <w:rFonts w:ascii="Times New Roman" w:hAnsi="Times New Roman"/>
          <w:color w:val="000000"/>
          <w:szCs w:val="28"/>
        </w:rPr>
        <w:t>10 l</w:t>
      </w:r>
      <w:r w:rsidRPr="00103DEE">
        <w:rPr>
          <w:rFonts w:ascii="Times New Roman" w:hAnsi="Times New Roman"/>
          <w:color w:val="000000"/>
          <w:szCs w:val="28"/>
        </w:rPr>
        <w:t>uật có liên quan đến an ninh</w:t>
      </w:r>
      <w:r w:rsidR="009018AF" w:rsidRPr="00103DEE">
        <w:rPr>
          <w:rFonts w:ascii="Times New Roman" w:hAnsi="Times New Roman"/>
          <w:color w:val="000000"/>
          <w:szCs w:val="28"/>
        </w:rPr>
        <w:t>,</w:t>
      </w:r>
      <w:r w:rsidRPr="00103DEE">
        <w:rPr>
          <w:rFonts w:ascii="Times New Roman" w:hAnsi="Times New Roman"/>
          <w:color w:val="000000"/>
          <w:szCs w:val="28"/>
        </w:rPr>
        <w:t xml:space="preserve"> trật tự đã được Quốc hội thông qua, có hiệu lực thi hành từ ngày 01/7/2026. Việc rà soát, xây dựng Nghị định </w:t>
      </w:r>
      <w:r w:rsidR="009018AF" w:rsidRPr="00103DEE">
        <w:rPr>
          <w:rFonts w:ascii="Times New Roman" w:hAnsi="Times New Roman"/>
          <w:color w:val="000000"/>
          <w:szCs w:val="28"/>
        </w:rPr>
        <w:t>sửa đổi, bổ sung một số điều của Nghị định số 151/2024/NĐ-CP</w:t>
      </w:r>
      <w:r w:rsidRPr="00103DEE">
        <w:rPr>
          <w:rFonts w:ascii="Times New Roman" w:hAnsi="Times New Roman"/>
          <w:color w:val="000000"/>
          <w:szCs w:val="28"/>
        </w:rPr>
        <w:t xml:space="preserve"> </w:t>
      </w:r>
      <w:r w:rsidR="009018AF" w:rsidRPr="00103DEE">
        <w:rPr>
          <w:rFonts w:ascii="Times New Roman" w:hAnsi="Times New Roman"/>
          <w:color w:val="000000"/>
          <w:szCs w:val="28"/>
        </w:rPr>
        <w:t>để</w:t>
      </w:r>
      <w:r w:rsidRPr="00103DEE">
        <w:rPr>
          <w:rFonts w:ascii="Times New Roman" w:hAnsi="Times New Roman"/>
          <w:color w:val="000000"/>
          <w:szCs w:val="28"/>
        </w:rPr>
        <w:t xml:space="preserve"> khắc phục những </w:t>
      </w:r>
      <w:r w:rsidR="00187069" w:rsidRPr="00103DEE">
        <w:rPr>
          <w:rFonts w:ascii="Times New Roman" w:hAnsi="Times New Roman"/>
          <w:color w:val="000000"/>
          <w:szCs w:val="28"/>
        </w:rPr>
        <w:t>vướng mắc,</w:t>
      </w:r>
      <w:r w:rsidRPr="00103DEE">
        <w:rPr>
          <w:rFonts w:ascii="Times New Roman" w:hAnsi="Times New Roman"/>
          <w:color w:val="000000"/>
          <w:szCs w:val="28"/>
        </w:rPr>
        <w:t xml:space="preserve"> bất cập trong </w:t>
      </w:r>
      <w:r w:rsidR="00187069" w:rsidRPr="00103DEE">
        <w:rPr>
          <w:rFonts w:ascii="Times New Roman" w:hAnsi="Times New Roman"/>
          <w:color w:val="000000"/>
          <w:szCs w:val="28"/>
        </w:rPr>
        <w:t>qua trình thi hành pháp luật</w:t>
      </w:r>
      <w:r w:rsidRPr="00103DEE">
        <w:rPr>
          <w:rFonts w:ascii="Times New Roman" w:hAnsi="Times New Roman"/>
          <w:color w:val="000000"/>
          <w:szCs w:val="28"/>
        </w:rPr>
        <w:t xml:space="preserve"> là cần thiết. </w:t>
      </w:r>
      <w:r w:rsidR="00187069" w:rsidRPr="00103DEE">
        <w:rPr>
          <w:rFonts w:ascii="Times New Roman" w:hAnsi="Times New Roman"/>
          <w:color w:val="000000"/>
          <w:szCs w:val="28"/>
        </w:rPr>
        <w:t>Nội dung sửa đổi, bổ sung tập t</w:t>
      </w:r>
      <w:r w:rsidRPr="00103DEE">
        <w:rPr>
          <w:rFonts w:ascii="Times New Roman" w:hAnsi="Times New Roman"/>
          <w:color w:val="000000"/>
          <w:szCs w:val="28"/>
        </w:rPr>
        <w:t xml:space="preserve">rung vào một số </w:t>
      </w:r>
      <w:r w:rsidR="00187069" w:rsidRPr="00103DEE">
        <w:rPr>
          <w:rFonts w:ascii="Times New Roman" w:hAnsi="Times New Roman"/>
          <w:color w:val="000000"/>
          <w:szCs w:val="28"/>
        </w:rPr>
        <w:t>vấn đề</w:t>
      </w:r>
      <w:r w:rsidRPr="00103DEE">
        <w:rPr>
          <w:rFonts w:ascii="Times New Roman" w:hAnsi="Times New Roman"/>
          <w:color w:val="000000"/>
          <w:szCs w:val="28"/>
        </w:rPr>
        <w:t xml:space="preserve"> sau:</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b/>
          <w:color w:val="000000"/>
          <w:szCs w:val="28"/>
        </w:rPr>
        <w:t>1.</w:t>
      </w:r>
      <w:r w:rsidRPr="00103DEE">
        <w:rPr>
          <w:rFonts w:ascii="Times New Roman" w:hAnsi="Times New Roman"/>
          <w:color w:val="000000"/>
          <w:szCs w:val="28"/>
        </w:rPr>
        <w:t xml:space="preserve"> Chương III về Cơ sở dữ liệu về trật tự, an toàn giao thông đường bộ; việc thu thập, quản lý, khai thác thông tin trong Cơ sở dữ liệu về trật tự, an toàn giao thông đường bộ</w:t>
      </w:r>
    </w:p>
    <w:p w:rsidR="0086330D" w:rsidRPr="00103DEE" w:rsidRDefault="00187069" w:rsidP="0086330D">
      <w:pPr>
        <w:spacing w:before="120" w:after="120" w:line="340" w:lineRule="exact"/>
        <w:ind w:firstLine="709"/>
        <w:jc w:val="both"/>
        <w:rPr>
          <w:rFonts w:ascii="Times New Roman" w:hAnsi="Times New Roman"/>
          <w:color w:val="000000"/>
          <w:szCs w:val="28"/>
        </w:rPr>
      </w:pPr>
      <w:r w:rsidRPr="00103DEE">
        <w:rPr>
          <w:rFonts w:ascii="Times New Roman" w:hAnsi="Times New Roman"/>
          <w:color w:val="000000"/>
          <w:szCs w:val="28"/>
        </w:rPr>
        <w:t xml:space="preserve">- Bổ sung nội dung </w:t>
      </w:r>
      <w:bookmarkStart w:id="1" w:name="dieu_9"/>
      <w:r w:rsidRPr="00103DEE">
        <w:rPr>
          <w:rFonts w:ascii="Times New Roman" w:hAnsi="Times New Roman"/>
          <w:color w:val="000000"/>
          <w:szCs w:val="28"/>
        </w:rPr>
        <w:t>quản lý, khai thác, sử dụng, kết nối, chia sẻ</w:t>
      </w:r>
      <w:bookmarkEnd w:id="1"/>
      <w:r w:rsidRPr="00103DEE">
        <w:rPr>
          <w:rFonts w:ascii="Times New Roman" w:hAnsi="Times New Roman"/>
          <w:color w:val="000000"/>
          <w:szCs w:val="28"/>
        </w:rPr>
        <w:t xml:space="preserve"> đối với các cơ sở dữ liệu chuyên ngành mới, gồm: Cơ sở dữ liệu về sát hạch, cấp giấy phép </w:t>
      </w:r>
      <w:r w:rsidRPr="00103DEE">
        <w:rPr>
          <w:rFonts w:ascii="Times New Roman" w:hAnsi="Times New Roman"/>
          <w:color w:val="000000"/>
          <w:szCs w:val="28"/>
        </w:rPr>
        <w:lastRenderedPageBreak/>
        <w:t>lái xe; Cơ sở dữ liệu về xe cơ giới nước ngoài do người nước ngoài điều khiển tham gia giao thông tại Việt Nam do Bộ Công an xây dựng; Cơ sở dữ liệu về phương tiện tạm nhập, tái xuất do Bộ Tài chính xây dựng; Cơ sở dữ liệu về người bị tai nạn giao thông do Bộ Y tế xây dựng.</w:t>
      </w:r>
    </w:p>
    <w:p w:rsidR="0086330D" w:rsidRPr="00103DEE" w:rsidRDefault="0086330D" w:rsidP="0086330D">
      <w:pPr>
        <w:spacing w:before="120" w:after="120" w:line="340" w:lineRule="exact"/>
        <w:ind w:firstLine="709"/>
        <w:jc w:val="both"/>
        <w:rPr>
          <w:rFonts w:ascii="Times New Roman" w:hAnsi="Times New Roman"/>
        </w:rPr>
      </w:pPr>
      <w:r w:rsidRPr="00103DEE">
        <w:rPr>
          <w:rFonts w:ascii="Times New Roman" w:hAnsi="Times New Roman"/>
        </w:rPr>
        <w:t>- Bãi bỏ Cơ sở dữ liệu về người điều khiển xe cơ giới, xe máy chuyên dùng và sửa đổi tên gọi các cơ sở dữ liệu chuyên ngành khác để đảm bảo phù hợp với quy định tại khoản 1 Điều 7 Luật Sửa đổi, bổ sung một số điều của 10 luật có liên quan đến an ninh, trật tự.</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b/>
          <w:color w:val="000000"/>
          <w:szCs w:val="28"/>
        </w:rPr>
        <w:t>2.</w:t>
      </w:r>
      <w:r w:rsidRPr="00103DEE">
        <w:rPr>
          <w:rFonts w:ascii="Times New Roman" w:hAnsi="Times New Roman"/>
          <w:color w:val="000000"/>
          <w:szCs w:val="28"/>
        </w:rPr>
        <w:t xml:space="preserve"> Chương IV về quản lý, lắp đặt, sử dụng thiết bị phát tín hiệu của xe ưu tiên và trình tự, thủ tục cấp mới, cấp lại, thu hồi giấy phép sử dụng thiết bị phát tín hiệu của xe ưu tiên.</w:t>
      </w:r>
    </w:p>
    <w:p w:rsidR="00187069" w:rsidRPr="00103DEE" w:rsidRDefault="00187069" w:rsidP="00014DF1">
      <w:pPr>
        <w:spacing w:before="120" w:after="120" w:line="340" w:lineRule="exact"/>
        <w:ind w:firstLine="709"/>
        <w:jc w:val="both"/>
        <w:rPr>
          <w:rFonts w:ascii="Times New Roman" w:hAnsi="Times New Roman"/>
          <w:color w:val="000000"/>
          <w:szCs w:val="28"/>
          <w:shd w:val="clear" w:color="auto" w:fill="FFFFFF"/>
        </w:rPr>
      </w:pPr>
      <w:r w:rsidRPr="00103DEE">
        <w:rPr>
          <w:rFonts w:ascii="Times New Roman" w:hAnsi="Times New Roman"/>
          <w:color w:val="000000"/>
          <w:szCs w:val="28"/>
        </w:rPr>
        <w:t xml:space="preserve">- Sửa đổi, bổ sung quy định đối với xe của lực lượng quân sự </w:t>
      </w:r>
      <w:r w:rsidRPr="00103DEE">
        <w:rPr>
          <w:rFonts w:ascii="Times New Roman" w:hAnsi="Times New Roman"/>
          <w:color w:val="000000"/>
          <w:szCs w:val="28"/>
          <w:shd w:val="clear" w:color="auto" w:fill="FFFFFF"/>
        </w:rPr>
        <w:t xml:space="preserve">có đèn nhấp nháy màu xanh và đỏ </w:t>
      </w:r>
      <w:bookmarkStart w:id="2" w:name="dieu_18"/>
      <w:r w:rsidRPr="00103DEE">
        <w:rPr>
          <w:rFonts w:ascii="Times New Roman" w:hAnsi="Times New Roman"/>
          <w:color w:val="000000"/>
          <w:szCs w:val="28"/>
          <w:shd w:val="clear" w:color="auto" w:fill="FFFFFF"/>
        </w:rPr>
        <w:t xml:space="preserve">(trước đây chỉ quy định màu đỏ); </w:t>
      </w:r>
      <w:bookmarkEnd w:id="2"/>
      <w:r w:rsidRPr="00103DEE">
        <w:rPr>
          <w:rFonts w:ascii="Times New Roman" w:hAnsi="Times New Roman"/>
          <w:color w:val="000000"/>
          <w:szCs w:val="28"/>
        </w:rPr>
        <w:t>xe thực hiện hoạt động điều tra khác không được lắp đặt, sử dụng thiết bị phát tín hiệu của xe ưu tiên.</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color w:val="000000"/>
          <w:szCs w:val="28"/>
        </w:rPr>
        <w:t xml:space="preserve">- Đơn giản hoá, cắt giảm thủ tục cấp mới, cấp lại, thu hồi giấy phép sử dụng thiết bị phát tín hiệu của xe ưu tiên, theo đó cho phép sử dụng văn bản điện tử và giảm bớt thời gian thực hiện thủ tục này. </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b/>
          <w:color w:val="000000"/>
          <w:szCs w:val="28"/>
        </w:rPr>
        <w:t>3.</w:t>
      </w:r>
      <w:r w:rsidRPr="00103DEE">
        <w:rPr>
          <w:rFonts w:ascii="Times New Roman" w:hAnsi="Times New Roman"/>
          <w:color w:val="000000"/>
          <w:szCs w:val="28"/>
        </w:rPr>
        <w:t xml:space="preserve"> Điều 25 Chương V về cấp phép hoạt động đối với phương tiện giao thông thông minh.</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color w:val="000000"/>
          <w:szCs w:val="28"/>
        </w:rPr>
        <w:t xml:space="preserve">- Sửa đổi, bổ sung khái niệm phương tiện giao thông thông minh theo quy định tại khoản 5 Điều 7 Luật Sửa đổi, bổ sung một số điều của 10 luật có liên quan đến an ninh, trật tự. </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color w:val="000000"/>
          <w:szCs w:val="28"/>
        </w:rPr>
        <w:t>- Sửa đổi, bổ sung quy định đối với trường hợp hồ sơ gửi trực tiếp hoặc qua dịch vụ bưu chính không đủ điều kiện thì có văn bản trả lời, nêu rõ lý do.</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b/>
          <w:color w:val="000000"/>
          <w:szCs w:val="28"/>
        </w:rPr>
        <w:t>4.</w:t>
      </w:r>
      <w:r w:rsidRPr="00103DEE">
        <w:rPr>
          <w:rFonts w:ascii="Times New Roman" w:hAnsi="Times New Roman"/>
          <w:color w:val="000000"/>
          <w:szCs w:val="28"/>
        </w:rPr>
        <w:t xml:space="preserve"> Bãi bỏ Điều 27, Điều 28 và Điều 29 Chương V về lắp thiết bị giám sát hành trình đối với xe ô tô kinh doanh vận tải; lắp thiết bị giám sát hành trình và thiết bị ghi nhận hình ảnh người lái xe đối với xe ô tô chở người từ 08 chỗ trở lên (không kể chỗ của người lái xe) kinh doanh vận tải, xe ô tô đầu kéo, xe cứu thương, xe cứu hộ giao thông đường bộ. Các nội dung này sẽ được quy định trong Nghị định của Chính phủ về thiết bị giám sát hành trình, </w:t>
      </w:r>
      <w:r w:rsidRPr="00103DEE">
        <w:rPr>
          <w:rFonts w:ascii="Times New Roman" w:hAnsi="Times New Roman"/>
          <w:color w:val="000000"/>
          <w:szCs w:val="28"/>
          <w:lang w:val="sv-SE"/>
        </w:rPr>
        <w:t xml:space="preserve">ghi nhận hình ảnh người lái xe trên phương tiện giao thông đường bộ; đầu tư hệ thống quản lý dữ liệu </w:t>
      </w:r>
      <w:r w:rsidRPr="00103DEE">
        <w:rPr>
          <w:rFonts w:ascii="Times New Roman" w:hAnsi="Times New Roman"/>
          <w:color w:val="000000"/>
          <w:szCs w:val="28"/>
        </w:rPr>
        <w:t xml:space="preserve">giám sát hành trình, </w:t>
      </w:r>
      <w:r w:rsidRPr="00103DEE">
        <w:rPr>
          <w:rFonts w:ascii="Times New Roman" w:hAnsi="Times New Roman"/>
          <w:color w:val="000000"/>
          <w:szCs w:val="28"/>
          <w:lang w:val="sv-SE"/>
        </w:rPr>
        <w:t>ghi nhận hình ảnh người lái xe trên phương tiện giao thông đường bộ</w:t>
      </w:r>
      <w:r w:rsidRPr="00103DEE">
        <w:rPr>
          <w:rFonts w:ascii="Times New Roman" w:hAnsi="Times New Roman"/>
          <w:color w:val="000000"/>
          <w:szCs w:val="28"/>
        </w:rPr>
        <w:t>.</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b/>
          <w:color w:val="000000"/>
          <w:szCs w:val="28"/>
        </w:rPr>
        <w:t>5.</w:t>
      </w:r>
      <w:r w:rsidRPr="00103DEE">
        <w:rPr>
          <w:rFonts w:ascii="Times New Roman" w:hAnsi="Times New Roman"/>
          <w:color w:val="000000"/>
          <w:szCs w:val="28"/>
        </w:rPr>
        <w:t> Chương VI về bảo đảm trật tự, an toàn giao thông đường bộ đối với xe ô tô của người nước ngoài đăng ký tại nước ngoài có tay lái ở bên phải tham gia giao thông tại Việt Nam; xe cơ giới nước ngoài do người nước ngoài đưa vào Việt Nam du lịch.</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color w:val="000000"/>
          <w:szCs w:val="28"/>
        </w:rPr>
        <w:t xml:space="preserve">- Sửa đổi, bổ sung quy định tổ chức, cá nhân được cấp giấy phép lưu hành xe quá khổ giới hạn, xe quá tải trọng, xe bánh xích, xe vận chuyển hàng siêu </w:t>
      </w:r>
      <w:r w:rsidRPr="00103DEE">
        <w:rPr>
          <w:rFonts w:ascii="Times New Roman" w:hAnsi="Times New Roman"/>
          <w:color w:val="000000"/>
          <w:szCs w:val="28"/>
        </w:rPr>
        <w:lastRenderedPageBreak/>
        <w:t xml:space="preserve">trường, siêu trọng </w:t>
      </w:r>
      <w:r w:rsidRPr="00103DEE">
        <w:rPr>
          <w:rFonts w:ascii="Times New Roman" w:hAnsi="Times New Roman"/>
          <w:bCs/>
          <w:color w:val="000000"/>
          <w:szCs w:val="28"/>
        </w:rPr>
        <w:t>phải phối hợp với lực lượng Cảnh sát giao thông để có phương án bảo đảm an toàn giao thông trên tuyến đường di chuyển,</w:t>
      </w:r>
      <w:r w:rsidRPr="00103DEE">
        <w:rPr>
          <w:rFonts w:ascii="Times New Roman" w:hAnsi="Times New Roman"/>
          <w:color w:val="000000"/>
          <w:szCs w:val="28"/>
        </w:rPr>
        <w:t xml:space="preserve"> bố trí người, phương tiện hỗ trợ lái xe, cảnh báo cho người, phương tiện tham gia giao thông đường bộ khác.</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color w:val="000000"/>
          <w:szCs w:val="28"/>
        </w:rPr>
        <w:t xml:space="preserve">- Đơn giản hoá, cắt giảm thủ tục </w:t>
      </w:r>
      <w:bookmarkStart w:id="3" w:name="dieu_33"/>
      <w:r w:rsidRPr="00103DEE">
        <w:rPr>
          <w:rFonts w:ascii="Times New Roman" w:hAnsi="Times New Roman"/>
          <w:bCs/>
          <w:color w:val="000000"/>
          <w:szCs w:val="28"/>
          <w:shd w:val="clear" w:color="auto" w:fill="FFFFFF"/>
        </w:rPr>
        <w:t>Chấp thuận 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w:t>
      </w:r>
      <w:bookmarkEnd w:id="3"/>
      <w:r w:rsidRPr="00103DEE">
        <w:rPr>
          <w:rFonts w:ascii="Times New Roman" w:hAnsi="Times New Roman"/>
          <w:color w:val="000000"/>
          <w:szCs w:val="28"/>
        </w:rPr>
        <w:t>, theo đó bổ sung quy định thực hiện thủ tục trên Cổng dịch vụ công quốc gia, cho phép sử dụng văn bản điện tử và giảm bớt thời gian thực hiện thủ tục hành chính.</w:t>
      </w:r>
    </w:p>
    <w:p w:rsidR="00187069" w:rsidRPr="00103DEE" w:rsidRDefault="00187069" w:rsidP="00014DF1">
      <w:pPr>
        <w:spacing w:before="120" w:after="120" w:line="340" w:lineRule="exact"/>
        <w:ind w:firstLine="709"/>
        <w:jc w:val="both"/>
        <w:rPr>
          <w:rFonts w:ascii="Times New Roman" w:hAnsi="Times New Roman"/>
          <w:color w:val="000000"/>
          <w:szCs w:val="28"/>
        </w:rPr>
      </w:pPr>
      <w:r w:rsidRPr="00103DEE">
        <w:rPr>
          <w:rFonts w:ascii="Times New Roman" w:hAnsi="Times New Roman"/>
          <w:color w:val="000000"/>
          <w:szCs w:val="28"/>
        </w:rPr>
        <w:t>- Bổ sung các trường hợp từ chối, không chấp thuận việc doanh nghiệp kinh doanh lữ hành quốc tế của Việt Nam tổ chức cho người nước ngoài đưa xe cơ giới nước ngoài vào Việt Nam du lịch, tổ chức, cá nhân đưa xe ô tô có tay lái ở bên phải vào tham gia giao thông tại Việt Nam.</w:t>
      </w:r>
    </w:p>
    <w:p w:rsidR="00187069" w:rsidRPr="00103DEE" w:rsidRDefault="00187069" w:rsidP="00014DF1">
      <w:pPr>
        <w:pStyle w:val="Vnbnnidung0"/>
        <w:spacing w:before="120" w:after="120" w:line="340" w:lineRule="exact"/>
        <w:ind w:firstLine="709"/>
        <w:jc w:val="both"/>
        <w:rPr>
          <w:color w:val="000000"/>
          <w:sz w:val="28"/>
          <w:szCs w:val="28"/>
        </w:rPr>
      </w:pPr>
      <w:r w:rsidRPr="00103DEE">
        <w:rPr>
          <w:color w:val="000000"/>
          <w:sz w:val="28"/>
          <w:szCs w:val="28"/>
        </w:rPr>
        <w:t xml:space="preserve">- </w:t>
      </w:r>
      <w:bookmarkStart w:id="4" w:name="dieu_35"/>
      <w:r w:rsidRPr="00103DEE">
        <w:rPr>
          <w:color w:val="000000"/>
          <w:sz w:val="28"/>
          <w:szCs w:val="28"/>
        </w:rPr>
        <w:t>Sửa đổi, bổ sung trách nhiệm của doanh nghiệp kinh doanh dịch vụ lữ hành quốc tế của Việt Nam; tổ chức, cá nhân đưa xe ô tô có tay lái ở bên phải vào tham gia giao thông tại Việt Nam không phải mục đích du lịch</w:t>
      </w:r>
      <w:bookmarkEnd w:id="4"/>
      <w:r w:rsidRPr="00103DEE">
        <w:rPr>
          <w:color w:val="000000"/>
          <w:sz w:val="28"/>
          <w:szCs w:val="28"/>
        </w:rPr>
        <w:t xml:space="preserve">. </w:t>
      </w:r>
    </w:p>
    <w:p w:rsidR="003A412A" w:rsidRPr="00103DEE" w:rsidRDefault="00981873" w:rsidP="00014DF1">
      <w:pPr>
        <w:tabs>
          <w:tab w:val="left" w:pos="720"/>
        </w:tabs>
        <w:spacing w:before="120" w:after="120" w:line="340" w:lineRule="exact"/>
        <w:ind w:right="131" w:firstLine="720"/>
        <w:jc w:val="both"/>
        <w:rPr>
          <w:rFonts w:ascii="Times New Roman" w:hAnsi="Times New Roman"/>
          <w:color w:val="000000"/>
          <w:szCs w:val="28"/>
        </w:rPr>
      </w:pPr>
      <w:r w:rsidRPr="00103DEE">
        <w:rPr>
          <w:rFonts w:ascii="Times New Roman" w:hAnsi="Times New Roman"/>
          <w:bCs/>
          <w:color w:val="000000"/>
          <w:szCs w:val="28"/>
          <w:lang w:val="vi-VN"/>
        </w:rPr>
        <w:t xml:space="preserve">Trên đây là báo cáo </w:t>
      </w:r>
      <w:r w:rsidRPr="00103DEE">
        <w:rPr>
          <w:rFonts w:ascii="Times New Roman" w:hAnsi="Times New Roman"/>
          <w:bCs/>
          <w:color w:val="000000"/>
          <w:szCs w:val="28"/>
        </w:rPr>
        <w:t>sơ kết</w:t>
      </w:r>
      <w:r w:rsidRPr="00103DEE">
        <w:rPr>
          <w:rFonts w:ascii="Times New Roman" w:hAnsi="Times New Roman"/>
          <w:bCs/>
          <w:color w:val="000000"/>
          <w:szCs w:val="28"/>
          <w:lang w:val="vi-VN"/>
        </w:rPr>
        <w:t xml:space="preserve"> </w:t>
      </w:r>
      <w:r w:rsidR="00187069" w:rsidRPr="00103DEE">
        <w:rPr>
          <w:rFonts w:ascii="Times New Roman" w:hAnsi="Times New Roman"/>
          <w:bCs/>
          <w:color w:val="000000"/>
          <w:szCs w:val="28"/>
        </w:rPr>
        <w:t xml:space="preserve">01 năm </w:t>
      </w:r>
      <w:r w:rsidRPr="00103DEE">
        <w:rPr>
          <w:rFonts w:ascii="Times New Roman" w:hAnsi="Times New Roman"/>
          <w:bCs/>
          <w:color w:val="000000"/>
          <w:szCs w:val="28"/>
          <w:lang w:val="vi-VN"/>
        </w:rPr>
        <w:t xml:space="preserve">triển khai </w:t>
      </w:r>
      <w:r w:rsidR="00187069" w:rsidRPr="00103DEE">
        <w:rPr>
          <w:rFonts w:ascii="Times New Roman" w:hAnsi="Times New Roman"/>
          <w:bCs/>
          <w:color w:val="000000"/>
          <w:szCs w:val="28"/>
        </w:rPr>
        <w:t>thi hành</w:t>
      </w:r>
      <w:r w:rsidRPr="00103DEE">
        <w:rPr>
          <w:rFonts w:ascii="Times New Roman" w:hAnsi="Times New Roman"/>
          <w:bCs/>
          <w:color w:val="000000"/>
          <w:szCs w:val="28"/>
          <w:lang w:val="vi-VN"/>
        </w:rPr>
        <w:t xml:space="preserve"> Nghị định số </w:t>
      </w:r>
      <w:r w:rsidR="00187069" w:rsidRPr="00103DEE">
        <w:rPr>
          <w:rFonts w:ascii="Times New Roman" w:hAnsi="Times New Roman"/>
          <w:bCs/>
          <w:color w:val="000000"/>
          <w:szCs w:val="28"/>
          <w:lang w:val="pt-BR"/>
        </w:rPr>
        <w:t>151</w:t>
      </w:r>
      <w:r w:rsidRPr="00103DEE">
        <w:rPr>
          <w:rFonts w:ascii="Times New Roman" w:hAnsi="Times New Roman"/>
          <w:bCs/>
          <w:color w:val="000000"/>
          <w:szCs w:val="28"/>
          <w:lang w:val="pt-BR"/>
        </w:rPr>
        <w:t>/2024/NĐ-CP</w:t>
      </w:r>
      <w:r w:rsidR="00187069" w:rsidRPr="00103DEE">
        <w:rPr>
          <w:rFonts w:ascii="Times New Roman" w:hAnsi="Times New Roman"/>
          <w:bCs/>
          <w:color w:val="000000"/>
          <w:szCs w:val="28"/>
          <w:lang w:val="pt-BR"/>
        </w:rPr>
        <w:t xml:space="preserve"> ngày 15</w:t>
      </w:r>
      <w:r w:rsidR="0086330D" w:rsidRPr="00103DEE">
        <w:rPr>
          <w:rFonts w:ascii="Times New Roman" w:hAnsi="Times New Roman"/>
          <w:bCs/>
          <w:color w:val="000000"/>
          <w:szCs w:val="28"/>
          <w:lang w:val="pt-BR"/>
        </w:rPr>
        <w:t xml:space="preserve"> tháng </w:t>
      </w:r>
      <w:r w:rsidR="00187069" w:rsidRPr="00103DEE">
        <w:rPr>
          <w:rFonts w:ascii="Times New Roman" w:hAnsi="Times New Roman"/>
          <w:bCs/>
          <w:color w:val="000000"/>
          <w:szCs w:val="28"/>
          <w:lang w:val="pt-BR"/>
        </w:rPr>
        <w:t>11</w:t>
      </w:r>
      <w:r w:rsidR="0086330D" w:rsidRPr="00103DEE">
        <w:rPr>
          <w:rFonts w:ascii="Times New Roman" w:hAnsi="Times New Roman"/>
          <w:bCs/>
          <w:color w:val="000000"/>
          <w:szCs w:val="28"/>
          <w:lang w:val="pt-BR"/>
        </w:rPr>
        <w:t xml:space="preserve"> năm </w:t>
      </w:r>
      <w:r w:rsidR="00187069" w:rsidRPr="00103DEE">
        <w:rPr>
          <w:rFonts w:ascii="Times New Roman" w:hAnsi="Times New Roman"/>
          <w:bCs/>
          <w:color w:val="000000"/>
          <w:szCs w:val="28"/>
          <w:lang w:val="pt-BR"/>
        </w:rPr>
        <w:t>2024</w:t>
      </w:r>
      <w:r w:rsidRPr="00103DEE">
        <w:rPr>
          <w:rFonts w:ascii="Times New Roman" w:hAnsi="Times New Roman"/>
          <w:bCs/>
          <w:color w:val="000000"/>
          <w:szCs w:val="28"/>
          <w:lang w:val="vi-VN"/>
        </w:rPr>
        <w:t xml:space="preserve"> của Chính phủ </w:t>
      </w:r>
      <w:r w:rsidR="00187069" w:rsidRPr="00103DEE">
        <w:rPr>
          <w:rFonts w:ascii="Times New Roman" w:hAnsi="Times New Roman"/>
          <w:color w:val="000000"/>
          <w:szCs w:val="28"/>
          <w:shd w:val="clear" w:color="auto" w:fill="FFFFFF"/>
        </w:rPr>
        <w:t>quy định chi tiết một số điều và biện pháp thi hành Luật Trật tự, an toàn giao thông đường bộ</w:t>
      </w:r>
      <w:r w:rsidR="0086330D" w:rsidRPr="00103DEE">
        <w:rPr>
          <w:rFonts w:ascii="Times New Roman" w:hAnsi="Times New Roman"/>
          <w:color w:val="000000"/>
          <w:szCs w:val="28"/>
          <w:shd w:val="clear" w:color="auto" w:fill="FFFFFF"/>
        </w:rPr>
        <w:t xml:space="preserve"> được sửa đổi, bổ sung bởi Nghị định số </w:t>
      </w:r>
      <w:r w:rsidR="0086330D" w:rsidRPr="00103DEE">
        <w:rPr>
          <w:rFonts w:ascii="Times New Roman" w:hAnsi="Times New Roman"/>
          <w:bCs/>
          <w:color w:val="000000"/>
          <w:szCs w:val="28"/>
          <w:lang w:val="pt-BR"/>
        </w:rPr>
        <w:t>184/2025/NĐ-CP ngày 01 tháng 7 năm 2025</w:t>
      </w:r>
      <w:r w:rsidR="0086330D" w:rsidRPr="00103DEE">
        <w:rPr>
          <w:rFonts w:ascii="Times New Roman" w:hAnsi="Times New Roman"/>
          <w:bCs/>
          <w:color w:val="000000"/>
          <w:szCs w:val="28"/>
          <w:lang w:val="vi-VN"/>
        </w:rPr>
        <w:t xml:space="preserve"> của Chính phủ</w:t>
      </w:r>
      <w:r w:rsidRPr="00103DEE">
        <w:rPr>
          <w:rFonts w:ascii="Times New Roman" w:hAnsi="Times New Roman"/>
          <w:bCs/>
          <w:color w:val="000000"/>
          <w:szCs w:val="28"/>
          <w:lang w:val="vi-VN"/>
        </w:rPr>
        <w:t>./.</w:t>
      </w:r>
    </w:p>
    <w:tbl>
      <w:tblPr>
        <w:tblW w:w="0" w:type="auto"/>
        <w:tblLook w:val="04A0" w:firstRow="1" w:lastRow="0" w:firstColumn="1" w:lastColumn="0" w:noHBand="0" w:noVBand="1"/>
      </w:tblPr>
      <w:tblGrid>
        <w:gridCol w:w="4446"/>
        <w:gridCol w:w="4626"/>
      </w:tblGrid>
      <w:tr w:rsidR="00773BB8" w:rsidRPr="00103DEE" w:rsidTr="00021803">
        <w:tc>
          <w:tcPr>
            <w:tcW w:w="4503" w:type="dxa"/>
          </w:tcPr>
          <w:p w:rsidR="00AC06F7" w:rsidRPr="00103DEE" w:rsidRDefault="00AC06F7" w:rsidP="00981873">
            <w:pPr>
              <w:keepNext/>
              <w:overflowPunct w:val="0"/>
              <w:autoSpaceDE w:val="0"/>
              <w:autoSpaceDN w:val="0"/>
              <w:adjustRightInd w:val="0"/>
              <w:spacing w:before="120"/>
              <w:textAlignment w:val="baseline"/>
              <w:outlineLvl w:val="1"/>
              <w:rPr>
                <w:rFonts w:ascii="Times New Roman" w:hAnsi="Times New Roman"/>
                <w:b/>
                <w:bCs/>
                <w:i/>
                <w:iCs/>
                <w:sz w:val="24"/>
                <w:szCs w:val="24"/>
                <w:lang w:val="vi-VN"/>
              </w:rPr>
            </w:pPr>
            <w:r w:rsidRPr="00103DEE">
              <w:rPr>
                <w:rFonts w:ascii="Times New Roman" w:hAnsi="Times New Roman"/>
                <w:b/>
                <w:bCs/>
                <w:i/>
                <w:iCs/>
                <w:sz w:val="24"/>
                <w:szCs w:val="24"/>
                <w:lang w:val="vi-VN"/>
              </w:rPr>
              <w:t>Nơi nhận:</w:t>
            </w:r>
            <w:r w:rsidRPr="00103DEE">
              <w:rPr>
                <w:rFonts w:ascii="Times New Roman" w:hAnsi="Times New Roman"/>
                <w:b/>
                <w:bCs/>
                <w:i/>
                <w:iCs/>
                <w:sz w:val="24"/>
                <w:szCs w:val="24"/>
                <w:lang w:val="vi-VN"/>
              </w:rPr>
              <w:tab/>
            </w:r>
          </w:p>
          <w:p w:rsidR="00AB2ACE" w:rsidRPr="00103DEE" w:rsidRDefault="00AB2ACE" w:rsidP="00AB2ACE">
            <w:pPr>
              <w:tabs>
                <w:tab w:val="left" w:pos="2552"/>
                <w:tab w:val="center" w:pos="4153"/>
                <w:tab w:val="right" w:pos="8306"/>
              </w:tabs>
              <w:jc w:val="both"/>
              <w:rPr>
                <w:rFonts w:ascii="Times New Roman" w:hAnsi="Times New Roman"/>
                <w:sz w:val="22"/>
                <w:szCs w:val="22"/>
                <w:lang w:val="vi-VN"/>
              </w:rPr>
            </w:pPr>
            <w:r w:rsidRPr="00103DEE">
              <w:rPr>
                <w:rFonts w:ascii="Times New Roman" w:hAnsi="Times New Roman"/>
                <w:sz w:val="22"/>
                <w:szCs w:val="22"/>
                <w:lang w:val="vi-VN"/>
              </w:rPr>
              <w:t xml:space="preserve">- Văn phòng Chính phủ; </w:t>
            </w:r>
          </w:p>
          <w:p w:rsidR="00981873" w:rsidRPr="00103DEE" w:rsidRDefault="00981873" w:rsidP="00981873">
            <w:pPr>
              <w:tabs>
                <w:tab w:val="left" w:pos="2552"/>
                <w:tab w:val="center" w:pos="4153"/>
                <w:tab w:val="right" w:pos="8306"/>
              </w:tabs>
              <w:jc w:val="both"/>
              <w:rPr>
                <w:rFonts w:ascii="Times New Roman" w:hAnsi="Times New Roman"/>
                <w:sz w:val="22"/>
                <w:szCs w:val="22"/>
              </w:rPr>
            </w:pPr>
            <w:r w:rsidRPr="00103DEE">
              <w:rPr>
                <w:rFonts w:ascii="Times New Roman" w:hAnsi="Times New Roman"/>
                <w:sz w:val="22"/>
                <w:szCs w:val="22"/>
                <w:lang w:val="vi-VN"/>
              </w:rPr>
              <w:t xml:space="preserve">- </w:t>
            </w:r>
            <w:r w:rsidR="00E42DD5" w:rsidRPr="00103DEE">
              <w:rPr>
                <w:rFonts w:ascii="Times New Roman" w:hAnsi="Times New Roman"/>
                <w:sz w:val="22"/>
                <w:szCs w:val="22"/>
              </w:rPr>
              <w:t xml:space="preserve">Bộ </w:t>
            </w:r>
            <w:r w:rsidRPr="00103DEE">
              <w:rPr>
                <w:rFonts w:ascii="Times New Roman" w:hAnsi="Times New Roman"/>
                <w:sz w:val="22"/>
                <w:szCs w:val="22"/>
                <w:lang w:val="vi-VN"/>
              </w:rPr>
              <w:t>Tư pháp</w:t>
            </w:r>
            <w:r w:rsidRPr="00103DEE">
              <w:rPr>
                <w:rFonts w:ascii="Times New Roman" w:hAnsi="Times New Roman"/>
                <w:sz w:val="22"/>
                <w:szCs w:val="22"/>
              </w:rPr>
              <w:t>;</w:t>
            </w:r>
          </w:p>
          <w:p w:rsidR="00AB2ACE" w:rsidRPr="00103DEE" w:rsidRDefault="00AB2ACE" w:rsidP="00AB2ACE">
            <w:pPr>
              <w:tabs>
                <w:tab w:val="left" w:pos="2552"/>
                <w:tab w:val="center" w:pos="4153"/>
                <w:tab w:val="right" w:pos="8306"/>
              </w:tabs>
              <w:jc w:val="both"/>
              <w:rPr>
                <w:rFonts w:ascii="Times New Roman" w:hAnsi="Times New Roman"/>
                <w:sz w:val="22"/>
                <w:szCs w:val="22"/>
              </w:rPr>
            </w:pPr>
            <w:r w:rsidRPr="00103DEE">
              <w:rPr>
                <w:rFonts w:ascii="Times New Roman" w:hAnsi="Times New Roman"/>
                <w:sz w:val="22"/>
                <w:szCs w:val="22"/>
                <w:lang w:val="vi-VN"/>
              </w:rPr>
              <w:t xml:space="preserve">- </w:t>
            </w:r>
            <w:r w:rsidR="00981873" w:rsidRPr="00103DEE">
              <w:rPr>
                <w:rFonts w:ascii="Times New Roman" w:hAnsi="Times New Roman"/>
                <w:sz w:val="22"/>
                <w:szCs w:val="22"/>
              </w:rPr>
              <w:t>Văn phòng Bộ</w:t>
            </w:r>
            <w:r w:rsidRPr="00103DEE">
              <w:rPr>
                <w:rFonts w:ascii="Times New Roman" w:hAnsi="Times New Roman"/>
                <w:sz w:val="22"/>
                <w:szCs w:val="22"/>
              </w:rPr>
              <w:t>;</w:t>
            </w:r>
          </w:p>
          <w:p w:rsidR="00981873" w:rsidRPr="00103DEE" w:rsidRDefault="00981873" w:rsidP="00AB2ACE">
            <w:pPr>
              <w:tabs>
                <w:tab w:val="left" w:pos="2552"/>
                <w:tab w:val="center" w:pos="4153"/>
                <w:tab w:val="right" w:pos="8306"/>
              </w:tabs>
              <w:jc w:val="both"/>
              <w:rPr>
                <w:rFonts w:ascii="Times New Roman" w:hAnsi="Times New Roman"/>
                <w:sz w:val="22"/>
                <w:szCs w:val="22"/>
              </w:rPr>
            </w:pPr>
            <w:r w:rsidRPr="00103DEE">
              <w:rPr>
                <w:rFonts w:ascii="Times New Roman" w:hAnsi="Times New Roman"/>
                <w:sz w:val="22"/>
                <w:szCs w:val="22"/>
              </w:rPr>
              <w:t>- Cục Pháp chế và CCHC, tư pháp;</w:t>
            </w:r>
          </w:p>
          <w:p w:rsidR="00AC06F7" w:rsidRPr="00103DEE" w:rsidRDefault="00AB2ACE" w:rsidP="00AB2ACE">
            <w:pPr>
              <w:autoSpaceDE w:val="0"/>
              <w:autoSpaceDN w:val="0"/>
              <w:adjustRightInd w:val="0"/>
              <w:jc w:val="both"/>
              <w:rPr>
                <w:rFonts w:ascii="Times New Roman" w:hAnsi="Times New Roman"/>
                <w:bCs/>
                <w:szCs w:val="28"/>
              </w:rPr>
            </w:pPr>
            <w:r w:rsidRPr="00103DEE">
              <w:rPr>
                <w:rFonts w:ascii="Times New Roman" w:hAnsi="Times New Roman"/>
                <w:sz w:val="22"/>
                <w:szCs w:val="22"/>
                <w:lang w:val="vi-VN"/>
              </w:rPr>
              <w:t>- Lưu: VT,</w:t>
            </w:r>
            <w:r w:rsidRPr="00103DEE">
              <w:rPr>
                <w:rFonts w:ascii="Times New Roman" w:hAnsi="Times New Roman"/>
                <w:sz w:val="22"/>
                <w:szCs w:val="22"/>
              </w:rPr>
              <w:t xml:space="preserve"> CSGT</w:t>
            </w:r>
            <w:r w:rsidRPr="00103DEE">
              <w:rPr>
                <w:rFonts w:ascii="Times New Roman" w:hAnsi="Times New Roman"/>
                <w:sz w:val="22"/>
                <w:szCs w:val="22"/>
                <w:lang w:val="vi-VN"/>
              </w:rPr>
              <w:t>.</w:t>
            </w:r>
          </w:p>
        </w:tc>
        <w:tc>
          <w:tcPr>
            <w:tcW w:w="4677" w:type="dxa"/>
          </w:tcPr>
          <w:p w:rsidR="00AC06F7" w:rsidRPr="00103DEE" w:rsidRDefault="00AC06F7" w:rsidP="00981873">
            <w:pPr>
              <w:autoSpaceDE w:val="0"/>
              <w:autoSpaceDN w:val="0"/>
              <w:adjustRightInd w:val="0"/>
              <w:spacing w:before="120"/>
              <w:jc w:val="center"/>
              <w:rPr>
                <w:rFonts w:ascii="Times New Roman" w:hAnsi="Times New Roman"/>
                <w:b/>
                <w:bCs/>
                <w:szCs w:val="28"/>
              </w:rPr>
            </w:pPr>
            <w:r w:rsidRPr="00103DEE">
              <w:rPr>
                <w:rFonts w:ascii="Times New Roman" w:hAnsi="Times New Roman"/>
                <w:b/>
                <w:bCs/>
                <w:szCs w:val="28"/>
              </w:rPr>
              <w:t>BỘ TRƯỞNG</w:t>
            </w:r>
          </w:p>
          <w:p w:rsidR="00AC06F7" w:rsidRPr="00103DEE" w:rsidRDefault="00AC06F7" w:rsidP="00615E9B">
            <w:pPr>
              <w:autoSpaceDE w:val="0"/>
              <w:autoSpaceDN w:val="0"/>
              <w:adjustRightInd w:val="0"/>
              <w:spacing w:before="120"/>
              <w:jc w:val="center"/>
              <w:rPr>
                <w:rFonts w:ascii="Times New Roman" w:hAnsi="Times New Roman"/>
                <w:b/>
                <w:bCs/>
                <w:szCs w:val="28"/>
              </w:rPr>
            </w:pPr>
          </w:p>
          <w:p w:rsidR="00AC06F7" w:rsidRPr="00103DEE" w:rsidRDefault="00AC06F7" w:rsidP="00615E9B">
            <w:pPr>
              <w:autoSpaceDE w:val="0"/>
              <w:autoSpaceDN w:val="0"/>
              <w:adjustRightInd w:val="0"/>
              <w:spacing w:before="120"/>
              <w:jc w:val="center"/>
              <w:rPr>
                <w:rFonts w:ascii="Times New Roman" w:hAnsi="Times New Roman"/>
                <w:b/>
                <w:bCs/>
                <w:szCs w:val="28"/>
              </w:rPr>
            </w:pPr>
          </w:p>
          <w:p w:rsidR="00AC06F7" w:rsidRPr="00103DEE" w:rsidRDefault="00AC06F7" w:rsidP="00615E9B">
            <w:pPr>
              <w:autoSpaceDE w:val="0"/>
              <w:autoSpaceDN w:val="0"/>
              <w:adjustRightInd w:val="0"/>
              <w:spacing w:before="120"/>
              <w:jc w:val="center"/>
              <w:rPr>
                <w:rFonts w:ascii="Times New Roman" w:hAnsi="Times New Roman"/>
                <w:b/>
                <w:bCs/>
                <w:szCs w:val="28"/>
              </w:rPr>
            </w:pPr>
          </w:p>
          <w:p w:rsidR="00AC06F7" w:rsidRPr="00103DEE" w:rsidRDefault="00AC06F7" w:rsidP="00615E9B">
            <w:pPr>
              <w:autoSpaceDE w:val="0"/>
              <w:autoSpaceDN w:val="0"/>
              <w:adjustRightInd w:val="0"/>
              <w:spacing w:before="120"/>
              <w:jc w:val="center"/>
              <w:rPr>
                <w:rFonts w:ascii="Times New Roman" w:hAnsi="Times New Roman"/>
                <w:b/>
                <w:bCs/>
                <w:szCs w:val="28"/>
              </w:rPr>
            </w:pPr>
          </w:p>
          <w:p w:rsidR="00AC06F7" w:rsidRPr="00103DEE" w:rsidRDefault="0086330D" w:rsidP="00187069">
            <w:pPr>
              <w:autoSpaceDE w:val="0"/>
              <w:autoSpaceDN w:val="0"/>
              <w:adjustRightInd w:val="0"/>
              <w:spacing w:before="120" w:after="120"/>
              <w:jc w:val="center"/>
              <w:rPr>
                <w:rFonts w:ascii="Times New Roman" w:hAnsi="Times New Roman"/>
                <w:b/>
                <w:bCs/>
                <w:szCs w:val="28"/>
              </w:rPr>
            </w:pPr>
            <w:r w:rsidRPr="00103DEE">
              <w:rPr>
                <w:rFonts w:ascii="Times New Roman" w:hAnsi="Times New Roman"/>
                <w:b/>
                <w:bCs/>
                <w:szCs w:val="28"/>
              </w:rPr>
              <w:t>Đại tướng Lương Tam Quang</w:t>
            </w:r>
          </w:p>
        </w:tc>
      </w:tr>
    </w:tbl>
    <w:p w:rsidR="00AC06F7" w:rsidRPr="00103DEE" w:rsidRDefault="00AC06F7" w:rsidP="004305BF">
      <w:pPr>
        <w:spacing w:before="120" w:after="120" w:line="360" w:lineRule="exact"/>
        <w:ind w:firstLine="720"/>
        <w:jc w:val="both"/>
        <w:rPr>
          <w:rFonts w:ascii="Times New Roman" w:hAnsi="Times New Roman"/>
          <w:szCs w:val="28"/>
        </w:rPr>
      </w:pPr>
    </w:p>
    <w:p w:rsidR="00295F32" w:rsidRPr="00103DEE" w:rsidRDefault="00295F32" w:rsidP="004305BF">
      <w:pPr>
        <w:spacing w:before="120" w:after="120" w:line="360" w:lineRule="exact"/>
        <w:ind w:firstLine="720"/>
        <w:jc w:val="both"/>
        <w:rPr>
          <w:rFonts w:ascii="Times New Roman" w:hAnsi="Times New Roman"/>
          <w:szCs w:val="28"/>
        </w:rPr>
      </w:pPr>
    </w:p>
    <w:p w:rsidR="00187069" w:rsidRPr="00103DEE" w:rsidRDefault="00187069" w:rsidP="004305BF">
      <w:pPr>
        <w:spacing w:before="120" w:after="120" w:line="360" w:lineRule="exact"/>
        <w:ind w:firstLine="720"/>
        <w:jc w:val="both"/>
        <w:rPr>
          <w:rFonts w:ascii="Times New Roman" w:hAnsi="Times New Roman"/>
          <w:szCs w:val="28"/>
        </w:rPr>
      </w:pPr>
    </w:p>
    <w:p w:rsidR="00103DEE" w:rsidRPr="00103DEE" w:rsidRDefault="00103DEE" w:rsidP="004305BF">
      <w:pPr>
        <w:spacing w:before="120" w:after="120" w:line="360" w:lineRule="exact"/>
        <w:ind w:firstLine="720"/>
        <w:jc w:val="both"/>
        <w:rPr>
          <w:rFonts w:ascii="Times New Roman" w:hAnsi="Times New Roman"/>
          <w:szCs w:val="28"/>
        </w:rPr>
      </w:pPr>
    </w:p>
    <w:p w:rsidR="00295F32" w:rsidRPr="00103DEE" w:rsidRDefault="00295F32" w:rsidP="00295F32">
      <w:pPr>
        <w:rPr>
          <w:rFonts w:ascii="Times New Roman" w:hAnsi="Times New Roman"/>
          <w:sz w:val="26"/>
          <w:szCs w:val="26"/>
        </w:rPr>
      </w:pPr>
    </w:p>
    <w:p w:rsidR="00103DEE" w:rsidRPr="00103DEE" w:rsidRDefault="00103DEE" w:rsidP="00103DEE">
      <w:pPr>
        <w:jc w:val="center"/>
        <w:rPr>
          <w:rFonts w:ascii="Times New Roman" w:hAnsi="Times New Roman"/>
          <w:b/>
          <w:szCs w:val="28"/>
        </w:rPr>
      </w:pPr>
      <w:r w:rsidRPr="00103DEE">
        <w:rPr>
          <w:rFonts w:ascii="Times New Roman" w:hAnsi="Times New Roman"/>
          <w:b/>
          <w:szCs w:val="28"/>
        </w:rPr>
        <w:t>PHỤ LỤC</w:t>
      </w:r>
    </w:p>
    <w:p w:rsidR="00103DEE" w:rsidRPr="00103DEE" w:rsidRDefault="00103DEE" w:rsidP="00103DEE">
      <w:pPr>
        <w:jc w:val="center"/>
        <w:rPr>
          <w:rFonts w:ascii="Times New Roman" w:hAnsi="Times New Roman"/>
          <w:b/>
          <w:szCs w:val="28"/>
        </w:rPr>
      </w:pPr>
      <w:r w:rsidRPr="00103DEE">
        <w:rPr>
          <w:rFonts w:ascii="Times New Roman" w:hAnsi="Times New Roman"/>
          <w:b/>
          <w:szCs w:val="28"/>
        </w:rPr>
        <w:t>Về rà soát các chủ trương, đường lối của Đảng, văn bản quy phạm</w:t>
      </w:r>
    </w:p>
    <w:p w:rsidR="00103DEE" w:rsidRPr="00103DEE" w:rsidRDefault="00103DEE" w:rsidP="00103DEE">
      <w:pPr>
        <w:jc w:val="center"/>
        <w:rPr>
          <w:rFonts w:ascii="Times New Roman" w:hAnsi="Times New Roman"/>
          <w:b/>
          <w:bCs/>
          <w:szCs w:val="28"/>
        </w:rPr>
      </w:pPr>
      <w:r w:rsidRPr="00103DEE">
        <w:rPr>
          <w:rFonts w:ascii="Times New Roman" w:hAnsi="Times New Roman"/>
          <w:b/>
          <w:szCs w:val="28"/>
        </w:rPr>
        <w:t>pháp luật, điều ước quốc tế có liên quan đến dự thảo Nghị định</w:t>
      </w:r>
    </w:p>
    <w:p w:rsidR="00103DEE" w:rsidRPr="00103DEE" w:rsidRDefault="00103DEE" w:rsidP="00103DEE">
      <w:pPr>
        <w:jc w:val="center"/>
        <w:rPr>
          <w:rFonts w:ascii="Times New Roman" w:hAnsi="Times New Roman"/>
          <w:i/>
          <w:iCs/>
          <w:szCs w:val="28"/>
        </w:rPr>
      </w:pPr>
      <w:r w:rsidRPr="00103DEE">
        <w:rPr>
          <w:rFonts w:ascii="Times New Roman" w:hAnsi="Times New Roman"/>
          <w:i/>
          <w:iCs/>
          <w:szCs w:val="28"/>
        </w:rPr>
        <w:t>(Kèm theo Báo cáo số       /BC-BCA ngày    /     /2026 của Bộ Công an)</w:t>
      </w:r>
    </w:p>
    <w:p w:rsidR="00103DEE" w:rsidRPr="00103DEE" w:rsidRDefault="00103DEE" w:rsidP="00103DEE">
      <w:pPr>
        <w:rPr>
          <w:rFonts w:ascii="Times New Roman" w:hAnsi="Times New Roman"/>
          <w:szCs w:val="28"/>
        </w:rPr>
      </w:pPr>
    </w:p>
    <w:p w:rsidR="00103DEE" w:rsidRPr="00103DEE" w:rsidRDefault="00103DEE" w:rsidP="00103DEE">
      <w:pPr>
        <w:spacing w:before="120" w:after="120"/>
        <w:rPr>
          <w:rFonts w:ascii="Times New Roman" w:hAnsi="Times New Roman"/>
          <w:b/>
          <w:bCs/>
          <w:szCs w:val="28"/>
        </w:rPr>
      </w:pPr>
      <w:r w:rsidRPr="00103DEE">
        <w:rPr>
          <w:rFonts w:ascii="Times New Roman" w:hAnsi="Times New Roman"/>
          <w:b/>
          <w:szCs w:val="28"/>
        </w:rPr>
        <w:t>1. Chủ trương, đường lối của Đảng có liên quan đến dự thảo Nghị định</w:t>
      </w:r>
    </w:p>
    <w:tbl>
      <w:tblPr>
        <w:tblW w:w="1039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4817"/>
        <w:gridCol w:w="2692"/>
        <w:gridCol w:w="897"/>
      </w:tblGrid>
      <w:tr w:rsidR="00103DEE" w:rsidRPr="009373A6" w:rsidTr="009373A6">
        <w:tc>
          <w:tcPr>
            <w:tcW w:w="1986" w:type="dxa"/>
            <w:shd w:val="clear" w:color="auto" w:fill="auto"/>
            <w:vAlign w:val="center"/>
          </w:tcPr>
          <w:p w:rsidR="00103DEE" w:rsidRPr="009373A6" w:rsidRDefault="00103DEE" w:rsidP="009373A6">
            <w:pPr>
              <w:spacing w:before="60" w:after="60"/>
              <w:jc w:val="center"/>
              <w:rPr>
                <w:rFonts w:ascii="Times New Roman" w:hAnsi="Times New Roman"/>
                <w:b/>
                <w:bCs/>
                <w:sz w:val="24"/>
                <w:szCs w:val="24"/>
              </w:rPr>
            </w:pPr>
            <w:r w:rsidRPr="009373A6">
              <w:rPr>
                <w:rFonts w:ascii="Times New Roman" w:hAnsi="Times New Roman"/>
                <w:b/>
                <w:sz w:val="24"/>
                <w:szCs w:val="24"/>
              </w:rPr>
              <w:t>CHÍNH SÁCH/ QUY ĐỊNH CỦA DỰ THẢO NGHỊ ĐỊNH</w:t>
            </w:r>
          </w:p>
        </w:tc>
        <w:tc>
          <w:tcPr>
            <w:tcW w:w="4817" w:type="dxa"/>
            <w:shd w:val="clear" w:color="auto" w:fill="auto"/>
            <w:vAlign w:val="center"/>
          </w:tcPr>
          <w:p w:rsidR="00103DEE" w:rsidRPr="009373A6" w:rsidRDefault="00103DEE" w:rsidP="009373A6">
            <w:pPr>
              <w:spacing w:before="60" w:after="60"/>
              <w:jc w:val="center"/>
              <w:rPr>
                <w:rFonts w:ascii="Times New Roman" w:hAnsi="Times New Roman"/>
                <w:b/>
                <w:bCs/>
                <w:sz w:val="24"/>
                <w:szCs w:val="24"/>
              </w:rPr>
            </w:pPr>
            <w:r w:rsidRPr="009373A6">
              <w:rPr>
                <w:rFonts w:ascii="Times New Roman" w:hAnsi="Times New Roman"/>
                <w:b/>
                <w:sz w:val="24"/>
                <w:szCs w:val="24"/>
              </w:rPr>
              <w:t>CHỦ TRƯƠNG, ĐƯỜNG LỐI CỦA ĐẢNG</w:t>
            </w:r>
          </w:p>
        </w:tc>
        <w:tc>
          <w:tcPr>
            <w:tcW w:w="2692" w:type="dxa"/>
            <w:shd w:val="clear" w:color="auto" w:fill="auto"/>
            <w:vAlign w:val="center"/>
          </w:tcPr>
          <w:p w:rsidR="00103DEE" w:rsidRPr="009373A6" w:rsidRDefault="00103DEE" w:rsidP="009373A6">
            <w:pPr>
              <w:spacing w:before="60" w:after="60"/>
              <w:jc w:val="center"/>
              <w:rPr>
                <w:rFonts w:ascii="Times New Roman" w:hAnsi="Times New Roman"/>
                <w:b/>
                <w:bCs/>
                <w:sz w:val="24"/>
                <w:szCs w:val="24"/>
              </w:rPr>
            </w:pPr>
            <w:r w:rsidRPr="009373A6">
              <w:rPr>
                <w:rFonts w:ascii="Times New Roman" w:hAnsi="Times New Roman"/>
                <w:b/>
                <w:sz w:val="24"/>
                <w:szCs w:val="24"/>
              </w:rPr>
              <w:t>ĐÁNH GIÁ</w:t>
            </w:r>
          </w:p>
          <w:p w:rsidR="00103DEE" w:rsidRPr="009373A6" w:rsidRDefault="00103DEE" w:rsidP="009373A6">
            <w:pPr>
              <w:spacing w:before="60" w:after="60"/>
              <w:jc w:val="center"/>
              <w:rPr>
                <w:rFonts w:ascii="Times New Roman" w:hAnsi="Times New Roman"/>
                <w:i/>
                <w:sz w:val="24"/>
                <w:szCs w:val="24"/>
              </w:rPr>
            </w:pPr>
            <w:r w:rsidRPr="009373A6">
              <w:rPr>
                <w:rFonts w:ascii="Times New Roman" w:hAnsi="Times New Roman"/>
                <w:i/>
                <w:sz w:val="24"/>
                <w:szCs w:val="24"/>
              </w:rPr>
              <w:t>(Đã thể chế đầy đủ</w:t>
            </w:r>
          </w:p>
          <w:p w:rsidR="00103DEE" w:rsidRPr="009373A6" w:rsidRDefault="00103DEE" w:rsidP="009373A6">
            <w:pPr>
              <w:spacing w:before="60" w:after="60"/>
              <w:jc w:val="center"/>
              <w:rPr>
                <w:rFonts w:ascii="Times New Roman" w:hAnsi="Times New Roman"/>
                <w:bCs/>
                <w:i/>
                <w:sz w:val="24"/>
                <w:szCs w:val="24"/>
              </w:rPr>
            </w:pPr>
            <w:r w:rsidRPr="009373A6">
              <w:rPr>
                <w:rFonts w:ascii="Times New Roman" w:hAnsi="Times New Roman"/>
                <w:i/>
                <w:sz w:val="24"/>
                <w:szCs w:val="24"/>
              </w:rPr>
              <w:t>hoặc một phần)</w:t>
            </w:r>
          </w:p>
        </w:tc>
        <w:tc>
          <w:tcPr>
            <w:tcW w:w="897" w:type="dxa"/>
            <w:shd w:val="clear" w:color="auto" w:fill="auto"/>
            <w:vAlign w:val="center"/>
          </w:tcPr>
          <w:p w:rsidR="00103DEE" w:rsidRPr="009373A6" w:rsidRDefault="00103DEE" w:rsidP="009373A6">
            <w:pPr>
              <w:spacing w:before="60" w:after="60"/>
              <w:jc w:val="center"/>
              <w:rPr>
                <w:rFonts w:ascii="Times New Roman" w:hAnsi="Times New Roman"/>
                <w:b/>
                <w:bCs/>
                <w:sz w:val="24"/>
                <w:szCs w:val="24"/>
              </w:rPr>
            </w:pPr>
            <w:r w:rsidRPr="009373A6">
              <w:rPr>
                <w:rFonts w:ascii="Times New Roman" w:hAnsi="Times New Roman"/>
                <w:b/>
                <w:sz w:val="24"/>
                <w:szCs w:val="24"/>
              </w:rPr>
              <w:t>ĐỀ XUẤT XỬ LÝ</w:t>
            </w:r>
          </w:p>
        </w:tc>
      </w:tr>
      <w:tr w:rsidR="00103DEE" w:rsidRPr="009373A6" w:rsidTr="009373A6">
        <w:tc>
          <w:tcPr>
            <w:tcW w:w="1986"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Ứng dụng khoa học, công nghệ, chuyển đổi số, cải cách hành chính trong công tác trật tự, an toàn giao thông</w:t>
            </w:r>
          </w:p>
        </w:tc>
        <w:tc>
          <w:tcPr>
            <w:tcW w:w="4817"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xml:space="preserve">- Chỉ thị số 23-CT/TW ngày 25/5/2023 của Ban bí thư về tăng cường sự lãnh đạo của Đảng đối với công tác bảo đảm trật tự, an toàn giao thông trong tình hình mới, trong đó đề ra: </w:t>
            </w:r>
            <w:r w:rsidRPr="009373A6">
              <w:rPr>
                <w:rFonts w:ascii="Times New Roman" w:hAnsi="Times New Roman"/>
                <w:i/>
                <w:iCs/>
                <w:sz w:val="26"/>
                <w:szCs w:val="26"/>
              </w:rPr>
              <w:t>“Ứng dụng khoa học, công nghệ hiện đại, thúc đẩy chuyển đổi số mạnh mẽ trong lĩnh vực giao thông”</w:t>
            </w:r>
            <w:r w:rsidRPr="009373A6">
              <w:rPr>
                <w:rFonts w:ascii="Times New Roman" w:hAnsi="Times New Roman"/>
                <w:sz w:val="26"/>
                <w:szCs w:val="26"/>
              </w:rPr>
              <w:t>.</w:t>
            </w:r>
          </w:p>
          <w:p w:rsidR="00103DEE" w:rsidRPr="009373A6" w:rsidRDefault="00103DEE" w:rsidP="009373A6">
            <w:pPr>
              <w:spacing w:before="60" w:after="60"/>
              <w:jc w:val="both"/>
              <w:rPr>
                <w:rFonts w:ascii="Times New Roman" w:hAnsi="Times New Roman"/>
                <w:i/>
                <w:iCs/>
                <w:sz w:val="26"/>
                <w:szCs w:val="26"/>
              </w:rPr>
            </w:pPr>
            <w:r w:rsidRPr="009373A6">
              <w:rPr>
                <w:rFonts w:ascii="Times New Roman" w:hAnsi="Times New Roman"/>
                <w:sz w:val="26"/>
                <w:szCs w:val="26"/>
              </w:rPr>
              <w:t>- Nghị quyết số 57-NQ/TW ngày 22/12/2024 và Nghị quyết số 71-NQ/TW của Bộ Chính trị về Đột phá phát triển khoa học, công nghệ, đổi mới sáng tạo và chuyển đổi số quốc gia, trong đó nêu ra:</w:t>
            </w:r>
            <w:r w:rsidRPr="009373A6">
              <w:rPr>
                <w:rFonts w:ascii="Times New Roman" w:hAnsi="Times New Roman"/>
                <w:i/>
                <w:iCs/>
                <w:sz w:val="26"/>
                <w:szCs w:val="26"/>
              </w:rPr>
              <w:t>“Phát triển khoa học, công nghệ, đổi mới sáng tạo và chuyển đổi số quốc gia là đột phá quan trọng hàng đầu”.</w:t>
            </w:r>
          </w:p>
        </w:tc>
        <w:tc>
          <w:tcPr>
            <w:tcW w:w="2692"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xml:space="preserve">Đã thể chế đẩy đủ việc ứng dụng khoa học, công nghệ, chuyển đổi số, cải cách hành chính trong công tác trật tự, an toàn giao thông: </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Cắt giảm thời gian, thành phần hồ sơ giải quyết thủ tục hành chính dựa trên dữ liệu.</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Xây dựng, kết nối, chia sẻ dữ liệu về TTATGT đường bộ với các Cơ sở dữ liệu chuyên ngành phục vụ công tác quản lý nhà nước và gải quyết TTHC cho người dân và doanh nghiệp.</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Tăng cường ứng dụng khoa học, công nghệ trong các mặt công tác của lực lượng Cảnh sát giao thông.</w:t>
            </w:r>
          </w:p>
        </w:tc>
        <w:tc>
          <w:tcPr>
            <w:tcW w:w="897" w:type="dxa"/>
            <w:shd w:val="clear" w:color="auto" w:fill="auto"/>
          </w:tcPr>
          <w:p w:rsidR="00103DEE" w:rsidRPr="009373A6" w:rsidRDefault="00103DEE" w:rsidP="009373A6">
            <w:pPr>
              <w:spacing w:before="60" w:after="60"/>
              <w:rPr>
                <w:rFonts w:ascii="Times New Roman" w:hAnsi="Times New Roman"/>
                <w:sz w:val="26"/>
                <w:szCs w:val="26"/>
              </w:rPr>
            </w:pPr>
          </w:p>
        </w:tc>
      </w:tr>
      <w:tr w:rsidR="00103DEE" w:rsidRPr="009373A6" w:rsidTr="009373A6">
        <w:tc>
          <w:tcPr>
            <w:tcW w:w="1986"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Hoàn thiện hệ thống pháp luật trong công tác bảo đảm trật tự, an toàn giao thông; xử lý các “điểm nghẽn”, bất cập, chồng chéo có nguyên nhân từ quy định của pháp luật</w:t>
            </w:r>
          </w:p>
        </w:tc>
        <w:tc>
          <w:tcPr>
            <w:tcW w:w="4817" w:type="dxa"/>
            <w:shd w:val="clear" w:color="auto" w:fill="auto"/>
          </w:tcPr>
          <w:p w:rsidR="00103DEE" w:rsidRPr="009373A6" w:rsidRDefault="00103DEE" w:rsidP="009373A6">
            <w:pPr>
              <w:spacing w:before="60" w:after="60"/>
              <w:jc w:val="both"/>
              <w:rPr>
                <w:rFonts w:ascii="Times New Roman" w:hAnsi="Times New Roman"/>
                <w:i/>
                <w:iCs/>
                <w:sz w:val="26"/>
                <w:szCs w:val="26"/>
              </w:rPr>
            </w:pPr>
            <w:r w:rsidRPr="009373A6">
              <w:rPr>
                <w:rFonts w:ascii="Times New Roman" w:hAnsi="Times New Roman"/>
                <w:sz w:val="26"/>
                <w:szCs w:val="26"/>
              </w:rPr>
              <w:t>- Chỉ thị số 23-CT/TW ngày 25/5/2023 của Ban bí thư về tăng cường sự lãnh đạo của Đảng đối với công tác bảo đảm trật tự, an toàn giao thông trong tình hình mới, trong đó đề ra nhiệm vụ: “</w:t>
            </w:r>
            <w:r w:rsidRPr="009373A6">
              <w:rPr>
                <w:rFonts w:ascii="Times New Roman" w:hAnsi="Times New Roman"/>
                <w:i/>
                <w:iCs/>
                <w:sz w:val="26"/>
                <w:szCs w:val="26"/>
              </w:rPr>
              <w:t>Hoàn thiện hệ thống pháp luật, đẩy mạnh phân cấp, phân quyền, phân định rõ trách nhiệm trong quản lý nhà nước về giao thông. Tập trung rà soát, hoàn thiện đồng bộ hệ thống pháp luật về giao thông theo hướng quy định rõ trách nhiệm quản lý nhà nước đối với công tác bảo đảm trật tự, an toàn giao thông gắn với bảo đảm an ninh, trật tự, an toàn xã hội”.</w:t>
            </w:r>
          </w:p>
          <w:p w:rsidR="00103DEE" w:rsidRPr="009373A6" w:rsidRDefault="00103DEE" w:rsidP="009373A6">
            <w:pPr>
              <w:spacing w:before="60" w:after="60"/>
              <w:jc w:val="both"/>
              <w:rPr>
                <w:rFonts w:ascii="Times New Roman" w:hAnsi="Times New Roman"/>
                <w:i/>
                <w:iCs/>
                <w:sz w:val="26"/>
                <w:szCs w:val="26"/>
              </w:rPr>
            </w:pPr>
            <w:r w:rsidRPr="009373A6">
              <w:rPr>
                <w:rFonts w:ascii="Times New Roman" w:hAnsi="Times New Roman"/>
                <w:sz w:val="26"/>
                <w:szCs w:val="26"/>
              </w:rPr>
              <w:t xml:space="preserve">- </w:t>
            </w:r>
            <w:r w:rsidRPr="009373A6">
              <w:rPr>
                <w:rFonts w:ascii="Times New Roman" w:hAnsi="Times New Roman"/>
                <w:iCs/>
                <w:sz w:val="26"/>
                <w:szCs w:val="26"/>
              </w:rPr>
              <w:t xml:space="preserve">Nghị quyết số 27-NQ/TW ngày 09/11/2022 của Ban Chấp hành Trung ương Đảng khóa </w:t>
            </w:r>
            <w:r w:rsidRPr="009373A6">
              <w:rPr>
                <w:rFonts w:ascii="Times New Roman" w:hAnsi="Times New Roman"/>
                <w:iCs/>
                <w:sz w:val="26"/>
                <w:szCs w:val="26"/>
              </w:rPr>
              <w:lastRenderedPageBreak/>
              <w:t xml:space="preserve">XIII về tiếp tục xây dựng và hoàn thiện Nhà nước pháp quyền xã hội chủ nghĩa Việt Nam trong giai đoạn mới; trong đó đề ra một số nhiệm vụ và giải pháp trọng tâm như: </w:t>
            </w:r>
            <w:bookmarkStart w:id="5" w:name="dieu_3"/>
            <w:r w:rsidRPr="009373A6">
              <w:rPr>
                <w:rFonts w:ascii="Times New Roman" w:hAnsi="Times New Roman"/>
                <w:i/>
                <w:iCs/>
                <w:sz w:val="26"/>
                <w:szCs w:val="26"/>
              </w:rPr>
              <w:t>“Hoàn thiện hệ thống pháp luật và cơ chế tổ chức thực hiện pháp luật nghiêm minh, nhất quán”</w:t>
            </w:r>
            <w:r w:rsidRPr="009373A6">
              <w:rPr>
                <w:rFonts w:ascii="Times New Roman" w:hAnsi="Times New Roman"/>
                <w:iCs/>
                <w:sz w:val="26"/>
                <w:szCs w:val="26"/>
              </w:rPr>
              <w:t xml:space="preserve">; </w:t>
            </w:r>
            <w:r w:rsidRPr="009373A6">
              <w:rPr>
                <w:rFonts w:ascii="Times New Roman" w:hAnsi="Times New Roman"/>
                <w:i/>
                <w:iCs/>
                <w:sz w:val="26"/>
                <w:szCs w:val="26"/>
              </w:rPr>
              <w:t xml:space="preserve">“tiếp tục hoàn thiện hệ thống pháp luật và cơ chế tổ chức thực hiện pháp luật nghiêm minh, hiệu quả, bảo đảm yêu cầu phát triển đất nước nhanh và bền </w:t>
            </w:r>
            <w:bookmarkEnd w:id="5"/>
            <w:r w:rsidRPr="009373A6">
              <w:rPr>
                <w:rFonts w:ascii="Times New Roman" w:hAnsi="Times New Roman"/>
                <w:i/>
                <w:iCs/>
                <w:sz w:val="26"/>
                <w:szCs w:val="26"/>
              </w:rPr>
              <w:t>vững”.</w:t>
            </w:r>
          </w:p>
          <w:p w:rsidR="00103DEE" w:rsidRPr="009373A6" w:rsidRDefault="00103DEE" w:rsidP="009373A6">
            <w:pPr>
              <w:spacing w:before="60" w:after="60"/>
              <w:jc w:val="both"/>
              <w:rPr>
                <w:rFonts w:ascii="Times New Roman" w:hAnsi="Times New Roman"/>
                <w:i/>
                <w:iCs/>
                <w:sz w:val="26"/>
                <w:szCs w:val="26"/>
              </w:rPr>
            </w:pPr>
            <w:r w:rsidRPr="009373A6">
              <w:rPr>
                <w:rFonts w:ascii="Times New Roman" w:hAnsi="Times New Roman"/>
                <w:iCs/>
                <w:sz w:val="26"/>
                <w:szCs w:val="26"/>
              </w:rPr>
              <w:t xml:space="preserve">- Kết luận số 119-KL/TW ngày 20/01/2025 của Bộ Chính trị về định hướng đổi mới, hoàn thiện quy trình xây dựng pháp luật, trong đó nêu ra: </w:t>
            </w:r>
            <w:r w:rsidRPr="009373A6">
              <w:rPr>
                <w:rFonts w:ascii="Times New Roman" w:hAnsi="Times New Roman"/>
                <w:i/>
                <w:iCs/>
                <w:sz w:val="26"/>
                <w:szCs w:val="26"/>
              </w:rPr>
              <w:t>“Gắn kết chặt chẽ giữa công tác xây dựng pháp luật và thi hành pháp luật. Xây dựng cơ chế thường xuyên đánh giá hiệu quả thực thi của văn bản quy phạm pháp luật sau ban hành để kịp thời nhận diện, xử lý hiệu quả những mâu thuẫn, chồng chéo, bất cập, những “điểm nghẽn” có nguyên nhân từ quy định của pháp luật”</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iCs/>
                <w:sz w:val="26"/>
                <w:szCs w:val="26"/>
              </w:rPr>
              <w:t xml:space="preserve">- Kết luận số 121-KL/TW ngày 24/01/2025 của Ban Chấp hành Trung ương Đảng khoá XIII về tổng kết Nghị quyết số 18-NQ/TW ngày 25/10/2017 của Ban Chấp hành Trung ương Đảng khoá XII về một số vấn đề về tiếp tục đổi mới, sắp xếp tổ chức bộ máy của hệ thống chính trị tinh gọn, hoạt động hiệu lực, hiệu quả; trong đó đã quán triệt nguyên tắc, yêu cầu và đề ra nhiệm vụ </w:t>
            </w:r>
            <w:r w:rsidRPr="009373A6">
              <w:rPr>
                <w:rFonts w:ascii="Times New Roman" w:hAnsi="Times New Roman"/>
                <w:i/>
                <w:iCs/>
                <w:sz w:val="26"/>
                <w:szCs w:val="26"/>
              </w:rPr>
              <w:t>“tập trung các nguồn lực để tiếp tục khẩn trương hoàn thiện thể chế, cơ chế vận hành các cơ quan, đơn vị, tổ chức của hệ thống chính trị; rà soát, sửa đổi, bổ sung các văn bản còn chồng chéo, bất cập cản trở sự phát triển, khơi thông các điểm nghẽn, tạo ra động lực mới cho phát triển”</w:t>
            </w:r>
          </w:p>
        </w:tc>
        <w:tc>
          <w:tcPr>
            <w:tcW w:w="2692"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lastRenderedPageBreak/>
              <w:t>Đã thể chế đầy đủ chủ trương, đường lối của Đảng về hoàn thiện hệ thống pháp luật trong công tác bảo đảm trật tự, an toàn giao thông; xử lý triệt để các “điểm nghẽn”, khó khăn, bất cập, chồng chéo có nguyên nhân từ quy định của pháp luật.</w:t>
            </w:r>
          </w:p>
        </w:tc>
        <w:tc>
          <w:tcPr>
            <w:tcW w:w="897" w:type="dxa"/>
            <w:shd w:val="clear" w:color="auto" w:fill="auto"/>
          </w:tcPr>
          <w:p w:rsidR="00103DEE" w:rsidRPr="009373A6" w:rsidRDefault="00103DEE" w:rsidP="009373A6">
            <w:pPr>
              <w:spacing w:before="60" w:after="60"/>
              <w:rPr>
                <w:rFonts w:ascii="Times New Roman" w:hAnsi="Times New Roman"/>
                <w:sz w:val="26"/>
                <w:szCs w:val="26"/>
              </w:rPr>
            </w:pPr>
          </w:p>
        </w:tc>
      </w:tr>
    </w:tbl>
    <w:p w:rsidR="00103DEE" w:rsidRPr="00103DEE" w:rsidRDefault="00103DEE" w:rsidP="00103DEE">
      <w:pPr>
        <w:rPr>
          <w:rFonts w:ascii="Times New Roman" w:hAnsi="Times New Roman"/>
          <w:b/>
          <w:bCs/>
        </w:rPr>
      </w:pPr>
    </w:p>
    <w:p w:rsidR="00103DEE" w:rsidRPr="00103DEE" w:rsidRDefault="00103DEE" w:rsidP="00103DEE">
      <w:pPr>
        <w:rPr>
          <w:rFonts w:ascii="Times New Roman" w:hAnsi="Times New Roman"/>
          <w:b/>
          <w:bCs/>
        </w:rPr>
      </w:pPr>
    </w:p>
    <w:p w:rsidR="00103DEE" w:rsidRPr="00103DEE" w:rsidRDefault="00103DEE" w:rsidP="00103DEE">
      <w:pPr>
        <w:rPr>
          <w:rFonts w:ascii="Times New Roman" w:hAnsi="Times New Roman"/>
          <w:b/>
          <w:bCs/>
        </w:rPr>
      </w:pPr>
    </w:p>
    <w:p w:rsidR="00103DEE" w:rsidRPr="00103DEE" w:rsidRDefault="00103DEE" w:rsidP="00103DEE">
      <w:pPr>
        <w:spacing w:before="120" w:after="120"/>
        <w:rPr>
          <w:rFonts w:ascii="Times New Roman" w:hAnsi="Times New Roman"/>
          <w:b/>
          <w:bCs/>
        </w:rPr>
      </w:pPr>
      <w:r w:rsidRPr="00103DEE">
        <w:rPr>
          <w:rFonts w:ascii="Times New Roman" w:hAnsi="Times New Roman"/>
          <w:b/>
        </w:rPr>
        <w:t>2. Văn bản quy phạm pháp luật có liên quan đến dự thảo Nghị định</w:t>
      </w:r>
    </w:p>
    <w:tbl>
      <w:tblPr>
        <w:tblW w:w="1059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3740"/>
        <w:gridCol w:w="3064"/>
        <w:gridCol w:w="953"/>
      </w:tblGrid>
      <w:tr w:rsidR="00103DEE" w:rsidRPr="009373A6" w:rsidTr="009373A6">
        <w:tc>
          <w:tcPr>
            <w:tcW w:w="2836" w:type="dxa"/>
            <w:shd w:val="clear" w:color="auto" w:fill="auto"/>
            <w:vAlign w:val="center"/>
          </w:tcPr>
          <w:p w:rsidR="005A1972" w:rsidRPr="009373A6" w:rsidRDefault="00103DEE" w:rsidP="009373A6">
            <w:pPr>
              <w:spacing w:before="60" w:after="60"/>
              <w:jc w:val="center"/>
              <w:rPr>
                <w:rFonts w:ascii="Times New Roman" w:hAnsi="Times New Roman"/>
                <w:b/>
                <w:sz w:val="24"/>
                <w:szCs w:val="24"/>
              </w:rPr>
            </w:pPr>
            <w:r w:rsidRPr="009373A6">
              <w:rPr>
                <w:rFonts w:ascii="Times New Roman" w:hAnsi="Times New Roman"/>
                <w:b/>
                <w:sz w:val="24"/>
                <w:szCs w:val="24"/>
              </w:rPr>
              <w:t>CHÍNH SÁCH/</w:t>
            </w:r>
          </w:p>
          <w:p w:rsidR="005A1972" w:rsidRPr="009373A6" w:rsidRDefault="00103DEE" w:rsidP="009373A6">
            <w:pPr>
              <w:spacing w:before="60" w:after="60"/>
              <w:jc w:val="center"/>
              <w:rPr>
                <w:rFonts w:ascii="Times New Roman" w:hAnsi="Times New Roman"/>
                <w:b/>
                <w:sz w:val="24"/>
                <w:szCs w:val="24"/>
              </w:rPr>
            </w:pPr>
            <w:r w:rsidRPr="009373A6">
              <w:rPr>
                <w:rFonts w:ascii="Times New Roman" w:hAnsi="Times New Roman"/>
                <w:b/>
                <w:sz w:val="24"/>
                <w:szCs w:val="24"/>
              </w:rPr>
              <w:t xml:space="preserve">QUY ĐỊNH CỦA      </w:t>
            </w:r>
          </w:p>
          <w:p w:rsidR="00103DEE" w:rsidRPr="009373A6" w:rsidRDefault="00103DEE" w:rsidP="009373A6">
            <w:pPr>
              <w:spacing w:before="60" w:after="60"/>
              <w:jc w:val="center"/>
              <w:rPr>
                <w:rFonts w:ascii="Times New Roman" w:hAnsi="Times New Roman"/>
                <w:b/>
                <w:bCs/>
                <w:sz w:val="24"/>
                <w:szCs w:val="24"/>
              </w:rPr>
            </w:pPr>
            <w:r w:rsidRPr="009373A6">
              <w:rPr>
                <w:rFonts w:ascii="Times New Roman" w:hAnsi="Times New Roman"/>
                <w:b/>
                <w:sz w:val="24"/>
                <w:szCs w:val="24"/>
              </w:rPr>
              <w:t>DỰ THẢO</w:t>
            </w:r>
            <w:r w:rsidR="005A1972" w:rsidRPr="009373A6">
              <w:rPr>
                <w:rFonts w:ascii="Times New Roman" w:hAnsi="Times New Roman"/>
                <w:b/>
                <w:sz w:val="24"/>
                <w:szCs w:val="24"/>
              </w:rPr>
              <w:t xml:space="preserve"> </w:t>
            </w:r>
            <w:r w:rsidRPr="009373A6">
              <w:rPr>
                <w:rFonts w:ascii="Times New Roman" w:hAnsi="Times New Roman"/>
                <w:b/>
                <w:sz w:val="24"/>
                <w:szCs w:val="24"/>
              </w:rPr>
              <w:t>NGHỊ ĐỊNH</w:t>
            </w:r>
          </w:p>
        </w:tc>
        <w:tc>
          <w:tcPr>
            <w:tcW w:w="3740" w:type="dxa"/>
            <w:shd w:val="clear" w:color="auto" w:fill="auto"/>
            <w:vAlign w:val="center"/>
          </w:tcPr>
          <w:p w:rsidR="005A1972" w:rsidRPr="009373A6" w:rsidRDefault="00103DEE" w:rsidP="009373A6">
            <w:pPr>
              <w:spacing w:before="60" w:after="60"/>
              <w:jc w:val="center"/>
              <w:rPr>
                <w:rFonts w:ascii="Times New Roman" w:hAnsi="Times New Roman"/>
                <w:b/>
                <w:sz w:val="24"/>
                <w:szCs w:val="24"/>
              </w:rPr>
            </w:pPr>
            <w:r w:rsidRPr="009373A6">
              <w:rPr>
                <w:rFonts w:ascii="Times New Roman" w:hAnsi="Times New Roman"/>
                <w:b/>
                <w:sz w:val="24"/>
                <w:szCs w:val="24"/>
              </w:rPr>
              <w:t>QUY ĐỊNH CỦA PHÁP LUẬT</w:t>
            </w:r>
          </w:p>
          <w:p w:rsidR="00103DEE" w:rsidRPr="009373A6" w:rsidRDefault="00103DEE" w:rsidP="009373A6">
            <w:pPr>
              <w:spacing w:before="60" w:after="60"/>
              <w:jc w:val="center"/>
              <w:rPr>
                <w:rFonts w:ascii="Times New Roman" w:hAnsi="Times New Roman"/>
                <w:b/>
                <w:bCs/>
                <w:sz w:val="24"/>
                <w:szCs w:val="24"/>
              </w:rPr>
            </w:pPr>
            <w:r w:rsidRPr="009373A6">
              <w:rPr>
                <w:rFonts w:ascii="Times New Roman" w:hAnsi="Times New Roman"/>
                <w:b/>
                <w:sz w:val="24"/>
                <w:szCs w:val="24"/>
              </w:rPr>
              <w:t>HIỆN HÀNH</w:t>
            </w:r>
          </w:p>
        </w:tc>
        <w:tc>
          <w:tcPr>
            <w:tcW w:w="3064" w:type="dxa"/>
            <w:shd w:val="clear" w:color="auto" w:fill="auto"/>
            <w:vAlign w:val="center"/>
          </w:tcPr>
          <w:p w:rsidR="00103DEE" w:rsidRPr="009373A6" w:rsidRDefault="00103DEE" w:rsidP="009373A6">
            <w:pPr>
              <w:spacing w:before="60" w:after="60"/>
              <w:jc w:val="center"/>
              <w:rPr>
                <w:rFonts w:ascii="Times New Roman" w:hAnsi="Times New Roman"/>
                <w:b/>
                <w:bCs/>
                <w:sz w:val="24"/>
                <w:szCs w:val="24"/>
              </w:rPr>
            </w:pPr>
            <w:r w:rsidRPr="009373A6">
              <w:rPr>
                <w:rFonts w:ascii="Times New Roman" w:hAnsi="Times New Roman"/>
                <w:b/>
                <w:sz w:val="24"/>
                <w:szCs w:val="24"/>
              </w:rPr>
              <w:t>ĐÁNH GIÁ</w:t>
            </w:r>
          </w:p>
          <w:p w:rsidR="005A1972" w:rsidRPr="009373A6" w:rsidRDefault="00103DEE" w:rsidP="009373A6">
            <w:pPr>
              <w:spacing w:before="60" w:after="60"/>
              <w:ind w:left="-15" w:right="36"/>
              <w:jc w:val="center"/>
              <w:rPr>
                <w:rFonts w:ascii="Times New Roman" w:hAnsi="Times New Roman"/>
                <w:sz w:val="24"/>
                <w:szCs w:val="24"/>
              </w:rPr>
            </w:pPr>
            <w:r w:rsidRPr="009373A6">
              <w:rPr>
                <w:rFonts w:ascii="Times New Roman" w:hAnsi="Times New Roman"/>
                <w:sz w:val="24"/>
                <w:szCs w:val="24"/>
              </w:rPr>
              <w:t>(Tính hợp hiến,</w:t>
            </w:r>
          </w:p>
          <w:p w:rsidR="00103DEE" w:rsidRPr="009373A6" w:rsidRDefault="006A4127" w:rsidP="006A4127">
            <w:pPr>
              <w:spacing w:before="60" w:after="60"/>
              <w:ind w:left="-159" w:right="-103"/>
              <w:jc w:val="center"/>
              <w:rPr>
                <w:rFonts w:ascii="Times New Roman" w:hAnsi="Times New Roman"/>
                <w:sz w:val="24"/>
                <w:szCs w:val="24"/>
              </w:rPr>
            </w:pPr>
            <w:r>
              <w:rPr>
                <w:rFonts w:ascii="Times New Roman" w:hAnsi="Times New Roman"/>
                <w:sz w:val="24"/>
                <w:szCs w:val="24"/>
              </w:rPr>
              <w:t xml:space="preserve"> tính </w:t>
            </w:r>
            <w:r w:rsidR="00103DEE" w:rsidRPr="009373A6">
              <w:rPr>
                <w:rFonts w:ascii="Times New Roman" w:hAnsi="Times New Roman"/>
                <w:sz w:val="24"/>
                <w:szCs w:val="24"/>
              </w:rPr>
              <w:t xml:space="preserve">hợp pháp, </w:t>
            </w:r>
            <w:r>
              <w:rPr>
                <w:rFonts w:ascii="Times New Roman" w:hAnsi="Times New Roman"/>
                <w:sz w:val="24"/>
                <w:szCs w:val="24"/>
              </w:rPr>
              <w:t xml:space="preserve">tính </w:t>
            </w:r>
            <w:r w:rsidR="00103DEE" w:rsidRPr="009373A6">
              <w:rPr>
                <w:rFonts w:ascii="Times New Roman" w:hAnsi="Times New Roman"/>
                <w:sz w:val="24"/>
                <w:szCs w:val="24"/>
              </w:rPr>
              <w:t>thống nhất)</w:t>
            </w:r>
          </w:p>
        </w:tc>
        <w:tc>
          <w:tcPr>
            <w:tcW w:w="953" w:type="dxa"/>
            <w:shd w:val="clear" w:color="auto" w:fill="auto"/>
            <w:vAlign w:val="center"/>
          </w:tcPr>
          <w:p w:rsidR="00103DEE" w:rsidRPr="009373A6" w:rsidRDefault="00103DEE" w:rsidP="009373A6">
            <w:pPr>
              <w:spacing w:before="60" w:after="60"/>
              <w:jc w:val="center"/>
              <w:rPr>
                <w:rFonts w:ascii="Times New Roman" w:hAnsi="Times New Roman"/>
                <w:b/>
                <w:bCs/>
                <w:sz w:val="24"/>
                <w:szCs w:val="24"/>
              </w:rPr>
            </w:pPr>
            <w:r w:rsidRPr="009373A6">
              <w:rPr>
                <w:rFonts w:ascii="Times New Roman" w:hAnsi="Times New Roman"/>
                <w:b/>
                <w:sz w:val="24"/>
                <w:szCs w:val="24"/>
              </w:rPr>
              <w:t>ĐỀ XUẤT XỬ LÝ</w:t>
            </w:r>
          </w:p>
        </w:tc>
      </w:tr>
      <w:tr w:rsidR="00103DEE" w:rsidRPr="009373A6" w:rsidTr="009373A6">
        <w:tc>
          <w:tcPr>
            <w:tcW w:w="2836" w:type="dxa"/>
            <w:shd w:val="clear" w:color="auto" w:fill="auto"/>
          </w:tcPr>
          <w:p w:rsidR="00103DEE" w:rsidRPr="009373A6" w:rsidRDefault="00103DEE" w:rsidP="009373A6">
            <w:pPr>
              <w:spacing w:before="60" w:after="60"/>
              <w:jc w:val="both"/>
              <w:rPr>
                <w:rFonts w:ascii="Times New Roman" w:hAnsi="Times New Roman"/>
                <w:spacing w:val="-4"/>
                <w:sz w:val="26"/>
                <w:szCs w:val="26"/>
              </w:rPr>
            </w:pPr>
            <w:r w:rsidRPr="009373A6">
              <w:rPr>
                <w:rFonts w:ascii="Times New Roman" w:hAnsi="Times New Roman"/>
                <w:spacing w:val="-4"/>
                <w:sz w:val="26"/>
                <w:szCs w:val="26"/>
              </w:rPr>
              <w:lastRenderedPageBreak/>
              <w:t>Dự thảo Nghị định quy định việc cắt giảm thời gian, thành phần hồ sơ thực hiện thủ tục hành chính dự trên kết nối, chia sẻ dữ liệu đối với các và thực hiện dịch vụ công đối với các thủ tục hành chính lĩnh vực cấp phép sử dụng thiết bị phát tín hiệu của xe được quyền ưu tiên và kinh doanh dịch vụ lữ hành</w:t>
            </w:r>
          </w:p>
        </w:tc>
        <w:tc>
          <w:tcPr>
            <w:tcW w:w="3740"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Nghị định số 151/2024/NĐ-CP ngày 15/11/2024 của Chính phủ</w:t>
            </w:r>
          </w:p>
          <w:p w:rsidR="00103DEE" w:rsidRPr="009373A6" w:rsidRDefault="00103DEE" w:rsidP="009373A6">
            <w:pPr>
              <w:spacing w:before="60" w:after="60"/>
              <w:jc w:val="both"/>
              <w:rPr>
                <w:rFonts w:ascii="Times New Roman" w:hAnsi="Times New Roman"/>
                <w:sz w:val="26"/>
                <w:szCs w:val="26"/>
              </w:rPr>
            </w:pPr>
          </w:p>
        </w:tc>
        <w:tc>
          <w:tcPr>
            <w:tcW w:w="3064"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Tính hợp hiến: Phù hợp với quy định của Hiến pháp</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Tính hợp pháp: Phù hợp với các quy định của các văn bản quy phạm pháp luật hiện hành.</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Tính thống nhất: Phù hợp</w:t>
            </w:r>
          </w:p>
        </w:tc>
        <w:tc>
          <w:tcPr>
            <w:tcW w:w="953" w:type="dxa"/>
            <w:shd w:val="clear" w:color="auto" w:fill="auto"/>
          </w:tcPr>
          <w:p w:rsidR="00103DEE" w:rsidRPr="009373A6" w:rsidRDefault="00103DEE" w:rsidP="009373A6">
            <w:pPr>
              <w:spacing w:before="60" w:after="60"/>
              <w:jc w:val="both"/>
              <w:rPr>
                <w:rFonts w:ascii="Times New Roman" w:hAnsi="Times New Roman"/>
                <w:sz w:val="26"/>
                <w:szCs w:val="26"/>
              </w:rPr>
            </w:pPr>
          </w:p>
        </w:tc>
      </w:tr>
      <w:tr w:rsidR="00103DEE" w:rsidRPr="009373A6" w:rsidTr="009373A6">
        <w:tc>
          <w:tcPr>
            <w:tcW w:w="2836"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Bộ Công an chịu trách nhiệm xây dựng Cơ sở dữ liệu về sát hạch, cấp giấy phép lái xe; Cơ sở dữ liệu về xe cơ giới nước ngoài tham gia giao thông tại Việt Nam; Cơ sở dữ liệu về hình ảnh khoang chở khách</w:t>
            </w:r>
          </w:p>
        </w:tc>
        <w:tc>
          <w:tcPr>
            <w:tcW w:w="3740"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Luật Trật tự, an toàn giao thông đường bộ số 36/2024/QH15</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Luật sửa đổi, bổ sung một số điều của 10 luật có liên quan đến an ninh, trật tự số 118/2025/QH15</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Nghị định số 151/2024/NĐ-CP ngày 15/11/2024 của Chính phủ</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Nghị định số 160/2024/NĐ-CP ngày 18/12/2024 của Chính phủ</w:t>
            </w:r>
          </w:p>
        </w:tc>
        <w:tc>
          <w:tcPr>
            <w:tcW w:w="3064"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Tính hợp hiến: Phù hợp với quy định của Hiến pháp</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Tính hợp pháp: Phù hợp với các quy định của các văn bản quy phạm pháp luật hiện hành.</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Tính thống nhất: Phù hợp</w:t>
            </w:r>
          </w:p>
        </w:tc>
        <w:tc>
          <w:tcPr>
            <w:tcW w:w="953" w:type="dxa"/>
            <w:shd w:val="clear" w:color="auto" w:fill="auto"/>
          </w:tcPr>
          <w:p w:rsidR="00103DEE" w:rsidRPr="009373A6" w:rsidRDefault="00103DEE" w:rsidP="009373A6">
            <w:pPr>
              <w:spacing w:before="60" w:after="60"/>
              <w:jc w:val="both"/>
              <w:rPr>
                <w:rFonts w:ascii="Times New Roman" w:hAnsi="Times New Roman"/>
                <w:sz w:val="26"/>
                <w:szCs w:val="26"/>
              </w:rPr>
            </w:pPr>
          </w:p>
        </w:tc>
      </w:tr>
      <w:tr w:rsidR="00103DEE" w:rsidRPr="009373A6" w:rsidTr="009373A6">
        <w:tc>
          <w:tcPr>
            <w:tcW w:w="2836"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Sắp xếp tổ chức bộ máy của hệ thống chính trị tinh gọn, hoạt động hiệu lực, hiệu quả</w:t>
            </w:r>
          </w:p>
        </w:tc>
        <w:tc>
          <w:tcPr>
            <w:tcW w:w="3740"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Luật Tổ chức Chính phủ số 63/2025/QH15</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Nghị quyết số 190/2025/QH15 ngày 19/02/2025 của Quốc hội quy định về xử lý một số vấn đề liên quan đến sắp xếp tổ chức bộ máy nhà nước</w:t>
            </w:r>
          </w:p>
        </w:tc>
        <w:tc>
          <w:tcPr>
            <w:tcW w:w="3064" w:type="dxa"/>
            <w:shd w:val="clear" w:color="auto" w:fill="auto"/>
          </w:tcPr>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Tính hợp hiến: Phù hợp với quy định của Hiến pháp</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Tính hợp pháp: Phù hợp với các quy định của các văn bản quy phạm pháp luật hiện hành.</w:t>
            </w:r>
          </w:p>
          <w:p w:rsidR="00103DEE" w:rsidRPr="009373A6" w:rsidRDefault="00103DEE" w:rsidP="009373A6">
            <w:pPr>
              <w:spacing w:before="60" w:after="60"/>
              <w:jc w:val="both"/>
              <w:rPr>
                <w:rFonts w:ascii="Times New Roman" w:hAnsi="Times New Roman"/>
                <w:sz w:val="26"/>
                <w:szCs w:val="26"/>
              </w:rPr>
            </w:pPr>
            <w:r w:rsidRPr="009373A6">
              <w:rPr>
                <w:rFonts w:ascii="Times New Roman" w:hAnsi="Times New Roman"/>
                <w:sz w:val="26"/>
                <w:szCs w:val="26"/>
              </w:rPr>
              <w:t>- Tính thống nhất: Phù hợp</w:t>
            </w:r>
          </w:p>
        </w:tc>
        <w:tc>
          <w:tcPr>
            <w:tcW w:w="953" w:type="dxa"/>
            <w:shd w:val="clear" w:color="auto" w:fill="auto"/>
          </w:tcPr>
          <w:p w:rsidR="00103DEE" w:rsidRPr="009373A6" w:rsidRDefault="00103DEE" w:rsidP="009373A6">
            <w:pPr>
              <w:spacing w:before="60" w:after="60"/>
              <w:jc w:val="both"/>
              <w:rPr>
                <w:rFonts w:ascii="Times New Roman" w:hAnsi="Times New Roman"/>
                <w:sz w:val="26"/>
                <w:szCs w:val="26"/>
              </w:rPr>
            </w:pPr>
          </w:p>
        </w:tc>
      </w:tr>
    </w:tbl>
    <w:p w:rsidR="00103DEE" w:rsidRPr="00103DEE" w:rsidRDefault="00103DEE" w:rsidP="00103DEE">
      <w:pPr>
        <w:jc w:val="both"/>
        <w:rPr>
          <w:rFonts w:ascii="Times New Roman" w:hAnsi="Times New Roman"/>
        </w:rPr>
      </w:pPr>
    </w:p>
    <w:p w:rsidR="005A1972" w:rsidRPr="005A1972" w:rsidRDefault="005A1972" w:rsidP="005A1972">
      <w:pPr>
        <w:spacing w:before="120" w:after="120" w:line="360" w:lineRule="exact"/>
        <w:ind w:left="-425" w:firstLine="720"/>
        <w:jc w:val="both"/>
        <w:rPr>
          <w:rFonts w:ascii="Times New Roman" w:hAnsi="Times New Roman"/>
          <w:b/>
          <w:sz w:val="26"/>
          <w:szCs w:val="26"/>
        </w:rPr>
      </w:pPr>
      <w:r w:rsidRPr="005A1972">
        <w:rPr>
          <w:rFonts w:ascii="Times New Roman" w:hAnsi="Times New Roman"/>
          <w:b/>
          <w:sz w:val="26"/>
          <w:szCs w:val="26"/>
        </w:rPr>
        <w:t xml:space="preserve">3. Rà soát </w:t>
      </w:r>
      <w:r w:rsidRPr="005A1972">
        <w:rPr>
          <w:rFonts w:ascii="Times New Roman" w:hAnsi="Times New Roman" w:hint="eastAsia"/>
          <w:b/>
          <w:sz w:val="26"/>
          <w:szCs w:val="26"/>
        </w:rPr>
        <w:t>đ</w:t>
      </w:r>
      <w:r w:rsidRPr="005A1972">
        <w:rPr>
          <w:rFonts w:ascii="Times New Roman" w:hAnsi="Times New Roman"/>
          <w:b/>
          <w:sz w:val="26"/>
          <w:szCs w:val="26"/>
        </w:rPr>
        <w:t xml:space="preserve">iều </w:t>
      </w:r>
      <w:r w:rsidRPr="005A1972">
        <w:rPr>
          <w:rFonts w:ascii="Times New Roman" w:hAnsi="Times New Roman" w:hint="eastAsia"/>
          <w:b/>
          <w:sz w:val="26"/>
          <w:szCs w:val="26"/>
        </w:rPr>
        <w:t>ư</w:t>
      </w:r>
      <w:r w:rsidRPr="005A1972">
        <w:rPr>
          <w:rFonts w:ascii="Times New Roman" w:hAnsi="Times New Roman"/>
          <w:b/>
          <w:sz w:val="26"/>
          <w:szCs w:val="26"/>
        </w:rPr>
        <w:t xml:space="preserve">ớc quốc tế có liên quan </w:t>
      </w:r>
      <w:r w:rsidRPr="005A1972">
        <w:rPr>
          <w:rFonts w:ascii="Times New Roman" w:hAnsi="Times New Roman" w:hint="eastAsia"/>
          <w:b/>
          <w:sz w:val="26"/>
          <w:szCs w:val="26"/>
        </w:rPr>
        <w:t>đ</w:t>
      </w:r>
      <w:r w:rsidRPr="005A1972">
        <w:rPr>
          <w:rFonts w:ascii="Times New Roman" w:hAnsi="Times New Roman"/>
          <w:b/>
          <w:sz w:val="26"/>
          <w:szCs w:val="26"/>
        </w:rPr>
        <w:t xml:space="preserve">ến dự thảo Nghị </w:t>
      </w:r>
      <w:r w:rsidRPr="005A1972">
        <w:rPr>
          <w:rFonts w:ascii="Times New Roman" w:hAnsi="Times New Roman" w:hint="eastAsia"/>
          <w:b/>
          <w:sz w:val="26"/>
          <w:szCs w:val="26"/>
        </w:rPr>
        <w:t>đ</w:t>
      </w:r>
      <w:r w:rsidRPr="005A1972">
        <w:rPr>
          <w:rFonts w:ascii="Times New Roman" w:hAnsi="Times New Roman"/>
          <w:b/>
          <w:sz w:val="26"/>
          <w:szCs w:val="26"/>
        </w:rPr>
        <w:t>ịnh</w:t>
      </w:r>
    </w:p>
    <w:p w:rsidR="00295F32" w:rsidRPr="00103DEE" w:rsidRDefault="005A1972" w:rsidP="005A1972">
      <w:pPr>
        <w:spacing w:before="120" w:after="120" w:line="360" w:lineRule="exact"/>
        <w:ind w:left="-425" w:firstLine="720"/>
        <w:jc w:val="both"/>
        <w:rPr>
          <w:rFonts w:ascii="Times New Roman" w:hAnsi="Times New Roman"/>
          <w:sz w:val="26"/>
          <w:szCs w:val="26"/>
        </w:rPr>
      </w:pPr>
      <w:r w:rsidRPr="005A1972">
        <w:rPr>
          <w:rFonts w:ascii="Times New Roman" w:hAnsi="Times New Roman"/>
          <w:sz w:val="26"/>
          <w:szCs w:val="26"/>
        </w:rPr>
        <w:t xml:space="preserve">Qua rà soát thì nội dung dự thảo Nghị </w:t>
      </w:r>
      <w:r w:rsidRPr="005A1972">
        <w:rPr>
          <w:rFonts w:ascii="Times New Roman" w:hAnsi="Times New Roman" w:hint="eastAsia"/>
          <w:sz w:val="26"/>
          <w:szCs w:val="26"/>
        </w:rPr>
        <w:t>đ</w:t>
      </w:r>
      <w:r w:rsidRPr="005A1972">
        <w:rPr>
          <w:rFonts w:ascii="Times New Roman" w:hAnsi="Times New Roman"/>
          <w:sz w:val="26"/>
          <w:szCs w:val="26"/>
        </w:rPr>
        <w:t xml:space="preserve">ịnh không chịu sự tác </w:t>
      </w:r>
      <w:r w:rsidRPr="005A1972">
        <w:rPr>
          <w:rFonts w:ascii="Times New Roman" w:hAnsi="Times New Roman" w:hint="eastAsia"/>
          <w:sz w:val="26"/>
          <w:szCs w:val="26"/>
        </w:rPr>
        <w:t>đ</w:t>
      </w:r>
      <w:r w:rsidRPr="005A1972">
        <w:rPr>
          <w:rFonts w:ascii="Times New Roman" w:hAnsi="Times New Roman"/>
          <w:sz w:val="26"/>
          <w:szCs w:val="26"/>
        </w:rPr>
        <w:t>ộng cũng nh</w:t>
      </w:r>
      <w:r w:rsidRPr="005A1972">
        <w:rPr>
          <w:rFonts w:ascii="Times New Roman" w:hAnsi="Times New Roman" w:hint="eastAsia"/>
          <w:sz w:val="26"/>
          <w:szCs w:val="26"/>
        </w:rPr>
        <w:t>ư</w:t>
      </w:r>
      <w:r w:rsidRPr="005A1972">
        <w:rPr>
          <w:rFonts w:ascii="Times New Roman" w:hAnsi="Times New Roman"/>
          <w:sz w:val="26"/>
          <w:szCs w:val="26"/>
        </w:rPr>
        <w:t xml:space="preserve"> có liên quan </w:t>
      </w:r>
      <w:r w:rsidRPr="005A1972">
        <w:rPr>
          <w:rFonts w:ascii="Times New Roman" w:hAnsi="Times New Roman" w:hint="eastAsia"/>
          <w:sz w:val="26"/>
          <w:szCs w:val="26"/>
        </w:rPr>
        <w:t>đ</w:t>
      </w:r>
      <w:r w:rsidRPr="005A1972">
        <w:rPr>
          <w:rFonts w:ascii="Times New Roman" w:hAnsi="Times New Roman"/>
          <w:sz w:val="26"/>
          <w:szCs w:val="26"/>
        </w:rPr>
        <w:t xml:space="preserve">ến các </w:t>
      </w:r>
      <w:r w:rsidRPr="005A1972">
        <w:rPr>
          <w:rFonts w:ascii="Times New Roman" w:hAnsi="Times New Roman" w:hint="eastAsia"/>
          <w:sz w:val="26"/>
          <w:szCs w:val="26"/>
        </w:rPr>
        <w:t>đ</w:t>
      </w:r>
      <w:r w:rsidRPr="005A1972">
        <w:rPr>
          <w:rFonts w:ascii="Times New Roman" w:hAnsi="Times New Roman"/>
          <w:sz w:val="26"/>
          <w:szCs w:val="26"/>
        </w:rPr>
        <w:t xml:space="preserve">iều </w:t>
      </w:r>
      <w:r w:rsidRPr="005A1972">
        <w:rPr>
          <w:rFonts w:ascii="Times New Roman" w:hAnsi="Times New Roman" w:hint="eastAsia"/>
          <w:sz w:val="26"/>
          <w:szCs w:val="26"/>
        </w:rPr>
        <w:t>ư</w:t>
      </w:r>
      <w:r w:rsidRPr="005A1972">
        <w:rPr>
          <w:rFonts w:ascii="Times New Roman" w:hAnsi="Times New Roman"/>
          <w:sz w:val="26"/>
          <w:szCs w:val="26"/>
        </w:rPr>
        <w:t>ớc</w:t>
      </w:r>
      <w:r>
        <w:rPr>
          <w:rFonts w:ascii="Times New Roman" w:hAnsi="Times New Roman"/>
          <w:sz w:val="26"/>
          <w:szCs w:val="26"/>
        </w:rPr>
        <w:t xml:space="preserve"> </w:t>
      </w:r>
      <w:r w:rsidRPr="005A1972">
        <w:rPr>
          <w:rFonts w:ascii="Times New Roman" w:hAnsi="Times New Roman"/>
          <w:sz w:val="26"/>
          <w:szCs w:val="26"/>
        </w:rPr>
        <w:t xml:space="preserve">quốc tế mà Việt Nam là thành viên. Do </w:t>
      </w:r>
      <w:r w:rsidRPr="005A1972">
        <w:rPr>
          <w:rFonts w:ascii="Times New Roman" w:hAnsi="Times New Roman" w:hint="eastAsia"/>
          <w:sz w:val="26"/>
          <w:szCs w:val="26"/>
        </w:rPr>
        <w:t>đó</w:t>
      </w:r>
      <w:r w:rsidRPr="005A1972">
        <w:rPr>
          <w:rFonts w:ascii="Times New Roman" w:hAnsi="Times New Roman"/>
          <w:sz w:val="26"/>
          <w:szCs w:val="26"/>
        </w:rPr>
        <w:t xml:space="preserve">, không có nội dung </w:t>
      </w:r>
      <w:r w:rsidRPr="005A1972">
        <w:rPr>
          <w:rFonts w:ascii="Times New Roman" w:hAnsi="Times New Roman" w:hint="eastAsia"/>
          <w:sz w:val="26"/>
          <w:szCs w:val="26"/>
        </w:rPr>
        <w:t>đá</w:t>
      </w:r>
      <w:r w:rsidRPr="005A1972">
        <w:rPr>
          <w:rFonts w:ascii="Times New Roman" w:hAnsi="Times New Roman"/>
          <w:sz w:val="26"/>
          <w:szCs w:val="26"/>
        </w:rPr>
        <w:t>nh giá tính t</w:t>
      </w:r>
      <w:r w:rsidRPr="005A1972">
        <w:rPr>
          <w:rFonts w:ascii="Times New Roman" w:hAnsi="Times New Roman" w:hint="eastAsia"/>
          <w:sz w:val="26"/>
          <w:szCs w:val="26"/>
        </w:rPr>
        <w:t>ươ</w:t>
      </w:r>
      <w:r w:rsidRPr="005A1972">
        <w:rPr>
          <w:rFonts w:ascii="Times New Roman" w:hAnsi="Times New Roman"/>
          <w:sz w:val="26"/>
          <w:szCs w:val="26"/>
        </w:rPr>
        <w:t xml:space="preserve">ng thích của dự thảo Nghị </w:t>
      </w:r>
      <w:r w:rsidRPr="005A1972">
        <w:rPr>
          <w:rFonts w:ascii="Times New Roman" w:hAnsi="Times New Roman" w:hint="eastAsia"/>
          <w:sz w:val="26"/>
          <w:szCs w:val="26"/>
        </w:rPr>
        <w:t>đ</w:t>
      </w:r>
      <w:r w:rsidRPr="005A1972">
        <w:rPr>
          <w:rFonts w:ascii="Times New Roman" w:hAnsi="Times New Roman"/>
          <w:sz w:val="26"/>
          <w:szCs w:val="26"/>
        </w:rPr>
        <w:t xml:space="preserve">ịnh </w:t>
      </w:r>
      <w:r w:rsidRPr="005A1972">
        <w:rPr>
          <w:rFonts w:ascii="Times New Roman" w:hAnsi="Times New Roman" w:hint="eastAsia"/>
          <w:sz w:val="26"/>
          <w:szCs w:val="26"/>
        </w:rPr>
        <w:t>đ</w:t>
      </w:r>
      <w:r w:rsidRPr="005A1972">
        <w:rPr>
          <w:rFonts w:ascii="Times New Roman" w:hAnsi="Times New Roman"/>
          <w:sz w:val="26"/>
          <w:szCs w:val="26"/>
        </w:rPr>
        <w:t>ối</w:t>
      </w:r>
      <w:r>
        <w:rPr>
          <w:rFonts w:ascii="Times New Roman" w:hAnsi="Times New Roman"/>
          <w:sz w:val="26"/>
          <w:szCs w:val="26"/>
        </w:rPr>
        <w:t xml:space="preserve"> </w:t>
      </w:r>
      <w:r w:rsidRPr="005A1972">
        <w:rPr>
          <w:rFonts w:ascii="Times New Roman" w:hAnsi="Times New Roman"/>
          <w:sz w:val="26"/>
          <w:szCs w:val="26"/>
        </w:rPr>
        <w:t xml:space="preserve">với các </w:t>
      </w:r>
      <w:r w:rsidRPr="005A1972">
        <w:rPr>
          <w:rFonts w:ascii="Times New Roman" w:hAnsi="Times New Roman" w:hint="eastAsia"/>
          <w:sz w:val="26"/>
          <w:szCs w:val="26"/>
        </w:rPr>
        <w:t>đ</w:t>
      </w:r>
      <w:r w:rsidRPr="005A1972">
        <w:rPr>
          <w:rFonts w:ascii="Times New Roman" w:hAnsi="Times New Roman"/>
          <w:sz w:val="26"/>
          <w:szCs w:val="26"/>
        </w:rPr>
        <w:t xml:space="preserve">iều </w:t>
      </w:r>
      <w:r w:rsidRPr="005A1972">
        <w:rPr>
          <w:rFonts w:ascii="Times New Roman" w:hAnsi="Times New Roman" w:hint="eastAsia"/>
          <w:sz w:val="26"/>
          <w:szCs w:val="26"/>
        </w:rPr>
        <w:t>ư</w:t>
      </w:r>
      <w:r w:rsidRPr="005A1972">
        <w:rPr>
          <w:rFonts w:ascii="Times New Roman" w:hAnsi="Times New Roman"/>
          <w:sz w:val="26"/>
          <w:szCs w:val="26"/>
        </w:rPr>
        <w:t>ớc quốc tế mà Việt Nam là thành viên.</w:t>
      </w:r>
      <w:r>
        <w:rPr>
          <w:rFonts w:ascii="Times New Roman" w:hAnsi="Times New Roman"/>
          <w:sz w:val="26"/>
          <w:szCs w:val="26"/>
        </w:rPr>
        <w:t>/.</w:t>
      </w:r>
    </w:p>
    <w:sectPr w:rsidR="00295F32" w:rsidRPr="00103DEE" w:rsidSect="007C0DDC">
      <w:headerReference w:type="default" r:id="rId8"/>
      <w:pgSz w:w="11907" w:h="16840" w:code="9"/>
      <w:pgMar w:top="1134" w:right="1134" w:bottom="1134" w:left="1701" w:header="567"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5DA2" w:rsidRDefault="008D5DA2">
      <w:r>
        <w:separator/>
      </w:r>
    </w:p>
  </w:endnote>
  <w:endnote w:type="continuationSeparator" w:id="0">
    <w:p w:rsidR="008D5DA2" w:rsidRDefault="008D5D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VnTimeH">
    <w:altName w:val="Courier New"/>
    <w:charset w:val="00"/>
    <w:family w:val="swiss"/>
    <w:pitch w:val="variable"/>
    <w:sig w:usb0="00000001"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5DA2" w:rsidRDefault="008D5DA2">
      <w:r>
        <w:separator/>
      </w:r>
    </w:p>
  </w:footnote>
  <w:footnote w:type="continuationSeparator" w:id="0">
    <w:p w:rsidR="008D5DA2" w:rsidRDefault="008D5DA2">
      <w:r>
        <w:continuationSeparator/>
      </w:r>
    </w:p>
  </w:footnote>
  <w:footnote w:id="1">
    <w:p w:rsidR="00D96601" w:rsidRPr="00D96601" w:rsidRDefault="00D96601" w:rsidP="00D96601">
      <w:pPr>
        <w:tabs>
          <w:tab w:val="left" w:pos="567"/>
        </w:tabs>
        <w:jc w:val="both"/>
      </w:pPr>
      <w:r>
        <w:rPr>
          <w:rStyle w:val="FootnoteReference"/>
        </w:rPr>
        <w:footnoteRef/>
      </w:r>
      <w:r>
        <w:t xml:space="preserve"> </w:t>
      </w:r>
      <w:r w:rsidRPr="00D96601">
        <w:rPr>
          <w:rFonts w:ascii="Times New Roman" w:hAnsi="Times New Roman"/>
          <w:sz w:val="18"/>
          <w:szCs w:val="18"/>
          <w:lang w:val="en-GB"/>
        </w:rPr>
        <w:t>CSGT Công an các địa phương đã tổ chức tuyên truyền trực tiếp 19.682 lần, với 3.434.283 người tham gia, xây dựng 4.597 phóng sự, bản tin phát thanh, truyền hình, 10.547 bài viết về hoạt động của lực lượng CSGT; triển khai 415 mô hình bảo đảm TTATGT, tuyên truyền đối với 29.058 nhà hàng, quán bar, vũ trường khách hàng không sử dụng rượu bia khi tham gia giao thông, tuyên truyền vận động chở hàng đúng trọng tải, không cơi nới đối với 4469 doanh nghiệp, 159.895 cá nhân, vận động ký cam kết và kiểm tra công tác bảo đảm TTATGT đường thủy tại 15.233 cảng, bến thủy nội địa, doanh nghiệp vận tải thủy; trao tặng 21.256 mũ bảo hiểm, 725 áo phao, dụng cụ nổi cho học sinh</w:t>
      </w:r>
      <w:r w:rsidRPr="00D96601">
        <w:rPr>
          <w:rFonts w:ascii="Times New Roman" w:hAnsi="Times New Roman"/>
          <w:sz w:val="18"/>
          <w:szCs w:val="18"/>
          <w:lang w:val="fr-FR" w:eastAsia="vi-VN"/>
        </w:rPr>
        <w:t>.</w:t>
      </w:r>
    </w:p>
  </w:footnote>
  <w:footnote w:id="2">
    <w:p w:rsidR="00D96601" w:rsidRPr="00D96601" w:rsidRDefault="00D96601" w:rsidP="00D96601">
      <w:pPr>
        <w:pStyle w:val="FootnoteText"/>
        <w:ind w:firstLine="0"/>
        <w:rPr>
          <w:sz w:val="18"/>
          <w:szCs w:val="18"/>
          <w:lang w:val="en-GB"/>
        </w:rPr>
      </w:pPr>
      <w:r w:rsidRPr="00D96601">
        <w:rPr>
          <w:rStyle w:val="FootnoteReference"/>
          <w:sz w:val="18"/>
          <w:szCs w:val="18"/>
        </w:rPr>
        <w:footnoteRef/>
      </w:r>
      <w:r w:rsidRPr="00D96601">
        <w:rPr>
          <w:sz w:val="18"/>
          <w:szCs w:val="18"/>
        </w:rPr>
        <w:t xml:space="preserve"> </w:t>
      </w:r>
      <w:r w:rsidRPr="00D96601">
        <w:rPr>
          <w:sz w:val="18"/>
          <w:szCs w:val="18"/>
          <w:lang w:val="en-GB"/>
        </w:rPr>
        <w:t xml:space="preserve">Qua đó </w:t>
      </w:r>
      <w:r w:rsidRPr="00D96601">
        <w:rPr>
          <w:spacing w:val="-2"/>
          <w:sz w:val="18"/>
          <w:szCs w:val="18"/>
        </w:rPr>
        <w:t xml:space="preserve">phát hiện </w:t>
      </w:r>
      <w:r w:rsidRPr="00D96601">
        <w:rPr>
          <w:spacing w:val="-2"/>
          <w:sz w:val="18"/>
          <w:szCs w:val="18"/>
          <w:lang w:val="en-GB"/>
        </w:rPr>
        <w:t>10</w:t>
      </w:r>
      <w:r w:rsidRPr="00D96601">
        <w:rPr>
          <w:spacing w:val="-2"/>
          <w:sz w:val="18"/>
          <w:szCs w:val="18"/>
        </w:rPr>
        <w:t>.</w:t>
      </w:r>
      <w:r w:rsidRPr="00D96601">
        <w:rPr>
          <w:spacing w:val="-2"/>
          <w:sz w:val="18"/>
          <w:szCs w:val="18"/>
          <w:lang w:val="en-GB"/>
        </w:rPr>
        <w:t>365</w:t>
      </w:r>
      <w:r w:rsidRPr="00D96601">
        <w:rPr>
          <w:spacing w:val="-2"/>
          <w:sz w:val="18"/>
          <w:szCs w:val="18"/>
        </w:rPr>
        <w:t xml:space="preserve"> trường hợp vượt đèn đỏ</w:t>
      </w:r>
      <w:r w:rsidRPr="00D96601">
        <w:rPr>
          <w:spacing w:val="-2"/>
          <w:sz w:val="18"/>
          <w:szCs w:val="18"/>
          <w:lang w:val="en-GB"/>
        </w:rPr>
        <w:t>,</w:t>
      </w:r>
      <w:r w:rsidRPr="00D96601">
        <w:rPr>
          <w:spacing w:val="-2"/>
          <w:sz w:val="18"/>
          <w:szCs w:val="18"/>
        </w:rPr>
        <w:t xml:space="preserve"> </w:t>
      </w:r>
      <w:r w:rsidRPr="00D96601">
        <w:rPr>
          <w:spacing w:val="-2"/>
          <w:sz w:val="18"/>
          <w:szCs w:val="18"/>
          <w:lang w:val="en-GB"/>
        </w:rPr>
        <w:t>8</w:t>
      </w:r>
      <w:r w:rsidRPr="00D96601">
        <w:rPr>
          <w:spacing w:val="-2"/>
          <w:sz w:val="18"/>
          <w:szCs w:val="18"/>
        </w:rPr>
        <w:t>.</w:t>
      </w:r>
      <w:r w:rsidRPr="00D96601">
        <w:rPr>
          <w:spacing w:val="-2"/>
          <w:sz w:val="18"/>
          <w:szCs w:val="18"/>
          <w:lang w:val="en-GB"/>
        </w:rPr>
        <w:t>215</w:t>
      </w:r>
      <w:r w:rsidRPr="00D96601">
        <w:rPr>
          <w:spacing w:val="-2"/>
          <w:sz w:val="18"/>
          <w:szCs w:val="18"/>
        </w:rPr>
        <w:t xml:space="preserve"> trường hợp không đội </w:t>
      </w:r>
      <w:r w:rsidRPr="00D96601">
        <w:rPr>
          <w:spacing w:val="-2"/>
          <w:sz w:val="18"/>
          <w:szCs w:val="18"/>
          <w:lang w:val="en-GB"/>
        </w:rPr>
        <w:t xml:space="preserve">đã </w:t>
      </w:r>
      <w:r w:rsidRPr="00D96601">
        <w:rPr>
          <w:spacing w:val="-2"/>
          <w:sz w:val="18"/>
          <w:szCs w:val="18"/>
        </w:rPr>
        <w:t xml:space="preserve">mũ bảo hiểm; </w:t>
      </w:r>
      <w:r w:rsidRPr="00D96601">
        <w:rPr>
          <w:spacing w:val="-2"/>
          <w:sz w:val="18"/>
          <w:szCs w:val="18"/>
          <w:lang w:val="en-GB"/>
        </w:rPr>
        <w:t>106</w:t>
      </w:r>
      <w:r w:rsidRPr="00D96601">
        <w:rPr>
          <w:spacing w:val="-2"/>
          <w:sz w:val="18"/>
          <w:szCs w:val="18"/>
        </w:rPr>
        <w:t xml:space="preserve"> trường hợp đi ngược chiều, </w:t>
      </w:r>
      <w:r w:rsidRPr="00D96601">
        <w:rPr>
          <w:spacing w:val="-2"/>
          <w:sz w:val="18"/>
          <w:szCs w:val="18"/>
          <w:lang w:val="en-GB"/>
        </w:rPr>
        <w:t>525</w:t>
      </w:r>
      <w:r w:rsidRPr="00D96601">
        <w:rPr>
          <w:spacing w:val="-2"/>
          <w:sz w:val="18"/>
          <w:szCs w:val="18"/>
        </w:rPr>
        <w:t xml:space="preserve"> trường hợp đi sai làn (làn BRT)</w:t>
      </w:r>
      <w:r w:rsidRPr="00D96601">
        <w:rPr>
          <w:spacing w:val="-2"/>
          <w:sz w:val="18"/>
          <w:szCs w:val="18"/>
          <w:lang w:val="en-GB"/>
        </w:rPr>
        <w:t xml:space="preserve"> trên địa bàn TP. Hà Nội</w:t>
      </w:r>
      <w:r w:rsidRPr="00D96601">
        <w:rPr>
          <w:spacing w:val="-2"/>
          <w:sz w:val="18"/>
          <w:szCs w:val="18"/>
        </w:rPr>
        <w:t xml:space="preserve">, </w:t>
      </w:r>
      <w:r w:rsidRPr="00D96601">
        <w:rPr>
          <w:spacing w:val="-2"/>
          <w:sz w:val="18"/>
          <w:szCs w:val="18"/>
          <w:lang w:val="en-GB"/>
        </w:rPr>
        <w:t xml:space="preserve">Công an TP. </w:t>
      </w:r>
      <w:r w:rsidRPr="00D96601">
        <w:rPr>
          <w:spacing w:val="-2"/>
          <w:sz w:val="18"/>
          <w:szCs w:val="18"/>
        </w:rPr>
        <w:t>Hà Nội gửi thông báo, xử lý các hành vi trên. Đối với camera lắp trên đường cao tốc, phát hiện, xử lý 3.</w:t>
      </w:r>
      <w:r w:rsidRPr="00D96601">
        <w:rPr>
          <w:spacing w:val="-2"/>
          <w:sz w:val="18"/>
          <w:szCs w:val="18"/>
          <w:lang w:val="en-GB"/>
        </w:rPr>
        <w:t>068</w:t>
      </w:r>
      <w:r w:rsidRPr="00D96601">
        <w:rPr>
          <w:spacing w:val="-2"/>
          <w:sz w:val="18"/>
          <w:szCs w:val="18"/>
        </w:rPr>
        <w:t xml:space="preserve"> trường hợp không thắt dây an toàn, </w:t>
      </w:r>
      <w:r w:rsidRPr="00D96601">
        <w:rPr>
          <w:spacing w:val="-2"/>
          <w:sz w:val="18"/>
          <w:szCs w:val="18"/>
          <w:lang w:val="en-GB"/>
        </w:rPr>
        <w:t>173</w:t>
      </w:r>
      <w:r w:rsidRPr="00D96601">
        <w:rPr>
          <w:spacing w:val="-2"/>
          <w:sz w:val="18"/>
          <w:szCs w:val="18"/>
        </w:rPr>
        <w:t xml:space="preserve"> trường hợp sử dụng điện thoại khi điều khiển phương tiện, </w:t>
      </w:r>
      <w:r w:rsidRPr="00D96601">
        <w:rPr>
          <w:spacing w:val="-2"/>
          <w:sz w:val="18"/>
          <w:szCs w:val="18"/>
          <w:lang w:val="en-GB"/>
        </w:rPr>
        <w:t>Cục CSGT</w:t>
      </w:r>
      <w:r w:rsidRPr="00D96601">
        <w:rPr>
          <w:spacing w:val="-2"/>
          <w:sz w:val="18"/>
          <w:szCs w:val="18"/>
        </w:rPr>
        <w:t xml:space="preserve"> đã gửi thông báo và xử lý theo quy định.</w:t>
      </w:r>
    </w:p>
  </w:footnote>
  <w:footnote w:id="3">
    <w:p w:rsidR="00D96601" w:rsidRPr="00D96601" w:rsidRDefault="00D96601" w:rsidP="00D96601">
      <w:pPr>
        <w:widowControl w:val="0"/>
        <w:rPr>
          <w:rFonts w:ascii="Times New Roman" w:hAnsi="Times New Roman"/>
          <w:lang w:val="en-GB"/>
        </w:rPr>
      </w:pPr>
      <w:r w:rsidRPr="00D96601">
        <w:rPr>
          <w:rStyle w:val="FootnoteReference"/>
          <w:rFonts w:ascii="Times New Roman" w:hAnsi="Times New Roman"/>
          <w:sz w:val="18"/>
          <w:szCs w:val="18"/>
        </w:rPr>
        <w:footnoteRef/>
      </w:r>
      <w:r w:rsidRPr="00D96601">
        <w:rPr>
          <w:rFonts w:ascii="Times New Roman" w:hAnsi="Times New Roman"/>
          <w:sz w:val="18"/>
          <w:szCs w:val="18"/>
        </w:rPr>
        <w:t xml:space="preserve"> </w:t>
      </w:r>
      <w:r w:rsidRPr="00D96601">
        <w:rPr>
          <w:rFonts w:ascii="Times New Roman" w:hAnsi="Times New Roman"/>
          <w:sz w:val="18"/>
          <w:szCs w:val="18"/>
          <w:lang w:val="it-IT"/>
        </w:rPr>
        <w:t>Hệ thống giám sát phát hiện vi phạm tự động đã phát hiện cảnh báo 17.773 trường hợp, xác nhận vi phạm và gửi thông báo vi phạm đối với 3.809 trường hợp, số trường hợp đã xử lý theo thông báo vi phạm: 1.244 trường hợp.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5E7C" w:rsidRPr="00375890" w:rsidRDefault="00D45E7C">
    <w:pPr>
      <w:pStyle w:val="Header"/>
      <w:jc w:val="center"/>
      <w:rPr>
        <w:rFonts w:ascii="Times New Roman" w:hAnsi="Times New Roman"/>
      </w:rPr>
    </w:pPr>
    <w:r w:rsidRPr="00375890">
      <w:rPr>
        <w:rFonts w:ascii="Times New Roman" w:hAnsi="Times New Roman"/>
      </w:rPr>
      <w:fldChar w:fldCharType="begin"/>
    </w:r>
    <w:r w:rsidRPr="00375890">
      <w:rPr>
        <w:rFonts w:ascii="Times New Roman" w:hAnsi="Times New Roman"/>
      </w:rPr>
      <w:instrText xml:space="preserve"> PAGE   \* MERGEFORMAT </w:instrText>
    </w:r>
    <w:r w:rsidRPr="00375890">
      <w:rPr>
        <w:rFonts w:ascii="Times New Roman" w:hAnsi="Times New Roman"/>
      </w:rPr>
      <w:fldChar w:fldCharType="separate"/>
    </w:r>
    <w:r w:rsidR="003F00E6">
      <w:rPr>
        <w:rFonts w:ascii="Times New Roman" w:hAnsi="Times New Roman"/>
        <w:noProof/>
      </w:rPr>
      <w:t>12</w:t>
    </w:r>
    <w:r w:rsidRPr="00375890">
      <w:rPr>
        <w:rFonts w:ascii="Times New Roman" w:hAnsi="Times New Roman"/>
        <w:noProof/>
      </w:rPr>
      <w:fldChar w:fldCharType="end"/>
    </w:r>
  </w:p>
  <w:p w:rsidR="00D45E7C" w:rsidRDefault="00D45E7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90F67"/>
    <w:multiLevelType w:val="hybridMultilevel"/>
    <w:tmpl w:val="B0CE81A0"/>
    <w:lvl w:ilvl="0" w:tplc="7422A65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56A172C"/>
    <w:multiLevelType w:val="multilevel"/>
    <w:tmpl w:val="492EC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E4116E"/>
    <w:multiLevelType w:val="multilevel"/>
    <w:tmpl w:val="973EA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gutterAtTop/>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67"/>
  <w:drawingGridVerticalSpacing w:val="38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054"/>
    <w:rsid w:val="0000598E"/>
    <w:rsid w:val="0000663D"/>
    <w:rsid w:val="00014DF1"/>
    <w:rsid w:val="00020FCB"/>
    <w:rsid w:val="00021803"/>
    <w:rsid w:val="0002488A"/>
    <w:rsid w:val="0002518C"/>
    <w:rsid w:val="000252F9"/>
    <w:rsid w:val="00030172"/>
    <w:rsid w:val="00030AC6"/>
    <w:rsid w:val="00031079"/>
    <w:rsid w:val="00031D60"/>
    <w:rsid w:val="00032E46"/>
    <w:rsid w:val="00035F00"/>
    <w:rsid w:val="0003716C"/>
    <w:rsid w:val="00040427"/>
    <w:rsid w:val="00042A84"/>
    <w:rsid w:val="00044992"/>
    <w:rsid w:val="00045DA3"/>
    <w:rsid w:val="00047A6A"/>
    <w:rsid w:val="000510B9"/>
    <w:rsid w:val="00052842"/>
    <w:rsid w:val="00054E9D"/>
    <w:rsid w:val="00055BFA"/>
    <w:rsid w:val="00060027"/>
    <w:rsid w:val="00060AA0"/>
    <w:rsid w:val="0006173D"/>
    <w:rsid w:val="00062327"/>
    <w:rsid w:val="0006290D"/>
    <w:rsid w:val="00063D33"/>
    <w:rsid w:val="0006418D"/>
    <w:rsid w:val="00065637"/>
    <w:rsid w:val="000670EB"/>
    <w:rsid w:val="0007267F"/>
    <w:rsid w:val="00073E1F"/>
    <w:rsid w:val="0008230D"/>
    <w:rsid w:val="000825C7"/>
    <w:rsid w:val="000846C5"/>
    <w:rsid w:val="0009749A"/>
    <w:rsid w:val="000A3ADE"/>
    <w:rsid w:val="000A5092"/>
    <w:rsid w:val="000A6F4E"/>
    <w:rsid w:val="000B13E1"/>
    <w:rsid w:val="000B265D"/>
    <w:rsid w:val="000B2AD9"/>
    <w:rsid w:val="000B7189"/>
    <w:rsid w:val="000C078F"/>
    <w:rsid w:val="000C0DF9"/>
    <w:rsid w:val="000C1DB0"/>
    <w:rsid w:val="000C206E"/>
    <w:rsid w:val="000C2977"/>
    <w:rsid w:val="000C3E73"/>
    <w:rsid w:val="000D0D75"/>
    <w:rsid w:val="000D29F2"/>
    <w:rsid w:val="000D5D15"/>
    <w:rsid w:val="000E03F3"/>
    <w:rsid w:val="000E1C7D"/>
    <w:rsid w:val="000E377C"/>
    <w:rsid w:val="000F0CB9"/>
    <w:rsid w:val="000F2E2D"/>
    <w:rsid w:val="000F3BA0"/>
    <w:rsid w:val="000F4231"/>
    <w:rsid w:val="000F6C13"/>
    <w:rsid w:val="0010185A"/>
    <w:rsid w:val="00101C66"/>
    <w:rsid w:val="0010253A"/>
    <w:rsid w:val="00103DEE"/>
    <w:rsid w:val="00104507"/>
    <w:rsid w:val="001070CB"/>
    <w:rsid w:val="001074E3"/>
    <w:rsid w:val="00107657"/>
    <w:rsid w:val="001109B6"/>
    <w:rsid w:val="0011376C"/>
    <w:rsid w:val="001146B0"/>
    <w:rsid w:val="00114894"/>
    <w:rsid w:val="00117FF5"/>
    <w:rsid w:val="00123FD1"/>
    <w:rsid w:val="00125EF4"/>
    <w:rsid w:val="0013052A"/>
    <w:rsid w:val="00131F96"/>
    <w:rsid w:val="00132B2E"/>
    <w:rsid w:val="00136211"/>
    <w:rsid w:val="00137F35"/>
    <w:rsid w:val="0014159C"/>
    <w:rsid w:val="00142396"/>
    <w:rsid w:val="0014268A"/>
    <w:rsid w:val="00145AA4"/>
    <w:rsid w:val="001500BF"/>
    <w:rsid w:val="001501F6"/>
    <w:rsid w:val="001523B2"/>
    <w:rsid w:val="00154AE6"/>
    <w:rsid w:val="0016143C"/>
    <w:rsid w:val="00162260"/>
    <w:rsid w:val="0016299A"/>
    <w:rsid w:val="0016383A"/>
    <w:rsid w:val="00172377"/>
    <w:rsid w:val="00174F63"/>
    <w:rsid w:val="00174F94"/>
    <w:rsid w:val="001773D6"/>
    <w:rsid w:val="00186061"/>
    <w:rsid w:val="00187069"/>
    <w:rsid w:val="001901BA"/>
    <w:rsid w:val="00191F6E"/>
    <w:rsid w:val="00191F77"/>
    <w:rsid w:val="001973A1"/>
    <w:rsid w:val="001A4641"/>
    <w:rsid w:val="001A4BFA"/>
    <w:rsid w:val="001A7C94"/>
    <w:rsid w:val="001A7FBC"/>
    <w:rsid w:val="001B0B26"/>
    <w:rsid w:val="001B3F43"/>
    <w:rsid w:val="001B49A6"/>
    <w:rsid w:val="001C1634"/>
    <w:rsid w:val="001C2E0A"/>
    <w:rsid w:val="001C357D"/>
    <w:rsid w:val="001C5E7E"/>
    <w:rsid w:val="001C60A9"/>
    <w:rsid w:val="001C7766"/>
    <w:rsid w:val="001D0DEA"/>
    <w:rsid w:val="001D4AC3"/>
    <w:rsid w:val="001D6A7E"/>
    <w:rsid w:val="001E13C2"/>
    <w:rsid w:val="001E3052"/>
    <w:rsid w:val="001E3424"/>
    <w:rsid w:val="001E3A0A"/>
    <w:rsid w:val="001E56ED"/>
    <w:rsid w:val="001E7576"/>
    <w:rsid w:val="001F6747"/>
    <w:rsid w:val="001F77E3"/>
    <w:rsid w:val="00201A90"/>
    <w:rsid w:val="0020364F"/>
    <w:rsid w:val="00203B26"/>
    <w:rsid w:val="0020446C"/>
    <w:rsid w:val="002044E1"/>
    <w:rsid w:val="002079D0"/>
    <w:rsid w:val="0021001B"/>
    <w:rsid w:val="0021317F"/>
    <w:rsid w:val="00216D07"/>
    <w:rsid w:val="00216FA9"/>
    <w:rsid w:val="002172ED"/>
    <w:rsid w:val="00223960"/>
    <w:rsid w:val="00225D4D"/>
    <w:rsid w:val="00232478"/>
    <w:rsid w:val="0024234D"/>
    <w:rsid w:val="002428C7"/>
    <w:rsid w:val="00246516"/>
    <w:rsid w:val="0024792A"/>
    <w:rsid w:val="002517E2"/>
    <w:rsid w:val="0025190C"/>
    <w:rsid w:val="00257E6E"/>
    <w:rsid w:val="002604AC"/>
    <w:rsid w:val="00260812"/>
    <w:rsid w:val="00261D07"/>
    <w:rsid w:val="002638DC"/>
    <w:rsid w:val="0026715D"/>
    <w:rsid w:val="002701F5"/>
    <w:rsid w:val="002714BE"/>
    <w:rsid w:val="00273E96"/>
    <w:rsid w:val="002757F6"/>
    <w:rsid w:val="0028175C"/>
    <w:rsid w:val="0028251D"/>
    <w:rsid w:val="00284E6E"/>
    <w:rsid w:val="0028587A"/>
    <w:rsid w:val="00287A0C"/>
    <w:rsid w:val="00290CEE"/>
    <w:rsid w:val="002923B7"/>
    <w:rsid w:val="00292CBA"/>
    <w:rsid w:val="0029514B"/>
    <w:rsid w:val="00295F32"/>
    <w:rsid w:val="00296B8C"/>
    <w:rsid w:val="00296C6A"/>
    <w:rsid w:val="00297073"/>
    <w:rsid w:val="002A314E"/>
    <w:rsid w:val="002B081D"/>
    <w:rsid w:val="002B2945"/>
    <w:rsid w:val="002C092C"/>
    <w:rsid w:val="002C115E"/>
    <w:rsid w:val="002C39BC"/>
    <w:rsid w:val="002D31E6"/>
    <w:rsid w:val="002D65C0"/>
    <w:rsid w:val="002D6CA6"/>
    <w:rsid w:val="002E46EF"/>
    <w:rsid w:val="002E4A59"/>
    <w:rsid w:val="002F09E1"/>
    <w:rsid w:val="002F0AF3"/>
    <w:rsid w:val="002F27C0"/>
    <w:rsid w:val="002F329B"/>
    <w:rsid w:val="003008BD"/>
    <w:rsid w:val="003020AC"/>
    <w:rsid w:val="0030213B"/>
    <w:rsid w:val="003022B1"/>
    <w:rsid w:val="003022CC"/>
    <w:rsid w:val="00313B83"/>
    <w:rsid w:val="003144DC"/>
    <w:rsid w:val="00315DA5"/>
    <w:rsid w:val="003165B8"/>
    <w:rsid w:val="003168BF"/>
    <w:rsid w:val="00326F3B"/>
    <w:rsid w:val="00330968"/>
    <w:rsid w:val="00333B43"/>
    <w:rsid w:val="00335E1E"/>
    <w:rsid w:val="00335EA3"/>
    <w:rsid w:val="00336F63"/>
    <w:rsid w:val="00345085"/>
    <w:rsid w:val="003500B5"/>
    <w:rsid w:val="00351BE3"/>
    <w:rsid w:val="00353D34"/>
    <w:rsid w:val="0035535C"/>
    <w:rsid w:val="00355611"/>
    <w:rsid w:val="00363E83"/>
    <w:rsid w:val="0036447C"/>
    <w:rsid w:val="00374E43"/>
    <w:rsid w:val="00375890"/>
    <w:rsid w:val="00375CD0"/>
    <w:rsid w:val="00376B38"/>
    <w:rsid w:val="00376D3E"/>
    <w:rsid w:val="003808A7"/>
    <w:rsid w:val="003849F4"/>
    <w:rsid w:val="0038560C"/>
    <w:rsid w:val="00386688"/>
    <w:rsid w:val="00386F66"/>
    <w:rsid w:val="00391AD1"/>
    <w:rsid w:val="00392551"/>
    <w:rsid w:val="003965B6"/>
    <w:rsid w:val="00396850"/>
    <w:rsid w:val="0039689B"/>
    <w:rsid w:val="003969B0"/>
    <w:rsid w:val="003969BD"/>
    <w:rsid w:val="003A2AFF"/>
    <w:rsid w:val="003A412A"/>
    <w:rsid w:val="003A431C"/>
    <w:rsid w:val="003A4AFD"/>
    <w:rsid w:val="003A5041"/>
    <w:rsid w:val="003A57BD"/>
    <w:rsid w:val="003A609A"/>
    <w:rsid w:val="003B0103"/>
    <w:rsid w:val="003B1653"/>
    <w:rsid w:val="003B1D13"/>
    <w:rsid w:val="003B1E20"/>
    <w:rsid w:val="003B5DAA"/>
    <w:rsid w:val="003B6E6B"/>
    <w:rsid w:val="003B7872"/>
    <w:rsid w:val="003C197C"/>
    <w:rsid w:val="003C1E0F"/>
    <w:rsid w:val="003C5FEF"/>
    <w:rsid w:val="003C68A4"/>
    <w:rsid w:val="003D10A1"/>
    <w:rsid w:val="003D3AE6"/>
    <w:rsid w:val="003D469B"/>
    <w:rsid w:val="003D6398"/>
    <w:rsid w:val="003E1103"/>
    <w:rsid w:val="003E4389"/>
    <w:rsid w:val="003E44BA"/>
    <w:rsid w:val="003F00E6"/>
    <w:rsid w:val="003F1252"/>
    <w:rsid w:val="00402683"/>
    <w:rsid w:val="004073FD"/>
    <w:rsid w:val="0041135F"/>
    <w:rsid w:val="00413616"/>
    <w:rsid w:val="00414A89"/>
    <w:rsid w:val="00417A21"/>
    <w:rsid w:val="004208C8"/>
    <w:rsid w:val="0042582A"/>
    <w:rsid w:val="00425947"/>
    <w:rsid w:val="004305BF"/>
    <w:rsid w:val="00435B78"/>
    <w:rsid w:val="00435C1B"/>
    <w:rsid w:val="00437494"/>
    <w:rsid w:val="00441676"/>
    <w:rsid w:val="00444CD9"/>
    <w:rsid w:val="00452986"/>
    <w:rsid w:val="0045566F"/>
    <w:rsid w:val="004560BA"/>
    <w:rsid w:val="00463E24"/>
    <w:rsid w:val="004702BD"/>
    <w:rsid w:val="00476285"/>
    <w:rsid w:val="004764C5"/>
    <w:rsid w:val="00481652"/>
    <w:rsid w:val="00481A4B"/>
    <w:rsid w:val="00482038"/>
    <w:rsid w:val="00482B31"/>
    <w:rsid w:val="00485019"/>
    <w:rsid w:val="00486076"/>
    <w:rsid w:val="0049041C"/>
    <w:rsid w:val="00490BDC"/>
    <w:rsid w:val="004925C1"/>
    <w:rsid w:val="00493596"/>
    <w:rsid w:val="00496157"/>
    <w:rsid w:val="004A0E90"/>
    <w:rsid w:val="004A17A9"/>
    <w:rsid w:val="004A2C18"/>
    <w:rsid w:val="004A612E"/>
    <w:rsid w:val="004A7407"/>
    <w:rsid w:val="004B4203"/>
    <w:rsid w:val="004C00FD"/>
    <w:rsid w:val="004C480F"/>
    <w:rsid w:val="004C6CDA"/>
    <w:rsid w:val="004C70CF"/>
    <w:rsid w:val="004C76CD"/>
    <w:rsid w:val="004D0BE6"/>
    <w:rsid w:val="004D459C"/>
    <w:rsid w:val="004D57F0"/>
    <w:rsid w:val="004D656C"/>
    <w:rsid w:val="004D7052"/>
    <w:rsid w:val="004E193D"/>
    <w:rsid w:val="004E2419"/>
    <w:rsid w:val="004E34A6"/>
    <w:rsid w:val="004E6DC6"/>
    <w:rsid w:val="004F2712"/>
    <w:rsid w:val="004F6374"/>
    <w:rsid w:val="004F6D62"/>
    <w:rsid w:val="005016A8"/>
    <w:rsid w:val="00506295"/>
    <w:rsid w:val="0050660A"/>
    <w:rsid w:val="00512DEF"/>
    <w:rsid w:val="00513266"/>
    <w:rsid w:val="0051641A"/>
    <w:rsid w:val="005316DA"/>
    <w:rsid w:val="005341E0"/>
    <w:rsid w:val="00535E50"/>
    <w:rsid w:val="005423EA"/>
    <w:rsid w:val="0054244A"/>
    <w:rsid w:val="00543A80"/>
    <w:rsid w:val="005442CE"/>
    <w:rsid w:val="00545DD6"/>
    <w:rsid w:val="00546194"/>
    <w:rsid w:val="005474D1"/>
    <w:rsid w:val="00551AED"/>
    <w:rsid w:val="00552A1D"/>
    <w:rsid w:val="005561D2"/>
    <w:rsid w:val="005642CF"/>
    <w:rsid w:val="005731C7"/>
    <w:rsid w:val="005736D5"/>
    <w:rsid w:val="00575799"/>
    <w:rsid w:val="00576921"/>
    <w:rsid w:val="005772BC"/>
    <w:rsid w:val="00577A6F"/>
    <w:rsid w:val="00581F46"/>
    <w:rsid w:val="005824D9"/>
    <w:rsid w:val="00582F0B"/>
    <w:rsid w:val="00584D20"/>
    <w:rsid w:val="00590416"/>
    <w:rsid w:val="005912A7"/>
    <w:rsid w:val="00591968"/>
    <w:rsid w:val="005925C9"/>
    <w:rsid w:val="005966D0"/>
    <w:rsid w:val="00596C8C"/>
    <w:rsid w:val="00596D97"/>
    <w:rsid w:val="00597685"/>
    <w:rsid w:val="005A1972"/>
    <w:rsid w:val="005A48B7"/>
    <w:rsid w:val="005A7F89"/>
    <w:rsid w:val="005B28F0"/>
    <w:rsid w:val="005B401A"/>
    <w:rsid w:val="005B4094"/>
    <w:rsid w:val="005B5208"/>
    <w:rsid w:val="005B6BCA"/>
    <w:rsid w:val="005C0F39"/>
    <w:rsid w:val="005C20CF"/>
    <w:rsid w:val="005C4075"/>
    <w:rsid w:val="005C6432"/>
    <w:rsid w:val="005D1B09"/>
    <w:rsid w:val="005D212F"/>
    <w:rsid w:val="005D606E"/>
    <w:rsid w:val="005E1AC3"/>
    <w:rsid w:val="005E35D1"/>
    <w:rsid w:val="005E52F8"/>
    <w:rsid w:val="005F0A80"/>
    <w:rsid w:val="005F2334"/>
    <w:rsid w:val="005F2CCC"/>
    <w:rsid w:val="005F2DDA"/>
    <w:rsid w:val="005F5652"/>
    <w:rsid w:val="006015A4"/>
    <w:rsid w:val="006023E7"/>
    <w:rsid w:val="00607939"/>
    <w:rsid w:val="00612833"/>
    <w:rsid w:val="00613644"/>
    <w:rsid w:val="00615E9B"/>
    <w:rsid w:val="00616829"/>
    <w:rsid w:val="00617739"/>
    <w:rsid w:val="00620806"/>
    <w:rsid w:val="006233EB"/>
    <w:rsid w:val="006240F9"/>
    <w:rsid w:val="00630982"/>
    <w:rsid w:val="00634755"/>
    <w:rsid w:val="0064324B"/>
    <w:rsid w:val="00643C5F"/>
    <w:rsid w:val="00645397"/>
    <w:rsid w:val="00666799"/>
    <w:rsid w:val="0067002D"/>
    <w:rsid w:val="0067196F"/>
    <w:rsid w:val="006725A3"/>
    <w:rsid w:val="006733AD"/>
    <w:rsid w:val="00674422"/>
    <w:rsid w:val="00677CD4"/>
    <w:rsid w:val="00683E8D"/>
    <w:rsid w:val="00683F09"/>
    <w:rsid w:val="006861A2"/>
    <w:rsid w:val="0068682D"/>
    <w:rsid w:val="00686DB2"/>
    <w:rsid w:val="00694C59"/>
    <w:rsid w:val="00697FB4"/>
    <w:rsid w:val="006A4127"/>
    <w:rsid w:val="006A499A"/>
    <w:rsid w:val="006A5C42"/>
    <w:rsid w:val="006A6BDA"/>
    <w:rsid w:val="006C0331"/>
    <w:rsid w:val="006C1179"/>
    <w:rsid w:val="006C178E"/>
    <w:rsid w:val="006C4F5F"/>
    <w:rsid w:val="006C5042"/>
    <w:rsid w:val="006C5276"/>
    <w:rsid w:val="006D35A6"/>
    <w:rsid w:val="006D6ABD"/>
    <w:rsid w:val="006E6225"/>
    <w:rsid w:val="006E75CE"/>
    <w:rsid w:val="006F1B94"/>
    <w:rsid w:val="006F4BCA"/>
    <w:rsid w:val="006F5E67"/>
    <w:rsid w:val="006F6A3D"/>
    <w:rsid w:val="007034C5"/>
    <w:rsid w:val="00706913"/>
    <w:rsid w:val="00712375"/>
    <w:rsid w:val="00717E32"/>
    <w:rsid w:val="0072182E"/>
    <w:rsid w:val="00724265"/>
    <w:rsid w:val="0072428E"/>
    <w:rsid w:val="0072648E"/>
    <w:rsid w:val="0073207B"/>
    <w:rsid w:val="00735A35"/>
    <w:rsid w:val="00736B62"/>
    <w:rsid w:val="00743600"/>
    <w:rsid w:val="007519B9"/>
    <w:rsid w:val="007521F5"/>
    <w:rsid w:val="00753287"/>
    <w:rsid w:val="007543B2"/>
    <w:rsid w:val="00754F71"/>
    <w:rsid w:val="00773BB8"/>
    <w:rsid w:val="0077761C"/>
    <w:rsid w:val="00784D96"/>
    <w:rsid w:val="0079280D"/>
    <w:rsid w:val="00792F2E"/>
    <w:rsid w:val="00795370"/>
    <w:rsid w:val="007969D1"/>
    <w:rsid w:val="007A46EC"/>
    <w:rsid w:val="007B59A1"/>
    <w:rsid w:val="007B7BE6"/>
    <w:rsid w:val="007C0DDC"/>
    <w:rsid w:val="007C1C33"/>
    <w:rsid w:val="007C2CB4"/>
    <w:rsid w:val="007C306C"/>
    <w:rsid w:val="007C3F52"/>
    <w:rsid w:val="007C421E"/>
    <w:rsid w:val="007D2331"/>
    <w:rsid w:val="007D6123"/>
    <w:rsid w:val="007F1B8A"/>
    <w:rsid w:val="007F476D"/>
    <w:rsid w:val="008031B4"/>
    <w:rsid w:val="00803699"/>
    <w:rsid w:val="00804455"/>
    <w:rsid w:val="00804C29"/>
    <w:rsid w:val="00806E70"/>
    <w:rsid w:val="0081147D"/>
    <w:rsid w:val="00811DE0"/>
    <w:rsid w:val="00813FB2"/>
    <w:rsid w:val="00815607"/>
    <w:rsid w:val="00816221"/>
    <w:rsid w:val="008176F4"/>
    <w:rsid w:val="008202BF"/>
    <w:rsid w:val="008217F7"/>
    <w:rsid w:val="00822BAA"/>
    <w:rsid w:val="00830102"/>
    <w:rsid w:val="008329D4"/>
    <w:rsid w:val="0084242E"/>
    <w:rsid w:val="00842DEF"/>
    <w:rsid w:val="008479DE"/>
    <w:rsid w:val="008505F3"/>
    <w:rsid w:val="0085330D"/>
    <w:rsid w:val="008544A4"/>
    <w:rsid w:val="00862CDD"/>
    <w:rsid w:val="0086330D"/>
    <w:rsid w:val="00863B17"/>
    <w:rsid w:val="00864D6F"/>
    <w:rsid w:val="008654C5"/>
    <w:rsid w:val="00865C0F"/>
    <w:rsid w:val="00867093"/>
    <w:rsid w:val="00872060"/>
    <w:rsid w:val="008728B3"/>
    <w:rsid w:val="008738D8"/>
    <w:rsid w:val="00877589"/>
    <w:rsid w:val="00877C2C"/>
    <w:rsid w:val="00880E8A"/>
    <w:rsid w:val="0088369D"/>
    <w:rsid w:val="00885845"/>
    <w:rsid w:val="00891195"/>
    <w:rsid w:val="00892BCA"/>
    <w:rsid w:val="0089323A"/>
    <w:rsid w:val="0089643C"/>
    <w:rsid w:val="008977AD"/>
    <w:rsid w:val="008A0155"/>
    <w:rsid w:val="008A1521"/>
    <w:rsid w:val="008A4779"/>
    <w:rsid w:val="008C49B3"/>
    <w:rsid w:val="008C5418"/>
    <w:rsid w:val="008C7CCF"/>
    <w:rsid w:val="008D049F"/>
    <w:rsid w:val="008D0BB7"/>
    <w:rsid w:val="008D22B2"/>
    <w:rsid w:val="008D2B85"/>
    <w:rsid w:val="008D2D38"/>
    <w:rsid w:val="008D5DA2"/>
    <w:rsid w:val="008D76AD"/>
    <w:rsid w:val="008E092E"/>
    <w:rsid w:val="008E1E5C"/>
    <w:rsid w:val="008E3728"/>
    <w:rsid w:val="008E45C8"/>
    <w:rsid w:val="008E4879"/>
    <w:rsid w:val="008E4910"/>
    <w:rsid w:val="008E6C88"/>
    <w:rsid w:val="008F04F2"/>
    <w:rsid w:val="008F1E3C"/>
    <w:rsid w:val="008F3602"/>
    <w:rsid w:val="008F46FD"/>
    <w:rsid w:val="008F706C"/>
    <w:rsid w:val="008F7150"/>
    <w:rsid w:val="008F7454"/>
    <w:rsid w:val="0090001C"/>
    <w:rsid w:val="009018AF"/>
    <w:rsid w:val="00902DF8"/>
    <w:rsid w:val="00903454"/>
    <w:rsid w:val="00905C4E"/>
    <w:rsid w:val="0090617C"/>
    <w:rsid w:val="00906C25"/>
    <w:rsid w:val="00912420"/>
    <w:rsid w:val="00915A43"/>
    <w:rsid w:val="0092228C"/>
    <w:rsid w:val="009229C3"/>
    <w:rsid w:val="00923C74"/>
    <w:rsid w:val="00923CA3"/>
    <w:rsid w:val="00930E19"/>
    <w:rsid w:val="00931DD4"/>
    <w:rsid w:val="00936368"/>
    <w:rsid w:val="009373A6"/>
    <w:rsid w:val="009419AC"/>
    <w:rsid w:val="00945A89"/>
    <w:rsid w:val="00950FD6"/>
    <w:rsid w:val="009510FE"/>
    <w:rsid w:val="00951655"/>
    <w:rsid w:val="0095228B"/>
    <w:rsid w:val="009535FA"/>
    <w:rsid w:val="0095386C"/>
    <w:rsid w:val="0096013D"/>
    <w:rsid w:val="00961189"/>
    <w:rsid w:val="0096191F"/>
    <w:rsid w:val="00973E92"/>
    <w:rsid w:val="00973EE7"/>
    <w:rsid w:val="00975D0A"/>
    <w:rsid w:val="0098029D"/>
    <w:rsid w:val="00981873"/>
    <w:rsid w:val="00984070"/>
    <w:rsid w:val="00984159"/>
    <w:rsid w:val="00986FFD"/>
    <w:rsid w:val="00987CF8"/>
    <w:rsid w:val="00987F98"/>
    <w:rsid w:val="00990EB3"/>
    <w:rsid w:val="0099154C"/>
    <w:rsid w:val="0099164A"/>
    <w:rsid w:val="00991EC0"/>
    <w:rsid w:val="00992EC5"/>
    <w:rsid w:val="00993EB4"/>
    <w:rsid w:val="009946F7"/>
    <w:rsid w:val="00995492"/>
    <w:rsid w:val="009A102C"/>
    <w:rsid w:val="009A23A8"/>
    <w:rsid w:val="009A31A5"/>
    <w:rsid w:val="009A40C7"/>
    <w:rsid w:val="009A4E0F"/>
    <w:rsid w:val="009A5B97"/>
    <w:rsid w:val="009B1697"/>
    <w:rsid w:val="009B1D06"/>
    <w:rsid w:val="009B2A42"/>
    <w:rsid w:val="009B2CDA"/>
    <w:rsid w:val="009B4FB7"/>
    <w:rsid w:val="009B77A5"/>
    <w:rsid w:val="009C104A"/>
    <w:rsid w:val="009C1FD7"/>
    <w:rsid w:val="009C4002"/>
    <w:rsid w:val="009C40C3"/>
    <w:rsid w:val="009C6DC8"/>
    <w:rsid w:val="009C7911"/>
    <w:rsid w:val="009D30A3"/>
    <w:rsid w:val="009D5575"/>
    <w:rsid w:val="009D5731"/>
    <w:rsid w:val="009D6F85"/>
    <w:rsid w:val="009E0634"/>
    <w:rsid w:val="009E123C"/>
    <w:rsid w:val="009E1A21"/>
    <w:rsid w:val="009E580A"/>
    <w:rsid w:val="009E5E8C"/>
    <w:rsid w:val="009F0517"/>
    <w:rsid w:val="009F1F9E"/>
    <w:rsid w:val="00A007FE"/>
    <w:rsid w:val="00A12757"/>
    <w:rsid w:val="00A128EB"/>
    <w:rsid w:val="00A13379"/>
    <w:rsid w:val="00A148AA"/>
    <w:rsid w:val="00A17612"/>
    <w:rsid w:val="00A213E3"/>
    <w:rsid w:val="00A21CD6"/>
    <w:rsid w:val="00A25789"/>
    <w:rsid w:val="00A30435"/>
    <w:rsid w:val="00A41F76"/>
    <w:rsid w:val="00A461A1"/>
    <w:rsid w:val="00A53320"/>
    <w:rsid w:val="00A54378"/>
    <w:rsid w:val="00A57C64"/>
    <w:rsid w:val="00A6155E"/>
    <w:rsid w:val="00A6191D"/>
    <w:rsid w:val="00A61A0B"/>
    <w:rsid w:val="00A61C3B"/>
    <w:rsid w:val="00A62602"/>
    <w:rsid w:val="00A629BC"/>
    <w:rsid w:val="00A67AEB"/>
    <w:rsid w:val="00A75A5D"/>
    <w:rsid w:val="00A75A93"/>
    <w:rsid w:val="00A76BE9"/>
    <w:rsid w:val="00A81003"/>
    <w:rsid w:val="00A8164E"/>
    <w:rsid w:val="00A86134"/>
    <w:rsid w:val="00A86950"/>
    <w:rsid w:val="00A870A6"/>
    <w:rsid w:val="00A87B3E"/>
    <w:rsid w:val="00A91DC3"/>
    <w:rsid w:val="00A92339"/>
    <w:rsid w:val="00A931D7"/>
    <w:rsid w:val="00A93C1E"/>
    <w:rsid w:val="00A96004"/>
    <w:rsid w:val="00AA0596"/>
    <w:rsid w:val="00AA08B6"/>
    <w:rsid w:val="00AA0A8A"/>
    <w:rsid w:val="00AA7195"/>
    <w:rsid w:val="00AB1CCD"/>
    <w:rsid w:val="00AB285E"/>
    <w:rsid w:val="00AB2ACE"/>
    <w:rsid w:val="00AB74DC"/>
    <w:rsid w:val="00AB76B9"/>
    <w:rsid w:val="00AC06F7"/>
    <w:rsid w:val="00AC299D"/>
    <w:rsid w:val="00AC5054"/>
    <w:rsid w:val="00AC78FF"/>
    <w:rsid w:val="00AD02F8"/>
    <w:rsid w:val="00AD0BD0"/>
    <w:rsid w:val="00AD2B05"/>
    <w:rsid w:val="00AD3DB1"/>
    <w:rsid w:val="00AD61E6"/>
    <w:rsid w:val="00AE104E"/>
    <w:rsid w:val="00AE6A74"/>
    <w:rsid w:val="00AE6C95"/>
    <w:rsid w:val="00AE7102"/>
    <w:rsid w:val="00AF0D19"/>
    <w:rsid w:val="00AF32A6"/>
    <w:rsid w:val="00AF54C0"/>
    <w:rsid w:val="00AF62A0"/>
    <w:rsid w:val="00AF6D5B"/>
    <w:rsid w:val="00AF70E2"/>
    <w:rsid w:val="00B02268"/>
    <w:rsid w:val="00B04A01"/>
    <w:rsid w:val="00B04F21"/>
    <w:rsid w:val="00B06057"/>
    <w:rsid w:val="00B07793"/>
    <w:rsid w:val="00B104DD"/>
    <w:rsid w:val="00B10F8F"/>
    <w:rsid w:val="00B116BB"/>
    <w:rsid w:val="00B16647"/>
    <w:rsid w:val="00B21865"/>
    <w:rsid w:val="00B22B7A"/>
    <w:rsid w:val="00B23388"/>
    <w:rsid w:val="00B241BA"/>
    <w:rsid w:val="00B25E63"/>
    <w:rsid w:val="00B27311"/>
    <w:rsid w:val="00B354A3"/>
    <w:rsid w:val="00B366F1"/>
    <w:rsid w:val="00B375B1"/>
    <w:rsid w:val="00B41F58"/>
    <w:rsid w:val="00B54F02"/>
    <w:rsid w:val="00B56671"/>
    <w:rsid w:val="00B57F10"/>
    <w:rsid w:val="00B64314"/>
    <w:rsid w:val="00B67D0B"/>
    <w:rsid w:val="00B71FAB"/>
    <w:rsid w:val="00B750BB"/>
    <w:rsid w:val="00B81CCF"/>
    <w:rsid w:val="00B863BE"/>
    <w:rsid w:val="00B86514"/>
    <w:rsid w:val="00B8758D"/>
    <w:rsid w:val="00B920B9"/>
    <w:rsid w:val="00B92433"/>
    <w:rsid w:val="00B92844"/>
    <w:rsid w:val="00B9354C"/>
    <w:rsid w:val="00B93921"/>
    <w:rsid w:val="00B94CBD"/>
    <w:rsid w:val="00B9524F"/>
    <w:rsid w:val="00B95679"/>
    <w:rsid w:val="00B95863"/>
    <w:rsid w:val="00BA11EA"/>
    <w:rsid w:val="00BB28E6"/>
    <w:rsid w:val="00BB7936"/>
    <w:rsid w:val="00BC235E"/>
    <w:rsid w:val="00BC26BD"/>
    <w:rsid w:val="00BC285C"/>
    <w:rsid w:val="00BC56DF"/>
    <w:rsid w:val="00BC64FC"/>
    <w:rsid w:val="00BD0557"/>
    <w:rsid w:val="00BD059F"/>
    <w:rsid w:val="00BD0BDF"/>
    <w:rsid w:val="00BD3FCA"/>
    <w:rsid w:val="00BD6C61"/>
    <w:rsid w:val="00BE28A1"/>
    <w:rsid w:val="00BE2C19"/>
    <w:rsid w:val="00BE413E"/>
    <w:rsid w:val="00BE7283"/>
    <w:rsid w:val="00BF031C"/>
    <w:rsid w:val="00BF1755"/>
    <w:rsid w:val="00BF76F0"/>
    <w:rsid w:val="00C01A5A"/>
    <w:rsid w:val="00C044D9"/>
    <w:rsid w:val="00C04AAB"/>
    <w:rsid w:val="00C0598F"/>
    <w:rsid w:val="00C145B3"/>
    <w:rsid w:val="00C16208"/>
    <w:rsid w:val="00C1641C"/>
    <w:rsid w:val="00C22173"/>
    <w:rsid w:val="00C2489B"/>
    <w:rsid w:val="00C25441"/>
    <w:rsid w:val="00C27752"/>
    <w:rsid w:val="00C42600"/>
    <w:rsid w:val="00C42DFB"/>
    <w:rsid w:val="00C44904"/>
    <w:rsid w:val="00C53FD8"/>
    <w:rsid w:val="00C54428"/>
    <w:rsid w:val="00C5560B"/>
    <w:rsid w:val="00C62E0E"/>
    <w:rsid w:val="00C64122"/>
    <w:rsid w:val="00C64138"/>
    <w:rsid w:val="00C65291"/>
    <w:rsid w:val="00C76AE6"/>
    <w:rsid w:val="00C80ED9"/>
    <w:rsid w:val="00C8253B"/>
    <w:rsid w:val="00C91AB5"/>
    <w:rsid w:val="00C937B3"/>
    <w:rsid w:val="00C93B41"/>
    <w:rsid w:val="00C93B5B"/>
    <w:rsid w:val="00CA0840"/>
    <w:rsid w:val="00CA37CF"/>
    <w:rsid w:val="00CA5517"/>
    <w:rsid w:val="00CA6503"/>
    <w:rsid w:val="00CB017C"/>
    <w:rsid w:val="00CB334A"/>
    <w:rsid w:val="00CB51F3"/>
    <w:rsid w:val="00CC2B5D"/>
    <w:rsid w:val="00CC3DA7"/>
    <w:rsid w:val="00CC7290"/>
    <w:rsid w:val="00CD25A7"/>
    <w:rsid w:val="00CD64CF"/>
    <w:rsid w:val="00CE09A2"/>
    <w:rsid w:val="00CE0CF7"/>
    <w:rsid w:val="00CF0C9E"/>
    <w:rsid w:val="00CF28C5"/>
    <w:rsid w:val="00CF4159"/>
    <w:rsid w:val="00CF4920"/>
    <w:rsid w:val="00CF71F7"/>
    <w:rsid w:val="00D03A6D"/>
    <w:rsid w:val="00D04A48"/>
    <w:rsid w:val="00D06047"/>
    <w:rsid w:val="00D06921"/>
    <w:rsid w:val="00D06DC4"/>
    <w:rsid w:val="00D10F14"/>
    <w:rsid w:val="00D13F28"/>
    <w:rsid w:val="00D16B6A"/>
    <w:rsid w:val="00D16E49"/>
    <w:rsid w:val="00D22791"/>
    <w:rsid w:val="00D22C93"/>
    <w:rsid w:val="00D272A8"/>
    <w:rsid w:val="00D30523"/>
    <w:rsid w:val="00D33021"/>
    <w:rsid w:val="00D45539"/>
    <w:rsid w:val="00D45727"/>
    <w:rsid w:val="00D45E7C"/>
    <w:rsid w:val="00D4737F"/>
    <w:rsid w:val="00D50F38"/>
    <w:rsid w:val="00D53FCA"/>
    <w:rsid w:val="00D54913"/>
    <w:rsid w:val="00D54FEF"/>
    <w:rsid w:val="00D573E7"/>
    <w:rsid w:val="00D57EF4"/>
    <w:rsid w:val="00D60F7F"/>
    <w:rsid w:val="00D62498"/>
    <w:rsid w:val="00D65167"/>
    <w:rsid w:val="00D653F6"/>
    <w:rsid w:val="00D66836"/>
    <w:rsid w:val="00D66BC6"/>
    <w:rsid w:val="00D66C03"/>
    <w:rsid w:val="00D70248"/>
    <w:rsid w:val="00D7030B"/>
    <w:rsid w:val="00D73A50"/>
    <w:rsid w:val="00D74278"/>
    <w:rsid w:val="00D754F0"/>
    <w:rsid w:val="00D7664C"/>
    <w:rsid w:val="00D76BE3"/>
    <w:rsid w:val="00D847BA"/>
    <w:rsid w:val="00D8701D"/>
    <w:rsid w:val="00D928FA"/>
    <w:rsid w:val="00D96462"/>
    <w:rsid w:val="00D96601"/>
    <w:rsid w:val="00DA3249"/>
    <w:rsid w:val="00DA3A40"/>
    <w:rsid w:val="00DB2006"/>
    <w:rsid w:val="00DC1293"/>
    <w:rsid w:val="00DC649E"/>
    <w:rsid w:val="00DD2305"/>
    <w:rsid w:val="00DD4E69"/>
    <w:rsid w:val="00DE1F34"/>
    <w:rsid w:val="00DE2EEF"/>
    <w:rsid w:val="00DE3DE1"/>
    <w:rsid w:val="00DE5C96"/>
    <w:rsid w:val="00DE7946"/>
    <w:rsid w:val="00E0421A"/>
    <w:rsid w:val="00E04902"/>
    <w:rsid w:val="00E04B3F"/>
    <w:rsid w:val="00E04F09"/>
    <w:rsid w:val="00E060AB"/>
    <w:rsid w:val="00E10480"/>
    <w:rsid w:val="00E1056A"/>
    <w:rsid w:val="00E109AB"/>
    <w:rsid w:val="00E1648B"/>
    <w:rsid w:val="00E17D37"/>
    <w:rsid w:val="00E20452"/>
    <w:rsid w:val="00E20B90"/>
    <w:rsid w:val="00E32C62"/>
    <w:rsid w:val="00E342C2"/>
    <w:rsid w:val="00E34C51"/>
    <w:rsid w:val="00E359C6"/>
    <w:rsid w:val="00E36CFB"/>
    <w:rsid w:val="00E36D92"/>
    <w:rsid w:val="00E37981"/>
    <w:rsid w:val="00E37B6F"/>
    <w:rsid w:val="00E40899"/>
    <w:rsid w:val="00E40BC6"/>
    <w:rsid w:val="00E42DD5"/>
    <w:rsid w:val="00E44926"/>
    <w:rsid w:val="00E4568D"/>
    <w:rsid w:val="00E46508"/>
    <w:rsid w:val="00E51B27"/>
    <w:rsid w:val="00E5394E"/>
    <w:rsid w:val="00E576BD"/>
    <w:rsid w:val="00E61CEC"/>
    <w:rsid w:val="00E629E8"/>
    <w:rsid w:val="00E6361C"/>
    <w:rsid w:val="00E6465D"/>
    <w:rsid w:val="00E648D7"/>
    <w:rsid w:val="00E67BBA"/>
    <w:rsid w:val="00E708E6"/>
    <w:rsid w:val="00E76088"/>
    <w:rsid w:val="00E81584"/>
    <w:rsid w:val="00E81D4B"/>
    <w:rsid w:val="00E84C95"/>
    <w:rsid w:val="00E852BF"/>
    <w:rsid w:val="00E863E6"/>
    <w:rsid w:val="00E87443"/>
    <w:rsid w:val="00E93782"/>
    <w:rsid w:val="00E94204"/>
    <w:rsid w:val="00E9464D"/>
    <w:rsid w:val="00E94DA8"/>
    <w:rsid w:val="00E96C49"/>
    <w:rsid w:val="00EA307D"/>
    <w:rsid w:val="00EA6C02"/>
    <w:rsid w:val="00EA7CB5"/>
    <w:rsid w:val="00EA7F0E"/>
    <w:rsid w:val="00EB4B89"/>
    <w:rsid w:val="00EB675B"/>
    <w:rsid w:val="00EC16C3"/>
    <w:rsid w:val="00EC2064"/>
    <w:rsid w:val="00EC4351"/>
    <w:rsid w:val="00EC4BBD"/>
    <w:rsid w:val="00EC53EA"/>
    <w:rsid w:val="00EC6734"/>
    <w:rsid w:val="00EC720B"/>
    <w:rsid w:val="00ED26FF"/>
    <w:rsid w:val="00ED54B2"/>
    <w:rsid w:val="00ED5ED5"/>
    <w:rsid w:val="00EE0A11"/>
    <w:rsid w:val="00EE47BA"/>
    <w:rsid w:val="00EE6DCC"/>
    <w:rsid w:val="00EE7189"/>
    <w:rsid w:val="00EE7D39"/>
    <w:rsid w:val="00EF0C60"/>
    <w:rsid w:val="00EF3608"/>
    <w:rsid w:val="00EF3614"/>
    <w:rsid w:val="00EF529A"/>
    <w:rsid w:val="00F04D73"/>
    <w:rsid w:val="00F12FC4"/>
    <w:rsid w:val="00F14ED9"/>
    <w:rsid w:val="00F159E0"/>
    <w:rsid w:val="00F15A2C"/>
    <w:rsid w:val="00F17AF6"/>
    <w:rsid w:val="00F216FE"/>
    <w:rsid w:val="00F230BC"/>
    <w:rsid w:val="00F2406A"/>
    <w:rsid w:val="00F26D01"/>
    <w:rsid w:val="00F2707C"/>
    <w:rsid w:val="00F30520"/>
    <w:rsid w:val="00F30728"/>
    <w:rsid w:val="00F32740"/>
    <w:rsid w:val="00F40908"/>
    <w:rsid w:val="00F447D7"/>
    <w:rsid w:val="00F45D53"/>
    <w:rsid w:val="00F46395"/>
    <w:rsid w:val="00F46538"/>
    <w:rsid w:val="00F47E87"/>
    <w:rsid w:val="00F50DB7"/>
    <w:rsid w:val="00F50EED"/>
    <w:rsid w:val="00F517F2"/>
    <w:rsid w:val="00F5265B"/>
    <w:rsid w:val="00F531FF"/>
    <w:rsid w:val="00F6661F"/>
    <w:rsid w:val="00F70ADE"/>
    <w:rsid w:val="00F752F0"/>
    <w:rsid w:val="00F774BF"/>
    <w:rsid w:val="00F83469"/>
    <w:rsid w:val="00F863FC"/>
    <w:rsid w:val="00F8666F"/>
    <w:rsid w:val="00F876E6"/>
    <w:rsid w:val="00F91000"/>
    <w:rsid w:val="00F938F7"/>
    <w:rsid w:val="00F93DB2"/>
    <w:rsid w:val="00F952F7"/>
    <w:rsid w:val="00F9791F"/>
    <w:rsid w:val="00FA04CB"/>
    <w:rsid w:val="00FA1107"/>
    <w:rsid w:val="00FA390C"/>
    <w:rsid w:val="00FA3E43"/>
    <w:rsid w:val="00FA421D"/>
    <w:rsid w:val="00FA4364"/>
    <w:rsid w:val="00FA4741"/>
    <w:rsid w:val="00FA4D49"/>
    <w:rsid w:val="00FB5EC8"/>
    <w:rsid w:val="00FB7645"/>
    <w:rsid w:val="00FC1DCC"/>
    <w:rsid w:val="00FC2DE9"/>
    <w:rsid w:val="00FC3C14"/>
    <w:rsid w:val="00FC77D5"/>
    <w:rsid w:val="00FD04B3"/>
    <w:rsid w:val="00FD19CB"/>
    <w:rsid w:val="00FD353A"/>
    <w:rsid w:val="00FD5364"/>
    <w:rsid w:val="00FD5553"/>
    <w:rsid w:val="00FD5796"/>
    <w:rsid w:val="00FE33F5"/>
    <w:rsid w:val="00FE67D0"/>
    <w:rsid w:val="00FF1E16"/>
    <w:rsid w:val="00FF4C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7CD0E3"/>
  <w15:chartTrackingRefBased/>
  <w15:docId w15:val="{6CDCA55D-3316-4766-A506-57482E57E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5054"/>
    <w:rPr>
      <w:rFonts w:ascii=".VnTime" w:hAnsi=".VnTime"/>
      <w:sz w:val="28"/>
    </w:rPr>
  </w:style>
  <w:style w:type="paragraph" w:styleId="Heading1">
    <w:name w:val="heading 1"/>
    <w:basedOn w:val="Normal"/>
    <w:next w:val="Normal"/>
    <w:qFormat/>
    <w:rsid w:val="00AC5054"/>
    <w:pPr>
      <w:keepNext/>
      <w:spacing w:before="60"/>
      <w:ind w:right="459"/>
      <w:jc w:val="center"/>
      <w:outlineLvl w:val="0"/>
    </w:pPr>
    <w:rPr>
      <w:b/>
      <w:i/>
    </w:rPr>
  </w:style>
  <w:style w:type="paragraph" w:styleId="Heading3">
    <w:name w:val="heading 3"/>
    <w:basedOn w:val="Normal"/>
    <w:next w:val="Normal"/>
    <w:qFormat/>
    <w:rsid w:val="00AC5054"/>
    <w:pPr>
      <w:keepNext/>
      <w:jc w:val="center"/>
      <w:outlineLvl w:val="2"/>
    </w:pPr>
    <w:rPr>
      <w:rFonts w:ascii=".VnTimeH" w:hAnsi=".VnTimeH"/>
      <w:b/>
    </w:rPr>
  </w:style>
  <w:style w:type="paragraph" w:styleId="Heading4">
    <w:name w:val="heading 4"/>
    <w:basedOn w:val="Normal"/>
    <w:next w:val="Normal"/>
    <w:qFormat/>
    <w:rsid w:val="00AC5054"/>
    <w:pPr>
      <w:keepNext/>
      <w:spacing w:before="240" w:after="240"/>
      <w:ind w:firstLine="851"/>
      <w:jc w:val="center"/>
      <w:outlineLvl w:val="3"/>
    </w:pPr>
    <w:rPr>
      <w:rFonts w:ascii=".VnTimeH" w:hAnsi=".VnTimeH"/>
      <w:b/>
    </w:rPr>
  </w:style>
  <w:style w:type="paragraph" w:styleId="Heading5">
    <w:name w:val="heading 5"/>
    <w:basedOn w:val="Normal"/>
    <w:next w:val="Normal"/>
    <w:qFormat/>
    <w:rsid w:val="00AC5054"/>
    <w:pPr>
      <w:keepNext/>
      <w:jc w:val="center"/>
      <w:outlineLvl w:val="4"/>
    </w:pPr>
    <w:rPr>
      <w:rFonts w:ascii=".VnTimeH" w:hAnsi=".VnTimeH"/>
      <w:b/>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AC5054"/>
    <w:pPr>
      <w:spacing w:before="120"/>
      <w:ind w:firstLine="851"/>
      <w:jc w:val="both"/>
    </w:pPr>
  </w:style>
  <w:style w:type="table" w:styleId="TableGrid">
    <w:name w:val="Table Grid"/>
    <w:basedOn w:val="TableNormal"/>
    <w:uiPriority w:val="59"/>
    <w:rsid w:val="001362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B81CCF"/>
    <w:pPr>
      <w:tabs>
        <w:tab w:val="center" w:pos="4320"/>
        <w:tab w:val="right" w:pos="8640"/>
      </w:tabs>
    </w:pPr>
    <w:rPr>
      <w:lang w:val="x-none" w:eastAsia="x-none"/>
    </w:rPr>
  </w:style>
  <w:style w:type="paragraph" w:styleId="Footer">
    <w:name w:val="footer"/>
    <w:basedOn w:val="Normal"/>
    <w:link w:val="FooterChar"/>
    <w:uiPriority w:val="99"/>
    <w:rsid w:val="00B81CCF"/>
    <w:pPr>
      <w:tabs>
        <w:tab w:val="center" w:pos="4320"/>
        <w:tab w:val="right" w:pos="8640"/>
      </w:tabs>
    </w:pPr>
  </w:style>
  <w:style w:type="paragraph" w:customStyle="1" w:styleId="CharCharCharCharCharChar2CharCharCharChar">
    <w:name w:val=" Char Char Char Char Char Char2 Char Char Char Char"/>
    <w:basedOn w:val="Normal"/>
    <w:semiHidden/>
    <w:rsid w:val="0006290D"/>
    <w:pPr>
      <w:spacing w:after="160" w:line="240" w:lineRule="exact"/>
    </w:pPr>
    <w:rPr>
      <w:rFonts w:ascii="Arial" w:hAnsi="Arial"/>
      <w:sz w:val="22"/>
      <w:szCs w:val="22"/>
    </w:rPr>
  </w:style>
  <w:style w:type="paragraph" w:styleId="BalloonText">
    <w:name w:val="Balloon Text"/>
    <w:basedOn w:val="Normal"/>
    <w:link w:val="BalloonTextChar"/>
    <w:rsid w:val="00BD0557"/>
    <w:rPr>
      <w:rFonts w:ascii="Segoe UI" w:hAnsi="Segoe UI"/>
      <w:sz w:val="18"/>
      <w:szCs w:val="18"/>
      <w:lang w:val="x-none" w:eastAsia="x-none"/>
    </w:rPr>
  </w:style>
  <w:style w:type="character" w:customStyle="1" w:styleId="BalloonTextChar">
    <w:name w:val="Balloon Text Char"/>
    <w:link w:val="BalloonText"/>
    <w:rsid w:val="00BD0557"/>
    <w:rPr>
      <w:rFonts w:ascii="Segoe UI" w:hAnsi="Segoe UI" w:cs="Segoe UI"/>
      <w:sz w:val="18"/>
      <w:szCs w:val="18"/>
    </w:rPr>
  </w:style>
  <w:style w:type="character" w:customStyle="1" w:styleId="HeaderChar">
    <w:name w:val="Header Char"/>
    <w:link w:val="Header"/>
    <w:uiPriority w:val="99"/>
    <w:rsid w:val="00E40899"/>
    <w:rPr>
      <w:rFonts w:ascii=".VnTime" w:hAnsi=".VnTime"/>
      <w:sz w:val="28"/>
    </w:rPr>
  </w:style>
  <w:style w:type="paragraph" w:styleId="BodyText">
    <w:name w:val="Body Text"/>
    <w:basedOn w:val="Normal"/>
    <w:link w:val="BodyTextChar"/>
    <w:rsid w:val="00995492"/>
    <w:pPr>
      <w:spacing w:after="120"/>
    </w:pPr>
  </w:style>
  <w:style w:type="character" w:customStyle="1" w:styleId="BodyTextChar">
    <w:name w:val="Body Text Char"/>
    <w:link w:val="BodyText"/>
    <w:rsid w:val="00995492"/>
    <w:rPr>
      <w:rFonts w:ascii=".VnTime" w:hAnsi=".VnTime"/>
      <w:sz w:val="28"/>
    </w:rPr>
  </w:style>
  <w:style w:type="character" w:customStyle="1" w:styleId="vkekvd">
    <w:name w:val="vkekvd"/>
    <w:rsid w:val="00D928FA"/>
  </w:style>
  <w:style w:type="paragraph" w:styleId="NormalWeb">
    <w:name w:val="Normal (Web)"/>
    <w:basedOn w:val="Normal"/>
    <w:uiPriority w:val="99"/>
    <w:rsid w:val="00E863E6"/>
    <w:rPr>
      <w:rFonts w:ascii="Times New Roman" w:hAnsi="Times New Roman"/>
      <w:sz w:val="24"/>
      <w:szCs w:val="24"/>
    </w:rPr>
  </w:style>
  <w:style w:type="character" w:styleId="Strong">
    <w:name w:val="Strong"/>
    <w:uiPriority w:val="22"/>
    <w:qFormat/>
    <w:rsid w:val="00E863E6"/>
    <w:rPr>
      <w:b/>
      <w:bCs/>
    </w:rPr>
  </w:style>
  <w:style w:type="paragraph" w:styleId="ListParagraph">
    <w:name w:val="List Paragraph"/>
    <w:basedOn w:val="Normal"/>
    <w:uiPriority w:val="34"/>
    <w:qFormat/>
    <w:rsid w:val="00AB2ACE"/>
    <w:pPr>
      <w:widowControl w:val="0"/>
      <w:autoSpaceDE w:val="0"/>
      <w:autoSpaceDN w:val="0"/>
      <w:spacing w:before="120"/>
      <w:ind w:left="341" w:firstLine="709"/>
      <w:jc w:val="both"/>
    </w:pPr>
    <w:rPr>
      <w:rFonts w:ascii="Times New Roman" w:hAnsi="Times New Roman"/>
      <w:sz w:val="22"/>
      <w:szCs w:val="22"/>
      <w:lang w:val="vi"/>
    </w:rPr>
  </w:style>
  <w:style w:type="character" w:customStyle="1" w:styleId="FooterChar">
    <w:name w:val="Footer Char"/>
    <w:link w:val="Footer"/>
    <w:uiPriority w:val="99"/>
    <w:rsid w:val="00981873"/>
    <w:rPr>
      <w:rFonts w:ascii=".VnTime" w:hAnsi=".VnTime"/>
      <w:sz w:val="28"/>
    </w:rPr>
  </w:style>
  <w:style w:type="character" w:customStyle="1" w:styleId="Vnbnnidung">
    <w:name w:val="Văn bản nội dung_"/>
    <w:link w:val="Vnbnnidung0"/>
    <w:rsid w:val="00187069"/>
  </w:style>
  <w:style w:type="paragraph" w:customStyle="1" w:styleId="Vnbnnidung0">
    <w:name w:val="Văn bản nội dung"/>
    <w:basedOn w:val="Normal"/>
    <w:link w:val="Vnbnnidung"/>
    <w:rsid w:val="00187069"/>
    <w:pPr>
      <w:widowControl w:val="0"/>
      <w:spacing w:after="180" w:line="266" w:lineRule="auto"/>
      <w:ind w:firstLine="400"/>
    </w:pPr>
    <w:rPr>
      <w:rFonts w:ascii="Times New Roman" w:hAnsi="Times New Roman"/>
      <w:sz w:val="20"/>
    </w:rPr>
  </w:style>
  <w:style w:type="character" w:styleId="FootnoteReference">
    <w:name w:val="footnote reference"/>
    <w:aliases w:val="Footnote,Footnote Text1,de nota al pie,Ref,ftref,Footnote text"/>
    <w:unhideWhenUsed/>
    <w:rsid w:val="00D96601"/>
    <w:rPr>
      <w:vertAlign w:val="superscript"/>
    </w:rPr>
  </w:style>
  <w:style w:type="paragraph" w:styleId="FootnoteText">
    <w:name w:val="footnote text"/>
    <w:aliases w:val="FOOTNOTES,fn,single space,footnote text,ft,Footnotes,Footnote ak,fn cafc,fn Char,footnote text Char,Footnotes Char,Footnote ak Char,Footnotes Char Char,Footnote Text Char Char,fn Char Char,footnote text Char Char Char Ch,FOOTNOTE"/>
    <w:basedOn w:val="Normal"/>
    <w:link w:val="FootnoteTextChar"/>
    <w:unhideWhenUsed/>
    <w:rsid w:val="00D96601"/>
    <w:pPr>
      <w:ind w:firstLine="567"/>
      <w:jc w:val="both"/>
    </w:pPr>
    <w:rPr>
      <w:rFonts w:ascii="Times New Roman" w:eastAsia="Arial" w:hAnsi="Times New Roman"/>
      <w:sz w:val="20"/>
      <w:lang w:val="vi-VN"/>
    </w:rPr>
  </w:style>
  <w:style w:type="character" w:customStyle="1" w:styleId="FootnoteTextChar">
    <w:name w:val="Footnote Text Char"/>
    <w:aliases w:val="FOOTNOTES Char,fn Char1,single space Char,footnote text Char1,ft Char,Footnotes Char1,Footnote ak Char1,fn cafc Char,fn Char Char1,footnote text Char Char,Footnotes Char Char1,Footnote ak Char Char,Footnotes Char Char Char"/>
    <w:link w:val="FootnoteText"/>
    <w:rsid w:val="00D96601"/>
    <w:rPr>
      <w:rFonts w:eastAsia="Arial"/>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354569">
      <w:bodyDiv w:val="1"/>
      <w:marLeft w:val="0"/>
      <w:marRight w:val="0"/>
      <w:marTop w:val="0"/>
      <w:marBottom w:val="0"/>
      <w:divBdr>
        <w:top w:val="none" w:sz="0" w:space="0" w:color="auto"/>
        <w:left w:val="none" w:sz="0" w:space="0" w:color="auto"/>
        <w:bottom w:val="none" w:sz="0" w:space="0" w:color="auto"/>
        <w:right w:val="none" w:sz="0" w:space="0" w:color="auto"/>
      </w:divBdr>
    </w:div>
    <w:div w:id="1043627837">
      <w:bodyDiv w:val="1"/>
      <w:marLeft w:val="0"/>
      <w:marRight w:val="0"/>
      <w:marTop w:val="0"/>
      <w:marBottom w:val="0"/>
      <w:divBdr>
        <w:top w:val="none" w:sz="0" w:space="0" w:color="auto"/>
        <w:left w:val="none" w:sz="0" w:space="0" w:color="auto"/>
        <w:bottom w:val="none" w:sz="0" w:space="0" w:color="auto"/>
        <w:right w:val="none" w:sz="0" w:space="0" w:color="auto"/>
      </w:divBdr>
    </w:div>
    <w:div w:id="1611203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755CDC-8AA5-4F95-B982-58169C016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4384</Words>
  <Characters>24992</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Tæng côc c¶nh s¸t</vt:lpstr>
    </vt:vector>
  </TitlesOfParts>
  <Company>Microsoft Corporation</Company>
  <LinksUpToDate>false</LinksUpToDate>
  <CharactersWithSpaces>29318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Tæng côc c¶nh s¸t</dc:title>
  <dc:subject/>
  <dc:creator>Ngo Duc Thinh</dc:creator>
  <cp:keywords/>
  <cp:lastModifiedBy>admin</cp:lastModifiedBy>
  <cp:revision>2</cp:revision>
  <cp:lastPrinted>2026-01-27T05:06:00Z</cp:lastPrinted>
  <dcterms:created xsi:type="dcterms:W3CDTF">2026-03-24T09:02:00Z</dcterms:created>
  <dcterms:modified xsi:type="dcterms:W3CDTF">2026-03-24T09:02:00Z</dcterms:modified>
</cp:coreProperties>
</file>