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367" w:type="dxa"/>
        <w:jc w:val="center"/>
        <w:tblLayout w:type="fixed"/>
        <w:tblLook w:val="0000" w:firstRow="0" w:lastRow="0" w:firstColumn="0" w:lastColumn="0" w:noHBand="0" w:noVBand="0"/>
      </w:tblPr>
      <w:tblGrid>
        <w:gridCol w:w="3480"/>
        <w:gridCol w:w="5887"/>
      </w:tblGrid>
      <w:tr w:rsidR="00B26F0F" w:rsidRPr="00B26F0F" w:rsidTr="00DD29BF">
        <w:tblPrEx>
          <w:tblCellMar>
            <w:top w:w="0" w:type="dxa"/>
            <w:bottom w:w="0" w:type="dxa"/>
          </w:tblCellMar>
        </w:tblPrEx>
        <w:trPr>
          <w:trHeight w:val="100"/>
          <w:jc w:val="center"/>
        </w:trPr>
        <w:tc>
          <w:tcPr>
            <w:tcW w:w="3480" w:type="dxa"/>
          </w:tcPr>
          <w:p w:rsidR="00B26F0F" w:rsidRPr="00B26F0F" w:rsidRDefault="00B26F0F" w:rsidP="00B26F0F">
            <w:pPr>
              <w:keepNext/>
              <w:spacing w:after="0" w:line="240" w:lineRule="auto"/>
              <w:ind w:firstLine="720"/>
              <w:outlineLvl w:val="2"/>
              <w:rPr>
                <w:rFonts w:ascii="Times New Roman" w:eastAsia="Times New Roman" w:hAnsi="Times New Roman"/>
                <w:sz w:val="28"/>
                <w:szCs w:val="28"/>
                <w:lang w:val="de-DE"/>
              </w:rPr>
            </w:pPr>
            <w:bookmarkStart w:id="0" w:name="_GoBack"/>
            <w:bookmarkEnd w:id="0"/>
            <w:r w:rsidRPr="00B26F0F">
              <w:rPr>
                <w:rFonts w:ascii="Times New Roman" w:eastAsia="Times New Roman" w:hAnsi="Times New Roman"/>
                <w:b/>
                <w:bCs/>
                <w:sz w:val="26"/>
                <w:szCs w:val="26"/>
                <w:lang w:val="de-DE"/>
              </w:rPr>
              <w:t>BỘ CÔNG AN</w:t>
            </w:r>
          </w:p>
          <w:p w:rsidR="00B26F0F" w:rsidRPr="00B26F0F" w:rsidRDefault="00426DB5" w:rsidP="00B26F0F">
            <w:pPr>
              <w:keepNext/>
              <w:spacing w:after="0" w:line="240" w:lineRule="auto"/>
              <w:outlineLvl w:val="2"/>
              <w:rPr>
                <w:rFonts w:ascii="Times New Roman" w:eastAsia="Times New Roman" w:hAnsi="Times New Roman"/>
                <w:sz w:val="28"/>
                <w:szCs w:val="28"/>
                <w:lang w:val="de-DE"/>
              </w:rPr>
            </w:pPr>
            <w:r w:rsidRPr="00B26F0F">
              <w:rPr>
                <w:rFonts w:ascii="Times New Roman" w:eastAsia="Times New Roman" w:hAnsi="Times New Roman"/>
                <w:b/>
                <w:bCs/>
                <w:noProof/>
                <w:sz w:val="26"/>
                <w:szCs w:val="26"/>
              </w:rPr>
              <mc:AlternateContent>
                <mc:Choice Requires="wps">
                  <w:drawing>
                    <wp:anchor distT="0" distB="0" distL="114300" distR="114300" simplePos="0" relativeHeight="251657728" behindDoc="0" locked="0" layoutInCell="1" allowOverlap="1">
                      <wp:simplePos x="0" y="0"/>
                      <wp:positionH relativeFrom="column">
                        <wp:posOffset>725170</wp:posOffset>
                      </wp:positionH>
                      <wp:positionV relativeFrom="paragraph">
                        <wp:posOffset>635</wp:posOffset>
                      </wp:positionV>
                      <wp:extent cx="457200" cy="0"/>
                      <wp:effectExtent l="13970" t="5715" r="5080" b="13335"/>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1B602F" id="Line 4"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1pt,.05pt" to="93.1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1odEQIAACc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"/>
                  </w:pict>
                </mc:Fallback>
              </mc:AlternateContent>
            </w:r>
          </w:p>
          <w:p w:rsidR="00B26F0F" w:rsidRPr="00B26F0F" w:rsidRDefault="00B26F0F" w:rsidP="00B26F0F">
            <w:pPr>
              <w:keepNext/>
              <w:spacing w:after="0" w:line="240" w:lineRule="auto"/>
              <w:jc w:val="center"/>
              <w:outlineLvl w:val="2"/>
              <w:rPr>
                <w:rFonts w:ascii="Times New Roman" w:eastAsia="Times New Roman" w:hAnsi="Times New Roman"/>
                <w:sz w:val="28"/>
                <w:szCs w:val="28"/>
                <w:lang w:val="de-DE"/>
              </w:rPr>
            </w:pPr>
          </w:p>
          <w:p w:rsidR="00B26F0F" w:rsidRPr="00AB42D5" w:rsidRDefault="00B26F0F" w:rsidP="00324EA3">
            <w:pPr>
              <w:keepNext/>
              <w:spacing w:after="0" w:line="240" w:lineRule="auto"/>
              <w:jc w:val="center"/>
              <w:outlineLvl w:val="2"/>
              <w:rPr>
                <w:rFonts w:ascii="Times New Roman" w:eastAsia="Times New Roman" w:hAnsi="Times New Roman"/>
                <w:b/>
                <w:bCs/>
                <w:sz w:val="26"/>
                <w:szCs w:val="26"/>
                <w:lang w:val="de-DE"/>
              </w:rPr>
            </w:pPr>
            <w:r w:rsidRPr="00AB42D5">
              <w:rPr>
                <w:rFonts w:ascii="Times New Roman" w:eastAsia="Times New Roman" w:hAnsi="Times New Roman"/>
                <w:sz w:val="26"/>
                <w:szCs w:val="26"/>
                <w:lang w:val="de-DE"/>
              </w:rPr>
              <w:t>Số:</w:t>
            </w:r>
            <w:r w:rsidR="00911FE3">
              <w:rPr>
                <w:rFonts w:ascii="Times New Roman" w:eastAsia="Times New Roman" w:hAnsi="Times New Roman"/>
                <w:sz w:val="26"/>
                <w:szCs w:val="26"/>
                <w:lang w:val="de-DE"/>
              </w:rPr>
              <w:t xml:space="preserve"> </w:t>
            </w:r>
            <w:r w:rsidR="002372F8">
              <w:rPr>
                <w:rFonts w:ascii="Times New Roman" w:eastAsia="Times New Roman" w:hAnsi="Times New Roman"/>
                <w:sz w:val="26"/>
                <w:szCs w:val="26"/>
                <w:lang w:val="vi-VN"/>
              </w:rPr>
              <w:t xml:space="preserve">         </w:t>
            </w:r>
            <w:r w:rsidRPr="00AB42D5">
              <w:rPr>
                <w:rFonts w:ascii="Times New Roman" w:eastAsia="Times New Roman" w:hAnsi="Times New Roman"/>
                <w:sz w:val="26"/>
                <w:szCs w:val="26"/>
                <w:lang w:val="de-DE"/>
              </w:rPr>
              <w:t>/BC-BCA</w:t>
            </w:r>
          </w:p>
        </w:tc>
        <w:tc>
          <w:tcPr>
            <w:tcW w:w="5887" w:type="dxa"/>
          </w:tcPr>
          <w:p w:rsidR="00B26F0F" w:rsidRPr="00B26F0F" w:rsidRDefault="00B26F0F" w:rsidP="00B26F0F">
            <w:pPr>
              <w:keepNext/>
              <w:spacing w:after="0" w:line="240" w:lineRule="auto"/>
              <w:jc w:val="center"/>
              <w:outlineLvl w:val="0"/>
              <w:rPr>
                <w:rFonts w:ascii="Times New Roman" w:eastAsia="Times New Roman" w:hAnsi="Times New Roman"/>
                <w:b/>
                <w:bCs/>
                <w:sz w:val="26"/>
                <w:szCs w:val="26"/>
                <w:lang w:val="de-DE"/>
              </w:rPr>
            </w:pPr>
            <w:r w:rsidRPr="00B26F0F">
              <w:rPr>
                <w:rFonts w:ascii="Times New Roman" w:eastAsia="Times New Roman" w:hAnsi="Times New Roman"/>
                <w:b/>
                <w:bCs/>
                <w:sz w:val="26"/>
                <w:szCs w:val="26"/>
                <w:lang w:val="de-DE"/>
              </w:rPr>
              <w:t>CỘNG HOÀ XÃ HỘI CHỦ NGHĨA VIỆT NAM</w:t>
            </w:r>
          </w:p>
          <w:p w:rsidR="00B26F0F" w:rsidRPr="00B26F0F" w:rsidRDefault="00B26F0F" w:rsidP="00B26F0F">
            <w:pPr>
              <w:keepNext/>
              <w:spacing w:after="0" w:line="240" w:lineRule="auto"/>
              <w:ind w:firstLine="720"/>
              <w:outlineLvl w:val="0"/>
              <w:rPr>
                <w:rFonts w:ascii="Times New Roman" w:eastAsia="Times New Roman" w:hAnsi="Times New Roman"/>
                <w:i/>
                <w:iCs/>
                <w:sz w:val="28"/>
                <w:szCs w:val="28"/>
                <w:lang w:val="de-DE"/>
              </w:rPr>
            </w:pPr>
            <w:r w:rsidRPr="00B26F0F">
              <w:rPr>
                <w:rFonts w:ascii="Times New Roman" w:eastAsia="Times New Roman" w:hAnsi="Times New Roman"/>
                <w:b/>
                <w:bCs/>
                <w:sz w:val="28"/>
                <w:szCs w:val="28"/>
                <w:lang w:val="de-DE"/>
              </w:rPr>
              <w:t xml:space="preserve">       Độc lập </w:t>
            </w:r>
            <w:r w:rsidRPr="00B26F0F">
              <w:rPr>
                <w:rFonts w:ascii="Times New Roman" w:eastAsia="Times New Roman" w:hAnsi="Times New Roman"/>
                <w:bCs/>
                <w:sz w:val="28"/>
                <w:szCs w:val="28"/>
                <w:lang w:val="de-DE"/>
              </w:rPr>
              <w:t>-</w:t>
            </w:r>
            <w:r w:rsidRPr="00B26F0F">
              <w:rPr>
                <w:rFonts w:ascii="Times New Roman" w:eastAsia="Times New Roman" w:hAnsi="Times New Roman"/>
                <w:b/>
                <w:bCs/>
                <w:sz w:val="28"/>
                <w:szCs w:val="28"/>
                <w:lang w:val="de-DE"/>
              </w:rPr>
              <w:t xml:space="preserve"> Tự do </w:t>
            </w:r>
            <w:r w:rsidRPr="00B26F0F">
              <w:rPr>
                <w:rFonts w:ascii="Times New Roman" w:eastAsia="Times New Roman" w:hAnsi="Times New Roman"/>
                <w:bCs/>
                <w:sz w:val="28"/>
                <w:szCs w:val="28"/>
                <w:lang w:val="de-DE"/>
              </w:rPr>
              <w:t>-</w:t>
            </w:r>
            <w:r w:rsidRPr="00B26F0F">
              <w:rPr>
                <w:rFonts w:ascii="Times New Roman" w:eastAsia="Times New Roman" w:hAnsi="Times New Roman"/>
                <w:b/>
                <w:bCs/>
                <w:sz w:val="28"/>
                <w:szCs w:val="28"/>
                <w:lang w:val="de-DE"/>
              </w:rPr>
              <w:t xml:space="preserve"> Hạnh phúc</w:t>
            </w:r>
          </w:p>
          <w:p w:rsidR="00B26F0F" w:rsidRPr="00B26F0F" w:rsidRDefault="00426DB5" w:rsidP="00B26F0F">
            <w:pPr>
              <w:keepNext/>
              <w:spacing w:after="0" w:line="240" w:lineRule="auto"/>
              <w:ind w:firstLine="720"/>
              <w:outlineLvl w:val="0"/>
              <w:rPr>
                <w:rFonts w:ascii="Times New Roman" w:eastAsia="Times New Roman" w:hAnsi="Times New Roman"/>
                <w:i/>
                <w:iCs/>
                <w:sz w:val="28"/>
                <w:szCs w:val="28"/>
                <w:lang w:val="de-DE"/>
              </w:rPr>
            </w:pPr>
            <w:r w:rsidRPr="00B26F0F">
              <w:rPr>
                <w:rFonts w:ascii="Times New Roman" w:eastAsia="Times New Roman" w:hAnsi="Times New Roman"/>
                <w:i/>
                <w:iCs/>
                <w:noProof/>
                <w:sz w:val="28"/>
                <w:szCs w:val="28"/>
              </w:rPr>
              <mc:AlternateContent>
                <mc:Choice Requires="wps">
                  <w:drawing>
                    <wp:anchor distT="0" distB="0" distL="114300" distR="114300" simplePos="0" relativeHeight="251658752" behindDoc="0" locked="0" layoutInCell="1" allowOverlap="1">
                      <wp:simplePos x="0" y="0"/>
                      <wp:positionH relativeFrom="column">
                        <wp:posOffset>792480</wp:posOffset>
                      </wp:positionH>
                      <wp:positionV relativeFrom="paragraph">
                        <wp:posOffset>34290</wp:posOffset>
                      </wp:positionV>
                      <wp:extent cx="2137410" cy="0"/>
                      <wp:effectExtent l="5080" t="5715" r="10160" b="13335"/>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74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C9D795" id="Line 3"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4pt,2.7pt" to="230.7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"/>
                  </w:pict>
                </mc:Fallback>
              </mc:AlternateContent>
            </w:r>
            <w:r w:rsidR="00B26F0F" w:rsidRPr="00B26F0F">
              <w:rPr>
                <w:rFonts w:ascii="Times New Roman" w:eastAsia="Times New Roman" w:hAnsi="Times New Roman"/>
                <w:i/>
                <w:iCs/>
                <w:sz w:val="28"/>
                <w:szCs w:val="28"/>
                <w:lang w:val="de-DE"/>
              </w:rPr>
              <w:t xml:space="preserve">  </w:t>
            </w:r>
          </w:p>
          <w:p w:rsidR="00B26F0F" w:rsidRPr="00AB42D5" w:rsidRDefault="00B26F0F" w:rsidP="00911FE3">
            <w:pPr>
              <w:keepNext/>
              <w:spacing w:after="0" w:line="240" w:lineRule="auto"/>
              <w:jc w:val="center"/>
              <w:outlineLvl w:val="0"/>
              <w:rPr>
                <w:rFonts w:ascii="Times New Roman" w:eastAsia="Times New Roman" w:hAnsi="Times New Roman"/>
                <w:b/>
                <w:bCs/>
                <w:sz w:val="26"/>
                <w:szCs w:val="26"/>
                <w:lang w:val="de-DE"/>
              </w:rPr>
            </w:pPr>
            <w:r w:rsidRPr="00AB42D5">
              <w:rPr>
                <w:rFonts w:ascii="Times New Roman" w:eastAsia="Times New Roman" w:hAnsi="Times New Roman"/>
                <w:i/>
                <w:iCs/>
                <w:sz w:val="26"/>
                <w:szCs w:val="26"/>
                <w:lang w:val="de-DE"/>
              </w:rPr>
              <w:t xml:space="preserve">Hà Nội, </w:t>
            </w:r>
            <w:r w:rsidR="007645FD" w:rsidRPr="00AB42D5">
              <w:rPr>
                <w:rFonts w:ascii="Times New Roman" w:eastAsia="Times New Roman" w:hAnsi="Times New Roman"/>
                <w:i/>
                <w:iCs/>
                <w:sz w:val="26"/>
                <w:szCs w:val="26"/>
                <w:lang w:val="de-DE"/>
              </w:rPr>
              <w:t xml:space="preserve">ngày </w:t>
            </w:r>
            <w:r w:rsidR="002372F8">
              <w:rPr>
                <w:rFonts w:ascii="Times New Roman" w:eastAsia="Times New Roman" w:hAnsi="Times New Roman"/>
                <w:i/>
                <w:iCs/>
                <w:sz w:val="26"/>
                <w:szCs w:val="26"/>
                <w:lang w:val="vi-VN"/>
              </w:rPr>
              <w:t xml:space="preserve">        </w:t>
            </w:r>
            <w:r w:rsidR="007645FD" w:rsidRPr="00AB42D5">
              <w:rPr>
                <w:rFonts w:ascii="Times New Roman" w:eastAsia="Times New Roman" w:hAnsi="Times New Roman"/>
                <w:i/>
                <w:iCs/>
                <w:sz w:val="26"/>
                <w:szCs w:val="26"/>
                <w:lang w:val="de-DE"/>
              </w:rPr>
              <w:t xml:space="preserve"> tháng </w:t>
            </w:r>
            <w:r w:rsidR="002372F8">
              <w:rPr>
                <w:rFonts w:ascii="Times New Roman" w:eastAsia="Times New Roman" w:hAnsi="Times New Roman"/>
                <w:i/>
                <w:iCs/>
                <w:sz w:val="26"/>
                <w:szCs w:val="26"/>
                <w:lang w:val="vi-VN"/>
              </w:rPr>
              <w:t xml:space="preserve">       </w:t>
            </w:r>
            <w:r w:rsidR="007645FD" w:rsidRPr="00AB42D5">
              <w:rPr>
                <w:rFonts w:ascii="Times New Roman" w:eastAsia="Times New Roman" w:hAnsi="Times New Roman"/>
                <w:i/>
                <w:iCs/>
                <w:sz w:val="26"/>
                <w:szCs w:val="26"/>
                <w:lang w:val="de-DE"/>
              </w:rPr>
              <w:t xml:space="preserve"> năm 202</w:t>
            </w:r>
            <w:r w:rsidR="007A6520" w:rsidRPr="00AB42D5">
              <w:rPr>
                <w:rFonts w:ascii="Times New Roman" w:eastAsia="Times New Roman" w:hAnsi="Times New Roman"/>
                <w:i/>
                <w:iCs/>
                <w:sz w:val="26"/>
                <w:szCs w:val="26"/>
                <w:lang w:val="de-DE"/>
              </w:rPr>
              <w:t>5</w:t>
            </w:r>
          </w:p>
        </w:tc>
      </w:tr>
    </w:tbl>
    <w:p w:rsidR="0040046E" w:rsidRPr="00070C69" w:rsidRDefault="0040046E" w:rsidP="00A3437D">
      <w:pPr>
        <w:spacing w:before="360" w:after="0" w:line="400" w:lineRule="atLeast"/>
        <w:jc w:val="center"/>
        <w:rPr>
          <w:rFonts w:ascii="Times New Roman" w:hAnsi="Times New Roman"/>
          <w:b/>
          <w:sz w:val="28"/>
          <w:szCs w:val="28"/>
          <w:lang w:val="vi-VN"/>
        </w:rPr>
      </w:pPr>
      <w:r w:rsidRPr="00070C69">
        <w:rPr>
          <w:rFonts w:ascii="Times New Roman" w:hAnsi="Times New Roman"/>
          <w:b/>
          <w:sz w:val="28"/>
          <w:szCs w:val="28"/>
          <w:lang w:val="vi-VN"/>
        </w:rPr>
        <w:t>BÁO CÁO</w:t>
      </w:r>
    </w:p>
    <w:p w:rsidR="0040046E" w:rsidRPr="00F51380" w:rsidRDefault="009C0748" w:rsidP="002372F8">
      <w:pPr>
        <w:spacing w:before="120" w:after="0" w:line="240" w:lineRule="auto"/>
        <w:jc w:val="center"/>
        <w:rPr>
          <w:rFonts w:ascii="Times New Roman Bold" w:hAnsi="Times New Roman Bold"/>
          <w:b/>
          <w:spacing w:val="-4"/>
          <w:sz w:val="28"/>
          <w:szCs w:val="28"/>
          <w:lang w:val="de-DE"/>
        </w:rPr>
      </w:pPr>
      <w:r w:rsidRPr="00F51380">
        <w:rPr>
          <w:rFonts w:ascii="Times New Roman Bold" w:hAnsi="Times New Roman Bold"/>
          <w:b/>
          <w:spacing w:val="-4"/>
          <w:sz w:val="28"/>
          <w:szCs w:val="28"/>
          <w:lang w:val="vi-VN"/>
        </w:rPr>
        <w:t xml:space="preserve">Về </w:t>
      </w:r>
      <w:r w:rsidR="0040046E" w:rsidRPr="00F51380">
        <w:rPr>
          <w:rFonts w:ascii="Times New Roman Bold" w:hAnsi="Times New Roman Bold"/>
          <w:b/>
          <w:spacing w:val="-4"/>
          <w:sz w:val="28"/>
          <w:szCs w:val="28"/>
          <w:lang w:val="vi-VN"/>
        </w:rPr>
        <w:t xml:space="preserve">rà soát </w:t>
      </w:r>
      <w:r w:rsidR="00A83167" w:rsidRPr="00F51380">
        <w:rPr>
          <w:rFonts w:ascii="Times New Roman Bold" w:hAnsi="Times New Roman Bold"/>
          <w:b/>
          <w:spacing w:val="-4"/>
          <w:sz w:val="28"/>
          <w:szCs w:val="28"/>
          <w:lang w:val="de-DE"/>
        </w:rPr>
        <w:t xml:space="preserve">các </w:t>
      </w:r>
      <w:r w:rsidR="00084349" w:rsidRPr="00F51380">
        <w:rPr>
          <w:rFonts w:ascii="Times New Roman Bold" w:hAnsi="Times New Roman Bold"/>
          <w:b/>
          <w:spacing w:val="-4"/>
          <w:sz w:val="28"/>
          <w:szCs w:val="28"/>
          <w:lang w:val="de-DE"/>
        </w:rPr>
        <w:t xml:space="preserve">chủ trương, đường lối của Đảng, </w:t>
      </w:r>
      <w:r w:rsidRPr="00F51380">
        <w:rPr>
          <w:rFonts w:ascii="Times New Roman Bold" w:hAnsi="Times New Roman Bold"/>
          <w:b/>
          <w:spacing w:val="-4"/>
          <w:sz w:val="28"/>
          <w:szCs w:val="28"/>
          <w:lang w:val="de-DE"/>
        </w:rPr>
        <w:t>văn bản quy phạm pháp luật</w:t>
      </w:r>
      <w:r w:rsidR="00084349" w:rsidRPr="00F51380">
        <w:rPr>
          <w:rFonts w:ascii="Times New Roman Bold" w:hAnsi="Times New Roman Bold"/>
          <w:b/>
          <w:spacing w:val="-4"/>
          <w:sz w:val="28"/>
          <w:szCs w:val="28"/>
          <w:lang w:val="de-DE"/>
        </w:rPr>
        <w:t>, điều ước quốc tế có</w:t>
      </w:r>
      <w:r w:rsidRPr="00F51380">
        <w:rPr>
          <w:rFonts w:ascii="Times New Roman Bold" w:hAnsi="Times New Roman Bold"/>
          <w:b/>
          <w:spacing w:val="-4"/>
          <w:sz w:val="28"/>
          <w:szCs w:val="28"/>
          <w:lang w:val="de-DE"/>
        </w:rPr>
        <w:t xml:space="preserve"> liên quan đến dự thảo</w:t>
      </w:r>
      <w:r w:rsidR="00356E5D" w:rsidRPr="00F51380">
        <w:rPr>
          <w:rFonts w:ascii="Times New Roman Bold" w:hAnsi="Times New Roman Bold"/>
          <w:b/>
          <w:spacing w:val="-4"/>
          <w:sz w:val="28"/>
          <w:szCs w:val="28"/>
          <w:lang w:val="de-DE"/>
        </w:rPr>
        <w:t xml:space="preserve"> </w:t>
      </w:r>
      <w:r w:rsidR="00F51380" w:rsidRPr="00F51380">
        <w:rPr>
          <w:rFonts w:ascii="Times New Roman Bold" w:hAnsi="Times New Roman Bold"/>
          <w:b/>
          <w:spacing w:val="-4"/>
          <w:sz w:val="28"/>
          <w:szCs w:val="28"/>
          <w:lang w:val="de-DE"/>
        </w:rPr>
        <w:t>Nghị định quy định về hoạt động định danh, xác thực</w:t>
      </w:r>
      <w:r w:rsidR="00653A3C">
        <w:rPr>
          <w:rFonts w:ascii="Times New Roman Bold" w:hAnsi="Times New Roman Bold"/>
          <w:b/>
          <w:spacing w:val="-4"/>
          <w:sz w:val="28"/>
          <w:szCs w:val="28"/>
          <w:lang w:val="vi-VN"/>
        </w:rPr>
        <w:t>,</w:t>
      </w:r>
      <w:r w:rsidR="00F51380" w:rsidRPr="00F51380">
        <w:rPr>
          <w:rFonts w:ascii="Times New Roman Bold" w:hAnsi="Times New Roman Bold"/>
          <w:b/>
          <w:spacing w:val="-4"/>
          <w:sz w:val="28"/>
          <w:szCs w:val="28"/>
          <w:lang w:val="de-DE"/>
        </w:rPr>
        <w:t xml:space="preserve"> truy xuất nguồn gốc sản phẩm, hàng hoá</w:t>
      </w:r>
    </w:p>
    <w:p w:rsidR="00A26332" w:rsidRPr="00911FE3" w:rsidRDefault="00426DB5" w:rsidP="00A3437D">
      <w:pPr>
        <w:spacing w:before="120" w:after="120" w:line="240" w:lineRule="auto"/>
        <w:jc w:val="center"/>
        <w:rPr>
          <w:rFonts w:ascii="Times New Roman" w:hAnsi="Times New Roman"/>
          <w:sz w:val="28"/>
          <w:szCs w:val="28"/>
          <w:lang w:val="de-DE"/>
        </w:rPr>
      </w:pPr>
      <w:r w:rsidRPr="00070C69">
        <w:rPr>
          <w:rFonts w:ascii="Times New Roman" w:hAnsi="Times New Roman"/>
          <w:b/>
          <w:noProof/>
          <w:sz w:val="28"/>
          <w:szCs w:val="28"/>
        </w:rPr>
        <mc:AlternateContent>
          <mc:Choice Requires="wps">
            <w:drawing>
              <wp:anchor distT="0" distB="0" distL="114300" distR="114300" simplePos="0" relativeHeight="251656704" behindDoc="0" locked="0" layoutInCell="1" allowOverlap="1">
                <wp:simplePos x="0" y="0"/>
                <wp:positionH relativeFrom="column">
                  <wp:posOffset>1950085</wp:posOffset>
                </wp:positionH>
                <wp:positionV relativeFrom="paragraph">
                  <wp:posOffset>35560</wp:posOffset>
                </wp:positionV>
                <wp:extent cx="1778000" cy="0"/>
                <wp:effectExtent l="12065" t="10795" r="10160" b="825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78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3781B3" id="Line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55pt,2.8pt" to="293.5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VEQEQIAACg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"/>
            </w:pict>
          </mc:Fallback>
        </mc:AlternateContent>
      </w:r>
    </w:p>
    <w:p w:rsidR="00D36243" w:rsidRPr="00911FE3" w:rsidRDefault="00A83167" w:rsidP="00A3437D">
      <w:pPr>
        <w:spacing w:before="120" w:after="0" w:line="340" w:lineRule="exact"/>
        <w:ind w:firstLine="567"/>
        <w:jc w:val="both"/>
        <w:rPr>
          <w:rFonts w:ascii="Times New Roman" w:hAnsi="Times New Roman"/>
          <w:sz w:val="28"/>
          <w:szCs w:val="28"/>
          <w:lang w:val="de-DE"/>
        </w:rPr>
      </w:pPr>
      <w:r w:rsidRPr="00911FE3">
        <w:rPr>
          <w:rFonts w:ascii="Times New Roman" w:hAnsi="Times New Roman"/>
          <w:sz w:val="28"/>
          <w:szCs w:val="28"/>
          <w:lang w:val="de-DE"/>
        </w:rPr>
        <w:t>Thực hiện</w:t>
      </w:r>
      <w:r w:rsidR="00D36243" w:rsidRPr="00911FE3">
        <w:rPr>
          <w:rFonts w:ascii="Times New Roman" w:hAnsi="Times New Roman"/>
          <w:sz w:val="28"/>
          <w:szCs w:val="28"/>
          <w:lang w:val="de-DE"/>
        </w:rPr>
        <w:t xml:space="preserve"> quy định của</w:t>
      </w:r>
      <w:r w:rsidR="00A45DAA" w:rsidRPr="00911FE3">
        <w:rPr>
          <w:rFonts w:ascii="Times New Roman" w:hAnsi="Times New Roman"/>
          <w:sz w:val="28"/>
          <w:szCs w:val="28"/>
          <w:lang w:val="de-DE"/>
        </w:rPr>
        <w:t xml:space="preserve"> Luật Ban hành văn bản quy phạm pháp luật</w:t>
      </w:r>
      <w:r w:rsidR="00D36243" w:rsidRPr="00911FE3">
        <w:rPr>
          <w:rFonts w:ascii="Times New Roman" w:hAnsi="Times New Roman"/>
          <w:sz w:val="28"/>
          <w:szCs w:val="28"/>
          <w:lang w:val="de-DE"/>
        </w:rPr>
        <w:t xml:space="preserve">, Bộ Công an đã tiến hành rà soát </w:t>
      </w:r>
      <w:r w:rsidR="00084349" w:rsidRPr="00911FE3">
        <w:rPr>
          <w:rFonts w:ascii="Times New Roman" w:hAnsi="Times New Roman"/>
          <w:sz w:val="28"/>
          <w:szCs w:val="28"/>
          <w:lang w:val="de-DE"/>
        </w:rPr>
        <w:t>các chủ trương, đường lối của Đảng</w:t>
      </w:r>
      <w:r w:rsidR="00FA0F55" w:rsidRPr="00911FE3">
        <w:rPr>
          <w:rFonts w:ascii="Times New Roman" w:hAnsi="Times New Roman"/>
          <w:sz w:val="28"/>
          <w:szCs w:val="28"/>
          <w:lang w:val="de-DE"/>
        </w:rPr>
        <w:t>,</w:t>
      </w:r>
      <w:r w:rsidR="00084349" w:rsidRPr="00911FE3">
        <w:rPr>
          <w:rFonts w:ascii="Times New Roman" w:hAnsi="Times New Roman"/>
          <w:sz w:val="28"/>
          <w:szCs w:val="28"/>
          <w:lang w:val="de-DE"/>
        </w:rPr>
        <w:t xml:space="preserve"> văn bản quy phạm pháp luật, điều ước quốc tế có liên quan đến dự thảo </w:t>
      </w:r>
      <w:r w:rsidR="00F51380" w:rsidRPr="00F51380">
        <w:rPr>
          <w:rFonts w:ascii="Times New Roman" w:hAnsi="Times New Roman"/>
          <w:sz w:val="28"/>
          <w:szCs w:val="28"/>
          <w:lang w:val="de-DE"/>
        </w:rPr>
        <w:t>Nghị định quy định về hoạt động định danh, xác thực</w:t>
      </w:r>
      <w:r w:rsidR="00653A3C">
        <w:rPr>
          <w:rFonts w:ascii="Times New Roman" w:hAnsi="Times New Roman"/>
          <w:sz w:val="28"/>
          <w:szCs w:val="28"/>
          <w:lang w:val="vi-VN"/>
        </w:rPr>
        <w:t>,</w:t>
      </w:r>
      <w:r w:rsidR="00F51380" w:rsidRPr="00F51380">
        <w:rPr>
          <w:rFonts w:ascii="Times New Roman" w:hAnsi="Times New Roman"/>
          <w:sz w:val="28"/>
          <w:szCs w:val="28"/>
          <w:lang w:val="de-DE"/>
        </w:rPr>
        <w:t xml:space="preserve"> truy xuất nguồn gốc sản phẩm, hàng hoá</w:t>
      </w:r>
      <w:r w:rsidR="004A6246" w:rsidRPr="00911FE3">
        <w:rPr>
          <w:rFonts w:ascii="Times New Roman" w:hAnsi="Times New Roman"/>
          <w:sz w:val="28"/>
          <w:szCs w:val="28"/>
          <w:lang w:val="de-DE"/>
        </w:rPr>
        <w:t>,</w:t>
      </w:r>
      <w:r w:rsidR="00D36243" w:rsidRPr="00911FE3">
        <w:rPr>
          <w:rFonts w:ascii="Times New Roman" w:hAnsi="Times New Roman"/>
          <w:sz w:val="28"/>
          <w:szCs w:val="28"/>
          <w:lang w:val="de-DE"/>
        </w:rPr>
        <w:t xml:space="preserve"> kết quả rà soát như sau:</w:t>
      </w:r>
    </w:p>
    <w:p w:rsidR="0042156C" w:rsidRPr="00911FE3" w:rsidRDefault="0042156C" w:rsidP="00A3437D">
      <w:pPr>
        <w:spacing w:before="120" w:after="0" w:line="340" w:lineRule="exact"/>
        <w:ind w:firstLine="567"/>
        <w:jc w:val="both"/>
        <w:rPr>
          <w:rFonts w:ascii="Times New Roman" w:hAnsi="Times New Roman"/>
          <w:b/>
          <w:sz w:val="28"/>
          <w:szCs w:val="28"/>
          <w:lang w:val="de-DE"/>
        </w:rPr>
      </w:pPr>
      <w:r w:rsidRPr="00911FE3">
        <w:rPr>
          <w:rFonts w:ascii="Times New Roman" w:hAnsi="Times New Roman"/>
          <w:b/>
          <w:sz w:val="28"/>
          <w:szCs w:val="28"/>
          <w:lang w:val="de-DE"/>
        </w:rPr>
        <w:t>I. TỔ CHỨC THỰC HIỆ</w:t>
      </w:r>
      <w:r w:rsidR="00121DC8" w:rsidRPr="00911FE3">
        <w:rPr>
          <w:rFonts w:ascii="Times New Roman" w:hAnsi="Times New Roman"/>
          <w:b/>
          <w:sz w:val="28"/>
          <w:szCs w:val="28"/>
          <w:lang w:val="de-DE"/>
        </w:rPr>
        <w:t>N RÀ SOÁT</w:t>
      </w:r>
    </w:p>
    <w:p w:rsidR="0042156C" w:rsidRPr="00911FE3" w:rsidRDefault="005A3C69" w:rsidP="00A3437D">
      <w:pPr>
        <w:spacing w:before="120" w:after="0" w:line="340" w:lineRule="exact"/>
        <w:ind w:firstLine="567"/>
        <w:jc w:val="both"/>
        <w:rPr>
          <w:rFonts w:ascii="Times New Roman" w:hAnsi="Times New Roman"/>
          <w:b/>
          <w:sz w:val="28"/>
          <w:szCs w:val="28"/>
          <w:lang w:val="de-DE"/>
        </w:rPr>
      </w:pPr>
      <w:r w:rsidRPr="00911FE3">
        <w:rPr>
          <w:rFonts w:ascii="Times New Roman" w:hAnsi="Times New Roman"/>
          <w:b/>
          <w:sz w:val="28"/>
          <w:szCs w:val="28"/>
          <w:lang w:val="de-DE"/>
        </w:rPr>
        <w:t>1</w:t>
      </w:r>
      <w:r w:rsidR="0042156C" w:rsidRPr="00911FE3">
        <w:rPr>
          <w:rFonts w:ascii="Times New Roman" w:hAnsi="Times New Roman"/>
          <w:b/>
          <w:sz w:val="28"/>
          <w:szCs w:val="28"/>
          <w:lang w:val="de-DE"/>
        </w:rPr>
        <w:t>. Mục đích, yêu cầu rà soát</w:t>
      </w:r>
    </w:p>
    <w:p w:rsidR="009A4A5A" w:rsidRPr="00F51380" w:rsidRDefault="007A6520" w:rsidP="00A3437D">
      <w:pPr>
        <w:spacing w:before="120" w:after="0" w:line="340" w:lineRule="exact"/>
        <w:ind w:firstLine="567"/>
        <w:jc w:val="both"/>
        <w:rPr>
          <w:rFonts w:ascii="Times New Roman" w:hAnsi="Times New Roman"/>
          <w:sz w:val="28"/>
          <w:szCs w:val="28"/>
          <w:lang w:val="vi-VN"/>
        </w:rPr>
      </w:pPr>
      <w:r w:rsidRPr="00911FE3">
        <w:rPr>
          <w:rFonts w:ascii="Times New Roman" w:hAnsi="Times New Roman"/>
          <w:sz w:val="28"/>
          <w:szCs w:val="28"/>
          <w:lang w:val="de-DE"/>
        </w:rPr>
        <w:t xml:space="preserve">- </w:t>
      </w:r>
      <w:r w:rsidR="0086187A" w:rsidRPr="00911FE3">
        <w:rPr>
          <w:rFonts w:ascii="Times New Roman" w:hAnsi="Times New Roman"/>
          <w:sz w:val="28"/>
          <w:szCs w:val="28"/>
          <w:lang w:val="de-DE"/>
        </w:rPr>
        <w:t>Nhằm bảo đảm tính hợp hiếp, hợp pháp và tính thống nhất của dự thảo Nghị định trong hệ thống pháp luật; đồng thời cụ thể hóa được các chủ trương, đường lối của Đảng</w:t>
      </w:r>
      <w:r w:rsidR="002372F8">
        <w:rPr>
          <w:rFonts w:ascii="Times New Roman" w:hAnsi="Times New Roman"/>
          <w:sz w:val="28"/>
          <w:szCs w:val="28"/>
          <w:lang w:val="vi-VN"/>
        </w:rPr>
        <w:t xml:space="preserve"> và Nhà nước</w:t>
      </w:r>
      <w:r w:rsidR="0086187A" w:rsidRPr="00911FE3">
        <w:rPr>
          <w:rFonts w:ascii="Times New Roman" w:hAnsi="Times New Roman"/>
          <w:sz w:val="28"/>
          <w:szCs w:val="28"/>
          <w:lang w:val="de-DE"/>
        </w:rPr>
        <w:t xml:space="preserve"> </w:t>
      </w:r>
      <w:r w:rsidR="002372F8" w:rsidRPr="002372F8">
        <w:rPr>
          <w:rFonts w:ascii="Times New Roman" w:hAnsi="Times New Roman"/>
          <w:sz w:val="28"/>
          <w:szCs w:val="28"/>
          <w:lang w:val="de-DE"/>
        </w:rPr>
        <w:t xml:space="preserve">về </w:t>
      </w:r>
      <w:r w:rsidR="00F51380" w:rsidRPr="00F51380">
        <w:rPr>
          <w:rFonts w:ascii="Times New Roman" w:hAnsi="Times New Roman"/>
          <w:sz w:val="28"/>
          <w:szCs w:val="28"/>
          <w:lang w:val="de-DE"/>
        </w:rPr>
        <w:t>chuyển đổi số quốc gia, phát triển hạ tầng dữ liệu, hạ tầng số dùng chung, xây dựng và khai thác hiệu quả Nền tảng quốc gia về định danh, xác thực và truy xuất nguồn gốc sản phẩm, hàng hoá, Cơ sở dữ liệu quốc gia về sản phẩm, hàng hoá; tăng cường quản lý nhà nước đối với hoạt động định danh, xác thực, truy xuất nguồn gốc sản phẩm, hàng hoá; bảo đảm tính chính xác, toàn vẹn, khả năng xác thực, truy vết và khai thác dữ liệu phục vụ quản lý nhà nước, hoạt động sản xuất, kinh doanh, bảo vệ quyền lợi người tiêu dùng, phòng, chống gian lận thương mại, hàng giả, hàng kém chất lượng và đáp ứng yêu cầu bảo đảm quốc phòng, an ninh</w:t>
      </w:r>
      <w:r w:rsidR="00F51380">
        <w:rPr>
          <w:rFonts w:ascii="Times New Roman" w:hAnsi="Times New Roman"/>
          <w:sz w:val="28"/>
          <w:szCs w:val="28"/>
          <w:lang w:val="vi-VN"/>
        </w:rPr>
        <w:t>.</w:t>
      </w:r>
    </w:p>
    <w:p w:rsidR="007A6520" w:rsidRPr="00911FE3" w:rsidRDefault="007A6520" w:rsidP="00A3437D">
      <w:pPr>
        <w:spacing w:before="120" w:after="0" w:line="340" w:lineRule="exact"/>
        <w:ind w:firstLine="567"/>
        <w:jc w:val="both"/>
        <w:rPr>
          <w:rFonts w:ascii="Times New Roman" w:hAnsi="Times New Roman"/>
          <w:sz w:val="28"/>
          <w:szCs w:val="28"/>
          <w:lang w:val="de-DE"/>
        </w:rPr>
      </w:pPr>
      <w:r w:rsidRPr="00911FE3">
        <w:rPr>
          <w:rFonts w:ascii="Times New Roman" w:hAnsi="Times New Roman"/>
          <w:sz w:val="28"/>
          <w:szCs w:val="28"/>
          <w:lang w:val="de-DE"/>
        </w:rPr>
        <w:t>- Rà soát có hệ thống, bám sát các quy định của pháp luật hiện hành, bảo đảm khách quan, đầy đủ, toàn diện</w:t>
      </w:r>
      <w:r w:rsidR="00E119C9" w:rsidRPr="00911FE3">
        <w:rPr>
          <w:rFonts w:ascii="Times New Roman" w:hAnsi="Times New Roman"/>
          <w:sz w:val="28"/>
          <w:szCs w:val="28"/>
          <w:lang w:val="de-DE"/>
        </w:rPr>
        <w:t>.</w:t>
      </w:r>
    </w:p>
    <w:p w:rsidR="0086187A" w:rsidRPr="00911FE3" w:rsidRDefault="0086187A" w:rsidP="00A3437D">
      <w:pPr>
        <w:spacing w:before="120" w:after="0" w:line="340" w:lineRule="exact"/>
        <w:ind w:firstLine="567"/>
        <w:jc w:val="both"/>
        <w:rPr>
          <w:rFonts w:ascii="Times New Roman" w:hAnsi="Times New Roman"/>
          <w:sz w:val="28"/>
          <w:szCs w:val="28"/>
          <w:lang w:val="de-DE"/>
        </w:rPr>
      </w:pPr>
      <w:r w:rsidRPr="00911FE3">
        <w:rPr>
          <w:rFonts w:ascii="Times New Roman" w:hAnsi="Times New Roman"/>
          <w:sz w:val="28"/>
          <w:szCs w:val="28"/>
          <w:lang w:val="de-DE"/>
        </w:rPr>
        <w:t xml:space="preserve">- Quá trình rà soát còn hướng đến việc bảo đảm tính khả thi, </w:t>
      </w:r>
      <w:r w:rsidR="002372F8" w:rsidRPr="002372F8">
        <w:rPr>
          <w:rFonts w:ascii="Times New Roman" w:hAnsi="Times New Roman"/>
          <w:sz w:val="28"/>
          <w:szCs w:val="28"/>
          <w:lang w:val="de-DE"/>
        </w:rPr>
        <w:t>khả năng tổ chức thực hiện của các cơ chế, chính sách được đề xuất</w:t>
      </w:r>
      <w:r w:rsidRPr="00911FE3">
        <w:rPr>
          <w:rFonts w:ascii="Times New Roman" w:hAnsi="Times New Roman"/>
          <w:sz w:val="28"/>
          <w:szCs w:val="28"/>
          <w:lang w:val="de-DE"/>
        </w:rPr>
        <w:t>.</w:t>
      </w:r>
    </w:p>
    <w:p w:rsidR="007A6520" w:rsidRPr="00911FE3" w:rsidRDefault="005A3C69" w:rsidP="00A3437D">
      <w:pPr>
        <w:spacing w:before="120" w:after="0" w:line="340" w:lineRule="exact"/>
        <w:ind w:firstLine="567"/>
        <w:jc w:val="both"/>
        <w:rPr>
          <w:rFonts w:ascii="Times New Roman" w:hAnsi="Times New Roman"/>
          <w:b/>
          <w:sz w:val="28"/>
          <w:szCs w:val="28"/>
          <w:lang w:val="de-DE"/>
        </w:rPr>
      </w:pPr>
      <w:r w:rsidRPr="00911FE3">
        <w:rPr>
          <w:rFonts w:ascii="Times New Roman" w:hAnsi="Times New Roman"/>
          <w:b/>
          <w:sz w:val="28"/>
          <w:szCs w:val="28"/>
          <w:lang w:val="de-DE"/>
        </w:rPr>
        <w:t>2.</w:t>
      </w:r>
      <w:r w:rsidRPr="00070C69">
        <w:rPr>
          <w:rFonts w:ascii="Times New Roman" w:hAnsi="Times New Roman"/>
          <w:b/>
          <w:sz w:val="28"/>
          <w:szCs w:val="28"/>
          <w:lang w:val="vi-VN"/>
        </w:rPr>
        <w:t xml:space="preserve"> Phạm vi</w:t>
      </w:r>
      <w:r w:rsidRPr="00911FE3">
        <w:rPr>
          <w:rFonts w:ascii="Times New Roman" w:hAnsi="Times New Roman"/>
          <w:b/>
          <w:sz w:val="28"/>
          <w:szCs w:val="28"/>
          <w:lang w:val="de-DE"/>
        </w:rPr>
        <w:t>, nội dung, đối tượng</w:t>
      </w:r>
      <w:r w:rsidRPr="00070C69">
        <w:rPr>
          <w:rFonts w:ascii="Times New Roman" w:hAnsi="Times New Roman"/>
          <w:b/>
          <w:sz w:val="28"/>
          <w:szCs w:val="28"/>
          <w:lang w:val="vi-VN"/>
        </w:rPr>
        <w:t xml:space="preserve"> rà soát </w:t>
      </w:r>
    </w:p>
    <w:p w:rsidR="002372F8" w:rsidRPr="00F51380" w:rsidRDefault="007A6520" w:rsidP="00A3437D">
      <w:pPr>
        <w:spacing w:before="120" w:after="0" w:line="340" w:lineRule="exact"/>
        <w:ind w:firstLine="567"/>
        <w:jc w:val="both"/>
        <w:rPr>
          <w:rFonts w:ascii="Times New Roman" w:hAnsi="Times New Roman"/>
          <w:spacing w:val="4"/>
          <w:sz w:val="28"/>
          <w:szCs w:val="28"/>
          <w:lang w:val="vi-VN"/>
        </w:rPr>
      </w:pPr>
      <w:r w:rsidRPr="00911FE3">
        <w:rPr>
          <w:rFonts w:ascii="Times New Roman" w:hAnsi="Times New Roman"/>
          <w:spacing w:val="4"/>
          <w:sz w:val="28"/>
          <w:szCs w:val="28"/>
          <w:lang w:val="de-DE"/>
        </w:rPr>
        <w:t>- Phạm vi rà soát</w:t>
      </w:r>
      <w:r w:rsidR="008F662C" w:rsidRPr="00911FE3">
        <w:rPr>
          <w:rFonts w:ascii="Times New Roman" w:hAnsi="Times New Roman"/>
          <w:spacing w:val="4"/>
          <w:sz w:val="28"/>
          <w:szCs w:val="28"/>
          <w:lang w:val="de-DE"/>
        </w:rPr>
        <w:t xml:space="preserve">: </w:t>
      </w:r>
      <w:r w:rsidR="002372F8" w:rsidRPr="002372F8">
        <w:rPr>
          <w:rFonts w:ascii="Times New Roman" w:hAnsi="Times New Roman"/>
          <w:spacing w:val="4"/>
          <w:sz w:val="28"/>
          <w:szCs w:val="28"/>
          <w:lang w:val="de-DE"/>
        </w:rPr>
        <w:t xml:space="preserve">Tập trung rà soát các văn bản của Đảng, các quy định của pháp luật hiện hành và các điều ước quốc tế có liên quan đến </w:t>
      </w:r>
      <w:r w:rsidR="00F51380" w:rsidRPr="00F51380">
        <w:rPr>
          <w:rFonts w:ascii="Times New Roman" w:hAnsi="Times New Roman"/>
          <w:spacing w:val="4"/>
          <w:sz w:val="28"/>
          <w:szCs w:val="28"/>
          <w:lang w:val="de-DE"/>
        </w:rPr>
        <w:t xml:space="preserve">hoạt động định danh, xác thực, truy xuất nguồn gốc sản phẩm, hàng hoá; nguyên tắc tổ chức, quản lý, vận hành, kết nối, chia sẻ và khai thác Nền tảng quốc gia về định danh, xác thực và truy xuất nguồn gốc sản phẩm, hàng hoá, Cơ sở dữ liệu quốc gia về sản phẩm, hàng hoá; hạ tầng kỹ thuật công nghệ thông tin và </w:t>
      </w:r>
      <w:r w:rsidR="00F51380" w:rsidRPr="00F51380">
        <w:rPr>
          <w:rFonts w:ascii="Times New Roman" w:hAnsi="Times New Roman"/>
          <w:spacing w:val="4"/>
          <w:sz w:val="28"/>
          <w:szCs w:val="28"/>
          <w:lang w:val="de-DE"/>
        </w:rPr>
        <w:lastRenderedPageBreak/>
        <w:t>hệ thống phần mềm phục vụ quản lý, vận hành, khai thác Nền tảng quốc gia về định danh, xác thực và truy xuất nguồn gốc sản phẩm, hàng hoá, Cơ sở dữ liệu quốc gia về sản phẩm, hàng hóa; việc thu thập, tạo lập, cập nhật, kết nối, chia sẻ, cung cấp và khai thác thông tin, dữ liệu trong Nền tảng quốc gia về định danh, xác thực và truy xuất nguồn gốc sản phẩm, hàng hoá, Cơ sở dữ liệu quốc gia về sản phẩm, hàng hóa; quyền, trách nhiệm của cơ quan nhà nước, tổ chức, cá nhân có liên quan trong hoạt động định danh, xác thực, truy xuất nguồn gốc sản phẩm, hàng hóa và trong quản lý, vận hành, khai thác Nền tảng quốc gia về định danh, xác thực và truy xuất nguồn gốc sản phẩm, hàng hoá, Cơ sở dữ liệu quốc gia về sản phẩm, hàng hóa.</w:t>
      </w:r>
    </w:p>
    <w:p w:rsidR="008F662C" w:rsidRPr="00911FE3" w:rsidRDefault="008F662C" w:rsidP="00A3437D">
      <w:pPr>
        <w:spacing w:before="120" w:after="0" w:line="340" w:lineRule="exact"/>
        <w:ind w:firstLine="567"/>
        <w:jc w:val="both"/>
        <w:rPr>
          <w:rFonts w:ascii="Times New Roman" w:hAnsi="Times New Roman"/>
          <w:spacing w:val="4"/>
          <w:sz w:val="28"/>
          <w:szCs w:val="28"/>
          <w:lang w:val="de-DE"/>
        </w:rPr>
      </w:pPr>
      <w:r w:rsidRPr="00911FE3">
        <w:rPr>
          <w:rFonts w:ascii="Times New Roman" w:hAnsi="Times New Roman"/>
          <w:spacing w:val="4"/>
          <w:sz w:val="28"/>
          <w:szCs w:val="28"/>
          <w:lang w:val="de-DE"/>
        </w:rPr>
        <w:t>- Nội dung rà soát: Đánh giá sự phù hợp của dự thảo Nghị định với các định hướng, quy định hiện nay; phát hiện các xung đột, chồng chéo, thiếu thống nhất (nếu có); xác định tính cần thiết, hợp lý của từng nội dung được đề xuất trong dự thảo Nghị định.</w:t>
      </w:r>
    </w:p>
    <w:p w:rsidR="007A6520" w:rsidRPr="00911FE3" w:rsidRDefault="007A6520" w:rsidP="00A3437D">
      <w:pPr>
        <w:spacing w:before="120" w:after="0" w:line="340" w:lineRule="exact"/>
        <w:ind w:firstLine="567"/>
        <w:jc w:val="both"/>
        <w:rPr>
          <w:rFonts w:ascii="Times New Roman" w:hAnsi="Times New Roman"/>
          <w:spacing w:val="4"/>
          <w:sz w:val="28"/>
          <w:szCs w:val="28"/>
          <w:lang w:val="de-DE"/>
        </w:rPr>
      </w:pPr>
      <w:r w:rsidRPr="00911FE3">
        <w:rPr>
          <w:rFonts w:ascii="Times New Roman" w:hAnsi="Times New Roman"/>
          <w:spacing w:val="4"/>
          <w:sz w:val="28"/>
          <w:szCs w:val="28"/>
          <w:lang w:val="de-DE"/>
        </w:rPr>
        <w:t xml:space="preserve">- Đối tượng rà soát: </w:t>
      </w:r>
      <w:r w:rsidR="00AB42D5" w:rsidRPr="00911FE3">
        <w:rPr>
          <w:rFonts w:ascii="Times New Roman" w:hAnsi="Times New Roman"/>
          <w:spacing w:val="4"/>
          <w:sz w:val="28"/>
          <w:szCs w:val="28"/>
          <w:lang w:val="de-DE"/>
        </w:rPr>
        <w:t>Các quy định của dự thảo Nghị định</w:t>
      </w:r>
      <w:r w:rsidR="0017675B" w:rsidRPr="00911FE3">
        <w:rPr>
          <w:rFonts w:ascii="Times New Roman" w:hAnsi="Times New Roman"/>
          <w:spacing w:val="4"/>
          <w:sz w:val="28"/>
          <w:szCs w:val="28"/>
          <w:lang w:val="de-DE"/>
        </w:rPr>
        <w:t>.</w:t>
      </w:r>
    </w:p>
    <w:p w:rsidR="00495A9A" w:rsidRPr="00911FE3" w:rsidRDefault="00C6342C" w:rsidP="00A3437D">
      <w:pPr>
        <w:spacing w:before="120" w:after="0" w:line="340" w:lineRule="exact"/>
        <w:ind w:firstLine="567"/>
        <w:jc w:val="both"/>
        <w:rPr>
          <w:rFonts w:ascii="Times New Roman" w:hAnsi="Times New Roman"/>
          <w:b/>
          <w:iCs/>
          <w:sz w:val="28"/>
          <w:szCs w:val="28"/>
          <w:shd w:val="clear" w:color="auto" w:fill="FFFFFF"/>
          <w:lang w:val="de-DE"/>
        </w:rPr>
      </w:pPr>
      <w:r w:rsidRPr="00911FE3">
        <w:rPr>
          <w:rFonts w:ascii="Times New Roman" w:hAnsi="Times New Roman"/>
          <w:b/>
          <w:iCs/>
          <w:sz w:val="28"/>
          <w:szCs w:val="28"/>
          <w:shd w:val="clear" w:color="auto" w:fill="FFFFFF"/>
          <w:lang w:val="de-DE"/>
        </w:rPr>
        <w:t>II</w:t>
      </w:r>
      <w:r w:rsidR="006861CF" w:rsidRPr="00911FE3">
        <w:rPr>
          <w:rFonts w:ascii="Times New Roman" w:hAnsi="Times New Roman"/>
          <w:b/>
          <w:iCs/>
          <w:sz w:val="28"/>
          <w:szCs w:val="28"/>
          <w:shd w:val="clear" w:color="auto" w:fill="FFFFFF"/>
          <w:lang w:val="de-DE"/>
        </w:rPr>
        <w:t xml:space="preserve">. </w:t>
      </w:r>
      <w:r w:rsidR="00FD05F6" w:rsidRPr="00911FE3">
        <w:rPr>
          <w:rFonts w:ascii="Times New Roman" w:hAnsi="Times New Roman"/>
          <w:b/>
          <w:iCs/>
          <w:sz w:val="28"/>
          <w:szCs w:val="28"/>
          <w:shd w:val="clear" w:color="auto" w:fill="FFFFFF"/>
          <w:lang w:val="de-DE"/>
        </w:rPr>
        <w:t>KẾT QUẢ RÀ SOÁT</w:t>
      </w:r>
    </w:p>
    <w:p w:rsidR="00E00671" w:rsidRPr="00911FE3" w:rsidRDefault="00B74D9C" w:rsidP="00A3437D">
      <w:pPr>
        <w:spacing w:before="120" w:after="0" w:line="340" w:lineRule="exact"/>
        <w:ind w:firstLine="567"/>
        <w:jc w:val="both"/>
        <w:rPr>
          <w:rFonts w:ascii="Times New Roman Bold" w:hAnsi="Times New Roman Bold"/>
          <w:b/>
          <w:iCs/>
          <w:spacing w:val="-4"/>
          <w:sz w:val="28"/>
          <w:szCs w:val="28"/>
          <w:shd w:val="clear" w:color="auto" w:fill="FFFFFF"/>
          <w:lang w:val="de-DE"/>
        </w:rPr>
      </w:pPr>
      <w:r w:rsidRPr="00911FE3">
        <w:rPr>
          <w:rFonts w:ascii="Times New Roman Bold" w:hAnsi="Times New Roman Bold"/>
          <w:b/>
          <w:iCs/>
          <w:spacing w:val="-4"/>
          <w:sz w:val="28"/>
          <w:szCs w:val="28"/>
          <w:shd w:val="clear" w:color="auto" w:fill="FFFFFF"/>
          <w:lang w:val="de-DE"/>
        </w:rPr>
        <w:t xml:space="preserve">1. </w:t>
      </w:r>
      <w:r w:rsidR="00E00671" w:rsidRPr="00911FE3">
        <w:rPr>
          <w:rFonts w:ascii="Times New Roman Bold" w:hAnsi="Times New Roman Bold"/>
          <w:b/>
          <w:iCs/>
          <w:spacing w:val="-4"/>
          <w:sz w:val="28"/>
          <w:szCs w:val="28"/>
          <w:shd w:val="clear" w:color="auto" w:fill="FFFFFF"/>
          <w:lang w:val="de-DE"/>
        </w:rPr>
        <w:t xml:space="preserve">Chủ trương, đường lối của Đảng có liên quan </w:t>
      </w:r>
      <w:r w:rsidR="005E26E8" w:rsidRPr="00911FE3">
        <w:rPr>
          <w:rFonts w:ascii="Times New Roman Bold" w:hAnsi="Times New Roman Bold"/>
          <w:b/>
          <w:iCs/>
          <w:spacing w:val="-4"/>
          <w:sz w:val="28"/>
          <w:szCs w:val="28"/>
          <w:shd w:val="clear" w:color="auto" w:fill="FFFFFF"/>
          <w:lang w:val="de-DE"/>
        </w:rPr>
        <w:t xml:space="preserve">đến dự thảo </w:t>
      </w:r>
      <w:r w:rsidR="008F662C" w:rsidRPr="00911FE3">
        <w:rPr>
          <w:rFonts w:ascii="Times New Roman Bold" w:hAnsi="Times New Roman Bold"/>
          <w:b/>
          <w:iCs/>
          <w:spacing w:val="-4"/>
          <w:sz w:val="28"/>
          <w:szCs w:val="28"/>
          <w:shd w:val="clear" w:color="auto" w:fill="FFFFFF"/>
          <w:lang w:val="de-DE"/>
        </w:rPr>
        <w:t>Nghị định</w:t>
      </w:r>
    </w:p>
    <w:p w:rsidR="00495A9A" w:rsidRPr="00911FE3" w:rsidRDefault="0053410F" w:rsidP="00A3437D">
      <w:pPr>
        <w:spacing w:before="120" w:after="0" w:line="340" w:lineRule="exact"/>
        <w:ind w:firstLine="567"/>
        <w:jc w:val="both"/>
        <w:rPr>
          <w:rFonts w:ascii="Times New Roman" w:hAnsi="Times New Roman"/>
          <w:bCs/>
          <w:iCs/>
          <w:sz w:val="28"/>
          <w:szCs w:val="28"/>
          <w:shd w:val="clear" w:color="auto" w:fill="FFFFFF"/>
          <w:lang w:val="de-DE"/>
        </w:rPr>
      </w:pPr>
      <w:r w:rsidRPr="00911FE3">
        <w:rPr>
          <w:rFonts w:ascii="Times New Roman" w:hAnsi="Times New Roman"/>
          <w:bCs/>
          <w:iCs/>
          <w:sz w:val="28"/>
          <w:szCs w:val="28"/>
          <w:shd w:val="clear" w:color="auto" w:fill="FFFFFF"/>
          <w:lang w:val="de-DE"/>
        </w:rPr>
        <w:t xml:space="preserve">1.1. </w:t>
      </w:r>
      <w:r w:rsidR="00495A9A" w:rsidRPr="00911FE3">
        <w:rPr>
          <w:rFonts w:ascii="Times New Roman" w:hAnsi="Times New Roman"/>
          <w:bCs/>
          <w:iCs/>
          <w:sz w:val="28"/>
          <w:szCs w:val="28"/>
          <w:shd w:val="clear" w:color="auto" w:fill="FFFFFF"/>
          <w:lang w:val="de-DE"/>
        </w:rPr>
        <w:t xml:space="preserve">Tổng số có </w:t>
      </w:r>
      <w:r w:rsidR="00490791">
        <w:rPr>
          <w:rFonts w:ascii="Times New Roman" w:hAnsi="Times New Roman"/>
          <w:bCs/>
          <w:iCs/>
          <w:sz w:val="28"/>
          <w:szCs w:val="28"/>
          <w:shd w:val="clear" w:color="auto" w:fill="FFFFFF"/>
          <w:lang w:val="vi-VN"/>
        </w:rPr>
        <w:t>0</w:t>
      </w:r>
      <w:r w:rsidR="00872CCB">
        <w:rPr>
          <w:rFonts w:ascii="Times New Roman" w:hAnsi="Times New Roman"/>
          <w:bCs/>
          <w:iCs/>
          <w:sz w:val="28"/>
          <w:szCs w:val="28"/>
          <w:shd w:val="clear" w:color="auto" w:fill="FFFFFF"/>
          <w:lang w:val="vi-VN"/>
        </w:rPr>
        <w:t>7</w:t>
      </w:r>
      <w:r w:rsidR="00495A9A" w:rsidRPr="00911FE3">
        <w:rPr>
          <w:rFonts w:ascii="Times New Roman" w:hAnsi="Times New Roman"/>
          <w:bCs/>
          <w:iCs/>
          <w:sz w:val="28"/>
          <w:szCs w:val="28"/>
          <w:shd w:val="clear" w:color="auto" w:fill="FFFFFF"/>
          <w:lang w:val="de-DE"/>
        </w:rPr>
        <w:t xml:space="preserve"> Nghị quyết</w:t>
      </w:r>
      <w:r w:rsidR="008F662C" w:rsidRPr="00911FE3">
        <w:rPr>
          <w:rFonts w:ascii="Times New Roman" w:hAnsi="Times New Roman"/>
          <w:bCs/>
          <w:iCs/>
          <w:sz w:val="28"/>
          <w:szCs w:val="28"/>
          <w:shd w:val="clear" w:color="auto" w:fill="FFFFFF"/>
          <w:lang w:val="de-DE"/>
        </w:rPr>
        <w:t>, Kế hoạch</w:t>
      </w:r>
      <w:r w:rsidR="00495A9A" w:rsidRPr="00911FE3">
        <w:rPr>
          <w:rFonts w:ascii="Times New Roman" w:hAnsi="Times New Roman"/>
          <w:bCs/>
          <w:iCs/>
          <w:sz w:val="28"/>
          <w:szCs w:val="28"/>
          <w:shd w:val="clear" w:color="auto" w:fill="FFFFFF"/>
          <w:lang w:val="de-DE"/>
        </w:rPr>
        <w:t xml:space="preserve"> của Bộ Chính trị</w:t>
      </w:r>
      <w:r w:rsidR="008F662C" w:rsidRPr="00911FE3">
        <w:rPr>
          <w:rFonts w:ascii="Times New Roman" w:hAnsi="Times New Roman"/>
          <w:bCs/>
          <w:iCs/>
          <w:sz w:val="28"/>
          <w:szCs w:val="28"/>
          <w:shd w:val="clear" w:color="auto" w:fill="FFFFFF"/>
          <w:lang w:val="de-DE"/>
        </w:rPr>
        <w:t>, Ban chấp hành Trung ương Đảng</w:t>
      </w:r>
      <w:r w:rsidRPr="00911FE3">
        <w:rPr>
          <w:rFonts w:ascii="Times New Roman" w:hAnsi="Times New Roman"/>
          <w:bCs/>
          <w:iCs/>
          <w:sz w:val="28"/>
          <w:szCs w:val="28"/>
          <w:shd w:val="clear" w:color="auto" w:fill="FFFFFF"/>
          <w:lang w:val="de-DE"/>
        </w:rPr>
        <w:t xml:space="preserve"> có chủ trương, đường lối liên quan đến dự thảo </w:t>
      </w:r>
      <w:r w:rsidR="008F662C" w:rsidRPr="00911FE3">
        <w:rPr>
          <w:rFonts w:ascii="Times New Roman" w:hAnsi="Times New Roman"/>
          <w:bCs/>
          <w:iCs/>
          <w:sz w:val="28"/>
          <w:szCs w:val="28"/>
          <w:shd w:val="clear" w:color="auto" w:fill="FFFFFF"/>
          <w:lang w:val="de-DE"/>
        </w:rPr>
        <w:t>Nghị định</w:t>
      </w:r>
      <w:r w:rsidRPr="00911FE3">
        <w:rPr>
          <w:rFonts w:ascii="Times New Roman" w:hAnsi="Times New Roman"/>
          <w:bCs/>
          <w:iCs/>
          <w:sz w:val="28"/>
          <w:szCs w:val="28"/>
          <w:shd w:val="clear" w:color="auto" w:fill="FFFFFF"/>
          <w:lang w:val="de-DE"/>
        </w:rPr>
        <w:t>, cụ thể như sau:</w:t>
      </w:r>
    </w:p>
    <w:p w:rsidR="002372F8" w:rsidRPr="002372F8" w:rsidRDefault="002372F8" w:rsidP="002372F8">
      <w:pPr>
        <w:spacing w:before="120" w:after="0" w:line="252" w:lineRule="auto"/>
        <w:ind w:firstLine="720"/>
        <w:jc w:val="both"/>
        <w:rPr>
          <w:rFonts w:ascii="Times New Roman" w:eastAsia="Times New Roman" w:hAnsi="Times New Roman"/>
          <w:color w:val="000000"/>
          <w:sz w:val="28"/>
          <w:szCs w:val="28"/>
          <w:lang w:val="vi-VN"/>
        </w:rPr>
      </w:pPr>
      <w:r w:rsidRPr="002372F8">
        <w:rPr>
          <w:rFonts w:ascii="Times New Roman" w:eastAsia="Times New Roman" w:hAnsi="Times New Roman"/>
          <w:color w:val="000000"/>
          <w:sz w:val="28"/>
          <w:szCs w:val="28"/>
        </w:rPr>
        <w:t>- Nghị quyết Đại hội đại biểu toàn quốc lần thứ XIII của Đảng đã đề ra chủ trương “</w:t>
      </w:r>
      <w:r w:rsidRPr="002372F8">
        <w:rPr>
          <w:rFonts w:ascii="Times New Roman" w:eastAsia="Times New Roman" w:hAnsi="Times New Roman"/>
          <w:i/>
          <w:color w:val="000000"/>
          <w:sz w:val="28"/>
          <w:szCs w:val="28"/>
        </w:rPr>
        <w:t>thúc đẩy đổi mới sáng tạo, ứng dụng mạnh mẽ khoa học và công nghệ, nhất là những thành tựu của cuộc Cách mạng công nghiệp lần thứ tư, tạo động lực mạnh mẽ cho phát triển nhanh và bền vững…</w:t>
      </w:r>
      <w:r w:rsidRPr="002372F8">
        <w:rPr>
          <w:rFonts w:ascii="Times New Roman" w:eastAsia="Times New Roman" w:hAnsi="Times New Roman"/>
          <w:color w:val="000000"/>
          <w:sz w:val="28"/>
          <w:szCs w:val="28"/>
        </w:rPr>
        <w:t>”.</w:t>
      </w:r>
    </w:p>
    <w:p w:rsidR="002372F8" w:rsidRPr="00AB33DD" w:rsidRDefault="002372F8" w:rsidP="002372F8">
      <w:pPr>
        <w:spacing w:before="120" w:after="0" w:line="252" w:lineRule="auto"/>
        <w:ind w:firstLine="720"/>
        <w:jc w:val="both"/>
        <w:rPr>
          <w:rFonts w:ascii="Times New Roman" w:eastAsia="Times New Roman" w:hAnsi="Times New Roman"/>
          <w:color w:val="000000"/>
          <w:sz w:val="28"/>
          <w:szCs w:val="28"/>
          <w:lang w:val="vi-VN"/>
        </w:rPr>
      </w:pPr>
      <w:r w:rsidRPr="002372F8">
        <w:rPr>
          <w:rFonts w:ascii="Times New Roman" w:eastAsia="Times New Roman" w:hAnsi="Times New Roman"/>
          <w:color w:val="000000"/>
          <w:sz w:val="28"/>
          <w:szCs w:val="28"/>
        </w:rPr>
        <w:t>- Nghị quyết số 57-NQ/TW ngày 22/12/2024 của Bộ Chính trị về đột phá phát triển khoa học công nghệ, đổi mới sáng tạo và chuyển đổi số quốc gia xác định</w:t>
      </w:r>
      <w:r w:rsidR="005C65E9">
        <w:rPr>
          <w:rFonts w:ascii="Times New Roman" w:eastAsia="Times New Roman" w:hAnsi="Times New Roman"/>
          <w:color w:val="000000"/>
          <w:sz w:val="28"/>
          <w:szCs w:val="28"/>
          <w:lang w:val="vi-VN"/>
        </w:rPr>
        <w:t xml:space="preserve"> mục tiêu đến năm 2030 </w:t>
      </w:r>
      <w:r w:rsidR="005C65E9" w:rsidRPr="005C65E9">
        <w:rPr>
          <w:rFonts w:ascii="Times New Roman" w:eastAsia="Times New Roman" w:hAnsi="Times New Roman"/>
          <w:i/>
          <w:iCs/>
          <w:color w:val="000000"/>
          <w:sz w:val="28"/>
          <w:szCs w:val="28"/>
          <w:lang w:val="vi-VN"/>
        </w:rPr>
        <w:t>“từng bước làm chủ một số công nghệ chiến lược, công nghệ số như: Trí tuệ nhân tạo, Internet vạn vật (IoT), dữ liệu lớn, điện toán đám mây, chuỗi khối, bán dẫn, công nghệ lượng tử, nano, thông tin di động 5G, 6G, thông tin vệ tinh và một số công nghệ mới nổi”</w:t>
      </w:r>
      <w:r w:rsidR="005C65E9">
        <w:rPr>
          <w:rFonts w:ascii="Times New Roman" w:eastAsia="Times New Roman" w:hAnsi="Times New Roman"/>
          <w:color w:val="000000"/>
          <w:sz w:val="28"/>
          <w:szCs w:val="28"/>
          <w:lang w:val="vi-VN"/>
        </w:rPr>
        <w:t>, đồng thời xác định các nhiệm vụ trọng tâm, trong đó bao gồm</w:t>
      </w:r>
      <w:r w:rsidRPr="002372F8">
        <w:rPr>
          <w:rFonts w:ascii="Times New Roman" w:eastAsia="Times New Roman" w:hAnsi="Times New Roman"/>
          <w:color w:val="000000"/>
          <w:sz w:val="28"/>
          <w:szCs w:val="28"/>
        </w:rPr>
        <w:t xml:space="preserve"> </w:t>
      </w:r>
      <w:r w:rsidR="00AB33DD" w:rsidRPr="005C65E9">
        <w:rPr>
          <w:rFonts w:ascii="Times New Roman" w:eastAsia="Times New Roman" w:hAnsi="Times New Roman"/>
          <w:i/>
          <w:iCs/>
          <w:color w:val="000000"/>
          <w:sz w:val="28"/>
          <w:szCs w:val="28"/>
          <w:lang w:val="vi-VN"/>
        </w:rPr>
        <w:t>“Thu hút, sử dụng có hiệu quả mọi nguồn lực đầu tư cho phát triển khoa học, công nghệ, đổi mới sáng tạo, chuyển đổi số quốc gia”, “Xây dựng, phát huy hiệu quả dữ liệu quốc gia, dữ liệu của bộ, ngành, địa phương bảo đảm liên thông, tích hợp, chia sẻ”, “Có kế hoạch và lộ trình đưa toàn bộ hoạt động của các cơ quan trong hệ thống chính trị lên môi trường số, bảo đảm liên thông, đồng bộ, bí mật nhà nước. Xây dựng nền tảng số dùng chung quốc gia…”</w:t>
      </w:r>
      <w:r w:rsidR="005C65E9">
        <w:rPr>
          <w:rFonts w:ascii="Times New Roman" w:eastAsia="Times New Roman" w:hAnsi="Times New Roman"/>
          <w:color w:val="000000"/>
          <w:sz w:val="28"/>
          <w:szCs w:val="28"/>
          <w:lang w:val="vi-VN"/>
        </w:rPr>
        <w:t>.</w:t>
      </w:r>
    </w:p>
    <w:p w:rsidR="00AB33DD" w:rsidRDefault="00AB33DD" w:rsidP="001B70B3">
      <w:pPr>
        <w:spacing w:before="120" w:after="0" w:line="252" w:lineRule="auto"/>
        <w:ind w:firstLine="720"/>
        <w:jc w:val="both"/>
        <w:rPr>
          <w:rFonts w:ascii="Times New Roman" w:eastAsia="Times New Roman" w:hAnsi="Times New Roman"/>
          <w:color w:val="000000"/>
          <w:sz w:val="28"/>
          <w:szCs w:val="28"/>
          <w:lang w:val="vi-VN"/>
        </w:rPr>
      </w:pPr>
      <w:r w:rsidRPr="00AB33DD">
        <w:rPr>
          <w:rFonts w:ascii="Times New Roman" w:eastAsia="Times New Roman" w:hAnsi="Times New Roman"/>
          <w:color w:val="000000"/>
          <w:sz w:val="28"/>
          <w:szCs w:val="28"/>
          <w:lang w:val="vi-VN"/>
        </w:rPr>
        <w:t>- Nghị quyết số 68-NQ/TW, ngày 04/05/2025</w:t>
      </w:r>
      <w:r>
        <w:rPr>
          <w:rFonts w:ascii="Times New Roman" w:eastAsia="Times New Roman" w:hAnsi="Times New Roman"/>
          <w:color w:val="000000"/>
          <w:sz w:val="28"/>
          <w:szCs w:val="28"/>
          <w:lang w:val="vi-VN"/>
        </w:rPr>
        <w:t xml:space="preserve"> </w:t>
      </w:r>
      <w:r w:rsidRPr="00AB33DD">
        <w:rPr>
          <w:rFonts w:ascii="Times New Roman" w:eastAsia="Times New Roman" w:hAnsi="Times New Roman"/>
          <w:color w:val="000000"/>
          <w:sz w:val="28"/>
          <w:szCs w:val="28"/>
          <w:lang w:val="vi-VN"/>
        </w:rPr>
        <w:t>về tiếp tục đổi mới tư duy, đẩy mạnh phát triển kinh tế tư nhân trở thành động lực quan trọng của nền kinh tế thị trường định hướng xã hội chủ nghĩa</w:t>
      </w:r>
      <w:r w:rsidR="005C65E9">
        <w:rPr>
          <w:rFonts w:ascii="Times New Roman" w:eastAsia="Times New Roman" w:hAnsi="Times New Roman"/>
          <w:color w:val="000000"/>
          <w:sz w:val="28"/>
          <w:szCs w:val="28"/>
          <w:lang w:val="vi-VN"/>
        </w:rPr>
        <w:t>.</w:t>
      </w:r>
    </w:p>
    <w:p w:rsidR="001B70B3" w:rsidRDefault="008F662C" w:rsidP="001B70B3">
      <w:pPr>
        <w:spacing w:before="120" w:after="0" w:line="252" w:lineRule="auto"/>
        <w:ind w:firstLine="720"/>
        <w:jc w:val="both"/>
        <w:rPr>
          <w:rFonts w:ascii="Times New Roman" w:eastAsia="Times New Roman" w:hAnsi="Times New Roman"/>
          <w:color w:val="000000"/>
          <w:sz w:val="28"/>
          <w:szCs w:val="28"/>
          <w:lang w:val="vi-VN"/>
        </w:rPr>
      </w:pPr>
      <w:r w:rsidRPr="00911FE3">
        <w:rPr>
          <w:rFonts w:ascii="Times New Roman" w:hAnsi="Times New Roman"/>
          <w:bCs/>
          <w:iCs/>
          <w:sz w:val="28"/>
          <w:szCs w:val="28"/>
          <w:shd w:val="clear" w:color="auto" w:fill="FFFFFF"/>
          <w:lang w:val="de-DE"/>
        </w:rPr>
        <w:lastRenderedPageBreak/>
        <w:t xml:space="preserve">- Nghị quyết số 23-NQ/TW ngày 22/3/2018 của Bộ Chính trị về định hướng xây dựng chính sách phát triển công nghiệp quốc gia đến năm 2030, tầm nhìn đến năm 2045 đã xác định chính sách khoa học và công nghệ cho phát triển công nghiệp: </w:t>
      </w:r>
      <w:r w:rsidRPr="001B70B3">
        <w:rPr>
          <w:rFonts w:ascii="Times New Roman" w:hAnsi="Times New Roman"/>
          <w:bCs/>
          <w:i/>
          <w:sz w:val="28"/>
          <w:szCs w:val="28"/>
          <w:shd w:val="clear" w:color="auto" w:fill="FFFFFF"/>
          <w:lang w:val="de-DE"/>
        </w:rPr>
        <w:t>“Khuyến khích đầu tư, phát triển xây dựng các trung tâm dữ liệu lớn; đẩy mạnh phát triển khoa học phân tích, quản lý và xử lý dữ liệu lớn nhằm tạo ra các sản phẩm, tri thức mới”</w:t>
      </w:r>
      <w:r w:rsidRPr="00911FE3">
        <w:rPr>
          <w:rFonts w:ascii="Times New Roman" w:hAnsi="Times New Roman"/>
          <w:bCs/>
          <w:iCs/>
          <w:sz w:val="28"/>
          <w:szCs w:val="28"/>
          <w:shd w:val="clear" w:color="auto" w:fill="FFFFFF"/>
          <w:lang w:val="de-DE"/>
        </w:rPr>
        <w:t>.</w:t>
      </w:r>
    </w:p>
    <w:p w:rsidR="00AB33DD" w:rsidRDefault="00AB33DD" w:rsidP="00AB33DD">
      <w:pPr>
        <w:spacing w:before="120" w:after="0" w:line="340" w:lineRule="exact"/>
        <w:ind w:firstLine="720"/>
        <w:jc w:val="both"/>
        <w:rPr>
          <w:rFonts w:ascii="Times New Roman" w:hAnsi="Times New Roman"/>
          <w:bCs/>
          <w:iCs/>
          <w:sz w:val="28"/>
          <w:szCs w:val="28"/>
          <w:shd w:val="clear" w:color="auto" w:fill="FFFFFF"/>
          <w:lang w:val="vi-VN"/>
        </w:rPr>
      </w:pPr>
      <w:r w:rsidRPr="00AB33DD">
        <w:rPr>
          <w:rFonts w:ascii="Times New Roman" w:hAnsi="Times New Roman"/>
          <w:bCs/>
          <w:iCs/>
          <w:sz w:val="28"/>
          <w:szCs w:val="28"/>
          <w:shd w:val="clear" w:color="auto" w:fill="FFFFFF"/>
          <w:lang w:val="de-DE"/>
        </w:rPr>
        <w:t xml:space="preserve">- Nghị quyết số 52-NQ/TW ngày 27/9/2019 của Bộ Chính trị về một số chủ trương, chính sách chủ động tham gia Cách mạng công nghiệp lần thứ tư xác định </w:t>
      </w:r>
      <w:r w:rsidRPr="00AB33DD">
        <w:rPr>
          <w:rFonts w:ascii="Times New Roman" w:hAnsi="Times New Roman"/>
          <w:bCs/>
          <w:i/>
          <w:sz w:val="28"/>
          <w:szCs w:val="28"/>
          <w:shd w:val="clear" w:color="auto" w:fill="FFFFFF"/>
          <w:lang w:val="de-DE"/>
        </w:rPr>
        <w:t>“Xây dựng và phát triển đồng bộ hạ tầng dữ liệu quốc gia. Hình thành hệ thống trung tâm dữ liệu quốc gia, các trung tâm dữ liệu vùng và địa phương kết nối đồng bộ và thống nhất”</w:t>
      </w:r>
      <w:r w:rsidRPr="00AB33DD">
        <w:rPr>
          <w:rFonts w:ascii="Times New Roman" w:hAnsi="Times New Roman"/>
          <w:bCs/>
          <w:iCs/>
          <w:sz w:val="28"/>
          <w:szCs w:val="28"/>
          <w:shd w:val="clear" w:color="auto" w:fill="FFFFFF"/>
          <w:lang w:val="de-DE"/>
        </w:rPr>
        <w:t>. Ngoài ra, chủ trương, chính sách chủ động tham gia cuộc cách mạng công nghiệp lần thứ tư bao gồm thực hiện định danh, công nhận, xây dựng hệ thống tiêu chuẩn, quy chuẩn đối với các sản phẩm, công nghệ, mô hình kinh doanh mới. Các quy định này đặt nền tảng cho hệ sinh thái quản lý hàng hóa minh bạch, chống hàng giả bằng hệ thống công nghệ tiên tiến, phù hợp với các tiêu chuẩn trong nước và quốc tế.</w:t>
      </w:r>
    </w:p>
    <w:p w:rsidR="008F662C" w:rsidRDefault="008F662C" w:rsidP="00AB33DD">
      <w:pPr>
        <w:spacing w:before="120" w:after="0" w:line="340" w:lineRule="exact"/>
        <w:ind w:firstLine="720"/>
        <w:jc w:val="both"/>
        <w:rPr>
          <w:rFonts w:ascii="Times New Roman" w:hAnsi="Times New Roman"/>
          <w:bCs/>
          <w:iCs/>
          <w:sz w:val="28"/>
          <w:szCs w:val="28"/>
          <w:shd w:val="clear" w:color="auto" w:fill="FFFFFF"/>
          <w:lang w:val="vi-VN"/>
        </w:rPr>
      </w:pPr>
      <w:r w:rsidRPr="00911FE3">
        <w:rPr>
          <w:rFonts w:ascii="Times New Roman" w:hAnsi="Times New Roman"/>
          <w:bCs/>
          <w:iCs/>
          <w:sz w:val="28"/>
          <w:szCs w:val="28"/>
          <w:shd w:val="clear" w:color="auto" w:fill="FFFFFF"/>
          <w:lang w:val="de-DE"/>
        </w:rPr>
        <w:t>- Nghị quyết số 29-NQ/TW ngày 17/11/2022 Hội nghị lần thứ sáu Ban Chấp hành Trung ương Đảng khóa XIII về tiếp tục đẩy mạnh công nghiệp hóa, hiện đại hóa đất nước đến năm 2030, tầm nhìn đến năm 2045 xác định ưu tiên nguồn lực và có cơ chế, chính sách khuyến khích đủ mạnh để phát triển những lĩnh vực ưu tiên; trong đó có phát triển công nghệ số (ưu tiên phát triển trí tuệ nhân tạo, dữ liệu lớn, chuỗi khối, điện toán đám mây, internet kết nối vạn vật, thiết bị điện tử - viễn thông, thiết kế và sản xuất chíp bán dẫn).</w:t>
      </w:r>
    </w:p>
    <w:p w:rsidR="005C65E9" w:rsidRPr="005C65E9" w:rsidRDefault="005C65E9" w:rsidP="00AB33DD">
      <w:pPr>
        <w:spacing w:before="120" w:after="0" w:line="340" w:lineRule="exact"/>
        <w:ind w:firstLine="720"/>
        <w:jc w:val="both"/>
        <w:rPr>
          <w:rFonts w:ascii="Times New Roman" w:hAnsi="Times New Roman"/>
          <w:bCs/>
          <w:iCs/>
          <w:sz w:val="28"/>
          <w:szCs w:val="28"/>
          <w:shd w:val="clear" w:color="auto" w:fill="FFFFFF"/>
          <w:lang w:val="vi-VN"/>
        </w:rPr>
      </w:pPr>
      <w:r>
        <w:rPr>
          <w:rFonts w:ascii="Times New Roman" w:hAnsi="Times New Roman"/>
          <w:bCs/>
          <w:iCs/>
          <w:sz w:val="28"/>
          <w:szCs w:val="28"/>
          <w:shd w:val="clear" w:color="auto" w:fill="FFFFFF"/>
          <w:lang w:val="vi-VN"/>
        </w:rPr>
        <w:t xml:space="preserve">- Kế hoạch số 02-KH/BCDTW ngày 19/6/2025 của </w:t>
      </w:r>
      <w:r w:rsidRPr="005C65E9">
        <w:rPr>
          <w:rFonts w:ascii="Times New Roman" w:hAnsi="Times New Roman"/>
          <w:bCs/>
          <w:iCs/>
          <w:sz w:val="28"/>
          <w:szCs w:val="28"/>
          <w:shd w:val="clear" w:color="auto" w:fill="FFFFFF"/>
          <w:lang w:val="vi-VN"/>
        </w:rPr>
        <w:t>Chỉ đạo Trung ương về phát triển khoa học, công nghệ, đổi mới sáng tạo và chuyển đổi số</w:t>
      </w:r>
      <w:r>
        <w:rPr>
          <w:rFonts w:ascii="Times New Roman" w:hAnsi="Times New Roman"/>
          <w:bCs/>
          <w:iCs/>
          <w:sz w:val="28"/>
          <w:szCs w:val="28"/>
          <w:shd w:val="clear" w:color="auto" w:fill="FFFFFF"/>
          <w:lang w:val="vi-VN"/>
        </w:rPr>
        <w:t xml:space="preserve"> </w:t>
      </w:r>
      <w:r w:rsidRPr="005C65E9">
        <w:rPr>
          <w:rFonts w:ascii="Times New Roman" w:hAnsi="Times New Roman"/>
          <w:bCs/>
          <w:iCs/>
          <w:sz w:val="28"/>
          <w:szCs w:val="28"/>
          <w:shd w:val="clear" w:color="auto" w:fill="FFFFFF"/>
          <w:lang w:val="vi-VN"/>
        </w:rPr>
        <w:t>ban hành Kế hoạch thúc đẩy chuyển đổi số liên thông, đồng bộ, nhanh, hiệu quả đáp ứng yêu cầu sắp xếp tổ chức bộ máy của hệ thống chính trị</w:t>
      </w:r>
      <w:r>
        <w:rPr>
          <w:rFonts w:ascii="Times New Roman" w:hAnsi="Times New Roman"/>
          <w:bCs/>
          <w:iCs/>
          <w:sz w:val="28"/>
          <w:szCs w:val="28"/>
          <w:shd w:val="clear" w:color="auto" w:fill="FFFFFF"/>
          <w:lang w:val="vi-VN"/>
        </w:rPr>
        <w:t xml:space="preserve">, trong đó xác định quan điểm chỉ đạo </w:t>
      </w:r>
      <w:r w:rsidRPr="00872CCB">
        <w:rPr>
          <w:rFonts w:ascii="Times New Roman" w:hAnsi="Times New Roman"/>
          <w:bCs/>
          <w:i/>
          <w:sz w:val="28"/>
          <w:szCs w:val="28"/>
          <w:shd w:val="clear" w:color="auto" w:fill="FFFFFF"/>
          <w:lang w:val="vi-VN"/>
        </w:rPr>
        <w:t xml:space="preserve">“Lấy dữ liệu làm trung tâm, phải bảo đảm </w:t>
      </w:r>
      <w:r w:rsidR="00872CCB" w:rsidRPr="00872CCB">
        <w:rPr>
          <w:rFonts w:ascii="Times New Roman" w:hAnsi="Times New Roman"/>
          <w:bCs/>
          <w:i/>
          <w:sz w:val="28"/>
          <w:szCs w:val="28"/>
          <w:shd w:val="clear" w:color="auto" w:fill="FFFFFF"/>
          <w:lang w:val="vi-VN"/>
        </w:rPr>
        <w:t>“</w:t>
      </w:r>
      <w:r w:rsidRPr="00872CCB">
        <w:rPr>
          <w:rFonts w:ascii="Times New Roman" w:hAnsi="Times New Roman"/>
          <w:bCs/>
          <w:i/>
          <w:sz w:val="28"/>
          <w:szCs w:val="28"/>
          <w:shd w:val="clear" w:color="auto" w:fill="FFFFFF"/>
          <w:lang w:val="vi-VN"/>
        </w:rPr>
        <w:t>đúng - đủ - sạch - sống - thống nhất - dùng chung”</w:t>
      </w:r>
      <w:r>
        <w:rPr>
          <w:rFonts w:ascii="Times New Roman" w:hAnsi="Times New Roman"/>
          <w:bCs/>
          <w:iCs/>
          <w:sz w:val="28"/>
          <w:szCs w:val="28"/>
          <w:shd w:val="clear" w:color="auto" w:fill="FFFFFF"/>
          <w:lang w:val="vi-VN"/>
        </w:rPr>
        <w:t xml:space="preserve">, xác định mục tiêu </w:t>
      </w:r>
      <w:r w:rsidRPr="00872CCB">
        <w:rPr>
          <w:rFonts w:ascii="Times New Roman" w:hAnsi="Times New Roman"/>
          <w:bCs/>
          <w:i/>
          <w:sz w:val="28"/>
          <w:szCs w:val="28"/>
          <w:shd w:val="clear" w:color="auto" w:fill="FFFFFF"/>
          <w:lang w:val="vi-VN"/>
        </w:rPr>
        <w:t>“Tổ chức triển khai chuyển đổi số một cách nhanh chóng, kịp thời, toàn diện, lấy việc bảo đảm tính liên thông, đồng bộ trong toàn hệ thống chính trị làm mục tiêu xuyên suốt và cao nhất”</w:t>
      </w:r>
      <w:r>
        <w:rPr>
          <w:rFonts w:ascii="Times New Roman" w:hAnsi="Times New Roman"/>
          <w:bCs/>
          <w:iCs/>
          <w:sz w:val="28"/>
          <w:szCs w:val="28"/>
          <w:shd w:val="clear" w:color="auto" w:fill="FFFFFF"/>
          <w:lang w:val="vi-VN"/>
        </w:rPr>
        <w:t xml:space="preserve"> và xác định nhiệm vụ </w:t>
      </w:r>
      <w:r w:rsidRPr="00872CCB">
        <w:rPr>
          <w:rFonts w:ascii="Times New Roman" w:hAnsi="Times New Roman"/>
          <w:bCs/>
          <w:i/>
          <w:sz w:val="28"/>
          <w:szCs w:val="28"/>
          <w:shd w:val="clear" w:color="auto" w:fill="FFFFFF"/>
          <w:lang w:val="vi-VN"/>
        </w:rPr>
        <w:t>“Hiện đại hoá phương thức chỉ đạo, điều hành toàn hệ thống chính trị dựa trên dữ liệu số;… Xây dựng các nền tảng số minh bạch để người dân, doanh nghiệp và các tổ chức chính trị - xã hội thực hiện hiệu quả quyền giám sát, phản biện</w:t>
      </w:r>
      <w:r>
        <w:rPr>
          <w:rFonts w:ascii="Times New Roman" w:hAnsi="Times New Roman"/>
          <w:bCs/>
          <w:iCs/>
          <w:sz w:val="28"/>
          <w:szCs w:val="28"/>
          <w:shd w:val="clear" w:color="auto" w:fill="FFFFFF"/>
          <w:lang w:val="vi-VN"/>
        </w:rPr>
        <w:t xml:space="preserve">”,  </w:t>
      </w:r>
    </w:p>
    <w:p w:rsidR="00AB33DD" w:rsidRPr="00AB33DD" w:rsidRDefault="00AB33DD" w:rsidP="00AB33DD">
      <w:pPr>
        <w:spacing w:before="120" w:after="0" w:line="340" w:lineRule="exact"/>
        <w:ind w:firstLine="720"/>
        <w:jc w:val="both"/>
        <w:rPr>
          <w:rFonts w:ascii="Times New Roman" w:hAnsi="Times New Roman"/>
          <w:bCs/>
          <w:iCs/>
          <w:sz w:val="28"/>
          <w:szCs w:val="28"/>
          <w:shd w:val="clear" w:color="auto" w:fill="FFFFFF"/>
          <w:lang w:val="vi-VN"/>
        </w:rPr>
      </w:pPr>
      <w:r w:rsidRPr="00AB33DD">
        <w:rPr>
          <w:rFonts w:ascii="Times New Roman" w:hAnsi="Times New Roman"/>
          <w:bCs/>
          <w:iCs/>
          <w:sz w:val="28"/>
          <w:szCs w:val="28"/>
          <w:shd w:val="clear" w:color="auto" w:fill="FFFFFF"/>
          <w:lang w:val="vi-VN"/>
        </w:rPr>
        <w:t>Ngoài ra, tại Hội nghị tiếp xúc cử tri trước Kỳ họp thứ 9, Quốc hội khóa XV diễn ra ngày 17/4/2025 tại Hà Nội, Lãnh đạo Đảng đã nhấn mạnh vấn đề đáng báo động về sữa giả, thuốc giả và yêu cầu Chính phủ không để những thực phẩm, dinh dưỡng kém chất lượng, hàng giả, hàng nhái trôi nổi trên thị trường, ảnh hưởng đến an toàn, sức khỏe của nhân dân.</w:t>
      </w:r>
    </w:p>
    <w:p w:rsidR="0053410F" w:rsidRPr="00911FE3" w:rsidRDefault="0053410F" w:rsidP="00A3437D">
      <w:pPr>
        <w:spacing w:before="120" w:after="0" w:line="340" w:lineRule="exact"/>
        <w:ind w:firstLine="567"/>
        <w:jc w:val="both"/>
        <w:rPr>
          <w:rFonts w:ascii="Times New Roman" w:hAnsi="Times New Roman"/>
          <w:bCs/>
          <w:iCs/>
          <w:sz w:val="28"/>
          <w:szCs w:val="28"/>
          <w:shd w:val="clear" w:color="auto" w:fill="FFFFFF"/>
          <w:lang w:val="de-DE"/>
        </w:rPr>
      </w:pPr>
      <w:r w:rsidRPr="00911FE3">
        <w:rPr>
          <w:rFonts w:ascii="Times New Roman" w:hAnsi="Times New Roman"/>
          <w:bCs/>
          <w:iCs/>
          <w:sz w:val="28"/>
          <w:szCs w:val="28"/>
          <w:shd w:val="clear" w:color="auto" w:fill="FFFFFF"/>
          <w:lang w:val="de-DE"/>
        </w:rPr>
        <w:lastRenderedPageBreak/>
        <w:t xml:space="preserve">1.2. Về đánh giá sự phù hợp của dự thảo </w:t>
      </w:r>
      <w:r w:rsidR="008F662C" w:rsidRPr="00911FE3">
        <w:rPr>
          <w:rFonts w:ascii="Times New Roman" w:hAnsi="Times New Roman"/>
          <w:bCs/>
          <w:iCs/>
          <w:sz w:val="28"/>
          <w:szCs w:val="28"/>
          <w:shd w:val="clear" w:color="auto" w:fill="FFFFFF"/>
          <w:lang w:val="de-DE"/>
        </w:rPr>
        <w:t xml:space="preserve">Nghị định </w:t>
      </w:r>
      <w:r w:rsidRPr="00911FE3">
        <w:rPr>
          <w:rFonts w:ascii="Times New Roman" w:hAnsi="Times New Roman"/>
          <w:bCs/>
          <w:iCs/>
          <w:sz w:val="28"/>
          <w:szCs w:val="28"/>
          <w:shd w:val="clear" w:color="auto" w:fill="FFFFFF"/>
          <w:lang w:val="de-DE"/>
        </w:rPr>
        <w:t>với chủ trương, đường lối của Đảng</w:t>
      </w:r>
    </w:p>
    <w:p w:rsidR="0053410F" w:rsidRPr="00872CCB" w:rsidRDefault="00872CCB" w:rsidP="00A3437D">
      <w:pPr>
        <w:spacing w:before="120" w:after="0" w:line="340" w:lineRule="exact"/>
        <w:ind w:firstLine="567"/>
        <w:jc w:val="both"/>
        <w:rPr>
          <w:rFonts w:ascii="Times New Roman" w:hAnsi="Times New Roman"/>
          <w:bCs/>
          <w:iCs/>
          <w:sz w:val="28"/>
          <w:szCs w:val="28"/>
          <w:shd w:val="clear" w:color="auto" w:fill="FFFFFF"/>
          <w:lang w:val="vi-VN"/>
        </w:rPr>
      </w:pPr>
      <w:r w:rsidRPr="00872CCB">
        <w:rPr>
          <w:rFonts w:ascii="Times New Roman" w:hAnsi="Times New Roman"/>
          <w:bCs/>
          <w:iCs/>
          <w:sz w:val="28"/>
          <w:szCs w:val="28"/>
          <w:shd w:val="clear" w:color="auto" w:fill="FFFFFF"/>
          <w:lang w:val="de-DE"/>
        </w:rPr>
        <w:t>Các quy định trong dự thảo Nghị định đã thể chế hoá đường lối, chủ trương của Đảng về đẩy mạnh chuyển đổi số quốc gia, phát triển hạ tầng dữ liệu và hạ tầng số dùng chung; tăng cường ứng dụng công nghệ số trong quản lý nhà nước; xây dựng, khai thác và kết nối các cơ sở dữ liệu quốc gia; thúc đẩy minh bạch thông tin, truy xuất nguồn gốc sản phẩm, hàng hoá; phòng, chống gian lận thương mại, hàng giả, hàng kém chất lượng; đồng thời tạo lập cơ chế định danh, xác thực và truy xuất nguồn gốc sản phẩm, hàng hoá trên môi trường số, góp phần nâng cao hiệu lực, hiệu quả quản lý nhà nước, bảo vệ quyền và lợi ích hợp pháp của tổ chức, cá nhân và người tiêu dùng, phục vụ phát triển kinh tế - xã hội và bảo đảm quốc phòng, an ninh.</w:t>
      </w:r>
    </w:p>
    <w:p w:rsidR="00615918" w:rsidRPr="00911FE3" w:rsidRDefault="00615918" w:rsidP="00A3437D">
      <w:pPr>
        <w:spacing w:before="120" w:after="0" w:line="340" w:lineRule="exact"/>
        <w:ind w:firstLine="567"/>
        <w:jc w:val="both"/>
        <w:rPr>
          <w:rFonts w:ascii="Times New Roman" w:hAnsi="Times New Roman"/>
          <w:b/>
          <w:iCs/>
          <w:sz w:val="28"/>
          <w:szCs w:val="28"/>
          <w:shd w:val="clear" w:color="auto" w:fill="FFFFFF"/>
          <w:lang w:val="de-DE"/>
        </w:rPr>
      </w:pPr>
      <w:r w:rsidRPr="00911FE3">
        <w:rPr>
          <w:rFonts w:ascii="Times New Roman" w:hAnsi="Times New Roman"/>
          <w:b/>
          <w:iCs/>
          <w:sz w:val="28"/>
          <w:szCs w:val="28"/>
          <w:shd w:val="clear" w:color="auto" w:fill="FFFFFF"/>
          <w:lang w:val="de-DE"/>
        </w:rPr>
        <w:t>2. Văn bản quy phạm pháp luật có liên quan đến dự thảo Luật</w:t>
      </w:r>
    </w:p>
    <w:p w:rsidR="00B20D3C" w:rsidRPr="00911FE3" w:rsidRDefault="0013363D" w:rsidP="00A3437D">
      <w:pPr>
        <w:spacing w:before="120" w:after="0" w:line="340" w:lineRule="exact"/>
        <w:ind w:firstLine="567"/>
        <w:jc w:val="both"/>
        <w:rPr>
          <w:rFonts w:ascii="Times New Roman" w:hAnsi="Times New Roman"/>
          <w:sz w:val="28"/>
          <w:szCs w:val="28"/>
          <w:lang w:val="de-DE"/>
        </w:rPr>
      </w:pPr>
      <w:r w:rsidRPr="00911FE3">
        <w:rPr>
          <w:rFonts w:ascii="Times New Roman" w:hAnsi="Times New Roman"/>
          <w:sz w:val="28"/>
          <w:szCs w:val="28"/>
          <w:lang w:val="de-DE"/>
        </w:rPr>
        <w:t>Bộ Công an đã</w:t>
      </w:r>
      <w:r w:rsidR="00B20D3C" w:rsidRPr="00911FE3">
        <w:rPr>
          <w:rFonts w:ascii="Times New Roman" w:hAnsi="Times New Roman"/>
          <w:sz w:val="28"/>
          <w:szCs w:val="28"/>
          <w:lang w:val="de-DE"/>
        </w:rPr>
        <w:t xml:space="preserve"> tiến hành rà soát </w:t>
      </w:r>
      <w:r w:rsidR="00CD6980">
        <w:rPr>
          <w:rFonts w:ascii="Times New Roman" w:hAnsi="Times New Roman"/>
          <w:sz w:val="28"/>
          <w:szCs w:val="28"/>
          <w:lang w:val="vi-VN"/>
        </w:rPr>
        <w:t>106</w:t>
      </w:r>
      <w:r w:rsidR="00B20D3C" w:rsidRPr="00911FE3">
        <w:rPr>
          <w:rFonts w:ascii="Times New Roman" w:hAnsi="Times New Roman"/>
          <w:sz w:val="28"/>
          <w:szCs w:val="28"/>
          <w:lang w:val="de-DE"/>
        </w:rPr>
        <w:t xml:space="preserve"> văn bản quy phạm pháp luật, bao gồm </w:t>
      </w:r>
      <w:r w:rsidR="007671B5">
        <w:rPr>
          <w:rFonts w:ascii="Times New Roman" w:hAnsi="Times New Roman"/>
          <w:sz w:val="28"/>
          <w:szCs w:val="28"/>
          <w:lang w:val="vi-VN"/>
        </w:rPr>
        <w:t>46</w:t>
      </w:r>
      <w:r w:rsidR="00B20D3C" w:rsidRPr="00911FE3">
        <w:rPr>
          <w:rFonts w:ascii="Times New Roman" w:hAnsi="Times New Roman"/>
          <w:sz w:val="28"/>
          <w:szCs w:val="28"/>
          <w:lang w:val="de-DE"/>
        </w:rPr>
        <w:t xml:space="preserve"> Luật, </w:t>
      </w:r>
      <w:r w:rsidR="007671B5">
        <w:rPr>
          <w:rFonts w:ascii="Times New Roman" w:hAnsi="Times New Roman"/>
          <w:sz w:val="28"/>
          <w:szCs w:val="28"/>
          <w:lang w:val="vi-VN"/>
        </w:rPr>
        <w:t>47</w:t>
      </w:r>
      <w:r w:rsidR="00B20D3C" w:rsidRPr="00911FE3">
        <w:rPr>
          <w:rFonts w:ascii="Times New Roman" w:hAnsi="Times New Roman"/>
          <w:sz w:val="28"/>
          <w:szCs w:val="28"/>
          <w:lang w:val="de-DE"/>
        </w:rPr>
        <w:t xml:space="preserve"> Nghị định, </w:t>
      </w:r>
      <w:r w:rsidR="007671B5">
        <w:rPr>
          <w:rFonts w:ascii="Times New Roman" w:hAnsi="Times New Roman"/>
          <w:sz w:val="28"/>
          <w:szCs w:val="28"/>
          <w:lang w:val="vi-VN"/>
        </w:rPr>
        <w:t>4</w:t>
      </w:r>
      <w:r w:rsidR="00B20D3C" w:rsidRPr="00911FE3">
        <w:rPr>
          <w:rFonts w:ascii="Times New Roman" w:hAnsi="Times New Roman"/>
          <w:sz w:val="28"/>
          <w:szCs w:val="28"/>
          <w:lang w:val="de-DE"/>
        </w:rPr>
        <w:t xml:space="preserve"> Quyết định của Thủ tướng Chính phủ</w:t>
      </w:r>
      <w:r w:rsidR="00C06152" w:rsidRPr="00911FE3">
        <w:rPr>
          <w:rFonts w:ascii="Times New Roman" w:hAnsi="Times New Roman"/>
          <w:sz w:val="28"/>
          <w:szCs w:val="28"/>
          <w:lang w:val="de-DE"/>
        </w:rPr>
        <w:t xml:space="preserve">, </w:t>
      </w:r>
      <w:r w:rsidR="007671B5">
        <w:rPr>
          <w:rFonts w:ascii="Times New Roman" w:hAnsi="Times New Roman"/>
          <w:sz w:val="28"/>
          <w:szCs w:val="28"/>
          <w:lang w:val="vi-VN"/>
        </w:rPr>
        <w:t>9</w:t>
      </w:r>
      <w:r w:rsidR="00C06152" w:rsidRPr="00911FE3">
        <w:rPr>
          <w:rFonts w:ascii="Times New Roman" w:hAnsi="Times New Roman"/>
          <w:sz w:val="28"/>
          <w:szCs w:val="28"/>
          <w:lang w:val="de-DE"/>
        </w:rPr>
        <w:t xml:space="preserve"> Thông tư của các bộ, ngành</w:t>
      </w:r>
      <w:r w:rsidR="00B20D3C" w:rsidRPr="00911FE3">
        <w:rPr>
          <w:rFonts w:ascii="Times New Roman" w:hAnsi="Times New Roman"/>
          <w:sz w:val="28"/>
          <w:szCs w:val="28"/>
          <w:lang w:val="de-DE"/>
        </w:rPr>
        <w:t xml:space="preserve"> (Phụ lục kèm theo); </w:t>
      </w:r>
      <w:r w:rsidR="000F73F7" w:rsidRPr="00911FE3">
        <w:rPr>
          <w:rFonts w:ascii="Times New Roman" w:hAnsi="Times New Roman"/>
          <w:sz w:val="28"/>
          <w:szCs w:val="28"/>
          <w:lang w:val="de-DE"/>
        </w:rPr>
        <w:t xml:space="preserve">qua rà soát, Bộ Công an nhận thấy nội dung của dự thảo </w:t>
      </w:r>
      <w:r w:rsidR="00F364A2" w:rsidRPr="00F364A2">
        <w:rPr>
          <w:rFonts w:ascii="Times New Roman" w:hAnsi="Times New Roman"/>
          <w:sz w:val="28"/>
          <w:szCs w:val="28"/>
          <w:lang w:val="de-DE"/>
        </w:rPr>
        <w:t xml:space="preserve">Nghị định quy định </w:t>
      </w:r>
      <w:r w:rsidR="00872CCB">
        <w:rPr>
          <w:rFonts w:ascii="Times New Roman" w:hAnsi="Times New Roman"/>
          <w:sz w:val="28"/>
          <w:szCs w:val="28"/>
          <w:lang w:val="de-DE"/>
        </w:rPr>
        <w:t>về</w:t>
      </w:r>
      <w:r w:rsidR="00872CCB">
        <w:rPr>
          <w:rFonts w:ascii="Times New Roman" w:hAnsi="Times New Roman"/>
          <w:sz w:val="28"/>
          <w:szCs w:val="28"/>
          <w:lang w:val="vi-VN"/>
        </w:rPr>
        <w:t xml:space="preserve"> hoạt động định danh, xác thực, truy xuất nguồn gốc sản phẩm, hàng hoá</w:t>
      </w:r>
      <w:r w:rsidR="000F73F7" w:rsidRPr="00911FE3">
        <w:rPr>
          <w:rFonts w:ascii="Times New Roman" w:hAnsi="Times New Roman"/>
          <w:sz w:val="28"/>
          <w:szCs w:val="28"/>
          <w:lang w:val="de-DE"/>
        </w:rPr>
        <w:t xml:space="preserve"> về cơ bản thống nhất đối với các văn bản quy phạm pháp luật đã được ban hành.</w:t>
      </w:r>
    </w:p>
    <w:p w:rsidR="00870744" w:rsidRPr="00911FE3" w:rsidRDefault="00870744" w:rsidP="00A3437D">
      <w:pPr>
        <w:spacing w:before="120" w:after="0" w:line="340" w:lineRule="exact"/>
        <w:ind w:firstLine="567"/>
        <w:jc w:val="both"/>
        <w:rPr>
          <w:rFonts w:ascii="Times New Roman" w:hAnsi="Times New Roman"/>
          <w:b/>
          <w:bCs/>
          <w:sz w:val="28"/>
          <w:szCs w:val="28"/>
          <w:lang w:val="de-DE"/>
        </w:rPr>
      </w:pPr>
      <w:r w:rsidRPr="00911FE3">
        <w:rPr>
          <w:rFonts w:ascii="Times New Roman" w:hAnsi="Times New Roman"/>
          <w:b/>
          <w:bCs/>
          <w:sz w:val="28"/>
          <w:szCs w:val="28"/>
          <w:lang w:val="de-DE"/>
        </w:rPr>
        <w:t xml:space="preserve">3. Điều ước quốc tế có liên quan đến dự thảo </w:t>
      </w:r>
      <w:r w:rsidR="00F54C66" w:rsidRPr="00911FE3">
        <w:rPr>
          <w:rFonts w:ascii="Times New Roman" w:hAnsi="Times New Roman"/>
          <w:b/>
          <w:bCs/>
          <w:sz w:val="28"/>
          <w:szCs w:val="28"/>
          <w:lang w:val="de-DE"/>
        </w:rPr>
        <w:t>Nghị định</w:t>
      </w:r>
    </w:p>
    <w:p w:rsidR="00196FE4" w:rsidRPr="00911FE3" w:rsidRDefault="00196FE4" w:rsidP="00A3437D">
      <w:pPr>
        <w:widowControl w:val="0"/>
        <w:spacing w:before="120" w:after="0" w:line="340" w:lineRule="exact"/>
        <w:ind w:firstLine="567"/>
        <w:jc w:val="both"/>
        <w:rPr>
          <w:rFonts w:ascii="Times New Roman" w:eastAsia="Times New Roman" w:hAnsi="Times New Roman"/>
          <w:sz w:val="28"/>
          <w:szCs w:val="28"/>
          <w:lang w:val="de-DE"/>
        </w:rPr>
      </w:pPr>
      <w:r w:rsidRPr="00911FE3">
        <w:rPr>
          <w:rFonts w:ascii="Times New Roman" w:eastAsia="Times New Roman" w:hAnsi="Times New Roman"/>
          <w:sz w:val="28"/>
          <w:szCs w:val="28"/>
          <w:lang w:val="de-DE"/>
        </w:rPr>
        <w:t xml:space="preserve">Qua rà soát, hiện chưa có Điều ước quốc tế liên quan trực tiếp đến nội dung dự thảo Nghị định. Đối với các Điều ước quốc tế có liên quan, dự thảo Nghị định đã bảo đảm tính tương thích. </w:t>
      </w:r>
    </w:p>
    <w:p w:rsidR="002F71EF" w:rsidRPr="00911FE3" w:rsidRDefault="00FD05F6" w:rsidP="00A3437D">
      <w:pPr>
        <w:spacing w:before="120" w:after="120" w:line="340" w:lineRule="exact"/>
        <w:ind w:firstLine="567"/>
        <w:jc w:val="both"/>
        <w:rPr>
          <w:rFonts w:ascii="Times New Roman" w:hAnsi="Times New Roman"/>
          <w:iCs/>
          <w:spacing w:val="4"/>
          <w:sz w:val="28"/>
          <w:szCs w:val="28"/>
          <w:shd w:val="clear" w:color="auto" w:fill="FFFFFF"/>
          <w:lang w:val="de-DE"/>
        </w:rPr>
      </w:pPr>
      <w:r w:rsidRPr="00911FE3">
        <w:rPr>
          <w:rFonts w:ascii="Times New Roman" w:hAnsi="Times New Roman"/>
          <w:iCs/>
          <w:spacing w:val="4"/>
          <w:sz w:val="28"/>
          <w:szCs w:val="28"/>
          <w:shd w:val="clear" w:color="auto" w:fill="FFFFFF"/>
          <w:lang w:val="de-DE"/>
        </w:rPr>
        <w:t>Trên đây là</w:t>
      </w:r>
      <w:r w:rsidR="00FA0F55" w:rsidRPr="00911FE3">
        <w:rPr>
          <w:rFonts w:ascii="Times New Roman" w:hAnsi="Times New Roman"/>
          <w:iCs/>
          <w:spacing w:val="4"/>
          <w:sz w:val="28"/>
          <w:szCs w:val="28"/>
          <w:shd w:val="clear" w:color="auto" w:fill="FFFFFF"/>
          <w:lang w:val="de-DE"/>
        </w:rPr>
        <w:t xml:space="preserve"> báo cáo</w:t>
      </w:r>
      <w:r w:rsidRPr="00911FE3">
        <w:rPr>
          <w:rFonts w:ascii="Times New Roman" w:hAnsi="Times New Roman"/>
          <w:iCs/>
          <w:spacing w:val="4"/>
          <w:sz w:val="28"/>
          <w:szCs w:val="28"/>
          <w:shd w:val="clear" w:color="auto" w:fill="FFFFFF"/>
          <w:lang w:val="de-DE"/>
        </w:rPr>
        <w:t xml:space="preserve"> </w:t>
      </w:r>
      <w:r w:rsidR="00FA0F55" w:rsidRPr="00911FE3">
        <w:rPr>
          <w:rFonts w:ascii="Times New Roman" w:hAnsi="Times New Roman"/>
          <w:iCs/>
          <w:spacing w:val="4"/>
          <w:sz w:val="28"/>
          <w:szCs w:val="28"/>
          <w:shd w:val="clear" w:color="auto" w:fill="FFFFFF"/>
          <w:lang w:val="de-DE"/>
        </w:rPr>
        <w:t xml:space="preserve">rà soát các chủ trương, đường lối của Đảng, văn bản quy phạm pháp luật, điều ước quốc tế có liên quan đến dự thảo </w:t>
      </w:r>
      <w:r w:rsidR="00872CCB" w:rsidRPr="00872CCB">
        <w:rPr>
          <w:rFonts w:ascii="Times New Roman" w:hAnsi="Times New Roman"/>
          <w:iCs/>
          <w:spacing w:val="4"/>
          <w:sz w:val="28"/>
          <w:szCs w:val="28"/>
          <w:shd w:val="clear" w:color="auto" w:fill="FFFFFF"/>
          <w:lang w:val="de-DE"/>
        </w:rPr>
        <w:t>Nghị định quy định về hoạt động định danh, xác thực, truy xuất nguồn gốc sản phẩm, hàng hoá</w:t>
      </w:r>
      <w:r w:rsidR="00EE34B5" w:rsidRPr="00911FE3">
        <w:rPr>
          <w:rFonts w:ascii="Times New Roman" w:hAnsi="Times New Roman"/>
          <w:iCs/>
          <w:spacing w:val="4"/>
          <w:sz w:val="28"/>
          <w:szCs w:val="28"/>
          <w:shd w:val="clear" w:color="auto" w:fill="FFFFFF"/>
          <w:lang w:val="de-DE"/>
        </w:rPr>
        <w:t xml:space="preserve">./. </w:t>
      </w:r>
    </w:p>
    <w:p w:rsidR="002F71EF" w:rsidRPr="00911FE3" w:rsidRDefault="002F71EF" w:rsidP="00EE34B5">
      <w:pPr>
        <w:spacing w:before="120" w:after="120" w:line="264" w:lineRule="auto"/>
        <w:ind w:firstLine="567"/>
        <w:jc w:val="both"/>
        <w:rPr>
          <w:rFonts w:ascii="Times New Roman" w:hAnsi="Times New Roman"/>
          <w:iCs/>
          <w:spacing w:val="4"/>
          <w:sz w:val="12"/>
          <w:szCs w:val="28"/>
          <w:shd w:val="clear" w:color="auto" w:fill="FFFFFF"/>
          <w:lang w:val="de-DE"/>
        </w:rPr>
      </w:pPr>
    </w:p>
    <w:tbl>
      <w:tblPr>
        <w:tblW w:w="9071" w:type="dxa"/>
        <w:tblInd w:w="-32" w:type="dxa"/>
        <w:tblLook w:val="01E0" w:firstRow="1" w:lastRow="1" w:firstColumn="1" w:lastColumn="1" w:noHBand="0" w:noVBand="0"/>
      </w:tblPr>
      <w:tblGrid>
        <w:gridCol w:w="4676"/>
        <w:gridCol w:w="4395"/>
      </w:tblGrid>
      <w:tr w:rsidR="00EE34B5" w:rsidRPr="00EE34B5" w:rsidTr="00127D79">
        <w:trPr>
          <w:trHeight w:val="2147"/>
        </w:trPr>
        <w:tc>
          <w:tcPr>
            <w:tcW w:w="4676" w:type="dxa"/>
            <w:hideMark/>
          </w:tcPr>
          <w:p w:rsidR="00196FE4" w:rsidRDefault="00EE34B5" w:rsidP="00EE34B5">
            <w:pPr>
              <w:spacing w:after="0" w:line="240" w:lineRule="auto"/>
              <w:jc w:val="both"/>
              <w:rPr>
                <w:rFonts w:ascii="Times New Roman" w:hAnsi="Times New Roman"/>
                <w:b/>
                <w:i/>
                <w:sz w:val="24"/>
                <w:szCs w:val="24"/>
                <w:lang w:val="pl-PL"/>
              </w:rPr>
            </w:pPr>
            <w:r w:rsidRPr="00EE34B5">
              <w:rPr>
                <w:rFonts w:ascii="Times New Roman" w:hAnsi="Times New Roman"/>
                <w:b/>
                <w:i/>
                <w:sz w:val="24"/>
                <w:szCs w:val="24"/>
                <w:lang w:val="pl-PL"/>
              </w:rPr>
              <w:t xml:space="preserve">Nơi nhận: </w:t>
            </w:r>
          </w:p>
          <w:p w:rsidR="00EE34B5" w:rsidRPr="00196FE4" w:rsidRDefault="00196FE4" w:rsidP="00EE34B5">
            <w:pPr>
              <w:spacing w:after="0" w:line="240" w:lineRule="auto"/>
              <w:jc w:val="both"/>
              <w:rPr>
                <w:rFonts w:ascii="Times New Roman" w:hAnsi="Times New Roman"/>
                <w:b/>
                <w:i/>
                <w:lang w:val="pl-PL"/>
              </w:rPr>
            </w:pPr>
            <w:r w:rsidRPr="00196FE4">
              <w:rPr>
                <w:rFonts w:ascii="Times New Roman" w:hAnsi="Times New Roman"/>
                <w:bCs/>
                <w:iCs/>
                <w:lang w:val="pl-PL"/>
              </w:rPr>
              <w:t>- Đ/c Bộ trưởng (để báo cáo);</w:t>
            </w:r>
            <w:r w:rsidR="00EE34B5" w:rsidRPr="00196FE4">
              <w:rPr>
                <w:rFonts w:ascii="Times New Roman" w:hAnsi="Times New Roman"/>
                <w:b/>
                <w:i/>
                <w:lang w:val="pl-PL"/>
              </w:rPr>
              <w:t xml:space="preserve"> </w:t>
            </w:r>
          </w:p>
          <w:p w:rsidR="00EE34B5" w:rsidRPr="00EE34B5" w:rsidRDefault="00EE34B5" w:rsidP="00EE34B5">
            <w:pPr>
              <w:spacing w:after="0" w:line="240" w:lineRule="auto"/>
              <w:jc w:val="both"/>
              <w:rPr>
                <w:rFonts w:ascii="Times New Roman" w:hAnsi="Times New Roman"/>
                <w:lang w:val="pl-PL"/>
              </w:rPr>
            </w:pPr>
            <w:r w:rsidRPr="00EE34B5">
              <w:rPr>
                <w:rFonts w:ascii="Times New Roman" w:hAnsi="Times New Roman"/>
                <w:lang w:val="pl-PL"/>
              </w:rPr>
              <w:t>- Bộ Tư pháp;</w:t>
            </w:r>
          </w:p>
          <w:p w:rsidR="00EE34B5" w:rsidRPr="00EE34B5" w:rsidRDefault="00EE34B5" w:rsidP="00EE34B5">
            <w:pPr>
              <w:spacing w:after="0" w:line="240" w:lineRule="auto"/>
              <w:jc w:val="both"/>
              <w:rPr>
                <w:rFonts w:ascii="Times New Roman" w:hAnsi="Times New Roman"/>
                <w:lang w:val="pl-PL"/>
              </w:rPr>
            </w:pPr>
            <w:r w:rsidRPr="00EE34B5">
              <w:rPr>
                <w:rFonts w:ascii="Times New Roman" w:hAnsi="Times New Roman"/>
                <w:lang w:val="pl-PL"/>
              </w:rPr>
              <w:t>- Văn phòng Chính phủ;</w:t>
            </w:r>
          </w:p>
          <w:p w:rsidR="00EE34B5" w:rsidRPr="00EE34B5" w:rsidRDefault="00EE34B5" w:rsidP="00EE34B5">
            <w:pPr>
              <w:spacing w:after="0" w:line="240" w:lineRule="auto"/>
              <w:jc w:val="both"/>
              <w:rPr>
                <w:rFonts w:ascii="Times New Roman" w:hAnsi="Times New Roman"/>
                <w:b/>
                <w:lang w:val="pl-PL"/>
              </w:rPr>
            </w:pPr>
            <w:r>
              <w:rPr>
                <w:rFonts w:ascii="Times New Roman" w:hAnsi="Times New Roman"/>
                <w:lang w:val="pl-PL"/>
              </w:rPr>
              <w:t>- Lưu: VT</w:t>
            </w:r>
            <w:r w:rsidRPr="00EE34B5">
              <w:rPr>
                <w:rFonts w:ascii="Times New Roman" w:hAnsi="Times New Roman"/>
                <w:lang w:val="pl-PL"/>
              </w:rPr>
              <w:t xml:space="preserve">, </w:t>
            </w:r>
            <w:r w:rsidR="00196FE4">
              <w:rPr>
                <w:rFonts w:ascii="Times New Roman" w:hAnsi="Times New Roman"/>
                <w:lang w:val="pl-PL"/>
              </w:rPr>
              <w:t>(</w:t>
            </w:r>
            <w:r w:rsidR="00872CCB">
              <w:rPr>
                <w:rFonts w:ascii="Times New Roman" w:hAnsi="Times New Roman"/>
                <w:lang w:val="pl-PL"/>
              </w:rPr>
              <w:t>TTSTKTDL</w:t>
            </w:r>
            <w:r w:rsidR="00196FE4">
              <w:rPr>
                <w:rFonts w:ascii="Times New Roman" w:hAnsi="Times New Roman"/>
                <w:lang w:val="pl-PL"/>
              </w:rPr>
              <w:t>)</w:t>
            </w:r>
            <w:r w:rsidRPr="00EE34B5">
              <w:rPr>
                <w:rFonts w:ascii="Times New Roman" w:hAnsi="Times New Roman"/>
                <w:lang w:val="pl-PL"/>
              </w:rPr>
              <w:t xml:space="preserve">.                                                                </w:t>
            </w:r>
          </w:p>
          <w:p w:rsidR="00EE34B5" w:rsidRPr="00EE34B5" w:rsidRDefault="00EE34B5" w:rsidP="00EE34B5">
            <w:pPr>
              <w:spacing w:after="0" w:line="240" w:lineRule="auto"/>
              <w:jc w:val="both"/>
              <w:rPr>
                <w:rFonts w:ascii="Times New Roman" w:hAnsi="Times New Roman"/>
                <w:sz w:val="28"/>
                <w:szCs w:val="28"/>
                <w:lang w:val="pl-PL"/>
              </w:rPr>
            </w:pPr>
            <w:r w:rsidRPr="00EE34B5">
              <w:rPr>
                <w:rFonts w:ascii="Times New Roman" w:hAnsi="Times New Roman"/>
                <w:b/>
                <w:sz w:val="28"/>
                <w:szCs w:val="28"/>
                <w:lang w:val="pl-PL"/>
              </w:rPr>
              <w:t xml:space="preserve">                                                 </w:t>
            </w:r>
          </w:p>
        </w:tc>
        <w:tc>
          <w:tcPr>
            <w:tcW w:w="4395" w:type="dxa"/>
          </w:tcPr>
          <w:p w:rsidR="00EE34B5" w:rsidRPr="00196FE4" w:rsidRDefault="00196FE4" w:rsidP="00196FE4">
            <w:pPr>
              <w:spacing w:after="0" w:line="240" w:lineRule="auto"/>
              <w:jc w:val="center"/>
              <w:rPr>
                <w:rFonts w:ascii="Times New Roman" w:hAnsi="Times New Roman"/>
                <w:b/>
                <w:sz w:val="26"/>
                <w:szCs w:val="26"/>
                <w:lang w:val="pl-PL"/>
              </w:rPr>
            </w:pPr>
            <w:r w:rsidRPr="00196FE4">
              <w:rPr>
                <w:rFonts w:ascii="Times New Roman" w:hAnsi="Times New Roman"/>
                <w:b/>
                <w:sz w:val="26"/>
                <w:szCs w:val="26"/>
                <w:lang w:val="pl-PL"/>
              </w:rPr>
              <w:t xml:space="preserve">KT. </w:t>
            </w:r>
            <w:r w:rsidR="00EE34B5" w:rsidRPr="00196FE4">
              <w:rPr>
                <w:rFonts w:ascii="Times New Roman" w:hAnsi="Times New Roman"/>
                <w:b/>
                <w:sz w:val="26"/>
                <w:szCs w:val="26"/>
                <w:lang w:val="pl-PL"/>
              </w:rPr>
              <w:t>BỘ TRƯỞNG</w:t>
            </w:r>
          </w:p>
          <w:p w:rsidR="00EE34B5" w:rsidRPr="00196FE4" w:rsidRDefault="00196FE4" w:rsidP="00196FE4">
            <w:pPr>
              <w:spacing w:after="0" w:line="240" w:lineRule="auto"/>
              <w:jc w:val="center"/>
              <w:rPr>
                <w:rFonts w:ascii="Times New Roman" w:eastAsia="Times New Roman" w:hAnsi="Times New Roman"/>
                <w:b/>
                <w:sz w:val="26"/>
                <w:szCs w:val="26"/>
                <w:lang w:val="pl-PL" w:eastAsia="vi-VN"/>
              </w:rPr>
            </w:pPr>
            <w:r w:rsidRPr="00196FE4">
              <w:rPr>
                <w:rFonts w:ascii="Times New Roman" w:eastAsia="Times New Roman" w:hAnsi="Times New Roman"/>
                <w:b/>
                <w:sz w:val="26"/>
                <w:szCs w:val="26"/>
                <w:lang w:val="pl-PL" w:eastAsia="vi-VN"/>
              </w:rPr>
              <w:t>THỨ TRƯỞNG</w:t>
            </w:r>
          </w:p>
          <w:p w:rsidR="00EE34B5" w:rsidRPr="00196FE4" w:rsidRDefault="00EE34B5" w:rsidP="00196FE4">
            <w:pPr>
              <w:spacing w:after="0" w:line="240" w:lineRule="auto"/>
              <w:jc w:val="center"/>
              <w:rPr>
                <w:rFonts w:ascii="Times New Roman" w:hAnsi="Times New Roman"/>
                <w:b/>
                <w:sz w:val="26"/>
                <w:szCs w:val="26"/>
                <w:lang w:val="pl-PL"/>
              </w:rPr>
            </w:pPr>
          </w:p>
          <w:p w:rsidR="00EE34B5" w:rsidRPr="00EE34B5" w:rsidRDefault="00EE34B5" w:rsidP="00EE34B5">
            <w:pPr>
              <w:spacing w:after="0" w:line="240" w:lineRule="auto"/>
              <w:rPr>
                <w:rFonts w:ascii="Times New Roman" w:hAnsi="Times New Roman"/>
                <w:sz w:val="28"/>
                <w:szCs w:val="28"/>
                <w:lang w:val="pl-PL"/>
              </w:rPr>
            </w:pPr>
          </w:p>
          <w:p w:rsidR="00EE34B5" w:rsidRDefault="00EE34B5" w:rsidP="00EE34B5">
            <w:pPr>
              <w:spacing w:after="0" w:line="240" w:lineRule="auto"/>
              <w:jc w:val="center"/>
              <w:rPr>
                <w:rFonts w:ascii="Times New Roman" w:hAnsi="Times New Roman"/>
                <w:b/>
                <w:sz w:val="28"/>
                <w:szCs w:val="28"/>
                <w:lang w:val="pl-PL"/>
              </w:rPr>
            </w:pPr>
          </w:p>
          <w:p w:rsidR="00196FE4" w:rsidRPr="00EE34B5" w:rsidRDefault="00196FE4" w:rsidP="00EE34B5">
            <w:pPr>
              <w:spacing w:after="0" w:line="240" w:lineRule="auto"/>
              <w:jc w:val="center"/>
              <w:rPr>
                <w:rFonts w:ascii="Times New Roman" w:hAnsi="Times New Roman"/>
                <w:b/>
                <w:sz w:val="28"/>
                <w:szCs w:val="28"/>
                <w:lang w:val="pl-PL"/>
              </w:rPr>
            </w:pPr>
          </w:p>
          <w:p w:rsidR="00EE34B5" w:rsidRPr="00EE34B5" w:rsidRDefault="00196FE4" w:rsidP="00EE34B5">
            <w:pPr>
              <w:spacing w:after="0" w:line="240" w:lineRule="auto"/>
              <w:jc w:val="center"/>
              <w:rPr>
                <w:rFonts w:ascii="Times New Roman" w:hAnsi="Times New Roman"/>
                <w:b/>
                <w:sz w:val="28"/>
                <w:szCs w:val="28"/>
                <w:lang w:val="pl-PL"/>
              </w:rPr>
            </w:pPr>
            <w:r>
              <w:rPr>
                <w:rFonts w:ascii="Times New Roman" w:hAnsi="Times New Roman"/>
                <w:b/>
                <w:sz w:val="28"/>
                <w:szCs w:val="28"/>
                <w:lang w:val="pl-PL"/>
              </w:rPr>
              <w:t>Thượng tướng Nguyễn Văn Long</w:t>
            </w:r>
          </w:p>
        </w:tc>
      </w:tr>
    </w:tbl>
    <w:p w:rsidR="00EE34B5" w:rsidRPr="00911FE3" w:rsidRDefault="00EE34B5" w:rsidP="00413FE5">
      <w:pPr>
        <w:spacing w:before="120" w:after="120" w:line="264" w:lineRule="auto"/>
        <w:ind w:firstLine="567"/>
        <w:jc w:val="both"/>
        <w:rPr>
          <w:rFonts w:ascii="Times New Roman" w:hAnsi="Times New Roman"/>
          <w:iCs/>
          <w:spacing w:val="4"/>
          <w:sz w:val="28"/>
          <w:szCs w:val="28"/>
          <w:shd w:val="clear" w:color="auto" w:fill="FFFFFF"/>
          <w:lang w:val="pl-PL"/>
        </w:rPr>
      </w:pPr>
    </w:p>
    <w:sectPr w:rsidR="00EE34B5" w:rsidRPr="00911FE3" w:rsidSect="00FA0F55">
      <w:headerReference w:type="default" r:id="rId11"/>
      <w:pgSz w:w="11907" w:h="16839" w:code="9"/>
      <w:pgMar w:top="1134" w:right="1134" w:bottom="1134" w:left="1928" w:header="567"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61C1" w:rsidRDefault="00F161C1" w:rsidP="00385502">
      <w:pPr>
        <w:spacing w:after="0" w:line="240" w:lineRule="auto"/>
      </w:pPr>
      <w:r>
        <w:separator/>
      </w:r>
    </w:p>
  </w:endnote>
  <w:endnote w:type="continuationSeparator" w:id="0">
    <w:p w:rsidR="00F161C1" w:rsidRDefault="00F161C1" w:rsidP="003855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61C1" w:rsidRDefault="00F161C1" w:rsidP="00385502">
      <w:pPr>
        <w:spacing w:after="0" w:line="240" w:lineRule="auto"/>
      </w:pPr>
      <w:r>
        <w:separator/>
      </w:r>
    </w:p>
  </w:footnote>
  <w:footnote w:type="continuationSeparator" w:id="0">
    <w:p w:rsidR="00F161C1" w:rsidRDefault="00F161C1" w:rsidP="003855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5EE9" w:rsidRPr="004D3622" w:rsidRDefault="00A45EE9">
    <w:pPr>
      <w:pStyle w:val="Header"/>
      <w:jc w:val="center"/>
      <w:rPr>
        <w:rFonts w:ascii="Times New Roman" w:hAnsi="Times New Roman"/>
        <w:sz w:val="24"/>
        <w:szCs w:val="24"/>
      </w:rPr>
    </w:pPr>
    <w:r w:rsidRPr="004D3622">
      <w:rPr>
        <w:rFonts w:ascii="Times New Roman" w:hAnsi="Times New Roman"/>
        <w:sz w:val="24"/>
        <w:szCs w:val="24"/>
      </w:rPr>
      <w:fldChar w:fldCharType="begin"/>
    </w:r>
    <w:r w:rsidRPr="004D3622">
      <w:rPr>
        <w:rFonts w:ascii="Times New Roman" w:hAnsi="Times New Roman"/>
        <w:sz w:val="24"/>
        <w:szCs w:val="24"/>
      </w:rPr>
      <w:instrText xml:space="preserve"> PAGE   \* MERGEFORMAT </w:instrText>
    </w:r>
    <w:r w:rsidRPr="004D3622">
      <w:rPr>
        <w:rFonts w:ascii="Times New Roman" w:hAnsi="Times New Roman"/>
        <w:sz w:val="24"/>
        <w:szCs w:val="24"/>
      </w:rPr>
      <w:fldChar w:fldCharType="separate"/>
    </w:r>
    <w:r w:rsidR="00426DB5">
      <w:rPr>
        <w:rFonts w:ascii="Times New Roman" w:hAnsi="Times New Roman"/>
        <w:noProof/>
        <w:sz w:val="24"/>
        <w:szCs w:val="24"/>
      </w:rPr>
      <w:t>4</w:t>
    </w:r>
    <w:r w:rsidRPr="004D3622">
      <w:rPr>
        <w:rFonts w:ascii="Times New Roman" w:hAnsi="Times New Roman"/>
        <w:noProof/>
        <w:sz w:val="24"/>
        <w:szCs w:val="24"/>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4303AF"/>
    <w:multiLevelType w:val="hybridMultilevel"/>
    <w:tmpl w:val="84B82D3C"/>
    <w:lvl w:ilvl="0" w:tplc="AFB66176">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99F1F71"/>
    <w:multiLevelType w:val="hybridMultilevel"/>
    <w:tmpl w:val="1FBA90AA"/>
    <w:lvl w:ilvl="0" w:tplc="FA7AE26E">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BC4737B"/>
    <w:multiLevelType w:val="hybridMultilevel"/>
    <w:tmpl w:val="6D745C0A"/>
    <w:lvl w:ilvl="0" w:tplc="AC84F194">
      <w:start w:val="1"/>
      <w:numFmt w:val="bullet"/>
      <w:lvlText w:val="-"/>
      <w:lvlJc w:val="left"/>
      <w:pPr>
        <w:ind w:left="927" w:hanging="360"/>
      </w:pPr>
      <w:rPr>
        <w:rFonts w:ascii="Times New Roman" w:eastAsia="Calibr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 w15:restartNumberingAfterBreak="0">
    <w:nsid w:val="1C313FF7"/>
    <w:multiLevelType w:val="hybridMultilevel"/>
    <w:tmpl w:val="34D2A4FC"/>
    <w:lvl w:ilvl="0" w:tplc="30404D56">
      <w:numFmt w:val="bullet"/>
      <w:lvlText w:val="-"/>
      <w:lvlJc w:val="left"/>
      <w:pPr>
        <w:ind w:left="720" w:hanging="360"/>
      </w:pPr>
      <w:rPr>
        <w:rFonts w:ascii="Times New Roman" w:eastAsia="Times New Roman" w:hAnsi="Times New Roman" w:cs="Times New Roman"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3F2854"/>
    <w:multiLevelType w:val="hybridMultilevel"/>
    <w:tmpl w:val="36000FEC"/>
    <w:lvl w:ilvl="0" w:tplc="00D40042">
      <w:start w:val="2"/>
      <w:numFmt w:val="bullet"/>
      <w:lvlText w:val="-"/>
      <w:lvlJc w:val="left"/>
      <w:pPr>
        <w:ind w:left="927" w:hanging="360"/>
      </w:pPr>
      <w:rPr>
        <w:rFonts w:ascii="Times New Roman" w:eastAsia="Calibr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5" w15:restartNumberingAfterBreak="0">
    <w:nsid w:val="4B2A5E10"/>
    <w:multiLevelType w:val="hybridMultilevel"/>
    <w:tmpl w:val="5F3019B6"/>
    <w:lvl w:ilvl="0" w:tplc="05B2CAA2">
      <w:start w:val="2"/>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69C03282"/>
    <w:multiLevelType w:val="hybridMultilevel"/>
    <w:tmpl w:val="A1EC60B8"/>
    <w:lvl w:ilvl="0" w:tplc="15FCA78E">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AB9533F"/>
    <w:multiLevelType w:val="hybridMultilevel"/>
    <w:tmpl w:val="CE4486E4"/>
    <w:lvl w:ilvl="0" w:tplc="D8804A32">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3"/>
  </w:num>
  <w:num w:numId="3">
    <w:abstractNumId w:val="6"/>
  </w:num>
  <w:num w:numId="4">
    <w:abstractNumId w:val="2"/>
  </w:num>
  <w:num w:numId="5">
    <w:abstractNumId w:val="4"/>
  </w:num>
  <w:num w:numId="6">
    <w:abstractNumId w:val="7"/>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4078"/>
    <w:rsid w:val="0000041A"/>
    <w:rsid w:val="00000B58"/>
    <w:rsid w:val="000012EC"/>
    <w:rsid w:val="00002C62"/>
    <w:rsid w:val="000041A4"/>
    <w:rsid w:val="00005235"/>
    <w:rsid w:val="00006941"/>
    <w:rsid w:val="000370B2"/>
    <w:rsid w:val="0004464F"/>
    <w:rsid w:val="00046889"/>
    <w:rsid w:val="00047F68"/>
    <w:rsid w:val="00047FED"/>
    <w:rsid w:val="00052178"/>
    <w:rsid w:val="00053BC4"/>
    <w:rsid w:val="00053DFA"/>
    <w:rsid w:val="000549BC"/>
    <w:rsid w:val="00056C4B"/>
    <w:rsid w:val="00061C7E"/>
    <w:rsid w:val="000650D1"/>
    <w:rsid w:val="00070247"/>
    <w:rsid w:val="00070C69"/>
    <w:rsid w:val="00075833"/>
    <w:rsid w:val="000772D7"/>
    <w:rsid w:val="00084349"/>
    <w:rsid w:val="000857F9"/>
    <w:rsid w:val="00086DB4"/>
    <w:rsid w:val="00093CE5"/>
    <w:rsid w:val="000A2C9C"/>
    <w:rsid w:val="000B06FD"/>
    <w:rsid w:val="000B3F13"/>
    <w:rsid w:val="000B5CED"/>
    <w:rsid w:val="000C7E72"/>
    <w:rsid w:val="000F16D9"/>
    <w:rsid w:val="000F50AA"/>
    <w:rsid w:val="000F73F7"/>
    <w:rsid w:val="00102DDA"/>
    <w:rsid w:val="00103872"/>
    <w:rsid w:val="00104B31"/>
    <w:rsid w:val="00107436"/>
    <w:rsid w:val="001204F9"/>
    <w:rsid w:val="00121DC8"/>
    <w:rsid w:val="00127163"/>
    <w:rsid w:val="00127D79"/>
    <w:rsid w:val="00130D67"/>
    <w:rsid w:val="00132F82"/>
    <w:rsid w:val="0013363D"/>
    <w:rsid w:val="0013728B"/>
    <w:rsid w:val="0013766C"/>
    <w:rsid w:val="00140569"/>
    <w:rsid w:val="00144CBF"/>
    <w:rsid w:val="001473BC"/>
    <w:rsid w:val="001571AB"/>
    <w:rsid w:val="001576B1"/>
    <w:rsid w:val="00162182"/>
    <w:rsid w:val="0016223C"/>
    <w:rsid w:val="001637EE"/>
    <w:rsid w:val="001716C1"/>
    <w:rsid w:val="001728FC"/>
    <w:rsid w:val="00175140"/>
    <w:rsid w:val="0017675B"/>
    <w:rsid w:val="00177543"/>
    <w:rsid w:val="0018438F"/>
    <w:rsid w:val="00194578"/>
    <w:rsid w:val="00196FE4"/>
    <w:rsid w:val="001A0095"/>
    <w:rsid w:val="001A16AE"/>
    <w:rsid w:val="001A274F"/>
    <w:rsid w:val="001A5C05"/>
    <w:rsid w:val="001B032C"/>
    <w:rsid w:val="001B70B3"/>
    <w:rsid w:val="001B71B8"/>
    <w:rsid w:val="001C1B08"/>
    <w:rsid w:val="001C232D"/>
    <w:rsid w:val="001C79A5"/>
    <w:rsid w:val="001D4262"/>
    <w:rsid w:val="001E2D02"/>
    <w:rsid w:val="001F1194"/>
    <w:rsid w:val="001F5E82"/>
    <w:rsid w:val="001F7D06"/>
    <w:rsid w:val="00200438"/>
    <w:rsid w:val="0020053D"/>
    <w:rsid w:val="00201759"/>
    <w:rsid w:val="00205E48"/>
    <w:rsid w:val="002073D1"/>
    <w:rsid w:val="002075C1"/>
    <w:rsid w:val="00216DCE"/>
    <w:rsid w:val="00221014"/>
    <w:rsid w:val="00224B17"/>
    <w:rsid w:val="00232F9D"/>
    <w:rsid w:val="002347BE"/>
    <w:rsid w:val="00234F48"/>
    <w:rsid w:val="002372F8"/>
    <w:rsid w:val="002378E0"/>
    <w:rsid w:val="00241EE3"/>
    <w:rsid w:val="0024451A"/>
    <w:rsid w:val="002448A8"/>
    <w:rsid w:val="00246F8E"/>
    <w:rsid w:val="00247615"/>
    <w:rsid w:val="0024789E"/>
    <w:rsid w:val="00250CEB"/>
    <w:rsid w:val="00251B1C"/>
    <w:rsid w:val="00252F59"/>
    <w:rsid w:val="00254552"/>
    <w:rsid w:val="002824F0"/>
    <w:rsid w:val="00286696"/>
    <w:rsid w:val="00292491"/>
    <w:rsid w:val="002A4078"/>
    <w:rsid w:val="002A45D1"/>
    <w:rsid w:val="002A6866"/>
    <w:rsid w:val="002A7FA9"/>
    <w:rsid w:val="002B3FB9"/>
    <w:rsid w:val="002B742F"/>
    <w:rsid w:val="002C0F9D"/>
    <w:rsid w:val="002C2040"/>
    <w:rsid w:val="002C529C"/>
    <w:rsid w:val="002D2511"/>
    <w:rsid w:val="002D6E43"/>
    <w:rsid w:val="002E2955"/>
    <w:rsid w:val="002E605D"/>
    <w:rsid w:val="002F034C"/>
    <w:rsid w:val="002F2C2E"/>
    <w:rsid w:val="002F58C8"/>
    <w:rsid w:val="002F71EF"/>
    <w:rsid w:val="003022F6"/>
    <w:rsid w:val="0030300B"/>
    <w:rsid w:val="00306058"/>
    <w:rsid w:val="003117E9"/>
    <w:rsid w:val="003145A9"/>
    <w:rsid w:val="00315CE2"/>
    <w:rsid w:val="00321CCD"/>
    <w:rsid w:val="003233C8"/>
    <w:rsid w:val="00324C90"/>
    <w:rsid w:val="00324EA3"/>
    <w:rsid w:val="00331E61"/>
    <w:rsid w:val="003367BF"/>
    <w:rsid w:val="00336E2A"/>
    <w:rsid w:val="00342EF2"/>
    <w:rsid w:val="003527CD"/>
    <w:rsid w:val="00353519"/>
    <w:rsid w:val="00353B47"/>
    <w:rsid w:val="00354199"/>
    <w:rsid w:val="00356E5D"/>
    <w:rsid w:val="00360875"/>
    <w:rsid w:val="00361675"/>
    <w:rsid w:val="003634C2"/>
    <w:rsid w:val="00363E24"/>
    <w:rsid w:val="00366D77"/>
    <w:rsid w:val="003712EC"/>
    <w:rsid w:val="00380220"/>
    <w:rsid w:val="003840BC"/>
    <w:rsid w:val="00385502"/>
    <w:rsid w:val="003862BF"/>
    <w:rsid w:val="00391849"/>
    <w:rsid w:val="00391F37"/>
    <w:rsid w:val="00395B3A"/>
    <w:rsid w:val="003A1D60"/>
    <w:rsid w:val="003A2D10"/>
    <w:rsid w:val="003A717F"/>
    <w:rsid w:val="003B14EA"/>
    <w:rsid w:val="003B1E61"/>
    <w:rsid w:val="003B56A2"/>
    <w:rsid w:val="003B6C63"/>
    <w:rsid w:val="003B75BC"/>
    <w:rsid w:val="003C2431"/>
    <w:rsid w:val="003C660F"/>
    <w:rsid w:val="003D11CC"/>
    <w:rsid w:val="003D3823"/>
    <w:rsid w:val="003D39F5"/>
    <w:rsid w:val="003D4F6D"/>
    <w:rsid w:val="003E3A15"/>
    <w:rsid w:val="003E47CC"/>
    <w:rsid w:val="003F0C48"/>
    <w:rsid w:val="003F59D7"/>
    <w:rsid w:val="003F5D06"/>
    <w:rsid w:val="00400009"/>
    <w:rsid w:val="0040046E"/>
    <w:rsid w:val="00401583"/>
    <w:rsid w:val="00404575"/>
    <w:rsid w:val="00413FE5"/>
    <w:rsid w:val="00420A83"/>
    <w:rsid w:val="0042156C"/>
    <w:rsid w:val="00422B0B"/>
    <w:rsid w:val="00426DB5"/>
    <w:rsid w:val="00430D6E"/>
    <w:rsid w:val="00431E2F"/>
    <w:rsid w:val="00435837"/>
    <w:rsid w:val="00441478"/>
    <w:rsid w:val="004436B5"/>
    <w:rsid w:val="00447156"/>
    <w:rsid w:val="0045219E"/>
    <w:rsid w:val="004541D2"/>
    <w:rsid w:val="00455D67"/>
    <w:rsid w:val="004573EF"/>
    <w:rsid w:val="00461D83"/>
    <w:rsid w:val="0046223D"/>
    <w:rsid w:val="004636F4"/>
    <w:rsid w:val="00464896"/>
    <w:rsid w:val="00467386"/>
    <w:rsid w:val="00481583"/>
    <w:rsid w:val="00490791"/>
    <w:rsid w:val="004943A7"/>
    <w:rsid w:val="00494689"/>
    <w:rsid w:val="00494799"/>
    <w:rsid w:val="00495609"/>
    <w:rsid w:val="00495A9A"/>
    <w:rsid w:val="004A115B"/>
    <w:rsid w:val="004A6246"/>
    <w:rsid w:val="004A7FAD"/>
    <w:rsid w:val="004A7FE0"/>
    <w:rsid w:val="004B1AB8"/>
    <w:rsid w:val="004D3490"/>
    <w:rsid w:val="004D3622"/>
    <w:rsid w:val="004D5242"/>
    <w:rsid w:val="004E06A9"/>
    <w:rsid w:val="004E2CE3"/>
    <w:rsid w:val="004E42D7"/>
    <w:rsid w:val="004E4B2E"/>
    <w:rsid w:val="004E5B8C"/>
    <w:rsid w:val="004E7927"/>
    <w:rsid w:val="004F1FD8"/>
    <w:rsid w:val="004F7FEB"/>
    <w:rsid w:val="005001BE"/>
    <w:rsid w:val="0050719A"/>
    <w:rsid w:val="005101EC"/>
    <w:rsid w:val="00513561"/>
    <w:rsid w:val="005168F5"/>
    <w:rsid w:val="00520ECF"/>
    <w:rsid w:val="005225DC"/>
    <w:rsid w:val="005243B1"/>
    <w:rsid w:val="0052540B"/>
    <w:rsid w:val="00526886"/>
    <w:rsid w:val="005269BD"/>
    <w:rsid w:val="00527A44"/>
    <w:rsid w:val="0053323F"/>
    <w:rsid w:val="0053410F"/>
    <w:rsid w:val="00543A50"/>
    <w:rsid w:val="00544521"/>
    <w:rsid w:val="005451B5"/>
    <w:rsid w:val="00546DEE"/>
    <w:rsid w:val="00551368"/>
    <w:rsid w:val="00553450"/>
    <w:rsid w:val="00554E33"/>
    <w:rsid w:val="005576FD"/>
    <w:rsid w:val="0056467B"/>
    <w:rsid w:val="00565CD9"/>
    <w:rsid w:val="005668A6"/>
    <w:rsid w:val="00567E3A"/>
    <w:rsid w:val="00572402"/>
    <w:rsid w:val="0057351F"/>
    <w:rsid w:val="005745AF"/>
    <w:rsid w:val="00577B25"/>
    <w:rsid w:val="00583F53"/>
    <w:rsid w:val="005856E8"/>
    <w:rsid w:val="00594FB9"/>
    <w:rsid w:val="00595C69"/>
    <w:rsid w:val="00597EEE"/>
    <w:rsid w:val="005A3C69"/>
    <w:rsid w:val="005A6592"/>
    <w:rsid w:val="005B39CA"/>
    <w:rsid w:val="005B42A0"/>
    <w:rsid w:val="005B7551"/>
    <w:rsid w:val="005C064E"/>
    <w:rsid w:val="005C0ADC"/>
    <w:rsid w:val="005C15DB"/>
    <w:rsid w:val="005C2FB0"/>
    <w:rsid w:val="005C6476"/>
    <w:rsid w:val="005C65E9"/>
    <w:rsid w:val="005C6B2F"/>
    <w:rsid w:val="005D0ABC"/>
    <w:rsid w:val="005D1761"/>
    <w:rsid w:val="005D3E05"/>
    <w:rsid w:val="005D7130"/>
    <w:rsid w:val="005D7B23"/>
    <w:rsid w:val="005E26E8"/>
    <w:rsid w:val="005E5F67"/>
    <w:rsid w:val="005F4576"/>
    <w:rsid w:val="006020C8"/>
    <w:rsid w:val="006028BE"/>
    <w:rsid w:val="0060319B"/>
    <w:rsid w:val="00605926"/>
    <w:rsid w:val="00610774"/>
    <w:rsid w:val="00611B16"/>
    <w:rsid w:val="00615918"/>
    <w:rsid w:val="00617F51"/>
    <w:rsid w:val="0062256B"/>
    <w:rsid w:val="00623A8F"/>
    <w:rsid w:val="00623C9E"/>
    <w:rsid w:val="0062586A"/>
    <w:rsid w:val="00632244"/>
    <w:rsid w:val="00632F88"/>
    <w:rsid w:val="006377EA"/>
    <w:rsid w:val="00640434"/>
    <w:rsid w:val="00640E56"/>
    <w:rsid w:val="00641D08"/>
    <w:rsid w:val="0065153B"/>
    <w:rsid w:val="006522B6"/>
    <w:rsid w:val="00653A3C"/>
    <w:rsid w:val="00653C55"/>
    <w:rsid w:val="00657D5F"/>
    <w:rsid w:val="00665D7E"/>
    <w:rsid w:val="006672B2"/>
    <w:rsid w:val="006672F3"/>
    <w:rsid w:val="00675E87"/>
    <w:rsid w:val="00677FC8"/>
    <w:rsid w:val="00682D52"/>
    <w:rsid w:val="00685D1F"/>
    <w:rsid w:val="00685FDD"/>
    <w:rsid w:val="006861CF"/>
    <w:rsid w:val="00691856"/>
    <w:rsid w:val="006919B1"/>
    <w:rsid w:val="00693628"/>
    <w:rsid w:val="006959CB"/>
    <w:rsid w:val="006965BD"/>
    <w:rsid w:val="00696D4C"/>
    <w:rsid w:val="006A0FA1"/>
    <w:rsid w:val="006A0FAC"/>
    <w:rsid w:val="006C0C34"/>
    <w:rsid w:val="006C191F"/>
    <w:rsid w:val="006C305C"/>
    <w:rsid w:val="006C4754"/>
    <w:rsid w:val="006D516E"/>
    <w:rsid w:val="006E53DB"/>
    <w:rsid w:val="006E6F38"/>
    <w:rsid w:val="006F0675"/>
    <w:rsid w:val="00700F4A"/>
    <w:rsid w:val="0070167E"/>
    <w:rsid w:val="00703E80"/>
    <w:rsid w:val="00704B0A"/>
    <w:rsid w:val="007052F7"/>
    <w:rsid w:val="00710BD9"/>
    <w:rsid w:val="0071398E"/>
    <w:rsid w:val="00713CAA"/>
    <w:rsid w:val="007175FF"/>
    <w:rsid w:val="007244B9"/>
    <w:rsid w:val="007245D6"/>
    <w:rsid w:val="007253A6"/>
    <w:rsid w:val="00725B72"/>
    <w:rsid w:val="00727060"/>
    <w:rsid w:val="00742516"/>
    <w:rsid w:val="007446F6"/>
    <w:rsid w:val="00745420"/>
    <w:rsid w:val="00745C69"/>
    <w:rsid w:val="00746C0A"/>
    <w:rsid w:val="00752048"/>
    <w:rsid w:val="00754573"/>
    <w:rsid w:val="00756B8B"/>
    <w:rsid w:val="00763F0B"/>
    <w:rsid w:val="0076412D"/>
    <w:rsid w:val="007645FD"/>
    <w:rsid w:val="007671B5"/>
    <w:rsid w:val="00767671"/>
    <w:rsid w:val="00771D09"/>
    <w:rsid w:val="007817DF"/>
    <w:rsid w:val="00794316"/>
    <w:rsid w:val="00797FAB"/>
    <w:rsid w:val="007A4F8D"/>
    <w:rsid w:val="007A6520"/>
    <w:rsid w:val="007B0688"/>
    <w:rsid w:val="007B5234"/>
    <w:rsid w:val="007C02CD"/>
    <w:rsid w:val="007C5BD0"/>
    <w:rsid w:val="007D2023"/>
    <w:rsid w:val="007D2C2E"/>
    <w:rsid w:val="007D5EE3"/>
    <w:rsid w:val="007D7323"/>
    <w:rsid w:val="007E280B"/>
    <w:rsid w:val="007E77AE"/>
    <w:rsid w:val="007F0038"/>
    <w:rsid w:val="007F653F"/>
    <w:rsid w:val="008052CB"/>
    <w:rsid w:val="008122A6"/>
    <w:rsid w:val="00813DAD"/>
    <w:rsid w:val="00814781"/>
    <w:rsid w:val="008160FD"/>
    <w:rsid w:val="008173A3"/>
    <w:rsid w:val="00822A24"/>
    <w:rsid w:val="00827E5C"/>
    <w:rsid w:val="0083107F"/>
    <w:rsid w:val="008324AF"/>
    <w:rsid w:val="00833359"/>
    <w:rsid w:val="00836A42"/>
    <w:rsid w:val="00837169"/>
    <w:rsid w:val="0084022E"/>
    <w:rsid w:val="008418FA"/>
    <w:rsid w:val="008507AA"/>
    <w:rsid w:val="00850AEF"/>
    <w:rsid w:val="008529EF"/>
    <w:rsid w:val="00856022"/>
    <w:rsid w:val="0086187A"/>
    <w:rsid w:val="0086481E"/>
    <w:rsid w:val="00870744"/>
    <w:rsid w:val="00872CCB"/>
    <w:rsid w:val="008740A9"/>
    <w:rsid w:val="0088070C"/>
    <w:rsid w:val="008816AF"/>
    <w:rsid w:val="00884A42"/>
    <w:rsid w:val="00885B4C"/>
    <w:rsid w:val="00887011"/>
    <w:rsid w:val="0089657A"/>
    <w:rsid w:val="008A353B"/>
    <w:rsid w:val="008A380F"/>
    <w:rsid w:val="008A3979"/>
    <w:rsid w:val="008A4A53"/>
    <w:rsid w:val="008A56F7"/>
    <w:rsid w:val="008B17FC"/>
    <w:rsid w:val="008B2659"/>
    <w:rsid w:val="008B2D40"/>
    <w:rsid w:val="008B544C"/>
    <w:rsid w:val="008C29BD"/>
    <w:rsid w:val="008C2D32"/>
    <w:rsid w:val="008C4948"/>
    <w:rsid w:val="008C64E9"/>
    <w:rsid w:val="008C6B11"/>
    <w:rsid w:val="008D296F"/>
    <w:rsid w:val="008D4861"/>
    <w:rsid w:val="008D492A"/>
    <w:rsid w:val="008E2C5A"/>
    <w:rsid w:val="008E77DE"/>
    <w:rsid w:val="008F1295"/>
    <w:rsid w:val="008F38CF"/>
    <w:rsid w:val="008F5815"/>
    <w:rsid w:val="008F6589"/>
    <w:rsid w:val="008F662C"/>
    <w:rsid w:val="00900368"/>
    <w:rsid w:val="00905821"/>
    <w:rsid w:val="00911FE3"/>
    <w:rsid w:val="009130CA"/>
    <w:rsid w:val="00920737"/>
    <w:rsid w:val="00923885"/>
    <w:rsid w:val="00923D57"/>
    <w:rsid w:val="00941228"/>
    <w:rsid w:val="0094533D"/>
    <w:rsid w:val="009630B6"/>
    <w:rsid w:val="009649D1"/>
    <w:rsid w:val="00966446"/>
    <w:rsid w:val="00967240"/>
    <w:rsid w:val="0097451A"/>
    <w:rsid w:val="00975D44"/>
    <w:rsid w:val="009810A7"/>
    <w:rsid w:val="00981BB6"/>
    <w:rsid w:val="00984EDA"/>
    <w:rsid w:val="009853CB"/>
    <w:rsid w:val="00985523"/>
    <w:rsid w:val="00987ACA"/>
    <w:rsid w:val="00990A5C"/>
    <w:rsid w:val="00990E1D"/>
    <w:rsid w:val="009927FD"/>
    <w:rsid w:val="00992990"/>
    <w:rsid w:val="00997CD8"/>
    <w:rsid w:val="009A0BBC"/>
    <w:rsid w:val="009A0F49"/>
    <w:rsid w:val="009A4933"/>
    <w:rsid w:val="009A4A5A"/>
    <w:rsid w:val="009A58B4"/>
    <w:rsid w:val="009A7576"/>
    <w:rsid w:val="009B2C6E"/>
    <w:rsid w:val="009B4438"/>
    <w:rsid w:val="009B4DF5"/>
    <w:rsid w:val="009C0748"/>
    <w:rsid w:val="009C3E52"/>
    <w:rsid w:val="009C550B"/>
    <w:rsid w:val="009C58E2"/>
    <w:rsid w:val="009D1F5B"/>
    <w:rsid w:val="009D2A9E"/>
    <w:rsid w:val="009E1F92"/>
    <w:rsid w:val="009E4C0C"/>
    <w:rsid w:val="009E6CCB"/>
    <w:rsid w:val="009F079D"/>
    <w:rsid w:val="009F08A3"/>
    <w:rsid w:val="009F47FF"/>
    <w:rsid w:val="00A00A0F"/>
    <w:rsid w:val="00A064A7"/>
    <w:rsid w:val="00A07A07"/>
    <w:rsid w:val="00A07CF9"/>
    <w:rsid w:val="00A10384"/>
    <w:rsid w:val="00A111D2"/>
    <w:rsid w:val="00A13AF3"/>
    <w:rsid w:val="00A13D75"/>
    <w:rsid w:val="00A13FC1"/>
    <w:rsid w:val="00A20439"/>
    <w:rsid w:val="00A219CB"/>
    <w:rsid w:val="00A231B4"/>
    <w:rsid w:val="00A24C48"/>
    <w:rsid w:val="00A260FE"/>
    <w:rsid w:val="00A26332"/>
    <w:rsid w:val="00A3372D"/>
    <w:rsid w:val="00A3437D"/>
    <w:rsid w:val="00A37220"/>
    <w:rsid w:val="00A37866"/>
    <w:rsid w:val="00A379CA"/>
    <w:rsid w:val="00A37E92"/>
    <w:rsid w:val="00A444A5"/>
    <w:rsid w:val="00A45DAA"/>
    <w:rsid w:val="00A45EE9"/>
    <w:rsid w:val="00A46C5C"/>
    <w:rsid w:val="00A52085"/>
    <w:rsid w:val="00A65D0A"/>
    <w:rsid w:val="00A669AD"/>
    <w:rsid w:val="00A73EF8"/>
    <w:rsid w:val="00A8012B"/>
    <w:rsid w:val="00A8300C"/>
    <w:rsid w:val="00A83167"/>
    <w:rsid w:val="00A86C51"/>
    <w:rsid w:val="00AA10C4"/>
    <w:rsid w:val="00AA11CB"/>
    <w:rsid w:val="00AA3881"/>
    <w:rsid w:val="00AA3A18"/>
    <w:rsid w:val="00AA63B5"/>
    <w:rsid w:val="00AB33DD"/>
    <w:rsid w:val="00AB42D5"/>
    <w:rsid w:val="00AB67D2"/>
    <w:rsid w:val="00AC2673"/>
    <w:rsid w:val="00AC400B"/>
    <w:rsid w:val="00AC5FA8"/>
    <w:rsid w:val="00AC7ECF"/>
    <w:rsid w:val="00AD2BC6"/>
    <w:rsid w:val="00AD2E18"/>
    <w:rsid w:val="00AD6038"/>
    <w:rsid w:val="00AE0563"/>
    <w:rsid w:val="00AE073A"/>
    <w:rsid w:val="00AE1DA5"/>
    <w:rsid w:val="00AE5D22"/>
    <w:rsid w:val="00AE7009"/>
    <w:rsid w:val="00AE783D"/>
    <w:rsid w:val="00AF203C"/>
    <w:rsid w:val="00AF679A"/>
    <w:rsid w:val="00AF76EC"/>
    <w:rsid w:val="00B0378F"/>
    <w:rsid w:val="00B038E4"/>
    <w:rsid w:val="00B04AFB"/>
    <w:rsid w:val="00B0627E"/>
    <w:rsid w:val="00B12CED"/>
    <w:rsid w:val="00B140C9"/>
    <w:rsid w:val="00B142D5"/>
    <w:rsid w:val="00B143EB"/>
    <w:rsid w:val="00B20A1C"/>
    <w:rsid w:val="00B20D3C"/>
    <w:rsid w:val="00B26F0F"/>
    <w:rsid w:val="00B3067E"/>
    <w:rsid w:val="00B340B2"/>
    <w:rsid w:val="00B50BC4"/>
    <w:rsid w:val="00B51A19"/>
    <w:rsid w:val="00B536EB"/>
    <w:rsid w:val="00B55AB3"/>
    <w:rsid w:val="00B60FDE"/>
    <w:rsid w:val="00B62044"/>
    <w:rsid w:val="00B7225C"/>
    <w:rsid w:val="00B7233D"/>
    <w:rsid w:val="00B728EA"/>
    <w:rsid w:val="00B73941"/>
    <w:rsid w:val="00B74D9C"/>
    <w:rsid w:val="00B81DC6"/>
    <w:rsid w:val="00B8381F"/>
    <w:rsid w:val="00B9293A"/>
    <w:rsid w:val="00B94ACD"/>
    <w:rsid w:val="00BA0EBE"/>
    <w:rsid w:val="00BA25A2"/>
    <w:rsid w:val="00BB160A"/>
    <w:rsid w:val="00BB1B0B"/>
    <w:rsid w:val="00BB44C1"/>
    <w:rsid w:val="00BB7F21"/>
    <w:rsid w:val="00BC18AA"/>
    <w:rsid w:val="00BC3526"/>
    <w:rsid w:val="00BC424A"/>
    <w:rsid w:val="00BC6274"/>
    <w:rsid w:val="00BD04E3"/>
    <w:rsid w:val="00BD05D9"/>
    <w:rsid w:val="00BD5AA4"/>
    <w:rsid w:val="00BD653D"/>
    <w:rsid w:val="00BE5FD0"/>
    <w:rsid w:val="00BF313D"/>
    <w:rsid w:val="00BF51C1"/>
    <w:rsid w:val="00C05740"/>
    <w:rsid w:val="00C06152"/>
    <w:rsid w:val="00C22782"/>
    <w:rsid w:val="00C22848"/>
    <w:rsid w:val="00C26362"/>
    <w:rsid w:val="00C32A68"/>
    <w:rsid w:val="00C32AE7"/>
    <w:rsid w:val="00C36137"/>
    <w:rsid w:val="00C3721E"/>
    <w:rsid w:val="00C417FA"/>
    <w:rsid w:val="00C47F2B"/>
    <w:rsid w:val="00C50395"/>
    <w:rsid w:val="00C509EE"/>
    <w:rsid w:val="00C53437"/>
    <w:rsid w:val="00C6342C"/>
    <w:rsid w:val="00C81626"/>
    <w:rsid w:val="00C85106"/>
    <w:rsid w:val="00C8614A"/>
    <w:rsid w:val="00C923DA"/>
    <w:rsid w:val="00C9282A"/>
    <w:rsid w:val="00C93784"/>
    <w:rsid w:val="00C93B44"/>
    <w:rsid w:val="00C96B94"/>
    <w:rsid w:val="00CA22E6"/>
    <w:rsid w:val="00CA56C0"/>
    <w:rsid w:val="00CA7C86"/>
    <w:rsid w:val="00CB1A5C"/>
    <w:rsid w:val="00CB3DAC"/>
    <w:rsid w:val="00CC39D0"/>
    <w:rsid w:val="00CC6AC6"/>
    <w:rsid w:val="00CD0DB9"/>
    <w:rsid w:val="00CD0FB1"/>
    <w:rsid w:val="00CD6382"/>
    <w:rsid w:val="00CD6980"/>
    <w:rsid w:val="00CF11F8"/>
    <w:rsid w:val="00CF7210"/>
    <w:rsid w:val="00CF7DAC"/>
    <w:rsid w:val="00D05A74"/>
    <w:rsid w:val="00D071A4"/>
    <w:rsid w:val="00D126BE"/>
    <w:rsid w:val="00D2408D"/>
    <w:rsid w:val="00D255A1"/>
    <w:rsid w:val="00D27C50"/>
    <w:rsid w:val="00D3222C"/>
    <w:rsid w:val="00D32D21"/>
    <w:rsid w:val="00D34B70"/>
    <w:rsid w:val="00D36243"/>
    <w:rsid w:val="00D36247"/>
    <w:rsid w:val="00D36E8E"/>
    <w:rsid w:val="00D537F4"/>
    <w:rsid w:val="00D56100"/>
    <w:rsid w:val="00D64A54"/>
    <w:rsid w:val="00D64B8E"/>
    <w:rsid w:val="00D66AD2"/>
    <w:rsid w:val="00D673E4"/>
    <w:rsid w:val="00D7269B"/>
    <w:rsid w:val="00D761F5"/>
    <w:rsid w:val="00D87829"/>
    <w:rsid w:val="00D91102"/>
    <w:rsid w:val="00DA005C"/>
    <w:rsid w:val="00DA1312"/>
    <w:rsid w:val="00DA4F2A"/>
    <w:rsid w:val="00DA72BC"/>
    <w:rsid w:val="00DB42C5"/>
    <w:rsid w:val="00DC4C8B"/>
    <w:rsid w:val="00DD1CD0"/>
    <w:rsid w:val="00DD29BF"/>
    <w:rsid w:val="00DD3CBF"/>
    <w:rsid w:val="00DD6A1F"/>
    <w:rsid w:val="00DD7FF8"/>
    <w:rsid w:val="00DE1DC5"/>
    <w:rsid w:val="00DE5423"/>
    <w:rsid w:val="00DE6310"/>
    <w:rsid w:val="00DE7FC5"/>
    <w:rsid w:val="00DF0BFE"/>
    <w:rsid w:val="00DF3FD4"/>
    <w:rsid w:val="00DF429B"/>
    <w:rsid w:val="00E00671"/>
    <w:rsid w:val="00E0367C"/>
    <w:rsid w:val="00E05769"/>
    <w:rsid w:val="00E057AD"/>
    <w:rsid w:val="00E05BE9"/>
    <w:rsid w:val="00E0777D"/>
    <w:rsid w:val="00E10A5C"/>
    <w:rsid w:val="00E119C9"/>
    <w:rsid w:val="00E127AE"/>
    <w:rsid w:val="00E17407"/>
    <w:rsid w:val="00E2546B"/>
    <w:rsid w:val="00E30C2B"/>
    <w:rsid w:val="00E31D35"/>
    <w:rsid w:val="00E33D27"/>
    <w:rsid w:val="00E35D67"/>
    <w:rsid w:val="00E37399"/>
    <w:rsid w:val="00E40D77"/>
    <w:rsid w:val="00E436E8"/>
    <w:rsid w:val="00E464E0"/>
    <w:rsid w:val="00E46C54"/>
    <w:rsid w:val="00E46CA1"/>
    <w:rsid w:val="00E47175"/>
    <w:rsid w:val="00E510BD"/>
    <w:rsid w:val="00E51300"/>
    <w:rsid w:val="00E54766"/>
    <w:rsid w:val="00E551A6"/>
    <w:rsid w:val="00E728EA"/>
    <w:rsid w:val="00E75D7A"/>
    <w:rsid w:val="00E76D40"/>
    <w:rsid w:val="00E805F0"/>
    <w:rsid w:val="00E911DF"/>
    <w:rsid w:val="00E9254E"/>
    <w:rsid w:val="00E97C15"/>
    <w:rsid w:val="00EA0CA3"/>
    <w:rsid w:val="00EB34ED"/>
    <w:rsid w:val="00EB44CA"/>
    <w:rsid w:val="00EB7F8E"/>
    <w:rsid w:val="00EC0923"/>
    <w:rsid w:val="00EC3E52"/>
    <w:rsid w:val="00EC6A56"/>
    <w:rsid w:val="00ED22F0"/>
    <w:rsid w:val="00ED49AF"/>
    <w:rsid w:val="00ED7B47"/>
    <w:rsid w:val="00EE01E7"/>
    <w:rsid w:val="00EE04B5"/>
    <w:rsid w:val="00EE34B5"/>
    <w:rsid w:val="00EE6134"/>
    <w:rsid w:val="00EF03A2"/>
    <w:rsid w:val="00EF7433"/>
    <w:rsid w:val="00F03192"/>
    <w:rsid w:val="00F0666E"/>
    <w:rsid w:val="00F1395C"/>
    <w:rsid w:val="00F15E84"/>
    <w:rsid w:val="00F161C1"/>
    <w:rsid w:val="00F30454"/>
    <w:rsid w:val="00F31ED6"/>
    <w:rsid w:val="00F32ED7"/>
    <w:rsid w:val="00F364A2"/>
    <w:rsid w:val="00F37893"/>
    <w:rsid w:val="00F4650B"/>
    <w:rsid w:val="00F51036"/>
    <w:rsid w:val="00F51380"/>
    <w:rsid w:val="00F51D8C"/>
    <w:rsid w:val="00F528D5"/>
    <w:rsid w:val="00F54C66"/>
    <w:rsid w:val="00F55AE5"/>
    <w:rsid w:val="00F57597"/>
    <w:rsid w:val="00F607C5"/>
    <w:rsid w:val="00F67887"/>
    <w:rsid w:val="00F770AA"/>
    <w:rsid w:val="00F7789B"/>
    <w:rsid w:val="00F80E8F"/>
    <w:rsid w:val="00F9507F"/>
    <w:rsid w:val="00F953F9"/>
    <w:rsid w:val="00FA0F55"/>
    <w:rsid w:val="00FA1DFB"/>
    <w:rsid w:val="00FA3BA2"/>
    <w:rsid w:val="00FA3E4E"/>
    <w:rsid w:val="00FA5BEB"/>
    <w:rsid w:val="00FA7ECA"/>
    <w:rsid w:val="00FB098F"/>
    <w:rsid w:val="00FB1FD5"/>
    <w:rsid w:val="00FB5CE9"/>
    <w:rsid w:val="00FC343B"/>
    <w:rsid w:val="00FC3BD6"/>
    <w:rsid w:val="00FC3F3E"/>
    <w:rsid w:val="00FC6F95"/>
    <w:rsid w:val="00FD05F6"/>
    <w:rsid w:val="00FD153C"/>
    <w:rsid w:val="00FF338F"/>
    <w:rsid w:val="00FF707C"/>
    <w:rsid w:val="00FF75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9C1EA63-177A-4256-B65B-13E421DA3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451A"/>
    <w:pPr>
      <w:spacing w:after="200" w:line="276" w:lineRule="auto"/>
    </w:pPr>
    <w:rPr>
      <w:sz w:val="22"/>
      <w:szCs w:val="22"/>
    </w:rPr>
  </w:style>
  <w:style w:type="paragraph" w:styleId="Heading1">
    <w:name w:val="heading 1"/>
    <w:basedOn w:val="Normal"/>
    <w:next w:val="Normal"/>
    <w:link w:val="Heading1Char"/>
    <w:qFormat/>
    <w:rsid w:val="0040046E"/>
    <w:pPr>
      <w:keepNext/>
      <w:spacing w:before="120" w:after="0" w:line="240" w:lineRule="auto"/>
      <w:jc w:val="center"/>
      <w:outlineLvl w:val="0"/>
    </w:pPr>
    <w:rPr>
      <w:rFonts w:ascii="Times New Roman" w:eastAsia="Times New Roman" w:hAnsi="Times New Roman"/>
      <w:b/>
      <w:sz w:val="26"/>
      <w:szCs w:val="20"/>
    </w:rPr>
  </w:style>
  <w:style w:type="paragraph" w:styleId="Heading3">
    <w:name w:val="heading 3"/>
    <w:basedOn w:val="Normal"/>
    <w:next w:val="Normal"/>
    <w:link w:val="Heading3Char"/>
    <w:qFormat/>
    <w:rsid w:val="0040046E"/>
    <w:pPr>
      <w:keepNext/>
      <w:spacing w:after="0" w:line="240" w:lineRule="auto"/>
      <w:ind w:firstLine="459"/>
      <w:outlineLvl w:val="2"/>
    </w:pPr>
    <w:rPr>
      <w:rFonts w:ascii="Times New Roman" w:eastAsia="Times New Roman" w:hAnsi="Times New Roman"/>
      <w:i/>
      <w:sz w:val="26"/>
      <w:szCs w:val="20"/>
    </w:rPr>
  </w:style>
  <w:style w:type="paragraph" w:styleId="Heading4">
    <w:name w:val="heading 4"/>
    <w:basedOn w:val="Normal"/>
    <w:next w:val="Normal"/>
    <w:link w:val="Heading4Char"/>
    <w:uiPriority w:val="9"/>
    <w:semiHidden/>
    <w:unhideWhenUsed/>
    <w:qFormat/>
    <w:rsid w:val="002A7FA9"/>
    <w:pPr>
      <w:keepNext/>
      <w:spacing w:before="240" w:after="60"/>
      <w:outlineLvl w:val="3"/>
    </w:pPr>
    <w:rPr>
      <w:rFonts w:eastAsia="Times New Roman"/>
      <w:b/>
      <w:b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40046E"/>
    <w:rPr>
      <w:rFonts w:ascii="Times New Roman" w:eastAsia="Times New Roman" w:hAnsi="Times New Roman"/>
      <w:b/>
      <w:sz w:val="26"/>
    </w:rPr>
  </w:style>
  <w:style w:type="character" w:customStyle="1" w:styleId="Heading3Char">
    <w:name w:val="Heading 3 Char"/>
    <w:link w:val="Heading3"/>
    <w:rsid w:val="0040046E"/>
    <w:rPr>
      <w:rFonts w:ascii="Times New Roman" w:eastAsia="Times New Roman" w:hAnsi="Times New Roman"/>
      <w:i/>
      <w:sz w:val="26"/>
    </w:rPr>
  </w:style>
  <w:style w:type="character" w:styleId="Hyperlink">
    <w:name w:val="Hyperlink"/>
    <w:uiPriority w:val="99"/>
    <w:unhideWhenUsed/>
    <w:rsid w:val="00F770AA"/>
    <w:rPr>
      <w:color w:val="0000FF"/>
      <w:u w:val="single"/>
    </w:rPr>
  </w:style>
  <w:style w:type="character" w:styleId="IntenseEmphasis">
    <w:name w:val="Intense Emphasis"/>
    <w:uiPriority w:val="21"/>
    <w:qFormat/>
    <w:rsid w:val="00447156"/>
    <w:rPr>
      <w:b/>
      <w:bCs/>
      <w:i/>
      <w:iCs/>
      <w:color w:val="4F81BD"/>
    </w:rPr>
  </w:style>
  <w:style w:type="character" w:customStyle="1" w:styleId="apple-converted-space">
    <w:name w:val="apple-converted-space"/>
    <w:rsid w:val="00360875"/>
  </w:style>
  <w:style w:type="character" w:styleId="Strong">
    <w:name w:val="Strong"/>
    <w:uiPriority w:val="22"/>
    <w:qFormat/>
    <w:rsid w:val="00336E2A"/>
    <w:rPr>
      <w:b/>
      <w:bCs/>
    </w:rPr>
  </w:style>
  <w:style w:type="character" w:customStyle="1" w:styleId="Heading4Char">
    <w:name w:val="Heading 4 Char"/>
    <w:link w:val="Heading4"/>
    <w:uiPriority w:val="9"/>
    <w:semiHidden/>
    <w:rsid w:val="002A7FA9"/>
    <w:rPr>
      <w:rFonts w:ascii="Calibri" w:eastAsia="Times New Roman" w:hAnsi="Calibri" w:cs="Times New Roman"/>
      <w:b/>
      <w:bCs/>
      <w:sz w:val="28"/>
      <w:szCs w:val="28"/>
    </w:rPr>
  </w:style>
  <w:style w:type="paragraph" w:styleId="BalloonText">
    <w:name w:val="Balloon Text"/>
    <w:basedOn w:val="Normal"/>
    <w:link w:val="BalloonTextChar"/>
    <w:uiPriority w:val="99"/>
    <w:semiHidden/>
    <w:unhideWhenUsed/>
    <w:rsid w:val="00923885"/>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23885"/>
    <w:rPr>
      <w:rFonts w:ascii="Tahoma" w:hAnsi="Tahoma" w:cs="Tahoma"/>
      <w:sz w:val="16"/>
      <w:szCs w:val="16"/>
    </w:rPr>
  </w:style>
  <w:style w:type="paragraph" w:styleId="NormalWeb">
    <w:name w:val="Normal (Web)"/>
    <w:basedOn w:val="Normal"/>
    <w:uiPriority w:val="99"/>
    <w:unhideWhenUsed/>
    <w:rsid w:val="002F034C"/>
    <w:pPr>
      <w:spacing w:before="100" w:beforeAutospacing="1" w:after="100" w:afterAutospacing="1" w:line="240" w:lineRule="auto"/>
    </w:pPr>
    <w:rPr>
      <w:rFonts w:ascii="Times New Roman" w:eastAsia="Times New Roman" w:hAnsi="Times New Roman"/>
      <w:sz w:val="24"/>
      <w:szCs w:val="24"/>
    </w:rPr>
  </w:style>
  <w:style w:type="paragraph" w:styleId="Header">
    <w:name w:val="header"/>
    <w:basedOn w:val="Normal"/>
    <w:link w:val="HeaderChar"/>
    <w:uiPriority w:val="99"/>
    <w:unhideWhenUsed/>
    <w:rsid w:val="00385502"/>
    <w:pPr>
      <w:tabs>
        <w:tab w:val="center" w:pos="4680"/>
        <w:tab w:val="right" w:pos="9360"/>
      </w:tabs>
    </w:pPr>
  </w:style>
  <w:style w:type="character" w:customStyle="1" w:styleId="HeaderChar">
    <w:name w:val="Header Char"/>
    <w:link w:val="Header"/>
    <w:uiPriority w:val="99"/>
    <w:rsid w:val="00385502"/>
    <w:rPr>
      <w:sz w:val="22"/>
      <w:szCs w:val="22"/>
    </w:rPr>
  </w:style>
  <w:style w:type="paragraph" w:styleId="Footer">
    <w:name w:val="footer"/>
    <w:basedOn w:val="Normal"/>
    <w:link w:val="FooterChar"/>
    <w:uiPriority w:val="99"/>
    <w:unhideWhenUsed/>
    <w:rsid w:val="00385502"/>
    <w:pPr>
      <w:tabs>
        <w:tab w:val="center" w:pos="4680"/>
        <w:tab w:val="right" w:pos="9360"/>
      </w:tabs>
    </w:pPr>
  </w:style>
  <w:style w:type="character" w:customStyle="1" w:styleId="FooterChar">
    <w:name w:val="Footer Char"/>
    <w:link w:val="Footer"/>
    <w:uiPriority w:val="99"/>
    <w:rsid w:val="00385502"/>
    <w:rPr>
      <w:sz w:val="22"/>
      <w:szCs w:val="22"/>
    </w:rPr>
  </w:style>
  <w:style w:type="paragraph" w:customStyle="1" w:styleId="vn5">
    <w:name w:val="vn_5"/>
    <w:basedOn w:val="Normal"/>
    <w:rsid w:val="00BD04E3"/>
    <w:pPr>
      <w:spacing w:before="100" w:beforeAutospacing="1" w:after="100" w:afterAutospacing="1" w:line="240" w:lineRule="auto"/>
    </w:pPr>
    <w:rPr>
      <w:rFonts w:ascii="Times New Roman" w:eastAsia="Times New Roman" w:hAnsi="Times New Roman"/>
      <w:sz w:val="24"/>
      <w:szCs w:val="24"/>
    </w:rPr>
  </w:style>
  <w:style w:type="paragraph" w:styleId="Revision">
    <w:name w:val="Revision"/>
    <w:hidden/>
    <w:uiPriority w:val="99"/>
    <w:semiHidden/>
    <w:rsid w:val="00520ECF"/>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7334099">
      <w:bodyDiv w:val="1"/>
      <w:marLeft w:val="0"/>
      <w:marRight w:val="0"/>
      <w:marTop w:val="0"/>
      <w:marBottom w:val="0"/>
      <w:divBdr>
        <w:top w:val="none" w:sz="0" w:space="0" w:color="auto"/>
        <w:left w:val="none" w:sz="0" w:space="0" w:color="auto"/>
        <w:bottom w:val="none" w:sz="0" w:space="0" w:color="auto"/>
        <w:right w:val="none" w:sz="0" w:space="0" w:color="auto"/>
      </w:divBdr>
    </w:div>
    <w:div w:id="1511873740">
      <w:bodyDiv w:val="1"/>
      <w:marLeft w:val="0"/>
      <w:marRight w:val="0"/>
      <w:marTop w:val="0"/>
      <w:marBottom w:val="0"/>
      <w:divBdr>
        <w:top w:val="none" w:sz="0" w:space="0" w:color="auto"/>
        <w:left w:val="none" w:sz="0" w:space="0" w:color="auto"/>
        <w:bottom w:val="none" w:sz="0" w:space="0" w:color="auto"/>
        <w:right w:val="none" w:sz="0" w:space="0" w:color="auto"/>
      </w:divBdr>
    </w:div>
    <w:div w:id="2111000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D49A8D-1F06-4A33-B5DF-6591682565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47070C4-1500-4CAA-8709-458C863B84F4}">
  <ds:schemaRefs>
    <ds:schemaRef ds:uri="http://schemas.microsoft.com/sharepoint/v3/contenttype/forms"/>
  </ds:schemaRefs>
</ds:datastoreItem>
</file>

<file path=customXml/itemProps3.xml><?xml version="1.0" encoding="utf-8"?>
<ds:datastoreItem xmlns:ds="http://schemas.openxmlformats.org/officeDocument/2006/customXml" ds:itemID="{67332568-26F8-4555-82CB-36A78D0637C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0C56097-3126-4924-A9CF-B5FED94221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1475</Words>
  <Characters>8413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VN</Company>
  <LinksUpToDate>false</LinksUpToDate>
  <CharactersWithSpaces>9869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 quoc tu</dc:creator>
  <cp:keywords/>
  <cp:lastModifiedBy>admin</cp:lastModifiedBy>
  <cp:revision>2</cp:revision>
  <cp:lastPrinted>2025-07-15T09:56:00Z</cp:lastPrinted>
  <dcterms:created xsi:type="dcterms:W3CDTF">2026-03-30T09:10:00Z</dcterms:created>
  <dcterms:modified xsi:type="dcterms:W3CDTF">2026-03-30T09:10:00Z</dcterms:modified>
</cp:coreProperties>
</file>