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384"/>
      </w:tblGrid>
      <w:tr w:rsidR="00A13A87" w:rsidRPr="00A13A87" w14:paraId="44F41B3B" w14:textId="77777777" w:rsidTr="009349E0">
        <w:tc>
          <w:tcPr>
            <w:tcW w:w="2830" w:type="dxa"/>
          </w:tcPr>
          <w:p w14:paraId="7A665602" w14:textId="77777777" w:rsidR="00D543A7" w:rsidRPr="00A13A87" w:rsidRDefault="00D543A7" w:rsidP="00D543A7">
            <w:pPr>
              <w:jc w:val="center"/>
              <w:rPr>
                <w:color w:val="000000" w:themeColor="text1"/>
                <w:szCs w:val="28"/>
              </w:rPr>
            </w:pPr>
            <w:r w:rsidRPr="00A13A87">
              <w:rPr>
                <w:color w:val="000000" w:themeColor="text1"/>
                <w:szCs w:val="28"/>
              </w:rPr>
              <w:t>BỘ CÔNG AN</w:t>
            </w:r>
          </w:p>
          <w:p w14:paraId="42FE7174" w14:textId="6D921793" w:rsidR="00D543A7" w:rsidRPr="000A2C2F" w:rsidRDefault="000A2C2F" w:rsidP="00D543A7">
            <w:pPr>
              <w:jc w:val="center"/>
              <w:rPr>
                <w:b/>
                <w:color w:val="000000" w:themeColor="text1"/>
                <w:szCs w:val="28"/>
                <w:lang w:val="vi-VN"/>
              </w:rPr>
            </w:pPr>
            <w:r>
              <w:rPr>
                <w:b/>
                <w:color w:val="000000" w:themeColor="text1"/>
                <w:szCs w:val="28"/>
              </w:rPr>
              <w:t>CỤC C</w:t>
            </w:r>
            <w:r>
              <w:rPr>
                <w:b/>
                <w:color w:val="000000" w:themeColor="text1"/>
                <w:szCs w:val="28"/>
                <w:lang w:val="vi-VN"/>
              </w:rPr>
              <w:t>SQLTGTG &amp; THAHSTCĐ</w:t>
            </w:r>
          </w:p>
          <w:p w14:paraId="36534A2E" w14:textId="0F39B3EB" w:rsidR="00D543A7" w:rsidRPr="00A13A87" w:rsidRDefault="000A2C2F" w:rsidP="00D543A7">
            <w:pPr>
              <w:jc w:val="center"/>
              <w:rPr>
                <w:color w:val="000000" w:themeColor="text1"/>
                <w:szCs w:val="28"/>
              </w:rPr>
            </w:pPr>
            <w:r>
              <w:rPr>
                <w:noProof/>
                <w:color w:val="000000" w:themeColor="text1"/>
                <w:szCs w:val="28"/>
              </w:rPr>
              <mc:AlternateContent>
                <mc:Choice Requires="wps">
                  <w:drawing>
                    <wp:anchor distT="4294967295" distB="4294967295" distL="114300" distR="114300" simplePos="0" relativeHeight="251659264" behindDoc="0" locked="0" layoutInCell="1" allowOverlap="1" wp14:anchorId="3DEED005" wp14:editId="48FC3994">
                      <wp:simplePos x="0" y="0"/>
                      <wp:positionH relativeFrom="column">
                        <wp:posOffset>589915</wp:posOffset>
                      </wp:positionH>
                      <wp:positionV relativeFrom="paragraph">
                        <wp:posOffset>9524</wp:posOffset>
                      </wp:positionV>
                      <wp:extent cx="502920" cy="0"/>
                      <wp:effectExtent l="0" t="0" r="1143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D3E280"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6.45pt,.75pt" to="86.0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"/>
                  </w:pict>
                </mc:Fallback>
              </mc:AlternateContent>
            </w:r>
          </w:p>
          <w:p w14:paraId="345194CA" w14:textId="3FC71FE0" w:rsidR="00D543A7" w:rsidRPr="00A13A87" w:rsidRDefault="00D543A7" w:rsidP="003511D4">
            <w:pPr>
              <w:jc w:val="center"/>
              <w:rPr>
                <w:b/>
                <w:color w:val="000000" w:themeColor="text1"/>
                <w:szCs w:val="28"/>
              </w:rPr>
            </w:pPr>
            <w:r w:rsidRPr="00A13A87">
              <w:rPr>
                <w:color w:val="000000" w:themeColor="text1"/>
                <w:szCs w:val="28"/>
              </w:rPr>
              <w:t>Số:          /TTr-</w:t>
            </w:r>
          </w:p>
        </w:tc>
        <w:tc>
          <w:tcPr>
            <w:tcW w:w="6384" w:type="dxa"/>
          </w:tcPr>
          <w:p w14:paraId="38C5C733" w14:textId="77777777" w:rsidR="00D543A7" w:rsidRPr="00A13A87" w:rsidRDefault="00D543A7" w:rsidP="00D543A7">
            <w:pPr>
              <w:jc w:val="center"/>
              <w:rPr>
                <w:b/>
                <w:color w:val="000000" w:themeColor="text1"/>
                <w:szCs w:val="28"/>
              </w:rPr>
            </w:pPr>
            <w:r w:rsidRPr="00A13A87">
              <w:rPr>
                <w:b/>
                <w:color w:val="000000" w:themeColor="text1"/>
                <w:szCs w:val="28"/>
              </w:rPr>
              <w:t>CỘNG HÒA XÃ HỘI CHỦ NGHĨA VIỆT NAM</w:t>
            </w:r>
          </w:p>
          <w:p w14:paraId="1677C3C0" w14:textId="77777777" w:rsidR="00D543A7" w:rsidRPr="00A13A87" w:rsidRDefault="00D543A7" w:rsidP="00D543A7">
            <w:pPr>
              <w:jc w:val="center"/>
              <w:rPr>
                <w:color w:val="000000" w:themeColor="text1"/>
                <w:szCs w:val="28"/>
              </w:rPr>
            </w:pPr>
            <w:r w:rsidRPr="00A13A87">
              <w:rPr>
                <w:b/>
                <w:color w:val="000000" w:themeColor="text1"/>
                <w:szCs w:val="28"/>
              </w:rPr>
              <w:t>Độc lập – Tự do – Hạnh phúc</w:t>
            </w:r>
          </w:p>
          <w:p w14:paraId="0B9D5686" w14:textId="46E8E881" w:rsidR="00D543A7" w:rsidRPr="00A13A87" w:rsidRDefault="000A2C2F" w:rsidP="00D543A7">
            <w:pPr>
              <w:jc w:val="center"/>
              <w:rPr>
                <w:i/>
                <w:color w:val="000000" w:themeColor="text1"/>
                <w:szCs w:val="28"/>
              </w:rPr>
            </w:pPr>
            <w:r>
              <w:rPr>
                <w:noProof/>
                <w:color w:val="000000" w:themeColor="text1"/>
                <w:szCs w:val="28"/>
              </w:rPr>
              <mc:AlternateContent>
                <mc:Choice Requires="wps">
                  <w:drawing>
                    <wp:anchor distT="4294967295" distB="4294967295" distL="114300" distR="114300" simplePos="0" relativeHeight="251661312" behindDoc="0" locked="0" layoutInCell="1" allowOverlap="1" wp14:anchorId="0DAF357F" wp14:editId="62DCAD15">
                      <wp:simplePos x="0" y="0"/>
                      <wp:positionH relativeFrom="column">
                        <wp:posOffset>890905</wp:posOffset>
                      </wp:positionH>
                      <wp:positionV relativeFrom="paragraph">
                        <wp:posOffset>5079</wp:posOffset>
                      </wp:positionV>
                      <wp:extent cx="21717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877B9" id="Straight Connector 4"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15pt,.4pt" to="241.1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p+h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xkT9lT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"/>
                  </w:pict>
                </mc:Fallback>
              </mc:AlternateContent>
            </w:r>
          </w:p>
          <w:p w14:paraId="2E0D07E1" w14:textId="77777777" w:rsidR="00D543A7" w:rsidRPr="00A13A87" w:rsidRDefault="00A8756C" w:rsidP="00867752">
            <w:pPr>
              <w:jc w:val="center"/>
              <w:rPr>
                <w:b/>
                <w:color w:val="000000" w:themeColor="text1"/>
                <w:szCs w:val="28"/>
              </w:rPr>
            </w:pPr>
            <w:r w:rsidRPr="00A13A87">
              <w:rPr>
                <w:i/>
                <w:color w:val="000000" w:themeColor="text1"/>
                <w:szCs w:val="28"/>
              </w:rPr>
              <w:t xml:space="preserve">Hà Nội, ngày       </w:t>
            </w:r>
            <w:r w:rsidR="00867752" w:rsidRPr="00A13A87">
              <w:rPr>
                <w:i/>
                <w:color w:val="000000" w:themeColor="text1"/>
                <w:szCs w:val="28"/>
              </w:rPr>
              <w:t xml:space="preserve">tháng </w:t>
            </w:r>
            <w:r w:rsidR="0031649A" w:rsidRPr="00A13A87">
              <w:rPr>
                <w:i/>
                <w:color w:val="000000" w:themeColor="text1"/>
                <w:szCs w:val="28"/>
              </w:rPr>
              <w:t xml:space="preserve"> </w:t>
            </w:r>
            <w:r w:rsidR="00867752" w:rsidRPr="00A13A87">
              <w:rPr>
                <w:i/>
                <w:color w:val="000000" w:themeColor="text1"/>
                <w:szCs w:val="28"/>
              </w:rPr>
              <w:t xml:space="preserve">  </w:t>
            </w:r>
            <w:r w:rsidRPr="00A13A87">
              <w:rPr>
                <w:i/>
                <w:color w:val="000000" w:themeColor="text1"/>
                <w:szCs w:val="28"/>
              </w:rPr>
              <w:t xml:space="preserve"> </w:t>
            </w:r>
            <w:r w:rsidR="00D543A7" w:rsidRPr="00A13A87">
              <w:rPr>
                <w:i/>
                <w:color w:val="000000" w:themeColor="text1"/>
                <w:szCs w:val="28"/>
              </w:rPr>
              <w:t>năm 202</w:t>
            </w:r>
            <w:r w:rsidRPr="00A13A87">
              <w:rPr>
                <w:i/>
                <w:color w:val="000000" w:themeColor="text1"/>
                <w:szCs w:val="28"/>
              </w:rPr>
              <w:t>6</w:t>
            </w:r>
          </w:p>
        </w:tc>
      </w:tr>
    </w:tbl>
    <w:p w14:paraId="63C56DC3" w14:textId="4AA00D9B" w:rsidR="00D543A7" w:rsidRPr="00A13A87" w:rsidRDefault="000A2C2F" w:rsidP="009349E0">
      <w:pPr>
        <w:jc w:val="center"/>
        <w:rPr>
          <w:b/>
          <w:color w:val="000000" w:themeColor="text1"/>
          <w:sz w:val="28"/>
          <w:szCs w:val="28"/>
        </w:rPr>
      </w:pPr>
      <w:r>
        <w:rPr>
          <w:noProof/>
          <w:color w:val="000000" w:themeColor="text1"/>
          <w:sz w:val="28"/>
          <w:szCs w:val="28"/>
        </w:rPr>
        <mc:AlternateContent>
          <mc:Choice Requires="wps">
            <w:drawing>
              <wp:anchor distT="0" distB="0" distL="114300" distR="114300" simplePos="0" relativeHeight="251662336" behindDoc="0" locked="0" layoutInCell="1" allowOverlap="1" wp14:anchorId="15A40F46" wp14:editId="7C866365">
                <wp:simplePos x="0" y="0"/>
                <wp:positionH relativeFrom="column">
                  <wp:posOffset>203200</wp:posOffset>
                </wp:positionH>
                <wp:positionV relativeFrom="paragraph">
                  <wp:posOffset>60960</wp:posOffset>
                </wp:positionV>
                <wp:extent cx="1030605" cy="30797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0605" cy="307975"/>
                        </a:xfrm>
                        <a:prstGeom prst="rect">
                          <a:avLst/>
                        </a:prstGeom>
                        <a:solidFill>
                          <a:srgbClr val="FFFFFF"/>
                        </a:solidFill>
                        <a:ln w="9525">
                          <a:solidFill>
                            <a:srgbClr val="000000"/>
                          </a:solidFill>
                          <a:miter lim="800000"/>
                          <a:headEnd/>
                          <a:tailEnd/>
                        </a:ln>
                      </wps:spPr>
                      <wps:txbx>
                        <w:txbxContent>
                          <w:p w14:paraId="2C34BE44" w14:textId="38A51670" w:rsidR="005B2EFC" w:rsidRPr="004B4CD4" w:rsidRDefault="00A13A87" w:rsidP="00D543A7">
                            <w:pPr>
                              <w:jc w:val="center"/>
                              <w:rPr>
                                <w:b/>
                                <w:sz w:val="28"/>
                                <w:szCs w:val="28"/>
                              </w:rPr>
                            </w:pPr>
                            <w:r>
                              <w:rPr>
                                <w:b/>
                                <w:sz w:val="28"/>
                                <w:szCs w:val="28"/>
                              </w:rPr>
                              <w:t xml:space="preserve">DỰ THẢO </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A40F46" id="_x0000_t202" coordsize="21600,21600" o:spt="202" path="m,l,21600r21600,l21600,xe">
                <v:stroke joinstyle="miter"/>
                <v:path gradientshapeok="t" o:connecttype="rect"/>
              </v:shapetype>
              <v:shape id="Text Box 2" o:spid="_x0000_s1026" type="#_x0000_t202" style="position:absolute;left:0;text-align:left;margin-left:16pt;margin-top:4.8pt;width:81.15pt;height:24.2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">
                <v:textbox>
                  <w:txbxContent>
                    <w:p w14:paraId="2C34BE44" w14:textId="38A51670" w:rsidR="005B2EFC" w:rsidRPr="004B4CD4" w:rsidRDefault="00A13A87" w:rsidP="00D543A7">
                      <w:pPr>
                        <w:jc w:val="center"/>
                        <w:rPr>
                          <w:b/>
                          <w:sz w:val="28"/>
                          <w:szCs w:val="28"/>
                        </w:rPr>
                      </w:pPr>
                      <w:r>
                        <w:rPr>
                          <w:b/>
                          <w:sz w:val="28"/>
                          <w:szCs w:val="28"/>
                        </w:rPr>
                        <w:t xml:space="preserve">DỰ THẢO </w:t>
                      </w:r>
                    </w:p>
                  </w:txbxContent>
                </v:textbox>
                <w10:wrap type="square"/>
              </v:shape>
            </w:pict>
          </mc:Fallback>
        </mc:AlternateContent>
      </w:r>
    </w:p>
    <w:p w14:paraId="2810CF0C" w14:textId="77777777" w:rsidR="00A8756C" w:rsidRPr="00A13A87" w:rsidRDefault="00D543A7" w:rsidP="00A8756C">
      <w:pPr>
        <w:pStyle w:val="Heading3"/>
        <w:spacing w:line="240" w:lineRule="exact"/>
        <w:ind w:left="-357"/>
        <w:rPr>
          <w:b w:val="0"/>
          <w:i/>
          <w:color w:val="000000" w:themeColor="text1"/>
          <w:sz w:val="28"/>
          <w:szCs w:val="28"/>
        </w:rPr>
      </w:pPr>
      <w:r w:rsidRPr="00A13A87">
        <w:rPr>
          <w:color w:val="000000" w:themeColor="text1"/>
          <w:sz w:val="28"/>
          <w:szCs w:val="28"/>
        </w:rPr>
        <w:tab/>
      </w:r>
      <w:r w:rsidRPr="00A13A87">
        <w:rPr>
          <w:b w:val="0"/>
          <w:i/>
          <w:color w:val="000000" w:themeColor="text1"/>
          <w:sz w:val="28"/>
          <w:szCs w:val="28"/>
        </w:rPr>
        <w:tab/>
      </w:r>
    </w:p>
    <w:p w14:paraId="27E3C6D8" w14:textId="77777777" w:rsidR="00A8756C" w:rsidRPr="00A13A87" w:rsidRDefault="00A8756C" w:rsidP="00A8756C">
      <w:pPr>
        <w:pStyle w:val="Heading3"/>
        <w:spacing w:line="240" w:lineRule="exact"/>
        <w:ind w:left="-357"/>
        <w:rPr>
          <w:b w:val="0"/>
          <w:i/>
          <w:color w:val="000000" w:themeColor="text1"/>
          <w:sz w:val="28"/>
          <w:szCs w:val="28"/>
        </w:rPr>
      </w:pPr>
      <w:r w:rsidRPr="00A13A87">
        <w:rPr>
          <w:b w:val="0"/>
          <w:i/>
          <w:color w:val="000000" w:themeColor="text1"/>
          <w:sz w:val="28"/>
          <w:szCs w:val="28"/>
        </w:rPr>
        <w:t xml:space="preserve">  </w:t>
      </w:r>
    </w:p>
    <w:p w14:paraId="68500AE2" w14:textId="77777777" w:rsidR="00D543A7" w:rsidRPr="00A13A87" w:rsidRDefault="00A8756C" w:rsidP="0031649A">
      <w:pPr>
        <w:pStyle w:val="Heading3"/>
        <w:ind w:left="-357"/>
        <w:rPr>
          <w:b w:val="0"/>
          <w:i/>
          <w:color w:val="000000" w:themeColor="text1"/>
          <w:sz w:val="28"/>
          <w:szCs w:val="28"/>
        </w:rPr>
      </w:pPr>
      <w:r w:rsidRPr="00A13A87">
        <w:rPr>
          <w:b w:val="0"/>
          <w:i/>
          <w:color w:val="000000" w:themeColor="text1"/>
          <w:sz w:val="28"/>
          <w:szCs w:val="28"/>
        </w:rPr>
        <w:t xml:space="preserve">                                                         </w:t>
      </w:r>
      <w:r w:rsidR="00D543A7" w:rsidRPr="00A13A87">
        <w:rPr>
          <w:color w:val="000000" w:themeColor="text1"/>
          <w:sz w:val="28"/>
          <w:szCs w:val="28"/>
        </w:rPr>
        <w:t>TỜ TRÌNH</w:t>
      </w:r>
    </w:p>
    <w:p w14:paraId="0F8193FA" w14:textId="77777777" w:rsidR="00C93360" w:rsidRPr="00A13A87" w:rsidRDefault="00D543A7" w:rsidP="0031649A">
      <w:pPr>
        <w:jc w:val="center"/>
        <w:rPr>
          <w:b/>
          <w:color w:val="000000" w:themeColor="text1"/>
          <w:sz w:val="28"/>
          <w:szCs w:val="28"/>
        </w:rPr>
      </w:pPr>
      <w:r w:rsidRPr="00A13A87">
        <w:rPr>
          <w:b/>
          <w:color w:val="000000" w:themeColor="text1"/>
          <w:sz w:val="28"/>
          <w:szCs w:val="28"/>
        </w:rPr>
        <w:t>Thông tư</w:t>
      </w:r>
      <w:r w:rsidR="00C93360" w:rsidRPr="00A13A87">
        <w:rPr>
          <w:b/>
          <w:color w:val="000000" w:themeColor="text1"/>
          <w:sz w:val="28"/>
          <w:szCs w:val="28"/>
        </w:rPr>
        <w:t xml:space="preserve"> </w:t>
      </w:r>
      <w:r w:rsidRPr="00A13A87">
        <w:rPr>
          <w:b/>
          <w:color w:val="000000" w:themeColor="text1"/>
          <w:sz w:val="28"/>
          <w:szCs w:val="28"/>
        </w:rPr>
        <w:t xml:space="preserve"> quy định </w:t>
      </w:r>
      <w:r w:rsidR="002C205A" w:rsidRPr="00A13A87">
        <w:rPr>
          <w:b/>
          <w:color w:val="000000" w:themeColor="text1"/>
          <w:sz w:val="28"/>
          <w:szCs w:val="28"/>
        </w:rPr>
        <w:t xml:space="preserve">về công tác tái hòa nhập cộng đồng </w:t>
      </w:r>
    </w:p>
    <w:p w14:paraId="61BE65B4" w14:textId="0CC8D434" w:rsidR="002C205A" w:rsidRPr="00A13A87" w:rsidRDefault="009D24DE" w:rsidP="0031649A">
      <w:pPr>
        <w:jc w:val="center"/>
        <w:rPr>
          <w:b/>
          <w:bCs/>
          <w:color w:val="000000" w:themeColor="text1"/>
          <w:sz w:val="28"/>
          <w:szCs w:val="28"/>
        </w:rPr>
      </w:pPr>
      <w:r w:rsidRPr="00A13A87">
        <w:rPr>
          <w:b/>
          <w:color w:val="000000" w:themeColor="text1"/>
          <w:sz w:val="28"/>
          <w:szCs w:val="28"/>
        </w:rPr>
        <w:t>của</w:t>
      </w:r>
      <w:r w:rsidR="002866DF" w:rsidRPr="00A13A87">
        <w:rPr>
          <w:b/>
          <w:color w:val="000000" w:themeColor="text1"/>
          <w:sz w:val="28"/>
          <w:szCs w:val="28"/>
        </w:rPr>
        <w:t xml:space="preserve"> lực lượng</w:t>
      </w:r>
      <w:r w:rsidR="002C205A" w:rsidRPr="00A13A87">
        <w:rPr>
          <w:b/>
          <w:color w:val="000000" w:themeColor="text1"/>
          <w:sz w:val="28"/>
          <w:szCs w:val="28"/>
        </w:rPr>
        <w:t xml:space="preserve"> Công an nhân dân</w:t>
      </w:r>
    </w:p>
    <w:p w14:paraId="60508FEB" w14:textId="55C63C17" w:rsidR="002B02FC" w:rsidRPr="00A13A87" w:rsidRDefault="000A2C2F" w:rsidP="009349E0">
      <w:pPr>
        <w:jc w:val="both"/>
        <w:rPr>
          <w:color w:val="000000" w:themeColor="text1"/>
          <w:sz w:val="28"/>
          <w:szCs w:val="28"/>
        </w:rPr>
      </w:pPr>
      <w:r>
        <w:rPr>
          <w:noProof/>
          <w:color w:val="000000" w:themeColor="text1"/>
          <w:sz w:val="28"/>
          <w:szCs w:val="28"/>
        </w:rPr>
        <mc:AlternateContent>
          <mc:Choice Requires="wps">
            <w:drawing>
              <wp:anchor distT="4294967295" distB="4294967295" distL="114300" distR="114300" simplePos="0" relativeHeight="251660288" behindDoc="0" locked="0" layoutInCell="1" allowOverlap="1" wp14:anchorId="51EAA481" wp14:editId="6AEB0907">
                <wp:simplePos x="0" y="0"/>
                <wp:positionH relativeFrom="column">
                  <wp:posOffset>1912620</wp:posOffset>
                </wp:positionH>
                <wp:positionV relativeFrom="paragraph">
                  <wp:posOffset>76834</wp:posOffset>
                </wp:positionV>
                <wp:extent cx="1722120" cy="0"/>
                <wp:effectExtent l="0" t="0" r="1143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2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049B88"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0.6pt,6.05pt" to="286.2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"/>
            </w:pict>
          </mc:Fallback>
        </mc:AlternateContent>
      </w:r>
    </w:p>
    <w:p w14:paraId="0DAE08EF" w14:textId="77777777" w:rsidR="002866DF" w:rsidRPr="00A13A87" w:rsidRDefault="00D543A7" w:rsidP="002866DF">
      <w:pPr>
        <w:tabs>
          <w:tab w:val="right" w:pos="8837"/>
        </w:tabs>
        <w:jc w:val="center"/>
        <w:rPr>
          <w:color w:val="000000" w:themeColor="text1"/>
          <w:sz w:val="28"/>
          <w:szCs w:val="28"/>
        </w:rPr>
      </w:pPr>
      <w:r w:rsidRPr="00A13A87">
        <w:rPr>
          <w:color w:val="000000" w:themeColor="text1"/>
          <w:sz w:val="28"/>
          <w:szCs w:val="28"/>
        </w:rPr>
        <w:t xml:space="preserve">Kính gửi: </w:t>
      </w:r>
      <w:r w:rsidR="002866DF" w:rsidRPr="00A13A87">
        <w:rPr>
          <w:color w:val="000000" w:themeColor="text1"/>
          <w:sz w:val="28"/>
          <w:szCs w:val="28"/>
        </w:rPr>
        <w:t xml:space="preserve">Đồng chí Đại tướng Lương Tam Quang </w:t>
      </w:r>
    </w:p>
    <w:p w14:paraId="68997524" w14:textId="77777777" w:rsidR="00D543A7" w:rsidRPr="00A13A87" w:rsidRDefault="002866DF" w:rsidP="002866DF">
      <w:pPr>
        <w:tabs>
          <w:tab w:val="right" w:pos="8837"/>
        </w:tabs>
        <w:jc w:val="center"/>
        <w:rPr>
          <w:color w:val="000000" w:themeColor="text1"/>
          <w:sz w:val="28"/>
          <w:szCs w:val="28"/>
        </w:rPr>
      </w:pPr>
      <w:r w:rsidRPr="00A13A87">
        <w:rPr>
          <w:color w:val="000000" w:themeColor="text1"/>
          <w:sz w:val="28"/>
          <w:szCs w:val="28"/>
        </w:rPr>
        <w:t xml:space="preserve">          Bộ trưởng Bộ Công an</w:t>
      </w:r>
      <w:r w:rsidR="00ED35A4" w:rsidRPr="00A13A87">
        <w:rPr>
          <w:color w:val="000000" w:themeColor="text1"/>
          <w:sz w:val="28"/>
          <w:szCs w:val="28"/>
        </w:rPr>
        <w:t>.</w:t>
      </w:r>
    </w:p>
    <w:p w14:paraId="622FC862" w14:textId="77777777" w:rsidR="002866DF" w:rsidRPr="00A13A87" w:rsidRDefault="002866DF" w:rsidP="002866DF">
      <w:pPr>
        <w:tabs>
          <w:tab w:val="right" w:pos="8837"/>
        </w:tabs>
        <w:jc w:val="center"/>
        <w:rPr>
          <w:color w:val="000000" w:themeColor="text1"/>
          <w:sz w:val="28"/>
          <w:szCs w:val="28"/>
        </w:rPr>
      </w:pPr>
    </w:p>
    <w:p w14:paraId="5E273D6D" w14:textId="04D57FC0" w:rsidR="00D543A7" w:rsidRPr="00A13A87" w:rsidRDefault="00FB62EA" w:rsidP="009D75C3">
      <w:pPr>
        <w:spacing w:before="120" w:after="120"/>
        <w:ind w:firstLine="709"/>
        <w:jc w:val="both"/>
        <w:rPr>
          <w:color w:val="000000" w:themeColor="text1"/>
          <w:sz w:val="28"/>
          <w:szCs w:val="28"/>
        </w:rPr>
      </w:pPr>
      <w:r w:rsidRPr="00A13A87">
        <w:rPr>
          <w:color w:val="000000" w:themeColor="text1"/>
          <w:sz w:val="28"/>
          <w:szCs w:val="28"/>
        </w:rPr>
        <w:t>Thực hiện quy định của Luật Ban hành văn bản quy phạm pháp luật năm 2025</w:t>
      </w:r>
      <w:r w:rsidR="005A2DFF" w:rsidRPr="00A13A87">
        <w:rPr>
          <w:color w:val="000000" w:themeColor="text1"/>
          <w:sz w:val="28"/>
          <w:szCs w:val="28"/>
        </w:rPr>
        <w:t xml:space="preserve">, </w:t>
      </w:r>
      <w:r w:rsidR="00D543A7" w:rsidRPr="00A13A87">
        <w:rPr>
          <w:color w:val="000000" w:themeColor="text1"/>
          <w:sz w:val="28"/>
          <w:szCs w:val="28"/>
        </w:rPr>
        <w:t>Cục Cảnh sát quản lý tạm giữ, tạm giam và thi hành án hình sự tại cộng đồng</w:t>
      </w:r>
      <w:r w:rsidR="00956236">
        <w:rPr>
          <w:color w:val="000000" w:themeColor="text1"/>
          <w:sz w:val="28"/>
          <w:szCs w:val="28"/>
        </w:rPr>
        <w:t>. K</w:t>
      </w:r>
      <w:r w:rsidRPr="00A13A87">
        <w:rPr>
          <w:color w:val="000000" w:themeColor="text1"/>
          <w:sz w:val="28"/>
          <w:szCs w:val="28"/>
        </w:rPr>
        <w:t xml:space="preserve">ính trình Bộ trưởng dự thảo </w:t>
      </w:r>
      <w:r w:rsidR="00D543A7" w:rsidRPr="00A13A87">
        <w:rPr>
          <w:i/>
          <w:color w:val="000000" w:themeColor="text1"/>
          <w:sz w:val="28"/>
          <w:szCs w:val="28"/>
        </w:rPr>
        <w:t xml:space="preserve">Thông tư quy định </w:t>
      </w:r>
      <w:r w:rsidR="002C205A" w:rsidRPr="00A13A87">
        <w:rPr>
          <w:i/>
          <w:color w:val="000000" w:themeColor="text1"/>
          <w:sz w:val="28"/>
          <w:szCs w:val="28"/>
        </w:rPr>
        <w:t xml:space="preserve">về công tác tái hòa nhập cộng đồng </w:t>
      </w:r>
      <w:r w:rsidR="009D24DE" w:rsidRPr="00A13A87">
        <w:rPr>
          <w:i/>
          <w:color w:val="000000" w:themeColor="text1"/>
          <w:sz w:val="28"/>
          <w:szCs w:val="28"/>
        </w:rPr>
        <w:t>của</w:t>
      </w:r>
      <w:r w:rsidRPr="00A13A87">
        <w:rPr>
          <w:i/>
          <w:color w:val="000000" w:themeColor="text1"/>
          <w:sz w:val="28"/>
          <w:szCs w:val="28"/>
        </w:rPr>
        <w:t xml:space="preserve"> lực lượng</w:t>
      </w:r>
      <w:r w:rsidR="002C205A" w:rsidRPr="00A13A87">
        <w:rPr>
          <w:i/>
          <w:color w:val="000000" w:themeColor="text1"/>
          <w:sz w:val="28"/>
          <w:szCs w:val="28"/>
        </w:rPr>
        <w:t xml:space="preserve"> Công an nhân dân</w:t>
      </w:r>
      <w:r w:rsidR="00D543A7" w:rsidRPr="00A13A87">
        <w:rPr>
          <w:color w:val="000000" w:themeColor="text1"/>
          <w:sz w:val="28"/>
          <w:szCs w:val="28"/>
        </w:rPr>
        <w:t xml:space="preserve"> như sau:</w:t>
      </w:r>
    </w:p>
    <w:p w14:paraId="226C7908" w14:textId="77777777" w:rsidR="00D543A7" w:rsidRPr="00A13A87" w:rsidRDefault="00D543A7" w:rsidP="009D75C3">
      <w:pPr>
        <w:spacing w:before="120" w:after="120"/>
        <w:ind w:firstLine="709"/>
        <w:jc w:val="both"/>
        <w:rPr>
          <w:b/>
          <w:color w:val="000000" w:themeColor="text1"/>
          <w:sz w:val="28"/>
          <w:szCs w:val="28"/>
        </w:rPr>
      </w:pPr>
      <w:r w:rsidRPr="00A13A87">
        <w:rPr>
          <w:b/>
          <w:color w:val="000000" w:themeColor="text1"/>
          <w:sz w:val="28"/>
          <w:szCs w:val="28"/>
        </w:rPr>
        <w:t>I. SỰ CẦN THIẾT BAN HÀNH THÔNG TƯ</w:t>
      </w:r>
    </w:p>
    <w:p w14:paraId="366BFA1A" w14:textId="77777777" w:rsidR="00FB62EA" w:rsidRPr="00A13A87" w:rsidRDefault="00FB62EA" w:rsidP="009D75C3">
      <w:pPr>
        <w:spacing w:before="120" w:after="120"/>
        <w:ind w:firstLine="709"/>
        <w:jc w:val="both"/>
        <w:rPr>
          <w:b/>
          <w:color w:val="000000" w:themeColor="text1"/>
          <w:sz w:val="28"/>
          <w:szCs w:val="28"/>
        </w:rPr>
      </w:pPr>
      <w:r w:rsidRPr="00A13A87">
        <w:rPr>
          <w:b/>
          <w:color w:val="000000" w:themeColor="text1"/>
          <w:sz w:val="28"/>
          <w:szCs w:val="28"/>
        </w:rPr>
        <w:t>1. Cơ sở chính trị, pháp lý</w:t>
      </w:r>
    </w:p>
    <w:p w14:paraId="67669B3F" w14:textId="0D9290FD" w:rsidR="00816AF3" w:rsidRPr="00A13A87" w:rsidRDefault="00FE5DD9" w:rsidP="009D75C3">
      <w:pPr>
        <w:spacing w:before="120" w:after="120"/>
        <w:ind w:firstLine="709"/>
        <w:jc w:val="both"/>
        <w:rPr>
          <w:color w:val="000000" w:themeColor="text1"/>
          <w:sz w:val="28"/>
          <w:szCs w:val="28"/>
          <w:lang w:val="vi-VN"/>
        </w:rPr>
      </w:pPr>
      <w:r w:rsidRPr="00A13A87">
        <w:rPr>
          <w:color w:val="000000" w:themeColor="text1"/>
          <w:sz w:val="28"/>
          <w:szCs w:val="28"/>
        </w:rPr>
        <w:t xml:space="preserve">Tái hòa nhập cộng đồng </w:t>
      </w:r>
      <w:r w:rsidRPr="00A13A87">
        <w:rPr>
          <w:i/>
          <w:color w:val="000000" w:themeColor="text1"/>
          <w:sz w:val="28"/>
          <w:szCs w:val="28"/>
        </w:rPr>
        <w:t>(THNCĐ)</w:t>
      </w:r>
      <w:r w:rsidRPr="00A13A87">
        <w:rPr>
          <w:color w:val="000000" w:themeColor="text1"/>
          <w:sz w:val="28"/>
          <w:szCs w:val="28"/>
        </w:rPr>
        <w:t xml:space="preserve"> đối với người chấp hành xong hình phạt tù là một công tác rất quan trọng, có ý nghĩa chính trị, xã hội, nhân văn sâu sắc thể hiện bản chất nhân đạo tốt đẹp của xã hội ta, đồng thời là biện pháp quan trọng trong phòng ngừa, hạn chế tình trạng tái phạm tội, góp phần đảm bảo an ninh, trật tự ở địa phương. Luật Thi hành án hình sự </w:t>
      </w:r>
      <w:r w:rsidR="005E0AF8" w:rsidRPr="00A13A87">
        <w:rPr>
          <w:color w:val="000000" w:themeColor="text1"/>
          <w:sz w:val="28"/>
          <w:szCs w:val="28"/>
          <w:lang w:val="vi-VN"/>
        </w:rPr>
        <w:t xml:space="preserve">năm 2019 </w:t>
      </w:r>
      <w:r w:rsidR="005E0AF8" w:rsidRPr="00A13A87">
        <w:rPr>
          <w:i/>
          <w:color w:val="000000" w:themeColor="text1"/>
          <w:sz w:val="28"/>
          <w:szCs w:val="28"/>
          <w:lang w:val="vi-VN"/>
        </w:rPr>
        <w:t>(THAHS)</w:t>
      </w:r>
      <w:r w:rsidR="005E0AF8" w:rsidRPr="00A13A87">
        <w:rPr>
          <w:color w:val="000000" w:themeColor="text1"/>
          <w:sz w:val="28"/>
          <w:szCs w:val="28"/>
          <w:lang w:val="vi-VN"/>
        </w:rPr>
        <w:t xml:space="preserve"> </w:t>
      </w:r>
      <w:r w:rsidRPr="00A13A87">
        <w:rPr>
          <w:color w:val="000000" w:themeColor="text1"/>
          <w:sz w:val="28"/>
          <w:szCs w:val="28"/>
        </w:rPr>
        <w:t xml:space="preserve">đã quy định về THNCĐ (Điều 45) trong đó quy định về tổ chức chuẩn bị THNCĐ cho phạm nhân, thực hiện các biện pháp THNCĐ cho người chấp hành xong hình phạt tù đã trở về địa phương, bao gồm </w:t>
      </w:r>
      <w:r w:rsidRPr="00A13A87">
        <w:rPr>
          <w:color w:val="000000" w:themeColor="text1"/>
          <w:sz w:val="28"/>
          <w:szCs w:val="28"/>
          <w:lang w:val="vi-VN"/>
        </w:rPr>
        <w:t xml:space="preserve">người </w:t>
      </w:r>
      <w:r w:rsidRPr="00A13A87">
        <w:rPr>
          <w:color w:val="000000" w:themeColor="text1"/>
          <w:sz w:val="28"/>
          <w:szCs w:val="28"/>
        </w:rPr>
        <w:t xml:space="preserve">chấp hành xong án phạt tù </w:t>
      </w:r>
      <w:r w:rsidRPr="00A13A87">
        <w:rPr>
          <w:i/>
          <w:color w:val="000000" w:themeColor="text1"/>
          <w:sz w:val="28"/>
          <w:szCs w:val="28"/>
        </w:rPr>
        <w:t>(</w:t>
      </w:r>
      <w:r w:rsidRPr="00A13A87">
        <w:rPr>
          <w:i/>
          <w:color w:val="000000" w:themeColor="text1"/>
          <w:sz w:val="28"/>
          <w:szCs w:val="28"/>
          <w:lang w:val="vi-VN"/>
        </w:rPr>
        <w:t>CHXAPT</w:t>
      </w:r>
      <w:r w:rsidRPr="00A13A87">
        <w:rPr>
          <w:i/>
          <w:color w:val="000000" w:themeColor="text1"/>
          <w:sz w:val="28"/>
          <w:szCs w:val="28"/>
        </w:rPr>
        <w:t>)</w:t>
      </w:r>
      <w:r w:rsidRPr="00A13A87">
        <w:rPr>
          <w:color w:val="000000" w:themeColor="text1"/>
          <w:sz w:val="28"/>
          <w:szCs w:val="28"/>
          <w:lang w:val="vi-VN"/>
        </w:rPr>
        <w:t>, người được đặc xá, người được tha tù trước thời hạn có điều kiện</w:t>
      </w:r>
      <w:r w:rsidRPr="00A13A87">
        <w:rPr>
          <w:color w:val="000000" w:themeColor="text1"/>
          <w:sz w:val="28"/>
          <w:szCs w:val="28"/>
        </w:rPr>
        <w:t xml:space="preserve">. Chính phủ đã ban hành Nghị định số 49/2020/NĐ-CP quy định chi tiết thi hành Luật THAHS về THNCĐ, trong đó đã quy định các biện pháp chuẩn bị THNCĐ cho phạm nhân; các biện pháp bảo đảm THNCĐ đối với người chấp hành xong hình phạt tù; trách nhiệm của các bộ, Ủy ban nhân dân </w:t>
      </w:r>
      <w:r w:rsidRPr="00A13A87">
        <w:rPr>
          <w:i/>
          <w:color w:val="000000" w:themeColor="text1"/>
          <w:sz w:val="28"/>
          <w:szCs w:val="28"/>
        </w:rPr>
        <w:t>(UBND)</w:t>
      </w:r>
      <w:r w:rsidRPr="00A13A87">
        <w:rPr>
          <w:color w:val="000000" w:themeColor="text1"/>
          <w:sz w:val="28"/>
          <w:szCs w:val="28"/>
        </w:rPr>
        <w:t xml:space="preserve"> các cấp và các cơ quan, tổ chức, cá nhân có liên quan đến việc thực hiện các biện pháp bảo đảm THNCĐ. Bộ trưởng Bộ Công an đã ban hành </w:t>
      </w:r>
      <w:r w:rsidR="00FF6D7D" w:rsidRPr="00A13A87">
        <w:rPr>
          <w:color w:val="000000" w:themeColor="text1"/>
          <w:sz w:val="28"/>
          <w:szCs w:val="28"/>
          <w:lang w:val="vi-VN"/>
        </w:rPr>
        <w:t xml:space="preserve">Thông tư </w:t>
      </w:r>
      <w:r w:rsidR="00416B6A" w:rsidRPr="00A13A87">
        <w:rPr>
          <w:color w:val="000000" w:themeColor="text1"/>
          <w:sz w:val="28"/>
          <w:szCs w:val="28"/>
          <w:lang w:val="vi-VN"/>
        </w:rPr>
        <w:t>số 10/2024/TT-BCA ngày 15/3/2024</w:t>
      </w:r>
      <w:r w:rsidR="00FF6D7D" w:rsidRPr="00A13A87">
        <w:rPr>
          <w:color w:val="000000" w:themeColor="text1"/>
          <w:sz w:val="28"/>
          <w:szCs w:val="28"/>
          <w:lang w:val="vi-VN"/>
        </w:rPr>
        <w:t xml:space="preserve"> quy định về quy trình thực hiện tiếp nhận</w:t>
      </w:r>
      <w:r w:rsidR="00FF6D7D" w:rsidRPr="00A13A87">
        <w:rPr>
          <w:i/>
          <w:color w:val="000000" w:themeColor="text1"/>
          <w:sz w:val="28"/>
          <w:szCs w:val="28"/>
        </w:rPr>
        <w:t xml:space="preserve">, </w:t>
      </w:r>
      <w:r w:rsidR="00FF6D7D" w:rsidRPr="00A13A87">
        <w:rPr>
          <w:color w:val="000000" w:themeColor="text1"/>
          <w:sz w:val="28"/>
          <w:szCs w:val="28"/>
        </w:rPr>
        <w:t>quản lý, giám sát giáo dục, giúp đỡ người chấp hành xong hình phạt tù</w:t>
      </w:r>
      <w:r w:rsidR="005E0AF8" w:rsidRPr="00A13A87">
        <w:rPr>
          <w:color w:val="000000" w:themeColor="text1"/>
          <w:sz w:val="28"/>
          <w:szCs w:val="28"/>
        </w:rPr>
        <w:t xml:space="preserve"> và</w:t>
      </w:r>
      <w:r w:rsidR="00FF6D7D" w:rsidRPr="00A13A87">
        <w:rPr>
          <w:color w:val="000000" w:themeColor="text1"/>
          <w:sz w:val="28"/>
          <w:szCs w:val="28"/>
        </w:rPr>
        <w:t xml:space="preserve"> tổ c</w:t>
      </w:r>
      <w:r w:rsidR="005E0AF8" w:rsidRPr="00A13A87">
        <w:rPr>
          <w:color w:val="000000" w:themeColor="text1"/>
          <w:sz w:val="28"/>
          <w:szCs w:val="28"/>
        </w:rPr>
        <w:t>hức các biện pháp bảo đảm THNCĐ.</w:t>
      </w:r>
      <w:r w:rsidR="005E0AF8" w:rsidRPr="00A13A87">
        <w:rPr>
          <w:color w:val="000000" w:themeColor="text1"/>
          <w:sz w:val="28"/>
          <w:szCs w:val="28"/>
          <w:lang w:val="vi-VN"/>
        </w:rPr>
        <w:t xml:space="preserve"> Qua 05 </w:t>
      </w:r>
      <w:r w:rsidR="00416B6A" w:rsidRPr="00A13A87">
        <w:rPr>
          <w:color w:val="000000" w:themeColor="text1"/>
          <w:sz w:val="28"/>
          <w:szCs w:val="28"/>
        </w:rPr>
        <w:t xml:space="preserve">năm </w:t>
      </w:r>
      <w:r w:rsidR="005E0AF8" w:rsidRPr="00A13A87">
        <w:rPr>
          <w:color w:val="000000" w:themeColor="text1"/>
          <w:sz w:val="28"/>
          <w:szCs w:val="28"/>
          <w:lang w:val="vi-VN"/>
        </w:rPr>
        <w:t>thực hiện Luật THAHS năm 20</w:t>
      </w:r>
      <w:r w:rsidR="00416B6A" w:rsidRPr="00A13A87">
        <w:rPr>
          <w:color w:val="000000" w:themeColor="text1"/>
          <w:sz w:val="28"/>
          <w:szCs w:val="28"/>
        </w:rPr>
        <w:t>1</w:t>
      </w:r>
      <w:r w:rsidR="005E0AF8" w:rsidRPr="00A13A87">
        <w:rPr>
          <w:color w:val="000000" w:themeColor="text1"/>
          <w:sz w:val="28"/>
          <w:szCs w:val="28"/>
          <w:lang w:val="vi-VN"/>
        </w:rPr>
        <w:t>9 đã có nhiều bất cập. Ngày 10/12/2025 Quốc Hội ban hành Luật THAHS số 127/2025/QH15</w:t>
      </w:r>
      <w:r w:rsidR="00DF59BF" w:rsidRPr="00A13A87">
        <w:rPr>
          <w:color w:val="000000" w:themeColor="text1"/>
          <w:sz w:val="28"/>
          <w:szCs w:val="28"/>
        </w:rPr>
        <w:t>,</w:t>
      </w:r>
      <w:r w:rsidR="005E0AF8" w:rsidRPr="00A13A87">
        <w:rPr>
          <w:color w:val="000000" w:themeColor="text1"/>
          <w:sz w:val="28"/>
          <w:szCs w:val="28"/>
          <w:lang w:val="vi-VN"/>
        </w:rPr>
        <w:t xml:space="preserve"> trong đó quy định</w:t>
      </w:r>
      <w:r w:rsidR="00C93360" w:rsidRPr="00A13A87">
        <w:rPr>
          <w:color w:val="000000" w:themeColor="text1"/>
          <w:sz w:val="28"/>
          <w:szCs w:val="28"/>
          <w:lang w:val="vi-VN"/>
        </w:rPr>
        <w:t xml:space="preserve"> về trách nhiệm của </w:t>
      </w:r>
      <w:r w:rsidR="000C68AF" w:rsidRPr="00A13A87">
        <w:rPr>
          <w:color w:val="000000" w:themeColor="text1"/>
          <w:sz w:val="28"/>
          <w:szCs w:val="28"/>
        </w:rPr>
        <w:t xml:space="preserve">trại </w:t>
      </w:r>
      <w:r w:rsidR="00B016B8" w:rsidRPr="00A13A87">
        <w:rPr>
          <w:color w:val="000000" w:themeColor="text1"/>
          <w:sz w:val="28"/>
          <w:szCs w:val="28"/>
          <w:lang w:val="vi-VN"/>
        </w:rPr>
        <w:t>giam, trại t</w:t>
      </w:r>
      <w:r w:rsidR="00ED35A4" w:rsidRPr="00A13A87">
        <w:rPr>
          <w:color w:val="000000" w:themeColor="text1"/>
          <w:sz w:val="28"/>
          <w:szCs w:val="28"/>
          <w:lang w:val="vi-VN"/>
        </w:rPr>
        <w:t>ạm giam tổ chức chuẩn bị tái hòa</w:t>
      </w:r>
      <w:r w:rsidR="00B016B8" w:rsidRPr="00A13A87">
        <w:rPr>
          <w:color w:val="000000" w:themeColor="text1"/>
          <w:sz w:val="28"/>
          <w:szCs w:val="28"/>
          <w:lang w:val="vi-VN"/>
        </w:rPr>
        <w:t xml:space="preserve"> nhập cộng đồng, nội dung chuẩn bị </w:t>
      </w:r>
      <w:r w:rsidR="000C68AF" w:rsidRPr="00A13A87">
        <w:rPr>
          <w:color w:val="000000" w:themeColor="text1"/>
          <w:sz w:val="28"/>
          <w:szCs w:val="28"/>
        </w:rPr>
        <w:t>THNCĐ</w:t>
      </w:r>
      <w:r w:rsidR="00B016B8" w:rsidRPr="00A13A87">
        <w:rPr>
          <w:color w:val="000000" w:themeColor="text1"/>
          <w:sz w:val="28"/>
          <w:szCs w:val="28"/>
          <w:lang w:val="vi-VN"/>
        </w:rPr>
        <w:t xml:space="preserve">; kinh phí bảo đảm </w:t>
      </w:r>
      <w:r w:rsidR="000C68AF" w:rsidRPr="00A13A87">
        <w:rPr>
          <w:color w:val="000000" w:themeColor="text1"/>
          <w:sz w:val="28"/>
          <w:szCs w:val="28"/>
        </w:rPr>
        <w:t>THNCĐ;</w:t>
      </w:r>
      <w:r w:rsidR="00B016B8" w:rsidRPr="00A13A87">
        <w:rPr>
          <w:color w:val="000000" w:themeColor="text1"/>
          <w:sz w:val="28"/>
          <w:szCs w:val="28"/>
          <w:lang w:val="vi-VN"/>
        </w:rPr>
        <w:t xml:space="preserve"> trách nhiệm của </w:t>
      </w:r>
      <w:r w:rsidR="005B7014" w:rsidRPr="00A13A87">
        <w:rPr>
          <w:color w:val="000000" w:themeColor="text1"/>
          <w:sz w:val="28"/>
          <w:szCs w:val="28"/>
        </w:rPr>
        <w:t xml:space="preserve">UBND </w:t>
      </w:r>
      <w:r w:rsidR="00B016B8" w:rsidRPr="00A13A87">
        <w:rPr>
          <w:color w:val="000000" w:themeColor="text1"/>
          <w:sz w:val="28"/>
          <w:szCs w:val="28"/>
          <w:lang w:val="vi-VN"/>
        </w:rPr>
        <w:t xml:space="preserve">cấp xã, trong đó giao cho Công an cấp xã tham mưu, giúp  </w:t>
      </w:r>
      <w:r w:rsidR="00DF59BF" w:rsidRPr="00A13A87">
        <w:rPr>
          <w:color w:val="000000" w:themeColor="text1"/>
          <w:sz w:val="28"/>
          <w:szCs w:val="28"/>
        </w:rPr>
        <w:t xml:space="preserve">UBND </w:t>
      </w:r>
      <w:r w:rsidR="00B016B8" w:rsidRPr="00A13A87">
        <w:rPr>
          <w:color w:val="000000" w:themeColor="text1"/>
          <w:sz w:val="28"/>
          <w:szCs w:val="28"/>
          <w:lang w:val="vi-VN"/>
        </w:rPr>
        <w:t xml:space="preserve">cấp xã thực hiện các biện pháp bảo đảm tái hòa nhập cộng đồng (Điều 43). Luật THAHS số </w:t>
      </w:r>
      <w:r w:rsidR="00B016B8" w:rsidRPr="00A13A87">
        <w:rPr>
          <w:color w:val="000000" w:themeColor="text1"/>
          <w:sz w:val="28"/>
          <w:szCs w:val="28"/>
          <w:lang w:val="vi-VN"/>
        </w:rPr>
        <w:lastRenderedPageBreak/>
        <w:t>127/2025/QH15 giao Chính phủ xây dựng Nghị định</w:t>
      </w:r>
      <w:r w:rsidR="009F11B9" w:rsidRPr="00A13A87">
        <w:rPr>
          <w:color w:val="000000" w:themeColor="text1"/>
          <w:sz w:val="28"/>
          <w:szCs w:val="28"/>
          <w:lang w:val="vi-VN"/>
        </w:rPr>
        <w:t xml:space="preserve"> quy định chi tiết Điều 43. Ngày .../.../2026 Chính phủ ban hành Nghị định </w:t>
      </w:r>
      <w:r w:rsidR="00B016B8" w:rsidRPr="00A13A87">
        <w:rPr>
          <w:color w:val="000000" w:themeColor="text1"/>
          <w:sz w:val="28"/>
          <w:szCs w:val="28"/>
          <w:lang w:val="vi-VN"/>
        </w:rPr>
        <w:t xml:space="preserve">số.../2026/NĐ-CP và giao cho các bộ, ngành có liên quan xây dựng Thông tư để triển khai thực hiện. Việc ban hành Thông tư </w:t>
      </w:r>
      <w:r w:rsidR="00B016B8" w:rsidRPr="00A13A87">
        <w:rPr>
          <w:color w:val="000000" w:themeColor="text1"/>
          <w:sz w:val="28"/>
          <w:szCs w:val="28"/>
        </w:rPr>
        <w:t xml:space="preserve">về công tác tái hòa nhập cộng đồng của lực lượng Công an nhân dân là </w:t>
      </w:r>
      <w:r w:rsidRPr="00A13A87">
        <w:rPr>
          <w:color w:val="000000" w:themeColor="text1"/>
          <w:sz w:val="28"/>
          <w:szCs w:val="28"/>
        </w:rPr>
        <w:t>cần thiết</w:t>
      </w:r>
      <w:r w:rsidR="009F11B9" w:rsidRPr="00A13A87">
        <w:rPr>
          <w:color w:val="000000" w:themeColor="text1"/>
          <w:sz w:val="28"/>
          <w:szCs w:val="28"/>
          <w:lang w:val="vi-VN"/>
        </w:rPr>
        <w:t>,</w:t>
      </w:r>
      <w:r w:rsidRPr="00A13A87">
        <w:rPr>
          <w:color w:val="000000" w:themeColor="text1"/>
          <w:sz w:val="28"/>
          <w:szCs w:val="28"/>
        </w:rPr>
        <w:t xml:space="preserve"> quy định</w:t>
      </w:r>
      <w:r w:rsidR="00816AF3" w:rsidRPr="00A13A87">
        <w:rPr>
          <w:color w:val="000000" w:themeColor="text1"/>
          <w:sz w:val="28"/>
          <w:szCs w:val="28"/>
          <w:lang w:val="vi-VN"/>
        </w:rPr>
        <w:t xml:space="preserve"> theo các nhóm vấn đề:</w:t>
      </w:r>
    </w:p>
    <w:p w14:paraId="665EBDFD" w14:textId="77777777" w:rsidR="00FE5DD9" w:rsidRPr="00A13A87" w:rsidRDefault="00FE5DD9" w:rsidP="009D75C3">
      <w:pPr>
        <w:spacing w:before="120" w:after="120"/>
        <w:ind w:firstLine="709"/>
        <w:jc w:val="both"/>
        <w:rPr>
          <w:color w:val="000000" w:themeColor="text1"/>
          <w:sz w:val="28"/>
          <w:szCs w:val="28"/>
        </w:rPr>
      </w:pPr>
      <w:r w:rsidRPr="00A13A87">
        <w:rPr>
          <w:i/>
          <w:color w:val="000000" w:themeColor="text1"/>
          <w:sz w:val="28"/>
          <w:szCs w:val="28"/>
        </w:rPr>
        <w:t>Một là:</w:t>
      </w:r>
      <w:r w:rsidRPr="00A13A87">
        <w:rPr>
          <w:color w:val="000000" w:themeColor="text1"/>
          <w:sz w:val="28"/>
          <w:szCs w:val="28"/>
        </w:rPr>
        <w:t xml:space="preserve"> </w:t>
      </w:r>
      <w:r w:rsidR="00816AF3" w:rsidRPr="00A13A87">
        <w:rPr>
          <w:color w:val="000000" w:themeColor="text1"/>
          <w:sz w:val="28"/>
          <w:szCs w:val="28"/>
          <w:lang w:val="vi-VN"/>
        </w:rPr>
        <w:t xml:space="preserve">Trình tự thực hiện công tác tiếp nhận, quản lý, giám sát, </w:t>
      </w:r>
      <w:r w:rsidR="00816AF3" w:rsidRPr="00A13A87">
        <w:rPr>
          <w:color w:val="000000" w:themeColor="text1"/>
          <w:sz w:val="28"/>
          <w:szCs w:val="28"/>
        </w:rPr>
        <w:t xml:space="preserve">giáo dục, giúp đỡ người chấp hành xong hình phạt tù </w:t>
      </w:r>
    </w:p>
    <w:p w14:paraId="5BAB87A6" w14:textId="77777777" w:rsidR="00816AF3" w:rsidRPr="00A13A87" w:rsidRDefault="00FE5DD9" w:rsidP="009D75C3">
      <w:pPr>
        <w:shd w:val="clear" w:color="auto" w:fill="FFFFFF"/>
        <w:spacing w:before="120" w:after="120"/>
        <w:ind w:firstLine="709"/>
        <w:jc w:val="both"/>
        <w:rPr>
          <w:color w:val="000000" w:themeColor="text1"/>
          <w:sz w:val="28"/>
          <w:szCs w:val="28"/>
        </w:rPr>
      </w:pPr>
      <w:r w:rsidRPr="00A13A87">
        <w:rPr>
          <w:i/>
          <w:color w:val="000000" w:themeColor="text1"/>
          <w:sz w:val="28"/>
          <w:szCs w:val="28"/>
        </w:rPr>
        <w:t>Hai là:</w:t>
      </w:r>
      <w:r w:rsidRPr="00A13A87">
        <w:rPr>
          <w:color w:val="000000" w:themeColor="text1"/>
          <w:sz w:val="28"/>
          <w:szCs w:val="28"/>
        </w:rPr>
        <w:t xml:space="preserve"> </w:t>
      </w:r>
      <w:r w:rsidR="00816AF3" w:rsidRPr="00A13A87">
        <w:rPr>
          <w:color w:val="000000" w:themeColor="text1"/>
          <w:sz w:val="28"/>
          <w:szCs w:val="28"/>
          <w:lang w:val="vi-VN"/>
        </w:rPr>
        <w:t>T</w:t>
      </w:r>
      <w:r w:rsidR="00816AF3" w:rsidRPr="00A13A87">
        <w:rPr>
          <w:color w:val="000000" w:themeColor="text1"/>
          <w:sz w:val="28"/>
          <w:szCs w:val="28"/>
        </w:rPr>
        <w:t>ổ chức các biện pháp bảo đảm THNCĐ</w:t>
      </w:r>
    </w:p>
    <w:p w14:paraId="5E7FC4FE" w14:textId="77777777" w:rsidR="00816AF3" w:rsidRPr="00A13A87" w:rsidRDefault="00FE5DD9" w:rsidP="009D75C3">
      <w:pPr>
        <w:spacing w:before="120" w:after="120"/>
        <w:ind w:firstLine="709"/>
        <w:jc w:val="both"/>
        <w:rPr>
          <w:color w:val="000000" w:themeColor="text1"/>
          <w:sz w:val="28"/>
          <w:szCs w:val="28"/>
          <w:lang w:val="vi-VN"/>
        </w:rPr>
      </w:pPr>
      <w:r w:rsidRPr="00A13A87">
        <w:rPr>
          <w:i/>
          <w:color w:val="000000" w:themeColor="text1"/>
          <w:sz w:val="28"/>
          <w:szCs w:val="28"/>
        </w:rPr>
        <w:t>Ba là:</w:t>
      </w:r>
      <w:r w:rsidRPr="00A13A87">
        <w:rPr>
          <w:color w:val="000000" w:themeColor="text1"/>
          <w:sz w:val="28"/>
          <w:szCs w:val="28"/>
        </w:rPr>
        <w:t xml:space="preserve"> </w:t>
      </w:r>
      <w:r w:rsidR="00816AF3" w:rsidRPr="00A13A87">
        <w:rPr>
          <w:color w:val="000000" w:themeColor="text1"/>
          <w:sz w:val="28"/>
          <w:szCs w:val="28"/>
          <w:lang w:val="vi-VN"/>
        </w:rPr>
        <w:t xml:space="preserve">Xây dựng các mô hình về THNCĐ. </w:t>
      </w:r>
    </w:p>
    <w:p w14:paraId="66B52E5F" w14:textId="77777777" w:rsidR="00FE5DD9" w:rsidRPr="00A13A87" w:rsidRDefault="00FE5DD9" w:rsidP="009D75C3">
      <w:pPr>
        <w:spacing w:before="120" w:after="120"/>
        <w:ind w:firstLine="709"/>
        <w:jc w:val="both"/>
        <w:rPr>
          <w:b/>
          <w:iCs/>
          <w:color w:val="000000" w:themeColor="text1"/>
          <w:sz w:val="28"/>
          <w:szCs w:val="28"/>
        </w:rPr>
      </w:pPr>
      <w:r w:rsidRPr="00A13A87">
        <w:rPr>
          <w:b/>
          <w:iCs/>
          <w:color w:val="000000" w:themeColor="text1"/>
          <w:sz w:val="28"/>
          <w:szCs w:val="28"/>
        </w:rPr>
        <w:t>2. Cơ sở thực tiễn</w:t>
      </w:r>
    </w:p>
    <w:p w14:paraId="4FC0D425" w14:textId="4AD10224" w:rsidR="00A51777" w:rsidRPr="00A13A87" w:rsidRDefault="00816AF3" w:rsidP="009D75C3">
      <w:pPr>
        <w:widowControl w:val="0"/>
        <w:spacing w:before="120" w:after="120"/>
        <w:ind w:firstLine="709"/>
        <w:jc w:val="both"/>
        <w:rPr>
          <w:color w:val="000000" w:themeColor="text1"/>
          <w:spacing w:val="-2"/>
          <w:sz w:val="28"/>
          <w:szCs w:val="28"/>
          <w:lang w:val="vi-VN"/>
        </w:rPr>
      </w:pPr>
      <w:r w:rsidRPr="00A13A87">
        <w:rPr>
          <w:color w:val="000000" w:themeColor="text1"/>
          <w:spacing w:val="-2"/>
          <w:sz w:val="28"/>
          <w:szCs w:val="28"/>
        </w:rPr>
        <w:t xml:space="preserve">Theo số liệu báo cáo thống kê số lượng người chấp hành xong án phạt tù </w:t>
      </w:r>
      <w:r w:rsidRPr="00A13A87">
        <w:rPr>
          <w:color w:val="000000" w:themeColor="text1"/>
          <w:spacing w:val="-2"/>
          <w:sz w:val="28"/>
          <w:szCs w:val="28"/>
          <w:lang w:val="vi-VN"/>
        </w:rPr>
        <w:t>hiện đang quản lý 168.249 người (chấp hành xong án phạt tù: 144.759</w:t>
      </w:r>
      <w:r w:rsidR="00416B6A" w:rsidRPr="00A13A87">
        <w:rPr>
          <w:color w:val="000000" w:themeColor="text1"/>
          <w:spacing w:val="-2"/>
          <w:sz w:val="28"/>
          <w:szCs w:val="28"/>
        </w:rPr>
        <w:t xml:space="preserve"> người</w:t>
      </w:r>
      <w:r w:rsidRPr="00A13A87">
        <w:rPr>
          <w:color w:val="000000" w:themeColor="text1"/>
          <w:spacing w:val="-2"/>
          <w:sz w:val="28"/>
          <w:szCs w:val="28"/>
          <w:lang w:val="vi-VN"/>
        </w:rPr>
        <w:t>, đặc xá 23.490 người)</w:t>
      </w:r>
      <w:r w:rsidRPr="00A13A87">
        <w:rPr>
          <w:color w:val="000000" w:themeColor="text1"/>
          <w:spacing w:val="-2"/>
          <w:sz w:val="28"/>
          <w:szCs w:val="28"/>
        </w:rPr>
        <w:t xml:space="preserve">, trong đó </w:t>
      </w:r>
      <w:r w:rsidRPr="00A13A87">
        <w:rPr>
          <w:color w:val="000000" w:themeColor="text1"/>
          <w:spacing w:val="-2"/>
          <w:sz w:val="28"/>
          <w:szCs w:val="28"/>
          <w:lang w:val="vi-VN"/>
        </w:rPr>
        <w:t>79.119</w:t>
      </w:r>
      <w:r w:rsidR="00416B6A" w:rsidRPr="00A13A87">
        <w:rPr>
          <w:color w:val="000000" w:themeColor="text1"/>
          <w:spacing w:val="-2"/>
          <w:sz w:val="28"/>
          <w:szCs w:val="28"/>
        </w:rPr>
        <w:t xml:space="preserve"> người</w:t>
      </w:r>
      <w:r w:rsidRPr="00A13A87">
        <w:rPr>
          <w:color w:val="000000" w:themeColor="text1"/>
          <w:spacing w:val="-2"/>
          <w:sz w:val="28"/>
          <w:szCs w:val="28"/>
        </w:rPr>
        <w:t xml:space="preserve"> </w:t>
      </w:r>
      <w:r w:rsidR="00416B6A" w:rsidRPr="00A13A87">
        <w:rPr>
          <w:color w:val="000000" w:themeColor="text1"/>
          <w:spacing w:val="-2"/>
          <w:sz w:val="28"/>
          <w:szCs w:val="28"/>
        </w:rPr>
        <w:t>c</w:t>
      </w:r>
      <w:r w:rsidR="00A51777" w:rsidRPr="00A13A87">
        <w:rPr>
          <w:bCs/>
          <w:color w:val="000000" w:themeColor="text1"/>
          <w:spacing w:val="-2"/>
          <w:sz w:val="28"/>
          <w:szCs w:val="28"/>
          <w:lang w:val="vi-VN"/>
        </w:rPr>
        <w:t xml:space="preserve">ó ý thức chấp hành pháp luật; có điều kiện thuận lợi để tái hòa nhập cộng đồng như đã có việc làm ổn định; </w:t>
      </w:r>
      <w:r w:rsidRPr="00A13A87">
        <w:rPr>
          <w:color w:val="000000" w:themeColor="text1"/>
          <w:spacing w:val="-2"/>
          <w:sz w:val="28"/>
          <w:szCs w:val="28"/>
        </w:rPr>
        <w:t xml:space="preserve"> </w:t>
      </w:r>
      <w:r w:rsidRPr="00A13A87">
        <w:rPr>
          <w:color w:val="000000" w:themeColor="text1"/>
          <w:spacing w:val="-2"/>
          <w:sz w:val="28"/>
          <w:szCs w:val="28"/>
          <w:lang w:val="vi-VN"/>
        </w:rPr>
        <w:t>65926</w:t>
      </w:r>
      <w:r w:rsidR="00416B6A" w:rsidRPr="00A13A87">
        <w:rPr>
          <w:color w:val="000000" w:themeColor="text1"/>
          <w:spacing w:val="-2"/>
          <w:sz w:val="28"/>
          <w:szCs w:val="28"/>
        </w:rPr>
        <w:t xml:space="preserve"> người</w:t>
      </w:r>
      <w:r w:rsidRPr="00A13A87">
        <w:rPr>
          <w:color w:val="000000" w:themeColor="text1"/>
          <w:spacing w:val="-2"/>
          <w:sz w:val="28"/>
          <w:szCs w:val="28"/>
          <w:lang w:val="vi-VN"/>
        </w:rPr>
        <w:t xml:space="preserve"> </w:t>
      </w:r>
      <w:r w:rsidR="00A51777" w:rsidRPr="00A13A87">
        <w:rPr>
          <w:bCs/>
          <w:color w:val="000000" w:themeColor="text1"/>
          <w:spacing w:val="-2"/>
          <w:sz w:val="28"/>
          <w:szCs w:val="28"/>
          <w:lang w:val="vi-VN"/>
        </w:rPr>
        <w:t>còn gặp khó khăn trong tái hòa nhập cộng đồng như: Không có việc làm hoặc có việc làm không ổn định; cuộc sống gặp khó khăn; bản thân còn tự ti, mặc cảm</w:t>
      </w:r>
      <w:r w:rsidR="00A51777" w:rsidRPr="00A13A87">
        <w:rPr>
          <w:color w:val="000000" w:themeColor="text1"/>
          <w:spacing w:val="-2"/>
          <w:sz w:val="28"/>
          <w:szCs w:val="28"/>
          <w:lang w:val="vi-VN"/>
        </w:rPr>
        <w:t xml:space="preserve">; </w:t>
      </w:r>
      <w:r w:rsidRPr="00A13A87">
        <w:rPr>
          <w:color w:val="000000" w:themeColor="text1"/>
          <w:spacing w:val="-2"/>
          <w:sz w:val="28"/>
          <w:szCs w:val="28"/>
          <w:lang w:val="vi-VN"/>
        </w:rPr>
        <w:t>19</w:t>
      </w:r>
      <w:r w:rsidR="00A51777" w:rsidRPr="00A13A87">
        <w:rPr>
          <w:color w:val="000000" w:themeColor="text1"/>
          <w:spacing w:val="-2"/>
          <w:sz w:val="28"/>
          <w:szCs w:val="28"/>
          <w:lang w:val="vi-VN"/>
        </w:rPr>
        <w:t>.</w:t>
      </w:r>
      <w:r w:rsidRPr="00A13A87">
        <w:rPr>
          <w:color w:val="000000" w:themeColor="text1"/>
          <w:spacing w:val="-2"/>
          <w:sz w:val="28"/>
          <w:szCs w:val="28"/>
          <w:lang w:val="vi-VN"/>
        </w:rPr>
        <w:t>291</w:t>
      </w:r>
      <w:r w:rsidR="00416B6A" w:rsidRPr="00A13A87">
        <w:rPr>
          <w:bCs/>
          <w:color w:val="000000" w:themeColor="text1"/>
          <w:spacing w:val="-2"/>
          <w:sz w:val="28"/>
          <w:szCs w:val="28"/>
          <w:lang w:val="vi-VN"/>
        </w:rPr>
        <w:t xml:space="preserve"> người </w:t>
      </w:r>
      <w:r w:rsidR="00A51777" w:rsidRPr="00A13A87">
        <w:rPr>
          <w:bCs/>
          <w:color w:val="000000" w:themeColor="text1"/>
          <w:spacing w:val="-2"/>
          <w:sz w:val="28"/>
          <w:szCs w:val="28"/>
          <w:lang w:val="vi-VN"/>
        </w:rPr>
        <w:t xml:space="preserve">chưa có ý thức chấp hành pháp luật, còn có những điều kiện, khả năng vi phạm pháp luật như sống ở môi trường phức tạp về an ninh, trật tự; </w:t>
      </w:r>
      <w:r w:rsidRPr="00A13A87">
        <w:rPr>
          <w:color w:val="000000" w:themeColor="text1"/>
          <w:spacing w:val="-2"/>
          <w:sz w:val="28"/>
          <w:szCs w:val="28"/>
          <w:lang w:val="vi-VN"/>
        </w:rPr>
        <w:t xml:space="preserve"> 3340</w:t>
      </w:r>
      <w:r w:rsidR="00A51777" w:rsidRPr="00A13A87">
        <w:rPr>
          <w:bCs/>
          <w:color w:val="000000" w:themeColor="text1"/>
          <w:spacing w:val="-2"/>
          <w:sz w:val="28"/>
          <w:szCs w:val="28"/>
          <w:lang w:val="vi-VN"/>
        </w:rPr>
        <w:t xml:space="preserve"> người đang ở trại tạm giam, </w:t>
      </w:r>
      <w:r w:rsidR="007F6C8E" w:rsidRPr="00A13A87">
        <w:rPr>
          <w:bCs/>
          <w:color w:val="000000" w:themeColor="text1"/>
          <w:spacing w:val="-2"/>
          <w:sz w:val="28"/>
          <w:szCs w:val="28"/>
        </w:rPr>
        <w:t>phân trại tạm giam</w:t>
      </w:r>
      <w:r w:rsidR="00A51777" w:rsidRPr="00A13A87">
        <w:rPr>
          <w:bCs/>
          <w:color w:val="000000" w:themeColor="text1"/>
          <w:spacing w:val="-2"/>
          <w:sz w:val="28"/>
          <w:szCs w:val="28"/>
          <w:lang w:val="vi-VN"/>
        </w:rPr>
        <w:t>, cơ sở giáo dục bắt buộc, trường giáo dưỡng, cơ sở cai nghiện bắt buộc</w:t>
      </w:r>
      <w:r w:rsidRPr="00A13A87">
        <w:rPr>
          <w:color w:val="000000" w:themeColor="text1"/>
          <w:spacing w:val="-2"/>
          <w:sz w:val="28"/>
          <w:szCs w:val="28"/>
        </w:rPr>
        <w:t xml:space="preserve">. Thực trạng trên gây áp lực lớn cho lực lượng quản lý, giáo dục, giúp đỡ người chấp hành xong án phạt tù, chính quyền địa phương, các ban ngành đoàn thể trong việc thực hiện các biện pháp đảm bảo </w:t>
      </w:r>
      <w:r w:rsidR="00DF59BF" w:rsidRPr="00A13A87">
        <w:rPr>
          <w:color w:val="000000" w:themeColor="text1"/>
          <w:spacing w:val="-2"/>
          <w:sz w:val="28"/>
          <w:szCs w:val="28"/>
        </w:rPr>
        <w:t>THNCĐ</w:t>
      </w:r>
      <w:r w:rsidRPr="00A13A87">
        <w:rPr>
          <w:color w:val="000000" w:themeColor="text1"/>
          <w:spacing w:val="-2"/>
          <w:sz w:val="28"/>
          <w:szCs w:val="28"/>
        </w:rPr>
        <w:t xml:space="preserve"> như vấn đề tạo công ăn việc làm, nguồn vốn, thị trường lao động... và các biện pháp để phòng ngừa tái phạm và vi phạm pháp luật.</w:t>
      </w:r>
      <w:r w:rsidR="00A51777" w:rsidRPr="00A13A87">
        <w:rPr>
          <w:color w:val="000000" w:themeColor="text1"/>
          <w:spacing w:val="-2"/>
          <w:sz w:val="28"/>
          <w:szCs w:val="28"/>
          <w:lang w:val="vi-VN"/>
        </w:rPr>
        <w:t xml:space="preserve"> </w:t>
      </w:r>
    </w:p>
    <w:p w14:paraId="33975CEB" w14:textId="7107E679" w:rsidR="00816AF3" w:rsidRPr="00A13A87" w:rsidRDefault="00A51777" w:rsidP="009D75C3">
      <w:pPr>
        <w:widowControl w:val="0"/>
        <w:spacing w:before="120" w:after="120"/>
        <w:ind w:firstLine="709"/>
        <w:jc w:val="both"/>
        <w:rPr>
          <w:color w:val="000000" w:themeColor="text1"/>
          <w:spacing w:val="-4"/>
          <w:sz w:val="28"/>
          <w:szCs w:val="28"/>
        </w:rPr>
      </w:pPr>
      <w:r w:rsidRPr="00A13A87">
        <w:rPr>
          <w:color w:val="000000" w:themeColor="text1"/>
          <w:sz w:val="28"/>
          <w:szCs w:val="28"/>
          <w:lang w:val="pt-BR"/>
        </w:rPr>
        <w:t>(1</w:t>
      </w:r>
      <w:r w:rsidR="00816AF3" w:rsidRPr="00A13A87">
        <w:rPr>
          <w:color w:val="000000" w:themeColor="text1"/>
          <w:sz w:val="28"/>
          <w:szCs w:val="28"/>
          <w:lang w:val="pt-BR"/>
        </w:rPr>
        <w:t>)</w:t>
      </w:r>
      <w:r w:rsidR="00816AF3" w:rsidRPr="00A13A87">
        <w:rPr>
          <w:color w:val="000000" w:themeColor="text1"/>
          <w:sz w:val="28"/>
          <w:szCs w:val="28"/>
        </w:rPr>
        <w:t xml:space="preserve"> Công tác thông tin, tuyên truyền giáo dục về </w:t>
      </w:r>
      <w:r w:rsidR="00DF59BF" w:rsidRPr="00A13A87">
        <w:rPr>
          <w:color w:val="000000" w:themeColor="text1"/>
          <w:sz w:val="28"/>
          <w:szCs w:val="28"/>
        </w:rPr>
        <w:t xml:space="preserve">THNCĐ </w:t>
      </w:r>
      <w:r w:rsidR="00816AF3" w:rsidRPr="00A13A87">
        <w:rPr>
          <w:color w:val="000000" w:themeColor="text1"/>
          <w:sz w:val="28"/>
          <w:szCs w:val="28"/>
        </w:rPr>
        <w:t xml:space="preserve">kết </w:t>
      </w:r>
      <w:r w:rsidR="00816AF3" w:rsidRPr="00A13A87">
        <w:rPr>
          <w:color w:val="000000" w:themeColor="text1"/>
          <w:spacing w:val="-4"/>
          <w:sz w:val="28"/>
          <w:szCs w:val="28"/>
        </w:rPr>
        <w:t>quả còn hạn chế, chưa thực sự tác động mạnh mẽ đến nhận thức, trách nhiệm của nhiều cơ quan, tổ chức và cộng đồng xã hội về ý nghĩa chính trị, lợi ích kinh tế, xã hội của công tác tái hòa nhập cộng đồng nên nhiều cơ quan, doanh nghiệp, tổ chức còn có thái độ kỳ thị, e ngại khi tiếp nhận người chấp hành xong án phạt tù vào làm việc.</w:t>
      </w:r>
    </w:p>
    <w:p w14:paraId="50D4762B" w14:textId="085C4850" w:rsidR="00816AF3" w:rsidRPr="00A13A87" w:rsidRDefault="00A51777" w:rsidP="009D75C3">
      <w:pPr>
        <w:spacing w:before="120" w:after="120"/>
        <w:ind w:firstLine="709"/>
        <w:jc w:val="both"/>
        <w:rPr>
          <w:color w:val="000000" w:themeColor="text1"/>
          <w:sz w:val="28"/>
          <w:szCs w:val="28"/>
        </w:rPr>
      </w:pPr>
      <w:r w:rsidRPr="00A13A87">
        <w:rPr>
          <w:color w:val="000000" w:themeColor="text1"/>
          <w:sz w:val="28"/>
          <w:szCs w:val="28"/>
        </w:rPr>
        <w:t xml:space="preserve"> (2</w:t>
      </w:r>
      <w:r w:rsidR="00816AF3" w:rsidRPr="00A13A87">
        <w:rPr>
          <w:color w:val="000000" w:themeColor="text1"/>
          <w:sz w:val="28"/>
          <w:szCs w:val="28"/>
        </w:rPr>
        <w:t xml:space="preserve">) Một số địa phương chưa thực sự quan tâm đến công tác định hướng nghề nghiệp và giới thiệu việc làm cho người </w:t>
      </w:r>
      <w:r w:rsidR="00DF59BF" w:rsidRPr="00A13A87">
        <w:rPr>
          <w:color w:val="000000" w:themeColor="text1"/>
          <w:sz w:val="28"/>
          <w:szCs w:val="28"/>
        </w:rPr>
        <w:t>chấp hành xong án phạt tù</w:t>
      </w:r>
      <w:r w:rsidR="00816AF3" w:rsidRPr="00A13A87">
        <w:rPr>
          <w:color w:val="000000" w:themeColor="text1"/>
          <w:sz w:val="28"/>
          <w:szCs w:val="28"/>
        </w:rPr>
        <w:t xml:space="preserve"> về địa phương, só người được đào tạo nghề còn thấp, một số địa phương rất ít người được đào tạo nghề như: Hà Giang, Lào Cai, Cao Bằng...</w:t>
      </w:r>
    </w:p>
    <w:p w14:paraId="01C61E73" w14:textId="6684F6FD" w:rsidR="00816AF3" w:rsidRPr="00A13A87" w:rsidRDefault="007F6C8E" w:rsidP="009D75C3">
      <w:pPr>
        <w:spacing w:before="120" w:after="120"/>
        <w:ind w:firstLine="709"/>
        <w:jc w:val="both"/>
        <w:rPr>
          <w:color w:val="000000" w:themeColor="text1"/>
          <w:sz w:val="28"/>
          <w:szCs w:val="28"/>
        </w:rPr>
      </w:pPr>
      <w:r w:rsidRPr="00A13A87">
        <w:rPr>
          <w:color w:val="000000" w:themeColor="text1"/>
          <w:sz w:val="28"/>
          <w:szCs w:val="28"/>
        </w:rPr>
        <w:t>(3</w:t>
      </w:r>
      <w:r w:rsidR="00816AF3" w:rsidRPr="00A13A87">
        <w:rPr>
          <w:color w:val="000000" w:themeColor="text1"/>
          <w:sz w:val="28"/>
          <w:szCs w:val="28"/>
        </w:rPr>
        <w:t xml:space="preserve">) </w:t>
      </w:r>
      <w:r w:rsidR="00A51777" w:rsidRPr="00A13A87">
        <w:rPr>
          <w:color w:val="000000" w:themeColor="text1"/>
          <w:sz w:val="28"/>
          <w:szCs w:val="28"/>
          <w:lang w:val="vi-VN"/>
        </w:rPr>
        <w:t xml:space="preserve">Công tác học nghề, đào tạo nghề còn hạn chế do </w:t>
      </w:r>
      <w:r w:rsidR="00816AF3" w:rsidRPr="00A13A87">
        <w:rPr>
          <w:color w:val="000000" w:themeColor="text1"/>
          <w:sz w:val="28"/>
          <w:szCs w:val="28"/>
        </w:rPr>
        <w:t xml:space="preserve">người  </w:t>
      </w:r>
      <w:r w:rsidR="00DF59BF" w:rsidRPr="00A13A87">
        <w:rPr>
          <w:color w:val="000000" w:themeColor="text1"/>
          <w:sz w:val="28"/>
          <w:szCs w:val="28"/>
        </w:rPr>
        <w:t xml:space="preserve">chấp hành xong án phạt tù </w:t>
      </w:r>
      <w:r w:rsidR="00816AF3" w:rsidRPr="00A13A87">
        <w:rPr>
          <w:color w:val="000000" w:themeColor="text1"/>
          <w:sz w:val="28"/>
          <w:szCs w:val="28"/>
        </w:rPr>
        <w:t>có hoàn cảnh khó khăn, trình độ văn hoá thấp, không nghề nghiệp hoặc có nghề thì đa phần là lao động phổ thông chưa đáp ứng được điều kiện của các doanh nghiệp, cơ sở sản xuất kinh doanh; công tác tư vấn dạy nghề cho phạm nhận của các trại giam còn hạn chế, các nghề phạm nhân học khó kiếm được việc làm trong thị trường hiện nay</w:t>
      </w:r>
      <w:r w:rsidR="00817C5E" w:rsidRPr="00A13A87">
        <w:rPr>
          <w:color w:val="000000" w:themeColor="text1"/>
          <w:sz w:val="28"/>
          <w:szCs w:val="28"/>
        </w:rPr>
        <w:t>.</w:t>
      </w:r>
    </w:p>
    <w:p w14:paraId="288AD88D" w14:textId="77777777" w:rsidR="00816AF3" w:rsidRPr="00A13A87" w:rsidRDefault="007F6C8E" w:rsidP="009D75C3">
      <w:pPr>
        <w:spacing w:before="120" w:after="120"/>
        <w:ind w:firstLine="709"/>
        <w:jc w:val="both"/>
        <w:rPr>
          <w:color w:val="000000" w:themeColor="text1"/>
          <w:sz w:val="28"/>
          <w:szCs w:val="28"/>
          <w:shd w:val="clear" w:color="auto" w:fill="FFFFFF"/>
          <w:lang w:val="vi-VN"/>
        </w:rPr>
      </w:pPr>
      <w:r w:rsidRPr="00A13A87">
        <w:rPr>
          <w:color w:val="000000" w:themeColor="text1"/>
          <w:sz w:val="28"/>
          <w:szCs w:val="28"/>
          <w:shd w:val="clear" w:color="auto" w:fill="FFFFFF"/>
          <w:lang w:val="vi-VN"/>
        </w:rPr>
        <w:t>(4</w:t>
      </w:r>
      <w:r w:rsidR="00844565" w:rsidRPr="00A13A87">
        <w:rPr>
          <w:color w:val="000000" w:themeColor="text1"/>
          <w:sz w:val="28"/>
          <w:szCs w:val="28"/>
          <w:shd w:val="clear" w:color="auto" w:fill="FFFFFF"/>
          <w:lang w:val="vi-VN"/>
        </w:rPr>
        <w:t>) Công tác xây dựng các mô hình về THNCĐ hiện chưa có văn bản quy định cụ thể, chi tiết nên việc xây dựng không đồng nhất giữa các địa phương.</w:t>
      </w:r>
    </w:p>
    <w:p w14:paraId="71A26A98" w14:textId="77777777" w:rsidR="00FE5DD9" w:rsidRPr="00A13A87" w:rsidRDefault="00FE5DD9" w:rsidP="009D75C3">
      <w:pPr>
        <w:spacing w:before="120" w:after="120"/>
        <w:ind w:firstLine="709"/>
        <w:jc w:val="both"/>
        <w:rPr>
          <w:color w:val="000000" w:themeColor="text1"/>
          <w:sz w:val="28"/>
          <w:szCs w:val="28"/>
        </w:rPr>
      </w:pPr>
      <w:r w:rsidRPr="00A13A87">
        <w:rPr>
          <w:color w:val="000000" w:themeColor="text1"/>
          <w:sz w:val="28"/>
          <w:szCs w:val="28"/>
        </w:rPr>
        <w:lastRenderedPageBreak/>
        <w:t xml:space="preserve"> </w:t>
      </w:r>
      <w:r w:rsidRPr="00A13A87">
        <w:rPr>
          <w:color w:val="000000" w:themeColor="text1"/>
          <w:sz w:val="28"/>
          <w:szCs w:val="28"/>
          <w:shd w:val="clear" w:color="auto" w:fill="FFFFFF"/>
        </w:rPr>
        <w:t>Để đảm bảo thực hiện đúng quy định của</w:t>
      </w:r>
      <w:r w:rsidR="00844565" w:rsidRPr="00A13A87">
        <w:rPr>
          <w:color w:val="000000" w:themeColor="text1"/>
          <w:sz w:val="28"/>
          <w:szCs w:val="28"/>
          <w:shd w:val="clear" w:color="auto" w:fill="FFFFFF"/>
          <w:lang w:val="vi-VN"/>
        </w:rPr>
        <w:t xml:space="preserve"> pháp luật về công tác THNCĐ</w:t>
      </w:r>
      <w:r w:rsidRPr="00A13A87">
        <w:rPr>
          <w:color w:val="000000" w:themeColor="text1"/>
          <w:sz w:val="28"/>
          <w:szCs w:val="28"/>
          <w:shd w:val="clear" w:color="auto" w:fill="FFFFFF"/>
        </w:rPr>
        <w:t xml:space="preserve"> và cơ sở để tổ chức triển khai việc thực hiện được đảm bảo, thống nhất, đồng bộ, có hiệu quả, </w:t>
      </w:r>
      <w:r w:rsidR="007F6C8E" w:rsidRPr="00A13A87">
        <w:rPr>
          <w:color w:val="000000" w:themeColor="text1"/>
          <w:sz w:val="28"/>
          <w:szCs w:val="28"/>
          <w:shd w:val="clear" w:color="auto" w:fill="FFFFFF"/>
          <w:lang w:val="vi-VN"/>
        </w:rPr>
        <w:t>d</w:t>
      </w:r>
      <w:r w:rsidR="00844565" w:rsidRPr="00A13A87">
        <w:rPr>
          <w:color w:val="000000" w:themeColor="text1"/>
          <w:sz w:val="28"/>
          <w:szCs w:val="28"/>
          <w:shd w:val="clear" w:color="auto" w:fill="FFFFFF"/>
          <w:lang w:val="vi-VN"/>
        </w:rPr>
        <w:t>o vậy việc ban hành Thông tư theo các nhóm trên là</w:t>
      </w:r>
      <w:r w:rsidRPr="00A13A87">
        <w:rPr>
          <w:color w:val="000000" w:themeColor="text1"/>
          <w:sz w:val="28"/>
          <w:szCs w:val="28"/>
        </w:rPr>
        <w:t xml:space="preserve"> rất cần thiết và phù hợp với yêu cầu tổ chức thực hiện Luật.</w:t>
      </w:r>
    </w:p>
    <w:p w14:paraId="7EE04419" w14:textId="77777777" w:rsidR="00FB62EA" w:rsidRPr="00A13A87" w:rsidRDefault="00FB62EA" w:rsidP="009D75C3">
      <w:pPr>
        <w:spacing w:before="120" w:after="120"/>
        <w:ind w:firstLine="709"/>
        <w:jc w:val="both"/>
        <w:rPr>
          <w:rFonts w:ascii="Times New Roman Bold" w:hAnsi="Times New Roman Bold"/>
          <w:b/>
          <w:color w:val="000000" w:themeColor="text1"/>
          <w:spacing w:val="-4"/>
          <w:sz w:val="28"/>
          <w:szCs w:val="28"/>
        </w:rPr>
      </w:pPr>
      <w:r w:rsidRPr="00A13A87">
        <w:rPr>
          <w:rFonts w:ascii="Times New Roman Bold" w:hAnsi="Times New Roman Bold"/>
          <w:b/>
          <w:color w:val="000000" w:themeColor="text1"/>
          <w:spacing w:val="-4"/>
          <w:sz w:val="28"/>
          <w:szCs w:val="28"/>
        </w:rPr>
        <w:t>II. MỤC ĐÍCH BAN HÀNH, QUAN ĐIỂM XÂY DỰNG THÔNG TƯ</w:t>
      </w:r>
    </w:p>
    <w:p w14:paraId="7CA16F16" w14:textId="77777777" w:rsidR="00FB62EA" w:rsidRPr="00A13A87" w:rsidRDefault="00FB62EA" w:rsidP="009D75C3">
      <w:pPr>
        <w:spacing w:before="120" w:after="120"/>
        <w:ind w:firstLine="709"/>
        <w:jc w:val="both"/>
        <w:rPr>
          <w:b/>
          <w:color w:val="000000" w:themeColor="text1"/>
          <w:sz w:val="28"/>
          <w:szCs w:val="28"/>
        </w:rPr>
      </w:pPr>
      <w:r w:rsidRPr="00A13A87">
        <w:rPr>
          <w:b/>
          <w:color w:val="000000" w:themeColor="text1"/>
          <w:sz w:val="28"/>
          <w:szCs w:val="28"/>
        </w:rPr>
        <w:t>1. Mục đích ban hành văn bản</w:t>
      </w:r>
    </w:p>
    <w:p w14:paraId="582F9082" w14:textId="63EC70CE" w:rsidR="007F05F2" w:rsidRPr="00A13A87" w:rsidRDefault="007F05F2" w:rsidP="009D75C3">
      <w:pPr>
        <w:spacing w:before="120" w:after="120"/>
        <w:ind w:firstLine="709"/>
        <w:jc w:val="both"/>
        <w:rPr>
          <w:b/>
          <w:color w:val="000000" w:themeColor="text1"/>
          <w:sz w:val="28"/>
          <w:szCs w:val="28"/>
        </w:rPr>
      </w:pPr>
      <w:r w:rsidRPr="00A13A87">
        <w:rPr>
          <w:bCs/>
          <w:color w:val="000000" w:themeColor="text1"/>
          <w:sz w:val="28"/>
          <w:szCs w:val="28"/>
          <w:lang w:val="it-IT"/>
        </w:rPr>
        <w:t xml:space="preserve">Ban hành Thông tư để Công an các đơn vị, địa phương thống nhất thực hiện có hiệu quả công tác THNCĐ trên cả 03 nội dung: </w:t>
      </w:r>
      <w:r w:rsidRPr="00A13A87">
        <w:rPr>
          <w:color w:val="000000" w:themeColor="text1"/>
          <w:sz w:val="28"/>
          <w:szCs w:val="28"/>
        </w:rPr>
        <w:t xml:space="preserve">Tiếp nhận, quản lý, giám sát giáo dục, giúp đỡ người </w:t>
      </w:r>
      <w:r w:rsidR="00DF59BF" w:rsidRPr="00A13A87">
        <w:rPr>
          <w:color w:val="000000" w:themeColor="text1"/>
          <w:sz w:val="28"/>
          <w:szCs w:val="28"/>
        </w:rPr>
        <w:t>chấp hành xong án phạt tù</w:t>
      </w:r>
      <w:r w:rsidRPr="00A13A87">
        <w:rPr>
          <w:color w:val="000000" w:themeColor="text1"/>
          <w:sz w:val="28"/>
          <w:szCs w:val="28"/>
        </w:rPr>
        <w:t xml:space="preserve">; </w:t>
      </w:r>
      <w:r w:rsidR="00DF59BF" w:rsidRPr="00A13A87">
        <w:rPr>
          <w:color w:val="000000" w:themeColor="text1"/>
          <w:sz w:val="28"/>
          <w:szCs w:val="28"/>
        </w:rPr>
        <w:t xml:space="preserve">tổ </w:t>
      </w:r>
      <w:r w:rsidRPr="00A13A87">
        <w:rPr>
          <w:color w:val="000000" w:themeColor="text1"/>
          <w:sz w:val="28"/>
          <w:szCs w:val="28"/>
        </w:rPr>
        <w:t xml:space="preserve">chức các biện pháp bảo đảm THNCĐ; </w:t>
      </w:r>
      <w:r w:rsidR="00DF59BF" w:rsidRPr="00A13A87">
        <w:rPr>
          <w:color w:val="000000" w:themeColor="text1"/>
          <w:sz w:val="28"/>
          <w:szCs w:val="28"/>
        </w:rPr>
        <w:t xml:space="preserve">xây </w:t>
      </w:r>
      <w:r w:rsidRPr="00A13A87">
        <w:rPr>
          <w:color w:val="000000" w:themeColor="text1"/>
          <w:sz w:val="28"/>
          <w:szCs w:val="28"/>
        </w:rPr>
        <w:t>dựng các mô hình THNCĐ</w:t>
      </w:r>
      <w:r w:rsidRPr="00A13A87">
        <w:rPr>
          <w:bCs/>
          <w:color w:val="000000" w:themeColor="text1"/>
          <w:sz w:val="28"/>
          <w:szCs w:val="28"/>
          <w:lang w:val="it-IT"/>
        </w:rPr>
        <w:t xml:space="preserve"> bảo đảm người </w:t>
      </w:r>
      <w:r w:rsidR="00DF59BF" w:rsidRPr="00A13A87">
        <w:rPr>
          <w:color w:val="000000" w:themeColor="text1"/>
          <w:sz w:val="28"/>
          <w:szCs w:val="28"/>
        </w:rPr>
        <w:t>chấp hành xong án phạt tù</w:t>
      </w:r>
      <w:r w:rsidR="00DF59BF" w:rsidRPr="00A13A87">
        <w:rPr>
          <w:bCs/>
          <w:color w:val="000000" w:themeColor="text1"/>
          <w:sz w:val="28"/>
          <w:szCs w:val="28"/>
          <w:lang w:val="it-IT"/>
        </w:rPr>
        <w:t xml:space="preserve"> </w:t>
      </w:r>
      <w:r w:rsidRPr="00A13A87">
        <w:rPr>
          <w:bCs/>
          <w:color w:val="000000" w:themeColor="text1"/>
          <w:sz w:val="28"/>
          <w:szCs w:val="28"/>
          <w:lang w:val="it-IT"/>
        </w:rPr>
        <w:t xml:space="preserve">có cuộc sống bình thường, ổn định và </w:t>
      </w:r>
      <w:r w:rsidRPr="00A13A87">
        <w:rPr>
          <w:color w:val="000000" w:themeColor="text1"/>
          <w:sz w:val="28"/>
          <w:szCs w:val="28"/>
        </w:rPr>
        <w:t>phòng ngừa, hạn chế tình trạng tái phạm tội, góp phần đảm bảo an ninh, trật tự ở địa phương</w:t>
      </w:r>
      <w:r w:rsidR="007F6C8E" w:rsidRPr="00A13A87">
        <w:rPr>
          <w:color w:val="000000" w:themeColor="text1"/>
          <w:sz w:val="28"/>
          <w:szCs w:val="28"/>
        </w:rPr>
        <w:t>.</w:t>
      </w:r>
    </w:p>
    <w:p w14:paraId="33C7AC43" w14:textId="77777777" w:rsidR="00FB62EA" w:rsidRPr="00A13A87" w:rsidRDefault="00FB62EA" w:rsidP="009D75C3">
      <w:pPr>
        <w:spacing w:before="120" w:after="120"/>
        <w:ind w:firstLine="709"/>
        <w:jc w:val="both"/>
        <w:rPr>
          <w:b/>
          <w:color w:val="000000" w:themeColor="text1"/>
          <w:sz w:val="28"/>
          <w:szCs w:val="28"/>
        </w:rPr>
      </w:pPr>
      <w:r w:rsidRPr="00A13A87">
        <w:rPr>
          <w:b/>
          <w:color w:val="000000" w:themeColor="text1"/>
          <w:sz w:val="28"/>
          <w:szCs w:val="28"/>
        </w:rPr>
        <w:t>2. Quan điểm xây dựng Thông tư</w:t>
      </w:r>
    </w:p>
    <w:p w14:paraId="0E284270" w14:textId="77ACD1A2" w:rsidR="007B67C6" w:rsidRPr="00A13A87" w:rsidRDefault="007F05F2" w:rsidP="009D75C3">
      <w:pPr>
        <w:spacing w:before="120" w:after="120"/>
        <w:ind w:firstLine="709"/>
        <w:jc w:val="both"/>
        <w:rPr>
          <w:bCs/>
          <w:color w:val="000000" w:themeColor="text1"/>
          <w:sz w:val="28"/>
          <w:szCs w:val="28"/>
          <w:lang w:val="it-IT"/>
        </w:rPr>
      </w:pPr>
      <w:r w:rsidRPr="00A13A87">
        <w:rPr>
          <w:color w:val="000000" w:themeColor="text1"/>
          <w:sz w:val="28"/>
          <w:szCs w:val="28"/>
          <w:lang w:val="nl-NL"/>
        </w:rPr>
        <w:t xml:space="preserve">- Bảo đảm tính hợp hiến, hợp pháp, tính đồng bộ, thống nhất của hệ thống pháp luật về thực hiện </w:t>
      </w:r>
      <w:r w:rsidRPr="00A13A87">
        <w:rPr>
          <w:color w:val="000000" w:themeColor="text1"/>
          <w:sz w:val="28"/>
          <w:szCs w:val="28"/>
        </w:rPr>
        <w:t xml:space="preserve">tiếp nhận, giúp đỡ người </w:t>
      </w:r>
      <w:r w:rsidR="00DF59BF" w:rsidRPr="00A13A87">
        <w:rPr>
          <w:color w:val="000000" w:themeColor="text1"/>
          <w:sz w:val="28"/>
          <w:szCs w:val="28"/>
        </w:rPr>
        <w:t>chấp hành xong án phạt tù</w:t>
      </w:r>
      <w:r w:rsidRPr="00A13A87">
        <w:rPr>
          <w:color w:val="000000" w:themeColor="text1"/>
          <w:sz w:val="28"/>
          <w:szCs w:val="28"/>
        </w:rPr>
        <w:t xml:space="preserve">; </w:t>
      </w:r>
      <w:r w:rsidR="00DF59BF" w:rsidRPr="00A13A87">
        <w:rPr>
          <w:color w:val="000000" w:themeColor="text1"/>
          <w:sz w:val="28"/>
          <w:szCs w:val="28"/>
        </w:rPr>
        <w:t xml:space="preserve">tổ </w:t>
      </w:r>
      <w:r w:rsidRPr="00A13A87">
        <w:rPr>
          <w:color w:val="000000" w:themeColor="text1"/>
          <w:sz w:val="28"/>
          <w:szCs w:val="28"/>
        </w:rPr>
        <w:t xml:space="preserve">chức các biện pháp bảo đảm THNCĐ; </w:t>
      </w:r>
      <w:r w:rsidR="00DF59BF" w:rsidRPr="00A13A87">
        <w:rPr>
          <w:color w:val="000000" w:themeColor="text1"/>
          <w:sz w:val="28"/>
          <w:szCs w:val="28"/>
        </w:rPr>
        <w:t xml:space="preserve">xây </w:t>
      </w:r>
      <w:r w:rsidRPr="00A13A87">
        <w:rPr>
          <w:color w:val="000000" w:themeColor="text1"/>
          <w:sz w:val="28"/>
          <w:szCs w:val="28"/>
        </w:rPr>
        <w:t>dựng các mô hình THNCĐ</w:t>
      </w:r>
      <w:r w:rsidR="007B67C6" w:rsidRPr="00A13A87">
        <w:rPr>
          <w:bCs/>
          <w:color w:val="000000" w:themeColor="text1"/>
          <w:sz w:val="28"/>
          <w:szCs w:val="28"/>
          <w:lang w:val="it-IT"/>
        </w:rPr>
        <w:t>.</w:t>
      </w:r>
    </w:p>
    <w:p w14:paraId="398969BA" w14:textId="77777777" w:rsidR="007F05F2" w:rsidRPr="00A13A87" w:rsidRDefault="007F05F2" w:rsidP="009D75C3">
      <w:pPr>
        <w:spacing w:before="120" w:after="120"/>
        <w:ind w:firstLine="709"/>
        <w:jc w:val="both"/>
        <w:rPr>
          <w:color w:val="000000" w:themeColor="text1"/>
          <w:sz w:val="28"/>
          <w:szCs w:val="28"/>
          <w:lang w:val="nl-NL"/>
        </w:rPr>
      </w:pPr>
      <w:r w:rsidRPr="00A13A87">
        <w:rPr>
          <w:color w:val="000000" w:themeColor="text1"/>
          <w:sz w:val="28"/>
          <w:szCs w:val="28"/>
        </w:rPr>
        <w:t xml:space="preserve">- </w:t>
      </w:r>
      <w:r w:rsidRPr="00A13A87">
        <w:rPr>
          <w:color w:val="000000" w:themeColor="text1"/>
          <w:sz w:val="28"/>
          <w:szCs w:val="28"/>
          <w:lang w:val="nl-NL"/>
        </w:rPr>
        <w:t>Bảo đảm sự thống nhất phối hợp giữa các bộ, ngành trong công tác tái hòa nhập cộng đồng</w:t>
      </w:r>
      <w:r w:rsidRPr="00A13A87">
        <w:rPr>
          <w:color w:val="000000" w:themeColor="text1"/>
          <w:sz w:val="28"/>
          <w:szCs w:val="28"/>
        </w:rPr>
        <w:t>.</w:t>
      </w:r>
      <w:r w:rsidRPr="00A13A87">
        <w:rPr>
          <w:color w:val="000000" w:themeColor="text1"/>
          <w:sz w:val="28"/>
          <w:szCs w:val="28"/>
          <w:lang w:val="nl-NL"/>
        </w:rPr>
        <w:t xml:space="preserve"> Đáp ứng yêu cầu phù hợp với tình hình thực tiễn.</w:t>
      </w:r>
    </w:p>
    <w:p w14:paraId="67A9D065" w14:textId="77777777" w:rsidR="00FB62EA" w:rsidRPr="00A13A87" w:rsidRDefault="00FB62EA" w:rsidP="009D75C3">
      <w:pPr>
        <w:spacing w:before="120" w:after="120" w:line="264" w:lineRule="auto"/>
        <w:ind w:firstLine="709"/>
        <w:jc w:val="both"/>
        <w:rPr>
          <w:b/>
          <w:color w:val="000000" w:themeColor="text1"/>
          <w:sz w:val="28"/>
          <w:szCs w:val="28"/>
        </w:rPr>
      </w:pPr>
      <w:r w:rsidRPr="00A13A87">
        <w:rPr>
          <w:b/>
          <w:color w:val="000000" w:themeColor="text1"/>
          <w:sz w:val="28"/>
          <w:szCs w:val="28"/>
        </w:rPr>
        <w:t>III. QUÁ TRÌNH XÂY DỰNG THÔNG TƯ</w:t>
      </w:r>
    </w:p>
    <w:p w14:paraId="78ACABFF" w14:textId="18C9E887" w:rsidR="007F05F2" w:rsidRPr="00A13A87" w:rsidRDefault="007F05F2" w:rsidP="009D75C3">
      <w:pPr>
        <w:spacing w:before="120" w:after="120" w:line="264" w:lineRule="auto"/>
        <w:ind w:firstLine="709"/>
        <w:jc w:val="both"/>
        <w:rPr>
          <w:color w:val="000000" w:themeColor="text1"/>
          <w:sz w:val="28"/>
          <w:szCs w:val="28"/>
        </w:rPr>
      </w:pPr>
      <w:r w:rsidRPr="00A13A87">
        <w:rPr>
          <w:color w:val="000000" w:themeColor="text1"/>
          <w:spacing w:val="2"/>
          <w:sz w:val="28"/>
          <w:szCs w:val="28"/>
          <w:lang w:val="nl-NL"/>
        </w:rPr>
        <w:t xml:space="preserve">Quá trình xây dựng dự thảo Thông tư, </w:t>
      </w:r>
      <w:r w:rsidR="000A2C2F" w:rsidRPr="00A13A87">
        <w:rPr>
          <w:color w:val="000000" w:themeColor="text1"/>
          <w:sz w:val="28"/>
          <w:szCs w:val="28"/>
        </w:rPr>
        <w:t>Cục Cảnh sát quản lý tạm giữ, tạm giam và thi hành án hình sự tại cộng đồng</w:t>
      </w:r>
      <w:r w:rsidRPr="00A13A87">
        <w:rPr>
          <w:color w:val="000000" w:themeColor="text1"/>
          <w:spacing w:val="2"/>
          <w:sz w:val="28"/>
          <w:szCs w:val="28"/>
          <w:lang w:val="nl-NL"/>
        </w:rPr>
        <w:t xml:space="preserve"> tuân thủ quy định của Luật Ban hành văn bản quy phạm pháp luật và các văn bản quy định chi tiết về trình tự, thủ tục xây dựng văn bản quy phạm pháp luật như sau:</w:t>
      </w:r>
    </w:p>
    <w:p w14:paraId="134F58C4" w14:textId="77777777" w:rsidR="007F05F2" w:rsidRPr="00A13A87" w:rsidRDefault="007F05F2" w:rsidP="009D75C3">
      <w:pPr>
        <w:spacing w:before="120" w:after="120" w:line="264" w:lineRule="auto"/>
        <w:ind w:firstLine="709"/>
        <w:jc w:val="both"/>
        <w:rPr>
          <w:color w:val="000000" w:themeColor="text1"/>
          <w:sz w:val="28"/>
          <w:szCs w:val="28"/>
        </w:rPr>
      </w:pPr>
      <w:r w:rsidRPr="00A13A87">
        <w:rPr>
          <w:color w:val="000000" w:themeColor="text1"/>
          <w:sz w:val="28"/>
          <w:szCs w:val="28"/>
        </w:rPr>
        <w:t xml:space="preserve">1. Ban hành Kế hoạch và thành lập Tổ soạn thảo xây dựng Thông tư; </w:t>
      </w:r>
    </w:p>
    <w:p w14:paraId="660D05E2" w14:textId="77777777" w:rsidR="007F05F2" w:rsidRPr="00A13A87" w:rsidRDefault="007F05F2" w:rsidP="009D75C3">
      <w:pPr>
        <w:spacing w:before="120" w:after="120" w:line="264" w:lineRule="auto"/>
        <w:ind w:firstLine="709"/>
        <w:jc w:val="both"/>
        <w:rPr>
          <w:color w:val="000000" w:themeColor="text1"/>
          <w:spacing w:val="2"/>
          <w:sz w:val="28"/>
          <w:szCs w:val="28"/>
          <w:lang w:val="nl-NL"/>
        </w:rPr>
      </w:pPr>
      <w:r w:rsidRPr="00A13A87">
        <w:rPr>
          <w:color w:val="000000" w:themeColor="text1"/>
          <w:sz w:val="28"/>
          <w:szCs w:val="28"/>
        </w:rPr>
        <w:t>2. Lấy ý kiến tham gia của Tổ soạn thảo; Công an các đơn vị, địa phương</w:t>
      </w:r>
      <w:r w:rsidRPr="00A13A87">
        <w:rPr>
          <w:color w:val="000000" w:themeColor="text1"/>
          <w:spacing w:val="2"/>
          <w:sz w:val="28"/>
          <w:szCs w:val="28"/>
        </w:rPr>
        <w:t>; ý kiến tham gia của các bộ, ngành liên quan; đ</w:t>
      </w:r>
      <w:r w:rsidRPr="00A13A87">
        <w:rPr>
          <w:color w:val="000000" w:themeColor="text1"/>
          <w:spacing w:val="2"/>
          <w:sz w:val="28"/>
          <w:szCs w:val="28"/>
          <w:lang w:val="vi-VN"/>
        </w:rPr>
        <w:t xml:space="preserve">ăng tải dự thảo </w:t>
      </w:r>
      <w:r w:rsidRPr="00A13A87">
        <w:rPr>
          <w:color w:val="000000" w:themeColor="text1"/>
          <w:spacing w:val="2"/>
          <w:sz w:val="28"/>
          <w:szCs w:val="28"/>
        </w:rPr>
        <w:t>Thông tư</w:t>
      </w:r>
      <w:r w:rsidRPr="00A13A87">
        <w:rPr>
          <w:color w:val="000000" w:themeColor="text1"/>
          <w:spacing w:val="2"/>
          <w:sz w:val="28"/>
          <w:szCs w:val="28"/>
          <w:lang w:val="vi-VN"/>
        </w:rPr>
        <w:t xml:space="preserve"> trên Cổng thông tin điện tử </w:t>
      </w:r>
      <w:r w:rsidRPr="00A13A87">
        <w:rPr>
          <w:color w:val="000000" w:themeColor="text1"/>
          <w:spacing w:val="2"/>
          <w:sz w:val="28"/>
          <w:szCs w:val="28"/>
        </w:rPr>
        <w:t xml:space="preserve">của Chính phủ, của Bộ Công an </w:t>
      </w:r>
      <w:r w:rsidRPr="00A13A87">
        <w:rPr>
          <w:color w:val="000000" w:themeColor="text1"/>
          <w:spacing w:val="2"/>
          <w:sz w:val="28"/>
          <w:szCs w:val="28"/>
          <w:lang w:val="vi-VN"/>
        </w:rPr>
        <w:t>để lấy ý kiến các cơ quan, đơn vị, tổ chức, cá nhân tham gia</w:t>
      </w:r>
      <w:r w:rsidRPr="00A13A87">
        <w:rPr>
          <w:color w:val="000000" w:themeColor="text1"/>
          <w:spacing w:val="2"/>
          <w:sz w:val="28"/>
          <w:szCs w:val="28"/>
        </w:rPr>
        <w:t xml:space="preserve"> </w:t>
      </w:r>
      <w:r w:rsidR="007F6C8E" w:rsidRPr="00A13A87">
        <w:rPr>
          <w:color w:val="000000" w:themeColor="text1"/>
          <w:spacing w:val="2"/>
          <w:sz w:val="28"/>
          <w:szCs w:val="28"/>
        </w:rPr>
        <w:t>Thô</w:t>
      </w:r>
      <w:r w:rsidR="00C865D7" w:rsidRPr="00A13A87">
        <w:rPr>
          <w:color w:val="000000" w:themeColor="text1"/>
          <w:spacing w:val="2"/>
          <w:sz w:val="28"/>
          <w:szCs w:val="28"/>
        </w:rPr>
        <w:t>ng tư</w:t>
      </w:r>
      <w:r w:rsidRPr="00A13A87">
        <w:rPr>
          <w:color w:val="000000" w:themeColor="text1"/>
          <w:spacing w:val="2"/>
          <w:sz w:val="28"/>
          <w:szCs w:val="28"/>
          <w:lang w:val="nl-NL"/>
        </w:rPr>
        <w:t xml:space="preserve">; </w:t>
      </w:r>
    </w:p>
    <w:p w14:paraId="1CA78F2A" w14:textId="77777777" w:rsidR="007F05F2" w:rsidRPr="00A13A87" w:rsidRDefault="007F05F2" w:rsidP="009D75C3">
      <w:pPr>
        <w:spacing w:before="120" w:after="120" w:line="264" w:lineRule="auto"/>
        <w:ind w:firstLine="709"/>
        <w:jc w:val="both"/>
        <w:rPr>
          <w:color w:val="000000" w:themeColor="text1"/>
          <w:spacing w:val="2"/>
          <w:sz w:val="28"/>
          <w:szCs w:val="28"/>
        </w:rPr>
      </w:pPr>
      <w:r w:rsidRPr="00A13A87">
        <w:rPr>
          <w:color w:val="000000" w:themeColor="text1"/>
          <w:sz w:val="28"/>
          <w:szCs w:val="28"/>
          <w:lang w:eastAsia="vi-VN" w:bidi="vi-VN"/>
        </w:rPr>
        <w:t>3. T</w:t>
      </w:r>
      <w:r w:rsidRPr="00A13A87">
        <w:rPr>
          <w:color w:val="000000" w:themeColor="text1"/>
          <w:sz w:val="28"/>
          <w:szCs w:val="28"/>
          <w:lang w:val="vi-VN" w:eastAsia="vi-VN" w:bidi="vi-VN"/>
        </w:rPr>
        <w:t>ổng hợp</w:t>
      </w:r>
      <w:r w:rsidRPr="00A13A87">
        <w:rPr>
          <w:color w:val="000000" w:themeColor="text1"/>
          <w:sz w:val="28"/>
          <w:szCs w:val="28"/>
          <w:lang w:eastAsia="vi-VN" w:bidi="vi-VN"/>
        </w:rPr>
        <w:t xml:space="preserve">, chỉnh lý, hoàn thiện dự thảo </w:t>
      </w:r>
      <w:r w:rsidR="00C865D7" w:rsidRPr="00A13A87">
        <w:rPr>
          <w:color w:val="000000" w:themeColor="text1"/>
          <w:sz w:val="28"/>
          <w:szCs w:val="28"/>
          <w:lang w:eastAsia="vi-VN" w:bidi="vi-VN"/>
        </w:rPr>
        <w:t>Thông tư</w:t>
      </w:r>
      <w:r w:rsidRPr="00A13A87">
        <w:rPr>
          <w:color w:val="000000" w:themeColor="text1"/>
          <w:sz w:val="28"/>
          <w:szCs w:val="28"/>
          <w:lang w:eastAsia="vi-VN" w:bidi="vi-VN"/>
        </w:rPr>
        <w:t xml:space="preserve"> và </w:t>
      </w:r>
      <w:r w:rsidRPr="00A13A87">
        <w:rPr>
          <w:color w:val="000000" w:themeColor="text1"/>
          <w:sz w:val="28"/>
          <w:szCs w:val="28"/>
          <w:lang w:val="vi-VN" w:eastAsia="vi-VN" w:bidi="vi-VN"/>
        </w:rPr>
        <w:t xml:space="preserve">nghiên cứu </w:t>
      </w:r>
      <w:r w:rsidRPr="00A13A87">
        <w:rPr>
          <w:color w:val="000000" w:themeColor="text1"/>
          <w:sz w:val="28"/>
          <w:szCs w:val="28"/>
          <w:lang w:eastAsia="vi-VN" w:bidi="vi-VN"/>
        </w:rPr>
        <w:t xml:space="preserve">xây dựng Báo cáo </w:t>
      </w:r>
      <w:r w:rsidRPr="00A13A87">
        <w:rPr>
          <w:color w:val="000000" w:themeColor="text1"/>
          <w:sz w:val="28"/>
          <w:szCs w:val="28"/>
          <w:lang w:val="vi-VN" w:eastAsia="vi-VN" w:bidi="vi-VN"/>
        </w:rPr>
        <w:t>tiếp thu</w:t>
      </w:r>
      <w:r w:rsidRPr="00A13A87">
        <w:rPr>
          <w:color w:val="000000" w:themeColor="text1"/>
          <w:sz w:val="28"/>
          <w:szCs w:val="28"/>
          <w:lang w:eastAsia="vi-VN" w:bidi="vi-VN"/>
        </w:rPr>
        <w:t>,</w:t>
      </w:r>
      <w:r w:rsidRPr="00A13A87">
        <w:rPr>
          <w:color w:val="000000" w:themeColor="text1"/>
          <w:sz w:val="28"/>
          <w:szCs w:val="28"/>
          <w:lang w:val="vi-VN" w:eastAsia="vi-VN" w:bidi="vi-VN"/>
        </w:rPr>
        <w:t xml:space="preserve"> giải trình ý kiến tham gia.</w:t>
      </w:r>
    </w:p>
    <w:p w14:paraId="632BEC7D" w14:textId="1DE0AD27" w:rsidR="007F05F2" w:rsidRPr="00A13A87" w:rsidRDefault="007F05F2" w:rsidP="009D75C3">
      <w:pPr>
        <w:spacing w:before="120" w:after="120" w:line="264" w:lineRule="auto"/>
        <w:ind w:firstLine="709"/>
        <w:jc w:val="both"/>
        <w:rPr>
          <w:color w:val="000000" w:themeColor="text1"/>
          <w:spacing w:val="2"/>
          <w:sz w:val="28"/>
          <w:szCs w:val="28"/>
        </w:rPr>
      </w:pPr>
      <w:r w:rsidRPr="00A13A87">
        <w:rPr>
          <w:color w:val="000000" w:themeColor="text1"/>
          <w:spacing w:val="2"/>
          <w:sz w:val="28"/>
          <w:szCs w:val="28"/>
          <w:lang w:val="nl-NL"/>
        </w:rPr>
        <w:t xml:space="preserve">4. </w:t>
      </w:r>
      <w:r w:rsidRPr="00A13A87">
        <w:rPr>
          <w:color w:val="000000" w:themeColor="text1"/>
          <w:spacing w:val="2"/>
          <w:sz w:val="28"/>
          <w:szCs w:val="28"/>
        </w:rPr>
        <w:t xml:space="preserve">Hoàn thiện hồ sơ xây dựng </w:t>
      </w:r>
      <w:r w:rsidR="00C865D7" w:rsidRPr="00A13A87">
        <w:rPr>
          <w:color w:val="000000" w:themeColor="text1"/>
          <w:spacing w:val="2"/>
          <w:sz w:val="28"/>
          <w:szCs w:val="28"/>
        </w:rPr>
        <w:t>Thông tư</w:t>
      </w:r>
      <w:r w:rsidRPr="00A13A87">
        <w:rPr>
          <w:color w:val="000000" w:themeColor="text1"/>
          <w:spacing w:val="2"/>
          <w:sz w:val="28"/>
          <w:szCs w:val="28"/>
        </w:rPr>
        <w:t xml:space="preserve"> đề nghị thẩm định dự thảo </w:t>
      </w:r>
      <w:r w:rsidR="00C865D7" w:rsidRPr="00A13A87">
        <w:rPr>
          <w:color w:val="000000" w:themeColor="text1"/>
          <w:spacing w:val="2"/>
          <w:sz w:val="28"/>
          <w:szCs w:val="28"/>
        </w:rPr>
        <w:t>Thông tư</w:t>
      </w:r>
      <w:r w:rsidRPr="00A13A87">
        <w:rPr>
          <w:color w:val="000000" w:themeColor="text1"/>
          <w:spacing w:val="2"/>
          <w:sz w:val="28"/>
          <w:szCs w:val="28"/>
        </w:rPr>
        <w:t>;</w:t>
      </w:r>
    </w:p>
    <w:p w14:paraId="271C5406" w14:textId="77777777" w:rsidR="007F05F2" w:rsidRPr="00A13A87" w:rsidRDefault="007F05F2" w:rsidP="009D75C3">
      <w:pPr>
        <w:spacing w:before="120" w:after="120" w:line="264" w:lineRule="auto"/>
        <w:ind w:firstLine="709"/>
        <w:jc w:val="both"/>
        <w:rPr>
          <w:color w:val="000000" w:themeColor="text1"/>
          <w:spacing w:val="2"/>
          <w:sz w:val="28"/>
          <w:szCs w:val="28"/>
        </w:rPr>
      </w:pPr>
      <w:r w:rsidRPr="00A13A87">
        <w:rPr>
          <w:color w:val="000000" w:themeColor="text1"/>
          <w:spacing w:val="2"/>
          <w:sz w:val="28"/>
          <w:szCs w:val="28"/>
        </w:rPr>
        <w:t xml:space="preserve">5. Ngày </w:t>
      </w:r>
      <w:r w:rsidR="00C865D7" w:rsidRPr="00A13A87">
        <w:rPr>
          <w:color w:val="000000" w:themeColor="text1"/>
          <w:spacing w:val="2"/>
          <w:sz w:val="28"/>
          <w:szCs w:val="28"/>
        </w:rPr>
        <w:t>…</w:t>
      </w:r>
      <w:r w:rsidRPr="00A13A87">
        <w:rPr>
          <w:color w:val="000000" w:themeColor="text1"/>
          <w:spacing w:val="2"/>
          <w:sz w:val="28"/>
          <w:szCs w:val="28"/>
        </w:rPr>
        <w:t xml:space="preserve"> tháng </w:t>
      </w:r>
      <w:r w:rsidR="00C865D7" w:rsidRPr="00A13A87">
        <w:rPr>
          <w:color w:val="000000" w:themeColor="text1"/>
          <w:spacing w:val="2"/>
          <w:sz w:val="28"/>
          <w:szCs w:val="28"/>
        </w:rPr>
        <w:t>… năm 2026</w:t>
      </w:r>
      <w:r w:rsidRPr="00A13A87">
        <w:rPr>
          <w:color w:val="000000" w:themeColor="text1"/>
          <w:spacing w:val="2"/>
          <w:sz w:val="28"/>
          <w:szCs w:val="28"/>
        </w:rPr>
        <w:t xml:space="preserve"> Hội đồng thẩm định đã tổ chức thẩm định dự thảo </w:t>
      </w:r>
      <w:r w:rsidR="00C865D7" w:rsidRPr="00A13A87">
        <w:rPr>
          <w:color w:val="000000" w:themeColor="text1"/>
          <w:spacing w:val="2"/>
          <w:sz w:val="28"/>
          <w:szCs w:val="28"/>
        </w:rPr>
        <w:t>Thông tư</w:t>
      </w:r>
      <w:r w:rsidRPr="00A13A87">
        <w:rPr>
          <w:color w:val="000000" w:themeColor="text1"/>
          <w:spacing w:val="2"/>
          <w:sz w:val="28"/>
          <w:szCs w:val="28"/>
        </w:rPr>
        <w:t>.</w:t>
      </w:r>
    </w:p>
    <w:p w14:paraId="04D03124" w14:textId="77777777" w:rsidR="007F05F2" w:rsidRPr="00A13A87" w:rsidRDefault="007F05F2" w:rsidP="009D75C3">
      <w:pPr>
        <w:widowControl w:val="0"/>
        <w:shd w:val="clear" w:color="auto" w:fill="FFFFFF"/>
        <w:spacing w:before="120" w:after="120" w:line="264" w:lineRule="auto"/>
        <w:ind w:firstLine="709"/>
        <w:jc w:val="both"/>
        <w:rPr>
          <w:color w:val="000000" w:themeColor="text1"/>
          <w:sz w:val="28"/>
          <w:szCs w:val="28"/>
          <w:lang w:eastAsia="vi-VN" w:bidi="vi-VN"/>
        </w:rPr>
      </w:pPr>
      <w:r w:rsidRPr="00A13A87">
        <w:rPr>
          <w:color w:val="000000" w:themeColor="text1"/>
          <w:sz w:val="28"/>
          <w:szCs w:val="28"/>
          <w:lang w:eastAsia="vi-VN" w:bidi="vi-VN"/>
        </w:rPr>
        <w:t xml:space="preserve">6. Xây dựng Báo cáo giải trình, tiếp thu ý kiến thẩm định của </w:t>
      </w:r>
      <w:r w:rsidR="00C865D7" w:rsidRPr="00A13A87">
        <w:rPr>
          <w:color w:val="000000" w:themeColor="text1"/>
          <w:sz w:val="28"/>
          <w:szCs w:val="28"/>
          <w:lang w:eastAsia="vi-VN" w:bidi="vi-VN"/>
        </w:rPr>
        <w:t xml:space="preserve">Hội đồng thẩm định </w:t>
      </w:r>
      <w:r w:rsidRPr="00A13A87">
        <w:rPr>
          <w:color w:val="000000" w:themeColor="text1"/>
          <w:sz w:val="28"/>
          <w:szCs w:val="28"/>
          <w:lang w:eastAsia="vi-VN" w:bidi="vi-VN"/>
        </w:rPr>
        <w:t xml:space="preserve">và trình </w:t>
      </w:r>
      <w:r w:rsidR="00C865D7" w:rsidRPr="00A13A87">
        <w:rPr>
          <w:color w:val="000000" w:themeColor="text1"/>
          <w:sz w:val="28"/>
          <w:szCs w:val="28"/>
          <w:lang w:eastAsia="vi-VN" w:bidi="vi-VN"/>
        </w:rPr>
        <w:t>Bộ trưởng</w:t>
      </w:r>
      <w:r w:rsidRPr="00A13A87">
        <w:rPr>
          <w:color w:val="000000" w:themeColor="text1"/>
          <w:sz w:val="28"/>
          <w:szCs w:val="28"/>
          <w:lang w:eastAsia="vi-VN" w:bidi="vi-VN"/>
        </w:rPr>
        <w:t xml:space="preserve"> xem xét, quyết định.</w:t>
      </w:r>
    </w:p>
    <w:p w14:paraId="41F9E614" w14:textId="77777777" w:rsidR="00FB62EA" w:rsidRPr="00A13A87" w:rsidRDefault="00FB62EA" w:rsidP="009D75C3">
      <w:pPr>
        <w:spacing w:before="120" w:after="120" w:line="264" w:lineRule="auto"/>
        <w:ind w:firstLine="709"/>
        <w:jc w:val="both"/>
        <w:rPr>
          <w:b/>
          <w:color w:val="000000" w:themeColor="text1"/>
          <w:sz w:val="28"/>
          <w:szCs w:val="28"/>
        </w:rPr>
      </w:pPr>
      <w:r w:rsidRPr="00A13A87">
        <w:rPr>
          <w:b/>
          <w:color w:val="000000" w:themeColor="text1"/>
          <w:sz w:val="28"/>
          <w:szCs w:val="28"/>
        </w:rPr>
        <w:t>IV. BỐ CỤC VÀ NỘI DUNG CƠ BẢN CỦA THÔNG TƯ</w:t>
      </w:r>
    </w:p>
    <w:p w14:paraId="2AFC695B" w14:textId="77777777" w:rsidR="00FB62EA" w:rsidRPr="00A13A87" w:rsidRDefault="00FB62EA" w:rsidP="009D75C3">
      <w:pPr>
        <w:spacing w:before="120" w:after="120" w:line="264" w:lineRule="auto"/>
        <w:ind w:firstLine="709"/>
        <w:jc w:val="both"/>
        <w:rPr>
          <w:b/>
          <w:color w:val="000000" w:themeColor="text1"/>
          <w:sz w:val="28"/>
          <w:szCs w:val="28"/>
        </w:rPr>
      </w:pPr>
      <w:r w:rsidRPr="00A13A87">
        <w:rPr>
          <w:b/>
          <w:color w:val="000000" w:themeColor="text1"/>
          <w:sz w:val="28"/>
          <w:szCs w:val="28"/>
        </w:rPr>
        <w:lastRenderedPageBreak/>
        <w:t>1. Phạm vi điều chỉnh, đối tượng áp dụng</w:t>
      </w:r>
    </w:p>
    <w:p w14:paraId="3062849A" w14:textId="7495C547" w:rsidR="00844565" w:rsidRPr="00A13A87" w:rsidRDefault="00844565" w:rsidP="009D75C3">
      <w:pPr>
        <w:pStyle w:val="BodyText"/>
        <w:widowControl w:val="0"/>
        <w:spacing w:before="120" w:after="120" w:line="264" w:lineRule="auto"/>
        <w:ind w:firstLine="709"/>
        <w:rPr>
          <w:rFonts w:ascii="Times New Roman" w:hAnsi="Times New Roman"/>
          <w:color w:val="000000" w:themeColor="text1"/>
          <w:spacing w:val="-4"/>
          <w:szCs w:val="28"/>
        </w:rPr>
      </w:pPr>
      <w:r w:rsidRPr="00A13A87">
        <w:rPr>
          <w:rFonts w:ascii="Times New Roman" w:hAnsi="Times New Roman"/>
          <w:color w:val="000000" w:themeColor="text1"/>
          <w:spacing w:val="-4"/>
          <w:szCs w:val="28"/>
          <w:lang w:val="vi-VN"/>
        </w:rPr>
        <w:t xml:space="preserve">- Phạm vi điều chỉnh: </w:t>
      </w:r>
      <w:r w:rsidRPr="00A13A87">
        <w:rPr>
          <w:rFonts w:ascii="Times New Roman" w:hAnsi="Times New Roman"/>
          <w:color w:val="000000" w:themeColor="text1"/>
          <w:spacing w:val="-4"/>
          <w:szCs w:val="28"/>
        </w:rPr>
        <w:t xml:space="preserve">Thông tư này quy định về thực hiện công tác </w:t>
      </w:r>
      <w:r w:rsidR="00DF59BF" w:rsidRPr="00A13A87">
        <w:rPr>
          <w:rFonts w:ascii="Times New Roman" w:hAnsi="Times New Roman"/>
          <w:color w:val="000000" w:themeColor="text1"/>
          <w:spacing w:val="-4"/>
          <w:szCs w:val="28"/>
        </w:rPr>
        <w:t xml:space="preserve">THNCĐ </w:t>
      </w:r>
      <w:r w:rsidRPr="00A13A87">
        <w:rPr>
          <w:rFonts w:ascii="Times New Roman" w:hAnsi="Times New Roman"/>
          <w:color w:val="000000" w:themeColor="text1"/>
          <w:spacing w:val="-4"/>
          <w:szCs w:val="28"/>
        </w:rPr>
        <w:t>đối với người chấp hành xong hình phạt tù; thực hiện tiếp nhận, quản lý, giám sát, giáo dục, giúp đỡ người chấp hành xong hình phạt tù, thực hiện các biện pháp bảo đảm tái hòa nhập cộng đồng</w:t>
      </w:r>
      <w:r w:rsidRPr="00A13A87">
        <w:rPr>
          <w:rFonts w:ascii="Times New Roman" w:hAnsi="Times New Roman"/>
          <w:color w:val="000000" w:themeColor="text1"/>
          <w:spacing w:val="-4"/>
          <w:szCs w:val="28"/>
          <w:lang w:val="vi-VN"/>
        </w:rPr>
        <w:t>, xây dựng các mô hình về THNCĐ</w:t>
      </w:r>
      <w:r w:rsidRPr="00A13A87">
        <w:rPr>
          <w:rFonts w:ascii="Times New Roman" w:hAnsi="Times New Roman"/>
          <w:color w:val="000000" w:themeColor="text1"/>
          <w:spacing w:val="-4"/>
          <w:szCs w:val="28"/>
        </w:rPr>
        <w:t xml:space="preserve"> đối với người chấp hành xong hình phạt tù của lực lượng Công an nhân dân.</w:t>
      </w:r>
    </w:p>
    <w:p w14:paraId="4E85D8CB" w14:textId="77777777" w:rsidR="00844565" w:rsidRPr="00A13A87" w:rsidRDefault="00844565" w:rsidP="009D75C3">
      <w:pPr>
        <w:widowControl w:val="0"/>
        <w:spacing w:before="120" w:after="120" w:line="264" w:lineRule="auto"/>
        <w:ind w:firstLine="709"/>
        <w:jc w:val="both"/>
        <w:rPr>
          <w:color w:val="000000" w:themeColor="text1"/>
          <w:sz w:val="28"/>
          <w:szCs w:val="28"/>
        </w:rPr>
      </w:pPr>
      <w:r w:rsidRPr="00A13A87">
        <w:rPr>
          <w:color w:val="000000" w:themeColor="text1"/>
          <w:sz w:val="28"/>
          <w:szCs w:val="28"/>
          <w:lang w:val="vi-VN"/>
        </w:rPr>
        <w:t xml:space="preserve">- Đối tượng áp dụng: </w:t>
      </w:r>
      <w:r w:rsidRPr="00A13A87">
        <w:rPr>
          <w:color w:val="000000" w:themeColor="text1"/>
          <w:sz w:val="28"/>
          <w:szCs w:val="28"/>
        </w:rPr>
        <w:t xml:space="preserve"> Các đơn vị trực thuộc Bộ Công an, Cơ quan quản lý thi hành án hình sự thuộc Bộ Công an, cơ quan thi hành án hình sự trong Công an nhân dân, Công an cấp tỉnh, Công an cấp xã; người chấp hành xong hình phạt tù </w:t>
      </w:r>
      <w:r w:rsidRPr="00A13A87">
        <w:rPr>
          <w:color w:val="000000" w:themeColor="text1"/>
          <w:sz w:val="28"/>
          <w:szCs w:val="28"/>
          <w:lang w:val="vi-VN"/>
        </w:rPr>
        <w:t>và c</w:t>
      </w:r>
      <w:r w:rsidRPr="00A13A87">
        <w:rPr>
          <w:color w:val="000000" w:themeColor="text1"/>
          <w:sz w:val="28"/>
          <w:szCs w:val="28"/>
        </w:rPr>
        <w:t>ác cơ quan, đơn vị, tổ chức, cá nhân có liên quan đến thực hiện công tác tái hòa nhập cộng đồng.</w:t>
      </w:r>
    </w:p>
    <w:p w14:paraId="7FDABD35" w14:textId="77777777" w:rsidR="00FB62EA" w:rsidRPr="00A13A87" w:rsidRDefault="00FB62EA" w:rsidP="009D75C3">
      <w:pPr>
        <w:spacing w:before="120" w:after="120" w:line="264" w:lineRule="auto"/>
        <w:ind w:firstLine="709"/>
        <w:jc w:val="both"/>
        <w:rPr>
          <w:b/>
          <w:color w:val="000000" w:themeColor="text1"/>
          <w:sz w:val="28"/>
          <w:szCs w:val="28"/>
        </w:rPr>
      </w:pPr>
      <w:r w:rsidRPr="00A13A87">
        <w:rPr>
          <w:b/>
          <w:color w:val="000000" w:themeColor="text1"/>
          <w:sz w:val="28"/>
          <w:szCs w:val="28"/>
        </w:rPr>
        <w:t>2. Bố cục và dự thảo văn bản</w:t>
      </w:r>
    </w:p>
    <w:p w14:paraId="059995D1" w14:textId="77777777" w:rsidR="00844565" w:rsidRPr="00A13A87" w:rsidRDefault="00D25636" w:rsidP="009D75C3">
      <w:pPr>
        <w:spacing w:before="120" w:after="120" w:line="264" w:lineRule="auto"/>
        <w:ind w:firstLine="709"/>
        <w:jc w:val="both"/>
        <w:rPr>
          <w:color w:val="000000" w:themeColor="text1"/>
          <w:sz w:val="28"/>
          <w:szCs w:val="28"/>
          <w:lang w:val="vi-VN"/>
        </w:rPr>
      </w:pPr>
      <w:r w:rsidRPr="00A13A87">
        <w:rPr>
          <w:color w:val="000000" w:themeColor="text1"/>
          <w:sz w:val="28"/>
          <w:szCs w:val="28"/>
          <w:lang w:val="vi-VN"/>
        </w:rPr>
        <w:t>Dự thảo gồm 05</w:t>
      </w:r>
      <w:r w:rsidR="00844565" w:rsidRPr="00A13A87">
        <w:rPr>
          <w:color w:val="000000" w:themeColor="text1"/>
          <w:sz w:val="28"/>
          <w:szCs w:val="28"/>
          <w:lang w:val="vi-VN"/>
        </w:rPr>
        <w:t xml:space="preserve"> chương và 2</w:t>
      </w:r>
      <w:r w:rsidR="00416B6A" w:rsidRPr="00A13A87">
        <w:rPr>
          <w:color w:val="000000" w:themeColor="text1"/>
          <w:sz w:val="28"/>
          <w:szCs w:val="28"/>
        </w:rPr>
        <w:t>8</w:t>
      </w:r>
      <w:r w:rsidR="00844565" w:rsidRPr="00A13A87">
        <w:rPr>
          <w:color w:val="000000" w:themeColor="text1"/>
          <w:sz w:val="28"/>
          <w:szCs w:val="28"/>
          <w:lang w:val="vi-VN"/>
        </w:rPr>
        <w:t xml:space="preserve"> điều</w:t>
      </w:r>
    </w:p>
    <w:p w14:paraId="70151444" w14:textId="77777777" w:rsidR="00FB62EA" w:rsidRPr="00A13A87" w:rsidRDefault="00FB62EA" w:rsidP="009D75C3">
      <w:pPr>
        <w:spacing w:before="120" w:after="120" w:line="264" w:lineRule="auto"/>
        <w:ind w:firstLine="709"/>
        <w:jc w:val="both"/>
        <w:rPr>
          <w:b/>
          <w:color w:val="000000" w:themeColor="text1"/>
          <w:sz w:val="28"/>
          <w:szCs w:val="28"/>
        </w:rPr>
      </w:pPr>
      <w:r w:rsidRPr="00A13A87">
        <w:rPr>
          <w:b/>
          <w:color w:val="000000" w:themeColor="text1"/>
          <w:sz w:val="28"/>
          <w:szCs w:val="28"/>
        </w:rPr>
        <w:t>3. Nội dung cơ bản</w:t>
      </w:r>
    </w:p>
    <w:p w14:paraId="73B76E62" w14:textId="77777777" w:rsidR="00844565" w:rsidRPr="00A13A87" w:rsidRDefault="00867752" w:rsidP="009D75C3">
      <w:pPr>
        <w:spacing w:before="120" w:after="120" w:line="264" w:lineRule="auto"/>
        <w:ind w:firstLine="709"/>
        <w:jc w:val="both"/>
        <w:rPr>
          <w:b/>
          <w:color w:val="000000" w:themeColor="text1"/>
          <w:sz w:val="28"/>
          <w:szCs w:val="28"/>
        </w:rPr>
      </w:pPr>
      <w:r w:rsidRPr="00A13A87">
        <w:rPr>
          <w:b/>
          <w:color w:val="000000" w:themeColor="text1"/>
          <w:sz w:val="28"/>
          <w:szCs w:val="28"/>
          <w:lang w:val="vi-VN"/>
        </w:rPr>
        <w:t>3</w:t>
      </w:r>
      <w:r w:rsidR="00844565" w:rsidRPr="00A13A87">
        <w:rPr>
          <w:b/>
          <w:color w:val="000000" w:themeColor="text1"/>
          <w:sz w:val="28"/>
          <w:szCs w:val="28"/>
        </w:rPr>
        <w:t>.1. Chương I. Quy định chung</w:t>
      </w:r>
    </w:p>
    <w:p w14:paraId="5F12A534" w14:textId="5142F5D1" w:rsidR="00844565" w:rsidRPr="00A13A87" w:rsidRDefault="00844565" w:rsidP="009D75C3">
      <w:pPr>
        <w:widowControl w:val="0"/>
        <w:spacing w:before="120" w:after="120" w:line="264" w:lineRule="auto"/>
        <w:ind w:firstLine="709"/>
        <w:jc w:val="both"/>
        <w:rPr>
          <w:color w:val="000000" w:themeColor="text1"/>
          <w:sz w:val="28"/>
          <w:szCs w:val="28"/>
          <w:lang w:val="vi-VN"/>
        </w:rPr>
      </w:pPr>
      <w:r w:rsidRPr="00A13A87">
        <w:rPr>
          <w:color w:val="000000" w:themeColor="text1"/>
          <w:sz w:val="28"/>
          <w:szCs w:val="28"/>
        </w:rPr>
        <w:t xml:space="preserve">Chương này có 05 điều, quy định về phạm vi điều chỉnh, đối tượng áp dụng, </w:t>
      </w:r>
      <w:r w:rsidRPr="00A13A87">
        <w:rPr>
          <w:color w:val="000000" w:themeColor="text1"/>
          <w:sz w:val="28"/>
          <w:szCs w:val="28"/>
          <w:lang w:val="vi-VN"/>
        </w:rPr>
        <w:t xml:space="preserve">cơ sở dữ liệu tái hòa nhập cộng đồng, báo cáo, thống kê công tác tái hòa nhập cộng đồng, kinh phí thực hiện công tác </w:t>
      </w:r>
      <w:r w:rsidR="00DF59BF" w:rsidRPr="00A13A87">
        <w:rPr>
          <w:color w:val="000000" w:themeColor="text1"/>
          <w:sz w:val="28"/>
          <w:szCs w:val="28"/>
        </w:rPr>
        <w:t>THNCĐ</w:t>
      </w:r>
      <w:r w:rsidRPr="00A13A87">
        <w:rPr>
          <w:color w:val="000000" w:themeColor="text1"/>
          <w:sz w:val="28"/>
          <w:szCs w:val="28"/>
          <w:lang w:val="vi-VN"/>
        </w:rPr>
        <w:t xml:space="preserve"> của lực lượng Công an nhân dân.</w:t>
      </w:r>
    </w:p>
    <w:p w14:paraId="6958A29D" w14:textId="77777777" w:rsidR="00844565" w:rsidRPr="00A13A87" w:rsidRDefault="00867752" w:rsidP="009D75C3">
      <w:pPr>
        <w:spacing w:before="120" w:after="120" w:line="264" w:lineRule="auto"/>
        <w:ind w:firstLine="709"/>
        <w:jc w:val="both"/>
        <w:rPr>
          <w:b/>
          <w:color w:val="000000" w:themeColor="text1"/>
          <w:sz w:val="28"/>
          <w:szCs w:val="28"/>
        </w:rPr>
      </w:pPr>
      <w:r w:rsidRPr="00A13A87">
        <w:rPr>
          <w:b/>
          <w:color w:val="000000" w:themeColor="text1"/>
          <w:sz w:val="28"/>
          <w:szCs w:val="28"/>
        </w:rPr>
        <w:t>3</w:t>
      </w:r>
      <w:r w:rsidR="00844565" w:rsidRPr="00A13A87">
        <w:rPr>
          <w:b/>
          <w:color w:val="000000" w:themeColor="text1"/>
          <w:sz w:val="28"/>
          <w:szCs w:val="28"/>
        </w:rPr>
        <w:t xml:space="preserve">.2. Chương II. Thực hiện tiếp nhận, giúp đỡ người chấp hành xong hình phạt tù </w:t>
      </w:r>
    </w:p>
    <w:p w14:paraId="0863625D" w14:textId="77777777" w:rsidR="00844565" w:rsidRPr="00A13A87" w:rsidRDefault="00844565" w:rsidP="009D75C3">
      <w:pPr>
        <w:spacing w:before="120" w:after="120" w:line="264" w:lineRule="auto"/>
        <w:ind w:firstLine="709"/>
        <w:jc w:val="both"/>
        <w:rPr>
          <w:color w:val="000000" w:themeColor="text1"/>
          <w:sz w:val="28"/>
          <w:szCs w:val="28"/>
        </w:rPr>
      </w:pPr>
      <w:r w:rsidRPr="00A13A87">
        <w:rPr>
          <w:color w:val="000000" w:themeColor="text1"/>
          <w:sz w:val="28"/>
          <w:szCs w:val="28"/>
        </w:rPr>
        <w:t xml:space="preserve">Chương này có </w:t>
      </w:r>
      <w:r w:rsidR="006C6704" w:rsidRPr="00A13A87">
        <w:rPr>
          <w:color w:val="000000" w:themeColor="text1"/>
          <w:sz w:val="28"/>
          <w:szCs w:val="28"/>
        </w:rPr>
        <w:t>0</w:t>
      </w:r>
      <w:r w:rsidR="004D1832" w:rsidRPr="00A13A87">
        <w:rPr>
          <w:color w:val="000000" w:themeColor="text1"/>
          <w:sz w:val="28"/>
          <w:szCs w:val="28"/>
        </w:rPr>
        <w:t>8</w:t>
      </w:r>
      <w:r w:rsidRPr="00A13A87">
        <w:rPr>
          <w:color w:val="000000" w:themeColor="text1"/>
          <w:sz w:val="28"/>
          <w:szCs w:val="28"/>
        </w:rPr>
        <w:t xml:space="preserve"> điều (từ Điều 6 đến Điều 1</w:t>
      </w:r>
      <w:r w:rsidR="004D1832" w:rsidRPr="00A13A87">
        <w:rPr>
          <w:color w:val="000000" w:themeColor="text1"/>
          <w:sz w:val="28"/>
          <w:szCs w:val="28"/>
        </w:rPr>
        <w:t>3</w:t>
      </w:r>
      <w:r w:rsidRPr="00A13A87">
        <w:rPr>
          <w:color w:val="000000" w:themeColor="text1"/>
          <w:sz w:val="28"/>
          <w:szCs w:val="28"/>
        </w:rPr>
        <w:t>), quy định trình tự thực hiện tiếp nhận, giúp đỡ người chấp hành xong hình phạt tù.</w:t>
      </w:r>
    </w:p>
    <w:p w14:paraId="67C150E4" w14:textId="77777777" w:rsidR="00844565" w:rsidRPr="00A13A87" w:rsidRDefault="00867752" w:rsidP="009D75C3">
      <w:pPr>
        <w:widowControl w:val="0"/>
        <w:spacing w:before="120" w:after="120" w:line="264" w:lineRule="auto"/>
        <w:ind w:firstLine="709"/>
        <w:jc w:val="both"/>
        <w:rPr>
          <w:b/>
          <w:bCs/>
          <w:color w:val="000000" w:themeColor="text1"/>
          <w:sz w:val="28"/>
          <w:szCs w:val="28"/>
          <w:lang w:val="vi-VN"/>
        </w:rPr>
      </w:pPr>
      <w:r w:rsidRPr="00A13A87">
        <w:rPr>
          <w:b/>
          <w:color w:val="000000" w:themeColor="text1"/>
          <w:sz w:val="28"/>
          <w:szCs w:val="28"/>
        </w:rPr>
        <w:t>3</w:t>
      </w:r>
      <w:r w:rsidR="00844565" w:rsidRPr="00A13A87">
        <w:rPr>
          <w:b/>
          <w:color w:val="000000" w:themeColor="text1"/>
          <w:sz w:val="28"/>
          <w:szCs w:val="28"/>
        </w:rPr>
        <w:t xml:space="preserve">.3. Chương III: </w:t>
      </w:r>
      <w:r w:rsidR="00844565" w:rsidRPr="00A13A87">
        <w:rPr>
          <w:b/>
          <w:bCs/>
          <w:color w:val="000000" w:themeColor="text1"/>
          <w:sz w:val="28"/>
          <w:szCs w:val="28"/>
          <w:lang w:val="vi-VN"/>
        </w:rPr>
        <w:t>Thực hiện các biện pháp bảo đảm tái hòa nhập cộng đồng đối với người chấp hành xong hình phạt tù</w:t>
      </w:r>
    </w:p>
    <w:p w14:paraId="7E492320" w14:textId="29B800B2" w:rsidR="00844565" w:rsidRPr="00A13A87" w:rsidRDefault="004D1832" w:rsidP="009D75C3">
      <w:pPr>
        <w:widowControl w:val="0"/>
        <w:spacing w:before="120" w:after="120" w:line="264" w:lineRule="auto"/>
        <w:ind w:firstLine="709"/>
        <w:jc w:val="both"/>
        <w:rPr>
          <w:bCs/>
          <w:color w:val="000000" w:themeColor="text1"/>
          <w:spacing w:val="-4"/>
          <w:sz w:val="28"/>
          <w:szCs w:val="28"/>
          <w:lang w:val="vi-VN"/>
        </w:rPr>
      </w:pPr>
      <w:r w:rsidRPr="00A13A87">
        <w:rPr>
          <w:color w:val="000000" w:themeColor="text1"/>
          <w:sz w:val="28"/>
          <w:szCs w:val="28"/>
        </w:rPr>
        <w:t>Chương này có 4 điều (từ Điều 14 đến Điều 17</w:t>
      </w:r>
      <w:r w:rsidR="00844565" w:rsidRPr="00A13A87">
        <w:rPr>
          <w:color w:val="000000" w:themeColor="text1"/>
          <w:sz w:val="28"/>
          <w:szCs w:val="28"/>
        </w:rPr>
        <w:t xml:space="preserve">), quy định trình tự thực </w:t>
      </w:r>
      <w:r w:rsidR="00844565" w:rsidRPr="00A13A87">
        <w:rPr>
          <w:color w:val="000000" w:themeColor="text1"/>
          <w:spacing w:val="-4"/>
          <w:sz w:val="28"/>
          <w:szCs w:val="28"/>
        </w:rPr>
        <w:t xml:space="preserve">hiện </w:t>
      </w:r>
      <w:r w:rsidR="007B67C6" w:rsidRPr="00A13A87">
        <w:rPr>
          <w:color w:val="000000" w:themeColor="text1"/>
          <w:spacing w:val="-4"/>
          <w:sz w:val="28"/>
          <w:szCs w:val="28"/>
        </w:rPr>
        <w:t xml:space="preserve">các biện pháp bảo đảm </w:t>
      </w:r>
      <w:r w:rsidR="00DF59BF" w:rsidRPr="00A13A87">
        <w:rPr>
          <w:bCs/>
          <w:color w:val="000000" w:themeColor="text1"/>
          <w:spacing w:val="-4"/>
          <w:sz w:val="28"/>
          <w:szCs w:val="28"/>
        </w:rPr>
        <w:t xml:space="preserve">THNCĐ </w:t>
      </w:r>
      <w:r w:rsidR="00844565" w:rsidRPr="00A13A87">
        <w:rPr>
          <w:bCs/>
          <w:color w:val="000000" w:themeColor="text1"/>
          <w:spacing w:val="-4"/>
          <w:sz w:val="28"/>
          <w:szCs w:val="28"/>
          <w:lang w:val="vi-VN"/>
        </w:rPr>
        <w:t>đối với người chấp hành xong hình phạt tù.</w:t>
      </w:r>
    </w:p>
    <w:p w14:paraId="56D57CD5" w14:textId="77777777" w:rsidR="00D25636" w:rsidRPr="00A13A87" w:rsidRDefault="00867752" w:rsidP="009D75C3">
      <w:pPr>
        <w:spacing w:before="120" w:after="120" w:line="264" w:lineRule="auto"/>
        <w:ind w:firstLine="709"/>
        <w:jc w:val="both"/>
        <w:rPr>
          <w:b/>
          <w:color w:val="000000" w:themeColor="text1"/>
          <w:sz w:val="28"/>
          <w:szCs w:val="28"/>
        </w:rPr>
      </w:pPr>
      <w:r w:rsidRPr="00A13A87">
        <w:rPr>
          <w:b/>
          <w:color w:val="000000" w:themeColor="text1"/>
          <w:sz w:val="28"/>
          <w:szCs w:val="28"/>
          <w:lang w:val="vi-VN"/>
        </w:rPr>
        <w:t>3</w:t>
      </w:r>
      <w:r w:rsidR="00D25636" w:rsidRPr="00A13A87">
        <w:rPr>
          <w:b/>
          <w:color w:val="000000" w:themeColor="text1"/>
          <w:sz w:val="28"/>
          <w:szCs w:val="28"/>
        </w:rPr>
        <w:t>.4. Chương IV</w:t>
      </w:r>
      <w:r w:rsidR="00844565" w:rsidRPr="00A13A87">
        <w:rPr>
          <w:b/>
          <w:color w:val="000000" w:themeColor="text1"/>
          <w:sz w:val="28"/>
          <w:szCs w:val="28"/>
        </w:rPr>
        <w:t>:</w:t>
      </w:r>
      <w:r w:rsidR="00D25636" w:rsidRPr="00A13A87">
        <w:rPr>
          <w:b/>
          <w:color w:val="000000" w:themeColor="text1"/>
          <w:sz w:val="28"/>
          <w:szCs w:val="28"/>
        </w:rPr>
        <w:t xml:space="preserve"> Trách nhiệm của Công an các đơn vị, địa phương</w:t>
      </w:r>
    </w:p>
    <w:p w14:paraId="5722DB1B" w14:textId="157CE10B" w:rsidR="00D25636" w:rsidRPr="00A13A87" w:rsidRDefault="004D1832" w:rsidP="00D25636">
      <w:pPr>
        <w:widowControl w:val="0"/>
        <w:spacing w:before="120" w:after="120" w:line="264" w:lineRule="auto"/>
        <w:ind w:firstLine="709"/>
        <w:jc w:val="both"/>
        <w:rPr>
          <w:bCs/>
          <w:strike/>
          <w:color w:val="000000" w:themeColor="text1"/>
          <w:spacing w:val="4"/>
          <w:sz w:val="28"/>
          <w:szCs w:val="28"/>
          <w:lang w:val="vi-VN"/>
        </w:rPr>
      </w:pPr>
      <w:r w:rsidRPr="00A13A87">
        <w:rPr>
          <w:color w:val="000000" w:themeColor="text1"/>
          <w:spacing w:val="4"/>
          <w:sz w:val="28"/>
          <w:szCs w:val="28"/>
        </w:rPr>
        <w:t>Chương này có 9 điều (từ Điều 18</w:t>
      </w:r>
      <w:r w:rsidR="00416B6A" w:rsidRPr="00A13A87">
        <w:rPr>
          <w:color w:val="000000" w:themeColor="text1"/>
          <w:spacing w:val="4"/>
          <w:sz w:val="28"/>
          <w:szCs w:val="28"/>
        </w:rPr>
        <w:t xml:space="preserve"> đến Điều 26</w:t>
      </w:r>
      <w:r w:rsidR="00D25636" w:rsidRPr="00A13A87">
        <w:rPr>
          <w:color w:val="000000" w:themeColor="text1"/>
          <w:spacing w:val="4"/>
          <w:sz w:val="28"/>
          <w:szCs w:val="28"/>
        </w:rPr>
        <w:t xml:space="preserve">), </w:t>
      </w:r>
      <w:r w:rsidR="00B85A10" w:rsidRPr="00A13A87">
        <w:rPr>
          <w:color w:val="000000" w:themeColor="text1"/>
          <w:spacing w:val="4"/>
          <w:sz w:val="28"/>
          <w:szCs w:val="28"/>
        </w:rPr>
        <w:t xml:space="preserve">quy định về trách nhiệm của Công an các đơn vị, địa phương trong thực hiện công tác </w:t>
      </w:r>
      <w:r w:rsidR="00DF59BF" w:rsidRPr="00A13A87">
        <w:rPr>
          <w:color w:val="000000" w:themeColor="text1"/>
          <w:spacing w:val="4"/>
          <w:sz w:val="28"/>
          <w:szCs w:val="28"/>
        </w:rPr>
        <w:t>THNCĐ</w:t>
      </w:r>
      <w:r w:rsidR="00D25636" w:rsidRPr="00A13A87">
        <w:rPr>
          <w:bCs/>
          <w:color w:val="000000" w:themeColor="text1"/>
          <w:spacing w:val="4"/>
          <w:sz w:val="28"/>
          <w:szCs w:val="28"/>
          <w:lang w:val="vi-VN"/>
        </w:rPr>
        <w:t>.</w:t>
      </w:r>
    </w:p>
    <w:p w14:paraId="6F3C91F1" w14:textId="77777777" w:rsidR="00416B6A" w:rsidRPr="00A13A87" w:rsidRDefault="00B85A10" w:rsidP="009D75C3">
      <w:pPr>
        <w:spacing w:before="120" w:after="120" w:line="264" w:lineRule="auto"/>
        <w:ind w:firstLine="709"/>
        <w:jc w:val="both"/>
        <w:rPr>
          <w:b/>
          <w:color w:val="000000" w:themeColor="text1"/>
          <w:sz w:val="28"/>
          <w:szCs w:val="28"/>
        </w:rPr>
      </w:pPr>
      <w:r w:rsidRPr="00A13A87">
        <w:rPr>
          <w:b/>
          <w:color w:val="000000" w:themeColor="text1"/>
          <w:sz w:val="28"/>
          <w:szCs w:val="28"/>
        </w:rPr>
        <w:t>3.5.</w:t>
      </w:r>
      <w:r w:rsidR="00416B6A" w:rsidRPr="00A13A87">
        <w:rPr>
          <w:b/>
          <w:color w:val="000000" w:themeColor="text1"/>
          <w:sz w:val="28"/>
          <w:szCs w:val="28"/>
        </w:rPr>
        <w:t xml:space="preserve"> Chương V. Điều khoản thi hành</w:t>
      </w:r>
    </w:p>
    <w:p w14:paraId="01B7C36A" w14:textId="77777777" w:rsidR="00844565" w:rsidRPr="00A13A87" w:rsidRDefault="00844565" w:rsidP="009D75C3">
      <w:pPr>
        <w:spacing w:before="120" w:after="120" w:line="264" w:lineRule="auto"/>
        <w:ind w:firstLine="709"/>
        <w:jc w:val="both"/>
        <w:rPr>
          <w:color w:val="000000" w:themeColor="text1"/>
          <w:sz w:val="28"/>
          <w:szCs w:val="28"/>
        </w:rPr>
      </w:pPr>
      <w:r w:rsidRPr="00A13A87">
        <w:rPr>
          <w:color w:val="000000" w:themeColor="text1"/>
          <w:sz w:val="28"/>
          <w:szCs w:val="28"/>
        </w:rPr>
        <w:t xml:space="preserve"> Điều kho</w:t>
      </w:r>
      <w:r w:rsidR="00B85A10" w:rsidRPr="00A13A87">
        <w:rPr>
          <w:color w:val="000000" w:themeColor="text1"/>
          <w:sz w:val="28"/>
          <w:szCs w:val="28"/>
        </w:rPr>
        <w:t xml:space="preserve">ản thi hành, gồm </w:t>
      </w:r>
      <w:r w:rsidR="00416B6A" w:rsidRPr="00A13A87">
        <w:rPr>
          <w:color w:val="000000" w:themeColor="text1"/>
          <w:sz w:val="28"/>
          <w:szCs w:val="28"/>
        </w:rPr>
        <w:t>0</w:t>
      </w:r>
      <w:r w:rsidR="004D1832" w:rsidRPr="00A13A87">
        <w:rPr>
          <w:color w:val="000000" w:themeColor="text1"/>
          <w:sz w:val="28"/>
          <w:szCs w:val="28"/>
        </w:rPr>
        <w:t>2 điều (Điều 27, Điều 28</w:t>
      </w:r>
      <w:r w:rsidRPr="00A13A87">
        <w:rPr>
          <w:color w:val="000000" w:themeColor="text1"/>
          <w:sz w:val="28"/>
          <w:szCs w:val="28"/>
        </w:rPr>
        <w:t xml:space="preserve">), quy định về hiệu lực và trách nhiệm thi hành. </w:t>
      </w:r>
    </w:p>
    <w:p w14:paraId="01D06C8A" w14:textId="77777777" w:rsidR="00FB62EA" w:rsidRPr="00A13A87" w:rsidRDefault="00FB62EA" w:rsidP="009D75C3">
      <w:pPr>
        <w:spacing w:before="120" w:after="120" w:line="288" w:lineRule="auto"/>
        <w:ind w:firstLine="709"/>
        <w:jc w:val="both"/>
        <w:rPr>
          <w:b/>
          <w:color w:val="000000" w:themeColor="text1"/>
          <w:sz w:val="28"/>
          <w:szCs w:val="28"/>
        </w:rPr>
      </w:pPr>
      <w:r w:rsidRPr="00A13A87">
        <w:rPr>
          <w:b/>
          <w:color w:val="000000" w:themeColor="text1"/>
          <w:sz w:val="28"/>
          <w:szCs w:val="28"/>
        </w:rPr>
        <w:t>V. NHỮNG NỘI DUNG BỔ SUNG MỚI SO VỚI DỰ THẢO VĂN BẢN GỬI THẨM ĐỊNH (NẾU CÓ)</w:t>
      </w:r>
    </w:p>
    <w:p w14:paraId="33E09200" w14:textId="77777777" w:rsidR="00C865D7" w:rsidRPr="00A13A87" w:rsidRDefault="00C865D7" w:rsidP="009D75C3">
      <w:pPr>
        <w:spacing w:before="120" w:after="120" w:line="288" w:lineRule="auto"/>
        <w:ind w:firstLine="709"/>
        <w:jc w:val="both"/>
        <w:rPr>
          <w:color w:val="000000" w:themeColor="text1"/>
          <w:sz w:val="28"/>
          <w:szCs w:val="28"/>
        </w:rPr>
      </w:pPr>
      <w:r w:rsidRPr="00A13A87">
        <w:rPr>
          <w:color w:val="000000" w:themeColor="text1"/>
          <w:sz w:val="28"/>
          <w:szCs w:val="28"/>
        </w:rPr>
        <w:t>…………………………………………………………………………….</w:t>
      </w:r>
    </w:p>
    <w:p w14:paraId="494DC663" w14:textId="77777777" w:rsidR="00FB62EA" w:rsidRPr="00A13A87" w:rsidRDefault="00FB62EA" w:rsidP="00ED6727">
      <w:pPr>
        <w:spacing w:before="120" w:after="120"/>
        <w:ind w:firstLine="709"/>
        <w:jc w:val="both"/>
        <w:rPr>
          <w:b/>
          <w:color w:val="000000" w:themeColor="text1"/>
          <w:sz w:val="28"/>
          <w:szCs w:val="28"/>
        </w:rPr>
      </w:pPr>
      <w:r w:rsidRPr="00A13A87">
        <w:rPr>
          <w:b/>
          <w:color w:val="000000" w:themeColor="text1"/>
          <w:sz w:val="28"/>
          <w:szCs w:val="28"/>
        </w:rPr>
        <w:lastRenderedPageBreak/>
        <w:t>VI. DỰ KIẾN NGUỒN LỰC, ĐIỀU KIỆN BẢO ĐẢM CHO VIỆC THI HÀNH VĂN BẢN VÀ THỜI GIAN TRÌNH THÔNG QUA/BAN HÀNH</w:t>
      </w:r>
    </w:p>
    <w:p w14:paraId="13BE47D0" w14:textId="66A03C30" w:rsidR="00243708" w:rsidRPr="00A13A87" w:rsidRDefault="00243708" w:rsidP="00ED6727">
      <w:pPr>
        <w:spacing w:before="120" w:after="120"/>
        <w:ind w:firstLine="709"/>
        <w:jc w:val="both"/>
        <w:rPr>
          <w:bCs/>
          <w:color w:val="000000" w:themeColor="text1"/>
          <w:sz w:val="28"/>
          <w:szCs w:val="28"/>
        </w:rPr>
      </w:pPr>
      <w:r w:rsidRPr="00A13A87">
        <w:rPr>
          <w:bCs/>
          <w:color w:val="000000" w:themeColor="text1"/>
          <w:sz w:val="28"/>
          <w:szCs w:val="28"/>
        </w:rPr>
        <w:t>Không làm tăng tổ chức, bộ máy, biên chế hưởng lương từ ngân sách nhà nước, nguồn nhân lực thực hiện là lực lượng cảnh sát THAHS</w:t>
      </w:r>
    </w:p>
    <w:p w14:paraId="11727591" w14:textId="24F7317D" w:rsidR="00243708" w:rsidRPr="00A13A87" w:rsidRDefault="00243708" w:rsidP="00ED6727">
      <w:pPr>
        <w:spacing w:before="120" w:after="120"/>
        <w:ind w:firstLine="709"/>
        <w:jc w:val="both"/>
        <w:rPr>
          <w:bCs/>
          <w:color w:val="000000" w:themeColor="text1"/>
          <w:sz w:val="28"/>
          <w:szCs w:val="28"/>
        </w:rPr>
      </w:pPr>
      <w:r w:rsidRPr="00A13A87">
        <w:rPr>
          <w:bCs/>
          <w:color w:val="000000" w:themeColor="text1"/>
          <w:sz w:val="28"/>
          <w:szCs w:val="28"/>
        </w:rPr>
        <w:t>Thông tư ban hành đảm bảo có hiệu lực từ ngày 01/7/2026</w:t>
      </w:r>
    </w:p>
    <w:p w14:paraId="47C0A599" w14:textId="77777777" w:rsidR="00FB62EA" w:rsidRPr="00A13A87" w:rsidRDefault="00FB62EA" w:rsidP="00ED6727">
      <w:pPr>
        <w:spacing w:before="120" w:after="120"/>
        <w:ind w:firstLine="709"/>
        <w:jc w:val="both"/>
        <w:rPr>
          <w:color w:val="000000" w:themeColor="text1"/>
          <w:sz w:val="28"/>
          <w:szCs w:val="28"/>
        </w:rPr>
      </w:pPr>
      <w:r w:rsidRPr="00A13A87">
        <w:rPr>
          <w:color w:val="000000" w:themeColor="text1"/>
          <w:sz w:val="28"/>
          <w:szCs w:val="28"/>
        </w:rPr>
        <w:t>Trên đây là Tờ trình về Thông tư</w:t>
      </w:r>
      <w:r w:rsidR="00416B6A" w:rsidRPr="00A13A87">
        <w:rPr>
          <w:color w:val="000000" w:themeColor="text1"/>
          <w:sz w:val="28"/>
          <w:szCs w:val="28"/>
        </w:rPr>
        <w:t xml:space="preserve"> quy định về công tác tái hòa nhập cộng đồng của lực lượng Công an nhân dân,</w:t>
      </w:r>
      <w:r w:rsidRPr="00A13A87">
        <w:rPr>
          <w:color w:val="000000" w:themeColor="text1"/>
          <w:sz w:val="28"/>
          <w:szCs w:val="28"/>
        </w:rPr>
        <w:t xml:space="preserve"> xin kính trình đồng chí Bộ trưởng xem xét quyết định./.</w:t>
      </w:r>
    </w:p>
    <w:p w14:paraId="449DAC0F" w14:textId="19F27C20" w:rsidR="0031649A" w:rsidRPr="00A13A87" w:rsidRDefault="0031649A" w:rsidP="00ED6727">
      <w:pPr>
        <w:widowControl w:val="0"/>
        <w:spacing w:before="120" w:after="120"/>
        <w:ind w:firstLine="709"/>
        <w:jc w:val="both"/>
        <w:rPr>
          <w:color w:val="000000" w:themeColor="text1"/>
        </w:rPr>
      </w:pPr>
      <w:r w:rsidRPr="00A13A87">
        <w:rPr>
          <w:i/>
          <w:color w:val="000000" w:themeColor="text1"/>
          <w:spacing w:val="-2"/>
        </w:rPr>
        <w:t xml:space="preserve">(Xin gửi kèm theo: </w:t>
      </w:r>
      <w:r w:rsidRPr="00A13A87">
        <w:rPr>
          <w:b/>
          <w:i/>
          <w:color w:val="000000" w:themeColor="text1"/>
          <w:spacing w:val="-2"/>
          <w:vertAlign w:val="superscript"/>
        </w:rPr>
        <w:t>(1)</w:t>
      </w:r>
      <w:r w:rsidRPr="00A13A87">
        <w:rPr>
          <w:i/>
          <w:color w:val="000000" w:themeColor="text1"/>
          <w:spacing w:val="-2"/>
        </w:rPr>
        <w:t xml:space="preserve"> Dự thảo Thông tư; </w:t>
      </w:r>
      <w:r w:rsidRPr="00A13A87">
        <w:rPr>
          <w:b/>
          <w:i/>
          <w:color w:val="000000" w:themeColor="text1"/>
          <w:spacing w:val="-2"/>
          <w:vertAlign w:val="superscript"/>
        </w:rPr>
        <w:t>(2)</w:t>
      </w:r>
      <w:r w:rsidRPr="00A13A87">
        <w:rPr>
          <w:i/>
          <w:color w:val="000000" w:themeColor="text1"/>
          <w:spacing w:val="-2"/>
        </w:rPr>
        <w:t xml:space="preserve"> </w:t>
      </w:r>
      <w:r w:rsidRPr="00A13A87">
        <w:rPr>
          <w:i/>
          <w:color w:val="000000" w:themeColor="text1"/>
        </w:rPr>
        <w:t xml:space="preserve">Văn bản thẩm định và báo cáo về việc giải trình, tiếp thu ý kiến thẩm định; </w:t>
      </w:r>
      <w:r w:rsidRPr="00A13A87">
        <w:rPr>
          <w:b/>
          <w:i/>
          <w:color w:val="000000" w:themeColor="text1"/>
          <w:vertAlign w:val="superscript"/>
        </w:rPr>
        <w:t>(3)</w:t>
      </w:r>
      <w:r w:rsidRPr="00A13A87">
        <w:rPr>
          <w:i/>
          <w:color w:val="000000" w:themeColor="text1"/>
        </w:rPr>
        <w:t xml:space="preserve"> Bản tổng hợp, giải trình, tiếp thu ý kiến chỉ đạo của các Thứ trưởng, ý kiến tham gia của Công an các đơn vị, địa phương, </w:t>
      </w:r>
      <w:r w:rsidRPr="00A13A87">
        <w:rPr>
          <w:bCs/>
          <w:i/>
          <w:iCs/>
          <w:color w:val="000000" w:themeColor="text1"/>
        </w:rPr>
        <w:t>cơ quan, tổ chức, cá nhân liên quan</w:t>
      </w:r>
      <w:r w:rsidRPr="00A13A87">
        <w:rPr>
          <w:i/>
          <w:color w:val="000000" w:themeColor="text1"/>
        </w:rPr>
        <w:t xml:space="preserve">; bản chính của các ý kiến chỉ đạo, ý kiến tham gia; </w:t>
      </w:r>
      <w:r w:rsidRPr="00A13A87">
        <w:rPr>
          <w:b/>
          <w:i/>
          <w:color w:val="000000" w:themeColor="text1"/>
          <w:vertAlign w:val="superscript"/>
        </w:rPr>
        <w:t>(4)</w:t>
      </w:r>
      <w:r w:rsidRPr="00A13A87">
        <w:rPr>
          <w:i/>
          <w:color w:val="000000" w:themeColor="text1"/>
        </w:rPr>
        <w:t xml:space="preserve"> Các văn bản có liên quan)</w:t>
      </w:r>
      <w:r w:rsidRPr="00A13A87">
        <w:rPr>
          <w:color w:val="000000" w:themeColor="text1"/>
        </w:rPr>
        <w:t>.</w:t>
      </w:r>
    </w:p>
    <w:p w14:paraId="6FDE8E3E" w14:textId="77777777" w:rsidR="009D75C3" w:rsidRPr="00A13A87" w:rsidRDefault="009D75C3" w:rsidP="00ED6727">
      <w:pPr>
        <w:widowControl w:val="0"/>
        <w:spacing w:before="120" w:after="120"/>
        <w:ind w:firstLine="709"/>
        <w:jc w:val="both"/>
        <w:rPr>
          <w:color w:val="000000" w:themeColor="text1"/>
          <w:spacing w:val="-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8"/>
        <w:gridCol w:w="4505"/>
      </w:tblGrid>
      <w:tr w:rsidR="00FB62EA" w:rsidRPr="00A13A87" w14:paraId="50C9CE0D" w14:textId="77777777" w:rsidTr="0031649A">
        <w:tc>
          <w:tcPr>
            <w:tcW w:w="4498" w:type="dxa"/>
          </w:tcPr>
          <w:p w14:paraId="4803D5B6" w14:textId="77777777" w:rsidR="00FB62EA" w:rsidRPr="00A13A87" w:rsidRDefault="00FB62EA" w:rsidP="00FA0E95">
            <w:pPr>
              <w:jc w:val="both"/>
              <w:rPr>
                <w:b/>
                <w:i/>
                <w:color w:val="000000" w:themeColor="text1"/>
              </w:rPr>
            </w:pPr>
            <w:r w:rsidRPr="00A13A87">
              <w:rPr>
                <w:b/>
                <w:i/>
                <w:color w:val="000000" w:themeColor="text1"/>
              </w:rPr>
              <w:t>Nơi nhận:</w:t>
            </w:r>
          </w:p>
          <w:p w14:paraId="524DE16D" w14:textId="44312F5F" w:rsidR="00FB62EA" w:rsidRPr="000A2C2F" w:rsidRDefault="00FB62EA" w:rsidP="00FA0E95">
            <w:pPr>
              <w:jc w:val="both"/>
              <w:rPr>
                <w:b/>
                <w:color w:val="000000" w:themeColor="text1"/>
              </w:rPr>
            </w:pPr>
            <w:r w:rsidRPr="00A13A87">
              <w:rPr>
                <w:color w:val="000000" w:themeColor="text1"/>
              </w:rPr>
              <w:t>-</w:t>
            </w:r>
            <w:r w:rsidRPr="00A13A87">
              <w:rPr>
                <w:b/>
                <w:color w:val="000000" w:themeColor="text1"/>
              </w:rPr>
              <w:t xml:space="preserve"> </w:t>
            </w:r>
            <w:r w:rsidRPr="00A13A87">
              <w:rPr>
                <w:color w:val="000000" w:themeColor="text1"/>
              </w:rPr>
              <w:t>Như trên;</w:t>
            </w:r>
            <w:bookmarkStart w:id="0" w:name="_GoBack"/>
            <w:bookmarkEnd w:id="0"/>
          </w:p>
          <w:p w14:paraId="10CDF14F" w14:textId="16ED7AA4" w:rsidR="00FB62EA" w:rsidRPr="00A13A87" w:rsidRDefault="00FB62EA" w:rsidP="00FA0E95">
            <w:pPr>
              <w:jc w:val="both"/>
              <w:rPr>
                <w:color w:val="000000" w:themeColor="text1"/>
                <w:szCs w:val="28"/>
              </w:rPr>
            </w:pPr>
            <w:r w:rsidRPr="00A13A87">
              <w:rPr>
                <w:color w:val="000000" w:themeColor="text1"/>
              </w:rPr>
              <w:t xml:space="preserve">- Lưu: VT.                                                                 </w:t>
            </w:r>
          </w:p>
        </w:tc>
        <w:tc>
          <w:tcPr>
            <w:tcW w:w="4505" w:type="dxa"/>
          </w:tcPr>
          <w:p w14:paraId="47AF2DF4" w14:textId="77777777" w:rsidR="00FB62EA" w:rsidRPr="00A13A87" w:rsidRDefault="00FB62EA" w:rsidP="00FA0E95">
            <w:pPr>
              <w:jc w:val="center"/>
              <w:rPr>
                <w:b/>
                <w:color w:val="000000" w:themeColor="text1"/>
                <w:szCs w:val="28"/>
              </w:rPr>
            </w:pPr>
            <w:r w:rsidRPr="00A13A87">
              <w:rPr>
                <w:b/>
                <w:color w:val="000000" w:themeColor="text1"/>
                <w:szCs w:val="28"/>
              </w:rPr>
              <w:t>CỤC TRƯỞNG</w:t>
            </w:r>
          </w:p>
          <w:p w14:paraId="2682C3B5" w14:textId="77777777" w:rsidR="00FB62EA" w:rsidRPr="00A13A87" w:rsidRDefault="00FB62EA" w:rsidP="00FA0E95">
            <w:pPr>
              <w:jc w:val="center"/>
              <w:rPr>
                <w:b/>
                <w:color w:val="000000" w:themeColor="text1"/>
                <w:szCs w:val="28"/>
              </w:rPr>
            </w:pPr>
          </w:p>
          <w:p w14:paraId="019AB6F9" w14:textId="77777777" w:rsidR="00FB62EA" w:rsidRPr="00A13A87" w:rsidRDefault="00FB62EA" w:rsidP="00FA0E95">
            <w:pPr>
              <w:jc w:val="center"/>
              <w:rPr>
                <w:b/>
                <w:color w:val="000000" w:themeColor="text1"/>
                <w:szCs w:val="28"/>
              </w:rPr>
            </w:pPr>
          </w:p>
          <w:p w14:paraId="276A151F" w14:textId="77777777" w:rsidR="00FB62EA" w:rsidRPr="00A13A87" w:rsidRDefault="00FB62EA" w:rsidP="00FA0E95">
            <w:pPr>
              <w:jc w:val="center"/>
              <w:rPr>
                <w:b/>
                <w:color w:val="000000" w:themeColor="text1"/>
                <w:szCs w:val="28"/>
              </w:rPr>
            </w:pPr>
          </w:p>
          <w:p w14:paraId="2BB9159D" w14:textId="77777777" w:rsidR="00FB62EA" w:rsidRPr="00A13A87" w:rsidRDefault="00FB62EA" w:rsidP="00FA0E95">
            <w:pPr>
              <w:jc w:val="center"/>
              <w:rPr>
                <w:b/>
                <w:color w:val="000000" w:themeColor="text1"/>
                <w:szCs w:val="28"/>
              </w:rPr>
            </w:pPr>
          </w:p>
          <w:p w14:paraId="767EF4B9" w14:textId="77777777" w:rsidR="00FB62EA" w:rsidRPr="00A13A87" w:rsidRDefault="00FB62EA" w:rsidP="00FA0E95">
            <w:pPr>
              <w:jc w:val="center"/>
              <w:rPr>
                <w:b/>
                <w:color w:val="000000" w:themeColor="text1"/>
                <w:szCs w:val="28"/>
              </w:rPr>
            </w:pPr>
          </w:p>
          <w:p w14:paraId="7F7F46BD" w14:textId="77777777" w:rsidR="00FB62EA" w:rsidRPr="00A13A87" w:rsidRDefault="00FB62EA" w:rsidP="00FA0E95">
            <w:pPr>
              <w:spacing w:line="320" w:lineRule="exact"/>
              <w:jc w:val="center"/>
              <w:rPr>
                <w:b/>
                <w:color w:val="000000" w:themeColor="text1"/>
                <w:szCs w:val="28"/>
              </w:rPr>
            </w:pPr>
            <w:r w:rsidRPr="00A13A87">
              <w:rPr>
                <w:b/>
                <w:color w:val="000000" w:themeColor="text1"/>
                <w:szCs w:val="28"/>
              </w:rPr>
              <w:t>Trung tướng Trần Văn Thiện</w:t>
            </w:r>
          </w:p>
        </w:tc>
      </w:tr>
    </w:tbl>
    <w:p w14:paraId="68F29945" w14:textId="7DEB68A2" w:rsidR="00FB62EA" w:rsidRPr="00A13A87" w:rsidRDefault="00FB62EA" w:rsidP="00C93360">
      <w:pPr>
        <w:spacing w:before="120" w:after="120" w:line="269" w:lineRule="auto"/>
        <w:ind w:firstLine="567"/>
        <w:jc w:val="both"/>
        <w:rPr>
          <w:i/>
          <w:color w:val="000000" w:themeColor="text1"/>
          <w:sz w:val="28"/>
          <w:szCs w:val="28"/>
        </w:rPr>
      </w:pPr>
    </w:p>
    <w:sectPr w:rsidR="00FB62EA" w:rsidRPr="00A13A87" w:rsidSect="00ED6727">
      <w:headerReference w:type="even" r:id="rId6"/>
      <w:headerReference w:type="default" r:id="rId7"/>
      <w:footerReference w:type="even" r:id="rId8"/>
      <w:footerReference w:type="default" r:id="rId9"/>
      <w:pgSz w:w="11906" w:h="16838" w:code="9"/>
      <w:pgMar w:top="1134" w:right="1134" w:bottom="1134" w:left="1701" w:header="85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17BF28" w14:textId="77777777" w:rsidR="00275092" w:rsidRDefault="00275092">
      <w:r>
        <w:separator/>
      </w:r>
    </w:p>
  </w:endnote>
  <w:endnote w:type="continuationSeparator" w:id="0">
    <w:p w14:paraId="4D09D663" w14:textId="77777777" w:rsidR="00275092" w:rsidRDefault="00275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
    <w:altName w:val="Times New Roman"/>
    <w:charset w:val="00"/>
    <w:family w:val="swiss"/>
    <w:pitch w:val="variable"/>
    <w:sig w:usb0="00000003" w:usb1="00000000" w:usb2="00000000" w:usb3="00000000" w:csb0="00000001"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13CC20" w14:textId="77777777" w:rsidR="005B2EFC" w:rsidRDefault="00B732A7" w:rsidP="002548B0">
    <w:pPr>
      <w:pStyle w:val="Footer"/>
      <w:framePr w:wrap="around" w:vAnchor="text" w:hAnchor="margin" w:xAlign="right" w:y="1"/>
      <w:rPr>
        <w:rStyle w:val="PageNumber"/>
      </w:rPr>
    </w:pPr>
    <w:r>
      <w:rPr>
        <w:rStyle w:val="PageNumber"/>
      </w:rPr>
      <w:fldChar w:fldCharType="begin"/>
    </w:r>
    <w:r w:rsidR="005B2EFC">
      <w:rPr>
        <w:rStyle w:val="PageNumber"/>
      </w:rPr>
      <w:instrText xml:space="preserve">PAGE  </w:instrText>
    </w:r>
    <w:r>
      <w:rPr>
        <w:rStyle w:val="PageNumber"/>
      </w:rPr>
      <w:fldChar w:fldCharType="separate"/>
    </w:r>
    <w:r w:rsidR="00680434">
      <w:rPr>
        <w:rStyle w:val="PageNumber"/>
        <w:noProof/>
      </w:rPr>
      <w:t>3</w:t>
    </w:r>
    <w:r>
      <w:rPr>
        <w:rStyle w:val="PageNumber"/>
      </w:rPr>
      <w:fldChar w:fldCharType="end"/>
    </w:r>
  </w:p>
  <w:p w14:paraId="328ABD58" w14:textId="77777777" w:rsidR="005B2EFC" w:rsidRDefault="005B2EFC" w:rsidP="002548B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38E52" w14:textId="77777777" w:rsidR="005B2EFC" w:rsidRDefault="005B2EFC" w:rsidP="002548B0">
    <w:pPr>
      <w:pStyle w:val="Footer"/>
      <w:framePr w:wrap="around" w:vAnchor="text" w:hAnchor="page" w:x="10978" w:y="337"/>
      <w:rPr>
        <w:rStyle w:val="PageNumber"/>
      </w:rPr>
    </w:pPr>
  </w:p>
  <w:p w14:paraId="0DB7BFC7" w14:textId="77777777" w:rsidR="005B2EFC" w:rsidRDefault="005B2EFC" w:rsidP="002548B0">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51AE25" w14:textId="77777777" w:rsidR="00275092" w:rsidRDefault="00275092">
      <w:r>
        <w:separator/>
      </w:r>
    </w:p>
  </w:footnote>
  <w:footnote w:type="continuationSeparator" w:id="0">
    <w:p w14:paraId="60FA03B7" w14:textId="77777777" w:rsidR="00275092" w:rsidRDefault="0027509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D364EA" w14:textId="77777777" w:rsidR="005B2EFC" w:rsidRDefault="00B732A7" w:rsidP="002548B0">
    <w:pPr>
      <w:pStyle w:val="Header"/>
      <w:framePr w:wrap="around" w:vAnchor="text" w:hAnchor="margin" w:xAlign="center" w:y="1"/>
      <w:rPr>
        <w:rStyle w:val="PageNumber"/>
      </w:rPr>
    </w:pPr>
    <w:r>
      <w:rPr>
        <w:rStyle w:val="PageNumber"/>
      </w:rPr>
      <w:fldChar w:fldCharType="begin"/>
    </w:r>
    <w:r w:rsidR="005B2EFC">
      <w:rPr>
        <w:rStyle w:val="PageNumber"/>
      </w:rPr>
      <w:instrText xml:space="preserve">PAGE  </w:instrText>
    </w:r>
    <w:r>
      <w:rPr>
        <w:rStyle w:val="PageNumber"/>
      </w:rPr>
      <w:fldChar w:fldCharType="separate"/>
    </w:r>
    <w:r w:rsidR="00680434">
      <w:rPr>
        <w:rStyle w:val="PageNumber"/>
        <w:noProof/>
      </w:rPr>
      <w:t>3</w:t>
    </w:r>
    <w:r>
      <w:rPr>
        <w:rStyle w:val="PageNumber"/>
      </w:rPr>
      <w:fldChar w:fldCharType="end"/>
    </w:r>
  </w:p>
  <w:p w14:paraId="52D3304F" w14:textId="77777777" w:rsidR="005B2EFC" w:rsidRDefault="005B2EF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1DB76" w14:textId="40279D06" w:rsidR="005B2EFC" w:rsidRDefault="00B732A7" w:rsidP="002548B0">
    <w:pPr>
      <w:pStyle w:val="Header"/>
      <w:framePr w:wrap="around" w:vAnchor="text" w:hAnchor="page" w:x="6375" w:y="-404"/>
      <w:rPr>
        <w:rStyle w:val="PageNumber"/>
      </w:rPr>
    </w:pPr>
    <w:r>
      <w:rPr>
        <w:rStyle w:val="PageNumber"/>
      </w:rPr>
      <w:fldChar w:fldCharType="begin"/>
    </w:r>
    <w:r w:rsidR="005B2EFC">
      <w:rPr>
        <w:rStyle w:val="PageNumber"/>
      </w:rPr>
      <w:instrText xml:space="preserve">PAGE  </w:instrText>
    </w:r>
    <w:r>
      <w:rPr>
        <w:rStyle w:val="PageNumber"/>
      </w:rPr>
      <w:fldChar w:fldCharType="separate"/>
    </w:r>
    <w:r w:rsidR="000A2C2F">
      <w:rPr>
        <w:rStyle w:val="PageNumber"/>
        <w:noProof/>
      </w:rPr>
      <w:t>5</w:t>
    </w:r>
    <w:r>
      <w:rPr>
        <w:rStyle w:val="PageNumber"/>
      </w:rPr>
      <w:fldChar w:fldCharType="end"/>
    </w:r>
  </w:p>
  <w:p w14:paraId="766D3680" w14:textId="77777777" w:rsidR="005B2EFC" w:rsidRPr="00C15DB6" w:rsidRDefault="005B2EFC" w:rsidP="002548B0">
    <w:pPr>
      <w:pStyle w:val="Header"/>
      <w:rPr>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3A7"/>
    <w:rsid w:val="00026BD3"/>
    <w:rsid w:val="00063400"/>
    <w:rsid w:val="00073DF3"/>
    <w:rsid w:val="00083A3A"/>
    <w:rsid w:val="00083D05"/>
    <w:rsid w:val="000A1092"/>
    <w:rsid w:val="000A2C2F"/>
    <w:rsid w:val="000A7CC3"/>
    <w:rsid w:val="000C68AF"/>
    <w:rsid w:val="00102684"/>
    <w:rsid w:val="001122F0"/>
    <w:rsid w:val="0013722B"/>
    <w:rsid w:val="00174B5F"/>
    <w:rsid w:val="001C0B82"/>
    <w:rsid w:val="001C1F08"/>
    <w:rsid w:val="002159BA"/>
    <w:rsid w:val="00243708"/>
    <w:rsid w:val="0024503D"/>
    <w:rsid w:val="0025063D"/>
    <w:rsid w:val="002548B0"/>
    <w:rsid w:val="00260911"/>
    <w:rsid w:val="00261BA3"/>
    <w:rsid w:val="00275092"/>
    <w:rsid w:val="002866DF"/>
    <w:rsid w:val="002B02FC"/>
    <w:rsid w:val="002C205A"/>
    <w:rsid w:val="002D56E1"/>
    <w:rsid w:val="002E4C9E"/>
    <w:rsid w:val="002F2757"/>
    <w:rsid w:val="002F7957"/>
    <w:rsid w:val="003045B6"/>
    <w:rsid w:val="0031068B"/>
    <w:rsid w:val="0031649A"/>
    <w:rsid w:val="00322E94"/>
    <w:rsid w:val="00337F3C"/>
    <w:rsid w:val="003405E3"/>
    <w:rsid w:val="003511D4"/>
    <w:rsid w:val="003655E2"/>
    <w:rsid w:val="00382382"/>
    <w:rsid w:val="00416B6A"/>
    <w:rsid w:val="0047672D"/>
    <w:rsid w:val="00476E57"/>
    <w:rsid w:val="00477B16"/>
    <w:rsid w:val="00482607"/>
    <w:rsid w:val="00486A29"/>
    <w:rsid w:val="00487007"/>
    <w:rsid w:val="004C3C32"/>
    <w:rsid w:val="004D1832"/>
    <w:rsid w:val="004E50A7"/>
    <w:rsid w:val="004F3090"/>
    <w:rsid w:val="00513E76"/>
    <w:rsid w:val="005162F8"/>
    <w:rsid w:val="00521AE2"/>
    <w:rsid w:val="00561CF3"/>
    <w:rsid w:val="00565302"/>
    <w:rsid w:val="00565454"/>
    <w:rsid w:val="00577EE4"/>
    <w:rsid w:val="00582B26"/>
    <w:rsid w:val="00585F16"/>
    <w:rsid w:val="00595582"/>
    <w:rsid w:val="005A2DFF"/>
    <w:rsid w:val="005B2EFC"/>
    <w:rsid w:val="005B7014"/>
    <w:rsid w:val="005B7940"/>
    <w:rsid w:val="005D272D"/>
    <w:rsid w:val="005E0AF8"/>
    <w:rsid w:val="005F702A"/>
    <w:rsid w:val="00615DB9"/>
    <w:rsid w:val="00620315"/>
    <w:rsid w:val="0065558D"/>
    <w:rsid w:val="006604BC"/>
    <w:rsid w:val="00680434"/>
    <w:rsid w:val="00687000"/>
    <w:rsid w:val="006C6704"/>
    <w:rsid w:val="006E4E6E"/>
    <w:rsid w:val="006F4706"/>
    <w:rsid w:val="007600A5"/>
    <w:rsid w:val="00760BD0"/>
    <w:rsid w:val="0077571B"/>
    <w:rsid w:val="007771E9"/>
    <w:rsid w:val="007A7EB4"/>
    <w:rsid w:val="007B67C6"/>
    <w:rsid w:val="007C5E2C"/>
    <w:rsid w:val="007D35B1"/>
    <w:rsid w:val="007E54C9"/>
    <w:rsid w:val="007F05F2"/>
    <w:rsid w:val="007F6489"/>
    <w:rsid w:val="007F6C8E"/>
    <w:rsid w:val="0080408B"/>
    <w:rsid w:val="00816AF3"/>
    <w:rsid w:val="00817C5E"/>
    <w:rsid w:val="00825EB0"/>
    <w:rsid w:val="00844565"/>
    <w:rsid w:val="0085699B"/>
    <w:rsid w:val="00867752"/>
    <w:rsid w:val="008A64A9"/>
    <w:rsid w:val="008B6ECA"/>
    <w:rsid w:val="008C0372"/>
    <w:rsid w:val="0091499D"/>
    <w:rsid w:val="009349E0"/>
    <w:rsid w:val="00956236"/>
    <w:rsid w:val="00964371"/>
    <w:rsid w:val="0097574F"/>
    <w:rsid w:val="00977F24"/>
    <w:rsid w:val="00992AD5"/>
    <w:rsid w:val="009C43BC"/>
    <w:rsid w:val="009D24DE"/>
    <w:rsid w:val="009D26A3"/>
    <w:rsid w:val="009D75C3"/>
    <w:rsid w:val="009F11B9"/>
    <w:rsid w:val="00A03093"/>
    <w:rsid w:val="00A13A87"/>
    <w:rsid w:val="00A17F5E"/>
    <w:rsid w:val="00A21500"/>
    <w:rsid w:val="00A51777"/>
    <w:rsid w:val="00A63807"/>
    <w:rsid w:val="00A7365F"/>
    <w:rsid w:val="00A83814"/>
    <w:rsid w:val="00A861FF"/>
    <w:rsid w:val="00A8756C"/>
    <w:rsid w:val="00AA4AD0"/>
    <w:rsid w:val="00AA53FC"/>
    <w:rsid w:val="00AB1E39"/>
    <w:rsid w:val="00AC7D21"/>
    <w:rsid w:val="00B016B8"/>
    <w:rsid w:val="00B406A5"/>
    <w:rsid w:val="00B555AE"/>
    <w:rsid w:val="00B732A7"/>
    <w:rsid w:val="00B85A10"/>
    <w:rsid w:val="00B904CE"/>
    <w:rsid w:val="00BB1FC9"/>
    <w:rsid w:val="00BF3D2D"/>
    <w:rsid w:val="00C2548B"/>
    <w:rsid w:val="00C36834"/>
    <w:rsid w:val="00C76D33"/>
    <w:rsid w:val="00C843D4"/>
    <w:rsid w:val="00C865D7"/>
    <w:rsid w:val="00C91FD4"/>
    <w:rsid w:val="00C93360"/>
    <w:rsid w:val="00C948EE"/>
    <w:rsid w:val="00CD0710"/>
    <w:rsid w:val="00CF1F70"/>
    <w:rsid w:val="00CF7D11"/>
    <w:rsid w:val="00D13AD8"/>
    <w:rsid w:val="00D22BFF"/>
    <w:rsid w:val="00D25636"/>
    <w:rsid w:val="00D320D8"/>
    <w:rsid w:val="00D3713B"/>
    <w:rsid w:val="00D543A7"/>
    <w:rsid w:val="00D549AF"/>
    <w:rsid w:val="00D54D7D"/>
    <w:rsid w:val="00D94664"/>
    <w:rsid w:val="00DF1717"/>
    <w:rsid w:val="00DF59BF"/>
    <w:rsid w:val="00E02ACC"/>
    <w:rsid w:val="00E30039"/>
    <w:rsid w:val="00ED35A4"/>
    <w:rsid w:val="00ED6727"/>
    <w:rsid w:val="00EE0157"/>
    <w:rsid w:val="00EE3CAF"/>
    <w:rsid w:val="00F04512"/>
    <w:rsid w:val="00F114CB"/>
    <w:rsid w:val="00F5527B"/>
    <w:rsid w:val="00F57295"/>
    <w:rsid w:val="00F67A90"/>
    <w:rsid w:val="00FA1981"/>
    <w:rsid w:val="00FB3CC8"/>
    <w:rsid w:val="00FB62EA"/>
    <w:rsid w:val="00FE5DD9"/>
    <w:rsid w:val="00FF6D7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81A55"/>
  <w15:docId w15:val="{DBD7C678-B9DA-4E79-9828-DC5AC781F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bCs/>
        <w:sz w:val="28"/>
        <w:szCs w:val="22"/>
        <w:lang w:val="en-US" w:eastAsia="en-US" w:bidi="ar-SA"/>
      </w:rPr>
    </w:rPrDefault>
    <w:pPrDefault>
      <w:pPr>
        <w:spacing w:before="80" w:after="80" w:line="34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3A7"/>
    <w:pPr>
      <w:spacing w:before="0" w:after="0" w:line="240" w:lineRule="auto"/>
    </w:pPr>
    <w:rPr>
      <w:rFonts w:eastAsia="Times New Roman"/>
      <w:bCs w:val="0"/>
      <w:sz w:val="24"/>
      <w:szCs w:val="24"/>
    </w:rPr>
  </w:style>
  <w:style w:type="paragraph" w:styleId="Heading3">
    <w:name w:val="heading 3"/>
    <w:basedOn w:val="Normal"/>
    <w:next w:val="Normal"/>
    <w:link w:val="Heading3Char"/>
    <w:qFormat/>
    <w:rsid w:val="00D543A7"/>
    <w:pPr>
      <w:keepNext/>
      <w:ind w:left="-360"/>
      <w:outlineLvl w:val="2"/>
    </w:pPr>
    <w:rPr>
      <w:b/>
      <w:color w:val="00000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543A7"/>
    <w:rPr>
      <w:rFonts w:eastAsia="Times New Roman"/>
      <w:b/>
      <w:bCs w:val="0"/>
      <w:color w:val="000000"/>
      <w:sz w:val="24"/>
      <w:szCs w:val="26"/>
    </w:rPr>
  </w:style>
  <w:style w:type="paragraph" w:styleId="Footer">
    <w:name w:val="footer"/>
    <w:basedOn w:val="Normal"/>
    <w:link w:val="FooterChar"/>
    <w:rsid w:val="00D543A7"/>
    <w:pPr>
      <w:tabs>
        <w:tab w:val="center" w:pos="4320"/>
        <w:tab w:val="right" w:pos="8640"/>
      </w:tabs>
    </w:pPr>
  </w:style>
  <w:style w:type="character" w:customStyle="1" w:styleId="FooterChar">
    <w:name w:val="Footer Char"/>
    <w:basedOn w:val="DefaultParagraphFont"/>
    <w:link w:val="Footer"/>
    <w:rsid w:val="00D543A7"/>
    <w:rPr>
      <w:rFonts w:eastAsia="Times New Roman"/>
      <w:bCs w:val="0"/>
      <w:sz w:val="24"/>
      <w:szCs w:val="24"/>
    </w:rPr>
  </w:style>
  <w:style w:type="character" w:styleId="PageNumber">
    <w:name w:val="page number"/>
    <w:basedOn w:val="DefaultParagraphFont"/>
    <w:rsid w:val="00D543A7"/>
  </w:style>
  <w:style w:type="paragraph" w:styleId="Header">
    <w:name w:val="header"/>
    <w:basedOn w:val="Normal"/>
    <w:link w:val="HeaderChar"/>
    <w:rsid w:val="00D543A7"/>
    <w:pPr>
      <w:tabs>
        <w:tab w:val="center" w:pos="4320"/>
        <w:tab w:val="right" w:pos="8640"/>
      </w:tabs>
    </w:pPr>
  </w:style>
  <w:style w:type="character" w:customStyle="1" w:styleId="HeaderChar">
    <w:name w:val="Header Char"/>
    <w:basedOn w:val="DefaultParagraphFont"/>
    <w:link w:val="Header"/>
    <w:rsid w:val="00D543A7"/>
    <w:rPr>
      <w:rFonts w:eastAsia="Times New Roman"/>
      <w:bCs w:val="0"/>
      <w:sz w:val="24"/>
      <w:szCs w:val="24"/>
    </w:rPr>
  </w:style>
  <w:style w:type="paragraph" w:customStyle="1" w:styleId="DefaultParagraphFontParaCharCharCharCharChar">
    <w:name w:val="Default Paragraph Font Para Char Char Char Char Char"/>
    <w:autoRedefine/>
    <w:rsid w:val="00D543A7"/>
    <w:pPr>
      <w:tabs>
        <w:tab w:val="left" w:pos="1152"/>
      </w:tabs>
      <w:spacing w:before="120" w:after="120" w:line="312" w:lineRule="auto"/>
    </w:pPr>
    <w:rPr>
      <w:rFonts w:ascii="Arial" w:eastAsia="Times New Roman" w:hAnsi="Arial" w:cs="Arial"/>
      <w:bCs w:val="0"/>
      <w:sz w:val="26"/>
      <w:szCs w:val="26"/>
    </w:rPr>
  </w:style>
  <w:style w:type="table" w:styleId="TableGrid">
    <w:name w:val="Table Grid"/>
    <w:basedOn w:val="TableNormal"/>
    <w:uiPriority w:val="39"/>
    <w:rsid w:val="00D543A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F7D11"/>
    <w:rPr>
      <w:sz w:val="20"/>
      <w:szCs w:val="20"/>
    </w:rPr>
  </w:style>
  <w:style w:type="character" w:customStyle="1" w:styleId="FootnoteTextChar">
    <w:name w:val="Footnote Text Char"/>
    <w:basedOn w:val="DefaultParagraphFont"/>
    <w:link w:val="FootnoteText"/>
    <w:uiPriority w:val="99"/>
    <w:semiHidden/>
    <w:rsid w:val="00CF7D11"/>
    <w:rPr>
      <w:rFonts w:eastAsia="Times New Roman"/>
      <w:bCs w:val="0"/>
      <w:sz w:val="20"/>
      <w:szCs w:val="20"/>
    </w:rPr>
  </w:style>
  <w:style w:type="character" w:styleId="FootnoteReference">
    <w:name w:val="footnote reference"/>
    <w:basedOn w:val="DefaultParagraphFont"/>
    <w:uiPriority w:val="99"/>
    <w:semiHidden/>
    <w:unhideWhenUsed/>
    <w:rsid w:val="00CF7D11"/>
    <w:rPr>
      <w:vertAlign w:val="superscript"/>
    </w:rPr>
  </w:style>
  <w:style w:type="paragraph" w:customStyle="1" w:styleId="CharCharCharCharCharCharChar">
    <w:name w:val="Char Char Char Char Char Char Char"/>
    <w:autoRedefine/>
    <w:rsid w:val="00D549AF"/>
    <w:pPr>
      <w:tabs>
        <w:tab w:val="left" w:pos="1152"/>
      </w:tabs>
      <w:spacing w:before="120" w:after="120" w:line="312" w:lineRule="auto"/>
    </w:pPr>
    <w:rPr>
      <w:rFonts w:ascii="Arial" w:eastAsia="Times New Roman" w:hAnsi="Arial" w:cs="Arial"/>
      <w:bCs w:val="0"/>
      <w:sz w:val="26"/>
      <w:szCs w:val="26"/>
    </w:rPr>
  </w:style>
  <w:style w:type="paragraph" w:styleId="BalloonText">
    <w:name w:val="Balloon Text"/>
    <w:basedOn w:val="Normal"/>
    <w:link w:val="BalloonTextChar"/>
    <w:uiPriority w:val="99"/>
    <w:semiHidden/>
    <w:unhideWhenUsed/>
    <w:rsid w:val="002B02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02FC"/>
    <w:rPr>
      <w:rFonts w:ascii="Segoe UI" w:eastAsia="Times New Roman" w:hAnsi="Segoe UI" w:cs="Segoe UI"/>
      <w:bCs w:val="0"/>
      <w:sz w:val="18"/>
      <w:szCs w:val="18"/>
    </w:rPr>
  </w:style>
  <w:style w:type="paragraph" w:customStyle="1" w:styleId="Char">
    <w:name w:val="Char"/>
    <w:basedOn w:val="Normal"/>
    <w:semiHidden/>
    <w:rsid w:val="00FE5DD9"/>
    <w:pPr>
      <w:spacing w:after="160" w:line="240" w:lineRule="exact"/>
    </w:pPr>
    <w:rPr>
      <w:rFonts w:ascii="Arial" w:hAnsi="Arial" w:cs="Arial"/>
      <w:sz w:val="22"/>
      <w:szCs w:val="22"/>
    </w:rPr>
  </w:style>
  <w:style w:type="paragraph" w:styleId="BodyText">
    <w:name w:val="Body Text"/>
    <w:basedOn w:val="Normal"/>
    <w:link w:val="BodyTextChar"/>
    <w:rsid w:val="00844565"/>
    <w:pPr>
      <w:snapToGrid w:val="0"/>
      <w:jc w:val="both"/>
    </w:pPr>
    <w:rPr>
      <w:rFonts w:ascii=".VnTime" w:hAnsi=".VnTime"/>
      <w:color w:val="000000"/>
      <w:sz w:val="28"/>
      <w:lang w:val="x-none" w:eastAsia="x-none"/>
    </w:rPr>
  </w:style>
  <w:style w:type="character" w:customStyle="1" w:styleId="BodyTextChar">
    <w:name w:val="Body Text Char"/>
    <w:basedOn w:val="DefaultParagraphFont"/>
    <w:link w:val="BodyText"/>
    <w:rsid w:val="00844565"/>
    <w:rPr>
      <w:rFonts w:ascii=".VnTime" w:eastAsia="Times New Roman" w:hAnsi=".VnTime"/>
      <w:bCs w:val="0"/>
      <w:color w:val="000000"/>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1577</Words>
  <Characters>8992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Thanh</dc:creator>
  <cp:keywords/>
  <dc:description/>
  <cp:lastModifiedBy>admin</cp:lastModifiedBy>
  <cp:revision>2</cp:revision>
  <cp:lastPrinted>2026-03-23T07:28:00Z</cp:lastPrinted>
  <dcterms:created xsi:type="dcterms:W3CDTF">2026-03-30T09:32:00Z</dcterms:created>
  <dcterms:modified xsi:type="dcterms:W3CDTF">2026-03-30T09:32:00Z</dcterms:modified>
</cp:coreProperties>
</file>