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828"/>
        <w:gridCol w:w="5244"/>
      </w:tblGrid>
      <w:tr w:rsidR="00AA6EF9" w:rsidRPr="00680166" w14:paraId="2CCA3F82" w14:textId="77777777" w:rsidTr="008175A0">
        <w:trPr>
          <w:trHeight w:val="1276"/>
        </w:trPr>
        <w:tc>
          <w:tcPr>
            <w:tcW w:w="3828" w:type="dxa"/>
          </w:tcPr>
          <w:p w14:paraId="3EF263C9" w14:textId="77777777" w:rsidR="00AA6EF9" w:rsidRPr="00680166" w:rsidRDefault="002A0E6C" w:rsidP="008175A0">
            <w:pPr>
              <w:ind w:left="-108" w:right="-108"/>
              <w:jc w:val="center"/>
              <w:rPr>
                <w:sz w:val="26"/>
                <w:szCs w:val="26"/>
                <w:lang w:val="fr-FR"/>
              </w:rPr>
            </w:pPr>
            <w:r w:rsidRPr="00680166">
              <w:rPr>
                <w:rFonts w:eastAsiaTheme="minorHAnsi"/>
                <w:szCs w:val="28"/>
                <w:lang w:val="fr-FR"/>
              </w:rPr>
              <w:t xml:space="preserve"> </w:t>
            </w:r>
            <w:r w:rsidR="00AA6EF9" w:rsidRPr="00680166">
              <w:rPr>
                <w:rFonts w:eastAsiaTheme="minorHAnsi"/>
                <w:szCs w:val="28"/>
                <w:lang w:val="fr-FR"/>
              </w:rPr>
              <w:br w:type="page"/>
            </w:r>
            <w:r w:rsidR="00AA6EF9" w:rsidRPr="00680166">
              <w:rPr>
                <w:lang w:val="fr-FR"/>
              </w:rPr>
              <w:br w:type="page"/>
            </w:r>
            <w:r w:rsidR="00AA6EF9" w:rsidRPr="00680166">
              <w:rPr>
                <w:lang w:val="fr-FR"/>
              </w:rPr>
              <w:br w:type="page"/>
            </w:r>
            <w:r w:rsidR="00AA6EF9" w:rsidRPr="00680166">
              <w:rPr>
                <w:szCs w:val="28"/>
                <w:lang w:val="fr-FR"/>
              </w:rPr>
              <w:br w:type="page"/>
            </w:r>
            <w:r w:rsidR="00AA6EF9" w:rsidRPr="00680166">
              <w:rPr>
                <w:sz w:val="26"/>
                <w:szCs w:val="26"/>
                <w:lang w:val="fr-FR"/>
              </w:rPr>
              <w:t>BỘ CÔNG AN</w:t>
            </w:r>
          </w:p>
          <w:p w14:paraId="73EADB40" w14:textId="77777777" w:rsidR="00AA6EF9" w:rsidRPr="00680166" w:rsidRDefault="00AA6EF9" w:rsidP="008175A0">
            <w:pPr>
              <w:ind w:left="-108" w:right="-108"/>
              <w:jc w:val="center"/>
              <w:rPr>
                <w:b/>
                <w:spacing w:val="-20"/>
                <w:szCs w:val="28"/>
              </w:rPr>
            </w:pPr>
            <w:r w:rsidRPr="00680166">
              <w:rPr>
                <w:b/>
                <w:spacing w:val="-20"/>
                <w:sz w:val="26"/>
                <w:szCs w:val="26"/>
              </w:rPr>
              <w:t>CỤC QUẢN LÝ XUẤT NHẬP CẢNH</w:t>
            </w:r>
          </w:p>
          <w:p w14:paraId="13EA2029" w14:textId="77777777" w:rsidR="00AA6EF9" w:rsidRPr="00680166" w:rsidRDefault="00AA6EF9" w:rsidP="008175A0">
            <w:pPr>
              <w:ind w:left="-108" w:right="-108"/>
              <w:jc w:val="center"/>
              <w:rPr>
                <w:b/>
                <w:szCs w:val="28"/>
              </w:rPr>
            </w:pPr>
            <w:r w:rsidRPr="00680166">
              <w:rPr>
                <w:noProof/>
                <w:spacing w:val="-12"/>
                <w:sz w:val="22"/>
              </w:rPr>
              <mc:AlternateContent>
                <mc:Choice Requires="wps">
                  <w:drawing>
                    <wp:anchor distT="0" distB="0" distL="114300" distR="114300" simplePos="0" relativeHeight="251659264" behindDoc="0" locked="0" layoutInCell="1" allowOverlap="1" wp14:anchorId="49CFDBD9" wp14:editId="4631F996">
                      <wp:simplePos x="0" y="0"/>
                      <wp:positionH relativeFrom="column">
                        <wp:posOffset>760095</wp:posOffset>
                      </wp:positionH>
                      <wp:positionV relativeFrom="paragraph">
                        <wp:posOffset>23495</wp:posOffset>
                      </wp:positionV>
                      <wp:extent cx="669290" cy="0"/>
                      <wp:effectExtent l="12700" t="5715" r="13335" b="13335"/>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692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253B27" id="Straight Connector 5"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85pt,1.85pt" to="112.5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"/>
                  </w:pict>
                </mc:Fallback>
              </mc:AlternateContent>
            </w:r>
          </w:p>
          <w:p w14:paraId="17E08CC1" w14:textId="36DF5D82" w:rsidR="00AA6EF9" w:rsidRPr="00680166" w:rsidRDefault="00AA6EF9" w:rsidP="001E0D87">
            <w:pPr>
              <w:ind w:left="-108" w:right="-108"/>
              <w:jc w:val="center"/>
              <w:rPr>
                <w:szCs w:val="28"/>
              </w:rPr>
            </w:pPr>
            <w:r w:rsidRPr="00680166">
              <w:rPr>
                <w:szCs w:val="28"/>
              </w:rPr>
              <w:t>Số:                 /</w:t>
            </w:r>
            <w:r w:rsidR="00357289">
              <w:rPr>
                <w:szCs w:val="28"/>
              </w:rPr>
              <w:t>TTr</w:t>
            </w:r>
          </w:p>
        </w:tc>
        <w:tc>
          <w:tcPr>
            <w:tcW w:w="5244" w:type="dxa"/>
          </w:tcPr>
          <w:p w14:paraId="1C848302" w14:textId="77777777" w:rsidR="00AA6EF9" w:rsidRPr="00680166" w:rsidRDefault="00AA6EF9" w:rsidP="008175A0">
            <w:pPr>
              <w:ind w:left="-108"/>
              <w:jc w:val="center"/>
              <w:rPr>
                <w:spacing w:val="-24"/>
                <w:sz w:val="26"/>
                <w:szCs w:val="26"/>
              </w:rPr>
            </w:pPr>
            <w:r w:rsidRPr="00680166">
              <w:rPr>
                <w:b/>
                <w:spacing w:val="-24"/>
                <w:sz w:val="26"/>
                <w:szCs w:val="26"/>
              </w:rPr>
              <w:t>CỘNG HÒA XÃ HỘI CHỦ NGHĨA VIỆT NAM</w:t>
            </w:r>
          </w:p>
          <w:p w14:paraId="22A2B4BA" w14:textId="77777777" w:rsidR="00AA6EF9" w:rsidRPr="00680166" w:rsidRDefault="00AA6EF9" w:rsidP="008175A0">
            <w:pPr>
              <w:ind w:left="175"/>
              <w:jc w:val="center"/>
              <w:rPr>
                <w:b/>
                <w:sz w:val="26"/>
                <w:szCs w:val="26"/>
              </w:rPr>
            </w:pPr>
            <w:r w:rsidRPr="00680166">
              <w:rPr>
                <w:b/>
                <w:sz w:val="26"/>
                <w:szCs w:val="26"/>
              </w:rPr>
              <w:t>Độc lập - Tự do - Hạnh phúc</w:t>
            </w:r>
          </w:p>
          <w:p w14:paraId="56FC049B" w14:textId="77777777" w:rsidR="00AA6EF9" w:rsidRPr="00680166" w:rsidRDefault="00AA6EF9" w:rsidP="008175A0">
            <w:pPr>
              <w:ind w:left="175"/>
              <w:jc w:val="center"/>
              <w:rPr>
                <w:szCs w:val="28"/>
              </w:rPr>
            </w:pPr>
            <w:r w:rsidRPr="00680166">
              <w:rPr>
                <w:b/>
                <w:noProof/>
                <w:sz w:val="26"/>
                <w:szCs w:val="26"/>
              </w:rPr>
              <mc:AlternateContent>
                <mc:Choice Requires="wps">
                  <w:drawing>
                    <wp:anchor distT="0" distB="0" distL="114300" distR="114300" simplePos="0" relativeHeight="251660288" behindDoc="0" locked="0" layoutInCell="1" allowOverlap="1" wp14:anchorId="0640BC99" wp14:editId="7C8FE988">
                      <wp:simplePos x="0" y="0"/>
                      <wp:positionH relativeFrom="column">
                        <wp:posOffset>823183</wp:posOffset>
                      </wp:positionH>
                      <wp:positionV relativeFrom="paragraph">
                        <wp:posOffset>23495</wp:posOffset>
                      </wp:positionV>
                      <wp:extent cx="1666875" cy="0"/>
                      <wp:effectExtent l="0" t="0" r="28575"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68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EFEBF5" id="Straight Connector 4"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4.8pt,1.85pt" to="196.0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"/>
                  </w:pict>
                </mc:Fallback>
              </mc:AlternateContent>
            </w:r>
          </w:p>
          <w:p w14:paraId="1D49A1A0" w14:textId="77777777" w:rsidR="00AA6EF9" w:rsidRPr="00680166" w:rsidRDefault="00AA6EF9" w:rsidP="002B77FF">
            <w:pPr>
              <w:ind w:left="175"/>
              <w:jc w:val="center"/>
              <w:rPr>
                <w:szCs w:val="28"/>
              </w:rPr>
            </w:pPr>
            <w:r w:rsidRPr="00680166">
              <w:rPr>
                <w:i/>
                <w:szCs w:val="28"/>
              </w:rPr>
              <w:t xml:space="preserve">Hà Nội, ngày   </w:t>
            </w:r>
            <w:r w:rsidR="00EC1256" w:rsidRPr="00680166">
              <w:rPr>
                <w:i/>
                <w:szCs w:val="28"/>
              </w:rPr>
              <w:t xml:space="preserve"> </w:t>
            </w:r>
            <w:r w:rsidRPr="00680166">
              <w:rPr>
                <w:i/>
                <w:szCs w:val="28"/>
              </w:rPr>
              <w:t xml:space="preserve">   tháng </w:t>
            </w:r>
            <w:r w:rsidR="002B77FF" w:rsidRPr="00680166">
              <w:rPr>
                <w:i/>
                <w:szCs w:val="28"/>
              </w:rPr>
              <w:t xml:space="preserve">  </w:t>
            </w:r>
            <w:r w:rsidR="00EC1256" w:rsidRPr="00680166">
              <w:rPr>
                <w:i/>
                <w:szCs w:val="28"/>
              </w:rPr>
              <w:t xml:space="preserve"> </w:t>
            </w:r>
            <w:r w:rsidR="002B77FF" w:rsidRPr="00680166">
              <w:rPr>
                <w:i/>
                <w:szCs w:val="28"/>
              </w:rPr>
              <w:t xml:space="preserve">  </w:t>
            </w:r>
            <w:r w:rsidRPr="00680166">
              <w:rPr>
                <w:i/>
                <w:szCs w:val="28"/>
              </w:rPr>
              <w:t xml:space="preserve"> năm 20</w:t>
            </w:r>
            <w:r w:rsidR="00A876A2" w:rsidRPr="00680166">
              <w:rPr>
                <w:i/>
                <w:szCs w:val="28"/>
              </w:rPr>
              <w:t>26</w:t>
            </w:r>
          </w:p>
        </w:tc>
      </w:tr>
    </w:tbl>
    <w:p w14:paraId="65F32389" w14:textId="0F7B3372" w:rsidR="00C62AF7" w:rsidRPr="00680166" w:rsidRDefault="00DC56F4" w:rsidP="00DC56F4">
      <w:pPr>
        <w:spacing w:before="120"/>
      </w:pPr>
      <w:r>
        <w:rPr>
          <w:noProof/>
        </w:rPr>
        <mc:AlternateContent>
          <mc:Choice Requires="wps">
            <w:drawing>
              <wp:anchor distT="0" distB="0" distL="114300" distR="114300" simplePos="0" relativeHeight="251662336" behindDoc="0" locked="0" layoutInCell="1" allowOverlap="1" wp14:anchorId="047163E6" wp14:editId="65005CEE">
                <wp:simplePos x="0" y="0"/>
                <wp:positionH relativeFrom="column">
                  <wp:posOffset>167640</wp:posOffset>
                </wp:positionH>
                <wp:positionV relativeFrom="paragraph">
                  <wp:posOffset>174625</wp:posOffset>
                </wp:positionV>
                <wp:extent cx="933450" cy="266700"/>
                <wp:effectExtent l="0" t="0" r="19050" b="19050"/>
                <wp:wrapNone/>
                <wp:docPr id="173612431" name="Rectangle 4"/>
                <wp:cNvGraphicFramePr/>
                <a:graphic xmlns:a="http://schemas.openxmlformats.org/drawingml/2006/main">
                  <a:graphicData uri="http://schemas.microsoft.com/office/word/2010/wordprocessingShape">
                    <wps:wsp>
                      <wps:cNvSpPr/>
                      <wps:spPr>
                        <a:xfrm>
                          <a:off x="0" y="0"/>
                          <a:ext cx="933450" cy="26670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4AC9455C" w14:textId="30CFD248" w:rsidR="00DC56F4" w:rsidRPr="00DC56F4" w:rsidRDefault="00DC56F4" w:rsidP="00DC56F4">
                            <w:pPr>
                              <w:jc w:val="center"/>
                              <w:rPr>
                                <w:sz w:val="24"/>
                                <w:szCs w:val="24"/>
                              </w:rPr>
                            </w:pPr>
                            <w:r w:rsidRPr="00DC56F4">
                              <w:rPr>
                                <w:sz w:val="24"/>
                                <w:szCs w:val="24"/>
                              </w:rPr>
                              <w:t>Dự thảo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47163E6" id="Rectangle 4" o:spid="_x0000_s1026" style="position:absolute;margin-left:13.2pt;margin-top:13.75pt;width:73.5pt;height:21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" fillcolor="#5b9bd5 [3204]" strokecolor="#091723 [484]" strokeweight="1pt">
                <v:textbox>
                  <w:txbxContent>
                    <w:p w14:paraId="4AC9455C" w14:textId="30CFD248" w:rsidR="00DC56F4" w:rsidRPr="00DC56F4" w:rsidRDefault="00DC56F4" w:rsidP="00DC56F4">
                      <w:pPr>
                        <w:jc w:val="center"/>
                        <w:rPr>
                          <w:sz w:val="24"/>
                          <w:szCs w:val="24"/>
                        </w:rPr>
                      </w:pPr>
                      <w:r w:rsidRPr="00DC56F4">
                        <w:rPr>
                          <w:sz w:val="24"/>
                          <w:szCs w:val="24"/>
                        </w:rPr>
                        <w:t>Dự thảo</w:t>
                      </w:r>
                    </w:p>
                  </w:txbxContent>
                </v:textbox>
              </v:rect>
            </w:pict>
          </mc:Fallback>
        </mc:AlternateContent>
      </w:r>
    </w:p>
    <w:p w14:paraId="3BA71949" w14:textId="77777777" w:rsidR="00AA6EF9" w:rsidRPr="00680166" w:rsidRDefault="00AA6EF9" w:rsidP="00AA6EF9">
      <w:pPr>
        <w:jc w:val="center"/>
        <w:rPr>
          <w:b/>
        </w:rPr>
      </w:pPr>
      <w:r w:rsidRPr="00680166">
        <w:rPr>
          <w:b/>
        </w:rPr>
        <w:t>TỜ TRÌNH</w:t>
      </w:r>
    </w:p>
    <w:p w14:paraId="1481C92F" w14:textId="77777777" w:rsidR="00152226" w:rsidRPr="00680166" w:rsidRDefault="00641053" w:rsidP="00EC1256">
      <w:pPr>
        <w:jc w:val="center"/>
        <w:rPr>
          <w:b/>
        </w:rPr>
      </w:pPr>
      <w:r w:rsidRPr="00680166">
        <w:rPr>
          <w:b/>
          <w:spacing w:val="-10"/>
        </w:rPr>
        <w:t xml:space="preserve">Dự thảo </w:t>
      </w:r>
      <w:r w:rsidR="00696AE8" w:rsidRPr="00680166">
        <w:rPr>
          <w:b/>
          <w:spacing w:val="-10"/>
        </w:rPr>
        <w:t xml:space="preserve">Thông tư sửa đổi, bổ sung một số điều của Thông tư số </w:t>
      </w:r>
      <w:r w:rsidR="00152226" w:rsidRPr="00680166">
        <w:rPr>
          <w:b/>
          <w:spacing w:val="-10"/>
        </w:rPr>
        <w:t>79/2020/TT-BCA</w:t>
      </w:r>
      <w:r w:rsidR="00737441">
        <w:rPr>
          <w:b/>
        </w:rPr>
        <w:t xml:space="preserve"> ngày 14 tháng 7 năm </w:t>
      </w:r>
      <w:r w:rsidR="00152226" w:rsidRPr="00680166">
        <w:rPr>
          <w:b/>
        </w:rPr>
        <w:t>2020 của Bộ trưởng Bộ Công an hướng dẫn thực hiện</w:t>
      </w:r>
    </w:p>
    <w:p w14:paraId="520FC460" w14:textId="77777777" w:rsidR="00AA6EF9" w:rsidRPr="00680166" w:rsidRDefault="00152226" w:rsidP="00737441">
      <w:pPr>
        <w:jc w:val="center"/>
        <w:rPr>
          <w:b/>
        </w:rPr>
      </w:pPr>
      <w:r w:rsidRPr="00680166">
        <w:rPr>
          <w:b/>
        </w:rPr>
        <w:t>tạm hoãn xuất cảnh, chưa cho nhập cảnh</w:t>
      </w:r>
    </w:p>
    <w:p w14:paraId="41ED6879" w14:textId="77777777" w:rsidR="00AA6EF9" w:rsidRPr="00680166" w:rsidRDefault="00737441" w:rsidP="00737441">
      <w:pPr>
        <w:spacing w:before="360" w:after="360"/>
        <w:jc w:val="center"/>
      </w:pPr>
      <w:r w:rsidRPr="00680166">
        <w:rPr>
          <w:noProof/>
        </w:rPr>
        <mc:AlternateContent>
          <mc:Choice Requires="wps">
            <w:drawing>
              <wp:anchor distT="0" distB="0" distL="114300" distR="114300" simplePos="0" relativeHeight="251661312" behindDoc="0" locked="0" layoutInCell="1" allowOverlap="1" wp14:anchorId="37FF1033" wp14:editId="4F1D4FDD">
                <wp:simplePos x="0" y="0"/>
                <wp:positionH relativeFrom="column">
                  <wp:posOffset>2012950</wp:posOffset>
                </wp:positionH>
                <wp:positionV relativeFrom="paragraph">
                  <wp:posOffset>30480</wp:posOffset>
                </wp:positionV>
                <wp:extent cx="1774825" cy="0"/>
                <wp:effectExtent l="0" t="0" r="15875" b="19050"/>
                <wp:wrapNone/>
                <wp:docPr id="1" name="Straight Connector 1"/>
                <wp:cNvGraphicFramePr/>
                <a:graphic xmlns:a="http://schemas.openxmlformats.org/drawingml/2006/main">
                  <a:graphicData uri="http://schemas.microsoft.com/office/word/2010/wordprocessingShape">
                    <wps:wsp>
                      <wps:cNvCnPr/>
                      <wps:spPr>
                        <a:xfrm>
                          <a:off x="0" y="0"/>
                          <a:ext cx="17748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5A4B107" id="Straight Connector 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8.5pt,2.4pt" to="298.25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" strokecolor="#5b9bd5 [3204]" strokeweight=".5pt">
                <v:stroke joinstyle="miter"/>
              </v:line>
            </w:pict>
          </mc:Fallback>
        </mc:AlternateContent>
      </w:r>
      <w:r w:rsidR="00AA6EF9" w:rsidRPr="00680166">
        <w:t>Kính gửi: Đồng chí Bộ tr</w:t>
      </w:r>
      <w:r w:rsidR="000D39F1" w:rsidRPr="00680166">
        <w:t>ưở</w:t>
      </w:r>
      <w:r>
        <w:t xml:space="preserve">ng </w:t>
      </w:r>
    </w:p>
    <w:p w14:paraId="4BCDBC61" w14:textId="77777777" w:rsidR="009645B1" w:rsidRPr="00942088" w:rsidRDefault="009645B1" w:rsidP="00942088">
      <w:pPr>
        <w:spacing w:before="120" w:after="120" w:line="340" w:lineRule="exact"/>
        <w:ind w:firstLine="720"/>
        <w:jc w:val="both"/>
        <w:rPr>
          <w:szCs w:val="28"/>
        </w:rPr>
      </w:pPr>
      <w:r w:rsidRPr="00247B48">
        <w:rPr>
          <w:spacing w:val="-8"/>
        </w:rPr>
        <w:t>Thực hiện</w:t>
      </w:r>
      <w:r w:rsidR="00696AE8" w:rsidRPr="00247B48">
        <w:rPr>
          <w:spacing w:val="-8"/>
        </w:rPr>
        <w:t xml:space="preserve"> quy định của Luật Ban hành văn bản quy phạm pháp luật, </w:t>
      </w:r>
      <w:r w:rsidR="003A0708" w:rsidRPr="00247B48">
        <w:rPr>
          <w:spacing w:val="-8"/>
        </w:rPr>
        <w:t xml:space="preserve">Cục Quản </w:t>
      </w:r>
      <w:r w:rsidR="003A0708" w:rsidRPr="00247B48">
        <w:rPr>
          <w:spacing w:val="-10"/>
        </w:rPr>
        <w:t>lý xuất nhập cảnh</w:t>
      </w:r>
      <w:r w:rsidR="00696AE8" w:rsidRPr="00247B48">
        <w:rPr>
          <w:spacing w:val="-10"/>
        </w:rPr>
        <w:t xml:space="preserve"> </w:t>
      </w:r>
      <w:r w:rsidR="00696AE8" w:rsidRPr="00247B48">
        <w:rPr>
          <w:spacing w:val="-10"/>
          <w:szCs w:val="28"/>
        </w:rPr>
        <w:t xml:space="preserve">kính trình đồng chí Bộ trưởng dự thảo </w:t>
      </w:r>
      <w:r w:rsidR="00152226" w:rsidRPr="00247B48">
        <w:rPr>
          <w:spacing w:val="-10"/>
          <w:szCs w:val="28"/>
        </w:rPr>
        <w:t>Thông tư số 79/2020/TT-BCA</w:t>
      </w:r>
      <w:r w:rsidR="00152226" w:rsidRPr="00942088">
        <w:rPr>
          <w:szCs w:val="28"/>
        </w:rPr>
        <w:t xml:space="preserve"> ngày 14/7/2020 của Bộ trưởng Bộ Công an hướng dẫn thực hiện tạm hoãn xuất cảnh, chưa cho nhập cảnh </w:t>
      </w:r>
      <w:r w:rsidRPr="00942088">
        <w:rPr>
          <w:szCs w:val="28"/>
        </w:rPr>
        <w:t>như sau:</w:t>
      </w:r>
    </w:p>
    <w:p w14:paraId="2EC0A796" w14:textId="77777777" w:rsidR="009645B1" w:rsidRPr="00942088" w:rsidRDefault="009645B1" w:rsidP="00942088">
      <w:pPr>
        <w:pStyle w:val="ListParagraph"/>
        <w:numPr>
          <w:ilvl w:val="0"/>
          <w:numId w:val="4"/>
        </w:numPr>
        <w:spacing w:before="120" w:after="120" w:line="340" w:lineRule="exact"/>
        <w:ind w:left="0" w:firstLine="720"/>
        <w:contextualSpacing w:val="0"/>
        <w:jc w:val="both"/>
        <w:rPr>
          <w:b/>
          <w:szCs w:val="28"/>
        </w:rPr>
      </w:pPr>
      <w:r w:rsidRPr="00942088">
        <w:rPr>
          <w:b/>
          <w:szCs w:val="28"/>
        </w:rPr>
        <w:t xml:space="preserve">SỰ CẦN THIẾT BAN HÀNH </w:t>
      </w:r>
      <w:r w:rsidR="00133B1B" w:rsidRPr="00942088">
        <w:rPr>
          <w:b/>
          <w:szCs w:val="28"/>
        </w:rPr>
        <w:t>VĂN BẢN</w:t>
      </w:r>
    </w:p>
    <w:p w14:paraId="2FE9F0DF" w14:textId="77777777" w:rsidR="003678AF" w:rsidRPr="00942088" w:rsidRDefault="00152226" w:rsidP="00942088">
      <w:pPr>
        <w:spacing w:before="120" w:after="120" w:line="340" w:lineRule="exact"/>
        <w:ind w:firstLine="720"/>
        <w:jc w:val="both"/>
        <w:rPr>
          <w:spacing w:val="-2"/>
          <w:szCs w:val="28"/>
        </w:rPr>
      </w:pPr>
      <w:r w:rsidRPr="00942088">
        <w:rPr>
          <w:spacing w:val="-2"/>
          <w:szCs w:val="28"/>
        </w:rPr>
        <w:t>Qua tổng kết 05 năm thực hiện Thông tư số 79/2020/TT-BCA cho thấy các bộ, ngành, Công an đơn vị, địa phương đã thực hiện đồng bộ, thống nhất việc đăng ký, gia hạn, hủy bỏ, giải tỏa</w:t>
      </w:r>
      <w:r w:rsidR="00094451" w:rsidRPr="00942088">
        <w:rPr>
          <w:spacing w:val="-2"/>
          <w:szCs w:val="28"/>
        </w:rPr>
        <w:t>, quản lý người thuộc diện tạm hoãn xuất cảnh, chưa cho nhập cảnh, góp phần bảo đảm an ninh quốc gia, trật tự, an toàn xã hội và tạo điều kiện thuận lợi để thúc đẩy phát triển kinh tế - xã hội</w:t>
      </w:r>
      <w:r w:rsidR="003678AF" w:rsidRPr="00942088">
        <w:rPr>
          <w:spacing w:val="-2"/>
          <w:szCs w:val="28"/>
        </w:rPr>
        <w:t>. Bên cạnh đó, kết quả tổng kết cho thấy một số vấn đề cần điều chỉnh cho phù hợp với hệ thống văn bản quy phạm pháp luật và yêu cầu thực tiễn, cụ thể</w:t>
      </w:r>
      <w:r w:rsidR="00094451" w:rsidRPr="00942088">
        <w:rPr>
          <w:spacing w:val="-2"/>
          <w:szCs w:val="28"/>
        </w:rPr>
        <w:t xml:space="preserve"> như sau</w:t>
      </w:r>
      <w:r w:rsidR="003678AF" w:rsidRPr="00942088">
        <w:rPr>
          <w:spacing w:val="-2"/>
          <w:szCs w:val="28"/>
        </w:rPr>
        <w:t>:</w:t>
      </w:r>
    </w:p>
    <w:p w14:paraId="3CCA6A83" w14:textId="77777777" w:rsidR="00401281" w:rsidRPr="00942088" w:rsidRDefault="00865B8D" w:rsidP="00942088">
      <w:pPr>
        <w:pStyle w:val="ListParagraph"/>
        <w:spacing w:before="120" w:after="120" w:line="340" w:lineRule="exact"/>
        <w:ind w:left="0" w:firstLine="720"/>
        <w:contextualSpacing w:val="0"/>
        <w:jc w:val="both"/>
        <w:rPr>
          <w:b/>
          <w:szCs w:val="28"/>
        </w:rPr>
      </w:pPr>
      <w:r w:rsidRPr="00942088">
        <w:rPr>
          <w:b/>
          <w:szCs w:val="28"/>
        </w:rPr>
        <w:t xml:space="preserve">1. </w:t>
      </w:r>
      <w:r w:rsidR="002D4297" w:rsidRPr="00942088">
        <w:rPr>
          <w:b/>
          <w:szCs w:val="28"/>
        </w:rPr>
        <w:t xml:space="preserve">Cơ sở </w:t>
      </w:r>
      <w:r w:rsidR="00153293" w:rsidRPr="00942088">
        <w:rPr>
          <w:b/>
          <w:szCs w:val="28"/>
        </w:rPr>
        <w:t xml:space="preserve">chính trị, </w:t>
      </w:r>
      <w:r w:rsidR="002D4297" w:rsidRPr="00942088">
        <w:rPr>
          <w:b/>
          <w:szCs w:val="28"/>
        </w:rPr>
        <w:t>pháp lý</w:t>
      </w:r>
    </w:p>
    <w:p w14:paraId="3C64F2B7" w14:textId="77777777" w:rsidR="00401281" w:rsidRPr="00942088" w:rsidRDefault="00865B8D" w:rsidP="00942088">
      <w:pPr>
        <w:spacing w:before="120" w:after="120" w:line="320" w:lineRule="exact"/>
        <w:ind w:firstLine="720"/>
        <w:jc w:val="both"/>
        <w:rPr>
          <w:i/>
          <w:szCs w:val="28"/>
        </w:rPr>
      </w:pPr>
      <w:r w:rsidRPr="00942088">
        <w:rPr>
          <w:i/>
          <w:szCs w:val="28"/>
        </w:rPr>
        <w:t xml:space="preserve">1.1. </w:t>
      </w:r>
      <w:r w:rsidR="00401281" w:rsidRPr="00942088">
        <w:rPr>
          <w:i/>
          <w:szCs w:val="28"/>
        </w:rPr>
        <w:t>Cơ sở chính trị</w:t>
      </w:r>
    </w:p>
    <w:p w14:paraId="07C02921" w14:textId="77777777" w:rsidR="00401281" w:rsidRPr="00942088" w:rsidRDefault="00401281" w:rsidP="00942088">
      <w:pPr>
        <w:spacing w:before="120" w:after="120" w:line="320" w:lineRule="exact"/>
        <w:ind w:firstLine="720"/>
        <w:jc w:val="both"/>
        <w:rPr>
          <w:szCs w:val="28"/>
        </w:rPr>
      </w:pPr>
      <w:r w:rsidRPr="00942088">
        <w:rPr>
          <w:szCs w:val="28"/>
        </w:rPr>
        <w:t>- Nghị quyết số 57-NQ/TW ngày 22/12/2024 của Bộ Chính trị về đột phá phát triển khoa học, công nghệ, đổi mới sáng tạo và chuyển đổi số quốc gia</w:t>
      </w:r>
      <w:r w:rsidR="00206516" w:rsidRPr="00942088">
        <w:rPr>
          <w:szCs w:val="28"/>
        </w:rPr>
        <w:t xml:space="preserve"> </w:t>
      </w:r>
      <w:r w:rsidR="00206516" w:rsidRPr="00942088">
        <w:rPr>
          <w:i/>
          <w:szCs w:val="28"/>
        </w:rPr>
        <w:t>(Nghị quyết số 57)</w:t>
      </w:r>
      <w:r w:rsidRPr="00942088">
        <w:rPr>
          <w:szCs w:val="28"/>
        </w:rPr>
        <w:t xml:space="preserve"> yêu cầu: “Đẩy mạnh chuyển đổi số, ứng dụng khoa học, công nghệ, đổi mới sáng tạo trong hoạt động của các cơ quan trong hệ thống chính trị; nâng cao hiệu quả quản trị quốc gia, hiệu lực quản lý nhà nước trên các lĩnh vực, bảo đảm quốc phòng và an ninh”.</w:t>
      </w:r>
    </w:p>
    <w:p w14:paraId="71F697E0" w14:textId="77777777" w:rsidR="00401281" w:rsidRPr="00942088" w:rsidRDefault="00401281" w:rsidP="00942088">
      <w:pPr>
        <w:spacing w:before="120" w:after="120" w:line="320" w:lineRule="exact"/>
        <w:ind w:firstLine="720"/>
        <w:jc w:val="both"/>
        <w:rPr>
          <w:szCs w:val="28"/>
        </w:rPr>
      </w:pPr>
      <w:r w:rsidRPr="00942088">
        <w:rPr>
          <w:szCs w:val="28"/>
        </w:rPr>
        <w:t xml:space="preserve">- </w:t>
      </w:r>
      <w:r w:rsidRPr="00942088">
        <w:rPr>
          <w:szCs w:val="28"/>
          <w:lang w:val="vi-VN"/>
        </w:rPr>
        <w:t xml:space="preserve">Nghị quyết số 27-NQ/TW </w:t>
      </w:r>
      <w:r w:rsidRPr="00942088">
        <w:rPr>
          <w:szCs w:val="28"/>
        </w:rPr>
        <w:t>n</w:t>
      </w:r>
      <w:r w:rsidRPr="00942088">
        <w:rPr>
          <w:szCs w:val="28"/>
          <w:lang w:val="vi-VN"/>
        </w:rPr>
        <w:t>gày 09/11/2022</w:t>
      </w:r>
      <w:r w:rsidRPr="00942088">
        <w:rPr>
          <w:szCs w:val="28"/>
        </w:rPr>
        <w:t xml:space="preserve"> của </w:t>
      </w:r>
      <w:r w:rsidRPr="00942088">
        <w:rPr>
          <w:szCs w:val="28"/>
          <w:lang w:val="vi-VN"/>
        </w:rPr>
        <w:t xml:space="preserve">Hội nghị lần thứ sáu Ban Chấp hành Trung ương Đảng khóa XIII về tiếp tục xây dựng và hoàn thiện Nhà nước pháp quyền xã hội chủ nghĩa Việt Nam trong giai đoạn mới </w:t>
      </w:r>
      <w:r w:rsidRPr="00942088">
        <w:rPr>
          <w:i/>
          <w:szCs w:val="28"/>
          <w:lang w:val="vi-VN"/>
        </w:rPr>
        <w:t>(Nghị quyết số 27)</w:t>
      </w:r>
      <w:r w:rsidRPr="00942088">
        <w:rPr>
          <w:szCs w:val="28"/>
          <w:lang w:val="vi-VN"/>
        </w:rPr>
        <w:t xml:space="preserve">, đề ra một </w:t>
      </w:r>
      <w:r w:rsidRPr="00942088">
        <w:rPr>
          <w:szCs w:val="28"/>
        </w:rPr>
        <w:t>trong các</w:t>
      </w:r>
      <w:r w:rsidRPr="00942088">
        <w:rPr>
          <w:szCs w:val="28"/>
          <w:lang w:val="vi-VN"/>
        </w:rPr>
        <w:t xml:space="preserve"> nhiệm vụ và giải pháp trọng tâm: “Hoàn thiện hệ thống pháp luật và cơ chế tổ chức thực hiện pháp luật nghiêm minh, nhất quán” </w:t>
      </w:r>
      <w:r w:rsidRPr="00942088">
        <w:rPr>
          <w:i/>
          <w:szCs w:val="28"/>
          <w:lang w:val="vi-VN"/>
        </w:rPr>
        <w:t>(Mục 2 Phần III)</w:t>
      </w:r>
      <w:r w:rsidRPr="00942088">
        <w:rPr>
          <w:szCs w:val="28"/>
        </w:rPr>
        <w:t>,</w:t>
      </w:r>
      <w:r w:rsidR="00737441">
        <w:rPr>
          <w:szCs w:val="28"/>
          <w:lang w:val="vi-VN"/>
        </w:rPr>
        <w:t xml:space="preserve"> “</w:t>
      </w:r>
      <w:r w:rsidR="00737441">
        <w:rPr>
          <w:szCs w:val="28"/>
        </w:rPr>
        <w:t>T</w:t>
      </w:r>
      <w:r w:rsidRPr="00942088">
        <w:rPr>
          <w:szCs w:val="28"/>
          <w:lang w:val="vi-VN"/>
        </w:rPr>
        <w:t>iếp tục hoàn thiện hệ thống pháp luật và cơ chế tổ chức thực hiện pháp luật nghiêm minh, hiệu quả, bảo đảm yêu cầu phát triển đất nướ</w:t>
      </w:r>
      <w:r w:rsidR="000E1A68">
        <w:rPr>
          <w:szCs w:val="28"/>
          <w:lang w:val="vi-VN"/>
        </w:rPr>
        <w:t xml:space="preserve">c nhanh và </w:t>
      </w:r>
      <w:r w:rsidR="000E1A68">
        <w:rPr>
          <w:szCs w:val="28"/>
        </w:rPr>
        <w:t>bền</w:t>
      </w:r>
      <w:r w:rsidRPr="00942088">
        <w:rPr>
          <w:szCs w:val="28"/>
          <w:lang w:val="vi-VN"/>
        </w:rPr>
        <w:t xml:space="preserve"> vững” </w:t>
      </w:r>
      <w:r w:rsidRPr="00942088">
        <w:rPr>
          <w:i/>
          <w:szCs w:val="28"/>
          <w:lang w:val="vi-VN"/>
        </w:rPr>
        <w:t>(Mục 3 Phần IV)</w:t>
      </w:r>
      <w:r w:rsidRPr="00942088">
        <w:rPr>
          <w:szCs w:val="28"/>
        </w:rPr>
        <w:t>.</w:t>
      </w:r>
    </w:p>
    <w:p w14:paraId="1C2D51C1" w14:textId="77777777" w:rsidR="00401281" w:rsidRPr="00942088" w:rsidRDefault="00401281" w:rsidP="00942088">
      <w:pPr>
        <w:widowControl w:val="0"/>
        <w:snapToGrid w:val="0"/>
        <w:spacing w:before="120" w:after="120" w:line="320" w:lineRule="exact"/>
        <w:ind w:firstLine="720"/>
        <w:jc w:val="both"/>
        <w:rPr>
          <w:szCs w:val="28"/>
        </w:rPr>
      </w:pPr>
      <w:r w:rsidRPr="00942088">
        <w:rPr>
          <w:szCs w:val="28"/>
        </w:rPr>
        <w:t xml:space="preserve">- Nghị quyết số 66-NQ/TW ngày 30/4/2025 của Bộ Chính trị về đổi mới </w:t>
      </w:r>
      <w:r w:rsidRPr="00942088">
        <w:rPr>
          <w:szCs w:val="28"/>
        </w:rPr>
        <w:lastRenderedPageBreak/>
        <w:t>công tác xây dựng và thi hành pháp luật đáp ứng yêu cầu phát triển đất nước trong kỷ nguyên mới</w:t>
      </w:r>
      <w:r w:rsidR="00206516" w:rsidRPr="00942088">
        <w:rPr>
          <w:szCs w:val="28"/>
        </w:rPr>
        <w:t xml:space="preserve"> </w:t>
      </w:r>
      <w:r w:rsidR="00206516" w:rsidRPr="00942088">
        <w:rPr>
          <w:i/>
          <w:szCs w:val="28"/>
        </w:rPr>
        <w:t>(Nghị quyết số 66)</w:t>
      </w:r>
      <w:r w:rsidRPr="00942088">
        <w:rPr>
          <w:szCs w:val="28"/>
        </w:rPr>
        <w:t>, xác định nhiệm vụ, giải pháp lớn : “4. Nâng cao hiệu quả thi hành pháp luật, tập trung xây dựng văn hóa tuân thủ pháp luật, bảo đảm thượng tôn Hiến pháp và pháp luật, gắn kết chặt chẽ giữa xây dựng và thi hành pháp luật”, “… đặt mục tiêu đến năm 2030 Việt Nam có hệ thống pháp luật dân chủ, công bằng, đồng bộ, thống nhất, công khai, minh bạch, khả thi với cơ chế tổ chức thực hiện nghiêm minh, nhất quán, bảo đảm cơ sở pháp lý cho hoạt động bình thường, liên tục, thông suốt của cơ quan sau sắp xếp tổ chức bộ máy, tháo gỡ vướng mắc phát sinh từ thực tiễn, mở đường cho kiến tạo phát triển, huy động mọi người dân và doanh nghiệp tham gia vào phát triển kinh tế - xã hội để đến năm 2030, Việt Nam là nước đang phát triển, có công nghiệp hiện đại, thu nhập trung bình cao,…”, “Xác định xây dựng, hoàn thiện thể chế, pháp luật và kiểm tra, giám sát việc tổ chức thi hành pháp luật là nhiệm vụ trọng tâm, xuyên suốt, thường xuyên của các Bộ</w:t>
      </w:r>
      <w:r w:rsidR="001C0514">
        <w:rPr>
          <w:szCs w:val="28"/>
        </w:rPr>
        <w:t>, ngành Trung ương”.</w:t>
      </w:r>
    </w:p>
    <w:p w14:paraId="11A629D0" w14:textId="77777777" w:rsidR="00401281" w:rsidRPr="00942088" w:rsidRDefault="00401281" w:rsidP="00942088">
      <w:pPr>
        <w:spacing w:before="120" w:after="120" w:line="320" w:lineRule="exact"/>
        <w:ind w:firstLine="720"/>
        <w:jc w:val="both"/>
        <w:rPr>
          <w:i/>
          <w:szCs w:val="28"/>
        </w:rPr>
      </w:pPr>
      <w:r w:rsidRPr="00942088">
        <w:rPr>
          <w:i/>
          <w:szCs w:val="28"/>
        </w:rPr>
        <w:t>1.2. Cơ sở pháp lý</w:t>
      </w:r>
    </w:p>
    <w:p w14:paraId="2E9EDC17" w14:textId="77777777" w:rsidR="00401281" w:rsidRPr="00942088" w:rsidRDefault="00401281" w:rsidP="00942088">
      <w:pPr>
        <w:spacing w:before="120" w:after="120" w:line="320" w:lineRule="exact"/>
        <w:ind w:firstLine="720"/>
        <w:jc w:val="both"/>
        <w:rPr>
          <w:szCs w:val="28"/>
        </w:rPr>
      </w:pPr>
      <w:r w:rsidRPr="00942088">
        <w:rPr>
          <w:szCs w:val="28"/>
        </w:rPr>
        <w:t xml:space="preserve">- Ngày 26/11/2025, tại Kỳ họp thứ 10, Quốc hội khóa XV thông qua Luật Tương trợ tư pháp về hình sự số 103/2025/QH15 </w:t>
      </w:r>
      <w:r w:rsidRPr="00942088">
        <w:rPr>
          <w:i/>
          <w:szCs w:val="28"/>
        </w:rPr>
        <w:t>(có hiệu lực thi hành từ ngày 01/7/2026)</w:t>
      </w:r>
      <w:r w:rsidR="004D5AE5" w:rsidRPr="00942088">
        <w:rPr>
          <w:szCs w:val="28"/>
        </w:rPr>
        <w:t>; theo đó Luật số 103/2025/QH15 đã sửa đổi, bổ sung quy định về việc không áp dụng việc tạm hoãn xuất cảnh đối với người nước ngoài đang chấp hành hình phạt tù bị dẫn giải ra nước ngoài để cung cấp c</w:t>
      </w:r>
      <w:r w:rsidR="001C0514">
        <w:rPr>
          <w:szCs w:val="28"/>
        </w:rPr>
        <w:t>hứng cứ tại khoản 2 Điều 28</w:t>
      </w:r>
      <w:r w:rsidR="004D5AE5" w:rsidRPr="00942088">
        <w:rPr>
          <w:szCs w:val="28"/>
        </w:rPr>
        <w:t xml:space="preserve"> Luật Nhập cảnh, xuất cảnh, quá cảnh, cư trú của người nước ngoài tại Việt Nam. Do vậy, cần nghiên cứu sửa đổi, bổ sung quy định về phạm vi điều chỉnh tại Thông tư số 79/2020/TT-BCA đảm bảo phù hợp.</w:t>
      </w:r>
    </w:p>
    <w:p w14:paraId="1F6E3BCB" w14:textId="77777777" w:rsidR="004D5AE5" w:rsidRPr="00942088" w:rsidRDefault="000331C3" w:rsidP="00942088">
      <w:pPr>
        <w:spacing w:before="120" w:after="120" w:line="320" w:lineRule="exact"/>
        <w:ind w:firstLine="720"/>
        <w:jc w:val="both"/>
        <w:rPr>
          <w:szCs w:val="28"/>
        </w:rPr>
      </w:pPr>
      <w:r>
        <w:rPr>
          <w:szCs w:val="28"/>
        </w:rPr>
        <w:t>- Bên cạnh đó, trong thời</w:t>
      </w:r>
      <w:r w:rsidR="000E1A68">
        <w:rPr>
          <w:szCs w:val="28"/>
        </w:rPr>
        <w:t xml:space="preserve"> gian vừa qua Quốc hội, C</w:t>
      </w:r>
      <w:r w:rsidR="004D5AE5" w:rsidRPr="00942088">
        <w:rPr>
          <w:szCs w:val="28"/>
        </w:rPr>
        <w:t xml:space="preserve">hính phủ đã ban hành nhiều văn bản quy phạm pháp luật mới có liên quan đến nội dung Thông tư số 79/2020/TT-BCA </w:t>
      </w:r>
      <w:r w:rsidR="004D5AE5" w:rsidRPr="00942088">
        <w:rPr>
          <w:i/>
          <w:szCs w:val="28"/>
        </w:rPr>
        <w:t xml:space="preserve">(căn cứ ban hành, quy định trích dẫn </w:t>
      </w:r>
      <w:r w:rsidR="001C0514">
        <w:rPr>
          <w:i/>
          <w:szCs w:val="28"/>
        </w:rPr>
        <w:t xml:space="preserve">tên </w:t>
      </w:r>
      <w:r w:rsidR="004D5AE5" w:rsidRPr="00942088">
        <w:rPr>
          <w:i/>
          <w:szCs w:val="28"/>
        </w:rPr>
        <w:t>văn bản</w:t>
      </w:r>
      <w:r w:rsidR="001C0514">
        <w:rPr>
          <w:i/>
          <w:szCs w:val="28"/>
        </w:rPr>
        <w:t xml:space="preserve"> quy phạm pháp luật</w:t>
      </w:r>
      <w:r w:rsidR="004D5AE5" w:rsidRPr="00942088">
        <w:rPr>
          <w:i/>
          <w:szCs w:val="28"/>
        </w:rPr>
        <w:t>…)</w:t>
      </w:r>
      <w:r w:rsidR="004D5AE5" w:rsidRPr="00942088">
        <w:rPr>
          <w:szCs w:val="28"/>
        </w:rPr>
        <w:t>, như: Luật sửa đổi, bổ sung một số điều của Luật Xuất cảnh, nhập cảnh của công dân Việt Nam và Luật Nhập cảnh, xuất cảnh, quá cảnh, cư trú của người nước ngoài tại Việt Nam số 23/2023/QH15, Luật sửa đổi, bổ sung 10 luật có liên quan đến an ninh, trật tự số 118/2025/QH15… Do vậy, cần nghiên cứu, rà soát nội dung Thông tư số 79/2020/TT-BCA để sửa đổi, bổ sung cho phù hợp.</w:t>
      </w:r>
    </w:p>
    <w:p w14:paraId="62F8A1A0" w14:textId="77777777" w:rsidR="004D5AE5" w:rsidRPr="00942088" w:rsidRDefault="004D5AE5" w:rsidP="00942088">
      <w:pPr>
        <w:spacing w:before="120" w:after="120" w:line="340" w:lineRule="exact"/>
        <w:ind w:firstLine="720"/>
        <w:jc w:val="both"/>
        <w:rPr>
          <w:b/>
          <w:iCs/>
          <w:szCs w:val="28"/>
          <w:shd w:val="clear" w:color="auto" w:fill="FFFFFF"/>
        </w:rPr>
      </w:pPr>
      <w:r w:rsidRPr="00942088">
        <w:rPr>
          <w:b/>
          <w:iCs/>
          <w:szCs w:val="28"/>
          <w:shd w:val="clear" w:color="auto" w:fill="FFFFFF"/>
        </w:rPr>
        <w:t xml:space="preserve">2. </w:t>
      </w:r>
      <w:r w:rsidR="005047ED" w:rsidRPr="00942088">
        <w:rPr>
          <w:b/>
          <w:iCs/>
          <w:szCs w:val="28"/>
          <w:shd w:val="clear" w:color="auto" w:fill="FFFFFF"/>
        </w:rPr>
        <w:t>Cơ sở thực tiễn</w:t>
      </w:r>
    </w:p>
    <w:p w14:paraId="775D70E1" w14:textId="77777777" w:rsidR="00247B48" w:rsidRPr="00942088" w:rsidRDefault="00247B48" w:rsidP="00247B48">
      <w:pPr>
        <w:spacing w:before="120" w:after="120" w:line="320" w:lineRule="exact"/>
        <w:ind w:firstLine="720"/>
        <w:jc w:val="both"/>
        <w:rPr>
          <w:szCs w:val="28"/>
        </w:rPr>
      </w:pPr>
      <w:r w:rsidRPr="00942088">
        <w:rPr>
          <w:szCs w:val="28"/>
        </w:rPr>
        <w:t xml:space="preserve">- Theo quy định tại Điều 124 Bộ luật Tố tụng hình sự và khoản 1 Điều 29 Luật Nhập cảnh, xuất cảnh, quá cảnh, cư trú của người nước ngoài tại Việt Nam thì Cơ quan được giao nhiệm vụ tiến hành một số hoạt động điều tra trong Công an nhân dân không có thẩm quyền </w:t>
      </w:r>
      <w:r>
        <w:rPr>
          <w:szCs w:val="28"/>
        </w:rPr>
        <w:t>thông báo</w:t>
      </w:r>
      <w:r w:rsidRPr="00942088">
        <w:rPr>
          <w:szCs w:val="28"/>
        </w:rPr>
        <w:t xml:space="preserve"> tạm hoãn xuất cảnh; do vậy, cần nghiên cứu sửa đổi, bổ sung quy định tại điểm b khoản 1 Điều 3 Thông tư số 79/2020/TT-BCA để bảo đảm phù hợp với quy định của pháp luật.</w:t>
      </w:r>
    </w:p>
    <w:p w14:paraId="56C06E4F" w14:textId="77777777" w:rsidR="00865B8D" w:rsidRPr="00942088" w:rsidRDefault="00865B8D" w:rsidP="000F2E14">
      <w:pPr>
        <w:spacing w:before="120" w:after="120" w:line="320" w:lineRule="exact"/>
        <w:ind w:firstLine="720"/>
        <w:jc w:val="both"/>
        <w:rPr>
          <w:spacing w:val="-2"/>
          <w:szCs w:val="28"/>
        </w:rPr>
      </w:pPr>
      <w:r w:rsidRPr="00942088">
        <w:rPr>
          <w:b/>
          <w:iCs/>
          <w:szCs w:val="28"/>
          <w:shd w:val="clear" w:color="auto" w:fill="FFFFFF"/>
        </w:rPr>
        <w:t xml:space="preserve">- </w:t>
      </w:r>
      <w:r w:rsidRPr="00942088">
        <w:rPr>
          <w:szCs w:val="28"/>
        </w:rPr>
        <w:t>Hiện nay, việc tiếp nhận</w:t>
      </w:r>
      <w:r w:rsidR="001C0514">
        <w:rPr>
          <w:szCs w:val="28"/>
        </w:rPr>
        <w:t>, xử lý</w:t>
      </w:r>
      <w:r w:rsidRPr="00942088">
        <w:rPr>
          <w:szCs w:val="28"/>
        </w:rPr>
        <w:t xml:space="preserve"> hồ</w:t>
      </w:r>
      <w:r w:rsidR="001C0514">
        <w:rPr>
          <w:szCs w:val="28"/>
        </w:rPr>
        <w:t xml:space="preserve"> sơ đăng ký tạm hoãn xuất cảnh, chưa cho nhập cảnh</w:t>
      </w:r>
      <w:r w:rsidRPr="00942088">
        <w:rPr>
          <w:szCs w:val="28"/>
        </w:rPr>
        <w:t xml:space="preserve"> được thực hiện bằng hình thức trực tiếp, qua đường công văn, chuyển phát nhanh; việc này mất nhiều thời gian, đôi khi chưa bảo đảm tính kịp thời, nhất là đối với các cơ quan, đơn vị ở xa. Bên cạnh đó, số lượng hồ sơ đăng </w:t>
      </w:r>
      <w:r w:rsidRPr="00942088">
        <w:rPr>
          <w:szCs w:val="28"/>
        </w:rPr>
        <w:lastRenderedPageBreak/>
        <w:t xml:space="preserve">ký đối tượng </w:t>
      </w:r>
      <w:r w:rsidR="001C0514">
        <w:rPr>
          <w:szCs w:val="28"/>
        </w:rPr>
        <w:t>tạm hoãn xuất cảnh, chưa cho nhập cảnh</w:t>
      </w:r>
      <w:r w:rsidRPr="00942088">
        <w:rPr>
          <w:szCs w:val="28"/>
        </w:rPr>
        <w:t xml:space="preserve"> ngày càng tăng cao với khoảng 6000 cơ quan, đơn vị đăng ký đã gây quá tải cho cán bộ trong quá trình xử lý do phải nhập máy bằng phương pháp thủ công, có thể dẫn đến sai sót trong quá trình thực hiện, không bảo đảm ngăn chặn kịp thời các đối tượng </w:t>
      </w:r>
      <w:r w:rsidR="001C0514">
        <w:rPr>
          <w:szCs w:val="28"/>
        </w:rPr>
        <w:t>tạm hoãn xuất cảnh, chưa cho nhập cảnh</w:t>
      </w:r>
      <w:r w:rsidRPr="00942088">
        <w:rPr>
          <w:szCs w:val="28"/>
        </w:rPr>
        <w:t xml:space="preserve">. </w:t>
      </w:r>
      <w:r w:rsidR="00A32DB0">
        <w:rPr>
          <w:szCs w:val="28"/>
        </w:rPr>
        <w:t xml:space="preserve">Để tạo điều kiện thuận lợi cho quá trình thực hiện, Cục Quản lý xuất nhập cảnh đã báo cáo và lãnh đạo Bộ Công an đồng ý cho phép thực hiện thí điểm tiếp nhận, xử lý hồ sơ đăng ký, giải tỏa người thuộc diện THX qua hình thức điện tử của Cục Thuế - Bộ Tài chính, quá trình triển khai thí điểm đạt kết quả cao. </w:t>
      </w:r>
      <w:r w:rsidRPr="00942088">
        <w:rPr>
          <w:spacing w:val="-2"/>
          <w:szCs w:val="28"/>
        </w:rPr>
        <w:t xml:space="preserve">Do đó, cần nghiên cứu bổ sung quy định việc tiếp nhận, xử lý đối tượng </w:t>
      </w:r>
      <w:r w:rsidR="001C0514">
        <w:rPr>
          <w:szCs w:val="28"/>
        </w:rPr>
        <w:t>tạm hoãn xuất cảnh, chưa cho nhập cảnh</w:t>
      </w:r>
      <w:r w:rsidR="001C0514" w:rsidRPr="00942088">
        <w:rPr>
          <w:spacing w:val="-2"/>
          <w:szCs w:val="28"/>
        </w:rPr>
        <w:t xml:space="preserve"> </w:t>
      </w:r>
      <w:r w:rsidRPr="00942088">
        <w:rPr>
          <w:spacing w:val="-2"/>
          <w:szCs w:val="28"/>
        </w:rPr>
        <w:t>trên môi trường điện tử để bảo đảm thuận lợi trong quá trình công tác, đồng thời bảo đảm phù hợp với chủ trương chuyển đổi số của Đảng, Chính phủ.</w:t>
      </w:r>
    </w:p>
    <w:p w14:paraId="2F54AF3B" w14:textId="1731BE28" w:rsidR="00865B8D" w:rsidRDefault="00865B8D" w:rsidP="000F2E14">
      <w:pPr>
        <w:spacing w:before="120" w:after="120" w:line="320" w:lineRule="exact"/>
        <w:ind w:firstLine="720"/>
        <w:jc w:val="both"/>
        <w:rPr>
          <w:szCs w:val="28"/>
        </w:rPr>
      </w:pPr>
      <w:r w:rsidRPr="00942088">
        <w:rPr>
          <w:szCs w:val="28"/>
        </w:rPr>
        <w:t>- Hiện nay, thực tế việc chia sẻ, trao đổi dữ liệu vẫn chưa bảo đảm về mặt thời gian</w:t>
      </w:r>
      <w:r w:rsidR="00DC56F4">
        <w:rPr>
          <w:szCs w:val="28"/>
        </w:rPr>
        <w:t>.</w:t>
      </w:r>
      <w:r w:rsidRPr="00942088">
        <w:rPr>
          <w:szCs w:val="28"/>
        </w:rPr>
        <w:t xml:space="preserve"> Do vậy, cần nghiên cứu, bổ sung quy định về trách nhiệm, đồng thời kết nối, trao đổi các dữ liệu này với Cơ sở dữ liệu quốc gia về xuất nhập cảnh thay cho phương thức thủ công, định kỳ như hiện nay để bảo đảm kịp thời trong công tác đăng ký và giải tỏa đối tượng.</w:t>
      </w:r>
    </w:p>
    <w:p w14:paraId="5ED33ECD" w14:textId="77777777" w:rsidR="001C0514" w:rsidRPr="000F2E14" w:rsidRDefault="001C0514" w:rsidP="000F2E14">
      <w:pPr>
        <w:spacing w:before="120" w:after="120" w:line="320" w:lineRule="exact"/>
        <w:ind w:firstLine="720"/>
        <w:jc w:val="both"/>
        <w:rPr>
          <w:spacing w:val="-4"/>
          <w:szCs w:val="28"/>
        </w:rPr>
      </w:pPr>
      <w:r w:rsidRPr="001C0514">
        <w:rPr>
          <w:szCs w:val="28"/>
        </w:rPr>
        <w:t>- Trong quá trình thực hiện Thông tư số 79/2020/TT-BCA, một số cơ quan, đơn vị chưa thực hiện đúng quy định về trình tự, thủ tục về đăng ký, giải tỏa/hủy bỏ người thuộc diện bị tạm hoãn xuất cả</w:t>
      </w:r>
      <w:r>
        <w:rPr>
          <w:szCs w:val="28"/>
        </w:rPr>
        <w:t>nh, chưa cho nhập cảnh, như: c</w:t>
      </w:r>
      <w:r w:rsidRPr="001C0514">
        <w:rPr>
          <w:szCs w:val="28"/>
        </w:rPr>
        <w:t xml:space="preserve">ác thông tin giữa thông báo và quyết định không thống nhất, văn bản thông báo tạm hoãn xuất cảnh thiếu thông tin nhân thân </w:t>
      </w:r>
      <w:r w:rsidRPr="001C0514">
        <w:rPr>
          <w:i/>
          <w:szCs w:val="28"/>
        </w:rPr>
        <w:t>(ngày, tháng, năm sinh; số hộ chiếu/CMND/CCCD…)</w:t>
      </w:r>
      <w:r w:rsidRPr="001C0514">
        <w:rPr>
          <w:szCs w:val="28"/>
        </w:rPr>
        <w:t>; viện dẫn lý do đăng ký đối tượng còn chung chung</w:t>
      </w:r>
      <w:r w:rsidR="00A32DB0">
        <w:rPr>
          <w:szCs w:val="28"/>
        </w:rPr>
        <w:t>, chưa có đầu mối phối hợp xác minh</w:t>
      </w:r>
      <w:r w:rsidRPr="001C0514">
        <w:rPr>
          <w:szCs w:val="28"/>
        </w:rPr>
        <w:t xml:space="preserve">…. Do vậy, cần bổ sung trách nhiệm của cơ quan, người có thẩm quyền quyết định tạm hoãn xuất cảnh, chưa cho nhập cảnh </w:t>
      </w:r>
      <w:r w:rsidRPr="000F2E14">
        <w:rPr>
          <w:spacing w:val="-4"/>
          <w:szCs w:val="28"/>
        </w:rPr>
        <w:t>trong việc điền các thông tin liên quan và rà soát, cập nhật, trao đổi Cục Quản lý xuất nhập cảnh khi có sự thay đổi để bảo đảm thống nhất trong quá trình thực hiện, tránh nhầm lẫn, sót lọt gây ảnh hưởng đến quyền, lợi ích hợp pháp của cá nhân.</w:t>
      </w:r>
    </w:p>
    <w:p w14:paraId="691D2C8A" w14:textId="77777777" w:rsidR="009645B1" w:rsidRPr="00942088" w:rsidRDefault="00AF5FB9" w:rsidP="000F2E14">
      <w:pPr>
        <w:spacing w:before="120" w:after="120" w:line="320" w:lineRule="exact"/>
        <w:ind w:firstLine="720"/>
        <w:jc w:val="both"/>
        <w:rPr>
          <w:b/>
          <w:szCs w:val="28"/>
          <w:lang w:val="vi-VN"/>
        </w:rPr>
      </w:pPr>
      <w:r w:rsidRPr="00942088">
        <w:rPr>
          <w:b/>
          <w:szCs w:val="28"/>
        </w:rPr>
        <w:t xml:space="preserve">II. </w:t>
      </w:r>
      <w:r w:rsidR="009645B1" w:rsidRPr="00942088">
        <w:rPr>
          <w:b/>
          <w:szCs w:val="28"/>
          <w:lang w:val="vi-VN"/>
        </w:rPr>
        <w:t xml:space="preserve">MỤC </w:t>
      </w:r>
      <w:r w:rsidR="00153293" w:rsidRPr="00942088">
        <w:rPr>
          <w:b/>
          <w:szCs w:val="28"/>
          <w:lang w:val="nl-NL"/>
        </w:rPr>
        <w:t xml:space="preserve">ĐÍCH, </w:t>
      </w:r>
      <w:r w:rsidR="009645B1" w:rsidRPr="00942088">
        <w:rPr>
          <w:b/>
          <w:szCs w:val="28"/>
          <w:lang w:val="vi-VN"/>
        </w:rPr>
        <w:t xml:space="preserve">QUAN ĐIỂM </w:t>
      </w:r>
    </w:p>
    <w:p w14:paraId="1F42A3D2" w14:textId="77777777" w:rsidR="009645B1" w:rsidRPr="00942088" w:rsidRDefault="00AF5FB9" w:rsidP="000F2E14">
      <w:pPr>
        <w:spacing w:before="120" w:after="120" w:line="320" w:lineRule="exact"/>
        <w:ind w:firstLine="720"/>
        <w:jc w:val="both"/>
        <w:rPr>
          <w:b/>
          <w:szCs w:val="28"/>
          <w:lang w:val="vi-VN"/>
        </w:rPr>
      </w:pPr>
      <w:r w:rsidRPr="00942088">
        <w:rPr>
          <w:b/>
          <w:szCs w:val="28"/>
        </w:rPr>
        <w:t xml:space="preserve">1. </w:t>
      </w:r>
      <w:r w:rsidR="009645B1" w:rsidRPr="00942088">
        <w:rPr>
          <w:b/>
          <w:szCs w:val="28"/>
          <w:lang w:val="vi-VN"/>
        </w:rPr>
        <w:t>Mụ</w:t>
      </w:r>
      <w:r w:rsidR="00153293" w:rsidRPr="00942088">
        <w:rPr>
          <w:b/>
          <w:szCs w:val="28"/>
          <w:lang w:val="vi-VN"/>
        </w:rPr>
        <w:t xml:space="preserve">c đích ban hành </w:t>
      </w:r>
      <w:r w:rsidR="00696AE8" w:rsidRPr="00942088">
        <w:rPr>
          <w:b/>
          <w:szCs w:val="28"/>
          <w:lang w:val="vi-VN"/>
        </w:rPr>
        <w:t>Thông tư</w:t>
      </w:r>
    </w:p>
    <w:p w14:paraId="5A93622A" w14:textId="77777777" w:rsidR="00AF5FB9" w:rsidRPr="00942088" w:rsidRDefault="00AF5FB9" w:rsidP="000F2E14">
      <w:pPr>
        <w:tabs>
          <w:tab w:val="left" w:pos="709"/>
        </w:tabs>
        <w:spacing w:before="120" w:after="120" w:line="320" w:lineRule="exact"/>
        <w:ind w:firstLine="720"/>
        <w:jc w:val="both"/>
        <w:rPr>
          <w:szCs w:val="28"/>
          <w:lang w:val="nl-NL"/>
        </w:rPr>
      </w:pPr>
      <w:r w:rsidRPr="00942088">
        <w:rPr>
          <w:spacing w:val="2"/>
          <w:szCs w:val="28"/>
          <w:lang w:val="nl-NL"/>
        </w:rPr>
        <w:t xml:space="preserve">- Bảo đảm tính hợp hiến, </w:t>
      </w:r>
      <w:r w:rsidR="00680166" w:rsidRPr="00942088">
        <w:rPr>
          <w:spacing w:val="2"/>
          <w:szCs w:val="28"/>
          <w:lang w:val="nl-NL"/>
        </w:rPr>
        <w:t>hợp pháp; tính thống nhất của hệ thống văn bản quy phạm pháp luật có liên quan.</w:t>
      </w:r>
    </w:p>
    <w:p w14:paraId="6329CBE8" w14:textId="10C526B3" w:rsidR="00AF5FB9" w:rsidRPr="000E1A68" w:rsidRDefault="00AF5FB9" w:rsidP="000F2E14">
      <w:pPr>
        <w:tabs>
          <w:tab w:val="left" w:pos="709"/>
        </w:tabs>
        <w:spacing w:before="120" w:after="120" w:line="320" w:lineRule="exact"/>
        <w:ind w:firstLine="720"/>
        <w:jc w:val="both"/>
        <w:rPr>
          <w:szCs w:val="28"/>
        </w:rPr>
      </w:pPr>
      <w:r w:rsidRPr="00942088">
        <w:rPr>
          <w:szCs w:val="28"/>
          <w:lang w:val="es-ES"/>
        </w:rPr>
        <w:t xml:space="preserve">- Thể chế hoá quan điểm, đường lối, chủ trương của Đảng về </w:t>
      </w:r>
      <w:r w:rsidR="00680166" w:rsidRPr="00942088">
        <w:rPr>
          <w:szCs w:val="28"/>
        </w:rPr>
        <w:t>đột phá phát triển khoa học, công nghệ, đổi mới sáng tạo và chuyển đổi số quốc gia</w:t>
      </w:r>
      <w:r w:rsidR="00206516" w:rsidRPr="00942088">
        <w:rPr>
          <w:szCs w:val="28"/>
        </w:rPr>
        <w:t xml:space="preserve"> tại Nghị quyết số 57</w:t>
      </w:r>
      <w:r w:rsidRPr="00942088">
        <w:rPr>
          <w:szCs w:val="28"/>
          <w:lang w:val="es-ES"/>
        </w:rPr>
        <w:t>. Thể chế hóa và triển khai hiệu quả các Nghị quyết quan trọng của Bộ Chính trị</w:t>
      </w:r>
      <w:r w:rsidR="00680166" w:rsidRPr="00942088">
        <w:rPr>
          <w:szCs w:val="28"/>
          <w:lang w:val="es-ES"/>
        </w:rPr>
        <w:t>, Ban Chấp hành Trung ương Đảng</w:t>
      </w:r>
      <w:r w:rsidRPr="00942088">
        <w:rPr>
          <w:szCs w:val="28"/>
          <w:lang w:val="es-ES"/>
        </w:rPr>
        <w:t>, nhất là</w:t>
      </w:r>
      <w:r w:rsidRPr="00942088">
        <w:rPr>
          <w:i/>
          <w:szCs w:val="28"/>
          <w:lang w:val="es-ES"/>
        </w:rPr>
        <w:t xml:space="preserve"> </w:t>
      </w:r>
      <w:r w:rsidRPr="00942088">
        <w:rPr>
          <w:szCs w:val="28"/>
        </w:rPr>
        <w:t>Nghị quyết số 66</w:t>
      </w:r>
      <w:r w:rsidR="00206516" w:rsidRPr="00942088">
        <w:rPr>
          <w:szCs w:val="28"/>
        </w:rPr>
        <w:t xml:space="preserve"> và</w:t>
      </w:r>
      <w:r w:rsidR="00680166" w:rsidRPr="00942088">
        <w:rPr>
          <w:szCs w:val="28"/>
        </w:rPr>
        <w:t xml:space="preserve"> </w:t>
      </w:r>
      <w:r w:rsidR="00680166" w:rsidRPr="00942088">
        <w:rPr>
          <w:szCs w:val="28"/>
          <w:lang w:val="vi-VN"/>
        </w:rPr>
        <w:t>Nghị quyết số 27</w:t>
      </w:r>
      <w:r w:rsidR="000E1A68">
        <w:rPr>
          <w:szCs w:val="28"/>
        </w:rPr>
        <w:t>.</w:t>
      </w:r>
    </w:p>
    <w:p w14:paraId="55807DA3" w14:textId="77777777" w:rsidR="009645B1" w:rsidRPr="00942088" w:rsidRDefault="009645B1" w:rsidP="000F2E14">
      <w:pPr>
        <w:spacing w:before="120" w:after="120" w:line="320" w:lineRule="exact"/>
        <w:ind w:firstLine="720"/>
        <w:jc w:val="both"/>
        <w:rPr>
          <w:b/>
          <w:szCs w:val="28"/>
          <w:lang w:val="vi-VN"/>
        </w:rPr>
      </w:pPr>
      <w:r w:rsidRPr="00942088">
        <w:rPr>
          <w:b/>
          <w:szCs w:val="28"/>
          <w:lang w:val="vi-VN"/>
        </w:rPr>
        <w:t>2. Quan điể</w:t>
      </w:r>
      <w:r w:rsidR="00153293" w:rsidRPr="00942088">
        <w:rPr>
          <w:b/>
          <w:szCs w:val="28"/>
          <w:lang w:val="vi-VN"/>
        </w:rPr>
        <w:t>m xây dựng Thông tư</w:t>
      </w:r>
    </w:p>
    <w:p w14:paraId="3D60C7CE" w14:textId="77777777" w:rsidR="00680166" w:rsidRPr="00942088" w:rsidRDefault="00680166" w:rsidP="000F2E14">
      <w:pPr>
        <w:spacing w:before="120" w:after="120" w:line="320" w:lineRule="exact"/>
        <w:ind w:firstLine="720"/>
        <w:jc w:val="both"/>
        <w:rPr>
          <w:szCs w:val="28"/>
        </w:rPr>
      </w:pPr>
      <w:r w:rsidRPr="00942088">
        <w:rPr>
          <w:b/>
          <w:szCs w:val="28"/>
        </w:rPr>
        <w:t xml:space="preserve">- </w:t>
      </w:r>
      <w:r w:rsidRPr="00942088">
        <w:rPr>
          <w:szCs w:val="28"/>
        </w:rPr>
        <w:t>Việc xây dựng Thông tư phải dự</w:t>
      </w:r>
      <w:r w:rsidR="000E1A68">
        <w:rPr>
          <w:szCs w:val="28"/>
        </w:rPr>
        <w:t>a</w:t>
      </w:r>
      <w:r w:rsidRPr="00942088">
        <w:rPr>
          <w:szCs w:val="28"/>
        </w:rPr>
        <w:t xml:space="preserve"> trên cơ sở tổng kết thực hiện công tác đăng ký, </w:t>
      </w:r>
      <w:r w:rsidR="00A32DB0">
        <w:rPr>
          <w:szCs w:val="28"/>
        </w:rPr>
        <w:t>bổ sung, giải tỏa/hủy bỏ</w:t>
      </w:r>
      <w:r w:rsidRPr="00942088">
        <w:rPr>
          <w:szCs w:val="28"/>
        </w:rPr>
        <w:t>, quản lý người thuộc diện tạm hoãn xuất cảnh, chưa cho nhập cảnh của các cơ quan, đơn vị có liên quan.</w:t>
      </w:r>
    </w:p>
    <w:p w14:paraId="44DE11C3" w14:textId="77777777" w:rsidR="00680166" w:rsidRDefault="00680166" w:rsidP="000F2E14">
      <w:pPr>
        <w:spacing w:before="120" w:after="120" w:line="320" w:lineRule="exact"/>
        <w:ind w:firstLine="720"/>
        <w:jc w:val="both"/>
        <w:rPr>
          <w:szCs w:val="28"/>
        </w:rPr>
      </w:pPr>
      <w:r w:rsidRPr="00942088">
        <w:rPr>
          <w:spacing w:val="4"/>
          <w:szCs w:val="28"/>
          <w:lang w:val="es-ES"/>
        </w:rPr>
        <w:lastRenderedPageBreak/>
        <w:t xml:space="preserve">- Kế thừa, phát triển những quy định hiện hành phù hợp đã được kiểm nghiệm trong thực tiễn, sửa đổi các quy định chưa phù hợp, khắc phục những vấn đề còn bất cập, vướng mắc, bổ sung những quy định mới, bảo đảm tính đồng bộ, thống nhất của hệ thống pháp luật nhằm nâng cao hiệu quả công tác </w:t>
      </w:r>
      <w:r w:rsidRPr="00942088">
        <w:rPr>
          <w:szCs w:val="28"/>
        </w:rPr>
        <w:t>đăng ký, gia ha</w:t>
      </w:r>
      <w:r w:rsidR="00A32DB0">
        <w:rPr>
          <w:szCs w:val="28"/>
        </w:rPr>
        <w:t>̣n, hủy bỏ, giải tỏa</w:t>
      </w:r>
      <w:r w:rsidRPr="00942088">
        <w:rPr>
          <w:szCs w:val="28"/>
        </w:rPr>
        <w:t>, quản lý người thuộc diện tạm hoãn xu</w:t>
      </w:r>
      <w:r w:rsidR="00A32DB0">
        <w:rPr>
          <w:szCs w:val="28"/>
        </w:rPr>
        <w:t>ất cảnh, chưa cho nhập cảnh; ứng dụng các tiến bộ mới về khoa học công nghệ đáp ứng yêu cầu thực tiễn.</w:t>
      </w:r>
    </w:p>
    <w:p w14:paraId="165C3D36" w14:textId="77777777" w:rsidR="00247B48" w:rsidRPr="00942088" w:rsidRDefault="00247B48" w:rsidP="000F2E14">
      <w:pPr>
        <w:spacing w:before="120" w:after="120" w:line="320" w:lineRule="exact"/>
        <w:ind w:firstLine="720"/>
        <w:jc w:val="both"/>
        <w:rPr>
          <w:szCs w:val="28"/>
        </w:rPr>
      </w:pPr>
      <w:r>
        <w:rPr>
          <w:szCs w:val="28"/>
        </w:rPr>
        <w:t>- Bảo đảm đúng quy định của Luật Ban hành văn bản quy phạm pháp luật và các quy định khác có liên quan.</w:t>
      </w:r>
    </w:p>
    <w:p w14:paraId="6BA4EC26" w14:textId="77777777" w:rsidR="009645B1" w:rsidRPr="00942088" w:rsidRDefault="009645B1" w:rsidP="000F2E14">
      <w:pPr>
        <w:spacing w:before="120" w:after="120" w:line="320" w:lineRule="exact"/>
        <w:ind w:firstLine="720"/>
        <w:jc w:val="both"/>
        <w:rPr>
          <w:b/>
          <w:szCs w:val="28"/>
          <w:lang w:val="vi-VN"/>
        </w:rPr>
      </w:pPr>
      <w:r w:rsidRPr="00942088">
        <w:rPr>
          <w:b/>
          <w:szCs w:val="28"/>
          <w:lang w:val="vi-VN"/>
        </w:rPr>
        <w:t>III. QUÁ TRÌNH XÂY DỰNG</w:t>
      </w:r>
      <w:r w:rsidR="00153293" w:rsidRPr="00942088">
        <w:rPr>
          <w:b/>
          <w:szCs w:val="28"/>
          <w:lang w:val="vi-VN"/>
        </w:rPr>
        <w:t xml:space="preserve"> THÔNG TƯ </w:t>
      </w:r>
    </w:p>
    <w:p w14:paraId="31045C1A" w14:textId="77777777" w:rsidR="00F75276" w:rsidRPr="00942088" w:rsidRDefault="00426D48" w:rsidP="000F2E14">
      <w:pPr>
        <w:spacing w:before="120" w:after="120" w:line="320" w:lineRule="exact"/>
        <w:ind w:firstLine="720"/>
        <w:jc w:val="both"/>
        <w:rPr>
          <w:spacing w:val="-2"/>
          <w:szCs w:val="28"/>
        </w:rPr>
      </w:pPr>
      <w:r w:rsidRPr="00942088">
        <w:rPr>
          <w:spacing w:val="-2"/>
          <w:szCs w:val="28"/>
          <w:lang w:val="vi-VN"/>
        </w:rPr>
        <w:t xml:space="preserve">- </w:t>
      </w:r>
      <w:r w:rsidR="00F75276" w:rsidRPr="00942088">
        <w:rPr>
          <w:spacing w:val="-2"/>
          <w:szCs w:val="28"/>
        </w:rPr>
        <w:t xml:space="preserve">Ngày ……, Cục Quản lý xuất nhập cảnh đã báo cáo lãnh đạo Bộ ký Công văn số ……. </w:t>
      </w:r>
      <w:r w:rsidR="003A5A3A" w:rsidRPr="00942088">
        <w:rPr>
          <w:spacing w:val="-2"/>
          <w:szCs w:val="28"/>
        </w:rPr>
        <w:t xml:space="preserve">gửi các Bộ, cơ quan ngang bộ, Tòa án nhân dân tối cáo, Viện kiểm sát nhân dân tối cao, UBND tỉnh, thành phố; giao Cục Quản lý xuất nhập cảnh có công văn số ….. </w:t>
      </w:r>
      <w:r w:rsidR="003A5A3A" w:rsidRPr="001C0514">
        <w:rPr>
          <w:i/>
          <w:spacing w:val="-2"/>
          <w:szCs w:val="28"/>
        </w:rPr>
        <w:t>(Công văn số ….)</w:t>
      </w:r>
      <w:r w:rsidR="003A5A3A" w:rsidRPr="00942088">
        <w:rPr>
          <w:spacing w:val="-2"/>
          <w:szCs w:val="28"/>
        </w:rPr>
        <w:t xml:space="preserve"> gửi Công an đơn vị, địa phương và đăng tải trên Cổng thông tin điện tử của Bộ Công an để lấy ý kiến đối với hồ sơ dự thảo Thông tư.</w:t>
      </w:r>
    </w:p>
    <w:p w14:paraId="0F4E1350" w14:textId="77777777" w:rsidR="003A5A3A" w:rsidRPr="00942088" w:rsidRDefault="003A5A3A" w:rsidP="000F2E14">
      <w:pPr>
        <w:pStyle w:val="ListParagraph"/>
        <w:numPr>
          <w:ilvl w:val="0"/>
          <w:numId w:val="11"/>
        </w:numPr>
        <w:spacing w:before="120" w:after="120" w:line="320" w:lineRule="exact"/>
        <w:ind w:left="0" w:firstLine="720"/>
        <w:contextualSpacing w:val="0"/>
        <w:jc w:val="both"/>
        <w:rPr>
          <w:spacing w:val="-2"/>
          <w:szCs w:val="28"/>
          <w:lang w:val="vi-VN"/>
        </w:rPr>
      </w:pPr>
      <w:r w:rsidRPr="00942088">
        <w:rPr>
          <w:szCs w:val="28"/>
          <w:lang w:val="vi-VN"/>
        </w:rPr>
        <w:t xml:space="preserve">Ngày </w:t>
      </w:r>
      <w:r w:rsidRPr="00942088">
        <w:rPr>
          <w:szCs w:val="28"/>
        </w:rPr>
        <w:t>……..</w:t>
      </w:r>
      <w:r w:rsidRPr="00942088">
        <w:rPr>
          <w:szCs w:val="28"/>
          <w:lang w:val="vi-VN"/>
        </w:rPr>
        <w:t xml:space="preserve">, </w:t>
      </w:r>
      <w:r w:rsidRPr="00942088">
        <w:rPr>
          <w:szCs w:val="28"/>
        </w:rPr>
        <w:t>Cục Quản lý xuất nhập cảnh</w:t>
      </w:r>
      <w:r w:rsidRPr="00942088">
        <w:rPr>
          <w:szCs w:val="28"/>
          <w:lang w:val="vi-VN"/>
        </w:rPr>
        <w:t xml:space="preserve"> có </w:t>
      </w:r>
      <w:r w:rsidRPr="00942088">
        <w:rPr>
          <w:szCs w:val="28"/>
        </w:rPr>
        <w:t>B</w:t>
      </w:r>
      <w:r w:rsidR="00FC3AC5" w:rsidRPr="00942088">
        <w:rPr>
          <w:szCs w:val="28"/>
          <w:lang w:val="vi-VN"/>
        </w:rPr>
        <w:t xml:space="preserve">áo cáo </w:t>
      </w:r>
      <w:r w:rsidRPr="00942088">
        <w:rPr>
          <w:szCs w:val="28"/>
        </w:rPr>
        <w:t>số ……. xin ý kiến chỉ đạo của các đồng chí Thứ trưởng đối với hồ sơ dự thảo Thông tư.</w:t>
      </w:r>
    </w:p>
    <w:p w14:paraId="41478A93" w14:textId="536DF74F" w:rsidR="003A5A3A" w:rsidRPr="00942088" w:rsidRDefault="003A5A3A" w:rsidP="000F2E14">
      <w:pPr>
        <w:spacing w:before="120" w:after="120" w:line="320" w:lineRule="exact"/>
        <w:ind w:firstLine="720"/>
        <w:jc w:val="both"/>
        <w:rPr>
          <w:spacing w:val="-4"/>
          <w:szCs w:val="28"/>
        </w:rPr>
      </w:pPr>
      <w:r w:rsidRPr="00942088">
        <w:rPr>
          <w:spacing w:val="-4"/>
          <w:szCs w:val="28"/>
        </w:rPr>
        <w:t xml:space="preserve">- Ngày ……, </w:t>
      </w:r>
      <w:r w:rsidRPr="00942088">
        <w:rPr>
          <w:szCs w:val="28"/>
        </w:rPr>
        <w:t>Cục Quản lý xuất nhập cảnh</w:t>
      </w:r>
      <w:r w:rsidR="00F746BB" w:rsidRPr="00942088">
        <w:rPr>
          <w:szCs w:val="28"/>
        </w:rPr>
        <w:t xml:space="preserve"> có Công văn số …… trao đổi về việc thẩm định hồ sơ dự thảo Thông tư.</w:t>
      </w:r>
    </w:p>
    <w:p w14:paraId="709C112D" w14:textId="77777777" w:rsidR="009645B1" w:rsidRPr="00942088" w:rsidRDefault="009645B1" w:rsidP="000F2E14">
      <w:pPr>
        <w:pStyle w:val="ListParagraph"/>
        <w:spacing w:before="120" w:after="120" w:line="320" w:lineRule="exact"/>
        <w:ind w:left="0" w:firstLine="720"/>
        <w:contextualSpacing w:val="0"/>
        <w:jc w:val="both"/>
        <w:rPr>
          <w:b/>
          <w:szCs w:val="28"/>
          <w:lang w:val="vi-VN"/>
        </w:rPr>
      </w:pPr>
      <w:r w:rsidRPr="00942088">
        <w:rPr>
          <w:b/>
          <w:szCs w:val="28"/>
          <w:lang w:val="vi-VN"/>
        </w:rPr>
        <w:t>IV. BỐ CỤC VÀ NỘI DUNG CƠ BẢN</w:t>
      </w:r>
      <w:r w:rsidR="0085166A" w:rsidRPr="00942088">
        <w:rPr>
          <w:b/>
          <w:szCs w:val="28"/>
          <w:lang w:val="vi-VN"/>
        </w:rPr>
        <w:t xml:space="preserve"> CỦA THÔNG TƯ</w:t>
      </w:r>
    </w:p>
    <w:p w14:paraId="2E4BDB24" w14:textId="77777777" w:rsidR="001D76B5" w:rsidRPr="00942088" w:rsidRDefault="00942088" w:rsidP="000F2E14">
      <w:pPr>
        <w:pStyle w:val="ListParagraph"/>
        <w:spacing w:before="120" w:after="120" w:line="320" w:lineRule="exact"/>
        <w:contextualSpacing w:val="0"/>
        <w:jc w:val="both"/>
        <w:rPr>
          <w:b/>
          <w:szCs w:val="28"/>
          <w:lang w:val="vi-VN"/>
        </w:rPr>
      </w:pPr>
      <w:r>
        <w:rPr>
          <w:b/>
          <w:szCs w:val="28"/>
        </w:rPr>
        <w:t xml:space="preserve">1. </w:t>
      </w:r>
      <w:r w:rsidR="001D76B5" w:rsidRPr="00942088">
        <w:rPr>
          <w:b/>
          <w:szCs w:val="28"/>
          <w:lang w:val="vi-VN"/>
        </w:rPr>
        <w:t>B</w:t>
      </w:r>
      <w:r w:rsidR="005726D8" w:rsidRPr="00942088">
        <w:rPr>
          <w:b/>
          <w:szCs w:val="28"/>
          <w:lang w:val="vi-VN"/>
        </w:rPr>
        <w:t>ố</w:t>
      </w:r>
      <w:r w:rsidR="001D76B5" w:rsidRPr="00942088">
        <w:rPr>
          <w:b/>
          <w:szCs w:val="28"/>
          <w:lang w:val="vi-VN"/>
        </w:rPr>
        <w:t xml:space="preserve"> cục</w:t>
      </w:r>
      <w:r w:rsidR="0085166A" w:rsidRPr="00942088">
        <w:rPr>
          <w:b/>
          <w:szCs w:val="28"/>
          <w:lang w:val="vi-VN"/>
        </w:rPr>
        <w:t xml:space="preserve"> của Thông tư</w:t>
      </w:r>
    </w:p>
    <w:p w14:paraId="2F22CE38" w14:textId="77777777" w:rsidR="00F746BB" w:rsidRPr="00942088" w:rsidRDefault="001D76B5" w:rsidP="000F2E14">
      <w:pPr>
        <w:spacing w:before="120" w:after="120" w:line="320" w:lineRule="exact"/>
        <w:ind w:firstLine="720"/>
        <w:jc w:val="both"/>
        <w:rPr>
          <w:szCs w:val="28"/>
        </w:rPr>
      </w:pPr>
      <w:r w:rsidRPr="00942088">
        <w:rPr>
          <w:szCs w:val="28"/>
          <w:lang w:val="vi-VN"/>
        </w:rPr>
        <w:t xml:space="preserve">Dự thảo Thông tư gồm </w:t>
      </w:r>
      <w:r w:rsidR="00932C87">
        <w:rPr>
          <w:szCs w:val="28"/>
        </w:rPr>
        <w:t>07</w:t>
      </w:r>
      <w:r w:rsidRPr="00942088">
        <w:rPr>
          <w:szCs w:val="28"/>
          <w:lang w:val="vi-VN"/>
        </w:rPr>
        <w:t xml:space="preserve"> </w:t>
      </w:r>
      <w:r w:rsidR="00D8655B" w:rsidRPr="00942088">
        <w:rPr>
          <w:szCs w:val="28"/>
          <w:lang w:val="vi-VN"/>
        </w:rPr>
        <w:t>Đ</w:t>
      </w:r>
      <w:r w:rsidRPr="00942088">
        <w:rPr>
          <w:szCs w:val="28"/>
          <w:lang w:val="vi-VN"/>
        </w:rPr>
        <w:t xml:space="preserve">iều, cụ thể: </w:t>
      </w:r>
    </w:p>
    <w:p w14:paraId="654E0186" w14:textId="77777777" w:rsidR="00F746BB" w:rsidRPr="00942088" w:rsidRDefault="00F746BB" w:rsidP="000F2E14">
      <w:pPr>
        <w:spacing w:before="120" w:after="120" w:line="320" w:lineRule="exact"/>
        <w:ind w:firstLine="720"/>
        <w:jc w:val="both"/>
        <w:rPr>
          <w:szCs w:val="28"/>
        </w:rPr>
      </w:pPr>
      <w:r w:rsidRPr="00942088">
        <w:rPr>
          <w:szCs w:val="28"/>
        </w:rPr>
        <w:t xml:space="preserve">- </w:t>
      </w:r>
      <w:r w:rsidR="00D8655B" w:rsidRPr="00942088">
        <w:rPr>
          <w:szCs w:val="28"/>
          <w:lang w:val="vi-VN"/>
        </w:rPr>
        <w:t>Từ Điều 1 đến Điề</w:t>
      </w:r>
      <w:r w:rsidRPr="00942088">
        <w:rPr>
          <w:szCs w:val="28"/>
          <w:lang w:val="vi-VN"/>
        </w:rPr>
        <w:t xml:space="preserve">u </w:t>
      </w:r>
      <w:r w:rsidR="00932C87">
        <w:rPr>
          <w:szCs w:val="28"/>
        </w:rPr>
        <w:t>6</w:t>
      </w:r>
      <w:r w:rsidR="00D8655B" w:rsidRPr="00942088">
        <w:rPr>
          <w:szCs w:val="28"/>
          <w:lang w:val="vi-VN"/>
        </w:rPr>
        <w:t xml:space="preserve"> sửa đổi, bổ sung</w:t>
      </w:r>
      <w:r w:rsidRPr="00942088">
        <w:rPr>
          <w:szCs w:val="28"/>
        </w:rPr>
        <w:t xml:space="preserve"> hoặc bãi bỏ một số quy định của Thông tư số 79/2020/TT-BCA</w:t>
      </w:r>
      <w:r w:rsidR="00D8655B" w:rsidRPr="00942088">
        <w:rPr>
          <w:szCs w:val="28"/>
          <w:lang w:val="vi-VN"/>
        </w:rPr>
        <w:t>.</w:t>
      </w:r>
    </w:p>
    <w:p w14:paraId="7C9D60F2" w14:textId="77777777" w:rsidR="00F746BB" w:rsidRPr="00942088" w:rsidRDefault="00932C87" w:rsidP="000F2E14">
      <w:pPr>
        <w:spacing w:before="120" w:after="120" w:line="320" w:lineRule="exact"/>
        <w:ind w:firstLine="720"/>
        <w:jc w:val="both"/>
        <w:rPr>
          <w:szCs w:val="28"/>
        </w:rPr>
      </w:pPr>
      <w:r>
        <w:rPr>
          <w:szCs w:val="28"/>
        </w:rPr>
        <w:t>- Điều 7</w:t>
      </w:r>
      <w:r w:rsidR="00F746BB" w:rsidRPr="00942088">
        <w:rPr>
          <w:szCs w:val="28"/>
        </w:rPr>
        <w:t xml:space="preserve"> quy định về hiệu lực thi hành.</w:t>
      </w:r>
    </w:p>
    <w:p w14:paraId="3C9D1A00" w14:textId="77777777" w:rsidR="001D76B5" w:rsidRPr="00942088" w:rsidRDefault="00F746BB" w:rsidP="00942088">
      <w:pPr>
        <w:spacing w:before="120" w:after="120" w:line="340" w:lineRule="exact"/>
        <w:ind w:firstLine="720"/>
        <w:jc w:val="both"/>
        <w:rPr>
          <w:b/>
          <w:szCs w:val="28"/>
        </w:rPr>
      </w:pPr>
      <w:r w:rsidRPr="00942088">
        <w:rPr>
          <w:b/>
          <w:szCs w:val="28"/>
        </w:rPr>
        <w:t>2.</w:t>
      </w:r>
      <w:r w:rsidRPr="00942088">
        <w:rPr>
          <w:szCs w:val="28"/>
        </w:rPr>
        <w:t xml:space="preserve"> </w:t>
      </w:r>
      <w:r w:rsidR="0085166A" w:rsidRPr="00942088">
        <w:rPr>
          <w:b/>
          <w:szCs w:val="28"/>
        </w:rPr>
        <w:t>Nội dung cơ bản</w:t>
      </w:r>
    </w:p>
    <w:p w14:paraId="71FB5607" w14:textId="77777777" w:rsidR="00206516" w:rsidRPr="00942088" w:rsidRDefault="00206516" w:rsidP="00942088">
      <w:pPr>
        <w:spacing w:before="120" w:after="120" w:line="340" w:lineRule="exact"/>
        <w:ind w:firstLine="720"/>
        <w:jc w:val="both"/>
        <w:rPr>
          <w:i/>
          <w:szCs w:val="28"/>
        </w:rPr>
      </w:pPr>
      <w:r w:rsidRPr="00942088">
        <w:rPr>
          <w:i/>
          <w:szCs w:val="28"/>
        </w:rPr>
        <w:t>2.1. Nội dung cơ bản của dự thảo Thông tư</w:t>
      </w:r>
    </w:p>
    <w:p w14:paraId="52203730" w14:textId="77777777" w:rsidR="00F746BB" w:rsidRPr="00942088" w:rsidRDefault="00F746BB" w:rsidP="00942088">
      <w:pPr>
        <w:pStyle w:val="ListParagraph"/>
        <w:spacing w:before="120" w:after="120" w:line="340" w:lineRule="exact"/>
        <w:ind w:left="0" w:firstLine="720"/>
        <w:contextualSpacing w:val="0"/>
        <w:jc w:val="both"/>
        <w:rPr>
          <w:szCs w:val="28"/>
        </w:rPr>
      </w:pPr>
      <w:r w:rsidRPr="00942088">
        <w:rPr>
          <w:b/>
          <w:szCs w:val="28"/>
        </w:rPr>
        <w:t xml:space="preserve">- </w:t>
      </w:r>
      <w:r w:rsidRPr="00942088">
        <w:rPr>
          <w:szCs w:val="28"/>
        </w:rPr>
        <w:t xml:space="preserve">Sửa đổi, bổ sung quy định về phạm vi điều chỉnh quy định tại khoản 2 Điều 1 Thông tư số 79/2020/TT-BCA </w:t>
      </w:r>
      <w:r w:rsidRPr="00942088">
        <w:rPr>
          <w:i/>
          <w:szCs w:val="28"/>
        </w:rPr>
        <w:t>(Điều 1 dự thảo Thông tư)</w:t>
      </w:r>
      <w:r w:rsidRPr="00942088">
        <w:rPr>
          <w:szCs w:val="28"/>
        </w:rPr>
        <w:t>.</w:t>
      </w:r>
    </w:p>
    <w:p w14:paraId="38F214F7" w14:textId="77777777" w:rsidR="00F746BB" w:rsidRDefault="00F746BB" w:rsidP="00942088">
      <w:pPr>
        <w:pStyle w:val="ListParagraph"/>
        <w:spacing w:before="120" w:after="120" w:line="340" w:lineRule="exact"/>
        <w:ind w:left="0" w:firstLine="720"/>
        <w:contextualSpacing w:val="0"/>
        <w:jc w:val="both"/>
        <w:rPr>
          <w:szCs w:val="28"/>
        </w:rPr>
      </w:pPr>
      <w:r w:rsidRPr="00942088">
        <w:rPr>
          <w:szCs w:val="28"/>
        </w:rPr>
        <w:t>- Bổ</w:t>
      </w:r>
      <w:r w:rsidR="000D40BF">
        <w:rPr>
          <w:szCs w:val="28"/>
        </w:rPr>
        <w:t xml:space="preserve"> sung quy định về việc gửi q</w:t>
      </w:r>
      <w:r w:rsidRPr="00942088">
        <w:rPr>
          <w:szCs w:val="28"/>
        </w:rPr>
        <w:t xml:space="preserve">uyết định, </w:t>
      </w:r>
      <w:r w:rsidR="0072025B">
        <w:rPr>
          <w:szCs w:val="28"/>
        </w:rPr>
        <w:t>đề nghị tạm hoãn xuất cảnh, chưa cho nhập cảnh và bổ sung, gia hạn, hủy bỏ</w:t>
      </w:r>
      <w:r w:rsidR="000D40BF">
        <w:rPr>
          <w:szCs w:val="28"/>
        </w:rPr>
        <w:t xml:space="preserve">, </w:t>
      </w:r>
      <w:r w:rsidR="0072025B">
        <w:rPr>
          <w:szCs w:val="28"/>
        </w:rPr>
        <w:t xml:space="preserve">giải tỏa quyết định tạm hoãn xuất cảnh; giải tỏa quyết định chưa cho nhập cảnh </w:t>
      </w:r>
      <w:r w:rsidRPr="00942088">
        <w:rPr>
          <w:szCs w:val="28"/>
        </w:rPr>
        <w:t>trên môi trường điện tử</w:t>
      </w:r>
      <w:r w:rsidR="00A37EFF" w:rsidRPr="00942088">
        <w:rPr>
          <w:szCs w:val="28"/>
        </w:rPr>
        <w:t xml:space="preserve"> và trách nhiệm của Cục Quản lý xuất nhập cảnh t</w:t>
      </w:r>
      <w:r w:rsidR="000E1A68">
        <w:rPr>
          <w:szCs w:val="28"/>
        </w:rPr>
        <w:t xml:space="preserve">rong việc </w:t>
      </w:r>
      <w:r w:rsidR="000F2E14">
        <w:rPr>
          <w:szCs w:val="28"/>
        </w:rPr>
        <w:t xml:space="preserve">xây dựng, quản lý, vận hành hệ thống và </w:t>
      </w:r>
      <w:r w:rsidR="000E1A68">
        <w:rPr>
          <w:szCs w:val="28"/>
        </w:rPr>
        <w:t>hướng dẫn quy trình</w:t>
      </w:r>
      <w:r w:rsidR="00A37EFF" w:rsidRPr="00942088">
        <w:rPr>
          <w:szCs w:val="28"/>
        </w:rPr>
        <w:t xml:space="preserve"> tiếp nhận, xử lý</w:t>
      </w:r>
      <w:r w:rsidRPr="00942088">
        <w:rPr>
          <w:szCs w:val="28"/>
        </w:rPr>
        <w:t xml:space="preserve"> </w:t>
      </w:r>
      <w:r w:rsidRPr="00942088">
        <w:rPr>
          <w:i/>
          <w:szCs w:val="28"/>
        </w:rPr>
        <w:t>(Điều 2</w:t>
      </w:r>
      <w:r w:rsidR="000F2E14">
        <w:rPr>
          <w:i/>
          <w:szCs w:val="28"/>
        </w:rPr>
        <w:t>, Điều 4</w:t>
      </w:r>
      <w:r w:rsidRPr="00942088">
        <w:rPr>
          <w:i/>
          <w:szCs w:val="28"/>
        </w:rPr>
        <w:t xml:space="preserve"> dự thảo Thông tư)</w:t>
      </w:r>
      <w:r w:rsidRPr="00942088">
        <w:rPr>
          <w:szCs w:val="28"/>
        </w:rPr>
        <w:t>.</w:t>
      </w:r>
    </w:p>
    <w:p w14:paraId="3A1B0A1E" w14:textId="77777777" w:rsidR="00932C87" w:rsidRPr="00942088" w:rsidRDefault="00932C87" w:rsidP="00942088">
      <w:pPr>
        <w:pStyle w:val="ListParagraph"/>
        <w:spacing w:before="120" w:after="120" w:line="340" w:lineRule="exact"/>
        <w:ind w:left="0" w:firstLine="720"/>
        <w:contextualSpacing w:val="0"/>
        <w:jc w:val="both"/>
        <w:rPr>
          <w:szCs w:val="28"/>
        </w:rPr>
      </w:pPr>
      <w:r>
        <w:rPr>
          <w:szCs w:val="28"/>
        </w:rPr>
        <w:t xml:space="preserve">- Sửa đổi, bổ sung </w:t>
      </w:r>
      <w:r>
        <w:t xml:space="preserve">quy định các trường hợp tạm hoãn xuất cảnh do Cơ quan điều tra trong Công an nhân dân đăng ký, quản lý theo quy định của Bộ </w:t>
      </w:r>
      <w:r>
        <w:lastRenderedPageBreak/>
        <w:t xml:space="preserve">luật Tố tụng hình sự áp dụng Quyết định tạm hoãn xuất cảnh và Quyết định hủy bỏ biện pháp ngăn chặn theo biểu mẫu trong tố tụng hình sự và bãi bỏ mẫu M01d </w:t>
      </w:r>
      <w:r>
        <w:rPr>
          <w:i/>
        </w:rPr>
        <w:t xml:space="preserve">(Điều </w:t>
      </w:r>
      <w:r w:rsidRPr="000D40BF">
        <w:rPr>
          <w:i/>
        </w:rPr>
        <w:t>3</w:t>
      </w:r>
      <w:r>
        <w:rPr>
          <w:i/>
        </w:rPr>
        <w:t>, điểm c khoản 1 Điều 6 dự thảo Thông tư)</w:t>
      </w:r>
      <w:r>
        <w:t>.</w:t>
      </w:r>
    </w:p>
    <w:p w14:paraId="3A5FF831" w14:textId="77777777" w:rsidR="00F746BB" w:rsidRPr="000F2E14" w:rsidRDefault="00A37EFF" w:rsidP="00942088">
      <w:pPr>
        <w:pStyle w:val="ListParagraph"/>
        <w:spacing w:before="120" w:after="120" w:line="340" w:lineRule="exact"/>
        <w:ind w:left="0" w:firstLine="720"/>
        <w:contextualSpacing w:val="0"/>
        <w:jc w:val="both"/>
        <w:rPr>
          <w:i/>
          <w:szCs w:val="28"/>
        </w:rPr>
      </w:pPr>
      <w:r w:rsidRPr="000F2E14">
        <w:rPr>
          <w:szCs w:val="28"/>
        </w:rPr>
        <w:t>- Bổ sung quy định Văn phòng Cơ quan Cảnh sát điều tra, Bộ Công an là đầu mối</w:t>
      </w:r>
      <w:r w:rsidR="000F2E14" w:rsidRPr="000F2E14">
        <w:rPr>
          <w:szCs w:val="28"/>
        </w:rPr>
        <w:t xml:space="preserve"> phối hợp xác minh,</w:t>
      </w:r>
      <w:r w:rsidRPr="000F2E14">
        <w:rPr>
          <w:szCs w:val="28"/>
        </w:rPr>
        <w:t xml:space="preserve"> tiếp nhận, cập nhật các Quyết định truy nã, đình nã lên hệ thố</w:t>
      </w:r>
      <w:r w:rsidR="007203C3" w:rsidRPr="000F2E14">
        <w:rPr>
          <w:szCs w:val="28"/>
        </w:rPr>
        <w:t>ng cơ sở dữ liệu Đối trượng</w:t>
      </w:r>
      <w:r w:rsidRPr="000F2E14">
        <w:rPr>
          <w:szCs w:val="28"/>
        </w:rPr>
        <w:t xml:space="preserve"> truy nã và kết nối, chia sẻ với Cơ sở dữ liệu quốc gia về xuất nhập cảnh để phục vụ công tác </w:t>
      </w:r>
      <w:r w:rsidR="00932C87" w:rsidRPr="000F2E14">
        <w:rPr>
          <w:i/>
          <w:szCs w:val="28"/>
        </w:rPr>
        <w:t>(khoản 2 Điều 5</w:t>
      </w:r>
      <w:r w:rsidRPr="000F2E14">
        <w:rPr>
          <w:i/>
          <w:szCs w:val="28"/>
        </w:rPr>
        <w:t xml:space="preserve"> dự thảo Thông tư).</w:t>
      </w:r>
    </w:p>
    <w:p w14:paraId="0EC13ABB" w14:textId="77777777" w:rsidR="00A37EFF" w:rsidRPr="00942088" w:rsidRDefault="00A37EFF" w:rsidP="00942088">
      <w:pPr>
        <w:pStyle w:val="ListParagraph"/>
        <w:spacing w:before="120" w:after="120" w:line="340" w:lineRule="exact"/>
        <w:ind w:left="0" w:firstLine="720"/>
        <w:contextualSpacing w:val="0"/>
        <w:jc w:val="both"/>
        <w:rPr>
          <w:szCs w:val="28"/>
        </w:rPr>
      </w:pPr>
      <w:r w:rsidRPr="00942088">
        <w:rPr>
          <w:spacing w:val="-2"/>
          <w:szCs w:val="28"/>
        </w:rPr>
        <w:t xml:space="preserve">- Bổ sung quy định về trách nhiệm của </w:t>
      </w:r>
      <w:r w:rsidRPr="00942088">
        <w:rPr>
          <w:szCs w:val="28"/>
        </w:rPr>
        <w:t>Cơ quan, người có thẩm quyền quyết định</w:t>
      </w:r>
      <w:r w:rsidR="002C59C0">
        <w:rPr>
          <w:szCs w:val="28"/>
        </w:rPr>
        <w:t>, thông báo</w:t>
      </w:r>
      <w:r w:rsidRPr="00942088">
        <w:rPr>
          <w:szCs w:val="28"/>
        </w:rPr>
        <w:t xml:space="preserve"> tạm hoãn xuất cảnh, chưa cho nhập cảnh về: </w:t>
      </w:r>
      <w:r w:rsidRPr="00942088">
        <w:rPr>
          <w:szCs w:val="28"/>
          <w:vertAlign w:val="superscript"/>
        </w:rPr>
        <w:t>(1)</w:t>
      </w:r>
      <w:r w:rsidRPr="00942088">
        <w:rPr>
          <w:szCs w:val="28"/>
        </w:rPr>
        <w:t xml:space="preserve"> điền đầy đủ thông tin tại mẫu quyết định, thông báo tạm hoãn xuất cảnh, chưa cho nhập cảnh và gia hạn, hủy bỏ, giải tỏa quyết định tạm hoãn xuất cảnh; giải tỏa quyết định chưa cho nhập cảnh; </w:t>
      </w:r>
      <w:r w:rsidRPr="00942088">
        <w:rPr>
          <w:szCs w:val="28"/>
          <w:vertAlign w:val="superscript"/>
        </w:rPr>
        <w:t>(2)</w:t>
      </w:r>
      <w:r w:rsidRPr="00942088">
        <w:rPr>
          <w:szCs w:val="28"/>
        </w:rPr>
        <w:t xml:space="preserve"> thường xuyên rà soát, cập nhật và kịp thời trao đổi Cục Quản lý xuất nhập cảnh các thông tin liên quan trong hồ sơ đăng ký tạm hoãn xuất cảnh, chưa cho nhập cảnh khi có sự thay đổi; </w:t>
      </w:r>
      <w:r w:rsidRPr="00942088">
        <w:rPr>
          <w:szCs w:val="28"/>
          <w:vertAlign w:val="superscript"/>
        </w:rPr>
        <w:t>(3)</w:t>
      </w:r>
      <w:r w:rsidRPr="00942088">
        <w:rPr>
          <w:szCs w:val="28"/>
        </w:rPr>
        <w:t xml:space="preserve"> </w:t>
      </w:r>
      <w:r w:rsidR="0072025B">
        <w:rPr>
          <w:szCs w:val="28"/>
        </w:rPr>
        <w:t xml:space="preserve">khai thác Cơ sở dữ kiệu quốc gia về dân cư </w:t>
      </w:r>
      <w:r w:rsidR="0072025B" w:rsidRPr="0072025B">
        <w:rPr>
          <w:szCs w:val="28"/>
        </w:rPr>
        <w:t>(nếu đủ điều kiện) để xác thực, bổ sung thông tin của người bị tạm hoãn xuất cảnh, chưa cho nhập cảnh trước khi gửi Cục Quản lý xuất nhập cảnh</w:t>
      </w:r>
      <w:r w:rsidRPr="00942088">
        <w:rPr>
          <w:szCs w:val="28"/>
        </w:rPr>
        <w:t xml:space="preserve"> </w:t>
      </w:r>
      <w:r w:rsidR="00932C87">
        <w:rPr>
          <w:i/>
          <w:szCs w:val="28"/>
        </w:rPr>
        <w:t>(khoản 3 Điều 5</w:t>
      </w:r>
      <w:r w:rsidRPr="00942088">
        <w:rPr>
          <w:i/>
          <w:szCs w:val="28"/>
        </w:rPr>
        <w:t xml:space="preserve"> dự thảo Thông tư)</w:t>
      </w:r>
      <w:r w:rsidRPr="00942088">
        <w:rPr>
          <w:szCs w:val="28"/>
        </w:rPr>
        <w:t>.</w:t>
      </w:r>
    </w:p>
    <w:p w14:paraId="25F6E3FD" w14:textId="77777777" w:rsidR="00A37EFF" w:rsidRDefault="00A37EFF" w:rsidP="00942088">
      <w:pPr>
        <w:pStyle w:val="ListParagraph"/>
        <w:spacing w:before="120" w:after="120" w:line="340" w:lineRule="exact"/>
        <w:ind w:left="0" w:firstLine="720"/>
        <w:contextualSpacing w:val="0"/>
        <w:jc w:val="both"/>
        <w:rPr>
          <w:szCs w:val="28"/>
        </w:rPr>
      </w:pPr>
      <w:r w:rsidRPr="00942088">
        <w:rPr>
          <w:szCs w:val="28"/>
        </w:rPr>
        <w:t xml:space="preserve">- Bãi bỏ một số nội dung liên quan đến quy định về trích dẫn tên Luật Xuất cảnh, nhập cảnh của công dân Việt Nam và Luật Nhập cảnh, xuất cảnh, quá cảnh, cư trú của người nước ngoài tại Việt Nam </w:t>
      </w:r>
      <w:r w:rsidRPr="00942088">
        <w:rPr>
          <w:i/>
          <w:szCs w:val="28"/>
        </w:rPr>
        <w:t>(</w:t>
      </w:r>
      <w:r w:rsidR="00932C87">
        <w:rPr>
          <w:i/>
          <w:szCs w:val="28"/>
        </w:rPr>
        <w:t>điểm a, điểm b khoản 1 Điều 6</w:t>
      </w:r>
      <w:r w:rsidRPr="00942088">
        <w:rPr>
          <w:i/>
          <w:szCs w:val="28"/>
        </w:rPr>
        <w:t xml:space="preserve"> dự thảo Thông tư)</w:t>
      </w:r>
      <w:r w:rsidRPr="00942088">
        <w:rPr>
          <w:szCs w:val="28"/>
        </w:rPr>
        <w:t>.</w:t>
      </w:r>
    </w:p>
    <w:p w14:paraId="0B952267" w14:textId="77777777" w:rsidR="00FB074D" w:rsidRPr="00FB074D" w:rsidRDefault="00FB074D" w:rsidP="00942088">
      <w:pPr>
        <w:pStyle w:val="ListParagraph"/>
        <w:spacing w:before="120" w:after="120" w:line="340" w:lineRule="exact"/>
        <w:ind w:left="0" w:firstLine="720"/>
        <w:contextualSpacing w:val="0"/>
        <w:jc w:val="both"/>
        <w:rPr>
          <w:i/>
          <w:szCs w:val="28"/>
        </w:rPr>
      </w:pPr>
      <w:r>
        <w:rPr>
          <w:szCs w:val="28"/>
        </w:rPr>
        <w:t xml:space="preserve">- Bổ sung nội dung </w:t>
      </w:r>
      <w:r>
        <w:t>“Thời hạn chưa cho nhập cảnh từ ngày</w:t>
      </w:r>
      <w:r w:rsidR="000D40BF">
        <w:t>…..</w:t>
      </w:r>
      <w:r>
        <w:t xml:space="preserve"> đến ngày …..” tại mẫu M02 </w:t>
      </w:r>
      <w:r>
        <w:rPr>
          <w:i/>
        </w:rPr>
        <w:t>(khoản 2 Điều 6 dự thảo Thông tư).</w:t>
      </w:r>
    </w:p>
    <w:p w14:paraId="73557373" w14:textId="77777777" w:rsidR="00A37EFF" w:rsidRPr="00942088" w:rsidRDefault="00A37EFF" w:rsidP="00942088">
      <w:pPr>
        <w:pStyle w:val="ListParagraph"/>
        <w:spacing w:before="120" w:after="120" w:line="340" w:lineRule="exact"/>
        <w:ind w:left="0" w:firstLine="720"/>
        <w:contextualSpacing w:val="0"/>
        <w:jc w:val="both"/>
        <w:rPr>
          <w:szCs w:val="28"/>
        </w:rPr>
      </w:pPr>
      <w:r w:rsidRPr="00942088">
        <w:rPr>
          <w:szCs w:val="28"/>
        </w:rPr>
        <w:t xml:space="preserve">- Hiệu lực thi hành </w:t>
      </w:r>
      <w:r w:rsidR="00932C87">
        <w:rPr>
          <w:i/>
          <w:szCs w:val="28"/>
        </w:rPr>
        <w:t>(Điều 7</w:t>
      </w:r>
      <w:r w:rsidRPr="00942088">
        <w:rPr>
          <w:i/>
          <w:szCs w:val="28"/>
        </w:rPr>
        <w:t xml:space="preserve"> dự thảo Thông tư)</w:t>
      </w:r>
      <w:r w:rsidRPr="00942088">
        <w:rPr>
          <w:szCs w:val="28"/>
        </w:rPr>
        <w:t>.</w:t>
      </w:r>
    </w:p>
    <w:p w14:paraId="303AFF29" w14:textId="77777777" w:rsidR="00206516" w:rsidRPr="00942088" w:rsidRDefault="00206516" w:rsidP="00942088">
      <w:pPr>
        <w:spacing w:before="120" w:after="120" w:line="340" w:lineRule="exact"/>
        <w:ind w:firstLine="720"/>
        <w:jc w:val="both"/>
        <w:rPr>
          <w:i/>
          <w:szCs w:val="28"/>
          <w:lang w:val="es-ES"/>
        </w:rPr>
      </w:pPr>
      <w:r w:rsidRPr="00942088">
        <w:rPr>
          <w:i/>
          <w:szCs w:val="28"/>
        </w:rPr>
        <w:t>2.2.</w:t>
      </w:r>
      <w:r w:rsidRPr="00942088">
        <w:rPr>
          <w:i/>
          <w:szCs w:val="28"/>
          <w:lang w:val="es-ES"/>
        </w:rPr>
        <w:t xml:space="preserve"> Về việc thể chế hóa chủ trương đường lối của Đảng, chính sách của Nhà nước; vấn đề chưa được pháp luật quy định; nội dung cắt giảm, đơn giản hóa thủ tục hành chính; nội dung phân quyền, phân cấp;</w:t>
      </w:r>
      <w:r w:rsidRPr="00942088">
        <w:rPr>
          <w:i/>
          <w:color w:val="000000"/>
          <w:szCs w:val="28"/>
        </w:rPr>
        <w:t xml:space="preserve"> việc ứng dụng, thúc đẩy phát triển khoa học, công nghệ, đổi mới sáng tạo và chuyển đổi số; </w:t>
      </w:r>
      <w:r w:rsidRPr="00942088">
        <w:rPr>
          <w:i/>
          <w:szCs w:val="28"/>
          <w:lang w:val="es-ES"/>
        </w:rPr>
        <w:t>các vấn đề còn ý kiến khác nhau cần xin ý kiến cấp có thẩm quyền</w:t>
      </w:r>
    </w:p>
    <w:p w14:paraId="625B8F73" w14:textId="77777777" w:rsidR="00206516" w:rsidRPr="00942088" w:rsidRDefault="00206516" w:rsidP="000F2E14">
      <w:pPr>
        <w:spacing w:before="120" w:after="120" w:line="360" w:lineRule="exact"/>
        <w:ind w:firstLine="720"/>
        <w:jc w:val="both"/>
        <w:rPr>
          <w:spacing w:val="-4"/>
          <w:szCs w:val="28"/>
        </w:rPr>
      </w:pPr>
      <w:r w:rsidRPr="00942088">
        <w:rPr>
          <w:i/>
          <w:spacing w:val="-4"/>
          <w:szCs w:val="28"/>
          <w:lang w:val="es-ES"/>
        </w:rPr>
        <w:t>- Về việc thể chế hóa chủ trương đường lối của Đảng, chính sách của Nhà nước:</w:t>
      </w:r>
      <w:r w:rsidRPr="00942088">
        <w:rPr>
          <w:spacing w:val="-4"/>
          <w:szCs w:val="28"/>
          <w:lang w:val="es-ES"/>
        </w:rPr>
        <w:t xml:space="preserve"> nội dung của dự thảo Thông tư đã thể chế hóa các chủ trương, đường lối của Đảng, chính sách của Nhà nước về: </w:t>
      </w:r>
      <w:r w:rsidRPr="00942088">
        <w:rPr>
          <w:spacing w:val="-4"/>
          <w:szCs w:val="28"/>
          <w:vertAlign w:val="superscript"/>
          <w:lang w:val="es-ES"/>
        </w:rPr>
        <w:t>(1)</w:t>
      </w:r>
      <w:r w:rsidRPr="00942088">
        <w:rPr>
          <w:spacing w:val="-4"/>
          <w:szCs w:val="28"/>
          <w:lang w:val="es-ES"/>
        </w:rPr>
        <w:t xml:space="preserve"> </w:t>
      </w:r>
      <w:r w:rsidRPr="00942088">
        <w:rPr>
          <w:szCs w:val="28"/>
        </w:rPr>
        <w:t xml:space="preserve">đột phá phát triển khoa học, công nghệ, đổi mới sáng tạo và chuyển đổi số quốc gia tại Nghị quyết số 57; </w:t>
      </w:r>
      <w:r w:rsidRPr="00942088">
        <w:rPr>
          <w:szCs w:val="28"/>
          <w:vertAlign w:val="superscript"/>
        </w:rPr>
        <w:t xml:space="preserve">(2) </w:t>
      </w:r>
      <w:r w:rsidRPr="00942088">
        <w:rPr>
          <w:szCs w:val="28"/>
          <w:lang w:val="vi-VN"/>
        </w:rPr>
        <w:t xml:space="preserve">tiếp tục xây </w:t>
      </w:r>
      <w:r w:rsidRPr="00942088">
        <w:rPr>
          <w:spacing w:val="-4"/>
          <w:szCs w:val="28"/>
          <w:lang w:val="vi-VN"/>
        </w:rPr>
        <w:t>dựng và hoàn thiện Nhà nước pháp quyền xã hội chủ nghĩa Việt Nam trong giai đoạn mớ</w:t>
      </w:r>
      <w:r w:rsidRPr="00942088">
        <w:rPr>
          <w:spacing w:val="-4"/>
          <w:szCs w:val="28"/>
        </w:rPr>
        <w:t xml:space="preserve">i tại </w:t>
      </w:r>
      <w:r w:rsidRPr="00942088">
        <w:rPr>
          <w:spacing w:val="-4"/>
          <w:szCs w:val="28"/>
          <w:lang w:val="vi-VN"/>
        </w:rPr>
        <w:t>Nghị quyết số 27</w:t>
      </w:r>
      <w:r w:rsidRPr="00942088">
        <w:rPr>
          <w:spacing w:val="-4"/>
          <w:szCs w:val="28"/>
        </w:rPr>
        <w:t xml:space="preserve"> và </w:t>
      </w:r>
      <w:r w:rsidRPr="00942088">
        <w:rPr>
          <w:spacing w:val="-4"/>
          <w:szCs w:val="28"/>
          <w:vertAlign w:val="superscript"/>
        </w:rPr>
        <w:t xml:space="preserve">(3) </w:t>
      </w:r>
      <w:r w:rsidRPr="00942088">
        <w:rPr>
          <w:spacing w:val="-4"/>
          <w:szCs w:val="28"/>
        </w:rPr>
        <w:t>đổi mới công tác xây dựng và thi hành pháp luật đáp ứng yêu cầu phát triển đất nước trong kỷ nguyên mới tại Nghị quyết số 66</w:t>
      </w:r>
      <w:r w:rsidR="00096277" w:rsidRPr="00942088">
        <w:rPr>
          <w:spacing w:val="-4"/>
          <w:szCs w:val="28"/>
        </w:rPr>
        <w:t>.</w:t>
      </w:r>
    </w:p>
    <w:p w14:paraId="6D9B1A86" w14:textId="77777777" w:rsidR="00206516" w:rsidRPr="00942088" w:rsidRDefault="00206516" w:rsidP="000F2E14">
      <w:pPr>
        <w:pStyle w:val="ListParagraph"/>
        <w:spacing w:before="120" w:after="120" w:line="360" w:lineRule="exact"/>
        <w:ind w:left="0" w:firstLine="720"/>
        <w:contextualSpacing w:val="0"/>
        <w:jc w:val="both"/>
        <w:rPr>
          <w:b/>
          <w:i/>
          <w:spacing w:val="-4"/>
          <w:szCs w:val="28"/>
        </w:rPr>
      </w:pPr>
      <w:r w:rsidRPr="00942088">
        <w:rPr>
          <w:i/>
          <w:color w:val="000000"/>
          <w:spacing w:val="-4"/>
          <w:szCs w:val="28"/>
          <w:shd w:val="clear" w:color="auto" w:fill="FFFFFF"/>
          <w:lang w:val="es-ES"/>
        </w:rPr>
        <w:lastRenderedPageBreak/>
        <w:t>- Về vấn đề chưa được pháp luật quy định:</w:t>
      </w:r>
      <w:r w:rsidRPr="00942088">
        <w:rPr>
          <w:b/>
          <w:spacing w:val="-4"/>
          <w:szCs w:val="28"/>
          <w:lang w:val="es-ES"/>
        </w:rPr>
        <w:t xml:space="preserve"> </w:t>
      </w:r>
      <w:r w:rsidRPr="00942088">
        <w:rPr>
          <w:spacing w:val="-4"/>
          <w:szCs w:val="28"/>
          <w:lang w:val="es-ES"/>
        </w:rPr>
        <w:t xml:space="preserve">dự thảo Thông tư bổ sung một số nội </w:t>
      </w:r>
      <w:r w:rsidR="000E1A68">
        <w:rPr>
          <w:spacing w:val="-4"/>
          <w:szCs w:val="28"/>
          <w:lang w:val="es-ES"/>
        </w:rPr>
        <w:t xml:space="preserve">dung </w:t>
      </w:r>
      <w:r w:rsidRPr="00942088">
        <w:rPr>
          <w:spacing w:val="-4"/>
          <w:szCs w:val="28"/>
          <w:lang w:val="es-ES"/>
        </w:rPr>
        <w:t xml:space="preserve">về trách nhiệm của: Văn phòng cơ quan cảnh sát điều tra, Bộ Công an và cơ quan, người có thẩm quyền </w:t>
      </w:r>
      <w:r w:rsidRPr="00942088">
        <w:rPr>
          <w:spacing w:val="-4"/>
          <w:szCs w:val="28"/>
        </w:rPr>
        <w:t>quyết định</w:t>
      </w:r>
      <w:r w:rsidR="00F80E8E">
        <w:rPr>
          <w:spacing w:val="-4"/>
          <w:szCs w:val="28"/>
        </w:rPr>
        <w:t>, thông báo</w:t>
      </w:r>
      <w:r w:rsidRPr="00942088">
        <w:rPr>
          <w:spacing w:val="-4"/>
          <w:szCs w:val="28"/>
        </w:rPr>
        <w:t xml:space="preserve"> tạm hoãn xuất cảnh, chưa cho nhập cảnh.</w:t>
      </w:r>
    </w:p>
    <w:p w14:paraId="72556829" w14:textId="77777777" w:rsidR="00206516" w:rsidRPr="00942088" w:rsidRDefault="00206516" w:rsidP="000F2E14">
      <w:pPr>
        <w:spacing w:before="120" w:after="120" w:line="360" w:lineRule="exact"/>
        <w:ind w:firstLine="720"/>
        <w:jc w:val="both"/>
        <w:rPr>
          <w:szCs w:val="28"/>
        </w:rPr>
      </w:pPr>
      <w:r w:rsidRPr="00942088">
        <w:rPr>
          <w:i/>
          <w:color w:val="000000"/>
          <w:szCs w:val="28"/>
        </w:rPr>
        <w:t xml:space="preserve">- Về </w:t>
      </w:r>
      <w:r w:rsidRPr="00942088">
        <w:rPr>
          <w:i/>
          <w:szCs w:val="28"/>
          <w:lang w:val="es-ES"/>
        </w:rPr>
        <w:t>nội dung cắt giảm, đơn giản hóa thủ tục hành chính:</w:t>
      </w:r>
      <w:r w:rsidRPr="00942088">
        <w:rPr>
          <w:b/>
          <w:i/>
          <w:szCs w:val="28"/>
        </w:rPr>
        <w:t xml:space="preserve"> </w:t>
      </w:r>
      <w:r w:rsidRPr="00942088">
        <w:rPr>
          <w:szCs w:val="28"/>
        </w:rPr>
        <w:t>dự thảo Thông tư không có nội dung liên quan đến thủ tục hành chính; không phát sinh thủ tục hành chính.</w:t>
      </w:r>
    </w:p>
    <w:p w14:paraId="5189D2DF" w14:textId="77777777" w:rsidR="00303937" w:rsidRPr="00942088" w:rsidRDefault="00206516" w:rsidP="000F2E14">
      <w:pPr>
        <w:spacing w:before="120" w:after="120" w:line="360" w:lineRule="exact"/>
        <w:ind w:firstLine="720"/>
        <w:jc w:val="both"/>
        <w:rPr>
          <w:b/>
          <w:i/>
          <w:color w:val="000000"/>
          <w:spacing w:val="-2"/>
          <w:szCs w:val="28"/>
        </w:rPr>
      </w:pPr>
      <w:r w:rsidRPr="00942088">
        <w:rPr>
          <w:i/>
          <w:color w:val="000000"/>
          <w:spacing w:val="-2"/>
          <w:szCs w:val="28"/>
        </w:rPr>
        <w:t xml:space="preserve">- Về </w:t>
      </w:r>
      <w:r w:rsidRPr="00942088">
        <w:rPr>
          <w:i/>
          <w:spacing w:val="-2"/>
          <w:szCs w:val="28"/>
          <w:lang w:val="es-ES"/>
        </w:rPr>
        <w:t>nội dung phân quyền, phân cấp:</w:t>
      </w:r>
      <w:r w:rsidRPr="00942088">
        <w:rPr>
          <w:b/>
          <w:i/>
          <w:spacing w:val="-2"/>
          <w:szCs w:val="28"/>
          <w:lang w:val="es-ES"/>
        </w:rPr>
        <w:t xml:space="preserve"> </w:t>
      </w:r>
      <w:r w:rsidRPr="00942088">
        <w:rPr>
          <w:spacing w:val="-2"/>
          <w:szCs w:val="28"/>
          <w:lang w:val="es-ES"/>
        </w:rPr>
        <w:t xml:space="preserve">dự thảo Thông tư </w:t>
      </w:r>
      <w:r w:rsidR="00303937" w:rsidRPr="00942088">
        <w:rPr>
          <w:szCs w:val="28"/>
        </w:rPr>
        <w:t>không có nội dung liên quan đến thủ tục hành chính; không phát sinh thủ tục hành chính.</w:t>
      </w:r>
    </w:p>
    <w:p w14:paraId="2F6B9718" w14:textId="77777777" w:rsidR="00206516" w:rsidRPr="00942088" w:rsidRDefault="00206516" w:rsidP="000F2E14">
      <w:pPr>
        <w:spacing w:before="120" w:after="120" w:line="360" w:lineRule="exact"/>
        <w:ind w:firstLine="720"/>
        <w:jc w:val="both"/>
        <w:rPr>
          <w:spacing w:val="-2"/>
          <w:szCs w:val="28"/>
        </w:rPr>
      </w:pPr>
      <w:r w:rsidRPr="00942088">
        <w:rPr>
          <w:i/>
          <w:color w:val="000000"/>
          <w:spacing w:val="-2"/>
          <w:szCs w:val="28"/>
        </w:rPr>
        <w:t>- Việc ứng dụng, thúc đẩy phát triển khoa học, công nghệ, đổi mới sáng tạo và chuyển đổi số:</w:t>
      </w:r>
      <w:r w:rsidRPr="00942088">
        <w:rPr>
          <w:b/>
          <w:i/>
          <w:color w:val="000000"/>
          <w:spacing w:val="-2"/>
          <w:szCs w:val="28"/>
        </w:rPr>
        <w:t xml:space="preserve"> </w:t>
      </w:r>
      <w:r w:rsidR="00303937" w:rsidRPr="00942088">
        <w:rPr>
          <w:color w:val="000000"/>
          <w:spacing w:val="-2"/>
          <w:szCs w:val="28"/>
        </w:rPr>
        <w:t>d</w:t>
      </w:r>
      <w:r w:rsidRPr="00942088">
        <w:rPr>
          <w:color w:val="000000"/>
          <w:spacing w:val="-2"/>
          <w:szCs w:val="28"/>
        </w:rPr>
        <w:t xml:space="preserve">ự thảo </w:t>
      </w:r>
      <w:r w:rsidR="00303937" w:rsidRPr="00942088">
        <w:rPr>
          <w:color w:val="000000"/>
          <w:spacing w:val="-2"/>
          <w:szCs w:val="28"/>
        </w:rPr>
        <w:t>Thông tư</w:t>
      </w:r>
      <w:r w:rsidRPr="00942088">
        <w:rPr>
          <w:color w:val="000000"/>
          <w:spacing w:val="-2"/>
          <w:szCs w:val="28"/>
        </w:rPr>
        <w:t xml:space="preserve"> phù hợp</w:t>
      </w:r>
      <w:r w:rsidRPr="00942088">
        <w:rPr>
          <w:spacing w:val="-2"/>
          <w:szCs w:val="28"/>
        </w:rPr>
        <w:t xml:space="preserve"> quan điểm, chủ trương ứng dụng, thúc đẩy phát triển khoa học, công nghệ, đổi mới sáng tạo và chuyển đổi số; </w:t>
      </w:r>
      <w:r w:rsidR="00303937" w:rsidRPr="00942088">
        <w:rPr>
          <w:szCs w:val="28"/>
        </w:rPr>
        <w:t>quy định về việc gửi Quyết định, thông báo tạm hoãn xuất cảnh, chưa cho nhập cảnh và gia hạn, hủy bỏ, giải tỏa quyết định tạm hoãn xuất cảnh; giải tỏa quyết định chưa cho nhập cảnh trên môi trường điện tử.</w:t>
      </w:r>
    </w:p>
    <w:p w14:paraId="4D9044A4" w14:textId="77777777" w:rsidR="00FC3AC5" w:rsidRPr="00942088" w:rsidRDefault="00B432ED" w:rsidP="000F2E14">
      <w:pPr>
        <w:spacing w:before="120" w:after="120" w:line="360" w:lineRule="exact"/>
        <w:ind w:firstLine="720"/>
        <w:jc w:val="both"/>
        <w:rPr>
          <w:b/>
          <w:color w:val="000000" w:themeColor="text1"/>
          <w:spacing w:val="-4"/>
          <w:szCs w:val="28"/>
        </w:rPr>
      </w:pPr>
      <w:r w:rsidRPr="00942088">
        <w:rPr>
          <w:b/>
          <w:color w:val="000000" w:themeColor="text1"/>
          <w:spacing w:val="-4"/>
          <w:szCs w:val="28"/>
        </w:rPr>
        <w:t xml:space="preserve">V. </w:t>
      </w:r>
      <w:r w:rsidR="00E13D25" w:rsidRPr="00942088">
        <w:rPr>
          <w:b/>
          <w:color w:val="000000" w:themeColor="text1"/>
          <w:spacing w:val="-4"/>
          <w:szCs w:val="28"/>
        </w:rPr>
        <w:t>DỰ KIẾN NGUỒN LỰC ĐIỀU KIỆN BẢO ĐẢM CHO VIỆC THI HÀNH VĂN BẢ</w:t>
      </w:r>
      <w:r w:rsidR="00096277" w:rsidRPr="00942088">
        <w:rPr>
          <w:b/>
          <w:color w:val="000000" w:themeColor="text1"/>
          <w:spacing w:val="-4"/>
          <w:szCs w:val="28"/>
        </w:rPr>
        <w:t>N</w:t>
      </w:r>
    </w:p>
    <w:p w14:paraId="32A62803" w14:textId="77777777" w:rsidR="00096277" w:rsidRPr="00942088" w:rsidRDefault="00096277" w:rsidP="000F2E14">
      <w:pPr>
        <w:spacing w:before="120" w:after="120" w:line="360" w:lineRule="exact"/>
        <w:ind w:firstLine="720"/>
        <w:jc w:val="both"/>
        <w:rPr>
          <w:bCs/>
          <w:szCs w:val="28"/>
        </w:rPr>
      </w:pPr>
      <w:r w:rsidRPr="00942088">
        <w:rPr>
          <w:b/>
          <w:bCs/>
          <w:szCs w:val="28"/>
          <w:lang w:val="nl-NL"/>
        </w:rPr>
        <w:t xml:space="preserve">1. </w:t>
      </w:r>
      <w:r w:rsidRPr="00942088">
        <w:rPr>
          <w:bCs/>
          <w:szCs w:val="28"/>
          <w:lang w:val="nl-NL"/>
        </w:rPr>
        <w:t>Vi</w:t>
      </w:r>
      <w:r w:rsidRPr="00942088">
        <w:rPr>
          <w:bCs/>
          <w:szCs w:val="28"/>
          <w:lang w:val="vi-VN"/>
        </w:rPr>
        <w:t xml:space="preserve">ệc tổ chức triển khai thực hiện </w:t>
      </w:r>
      <w:r w:rsidRPr="00942088">
        <w:rPr>
          <w:bCs/>
          <w:szCs w:val="28"/>
        </w:rPr>
        <w:t>Thông tư</w:t>
      </w:r>
      <w:r w:rsidRPr="00942088">
        <w:rPr>
          <w:bCs/>
          <w:szCs w:val="28"/>
          <w:lang w:val="nl-NL"/>
        </w:rPr>
        <w:t xml:space="preserve"> không phát sinh thêm chi phí về tổ chức bộ máy vận hành, tiếp tục sử dụng nguồn lực của bộ máy hiện nay</w:t>
      </w:r>
      <w:r w:rsidRPr="00942088">
        <w:rPr>
          <w:bCs/>
          <w:szCs w:val="28"/>
          <w:lang w:val="vi-VN"/>
        </w:rPr>
        <w:t>,</w:t>
      </w:r>
      <w:r w:rsidRPr="00942088">
        <w:rPr>
          <w:bCs/>
          <w:szCs w:val="28"/>
          <w:lang w:val="nl-NL"/>
        </w:rPr>
        <w:t xml:space="preserve"> không làm gia tăng nguồn lực, các chủ thể có đủ kh</w:t>
      </w:r>
      <w:r w:rsidRPr="00942088">
        <w:rPr>
          <w:bCs/>
          <w:szCs w:val="28"/>
          <w:lang w:val="vi-VN"/>
        </w:rPr>
        <w:t xml:space="preserve">ả năng </w:t>
      </w:r>
      <w:r w:rsidRPr="00942088">
        <w:rPr>
          <w:bCs/>
          <w:szCs w:val="28"/>
          <w:lang w:val="nl-NL"/>
        </w:rPr>
        <w:t>thi hành</w:t>
      </w:r>
      <w:r w:rsidRPr="00942088">
        <w:rPr>
          <w:bCs/>
          <w:szCs w:val="28"/>
          <w:lang w:val="vi-VN"/>
        </w:rPr>
        <w:t>.</w:t>
      </w:r>
    </w:p>
    <w:p w14:paraId="2B59CC2A" w14:textId="77777777" w:rsidR="00096277" w:rsidRPr="00942088" w:rsidRDefault="00096277" w:rsidP="000F2E14">
      <w:pPr>
        <w:spacing w:before="120" w:after="120" w:line="360" w:lineRule="exact"/>
        <w:ind w:firstLine="720"/>
        <w:jc w:val="both"/>
        <w:rPr>
          <w:bCs/>
          <w:szCs w:val="28"/>
        </w:rPr>
      </w:pPr>
      <w:r w:rsidRPr="00942088">
        <w:rPr>
          <w:b/>
          <w:bCs/>
          <w:szCs w:val="28"/>
        </w:rPr>
        <w:t xml:space="preserve">2. </w:t>
      </w:r>
      <w:r w:rsidRPr="00942088">
        <w:rPr>
          <w:bCs/>
          <w:szCs w:val="28"/>
        </w:rPr>
        <w:t>Việc tổ chức thi hành Thông tư, về cơ bản không phát sinh kinh phí tổ chức thực hiện. Về kinh phí xây dựng Thông tư và tổ</w:t>
      </w:r>
      <w:r w:rsidR="000E1A68">
        <w:rPr>
          <w:bCs/>
          <w:szCs w:val="28"/>
        </w:rPr>
        <w:t xml:space="preserve"> chức tuyên truyền, tập huấn</w:t>
      </w:r>
      <w:r w:rsidRPr="00942088">
        <w:rPr>
          <w:bCs/>
          <w:szCs w:val="28"/>
        </w:rPr>
        <w:t xml:space="preserve"> thực hiện theo quy định của pháp luật có liên quan.</w:t>
      </w:r>
    </w:p>
    <w:p w14:paraId="2EFA2F44" w14:textId="77777777" w:rsidR="00E677AA" w:rsidRPr="00942088" w:rsidRDefault="0085166A" w:rsidP="000F2E14">
      <w:pPr>
        <w:spacing w:before="120" w:after="120" w:line="360" w:lineRule="exact"/>
        <w:ind w:firstLine="720"/>
        <w:jc w:val="both"/>
        <w:rPr>
          <w:szCs w:val="28"/>
          <w:lang w:val="vi-VN"/>
        </w:rPr>
      </w:pPr>
      <w:r w:rsidRPr="00942088">
        <w:rPr>
          <w:szCs w:val="28"/>
          <w:lang w:val="vi-VN"/>
        </w:rPr>
        <w:t xml:space="preserve">Trên đây là Tờ trình </w:t>
      </w:r>
      <w:r w:rsidR="009645B1" w:rsidRPr="00942088">
        <w:rPr>
          <w:szCs w:val="28"/>
          <w:lang w:val="vi-VN"/>
        </w:rPr>
        <w:t xml:space="preserve">về việc ban hành Thông tư </w:t>
      </w:r>
      <w:r w:rsidR="00F544C0" w:rsidRPr="00942088">
        <w:rPr>
          <w:szCs w:val="28"/>
          <w:lang w:val="vi-VN"/>
        </w:rPr>
        <w:t>sửa đổi</w:t>
      </w:r>
      <w:r w:rsidR="00236E59" w:rsidRPr="00942088">
        <w:rPr>
          <w:szCs w:val="28"/>
          <w:lang w:val="vi-VN"/>
        </w:rPr>
        <w:t>,</w:t>
      </w:r>
      <w:r w:rsidR="00F544C0" w:rsidRPr="00942088">
        <w:rPr>
          <w:szCs w:val="28"/>
          <w:lang w:val="vi-VN"/>
        </w:rPr>
        <w:t xml:space="preserve"> bổ sung </w:t>
      </w:r>
      <w:r w:rsidR="007A2B73" w:rsidRPr="00942088">
        <w:rPr>
          <w:szCs w:val="28"/>
        </w:rPr>
        <w:t xml:space="preserve">một số điều của </w:t>
      </w:r>
      <w:r w:rsidR="00794083" w:rsidRPr="00942088">
        <w:rPr>
          <w:szCs w:val="28"/>
        </w:rPr>
        <w:t>Thông tư số 79/2020/TT-BCA ngày 14/7/2020 của Bộ trưởng Bộ Công an hướng dẫn thực hiện tạm hoãn xuất cảnh, chưa cho nhập cảnh</w:t>
      </w:r>
      <w:r w:rsidR="00E677AA" w:rsidRPr="00942088">
        <w:rPr>
          <w:szCs w:val="28"/>
        </w:rPr>
        <w:t>.</w:t>
      </w:r>
      <w:r w:rsidRPr="00942088">
        <w:rPr>
          <w:szCs w:val="28"/>
          <w:lang w:val="vi-VN"/>
        </w:rPr>
        <w:t xml:space="preserve"> </w:t>
      </w:r>
    </w:p>
    <w:p w14:paraId="4EF40C88" w14:textId="77777777" w:rsidR="009645B1" w:rsidRPr="00942088" w:rsidRDefault="00942088" w:rsidP="000F2E14">
      <w:pPr>
        <w:spacing w:before="120" w:after="120" w:line="360" w:lineRule="exact"/>
        <w:ind w:firstLine="720"/>
        <w:jc w:val="both"/>
        <w:rPr>
          <w:szCs w:val="28"/>
          <w:lang w:val="vi-VN"/>
        </w:rPr>
      </w:pPr>
      <w:r w:rsidRPr="00942088">
        <w:rPr>
          <w:spacing w:val="-2"/>
          <w:szCs w:val="28"/>
        </w:rPr>
        <w:t>Cục Quản lý xuất nhập cảnh</w:t>
      </w:r>
      <w:r w:rsidR="009645B1" w:rsidRPr="00942088">
        <w:rPr>
          <w:spacing w:val="-2"/>
          <w:szCs w:val="28"/>
          <w:lang w:val="vi-VN"/>
        </w:rPr>
        <w:t xml:space="preserve"> kính báo cáo đồng chí Bộ trưởng xem xét, </w:t>
      </w:r>
      <w:r w:rsidR="0085166A" w:rsidRPr="00942088">
        <w:rPr>
          <w:spacing w:val="-2"/>
          <w:szCs w:val="28"/>
          <w:lang w:val="vi-VN"/>
        </w:rPr>
        <w:t>quyết định</w:t>
      </w:r>
      <w:r w:rsidR="009645B1" w:rsidRPr="00942088">
        <w:rPr>
          <w:szCs w:val="28"/>
          <w:lang w:val="vi-VN"/>
        </w:rPr>
        <w:t>.</w:t>
      </w:r>
      <w:r w:rsidR="00E677AA" w:rsidRPr="00942088">
        <w:rPr>
          <w:szCs w:val="28"/>
          <w:lang w:val="vi-VN"/>
        </w:rPr>
        <w:t>/.</w:t>
      </w:r>
    </w:p>
    <w:p w14:paraId="0391AC87" w14:textId="373F4CC4" w:rsidR="00890042" w:rsidRPr="00F156C1" w:rsidRDefault="00811816" w:rsidP="000F2E14">
      <w:pPr>
        <w:spacing w:before="120" w:after="240" w:line="360" w:lineRule="exact"/>
        <w:ind w:firstLine="720"/>
        <w:jc w:val="both"/>
        <w:rPr>
          <w:i/>
          <w:spacing w:val="-6"/>
          <w:szCs w:val="28"/>
        </w:rPr>
      </w:pPr>
      <w:r w:rsidRPr="00F156C1">
        <w:rPr>
          <w:i/>
          <w:spacing w:val="-6"/>
          <w:lang w:val="vi-VN"/>
        </w:rPr>
        <w:t>(Xin gử</w:t>
      </w:r>
      <w:r w:rsidR="00295137" w:rsidRPr="00F156C1">
        <w:rPr>
          <w:i/>
          <w:spacing w:val="-6"/>
          <w:lang w:val="vi-VN"/>
        </w:rPr>
        <w:t>i kèm theo:</w:t>
      </w:r>
      <w:r w:rsidR="00295137" w:rsidRPr="00F156C1">
        <w:rPr>
          <w:i/>
          <w:spacing w:val="-6"/>
        </w:rPr>
        <w:t xml:space="preserve"> </w:t>
      </w:r>
      <w:r w:rsidR="00295137" w:rsidRPr="00F156C1">
        <w:rPr>
          <w:i/>
          <w:spacing w:val="-6"/>
          <w:vertAlign w:val="superscript"/>
        </w:rPr>
        <w:t>(1)</w:t>
      </w:r>
      <w:r w:rsidR="00295137" w:rsidRPr="00F156C1">
        <w:rPr>
          <w:i/>
          <w:spacing w:val="-6"/>
        </w:rPr>
        <w:t xml:space="preserve"> </w:t>
      </w:r>
      <w:r w:rsidR="00942088" w:rsidRPr="00F156C1">
        <w:rPr>
          <w:i/>
          <w:spacing w:val="-6"/>
        </w:rPr>
        <w:t>D</w:t>
      </w:r>
      <w:r w:rsidR="00295137" w:rsidRPr="00F156C1">
        <w:rPr>
          <w:i/>
          <w:spacing w:val="-6"/>
        </w:rPr>
        <w:t xml:space="preserve">ự thảo Thông tư; </w:t>
      </w:r>
      <w:r w:rsidR="00295137" w:rsidRPr="00F156C1">
        <w:rPr>
          <w:i/>
          <w:spacing w:val="-6"/>
          <w:vertAlign w:val="superscript"/>
        </w:rPr>
        <w:t xml:space="preserve">(2) </w:t>
      </w:r>
      <w:r w:rsidR="00942088" w:rsidRPr="00F156C1">
        <w:rPr>
          <w:i/>
          <w:spacing w:val="-6"/>
        </w:rPr>
        <w:t>B</w:t>
      </w:r>
      <w:r w:rsidR="000E1A68" w:rsidRPr="00F156C1">
        <w:rPr>
          <w:i/>
          <w:spacing w:val="-6"/>
        </w:rPr>
        <w:t>ảng so sánh, thuyết</w:t>
      </w:r>
      <w:r w:rsidR="00295137" w:rsidRPr="00F156C1">
        <w:rPr>
          <w:i/>
          <w:spacing w:val="-6"/>
        </w:rPr>
        <w:t xml:space="preserve"> minh nội dung dự thảo Thông tư; </w:t>
      </w:r>
      <w:r w:rsidR="00295137" w:rsidRPr="00F156C1">
        <w:rPr>
          <w:i/>
          <w:spacing w:val="-6"/>
          <w:vertAlign w:val="superscript"/>
        </w:rPr>
        <w:t>(3)</w:t>
      </w:r>
      <w:r w:rsidR="001F2C50" w:rsidRPr="00F156C1">
        <w:rPr>
          <w:i/>
          <w:spacing w:val="-6"/>
          <w:szCs w:val="28"/>
        </w:rPr>
        <w:t xml:space="preserve"> B</w:t>
      </w:r>
      <w:r w:rsidR="00942088" w:rsidRPr="00F156C1">
        <w:rPr>
          <w:i/>
          <w:spacing w:val="-6"/>
          <w:szCs w:val="28"/>
        </w:rPr>
        <w:t xml:space="preserve">áo cáo rà soát các chủ trương, đường lối của Đảng, văn bản quy phạm pháp luật, điều ước quốc tế có liên quan đến dự thảo Thông tư; </w:t>
      </w:r>
      <w:r w:rsidR="00942088" w:rsidRPr="00F156C1">
        <w:rPr>
          <w:i/>
          <w:spacing w:val="-6"/>
          <w:szCs w:val="28"/>
          <w:vertAlign w:val="superscript"/>
        </w:rPr>
        <w:t xml:space="preserve">(4) </w:t>
      </w:r>
      <w:r w:rsidR="00942088" w:rsidRPr="00F156C1">
        <w:rPr>
          <w:i/>
          <w:spacing w:val="-6"/>
          <w:szCs w:val="28"/>
          <w:lang w:val="nl-NL"/>
        </w:rPr>
        <w:t>Báo cáo tổng hợp, tiếp thu, giải trình ý kiến tham gia và bản chụp các ý kiến tham gia</w:t>
      </w:r>
      <w:r w:rsidR="00942088" w:rsidRPr="00F156C1">
        <w:rPr>
          <w:i/>
          <w:spacing w:val="-6"/>
          <w:szCs w:val="28"/>
        </w:rPr>
        <w:t xml:space="preserve">; </w:t>
      </w:r>
      <w:r w:rsidR="00942088" w:rsidRPr="00F156C1">
        <w:rPr>
          <w:i/>
          <w:spacing w:val="-6"/>
          <w:szCs w:val="28"/>
          <w:vertAlign w:val="superscript"/>
        </w:rPr>
        <w:t>(5)</w:t>
      </w:r>
      <w:r w:rsidR="00942088" w:rsidRPr="00F156C1">
        <w:rPr>
          <w:i/>
          <w:spacing w:val="-6"/>
          <w:szCs w:val="28"/>
        </w:rPr>
        <w:t xml:space="preserve"> Báo cáo thẩm định </w:t>
      </w:r>
      <w:r w:rsidR="00942088" w:rsidRPr="00F156C1">
        <w:rPr>
          <w:i/>
          <w:spacing w:val="-6"/>
          <w:szCs w:val="28"/>
          <w:vertAlign w:val="superscript"/>
        </w:rPr>
        <w:t>(6)</w:t>
      </w:r>
      <w:r w:rsidR="00942088" w:rsidRPr="00F156C1">
        <w:rPr>
          <w:i/>
          <w:spacing w:val="-6"/>
          <w:szCs w:val="28"/>
        </w:rPr>
        <w:t xml:space="preserve"> Báo cáo tổng hợp, tiếp thu, giải trình ý kiến thẩm định; </w:t>
      </w:r>
      <w:r w:rsidR="00942088" w:rsidRPr="00F156C1">
        <w:rPr>
          <w:i/>
          <w:spacing w:val="-6"/>
          <w:szCs w:val="28"/>
          <w:vertAlign w:val="superscript"/>
        </w:rPr>
        <w:t>(7)</w:t>
      </w:r>
      <w:r w:rsidR="00942088" w:rsidRPr="00F156C1">
        <w:rPr>
          <w:i/>
          <w:spacing w:val="-6"/>
          <w:szCs w:val="28"/>
        </w:rPr>
        <w:t xml:space="preserve"> Báo cáo tổng kết 05 năm thực hiện Thông tư số 79/2020/TT-BCA).</w:t>
      </w:r>
    </w:p>
    <w:tbl>
      <w:tblPr>
        <w:tblW w:w="0" w:type="auto"/>
        <w:tblInd w:w="108" w:type="dxa"/>
        <w:tblLook w:val="01E0" w:firstRow="1" w:lastRow="1" w:firstColumn="1" w:lastColumn="1" w:noHBand="0" w:noVBand="0"/>
      </w:tblPr>
      <w:tblGrid>
        <w:gridCol w:w="4995"/>
        <w:gridCol w:w="3969"/>
      </w:tblGrid>
      <w:tr w:rsidR="009645B1" w:rsidRPr="00680166" w14:paraId="226F44D3" w14:textId="77777777" w:rsidTr="00DF4C7E">
        <w:trPr>
          <w:trHeight w:val="80"/>
        </w:trPr>
        <w:tc>
          <w:tcPr>
            <w:tcW w:w="4995" w:type="dxa"/>
          </w:tcPr>
          <w:p w14:paraId="069478D5" w14:textId="77777777" w:rsidR="009645B1" w:rsidRPr="00680166" w:rsidRDefault="009645B1" w:rsidP="008175A0">
            <w:pPr>
              <w:ind w:left="-108"/>
              <w:rPr>
                <w:b/>
                <w:i/>
                <w:spacing w:val="-4"/>
                <w:sz w:val="24"/>
                <w:szCs w:val="24"/>
                <w:lang w:val="vi-VN"/>
              </w:rPr>
            </w:pPr>
            <w:r w:rsidRPr="00680166">
              <w:rPr>
                <w:b/>
                <w:i/>
                <w:spacing w:val="-4"/>
                <w:sz w:val="24"/>
                <w:szCs w:val="24"/>
                <w:lang w:val="vi-VN"/>
              </w:rPr>
              <w:t>Nơi nhận:</w:t>
            </w:r>
          </w:p>
          <w:p w14:paraId="08EC494A" w14:textId="77777777" w:rsidR="009645B1" w:rsidRPr="00680166" w:rsidRDefault="009645B1" w:rsidP="008175A0">
            <w:pPr>
              <w:ind w:left="-108"/>
              <w:rPr>
                <w:sz w:val="22"/>
                <w:lang w:val="vi-VN"/>
              </w:rPr>
            </w:pPr>
            <w:r w:rsidRPr="00680166">
              <w:rPr>
                <w:sz w:val="22"/>
                <w:lang w:val="vi-VN"/>
              </w:rPr>
              <w:t>- Như trên;</w:t>
            </w:r>
          </w:p>
          <w:p w14:paraId="6BC4616A" w14:textId="123B75F3" w:rsidR="009645B1" w:rsidRPr="003A0708" w:rsidRDefault="009645B1" w:rsidP="008175A0">
            <w:pPr>
              <w:ind w:left="-108"/>
              <w:rPr>
                <w:sz w:val="22"/>
              </w:rPr>
            </w:pPr>
            <w:r w:rsidRPr="00680166">
              <w:rPr>
                <w:sz w:val="22"/>
                <w:lang w:val="vi-VN"/>
              </w:rPr>
              <w:t>- Lưu: VT</w:t>
            </w:r>
            <w:r w:rsidR="001E0D87">
              <w:rPr>
                <w:sz w:val="22"/>
                <w:lang w:val="vi-VN"/>
              </w:rPr>
              <w:t>.</w:t>
            </w:r>
            <w:bookmarkStart w:id="0" w:name="_GoBack"/>
            <w:bookmarkEnd w:id="0"/>
          </w:p>
          <w:p w14:paraId="67DA0EED" w14:textId="77777777" w:rsidR="009645B1" w:rsidRPr="00680166" w:rsidRDefault="009645B1" w:rsidP="00942088">
            <w:pPr>
              <w:ind w:left="-108"/>
              <w:rPr>
                <w:spacing w:val="-4"/>
                <w:lang w:val="vi-VN"/>
              </w:rPr>
            </w:pPr>
          </w:p>
        </w:tc>
        <w:tc>
          <w:tcPr>
            <w:tcW w:w="3969" w:type="dxa"/>
          </w:tcPr>
          <w:p w14:paraId="337B77D6" w14:textId="77777777" w:rsidR="009645B1" w:rsidRPr="00680166" w:rsidRDefault="009645B1" w:rsidP="008175A0">
            <w:pPr>
              <w:jc w:val="center"/>
              <w:rPr>
                <w:b/>
                <w:lang w:val="vi-VN"/>
              </w:rPr>
            </w:pPr>
            <w:r w:rsidRPr="00680166">
              <w:rPr>
                <w:b/>
                <w:lang w:val="vi-VN"/>
              </w:rPr>
              <w:lastRenderedPageBreak/>
              <w:t>CỤC TRƯỞNG</w:t>
            </w:r>
          </w:p>
          <w:p w14:paraId="22B10923" w14:textId="77777777" w:rsidR="009645B1" w:rsidRPr="00680166" w:rsidRDefault="009645B1" w:rsidP="008175A0">
            <w:pPr>
              <w:jc w:val="center"/>
              <w:rPr>
                <w:b/>
                <w:lang w:val="vi-VN"/>
              </w:rPr>
            </w:pPr>
          </w:p>
          <w:p w14:paraId="7CB8469F" w14:textId="77777777" w:rsidR="009645B1" w:rsidRPr="00680166" w:rsidRDefault="009645B1" w:rsidP="008175A0">
            <w:pPr>
              <w:spacing w:after="120"/>
              <w:jc w:val="center"/>
              <w:rPr>
                <w:b/>
                <w:lang w:val="vi-VN"/>
              </w:rPr>
            </w:pPr>
          </w:p>
          <w:p w14:paraId="447A49D5" w14:textId="77777777" w:rsidR="009645B1" w:rsidRPr="00680166" w:rsidRDefault="009645B1" w:rsidP="008B5F2A">
            <w:pPr>
              <w:spacing w:before="360"/>
              <w:jc w:val="center"/>
              <w:rPr>
                <w:spacing w:val="-4"/>
                <w:lang w:val="vi-VN"/>
              </w:rPr>
            </w:pPr>
            <w:r w:rsidRPr="00680166">
              <w:rPr>
                <w:b/>
                <w:lang w:val="vi-VN"/>
              </w:rPr>
              <w:t xml:space="preserve">Trung tướng </w:t>
            </w:r>
            <w:r w:rsidR="00F544C0" w:rsidRPr="00680166">
              <w:rPr>
                <w:b/>
                <w:lang w:val="vi-VN"/>
              </w:rPr>
              <w:t>Phạm Đăng Khoa</w:t>
            </w:r>
          </w:p>
        </w:tc>
      </w:tr>
    </w:tbl>
    <w:p w14:paraId="21B02154" w14:textId="77777777" w:rsidR="009645B1" w:rsidRPr="00680166" w:rsidRDefault="00AA6EF9" w:rsidP="00AA6EF9">
      <w:pPr>
        <w:jc w:val="both"/>
        <w:rPr>
          <w:lang w:val="vi-VN"/>
        </w:rPr>
      </w:pPr>
      <w:r w:rsidRPr="00680166">
        <w:rPr>
          <w:lang w:val="vi-VN"/>
        </w:rPr>
        <w:lastRenderedPageBreak/>
        <w:tab/>
      </w:r>
    </w:p>
    <w:p w14:paraId="7CFB62B6" w14:textId="77777777" w:rsidR="009645B1" w:rsidRPr="00680166" w:rsidRDefault="009645B1" w:rsidP="00AA6EF9">
      <w:pPr>
        <w:jc w:val="both"/>
        <w:rPr>
          <w:lang w:val="vi-VN"/>
        </w:rPr>
      </w:pPr>
    </w:p>
    <w:p w14:paraId="5306E018" w14:textId="77777777" w:rsidR="00693F25" w:rsidRPr="00680166" w:rsidRDefault="00693F25">
      <w:pPr>
        <w:rPr>
          <w:lang w:val="vi-VN"/>
        </w:rPr>
      </w:pPr>
    </w:p>
    <w:sectPr w:rsidR="00693F25" w:rsidRPr="00680166" w:rsidSect="00DE4D2A">
      <w:headerReference w:type="default" r:id="rId8"/>
      <w:pgSz w:w="11907" w:h="16840" w:code="9"/>
      <w:pgMar w:top="1134" w:right="1134" w:bottom="1134" w:left="1701"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BC333B" w14:textId="77777777" w:rsidR="00857F7B" w:rsidRDefault="00857F7B" w:rsidP="009645B1">
      <w:r>
        <w:separator/>
      </w:r>
    </w:p>
  </w:endnote>
  <w:endnote w:type="continuationSeparator" w:id="0">
    <w:p w14:paraId="676A69F2" w14:textId="77777777" w:rsidR="00857F7B" w:rsidRDefault="00857F7B" w:rsidP="009645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F1E1C9" w14:textId="77777777" w:rsidR="00857F7B" w:rsidRDefault="00857F7B" w:rsidP="009645B1">
      <w:r>
        <w:separator/>
      </w:r>
    </w:p>
  </w:footnote>
  <w:footnote w:type="continuationSeparator" w:id="0">
    <w:p w14:paraId="456C75FA" w14:textId="77777777" w:rsidR="00857F7B" w:rsidRDefault="00857F7B" w:rsidP="009645B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52504369"/>
      <w:docPartObj>
        <w:docPartGallery w:val="Page Numbers (Top of Page)"/>
        <w:docPartUnique/>
      </w:docPartObj>
    </w:sdtPr>
    <w:sdtEndPr>
      <w:rPr>
        <w:noProof/>
      </w:rPr>
    </w:sdtEndPr>
    <w:sdtContent>
      <w:p w14:paraId="603E2AB4" w14:textId="7FBF22AC" w:rsidR="00206516" w:rsidRDefault="00206516">
        <w:pPr>
          <w:pStyle w:val="Header"/>
          <w:jc w:val="center"/>
        </w:pPr>
        <w:r>
          <w:fldChar w:fldCharType="begin"/>
        </w:r>
        <w:r>
          <w:instrText xml:space="preserve"> PAGE   \* MERGEFORMAT </w:instrText>
        </w:r>
        <w:r>
          <w:fldChar w:fldCharType="separate"/>
        </w:r>
        <w:r w:rsidR="001E0D87">
          <w:rPr>
            <w:noProof/>
          </w:rPr>
          <w:t>5</w:t>
        </w:r>
        <w:r>
          <w:rPr>
            <w:noProof/>
          </w:rPr>
          <w:fldChar w:fldCharType="end"/>
        </w:r>
      </w:p>
    </w:sdtContent>
  </w:sdt>
  <w:p w14:paraId="4BF92989" w14:textId="77777777" w:rsidR="00206516" w:rsidRDefault="00206516">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742506"/>
    <w:multiLevelType w:val="hybridMultilevel"/>
    <w:tmpl w:val="3598641E"/>
    <w:lvl w:ilvl="0" w:tplc="510A4408">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5A320DF"/>
    <w:multiLevelType w:val="hybridMultilevel"/>
    <w:tmpl w:val="7B1A1B92"/>
    <w:lvl w:ilvl="0" w:tplc="49F47816">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 w15:restartNumberingAfterBreak="0">
    <w:nsid w:val="44AB0821"/>
    <w:multiLevelType w:val="hybridMultilevel"/>
    <w:tmpl w:val="28440E12"/>
    <w:lvl w:ilvl="0" w:tplc="A6A47454">
      <w:start w:val="2"/>
      <w:numFmt w:val="bullet"/>
      <w:suff w:val="space"/>
      <w:lvlText w:val="-"/>
      <w:lvlJc w:val="left"/>
      <w:pPr>
        <w:ind w:left="1069" w:hanging="360"/>
      </w:pPr>
      <w:rPr>
        <w:rFonts w:ascii="Times New Roman" w:eastAsiaTheme="minorHAnsi"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3" w15:restartNumberingAfterBreak="0">
    <w:nsid w:val="4FDE2BD2"/>
    <w:multiLevelType w:val="hybridMultilevel"/>
    <w:tmpl w:val="5D1E9AB8"/>
    <w:lvl w:ilvl="0" w:tplc="159A046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7117FE5"/>
    <w:multiLevelType w:val="hybridMultilevel"/>
    <w:tmpl w:val="88B4D70E"/>
    <w:lvl w:ilvl="0" w:tplc="81DEA06A">
      <w:start w:val="1"/>
      <w:numFmt w:val="decimal"/>
      <w:suff w:val="space"/>
      <w:lvlText w:val="%1."/>
      <w:lvlJc w:val="left"/>
      <w:pPr>
        <w:ind w:left="1211"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5" w15:restartNumberingAfterBreak="0">
    <w:nsid w:val="573423F1"/>
    <w:multiLevelType w:val="hybridMultilevel"/>
    <w:tmpl w:val="867CCA90"/>
    <w:lvl w:ilvl="0" w:tplc="6E2623DC">
      <w:start w:val="1"/>
      <w:numFmt w:val="decimal"/>
      <w:suff w:val="nothing"/>
      <w:lvlText w:val="%1."/>
      <w:lvlJc w:val="left"/>
      <w:pPr>
        <w:ind w:left="1069" w:hanging="360"/>
      </w:pPr>
      <w:rPr>
        <w:rFonts w:hint="default"/>
        <w:b/>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6" w15:restartNumberingAfterBreak="0">
    <w:nsid w:val="573E1C97"/>
    <w:multiLevelType w:val="hybridMultilevel"/>
    <w:tmpl w:val="3208B5EA"/>
    <w:lvl w:ilvl="0" w:tplc="ABD230BE">
      <w:start w:val="2"/>
      <w:numFmt w:val="bullet"/>
      <w:lvlText w:val="-"/>
      <w:lvlJc w:val="left"/>
      <w:pPr>
        <w:ind w:left="1080" w:hanging="360"/>
      </w:pPr>
      <w:rPr>
        <w:rFonts w:ascii="Times New Roman" w:eastAsiaTheme="minorEastAsia"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59973E16"/>
    <w:multiLevelType w:val="hybridMultilevel"/>
    <w:tmpl w:val="B760845E"/>
    <w:lvl w:ilvl="0" w:tplc="6F8E3230">
      <w:start w:val="2"/>
      <w:numFmt w:val="bullet"/>
      <w:suff w:val="space"/>
      <w:lvlText w:val="-"/>
      <w:lvlJc w:val="left"/>
      <w:pPr>
        <w:ind w:left="1069" w:hanging="360"/>
      </w:pPr>
      <w:rPr>
        <w:rFonts w:ascii="Times New Roman" w:eastAsiaTheme="minorEastAsia"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8" w15:restartNumberingAfterBreak="0">
    <w:nsid w:val="5D3A4F85"/>
    <w:multiLevelType w:val="hybridMultilevel"/>
    <w:tmpl w:val="C060A910"/>
    <w:lvl w:ilvl="0" w:tplc="2384D28C">
      <w:start w:val="2"/>
      <w:numFmt w:val="bullet"/>
      <w:suff w:val="space"/>
      <w:lvlText w:val="-"/>
      <w:lvlJc w:val="left"/>
      <w:pPr>
        <w:ind w:left="786" w:hanging="360"/>
      </w:pPr>
      <w:rPr>
        <w:rFonts w:ascii="Times New Roman" w:eastAsiaTheme="minorHAnsi" w:hAnsi="Times New Roman"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9" w15:restartNumberingAfterBreak="0">
    <w:nsid w:val="66EE0D15"/>
    <w:multiLevelType w:val="hybridMultilevel"/>
    <w:tmpl w:val="FF0E4AFC"/>
    <w:lvl w:ilvl="0" w:tplc="62EC6D3C">
      <w:start w:val="2"/>
      <w:numFmt w:val="bullet"/>
      <w:suff w:val="space"/>
      <w:lvlText w:val="-"/>
      <w:lvlJc w:val="left"/>
      <w:pPr>
        <w:ind w:left="928"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C40165C"/>
    <w:multiLevelType w:val="multilevel"/>
    <w:tmpl w:val="335467FE"/>
    <w:lvl w:ilvl="0">
      <w:start w:val="1"/>
      <w:numFmt w:val="upperRoman"/>
      <w:suff w:val="space"/>
      <w:lvlText w:val="%1."/>
      <w:lvlJc w:val="left"/>
      <w:pPr>
        <w:ind w:left="1080" w:hanging="720"/>
      </w:pPr>
      <w:rPr>
        <w:rFonts w:hint="default"/>
      </w:rPr>
    </w:lvl>
    <w:lvl w:ilvl="1">
      <w:start w:val="3"/>
      <w:numFmt w:val="decimal"/>
      <w:isLgl/>
      <w:lvlText w:val="%1.%2"/>
      <w:lvlJc w:val="left"/>
      <w:pPr>
        <w:ind w:left="1129" w:hanging="4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11" w15:restartNumberingAfterBreak="0">
    <w:nsid w:val="74995E5D"/>
    <w:multiLevelType w:val="hybridMultilevel"/>
    <w:tmpl w:val="2E782898"/>
    <w:lvl w:ilvl="0" w:tplc="4CEC92D2">
      <w:start w:val="1"/>
      <w:numFmt w:val="lowerLetter"/>
      <w:suff w:val="space"/>
      <w:lvlText w:val="%1)"/>
      <w:lvlJc w:val="left"/>
      <w:pPr>
        <w:ind w:left="1060" w:hanging="360"/>
      </w:pPr>
      <w:rPr>
        <w:rFonts w:hint="default"/>
      </w:rPr>
    </w:lvl>
    <w:lvl w:ilvl="1" w:tplc="04090019" w:tentative="1">
      <w:start w:val="1"/>
      <w:numFmt w:val="lowerLetter"/>
      <w:lvlText w:val="%2."/>
      <w:lvlJc w:val="left"/>
      <w:pPr>
        <w:ind w:left="1715" w:hanging="360"/>
      </w:pPr>
    </w:lvl>
    <w:lvl w:ilvl="2" w:tplc="0409001B" w:tentative="1">
      <w:start w:val="1"/>
      <w:numFmt w:val="lowerRoman"/>
      <w:lvlText w:val="%3."/>
      <w:lvlJc w:val="right"/>
      <w:pPr>
        <w:ind w:left="2435" w:hanging="180"/>
      </w:pPr>
    </w:lvl>
    <w:lvl w:ilvl="3" w:tplc="0409000F" w:tentative="1">
      <w:start w:val="1"/>
      <w:numFmt w:val="decimal"/>
      <w:lvlText w:val="%4."/>
      <w:lvlJc w:val="left"/>
      <w:pPr>
        <w:ind w:left="3155" w:hanging="360"/>
      </w:pPr>
    </w:lvl>
    <w:lvl w:ilvl="4" w:tplc="04090019" w:tentative="1">
      <w:start w:val="1"/>
      <w:numFmt w:val="lowerLetter"/>
      <w:lvlText w:val="%5."/>
      <w:lvlJc w:val="left"/>
      <w:pPr>
        <w:ind w:left="3875" w:hanging="360"/>
      </w:pPr>
    </w:lvl>
    <w:lvl w:ilvl="5" w:tplc="0409001B" w:tentative="1">
      <w:start w:val="1"/>
      <w:numFmt w:val="lowerRoman"/>
      <w:lvlText w:val="%6."/>
      <w:lvlJc w:val="right"/>
      <w:pPr>
        <w:ind w:left="4595" w:hanging="180"/>
      </w:pPr>
    </w:lvl>
    <w:lvl w:ilvl="6" w:tplc="0409000F" w:tentative="1">
      <w:start w:val="1"/>
      <w:numFmt w:val="decimal"/>
      <w:lvlText w:val="%7."/>
      <w:lvlJc w:val="left"/>
      <w:pPr>
        <w:ind w:left="5315" w:hanging="360"/>
      </w:pPr>
    </w:lvl>
    <w:lvl w:ilvl="7" w:tplc="04090019" w:tentative="1">
      <w:start w:val="1"/>
      <w:numFmt w:val="lowerLetter"/>
      <w:lvlText w:val="%8."/>
      <w:lvlJc w:val="left"/>
      <w:pPr>
        <w:ind w:left="6035" w:hanging="360"/>
      </w:pPr>
    </w:lvl>
    <w:lvl w:ilvl="8" w:tplc="0409001B" w:tentative="1">
      <w:start w:val="1"/>
      <w:numFmt w:val="lowerRoman"/>
      <w:lvlText w:val="%9."/>
      <w:lvlJc w:val="right"/>
      <w:pPr>
        <w:ind w:left="6755" w:hanging="180"/>
      </w:pPr>
    </w:lvl>
  </w:abstractNum>
  <w:num w:numId="1">
    <w:abstractNumId w:val="9"/>
  </w:num>
  <w:num w:numId="2">
    <w:abstractNumId w:val="0"/>
  </w:num>
  <w:num w:numId="3">
    <w:abstractNumId w:val="3"/>
  </w:num>
  <w:num w:numId="4">
    <w:abstractNumId w:val="10"/>
  </w:num>
  <w:num w:numId="5">
    <w:abstractNumId w:val="4"/>
  </w:num>
  <w:num w:numId="6">
    <w:abstractNumId w:val="5"/>
  </w:num>
  <w:num w:numId="7">
    <w:abstractNumId w:val="7"/>
  </w:num>
  <w:num w:numId="8">
    <w:abstractNumId w:val="2"/>
  </w:num>
  <w:num w:numId="9">
    <w:abstractNumId w:val="1"/>
  </w:num>
  <w:num w:numId="10">
    <w:abstractNumId w:val="6"/>
  </w:num>
  <w:num w:numId="11">
    <w:abstractNumId w:val="8"/>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6EF9"/>
    <w:rsid w:val="000055CA"/>
    <w:rsid w:val="000204BB"/>
    <w:rsid w:val="000331C3"/>
    <w:rsid w:val="00037B53"/>
    <w:rsid w:val="00063F56"/>
    <w:rsid w:val="00066C7C"/>
    <w:rsid w:val="00094451"/>
    <w:rsid w:val="00096277"/>
    <w:rsid w:val="000D39F1"/>
    <w:rsid w:val="000D40BF"/>
    <w:rsid w:val="000E1A68"/>
    <w:rsid w:val="000F1A60"/>
    <w:rsid w:val="000F2E14"/>
    <w:rsid w:val="001005F2"/>
    <w:rsid w:val="0010117F"/>
    <w:rsid w:val="00120781"/>
    <w:rsid w:val="0012627E"/>
    <w:rsid w:val="00130057"/>
    <w:rsid w:val="00133B1B"/>
    <w:rsid w:val="00134206"/>
    <w:rsid w:val="00147D51"/>
    <w:rsid w:val="00152226"/>
    <w:rsid w:val="00153293"/>
    <w:rsid w:val="00153F00"/>
    <w:rsid w:val="00157572"/>
    <w:rsid w:val="00162817"/>
    <w:rsid w:val="00166157"/>
    <w:rsid w:val="00170209"/>
    <w:rsid w:val="00170539"/>
    <w:rsid w:val="001712B8"/>
    <w:rsid w:val="00185C63"/>
    <w:rsid w:val="00190F19"/>
    <w:rsid w:val="0019727D"/>
    <w:rsid w:val="00197C1A"/>
    <w:rsid w:val="001A1689"/>
    <w:rsid w:val="001A3946"/>
    <w:rsid w:val="001C0514"/>
    <w:rsid w:val="001D76B5"/>
    <w:rsid w:val="001E0D87"/>
    <w:rsid w:val="001F2C50"/>
    <w:rsid w:val="00206516"/>
    <w:rsid w:val="002238FF"/>
    <w:rsid w:val="0023381C"/>
    <w:rsid w:val="00236E59"/>
    <w:rsid w:val="00243777"/>
    <w:rsid w:val="00247B48"/>
    <w:rsid w:val="00281D88"/>
    <w:rsid w:val="00283CF1"/>
    <w:rsid w:val="00284EBA"/>
    <w:rsid w:val="00295137"/>
    <w:rsid w:val="002A0E6C"/>
    <w:rsid w:val="002A3F97"/>
    <w:rsid w:val="002B77FF"/>
    <w:rsid w:val="002B789D"/>
    <w:rsid w:val="002C59C0"/>
    <w:rsid w:val="002D0699"/>
    <w:rsid w:val="002D4297"/>
    <w:rsid w:val="002F09C3"/>
    <w:rsid w:val="002F67DC"/>
    <w:rsid w:val="00300567"/>
    <w:rsid w:val="00303937"/>
    <w:rsid w:val="003108A8"/>
    <w:rsid w:val="003315CB"/>
    <w:rsid w:val="00354001"/>
    <w:rsid w:val="003553EA"/>
    <w:rsid w:val="00357289"/>
    <w:rsid w:val="00361384"/>
    <w:rsid w:val="003663FF"/>
    <w:rsid w:val="003672D7"/>
    <w:rsid w:val="003678AF"/>
    <w:rsid w:val="003A0708"/>
    <w:rsid w:val="003A5A3A"/>
    <w:rsid w:val="003A5D48"/>
    <w:rsid w:val="003B6C99"/>
    <w:rsid w:val="003D624A"/>
    <w:rsid w:val="003D7A03"/>
    <w:rsid w:val="003E2B10"/>
    <w:rsid w:val="00401281"/>
    <w:rsid w:val="00416699"/>
    <w:rsid w:val="00421427"/>
    <w:rsid w:val="00426D48"/>
    <w:rsid w:val="0044300B"/>
    <w:rsid w:val="0044760A"/>
    <w:rsid w:val="00451186"/>
    <w:rsid w:val="00484B18"/>
    <w:rsid w:val="004B6171"/>
    <w:rsid w:val="004B6B51"/>
    <w:rsid w:val="004D5AE5"/>
    <w:rsid w:val="004D5FA6"/>
    <w:rsid w:val="004D5FE4"/>
    <w:rsid w:val="004D7D51"/>
    <w:rsid w:val="004E2251"/>
    <w:rsid w:val="004F093F"/>
    <w:rsid w:val="005047ED"/>
    <w:rsid w:val="00523700"/>
    <w:rsid w:val="00527D71"/>
    <w:rsid w:val="005655CF"/>
    <w:rsid w:val="005674B3"/>
    <w:rsid w:val="005726D8"/>
    <w:rsid w:val="0058013B"/>
    <w:rsid w:val="00586740"/>
    <w:rsid w:val="005934C6"/>
    <w:rsid w:val="00595533"/>
    <w:rsid w:val="00597499"/>
    <w:rsid w:val="005D6F1D"/>
    <w:rsid w:val="00600931"/>
    <w:rsid w:val="00632F4B"/>
    <w:rsid w:val="00635FFB"/>
    <w:rsid w:val="00641053"/>
    <w:rsid w:val="00661E5B"/>
    <w:rsid w:val="00680166"/>
    <w:rsid w:val="00681A5C"/>
    <w:rsid w:val="00685712"/>
    <w:rsid w:val="006908B7"/>
    <w:rsid w:val="0069366E"/>
    <w:rsid w:val="00693F25"/>
    <w:rsid w:val="006953B8"/>
    <w:rsid w:val="00696AE8"/>
    <w:rsid w:val="006B0036"/>
    <w:rsid w:val="006B4AFD"/>
    <w:rsid w:val="00711432"/>
    <w:rsid w:val="007154D9"/>
    <w:rsid w:val="0072025B"/>
    <w:rsid w:val="007203C3"/>
    <w:rsid w:val="007258B8"/>
    <w:rsid w:val="00737441"/>
    <w:rsid w:val="00776804"/>
    <w:rsid w:val="007818F8"/>
    <w:rsid w:val="00782424"/>
    <w:rsid w:val="00794083"/>
    <w:rsid w:val="007A2B73"/>
    <w:rsid w:val="007B2E17"/>
    <w:rsid w:val="007B5480"/>
    <w:rsid w:val="007D21B9"/>
    <w:rsid w:val="007E6D2B"/>
    <w:rsid w:val="007E6ED3"/>
    <w:rsid w:val="007F0ACE"/>
    <w:rsid w:val="00811816"/>
    <w:rsid w:val="008175A0"/>
    <w:rsid w:val="00832530"/>
    <w:rsid w:val="00832B1C"/>
    <w:rsid w:val="00835BF5"/>
    <w:rsid w:val="00842D17"/>
    <w:rsid w:val="0085166A"/>
    <w:rsid w:val="00857F7B"/>
    <w:rsid w:val="00865B8D"/>
    <w:rsid w:val="008727B6"/>
    <w:rsid w:val="008748B4"/>
    <w:rsid w:val="00874CC4"/>
    <w:rsid w:val="00890042"/>
    <w:rsid w:val="008A749A"/>
    <w:rsid w:val="008B5F2A"/>
    <w:rsid w:val="008F2F28"/>
    <w:rsid w:val="009144E1"/>
    <w:rsid w:val="00932C87"/>
    <w:rsid w:val="00942088"/>
    <w:rsid w:val="009505D9"/>
    <w:rsid w:val="00953829"/>
    <w:rsid w:val="009645B1"/>
    <w:rsid w:val="009655AB"/>
    <w:rsid w:val="009775C3"/>
    <w:rsid w:val="009827C6"/>
    <w:rsid w:val="00982869"/>
    <w:rsid w:val="009A272C"/>
    <w:rsid w:val="009B2A33"/>
    <w:rsid w:val="009B4D9D"/>
    <w:rsid w:val="009B528A"/>
    <w:rsid w:val="009C2F25"/>
    <w:rsid w:val="009D57DC"/>
    <w:rsid w:val="009E2F4C"/>
    <w:rsid w:val="009F7D1B"/>
    <w:rsid w:val="00A028DE"/>
    <w:rsid w:val="00A14B56"/>
    <w:rsid w:val="00A32DB0"/>
    <w:rsid w:val="00A341DD"/>
    <w:rsid w:val="00A36C3A"/>
    <w:rsid w:val="00A37EFF"/>
    <w:rsid w:val="00A6639A"/>
    <w:rsid w:val="00A876A2"/>
    <w:rsid w:val="00AA1E36"/>
    <w:rsid w:val="00AA6EF9"/>
    <w:rsid w:val="00AB21EF"/>
    <w:rsid w:val="00AB6656"/>
    <w:rsid w:val="00AC6A71"/>
    <w:rsid w:val="00AD09CE"/>
    <w:rsid w:val="00AE72A5"/>
    <w:rsid w:val="00AE79D3"/>
    <w:rsid w:val="00AF5FB9"/>
    <w:rsid w:val="00B0526F"/>
    <w:rsid w:val="00B20DEE"/>
    <w:rsid w:val="00B23640"/>
    <w:rsid w:val="00B26E22"/>
    <w:rsid w:val="00B432ED"/>
    <w:rsid w:val="00B54130"/>
    <w:rsid w:val="00B55940"/>
    <w:rsid w:val="00B72300"/>
    <w:rsid w:val="00B82A42"/>
    <w:rsid w:val="00B93CB1"/>
    <w:rsid w:val="00BA33FB"/>
    <w:rsid w:val="00BC02FE"/>
    <w:rsid w:val="00BD0254"/>
    <w:rsid w:val="00BD18F5"/>
    <w:rsid w:val="00BD2317"/>
    <w:rsid w:val="00BF0187"/>
    <w:rsid w:val="00C01F3E"/>
    <w:rsid w:val="00C52D55"/>
    <w:rsid w:val="00C546C0"/>
    <w:rsid w:val="00C62AF7"/>
    <w:rsid w:val="00C75B74"/>
    <w:rsid w:val="00CA1CEF"/>
    <w:rsid w:val="00CA403C"/>
    <w:rsid w:val="00CB13B5"/>
    <w:rsid w:val="00CC2711"/>
    <w:rsid w:val="00CD078F"/>
    <w:rsid w:val="00CF0D27"/>
    <w:rsid w:val="00D07AB2"/>
    <w:rsid w:val="00D27103"/>
    <w:rsid w:val="00D32663"/>
    <w:rsid w:val="00D401D1"/>
    <w:rsid w:val="00D42CD5"/>
    <w:rsid w:val="00D44D22"/>
    <w:rsid w:val="00D532CE"/>
    <w:rsid w:val="00D62083"/>
    <w:rsid w:val="00D81CE1"/>
    <w:rsid w:val="00D85A44"/>
    <w:rsid w:val="00D8655B"/>
    <w:rsid w:val="00D875C9"/>
    <w:rsid w:val="00DA5DC4"/>
    <w:rsid w:val="00DA6F2E"/>
    <w:rsid w:val="00DC56F4"/>
    <w:rsid w:val="00DE4D2A"/>
    <w:rsid w:val="00DE71DB"/>
    <w:rsid w:val="00DF4265"/>
    <w:rsid w:val="00DF4C7E"/>
    <w:rsid w:val="00E13D25"/>
    <w:rsid w:val="00E30776"/>
    <w:rsid w:val="00E34522"/>
    <w:rsid w:val="00E35844"/>
    <w:rsid w:val="00E37246"/>
    <w:rsid w:val="00E40EE3"/>
    <w:rsid w:val="00E54C6F"/>
    <w:rsid w:val="00E55392"/>
    <w:rsid w:val="00E6484B"/>
    <w:rsid w:val="00E677AA"/>
    <w:rsid w:val="00E715FF"/>
    <w:rsid w:val="00E775B8"/>
    <w:rsid w:val="00E829EC"/>
    <w:rsid w:val="00E9000A"/>
    <w:rsid w:val="00EA6D56"/>
    <w:rsid w:val="00EB67B7"/>
    <w:rsid w:val="00EC1256"/>
    <w:rsid w:val="00EC62F7"/>
    <w:rsid w:val="00EE11D9"/>
    <w:rsid w:val="00EE175D"/>
    <w:rsid w:val="00EE3EB2"/>
    <w:rsid w:val="00EE7584"/>
    <w:rsid w:val="00F10536"/>
    <w:rsid w:val="00F156C1"/>
    <w:rsid w:val="00F33CFA"/>
    <w:rsid w:val="00F544C0"/>
    <w:rsid w:val="00F6348F"/>
    <w:rsid w:val="00F742F7"/>
    <w:rsid w:val="00F746BB"/>
    <w:rsid w:val="00F75276"/>
    <w:rsid w:val="00F804A3"/>
    <w:rsid w:val="00F80E8E"/>
    <w:rsid w:val="00F9064F"/>
    <w:rsid w:val="00FB074D"/>
    <w:rsid w:val="00FC0F9B"/>
    <w:rsid w:val="00FC3AC5"/>
    <w:rsid w:val="00FD2B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5D5DDD"/>
  <w15:docId w15:val="{E060A925-CCED-4986-A553-257104F1B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6"/>
        <w:szCs w:val="26"/>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6EF9"/>
    <w:pPr>
      <w:spacing w:after="0" w:line="240" w:lineRule="auto"/>
    </w:pPr>
    <w:rPr>
      <w:rFonts w:eastAsia="Calibri"/>
      <w:sz w:val="28"/>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6EF9"/>
    <w:pPr>
      <w:ind w:left="720"/>
      <w:contextualSpacing/>
    </w:pPr>
  </w:style>
  <w:style w:type="table" w:styleId="TableGrid">
    <w:name w:val="Table Grid"/>
    <w:basedOn w:val="TableNormal"/>
    <w:rsid w:val="00AA6EF9"/>
    <w:pPr>
      <w:spacing w:after="0" w:line="240" w:lineRule="auto"/>
    </w:pPr>
    <w:rPr>
      <w:rFonts w:eastAsia="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unhideWhenUsed/>
    <w:rsid w:val="009645B1"/>
    <w:pPr>
      <w:spacing w:before="100" w:beforeAutospacing="1" w:after="100" w:afterAutospacing="1"/>
      <w:ind w:firstLine="743"/>
      <w:jc w:val="both"/>
    </w:pPr>
    <w:rPr>
      <w:rFonts w:eastAsia="Times New Roman"/>
      <w:sz w:val="24"/>
      <w:szCs w:val="24"/>
    </w:rPr>
  </w:style>
  <w:style w:type="paragraph" w:styleId="FootnoteText">
    <w:name w:val="footnote text"/>
    <w:aliases w:val="Footnote Text Char Char Char,Footnote Text Char Char Char Char Char,Footnote Text Char Char Char Char Char Char Ch,Footnote Text Char1 Char1,Footnote Text Char Char Char1,Footnote Text Char1 Char Char,single space,fn,FOOTNOTES,ft, Cha,Car"/>
    <w:basedOn w:val="Normal"/>
    <w:link w:val="FootnoteTextChar"/>
    <w:uiPriority w:val="99"/>
    <w:unhideWhenUsed/>
    <w:qFormat/>
    <w:rsid w:val="009645B1"/>
    <w:pPr>
      <w:ind w:firstLine="743"/>
      <w:jc w:val="both"/>
    </w:pPr>
    <w:rPr>
      <w:rFonts w:eastAsiaTheme="minorEastAsia"/>
      <w:sz w:val="20"/>
      <w:szCs w:val="20"/>
    </w:rPr>
  </w:style>
  <w:style w:type="character" w:customStyle="1" w:styleId="FootnoteTextChar">
    <w:name w:val="Footnote Text Char"/>
    <w:aliases w:val="Footnote Text Char Char Char Char,Footnote Text Char Char Char Char Char Char,Footnote Text Char Char Char Char Char Char Ch Char,Footnote Text Char1 Char1 Char,Footnote Text Char Char Char1 Char,Footnote Text Char1 Char Char Char"/>
    <w:basedOn w:val="DefaultParagraphFont"/>
    <w:link w:val="FootnoteText"/>
    <w:uiPriority w:val="99"/>
    <w:qFormat/>
    <w:rsid w:val="009645B1"/>
    <w:rPr>
      <w:rFonts w:eastAsiaTheme="minorEastAsia"/>
      <w:sz w:val="20"/>
      <w:szCs w:val="20"/>
    </w:rPr>
  </w:style>
  <w:style w:type="character" w:styleId="FootnoteReference">
    <w:name w:val="footnote reference"/>
    <w:aliases w:val="Footnote,Footnote text,ftref,BVI fnr,footnote ref, BVI fnr,Footnote dich,SUPERS,(NECG) Footnote Reference,16 Point,Superscript 6 Point,Footnote + Arial,10 pt,fr,BearingPoint,Footnote Reference Number,Footnote Reference_LVL6,Ref,Black"/>
    <w:basedOn w:val="DefaultParagraphFont"/>
    <w:link w:val="1"/>
    <w:uiPriority w:val="99"/>
    <w:unhideWhenUsed/>
    <w:qFormat/>
    <w:rsid w:val="009645B1"/>
    <w:rPr>
      <w:vertAlign w:val="superscript"/>
    </w:rPr>
  </w:style>
  <w:style w:type="paragraph" w:customStyle="1" w:styleId="1">
    <w:name w:val="Знак сноски 1"/>
    <w:aliases w:val="de nota al pie,R,10,f1,Footnote text + 13 pt,Footnote Text1,Footnote Text11,Re,BVI f"/>
    <w:basedOn w:val="Normal"/>
    <w:link w:val="FootnoteReference"/>
    <w:uiPriority w:val="99"/>
    <w:qFormat/>
    <w:rsid w:val="00300567"/>
    <w:pPr>
      <w:spacing w:before="100" w:line="240" w:lineRule="exact"/>
    </w:pPr>
    <w:rPr>
      <w:rFonts w:eastAsiaTheme="minorHAnsi"/>
      <w:sz w:val="26"/>
      <w:szCs w:val="26"/>
      <w:vertAlign w:val="superscript"/>
    </w:rPr>
  </w:style>
  <w:style w:type="paragraph" w:styleId="BalloonText">
    <w:name w:val="Balloon Text"/>
    <w:basedOn w:val="Normal"/>
    <w:link w:val="BalloonTextChar"/>
    <w:uiPriority w:val="99"/>
    <w:semiHidden/>
    <w:unhideWhenUsed/>
    <w:rsid w:val="00DE4D2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4D2A"/>
    <w:rPr>
      <w:rFonts w:ascii="Segoe UI" w:eastAsia="Calibri" w:hAnsi="Segoe UI" w:cs="Segoe UI"/>
      <w:sz w:val="18"/>
      <w:szCs w:val="18"/>
    </w:rPr>
  </w:style>
  <w:style w:type="paragraph" w:styleId="Header">
    <w:name w:val="header"/>
    <w:basedOn w:val="Normal"/>
    <w:link w:val="HeaderChar"/>
    <w:uiPriority w:val="99"/>
    <w:unhideWhenUsed/>
    <w:rsid w:val="00DE4D2A"/>
    <w:pPr>
      <w:tabs>
        <w:tab w:val="center" w:pos="4680"/>
        <w:tab w:val="right" w:pos="9360"/>
      </w:tabs>
    </w:pPr>
  </w:style>
  <w:style w:type="character" w:customStyle="1" w:styleId="HeaderChar">
    <w:name w:val="Header Char"/>
    <w:basedOn w:val="DefaultParagraphFont"/>
    <w:link w:val="Header"/>
    <w:uiPriority w:val="99"/>
    <w:rsid w:val="00DE4D2A"/>
    <w:rPr>
      <w:rFonts w:eastAsia="Calibri"/>
      <w:sz w:val="28"/>
      <w:szCs w:val="22"/>
    </w:rPr>
  </w:style>
  <w:style w:type="paragraph" w:styleId="Footer">
    <w:name w:val="footer"/>
    <w:basedOn w:val="Normal"/>
    <w:link w:val="FooterChar"/>
    <w:uiPriority w:val="99"/>
    <w:unhideWhenUsed/>
    <w:rsid w:val="00DE4D2A"/>
    <w:pPr>
      <w:tabs>
        <w:tab w:val="center" w:pos="4680"/>
        <w:tab w:val="right" w:pos="9360"/>
      </w:tabs>
    </w:pPr>
  </w:style>
  <w:style w:type="character" w:customStyle="1" w:styleId="FooterChar">
    <w:name w:val="Footer Char"/>
    <w:basedOn w:val="DefaultParagraphFont"/>
    <w:link w:val="Footer"/>
    <w:uiPriority w:val="99"/>
    <w:rsid w:val="00DE4D2A"/>
    <w:rPr>
      <w:rFonts w:eastAsia="Calibri"/>
      <w:sz w:val="28"/>
      <w:szCs w:val="22"/>
    </w:rPr>
  </w:style>
  <w:style w:type="character" w:customStyle="1" w:styleId="BodyTextChar1">
    <w:name w:val="Body Text Char1"/>
    <w:uiPriority w:val="99"/>
    <w:locked/>
    <w:rsid w:val="00206516"/>
    <w:rPr>
      <w:rFonts w:ascii="Times New Roman" w:hAnsi="Times New Roman" w:cs="Times New Roman"/>
      <w:sz w:val="30"/>
      <w:szCs w:val="30"/>
      <w:u w:val="none"/>
    </w:rPr>
  </w:style>
  <w:style w:type="character" w:customStyle="1" w:styleId="Heading2">
    <w:name w:val="Heading #2_"/>
    <w:link w:val="Heading20"/>
    <w:uiPriority w:val="99"/>
    <w:locked/>
    <w:rsid w:val="00206516"/>
    <w:rPr>
      <w:b/>
      <w:bCs/>
      <w:sz w:val="30"/>
      <w:szCs w:val="30"/>
    </w:rPr>
  </w:style>
  <w:style w:type="paragraph" w:customStyle="1" w:styleId="Heading20">
    <w:name w:val="Heading #2"/>
    <w:basedOn w:val="Normal"/>
    <w:link w:val="Heading2"/>
    <w:uiPriority w:val="99"/>
    <w:rsid w:val="00206516"/>
    <w:pPr>
      <w:widowControl w:val="0"/>
      <w:spacing w:after="160" w:line="266" w:lineRule="auto"/>
      <w:ind w:firstLine="890"/>
      <w:outlineLvl w:val="1"/>
    </w:pPr>
    <w:rPr>
      <w:rFonts w:eastAsiaTheme="minorHAnsi"/>
      <w:b/>
      <w:bCs/>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122607-13F7-40F4-8F22-EA2DDBB6CD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2081</TotalTime>
  <Pages>7</Pages>
  <Words>2502</Words>
  <Characters>14264</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129</cp:revision>
  <cp:lastPrinted>2026-04-01T02:56:00Z</cp:lastPrinted>
  <dcterms:created xsi:type="dcterms:W3CDTF">2025-06-26T07:43:00Z</dcterms:created>
  <dcterms:modified xsi:type="dcterms:W3CDTF">2026-04-03T08:31:00Z</dcterms:modified>
</cp:coreProperties>
</file>