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3466" w:type="dxa"/>
        <w:tblInd w:w="959" w:type="dxa"/>
        <w:tblLook w:val="01E0" w:firstRow="1" w:lastRow="1" w:firstColumn="1" w:lastColumn="1" w:noHBand="0" w:noVBand="0"/>
      </w:tblPr>
      <w:tblGrid>
        <w:gridCol w:w="4678"/>
        <w:gridCol w:w="8788"/>
      </w:tblGrid>
      <w:tr w:rsidR="00057443" w:rsidRPr="005B3FC0" w:rsidTr="005B3FC0">
        <w:trPr>
          <w:trHeight w:val="1276"/>
        </w:trPr>
        <w:tc>
          <w:tcPr>
            <w:tcW w:w="4678" w:type="dxa"/>
          </w:tcPr>
          <w:p w:rsidR="00057443" w:rsidRPr="00163885" w:rsidRDefault="00065B32" w:rsidP="005B3FC0">
            <w:pPr>
              <w:spacing w:before="0"/>
              <w:ind w:left="-108" w:right="-108" w:hanging="5"/>
              <w:jc w:val="center"/>
              <w:rPr>
                <w:b/>
              </w:rPr>
            </w:pPr>
            <w:bookmarkStart w:id="0" w:name="_GoBack"/>
            <w:bookmarkEnd w:id="0"/>
            <w:r>
              <w:t xml:space="preserve">                                                                                                                                                                                                                                                                                                                                                                                                                                                                                                                                                                                                                                                                                                                                                                                                                          </w:t>
            </w:r>
            <w:r w:rsidR="00057443" w:rsidRPr="005B3FC0">
              <w:br w:type="page"/>
            </w:r>
            <w:r w:rsidR="00057443" w:rsidRPr="005B3FC0">
              <w:br w:type="page"/>
            </w:r>
            <w:r w:rsidR="00057443" w:rsidRPr="005B3FC0">
              <w:br w:type="page"/>
            </w:r>
            <w:r w:rsidR="00057443" w:rsidRPr="005B3FC0">
              <w:br w:type="page"/>
            </w:r>
            <w:r w:rsidR="00057443" w:rsidRPr="00163885">
              <w:rPr>
                <w:b/>
              </w:rPr>
              <w:t>BỘ CÔNG AN</w:t>
            </w:r>
          </w:p>
          <w:p w:rsidR="00057443" w:rsidRPr="005B3FC0" w:rsidRDefault="003111E8" w:rsidP="005B3FC0">
            <w:pPr>
              <w:spacing w:before="0"/>
              <w:ind w:left="-108" w:right="-108" w:hanging="5"/>
              <w:jc w:val="center"/>
              <w:rPr>
                <w:rFonts w:ascii="Times New Roman Bold" w:hAnsi="Times New Roman Bold"/>
                <w:b/>
                <w:spacing w:val="-20"/>
              </w:rPr>
            </w:pPr>
            <w:r w:rsidRPr="005B3FC0">
              <w:rPr>
                <w:b/>
                <w:noProof/>
              </w:rPr>
              <mc:AlternateContent>
                <mc:Choice Requires="wps">
                  <w:drawing>
                    <wp:anchor distT="0" distB="0" distL="114300" distR="114300" simplePos="0" relativeHeight="251657728" behindDoc="0" locked="0" layoutInCell="1" allowOverlap="1">
                      <wp:simplePos x="0" y="0"/>
                      <wp:positionH relativeFrom="column">
                        <wp:posOffset>1016000</wp:posOffset>
                      </wp:positionH>
                      <wp:positionV relativeFrom="paragraph">
                        <wp:posOffset>45720</wp:posOffset>
                      </wp:positionV>
                      <wp:extent cx="779145" cy="0"/>
                      <wp:effectExtent l="11430" t="13970" r="9525" b="508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91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117FA4" id="_x0000_t32" coordsize="21600,21600" o:spt="32" o:oned="t" path="m,l21600,21600e" filled="f">
                      <v:path arrowok="t" fillok="f" o:connecttype="none"/>
                      <o:lock v:ext="edit" shapetype="t"/>
                    </v:shapetype>
                    <v:shape id="AutoShape 3" o:spid="_x0000_s1026" type="#_x0000_t32" style="position:absolute;margin-left:80pt;margin-top:3.6pt;width:61.3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"/>
                  </w:pict>
                </mc:Fallback>
              </mc:AlternateContent>
            </w:r>
          </w:p>
          <w:p w:rsidR="00057443" w:rsidRPr="005B3FC0" w:rsidRDefault="00057443" w:rsidP="005B3FC0">
            <w:pPr>
              <w:spacing w:before="0"/>
              <w:ind w:left="-108" w:right="-108" w:hanging="5"/>
              <w:jc w:val="center"/>
              <w:rPr>
                <w:b/>
              </w:rPr>
            </w:pPr>
          </w:p>
          <w:p w:rsidR="00057443" w:rsidRPr="005B3FC0" w:rsidRDefault="00057443" w:rsidP="005B3FC0">
            <w:pPr>
              <w:spacing w:before="0"/>
              <w:ind w:left="-108" w:right="-108" w:hanging="5"/>
              <w:jc w:val="center"/>
            </w:pPr>
          </w:p>
        </w:tc>
        <w:tc>
          <w:tcPr>
            <w:tcW w:w="8788" w:type="dxa"/>
          </w:tcPr>
          <w:p w:rsidR="00057443" w:rsidRPr="005B3FC0" w:rsidRDefault="00057443" w:rsidP="005B3FC0">
            <w:pPr>
              <w:spacing w:before="0"/>
              <w:ind w:left="-108"/>
              <w:jc w:val="center"/>
              <w:rPr>
                <w:spacing w:val="-24"/>
              </w:rPr>
            </w:pPr>
            <w:r w:rsidRPr="005B3FC0">
              <w:rPr>
                <w:b/>
                <w:spacing w:val="-24"/>
              </w:rPr>
              <w:t>CỘNG HÒA XÃ HỘI CHỦ NGHĨA VIỆT NAM</w:t>
            </w:r>
          </w:p>
          <w:p w:rsidR="00057443" w:rsidRPr="005B3FC0" w:rsidRDefault="00057443" w:rsidP="005B3FC0">
            <w:pPr>
              <w:spacing w:before="0"/>
              <w:ind w:left="175"/>
              <w:jc w:val="center"/>
              <w:rPr>
                <w:b/>
              </w:rPr>
            </w:pPr>
            <w:r w:rsidRPr="005B3FC0">
              <w:rPr>
                <w:b/>
              </w:rPr>
              <w:t xml:space="preserve">Độc lập </w:t>
            </w:r>
            <w:r w:rsidRPr="004112AC">
              <w:t>-</w:t>
            </w:r>
            <w:r w:rsidRPr="005B3FC0">
              <w:rPr>
                <w:b/>
              </w:rPr>
              <w:t xml:space="preserve"> Tự do </w:t>
            </w:r>
            <w:r w:rsidRPr="004112AC">
              <w:t>-</w:t>
            </w:r>
            <w:r w:rsidRPr="005B3FC0">
              <w:rPr>
                <w:b/>
              </w:rPr>
              <w:t xml:space="preserve"> Hạnh phúc</w:t>
            </w:r>
          </w:p>
          <w:p w:rsidR="00057443" w:rsidRPr="005B3FC0" w:rsidRDefault="003111E8" w:rsidP="005B3FC0">
            <w:pPr>
              <w:spacing w:before="0"/>
              <w:ind w:left="175" w:firstLine="3"/>
              <w:jc w:val="center"/>
            </w:pPr>
            <w:r w:rsidRPr="005B3FC0">
              <w:rPr>
                <w:noProof/>
              </w:rPr>
              <mc:AlternateContent>
                <mc:Choice Requires="wps">
                  <w:drawing>
                    <wp:anchor distT="0" distB="0" distL="114300" distR="114300" simplePos="0" relativeHeight="251656704" behindDoc="0" locked="0" layoutInCell="1" allowOverlap="1">
                      <wp:simplePos x="0" y="0"/>
                      <wp:positionH relativeFrom="column">
                        <wp:posOffset>2106295</wp:posOffset>
                      </wp:positionH>
                      <wp:positionV relativeFrom="paragraph">
                        <wp:posOffset>33655</wp:posOffset>
                      </wp:positionV>
                      <wp:extent cx="1785620" cy="0"/>
                      <wp:effectExtent l="5080" t="11430" r="9525" b="762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56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AA6BED" id="AutoShape 2" o:spid="_x0000_s1026" type="#_x0000_t32" style="position:absolute;margin-left:165.85pt;margin-top:2.65pt;width:140.6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lV2HgIAADsEAAAOAAAAZHJzL2Uyb0RvYy54bWysU02P2jAQvVfqf7B8h3w0s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"/>
                  </w:pict>
                </mc:Fallback>
              </mc:AlternateContent>
            </w:r>
          </w:p>
          <w:p w:rsidR="00057443" w:rsidRPr="005B3FC0" w:rsidRDefault="00057443" w:rsidP="00591490">
            <w:pPr>
              <w:spacing w:before="0"/>
              <w:ind w:left="175"/>
              <w:jc w:val="center"/>
            </w:pPr>
            <w:r w:rsidRPr="005B3FC0">
              <w:rPr>
                <w:i/>
              </w:rPr>
              <w:t xml:space="preserve">      Hà Nội, ngày  </w:t>
            </w:r>
            <w:r w:rsidR="00087B12" w:rsidRPr="005B3FC0">
              <w:rPr>
                <w:i/>
              </w:rPr>
              <w:t xml:space="preserve"> </w:t>
            </w:r>
            <w:r w:rsidRPr="005B3FC0">
              <w:rPr>
                <w:i/>
              </w:rPr>
              <w:t xml:space="preserve">     tháng  </w:t>
            </w:r>
            <w:r w:rsidR="00591490">
              <w:rPr>
                <w:i/>
              </w:rPr>
              <w:t>3</w:t>
            </w:r>
            <w:r w:rsidR="004112AC">
              <w:rPr>
                <w:i/>
              </w:rPr>
              <w:t xml:space="preserve"> </w:t>
            </w:r>
            <w:r w:rsidRPr="005B3FC0">
              <w:rPr>
                <w:i/>
              </w:rPr>
              <w:t>năm 20</w:t>
            </w:r>
            <w:r w:rsidR="005B3FC0" w:rsidRPr="005B3FC0">
              <w:rPr>
                <w:i/>
              </w:rPr>
              <w:t>26</w:t>
            </w:r>
          </w:p>
        </w:tc>
      </w:tr>
    </w:tbl>
    <w:p w:rsidR="00057443" w:rsidRDefault="00057443" w:rsidP="00A8194D">
      <w:pPr>
        <w:ind w:firstLine="0"/>
        <w:jc w:val="center"/>
      </w:pPr>
    </w:p>
    <w:p w:rsidR="00591490" w:rsidRDefault="00057443" w:rsidP="00591490">
      <w:pPr>
        <w:tabs>
          <w:tab w:val="left" w:pos="4678"/>
        </w:tabs>
        <w:spacing w:before="0"/>
        <w:ind w:firstLine="0"/>
        <w:jc w:val="center"/>
        <w:rPr>
          <w:b/>
          <w:bCs/>
        </w:rPr>
      </w:pPr>
      <w:r w:rsidRPr="004112AC">
        <w:rPr>
          <w:b/>
          <w:bCs/>
        </w:rPr>
        <w:t>BẢN TỔNG HỢP Ý KIẾN, TIẾP THU, GIẢ</w:t>
      </w:r>
      <w:r w:rsidR="00591490">
        <w:rPr>
          <w:b/>
          <w:bCs/>
        </w:rPr>
        <w:t xml:space="preserve">I TRÌNH </w:t>
      </w:r>
      <w:r w:rsidRPr="004112AC">
        <w:rPr>
          <w:b/>
          <w:bCs/>
        </w:rPr>
        <w:t>Ý KIẾN GÓP Ý ĐỐI VỚI</w:t>
      </w:r>
    </w:p>
    <w:p w:rsidR="005B3FC0" w:rsidRPr="004112AC" w:rsidRDefault="00057443" w:rsidP="00591490">
      <w:pPr>
        <w:tabs>
          <w:tab w:val="left" w:pos="4678"/>
        </w:tabs>
        <w:spacing w:before="0"/>
        <w:ind w:firstLine="0"/>
        <w:jc w:val="center"/>
        <w:rPr>
          <w:b/>
        </w:rPr>
      </w:pPr>
      <w:r w:rsidRPr="004112AC">
        <w:rPr>
          <w:b/>
          <w:bCs/>
          <w:highlight w:val="white"/>
        </w:rPr>
        <w:t xml:space="preserve"> </w:t>
      </w:r>
      <w:r w:rsidR="00CC7125">
        <w:rPr>
          <w:b/>
          <w:bCs/>
          <w:highlight w:val="white"/>
        </w:rPr>
        <w:t xml:space="preserve">HỒ SƠ </w:t>
      </w:r>
      <w:r w:rsidRPr="004112AC">
        <w:rPr>
          <w:b/>
          <w:bCs/>
          <w:highlight w:val="white"/>
        </w:rPr>
        <w:t>DỰ THẢO</w:t>
      </w:r>
      <w:r w:rsidRPr="004112AC">
        <w:rPr>
          <w:b/>
          <w:bCs/>
        </w:rPr>
        <w:t xml:space="preserve"> </w:t>
      </w:r>
      <w:bookmarkStart w:id="1" w:name="loai_1"/>
      <w:r w:rsidR="005B3FC0" w:rsidRPr="004112AC">
        <w:rPr>
          <w:b/>
          <w:bCs/>
          <w:lang w:val="vi-VN"/>
        </w:rPr>
        <w:t>NGHỊ ĐỊNH</w:t>
      </w:r>
      <w:bookmarkEnd w:id="1"/>
      <w:r w:rsidR="004112AC">
        <w:rPr>
          <w:b/>
          <w:bCs/>
        </w:rPr>
        <w:t xml:space="preserve"> </w:t>
      </w:r>
      <w:r w:rsidR="004112AC" w:rsidRPr="004112AC">
        <w:rPr>
          <w:b/>
          <w:bCs/>
        </w:rPr>
        <w:t>SỬA ĐỔI, BỔ SUNG</w:t>
      </w:r>
      <w:r w:rsidR="004112AC">
        <w:rPr>
          <w:b/>
          <w:bCs/>
        </w:rPr>
        <w:t xml:space="preserve"> </w:t>
      </w:r>
      <w:r w:rsidR="001C0D81">
        <w:rPr>
          <w:b/>
          <w:bCs/>
        </w:rPr>
        <w:t>MỘT SỐ ĐIỀU</w:t>
      </w:r>
      <w:r w:rsidR="00591490">
        <w:rPr>
          <w:b/>
          <w:bCs/>
        </w:rPr>
        <w:t xml:space="preserve"> </w:t>
      </w:r>
      <w:r w:rsidR="004112AC" w:rsidRPr="004112AC">
        <w:rPr>
          <w:b/>
          <w:bCs/>
          <w:lang w:val="vi-VN"/>
        </w:rPr>
        <w:t>NGHỊ ĐỊNH</w:t>
      </w:r>
      <w:r w:rsidR="004112AC">
        <w:rPr>
          <w:b/>
          <w:bCs/>
        </w:rPr>
        <w:t xml:space="preserve"> SỐ 64/2015/NĐ</w:t>
      </w:r>
      <w:r w:rsidR="004112AC" w:rsidRPr="004112AC">
        <w:rPr>
          <w:bCs/>
        </w:rPr>
        <w:t>-</w:t>
      </w:r>
      <w:r w:rsidR="004112AC">
        <w:rPr>
          <w:b/>
          <w:bCs/>
        </w:rPr>
        <w:t>CP NGÀY 06/8/2015 CỦA CHÍNH PHỦ QUY ĐỊNH CƠ CHẾ PHỐI HỢP GIỮA CÁC BỘ, CƠ QUAN NGANG BỘ, ỦY BAN NHÂN DÂN TỈNH, THÀNH PHỐ TRỰC THUỘC TRUNG ƯƠNG TRONG CÔNG TÁC QUẢN LÝ NHẬP CẢNH, XUẤT CẢNH, QUÁ CẢNH, CƯ TRÚ CỦA NGƯỜI NƯỚC NGOÀI TẠI VIỆT NAM</w:t>
      </w:r>
    </w:p>
    <w:p w:rsidR="00057443" w:rsidRDefault="003111E8" w:rsidP="00A8194D">
      <w:pPr>
        <w:tabs>
          <w:tab w:val="left" w:pos="4678"/>
        </w:tabs>
        <w:spacing w:before="0"/>
        <w:ind w:right="397" w:firstLine="0"/>
        <w:jc w:val="center"/>
      </w:pPr>
      <w:r>
        <w:rPr>
          <w:noProof/>
        </w:rPr>
        <mc:AlternateContent>
          <mc:Choice Requires="wps">
            <w:drawing>
              <wp:anchor distT="0" distB="0" distL="114300" distR="114300" simplePos="0" relativeHeight="251658752" behindDoc="0" locked="0" layoutInCell="1" allowOverlap="1">
                <wp:simplePos x="0" y="0"/>
                <wp:positionH relativeFrom="column">
                  <wp:posOffset>3554730</wp:posOffset>
                </wp:positionH>
                <wp:positionV relativeFrom="paragraph">
                  <wp:posOffset>21590</wp:posOffset>
                </wp:positionV>
                <wp:extent cx="2659380" cy="0"/>
                <wp:effectExtent l="7620" t="10160" r="9525" b="889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9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34E945" id="AutoShape 4" o:spid="_x0000_s1026" type="#_x0000_t32" style="position:absolute;margin-left:279.9pt;margin-top:1.7pt;width:209.4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cpo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"/>
            </w:pict>
          </mc:Fallback>
        </mc:AlternateContent>
      </w:r>
    </w:p>
    <w:p w:rsidR="00057443" w:rsidRPr="00D47E7D" w:rsidRDefault="00057443" w:rsidP="004F12CE">
      <w:pPr>
        <w:tabs>
          <w:tab w:val="left" w:pos="4678"/>
        </w:tabs>
        <w:spacing w:line="360" w:lineRule="exact"/>
        <w:ind w:right="-29" w:firstLine="708"/>
      </w:pPr>
      <w:r w:rsidRPr="00D47E7D">
        <w:t>Căn cứ Luật Ban hành văn bản quy phạm pháp luật,</w:t>
      </w:r>
      <w:r w:rsidR="00CC7125" w:rsidRPr="00D47E7D">
        <w:t xml:space="preserve"> </w:t>
      </w:r>
      <w:r w:rsidR="00052460" w:rsidRPr="00D47E7D">
        <w:t>ngày 17/12/2025, Bộ Công an có Công văn số 569</w:t>
      </w:r>
      <w:r w:rsidR="006C1A4D" w:rsidRPr="00D47E7D">
        <w:t>5</w:t>
      </w:r>
      <w:r w:rsidR="00052460" w:rsidRPr="00D47E7D">
        <w:t>/BCA-QLXNC</w:t>
      </w:r>
      <w:r w:rsidRPr="00D47E7D">
        <w:t xml:space="preserve"> </w:t>
      </w:r>
      <w:r w:rsidR="00052460" w:rsidRPr="00D47E7D">
        <w:t>gửi</w:t>
      </w:r>
      <w:r w:rsidRPr="00D47E7D">
        <w:t xml:space="preserve"> lấy ý kiến đối với hồ sơ dự thảo </w:t>
      </w:r>
      <w:r w:rsidR="001C0D81" w:rsidRPr="00D47E7D">
        <w:rPr>
          <w:spacing w:val="6"/>
        </w:rPr>
        <w:t xml:space="preserve">Nghị định </w:t>
      </w:r>
      <w:r w:rsidR="001C0D81" w:rsidRPr="00D47E7D">
        <w:t xml:space="preserve">sửa đổi, bổ sung một số điều </w:t>
      </w:r>
      <w:r w:rsidR="001C0D81" w:rsidRPr="00D47E7D">
        <w:rPr>
          <w:bCs/>
        </w:rPr>
        <w:t>Nghị định số</w:t>
      </w:r>
      <w:r w:rsidR="00623ED6" w:rsidRPr="00D47E7D">
        <w:rPr>
          <w:bCs/>
        </w:rPr>
        <w:t xml:space="preserve"> 64/2015/NĐ-CP ngày 06/</w:t>
      </w:r>
      <w:r w:rsidR="001C0D81" w:rsidRPr="00D47E7D">
        <w:rPr>
          <w:bCs/>
        </w:rPr>
        <w:t>8</w:t>
      </w:r>
      <w:r w:rsidR="00623ED6" w:rsidRPr="00D47E7D">
        <w:rPr>
          <w:bCs/>
        </w:rPr>
        <w:t>/</w:t>
      </w:r>
      <w:r w:rsidR="001C0D81" w:rsidRPr="00D47E7D">
        <w:rPr>
          <w:bCs/>
        </w:rPr>
        <w:t>2015 của Chính phủ</w:t>
      </w:r>
      <w:r w:rsidR="001C0D81" w:rsidRPr="00D47E7D">
        <w:rPr>
          <w:iCs/>
          <w:lang w:val="vi-VN"/>
        </w:rPr>
        <w:t xml:space="preserve"> quy định cơ chế phối hợp giữa các Bộ, cơ quan ngang Bộ, Ủy ban nhân dân tỉnh, thành phố trực thuộc Trung ương trong công tác quản lý nhập cảnh, xuất cảnh, quá cảnh, cư trú của </w:t>
      </w:r>
      <w:r w:rsidR="00623ED6" w:rsidRPr="00D47E7D">
        <w:rPr>
          <w:iCs/>
        </w:rPr>
        <w:t>người nước ngoài</w:t>
      </w:r>
      <w:r w:rsidR="001C0D81" w:rsidRPr="00D47E7D">
        <w:rPr>
          <w:iCs/>
          <w:lang w:val="vi-VN"/>
        </w:rPr>
        <w:t xml:space="preserve"> tại Việt Nam</w:t>
      </w:r>
      <w:r w:rsidRPr="00D47E7D">
        <w:t xml:space="preserve"> (sau đây gọi là dự thảo </w:t>
      </w:r>
      <w:r w:rsidR="001C0D81" w:rsidRPr="00D47E7D">
        <w:t>Nghị định</w:t>
      </w:r>
      <w:r w:rsidRPr="00D47E7D">
        <w:t>).</w:t>
      </w:r>
    </w:p>
    <w:p w:rsidR="00057443" w:rsidRPr="00D47E7D" w:rsidRDefault="00057443" w:rsidP="004F12CE">
      <w:pPr>
        <w:tabs>
          <w:tab w:val="left" w:pos="4678"/>
        </w:tabs>
        <w:spacing w:line="360" w:lineRule="exact"/>
        <w:ind w:right="-28" w:firstLine="709"/>
      </w:pPr>
      <w:r w:rsidRPr="00D47E7D">
        <w:rPr>
          <w:b/>
        </w:rPr>
        <w:t>1.</w:t>
      </w:r>
      <w:r w:rsidRPr="00D47E7D">
        <w:t xml:space="preserve"> Tổng số </w:t>
      </w:r>
      <w:r w:rsidR="002556EF" w:rsidRPr="00D47E7D">
        <w:t>Bộ, UBND các địa phương</w:t>
      </w:r>
      <w:r w:rsidRPr="00D47E7D">
        <w:t xml:space="preserve"> </w:t>
      </w:r>
      <w:r w:rsidR="0042303C" w:rsidRPr="00D47E7D">
        <w:t xml:space="preserve">được cơ quan chủ trì soạn thảo gửi lấy ý kiến tham gia (công văn số </w:t>
      </w:r>
      <w:r w:rsidR="002556EF" w:rsidRPr="00D47E7D">
        <w:t>5695</w:t>
      </w:r>
      <w:r w:rsidR="0042303C" w:rsidRPr="00D47E7D">
        <w:t>/</w:t>
      </w:r>
      <w:r w:rsidR="002556EF" w:rsidRPr="00D47E7D">
        <w:t>BCA-QLXNC</w:t>
      </w:r>
      <w:r w:rsidR="0042303C" w:rsidRPr="00D47E7D">
        <w:t xml:space="preserve"> ngày 17/12/2025)</w:t>
      </w:r>
      <w:r w:rsidRPr="00D47E7D">
        <w:t xml:space="preserve">: </w:t>
      </w:r>
      <w:r w:rsidR="000A726D" w:rsidRPr="00D47E7D">
        <w:t>5</w:t>
      </w:r>
      <w:r w:rsidR="00E6602E" w:rsidRPr="00D47E7D">
        <w:t>0</w:t>
      </w:r>
      <w:r w:rsidR="000A726D" w:rsidRPr="00D47E7D">
        <w:t xml:space="preserve"> </w:t>
      </w:r>
      <w:r w:rsidR="00C81B58" w:rsidRPr="00D47E7D">
        <w:t>Bộ</w:t>
      </w:r>
      <w:r w:rsidR="00E95739" w:rsidRPr="00D47E7D">
        <w:t>, địa</w:t>
      </w:r>
      <w:r w:rsidR="0042303C" w:rsidRPr="00D47E7D">
        <w:t xml:space="preserve"> phương.</w:t>
      </w:r>
    </w:p>
    <w:p w:rsidR="00E95739" w:rsidRPr="00D47E7D" w:rsidRDefault="00057443" w:rsidP="004F12CE">
      <w:pPr>
        <w:tabs>
          <w:tab w:val="left" w:pos="4678"/>
        </w:tabs>
        <w:spacing w:line="360" w:lineRule="exact"/>
        <w:ind w:right="-28" w:firstLineChars="253" w:firstLine="708"/>
      </w:pPr>
      <w:r w:rsidRPr="00D47E7D">
        <w:rPr>
          <w:b/>
        </w:rPr>
        <w:t>2.</w:t>
      </w:r>
      <w:r w:rsidRPr="00D47E7D">
        <w:t xml:space="preserve"> Tổng số ý kiến cơ quan chủ trì soạn thảo đã nhận được tính đến hết ngày </w:t>
      </w:r>
      <w:r w:rsidR="0042303C" w:rsidRPr="00D47E7D">
        <w:t>03/01/2026</w:t>
      </w:r>
      <w:r w:rsidRPr="00D47E7D">
        <w:t xml:space="preserve">: </w:t>
      </w:r>
      <w:r w:rsidR="008F2AE1" w:rsidRPr="00D47E7D">
        <w:t>3</w:t>
      </w:r>
      <w:r w:rsidR="00A86599" w:rsidRPr="00D47E7D">
        <w:t>5</w:t>
      </w:r>
      <w:r w:rsidR="00581429" w:rsidRPr="00D47E7D">
        <w:t>, trong đó:</w:t>
      </w:r>
    </w:p>
    <w:p w:rsidR="00E95739" w:rsidRPr="00D47E7D" w:rsidRDefault="00E95739" w:rsidP="00A71383">
      <w:pPr>
        <w:tabs>
          <w:tab w:val="left" w:pos="4678"/>
        </w:tabs>
        <w:spacing w:before="60" w:line="360" w:lineRule="exact"/>
        <w:ind w:right="-28" w:firstLineChars="253" w:firstLine="708"/>
      </w:pPr>
      <w:r w:rsidRPr="00D47E7D">
        <w:t xml:space="preserve">- </w:t>
      </w:r>
      <w:r w:rsidR="000A726D" w:rsidRPr="00D47E7D">
        <w:t>1</w:t>
      </w:r>
      <w:r w:rsidR="008F2AE1" w:rsidRPr="00D47E7D">
        <w:t>5</w:t>
      </w:r>
      <w:r w:rsidRPr="00D47E7D">
        <w:t xml:space="preserve"> </w:t>
      </w:r>
      <w:r w:rsidR="00057443" w:rsidRPr="00D47E7D">
        <w:t xml:space="preserve">văn bản của </w:t>
      </w:r>
      <w:r w:rsidR="002556EF" w:rsidRPr="00D47E7D">
        <w:t>các Bộ</w:t>
      </w:r>
      <w:r w:rsidR="0042303C" w:rsidRPr="00D47E7D">
        <w:t>;</w:t>
      </w:r>
    </w:p>
    <w:p w:rsidR="00057443" w:rsidRPr="00D47E7D" w:rsidRDefault="0042303C" w:rsidP="00A71383">
      <w:pPr>
        <w:tabs>
          <w:tab w:val="left" w:pos="4678"/>
        </w:tabs>
        <w:spacing w:before="60" w:line="360" w:lineRule="exact"/>
        <w:ind w:right="-28" w:firstLineChars="253" w:firstLine="708"/>
      </w:pPr>
      <w:r w:rsidRPr="00D47E7D">
        <w:t xml:space="preserve">- </w:t>
      </w:r>
      <w:r w:rsidR="00A86599" w:rsidRPr="00D47E7D">
        <w:t>20</w:t>
      </w:r>
      <w:r w:rsidR="00E95739" w:rsidRPr="00D47E7D">
        <w:t xml:space="preserve"> </w:t>
      </w:r>
      <w:r w:rsidR="00057443" w:rsidRPr="00D47E7D">
        <w:t xml:space="preserve">văn bản của </w:t>
      </w:r>
      <w:r w:rsidR="002556EF" w:rsidRPr="00D47E7D">
        <w:t>UBND các địa phương</w:t>
      </w:r>
      <w:r w:rsidRPr="00D47E7D">
        <w:t>.</w:t>
      </w:r>
    </w:p>
    <w:p w:rsidR="00E95739" w:rsidRPr="00D47E7D" w:rsidRDefault="00057443" w:rsidP="004F12CE">
      <w:pPr>
        <w:tabs>
          <w:tab w:val="left" w:pos="4678"/>
        </w:tabs>
        <w:spacing w:line="360" w:lineRule="exact"/>
        <w:ind w:right="-29" w:firstLineChars="253" w:firstLine="708"/>
      </w:pPr>
      <w:r w:rsidRPr="00D47E7D">
        <w:rPr>
          <w:b/>
        </w:rPr>
        <w:t>3.</w:t>
      </w:r>
      <w:r w:rsidRPr="00D47E7D">
        <w:t xml:space="preserve"> Kết quả cụ thể như sau:</w:t>
      </w:r>
    </w:p>
    <w:p w:rsidR="00C67230" w:rsidRPr="00D47E7D" w:rsidRDefault="00E95739" w:rsidP="00A71383">
      <w:pPr>
        <w:tabs>
          <w:tab w:val="left" w:pos="4678"/>
        </w:tabs>
        <w:spacing w:before="60" w:line="360" w:lineRule="exact"/>
        <w:ind w:right="-28" w:firstLineChars="253" w:firstLine="708"/>
      </w:pPr>
      <w:r w:rsidRPr="00D47E7D">
        <w:t xml:space="preserve">- </w:t>
      </w:r>
      <w:r w:rsidR="008D0550" w:rsidRPr="00D47E7D">
        <w:t>24</w:t>
      </w:r>
      <w:r w:rsidRPr="00D47E7D">
        <w:t xml:space="preserve"> văn bản có ý kiến nhất trí với dự thảo </w:t>
      </w:r>
      <w:r w:rsidR="0042303C" w:rsidRPr="00D47E7D">
        <w:t>Nghị định</w:t>
      </w:r>
      <w:r w:rsidRPr="00D47E7D">
        <w:t xml:space="preserve"> (</w:t>
      </w:r>
      <w:r w:rsidR="006B357B" w:rsidRPr="00D47E7D">
        <w:t xml:space="preserve">gần </w:t>
      </w:r>
      <w:r w:rsidR="00E6602E" w:rsidRPr="00D47E7D">
        <w:t>68</w:t>
      </w:r>
      <w:r w:rsidR="008D0550" w:rsidRPr="00D47E7D">
        <w:t>,6</w:t>
      </w:r>
      <w:r w:rsidRPr="00D47E7D">
        <w:t xml:space="preserve">%); </w:t>
      </w:r>
      <w:r w:rsidR="00A86599" w:rsidRPr="00D47E7D">
        <w:t>30</w:t>
      </w:r>
      <w:r w:rsidR="000A726D" w:rsidRPr="00D47E7D">
        <w:t xml:space="preserve"> </w:t>
      </w:r>
      <w:r w:rsidR="00482A91" w:rsidRPr="00D47E7D">
        <w:t>văn bản có ý kiến nhất trí với dự thảo Tờ trình (</w:t>
      </w:r>
      <w:r w:rsidR="006B357B" w:rsidRPr="00D47E7D">
        <w:t xml:space="preserve">gần </w:t>
      </w:r>
      <w:r w:rsidR="00482A91" w:rsidRPr="00D47E7D">
        <w:t xml:space="preserve"> </w:t>
      </w:r>
      <w:r w:rsidR="000A726D" w:rsidRPr="00D47E7D">
        <w:t>8</w:t>
      </w:r>
      <w:r w:rsidR="008D0550" w:rsidRPr="00D47E7D">
        <w:t>5</w:t>
      </w:r>
      <w:r w:rsidR="000A726D" w:rsidRPr="00D47E7D">
        <w:t>,</w:t>
      </w:r>
      <w:r w:rsidR="00E6602E" w:rsidRPr="00D47E7D">
        <w:t>7</w:t>
      </w:r>
      <w:r w:rsidR="00C67230" w:rsidRPr="00D47E7D">
        <w:t xml:space="preserve">%); </w:t>
      </w:r>
      <w:r w:rsidR="008F2AE1" w:rsidRPr="00D47E7D">
        <w:t>3</w:t>
      </w:r>
      <w:r w:rsidR="00A86599" w:rsidRPr="00D47E7D">
        <w:t>4</w:t>
      </w:r>
      <w:r w:rsidR="00C67230" w:rsidRPr="00D47E7D">
        <w:t xml:space="preserve"> văn bản có ý kiến nhất trí với dự thảo Bản so sánh, thuyết minh nội dung sửa đổi, bổ sung (gần </w:t>
      </w:r>
      <w:r w:rsidR="008D0550" w:rsidRPr="00D47E7D">
        <w:t>97</w:t>
      </w:r>
      <w:r w:rsidR="000A726D" w:rsidRPr="00D47E7D">
        <w:t>,</w:t>
      </w:r>
      <w:r w:rsidR="008D0550" w:rsidRPr="00D47E7D">
        <w:t>1</w:t>
      </w:r>
      <w:r w:rsidR="00C67230" w:rsidRPr="00D47E7D">
        <w:t xml:space="preserve">%) và </w:t>
      </w:r>
      <w:r w:rsidR="008F2AE1" w:rsidRPr="00D47E7D">
        <w:t>3</w:t>
      </w:r>
      <w:r w:rsidR="00A86599" w:rsidRPr="00D47E7D">
        <w:t>3</w:t>
      </w:r>
      <w:r w:rsidR="00C67230" w:rsidRPr="00D47E7D">
        <w:t xml:space="preserve"> văn bản có ý kiến nhất trí với dự thảo </w:t>
      </w:r>
      <w:r w:rsidR="00A71383" w:rsidRPr="00D47E7D">
        <w:t>Báo cáo rà soát chủ trương của Đảng và các văn bản quy phạm pháp luật, điều ước quốc tế có liên quan</w:t>
      </w:r>
      <w:r w:rsidR="00C67230" w:rsidRPr="00D47E7D">
        <w:t xml:space="preserve"> (gần </w:t>
      </w:r>
      <w:r w:rsidR="00E6602E" w:rsidRPr="00D47E7D">
        <w:t>94,3</w:t>
      </w:r>
      <w:r w:rsidR="00C67230" w:rsidRPr="00D47E7D">
        <w:t>%).</w:t>
      </w:r>
    </w:p>
    <w:p w:rsidR="00E95739" w:rsidRPr="00D47E7D" w:rsidRDefault="00E95739" w:rsidP="004F12CE">
      <w:pPr>
        <w:tabs>
          <w:tab w:val="left" w:pos="4678"/>
        </w:tabs>
        <w:spacing w:line="360" w:lineRule="exact"/>
        <w:ind w:right="-29" w:firstLineChars="253" w:firstLine="708"/>
      </w:pPr>
      <w:r w:rsidRPr="00D47E7D">
        <w:t xml:space="preserve">- </w:t>
      </w:r>
      <w:r w:rsidR="00482A91" w:rsidRPr="00D47E7D">
        <w:t xml:space="preserve">Tổng hợp </w:t>
      </w:r>
      <w:r w:rsidRPr="00D47E7D">
        <w:t xml:space="preserve">ý kiến tham gia nội dung </w:t>
      </w:r>
      <w:r w:rsidR="00117843" w:rsidRPr="00D47E7D">
        <w:t>với dự thảo</w:t>
      </w:r>
      <w:r w:rsidR="00A71383" w:rsidRPr="00D47E7D">
        <w:t xml:space="preserve"> hồ sơ</w:t>
      </w:r>
      <w:r w:rsidR="00117843" w:rsidRPr="00D47E7D">
        <w:t xml:space="preserve"> Nghị định</w:t>
      </w:r>
      <w:r w:rsidR="00482A91" w:rsidRPr="00D47E7D">
        <w:t>,</w:t>
      </w:r>
      <w:r w:rsidRPr="00D47E7D">
        <w:t xml:space="preserve"> cụ thể như sau:</w:t>
      </w:r>
    </w:p>
    <w:p w:rsidR="00057443" w:rsidRPr="009E634A" w:rsidRDefault="00B77842" w:rsidP="009E634A">
      <w:pPr>
        <w:tabs>
          <w:tab w:val="left" w:pos="4678"/>
        </w:tabs>
        <w:spacing w:after="120" w:line="360" w:lineRule="exact"/>
        <w:ind w:right="-28" w:firstLineChars="253" w:firstLine="708"/>
      </w:pPr>
      <w:r>
        <w:br w:type="page"/>
      </w:r>
      <w:r w:rsidR="00117843" w:rsidRPr="009E634A">
        <w:rPr>
          <w:b/>
        </w:rPr>
        <w:lastRenderedPageBreak/>
        <w:t xml:space="preserve">I. </w:t>
      </w:r>
      <w:r w:rsidR="00117843" w:rsidRPr="009E634A">
        <w:rPr>
          <w:b/>
          <w:bCs/>
        </w:rPr>
        <w:t>DỰ THẢO TỜ TRÌNH</w:t>
      </w:r>
    </w:p>
    <w:tbl>
      <w:tblPr>
        <w:tblW w:w="1474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6"/>
        <w:gridCol w:w="1844"/>
        <w:gridCol w:w="8078"/>
        <w:gridCol w:w="3404"/>
      </w:tblGrid>
      <w:tr w:rsidR="004112AC" w:rsidRPr="009E634A" w:rsidTr="00A835A0">
        <w:tc>
          <w:tcPr>
            <w:tcW w:w="1416" w:type="dxa"/>
            <w:vAlign w:val="center"/>
          </w:tcPr>
          <w:p w:rsidR="000C2B97" w:rsidRPr="009E634A" w:rsidRDefault="000C2B97" w:rsidP="0073447E">
            <w:pPr>
              <w:tabs>
                <w:tab w:val="left" w:pos="4678"/>
              </w:tabs>
              <w:spacing w:after="120" w:line="320" w:lineRule="exact"/>
              <w:ind w:firstLine="0"/>
              <w:jc w:val="center"/>
              <w:rPr>
                <w:b/>
                <w:bCs/>
              </w:rPr>
            </w:pPr>
            <w:r w:rsidRPr="009E634A">
              <w:rPr>
                <w:b/>
                <w:bCs/>
              </w:rPr>
              <w:t>ĐIỀU, KHOẢ</w:t>
            </w:r>
            <w:r w:rsidR="009E6B89" w:rsidRPr="009E634A">
              <w:rPr>
                <w:b/>
                <w:bCs/>
              </w:rPr>
              <w:t>N</w:t>
            </w:r>
            <w:r w:rsidRPr="009E634A">
              <w:rPr>
                <w:b/>
                <w:bCs/>
              </w:rPr>
              <w:t>, ĐIỂM</w:t>
            </w:r>
          </w:p>
        </w:tc>
        <w:tc>
          <w:tcPr>
            <w:tcW w:w="1844" w:type="dxa"/>
            <w:vAlign w:val="center"/>
          </w:tcPr>
          <w:p w:rsidR="000C2B97" w:rsidRPr="009E634A" w:rsidRDefault="000C2B97" w:rsidP="0073447E">
            <w:pPr>
              <w:tabs>
                <w:tab w:val="left" w:pos="4678"/>
              </w:tabs>
              <w:spacing w:after="120" w:line="320" w:lineRule="exact"/>
              <w:ind w:firstLine="0"/>
              <w:jc w:val="center"/>
              <w:rPr>
                <w:b/>
                <w:bCs/>
              </w:rPr>
            </w:pPr>
            <w:r w:rsidRPr="009E634A">
              <w:rPr>
                <w:b/>
                <w:bCs/>
              </w:rPr>
              <w:t>CHỦ THỂ GÓP Ý</w:t>
            </w:r>
          </w:p>
        </w:tc>
        <w:tc>
          <w:tcPr>
            <w:tcW w:w="8078" w:type="dxa"/>
            <w:vAlign w:val="center"/>
          </w:tcPr>
          <w:p w:rsidR="000C2B97" w:rsidRPr="009E634A" w:rsidRDefault="000C2B97" w:rsidP="0073447E">
            <w:pPr>
              <w:tabs>
                <w:tab w:val="left" w:pos="4678"/>
              </w:tabs>
              <w:spacing w:after="120" w:line="320" w:lineRule="exact"/>
              <w:ind w:firstLine="0"/>
              <w:jc w:val="center"/>
              <w:rPr>
                <w:b/>
                <w:bCs/>
                <w:spacing w:val="-4"/>
              </w:rPr>
            </w:pPr>
            <w:r w:rsidRPr="009E634A">
              <w:rPr>
                <w:b/>
                <w:bCs/>
                <w:spacing w:val="-4"/>
              </w:rPr>
              <w:t>NỘI DUNG GÓP Ý</w:t>
            </w:r>
          </w:p>
        </w:tc>
        <w:tc>
          <w:tcPr>
            <w:tcW w:w="3404" w:type="dxa"/>
            <w:vAlign w:val="center"/>
          </w:tcPr>
          <w:p w:rsidR="000C2B97" w:rsidRPr="009E634A" w:rsidRDefault="000C2B97" w:rsidP="0073447E">
            <w:pPr>
              <w:tabs>
                <w:tab w:val="left" w:pos="4678"/>
              </w:tabs>
              <w:spacing w:after="120" w:line="320" w:lineRule="exact"/>
              <w:ind w:firstLine="0"/>
              <w:jc w:val="center"/>
              <w:rPr>
                <w:b/>
                <w:bCs/>
              </w:rPr>
            </w:pPr>
            <w:r w:rsidRPr="009E634A">
              <w:rPr>
                <w:b/>
                <w:bCs/>
              </w:rPr>
              <w:t>NỘI DUNG TIẾP THU,</w:t>
            </w:r>
          </w:p>
          <w:p w:rsidR="000C2B97" w:rsidRPr="009E634A" w:rsidRDefault="000C2B97" w:rsidP="0073447E">
            <w:pPr>
              <w:tabs>
                <w:tab w:val="left" w:pos="4678"/>
              </w:tabs>
              <w:spacing w:after="120" w:line="320" w:lineRule="exact"/>
              <w:ind w:firstLine="0"/>
              <w:jc w:val="center"/>
              <w:rPr>
                <w:b/>
                <w:bCs/>
              </w:rPr>
            </w:pPr>
            <w:r w:rsidRPr="009E634A">
              <w:rPr>
                <w:b/>
                <w:bCs/>
              </w:rPr>
              <w:t>GIẢI TRÌNH</w:t>
            </w:r>
          </w:p>
        </w:tc>
      </w:tr>
      <w:tr w:rsidR="000C2B97" w:rsidRPr="009E634A" w:rsidTr="004A73B8">
        <w:trPr>
          <w:trHeight w:val="435"/>
        </w:trPr>
        <w:tc>
          <w:tcPr>
            <w:tcW w:w="14742" w:type="dxa"/>
            <w:gridSpan w:val="4"/>
            <w:vAlign w:val="center"/>
          </w:tcPr>
          <w:p w:rsidR="000C2B97" w:rsidRPr="009E634A" w:rsidRDefault="000C2B97" w:rsidP="004A73B8">
            <w:pPr>
              <w:tabs>
                <w:tab w:val="left" w:pos="4678"/>
              </w:tabs>
              <w:spacing w:before="0"/>
              <w:ind w:firstLine="0"/>
              <w:jc w:val="center"/>
              <w:rPr>
                <w:b/>
                <w:bCs/>
              </w:rPr>
            </w:pPr>
          </w:p>
        </w:tc>
      </w:tr>
      <w:tr w:rsidR="00A835A0" w:rsidRPr="009E634A" w:rsidTr="00A835A0">
        <w:trPr>
          <w:trHeight w:val="435"/>
        </w:trPr>
        <w:tc>
          <w:tcPr>
            <w:tcW w:w="1416" w:type="dxa"/>
            <w:vAlign w:val="center"/>
          </w:tcPr>
          <w:p w:rsidR="00A835A0" w:rsidRPr="009E634A" w:rsidRDefault="00A835A0" w:rsidP="004A73B8">
            <w:pPr>
              <w:tabs>
                <w:tab w:val="left" w:pos="4678"/>
              </w:tabs>
              <w:spacing w:before="0"/>
              <w:ind w:firstLine="0"/>
              <w:jc w:val="center"/>
              <w:rPr>
                <w:b/>
                <w:bCs/>
              </w:rPr>
            </w:pPr>
            <w:r w:rsidRPr="00953294">
              <w:t>Cơ sở chính trị</w:t>
            </w:r>
          </w:p>
        </w:tc>
        <w:tc>
          <w:tcPr>
            <w:tcW w:w="1844" w:type="dxa"/>
            <w:vAlign w:val="center"/>
          </w:tcPr>
          <w:p w:rsidR="00A835A0" w:rsidRDefault="00A835A0" w:rsidP="007F48BB">
            <w:pPr>
              <w:spacing w:before="60" w:after="60" w:line="360" w:lineRule="exact"/>
              <w:ind w:firstLine="0"/>
              <w:jc w:val="center"/>
            </w:pPr>
            <w:r>
              <w:t xml:space="preserve">UBND tỉnh </w:t>
            </w:r>
            <w:r w:rsidRPr="00953294">
              <w:t>Ninh Bình</w:t>
            </w:r>
          </w:p>
          <w:p w:rsidR="00A835A0" w:rsidRPr="00953294" w:rsidRDefault="00A835A0" w:rsidP="00A835A0">
            <w:pPr>
              <w:spacing w:before="60" w:after="60" w:line="360" w:lineRule="exact"/>
              <w:ind w:firstLine="0"/>
              <w:jc w:val="center"/>
            </w:pPr>
            <w:r>
              <w:t>(</w:t>
            </w:r>
            <w:r w:rsidRPr="00953294">
              <w:t>Công an tỉnh</w:t>
            </w:r>
            <w:r>
              <w:t xml:space="preserve"> được giao chủ trì)</w:t>
            </w:r>
            <w:r w:rsidRPr="00953294">
              <w:t xml:space="preserve"> </w:t>
            </w:r>
          </w:p>
        </w:tc>
        <w:tc>
          <w:tcPr>
            <w:tcW w:w="8078" w:type="dxa"/>
            <w:vAlign w:val="center"/>
          </w:tcPr>
          <w:p w:rsidR="00A835A0" w:rsidRPr="00953294" w:rsidRDefault="00A835A0" w:rsidP="00DF4A63">
            <w:pPr>
              <w:spacing w:before="60" w:after="60" w:line="360" w:lineRule="exact"/>
              <w:ind w:firstLine="0"/>
            </w:pPr>
            <w:r w:rsidRPr="00953294">
              <w:t>Nghiên cứu, bổ sung thêm Nghị quyết Đại hội XIV của Đảng (dự kiến tổ chức từ 19/01 đến 25/01/2026)</w:t>
            </w:r>
          </w:p>
        </w:tc>
        <w:tc>
          <w:tcPr>
            <w:tcW w:w="3404" w:type="dxa"/>
            <w:vAlign w:val="center"/>
          </w:tcPr>
          <w:p w:rsidR="00A835A0" w:rsidRPr="00B666B5" w:rsidRDefault="00B666B5" w:rsidP="00DF4A63">
            <w:pPr>
              <w:pStyle w:val="NormalWeb"/>
              <w:spacing w:before="60" w:beforeAutospacing="0" w:after="60" w:afterAutospacing="0" w:line="360" w:lineRule="exact"/>
              <w:jc w:val="both"/>
              <w:rPr>
                <w:sz w:val="28"/>
                <w:szCs w:val="28"/>
                <w:shd w:val="clear" w:color="auto" w:fill="FFFFFF"/>
              </w:rPr>
            </w:pPr>
            <w:r w:rsidRPr="00B666B5">
              <w:rPr>
                <w:color w:val="222222"/>
                <w:sz w:val="28"/>
                <w:szCs w:val="28"/>
                <w:shd w:val="clear" w:color="auto" w:fill="FFFFFF"/>
              </w:rPr>
              <w:t>Bộ Công an</w:t>
            </w:r>
            <w:r w:rsidRPr="00B666B5">
              <w:rPr>
                <w:sz w:val="28"/>
                <w:szCs w:val="28"/>
              </w:rPr>
              <w:t xml:space="preserve"> rà soát chỉnh lý bảo đảm tính thống nhất.</w:t>
            </w:r>
          </w:p>
        </w:tc>
      </w:tr>
      <w:tr w:rsidR="00A835A0" w:rsidRPr="009E634A" w:rsidTr="00A835A0">
        <w:trPr>
          <w:trHeight w:val="396"/>
        </w:trPr>
        <w:tc>
          <w:tcPr>
            <w:tcW w:w="1416" w:type="dxa"/>
            <w:vMerge w:val="restart"/>
            <w:vAlign w:val="center"/>
          </w:tcPr>
          <w:p w:rsidR="00A835A0" w:rsidRPr="009E634A" w:rsidRDefault="00A835A0" w:rsidP="0073447E">
            <w:pPr>
              <w:spacing w:after="120" w:line="320" w:lineRule="exact"/>
              <w:ind w:firstLine="0"/>
              <w:jc w:val="center"/>
              <w:rPr>
                <w:b/>
              </w:rPr>
            </w:pPr>
            <w:r w:rsidRPr="009E634A">
              <w:t>Cơ sở thực tiễn</w:t>
            </w:r>
          </w:p>
        </w:tc>
        <w:tc>
          <w:tcPr>
            <w:tcW w:w="1844" w:type="dxa"/>
            <w:vAlign w:val="center"/>
          </w:tcPr>
          <w:p w:rsidR="00A835A0" w:rsidRPr="009E634A" w:rsidRDefault="00A835A0" w:rsidP="0073447E">
            <w:pPr>
              <w:spacing w:after="120" w:line="320" w:lineRule="exact"/>
              <w:ind w:firstLine="0"/>
              <w:jc w:val="center"/>
            </w:pPr>
            <w:r w:rsidRPr="009E634A">
              <w:t>Bộ Quốc phòng</w:t>
            </w:r>
          </w:p>
        </w:tc>
        <w:tc>
          <w:tcPr>
            <w:tcW w:w="8078" w:type="dxa"/>
            <w:vAlign w:val="center"/>
          </w:tcPr>
          <w:p w:rsidR="00A835A0" w:rsidRPr="009E634A" w:rsidRDefault="00A835A0" w:rsidP="00DF4A63">
            <w:pPr>
              <w:spacing w:before="60" w:after="60" w:line="360" w:lineRule="exact"/>
              <w:ind w:firstLine="0"/>
              <w:rPr>
                <w:i/>
                <w:spacing w:val="-4"/>
              </w:rPr>
            </w:pPr>
            <w:r w:rsidRPr="009E634A">
              <w:rPr>
                <w:spacing w:val="-4"/>
              </w:rPr>
              <w:t xml:space="preserve">Tại mục 2 phần I bổ sung nội dung công tác phối hợp giữa Bộ Công an và Bộ Quốc phòng trong thời gian qua, cụ thể như sau: </w:t>
            </w:r>
            <w:r w:rsidRPr="009E634A">
              <w:rPr>
                <w:i/>
                <w:spacing w:val="-4"/>
              </w:rPr>
              <w:t xml:space="preserve">“Bộ Quốc phòng đã chỉ đạo Bộ Tư lệnh Bộ đội Biên phòng (BĐBP) phối hợp chặt chẽ với lực lượng quản lý xuất nhập cảnh của Bộ Công an điều chỉnh, bổ sung ký Quy chế phối hợp nhằm phù hợp với cơ cấu tổ chức, chức năng nhiệm vụ, quy định của pháp luật về xuất nhập cảnh và yêu cầu nhiệm vụ (Bộ Tư lệnh BĐBP và Cục Quản lý xuất nhập cảnh (A08) ký Quy chế phối hợp số 14567/QCPH-QLXNC-BĐBP ngày 28/6/2021 về công tác quản lý, kiểm soát xuất nhập cảnh); Bộ Tư lệnh BĐBP và A08 chỉ đạo BĐBP các tỉnh, Công an các cấp ở địa phương tổ chức ký quy chế, kế hoạch phối hợp trong công tác quản lý, kiểm soát xuất nhập cảnh. Căn cứ quy chế phối hợp giữa hai Bên, hằng tháng Cục Cửa khẩu BĐBP và A08 đều trao đổi bằng văn bản về tình hình vi phạm an ninh trật tự, vi phạm pháp luật về xuất nhập cảnh tại các cửa khẩu do hai lực lượng quản lý. Tuy nhiên, nội dung trao đổi tình hình chưa được quy định trong Nghị định </w:t>
            </w:r>
            <w:r w:rsidRPr="009E634A">
              <w:rPr>
                <w:i/>
                <w:spacing w:val="-4"/>
              </w:rPr>
              <w:lastRenderedPageBreak/>
              <w:t>số 64/2015/NĐ-CP, nên cần phải sửa đổi, bổ sung cho phù hợp với tình hình thực tế.”</w:t>
            </w:r>
          </w:p>
        </w:tc>
        <w:tc>
          <w:tcPr>
            <w:tcW w:w="3404" w:type="dxa"/>
            <w:vAlign w:val="center"/>
          </w:tcPr>
          <w:p w:rsidR="00A835A0" w:rsidRPr="009E634A" w:rsidRDefault="00A835A0" w:rsidP="00DF4A63">
            <w:pPr>
              <w:pStyle w:val="NormalWeb"/>
              <w:spacing w:before="60" w:beforeAutospacing="0" w:after="60" w:afterAutospacing="0" w:line="360" w:lineRule="exact"/>
              <w:jc w:val="both"/>
              <w:rPr>
                <w:color w:val="222222"/>
                <w:sz w:val="28"/>
                <w:szCs w:val="28"/>
                <w:shd w:val="clear" w:color="auto" w:fill="FFFFFF"/>
              </w:rPr>
            </w:pPr>
            <w:r>
              <w:rPr>
                <w:color w:val="222222"/>
                <w:sz w:val="28"/>
                <w:szCs w:val="28"/>
                <w:shd w:val="clear" w:color="auto" w:fill="FFFFFF"/>
              </w:rPr>
              <w:lastRenderedPageBreak/>
              <w:t>Bộ Công an tiếp thu, chỉnh lý dự thảo Tờ trình.</w:t>
            </w:r>
          </w:p>
        </w:tc>
      </w:tr>
      <w:tr w:rsidR="00A835A0" w:rsidRPr="009E634A" w:rsidTr="00BE4EC5">
        <w:trPr>
          <w:trHeight w:val="401"/>
        </w:trPr>
        <w:tc>
          <w:tcPr>
            <w:tcW w:w="1416" w:type="dxa"/>
            <w:vMerge/>
            <w:tcBorders>
              <w:bottom w:val="single" w:sz="4" w:space="0" w:color="000000"/>
            </w:tcBorders>
            <w:vAlign w:val="center"/>
          </w:tcPr>
          <w:p w:rsidR="00A835A0" w:rsidRPr="009E634A" w:rsidRDefault="00A835A0" w:rsidP="0073447E">
            <w:pPr>
              <w:spacing w:after="120" w:line="320" w:lineRule="exact"/>
              <w:ind w:firstLine="0"/>
              <w:jc w:val="center"/>
            </w:pPr>
          </w:p>
        </w:tc>
        <w:tc>
          <w:tcPr>
            <w:tcW w:w="1844" w:type="dxa"/>
            <w:vAlign w:val="center"/>
          </w:tcPr>
          <w:p w:rsidR="00A835A0" w:rsidRPr="00953294" w:rsidRDefault="00A835A0" w:rsidP="0073447E">
            <w:pPr>
              <w:spacing w:after="120" w:line="320" w:lineRule="exact"/>
              <w:ind w:firstLine="0"/>
              <w:jc w:val="center"/>
            </w:pPr>
            <w:r>
              <w:t>UBND</w:t>
            </w:r>
            <w:r w:rsidRPr="00953294">
              <w:t xml:space="preserve"> tỉnh Lạng Sơn</w:t>
            </w:r>
          </w:p>
        </w:tc>
        <w:tc>
          <w:tcPr>
            <w:tcW w:w="8078" w:type="dxa"/>
            <w:vAlign w:val="center"/>
          </w:tcPr>
          <w:p w:rsidR="00A835A0" w:rsidRPr="00953294" w:rsidRDefault="00A835A0" w:rsidP="00DF4A63">
            <w:pPr>
              <w:spacing w:before="60" w:after="60" w:line="360" w:lineRule="exact"/>
              <w:ind w:firstLine="0"/>
            </w:pPr>
            <w:r w:rsidRPr="00953294">
              <w:t>Đề nghị bổ sung thực trạng NNN vi phạm quy định về nhập cảnh, xuất cảnh, quá cảnh, cư trú tại Việt Nam thời gian qua để làm rõ hơn nữa tính cấp thiết phải ban hành Nghị định sửa đổi, bổ sung Nghị định số 64/2015/NĐ-CP.</w:t>
            </w:r>
          </w:p>
        </w:tc>
        <w:tc>
          <w:tcPr>
            <w:tcW w:w="3404" w:type="dxa"/>
            <w:vAlign w:val="center"/>
          </w:tcPr>
          <w:p w:rsidR="00A835A0" w:rsidRPr="00913E79" w:rsidRDefault="00A835A0" w:rsidP="00DF4A63">
            <w:pPr>
              <w:pStyle w:val="NormalWeb"/>
              <w:spacing w:before="60" w:beforeAutospacing="0" w:after="60" w:afterAutospacing="0" w:line="360" w:lineRule="exact"/>
              <w:jc w:val="both"/>
              <w:rPr>
                <w:color w:val="FF0000"/>
                <w:sz w:val="28"/>
                <w:szCs w:val="28"/>
                <w:shd w:val="clear" w:color="auto" w:fill="FFFFFF"/>
              </w:rPr>
            </w:pPr>
            <w:r>
              <w:rPr>
                <w:color w:val="222222"/>
                <w:sz w:val="28"/>
                <w:szCs w:val="28"/>
                <w:shd w:val="clear" w:color="auto" w:fill="FFFFFF"/>
              </w:rPr>
              <w:t>Bộ Công an tiếp thu, chỉnh lý dự thảo Tờ trình bổ sung các đánh giá về tình hình vi phạm quy định về nhập cảnh, xuất cảnh, cư trú của NNN tại Việt Nam.</w:t>
            </w:r>
          </w:p>
        </w:tc>
      </w:tr>
      <w:tr w:rsidR="00BE4EC5" w:rsidRPr="009E634A" w:rsidTr="00BE4EC5">
        <w:trPr>
          <w:trHeight w:val="401"/>
        </w:trPr>
        <w:tc>
          <w:tcPr>
            <w:tcW w:w="1416" w:type="dxa"/>
            <w:tcBorders>
              <w:bottom w:val="nil"/>
            </w:tcBorders>
            <w:vAlign w:val="center"/>
          </w:tcPr>
          <w:p w:rsidR="00BE4EC5" w:rsidRPr="009E634A" w:rsidRDefault="00BE4EC5" w:rsidP="0073447E">
            <w:pPr>
              <w:spacing w:after="120" w:line="320" w:lineRule="exact"/>
              <w:ind w:firstLine="0"/>
              <w:jc w:val="center"/>
            </w:pPr>
            <w:r w:rsidRPr="00953294">
              <w:t>Mục đích ban hành</w:t>
            </w:r>
          </w:p>
        </w:tc>
        <w:tc>
          <w:tcPr>
            <w:tcW w:w="1844" w:type="dxa"/>
            <w:vAlign w:val="center"/>
          </w:tcPr>
          <w:p w:rsidR="00BE4EC5" w:rsidRDefault="00BE4EC5" w:rsidP="0073447E">
            <w:pPr>
              <w:spacing w:after="120" w:line="320" w:lineRule="exact"/>
              <w:ind w:firstLine="0"/>
              <w:jc w:val="center"/>
            </w:pPr>
          </w:p>
        </w:tc>
        <w:tc>
          <w:tcPr>
            <w:tcW w:w="8078" w:type="dxa"/>
            <w:vAlign w:val="center"/>
          </w:tcPr>
          <w:p w:rsidR="00BE4EC5" w:rsidRPr="00953294" w:rsidRDefault="00BE4EC5" w:rsidP="00DF4A63">
            <w:pPr>
              <w:spacing w:before="60" w:after="60" w:line="360" w:lineRule="exact"/>
              <w:ind w:firstLine="0"/>
            </w:pPr>
          </w:p>
        </w:tc>
        <w:tc>
          <w:tcPr>
            <w:tcW w:w="3404" w:type="dxa"/>
            <w:vAlign w:val="center"/>
          </w:tcPr>
          <w:p w:rsidR="00BE4EC5" w:rsidRDefault="00BE4EC5" w:rsidP="00DF4A63">
            <w:pPr>
              <w:pStyle w:val="NormalWeb"/>
              <w:spacing w:before="60" w:beforeAutospacing="0" w:after="60" w:afterAutospacing="0" w:line="360" w:lineRule="exact"/>
              <w:jc w:val="both"/>
              <w:rPr>
                <w:color w:val="222222"/>
                <w:sz w:val="28"/>
                <w:szCs w:val="28"/>
                <w:shd w:val="clear" w:color="auto" w:fill="FFFFFF"/>
              </w:rPr>
            </w:pPr>
          </w:p>
        </w:tc>
      </w:tr>
      <w:tr w:rsidR="00E9435E" w:rsidRPr="009E634A" w:rsidTr="00BE4EC5">
        <w:trPr>
          <w:trHeight w:val="401"/>
        </w:trPr>
        <w:tc>
          <w:tcPr>
            <w:tcW w:w="1416" w:type="dxa"/>
            <w:tcBorders>
              <w:top w:val="nil"/>
              <w:bottom w:val="nil"/>
            </w:tcBorders>
            <w:vAlign w:val="center"/>
          </w:tcPr>
          <w:p w:rsidR="00E9435E" w:rsidRPr="00953294" w:rsidRDefault="00E9435E" w:rsidP="007F48BB">
            <w:pPr>
              <w:spacing w:before="60" w:after="60" w:line="360" w:lineRule="exact"/>
              <w:ind w:firstLine="0"/>
              <w:jc w:val="center"/>
            </w:pPr>
            <w:r w:rsidRPr="00953294">
              <w:t>Mục 2 phần III</w:t>
            </w:r>
          </w:p>
        </w:tc>
        <w:tc>
          <w:tcPr>
            <w:tcW w:w="1844" w:type="dxa"/>
            <w:vMerge w:val="restart"/>
            <w:vAlign w:val="center"/>
          </w:tcPr>
          <w:p w:rsidR="00E9435E" w:rsidRDefault="00E9435E" w:rsidP="00DD5884">
            <w:pPr>
              <w:spacing w:before="60" w:after="60" w:line="360" w:lineRule="exact"/>
              <w:ind w:firstLine="0"/>
              <w:jc w:val="center"/>
            </w:pPr>
            <w:r>
              <w:t xml:space="preserve">UBND tỉnh </w:t>
            </w:r>
            <w:r w:rsidRPr="00953294">
              <w:t>Lâm Đồng</w:t>
            </w:r>
          </w:p>
          <w:p w:rsidR="00E9435E" w:rsidRPr="00953294" w:rsidRDefault="00E9435E" w:rsidP="00DD5884">
            <w:pPr>
              <w:spacing w:before="60" w:after="60" w:line="360" w:lineRule="exact"/>
              <w:ind w:firstLine="0"/>
              <w:jc w:val="center"/>
            </w:pPr>
            <w:r>
              <w:t>(</w:t>
            </w:r>
            <w:r w:rsidRPr="00953294">
              <w:t>Công an tỉnh</w:t>
            </w:r>
            <w:r>
              <w:t xml:space="preserve"> được giao chủ trì)</w:t>
            </w:r>
          </w:p>
        </w:tc>
        <w:tc>
          <w:tcPr>
            <w:tcW w:w="8078" w:type="dxa"/>
            <w:vAlign w:val="center"/>
          </w:tcPr>
          <w:p w:rsidR="00E9435E" w:rsidRPr="00953294" w:rsidRDefault="00E9435E" w:rsidP="00DF4A63">
            <w:pPr>
              <w:spacing w:before="60" w:after="60" w:line="360" w:lineRule="exact"/>
              <w:ind w:firstLine="0"/>
            </w:pPr>
            <w:r w:rsidRPr="00953294">
              <w:t>Bổ sung nội dung “đảm bảo đúng quy định của Nghị định số 78/2025/NĐ-CP ngày 01/4/2025 của Chính phủ quy định chi tiết một số điều và biện pháp để tổ chức, hướng dẫn thi hành Luật Ban hành văn bản quy phạm pháp luật (được sửa đổi, bổ sung tại Nghị định số 187/2025/NĐ-CP ngày 01/7/2025 của Chính phủ)”</w:t>
            </w:r>
          </w:p>
        </w:tc>
        <w:tc>
          <w:tcPr>
            <w:tcW w:w="3404" w:type="dxa"/>
            <w:vMerge w:val="restart"/>
            <w:vAlign w:val="center"/>
          </w:tcPr>
          <w:p w:rsidR="00E9435E" w:rsidRPr="00953294" w:rsidRDefault="00E9435E" w:rsidP="00DF4A63">
            <w:pPr>
              <w:pStyle w:val="NormalWeb"/>
              <w:spacing w:before="60" w:beforeAutospacing="0" w:after="60" w:afterAutospacing="0" w:line="360" w:lineRule="exact"/>
              <w:jc w:val="both"/>
              <w:rPr>
                <w:color w:val="222222"/>
                <w:sz w:val="28"/>
                <w:szCs w:val="28"/>
                <w:shd w:val="clear" w:color="auto" w:fill="FFFFFF"/>
              </w:rPr>
            </w:pPr>
            <w:r>
              <w:rPr>
                <w:color w:val="222222"/>
                <w:sz w:val="28"/>
                <w:szCs w:val="28"/>
                <w:shd w:val="clear" w:color="auto" w:fill="FFFFFF"/>
              </w:rPr>
              <w:t>Bộ Công an</w:t>
            </w:r>
            <w:r w:rsidRPr="00953294">
              <w:rPr>
                <w:color w:val="222222"/>
                <w:sz w:val="28"/>
                <w:szCs w:val="28"/>
                <w:shd w:val="clear" w:color="auto" w:fill="FFFFFF"/>
              </w:rPr>
              <w:t xml:space="preserve"> </w:t>
            </w:r>
            <w:r>
              <w:rPr>
                <w:color w:val="222222"/>
                <w:sz w:val="28"/>
                <w:szCs w:val="28"/>
                <w:shd w:val="clear" w:color="auto" w:fill="FFFFFF"/>
              </w:rPr>
              <w:t>rà soát, chỉnh lý bảo đảm thống nhất.</w:t>
            </w:r>
          </w:p>
        </w:tc>
      </w:tr>
      <w:tr w:rsidR="00E9435E" w:rsidRPr="009E634A" w:rsidTr="00BE4EC5">
        <w:trPr>
          <w:trHeight w:val="401"/>
        </w:trPr>
        <w:tc>
          <w:tcPr>
            <w:tcW w:w="1416" w:type="dxa"/>
            <w:tcBorders>
              <w:top w:val="nil"/>
            </w:tcBorders>
            <w:vAlign w:val="center"/>
          </w:tcPr>
          <w:p w:rsidR="00E9435E" w:rsidRPr="00953294" w:rsidRDefault="00E9435E" w:rsidP="007F48BB">
            <w:pPr>
              <w:spacing w:before="60" w:after="60" w:line="360" w:lineRule="exact"/>
              <w:ind w:firstLine="0"/>
              <w:jc w:val="center"/>
            </w:pPr>
            <w:r w:rsidRPr="00953294">
              <w:t>Mục 2 phần IV</w:t>
            </w:r>
          </w:p>
        </w:tc>
        <w:tc>
          <w:tcPr>
            <w:tcW w:w="1844" w:type="dxa"/>
            <w:vMerge/>
            <w:vAlign w:val="center"/>
          </w:tcPr>
          <w:p w:rsidR="00E9435E" w:rsidRPr="00953294" w:rsidRDefault="00E9435E" w:rsidP="00DD5884">
            <w:pPr>
              <w:spacing w:before="60" w:after="60" w:line="360" w:lineRule="exact"/>
              <w:ind w:firstLine="0"/>
              <w:jc w:val="center"/>
            </w:pPr>
          </w:p>
        </w:tc>
        <w:tc>
          <w:tcPr>
            <w:tcW w:w="8078" w:type="dxa"/>
            <w:vAlign w:val="center"/>
          </w:tcPr>
          <w:p w:rsidR="00E9435E" w:rsidRPr="00953294" w:rsidRDefault="00E9435E" w:rsidP="00DF4A63">
            <w:pPr>
              <w:spacing w:before="60" w:after="60" w:line="360" w:lineRule="exact"/>
              <w:ind w:firstLine="0"/>
            </w:pPr>
            <w:r w:rsidRPr="00953294">
              <w:t xml:space="preserve">Sửa tên Điều 6 thành </w:t>
            </w:r>
            <w:r w:rsidRPr="00953294">
              <w:rPr>
                <w:i/>
              </w:rPr>
              <w:t>“</w:t>
            </w:r>
            <w:r w:rsidRPr="00953294">
              <w:rPr>
                <w:bCs/>
                <w:i/>
              </w:rPr>
              <w:t xml:space="preserve">Sửa đổi, bổ sung một số </w:t>
            </w:r>
            <w:r w:rsidRPr="00953294">
              <w:rPr>
                <w:bCs/>
                <w:i/>
                <w:strike/>
                <w:color w:val="FF0000"/>
              </w:rPr>
              <w:t>điểm,</w:t>
            </w:r>
            <w:r w:rsidRPr="00953294">
              <w:rPr>
                <w:bCs/>
                <w:i/>
              </w:rPr>
              <w:t xml:space="preserve"> khoản Điều 10”</w:t>
            </w:r>
            <w:r w:rsidRPr="00953294">
              <w:rPr>
                <w:bCs/>
              </w:rPr>
              <w:t xml:space="preserve"> và s</w:t>
            </w:r>
            <w:r w:rsidRPr="00953294">
              <w:t xml:space="preserve">ửa tên Điều 8 thành </w:t>
            </w:r>
            <w:r w:rsidRPr="00953294">
              <w:rPr>
                <w:i/>
              </w:rPr>
              <w:t>“</w:t>
            </w:r>
            <w:r w:rsidRPr="00953294">
              <w:rPr>
                <w:bCs/>
                <w:i/>
              </w:rPr>
              <w:t xml:space="preserve">Sửa đổi, bổ sung một số </w:t>
            </w:r>
            <w:r w:rsidRPr="00953294">
              <w:rPr>
                <w:bCs/>
                <w:i/>
                <w:strike/>
                <w:color w:val="FF0000"/>
              </w:rPr>
              <w:t>điểm,</w:t>
            </w:r>
            <w:r w:rsidRPr="00953294">
              <w:rPr>
                <w:bCs/>
                <w:i/>
              </w:rPr>
              <w:t xml:space="preserve"> khoản Điều 13”</w:t>
            </w:r>
            <w:r w:rsidRPr="00953294">
              <w:rPr>
                <w:bCs/>
              </w:rPr>
              <w:t>, cho phù hợp do nội dung của Điều 6, Điều 8 chỉ sửa đổi, bổ sung các khoản, không sửa đổi, bổ sung điểm.</w:t>
            </w:r>
          </w:p>
        </w:tc>
        <w:tc>
          <w:tcPr>
            <w:tcW w:w="3404" w:type="dxa"/>
            <w:vMerge/>
            <w:vAlign w:val="center"/>
          </w:tcPr>
          <w:p w:rsidR="00E9435E" w:rsidRPr="00953294" w:rsidRDefault="00E9435E" w:rsidP="00DF4A63">
            <w:pPr>
              <w:pStyle w:val="NormalWeb"/>
              <w:spacing w:before="60" w:beforeAutospacing="0" w:after="60" w:afterAutospacing="0" w:line="360" w:lineRule="exact"/>
              <w:jc w:val="both"/>
              <w:rPr>
                <w:color w:val="222222"/>
                <w:sz w:val="28"/>
                <w:szCs w:val="28"/>
                <w:shd w:val="clear" w:color="auto" w:fill="FFFFFF"/>
              </w:rPr>
            </w:pPr>
          </w:p>
        </w:tc>
      </w:tr>
      <w:tr w:rsidR="00BE4EC5" w:rsidRPr="009E634A" w:rsidTr="00A835A0">
        <w:trPr>
          <w:trHeight w:val="545"/>
        </w:trPr>
        <w:tc>
          <w:tcPr>
            <w:tcW w:w="1416" w:type="dxa"/>
            <w:vAlign w:val="center"/>
          </w:tcPr>
          <w:p w:rsidR="00BE4EC5" w:rsidRPr="00C1377B" w:rsidRDefault="00BE4EC5" w:rsidP="00C1377B">
            <w:pPr>
              <w:spacing w:before="60" w:after="60"/>
              <w:ind w:firstLine="0"/>
              <w:jc w:val="center"/>
              <w:rPr>
                <w:b/>
              </w:rPr>
            </w:pPr>
            <w:r w:rsidRPr="00C1377B">
              <w:rPr>
                <w:b/>
              </w:rPr>
              <w:t>Các nội dung khác</w:t>
            </w:r>
          </w:p>
        </w:tc>
        <w:tc>
          <w:tcPr>
            <w:tcW w:w="1844" w:type="dxa"/>
            <w:vAlign w:val="center"/>
          </w:tcPr>
          <w:p w:rsidR="00BE4EC5" w:rsidRPr="009E634A" w:rsidRDefault="00BE4EC5" w:rsidP="0073447E">
            <w:pPr>
              <w:spacing w:after="120" w:line="320" w:lineRule="exact"/>
              <w:ind w:firstLine="0"/>
              <w:jc w:val="center"/>
            </w:pPr>
          </w:p>
        </w:tc>
        <w:tc>
          <w:tcPr>
            <w:tcW w:w="8078" w:type="dxa"/>
            <w:vAlign w:val="center"/>
          </w:tcPr>
          <w:p w:rsidR="00BE4EC5" w:rsidRPr="009E634A" w:rsidRDefault="00BE4EC5" w:rsidP="00DF4A63">
            <w:pPr>
              <w:spacing w:before="60" w:after="60" w:line="360" w:lineRule="exact"/>
              <w:ind w:firstLine="0"/>
            </w:pPr>
          </w:p>
        </w:tc>
        <w:tc>
          <w:tcPr>
            <w:tcW w:w="3404" w:type="dxa"/>
            <w:vAlign w:val="center"/>
          </w:tcPr>
          <w:p w:rsidR="00BE4EC5" w:rsidRPr="005C5A0E" w:rsidRDefault="00BE4EC5" w:rsidP="00DF4A63">
            <w:pPr>
              <w:pStyle w:val="NormalWeb"/>
              <w:spacing w:before="60" w:beforeAutospacing="0" w:after="60" w:afterAutospacing="0" w:line="360" w:lineRule="exact"/>
              <w:jc w:val="both"/>
              <w:rPr>
                <w:sz w:val="28"/>
                <w:szCs w:val="28"/>
                <w:shd w:val="clear" w:color="auto" w:fill="FFFFFF"/>
              </w:rPr>
            </w:pPr>
          </w:p>
        </w:tc>
      </w:tr>
      <w:tr w:rsidR="00CC40A7" w:rsidRPr="009E634A" w:rsidTr="00A835A0">
        <w:trPr>
          <w:trHeight w:val="545"/>
        </w:trPr>
        <w:tc>
          <w:tcPr>
            <w:tcW w:w="1416" w:type="dxa"/>
            <w:vAlign w:val="center"/>
          </w:tcPr>
          <w:p w:rsidR="00CC40A7" w:rsidRPr="009E634A" w:rsidRDefault="00CC40A7" w:rsidP="007F48BB">
            <w:pPr>
              <w:spacing w:after="120" w:line="320" w:lineRule="exact"/>
              <w:ind w:firstLine="0"/>
              <w:jc w:val="center"/>
            </w:pPr>
            <w:r>
              <w:t>1</w:t>
            </w:r>
          </w:p>
        </w:tc>
        <w:tc>
          <w:tcPr>
            <w:tcW w:w="1844" w:type="dxa"/>
            <w:vAlign w:val="center"/>
          </w:tcPr>
          <w:p w:rsidR="00CC40A7" w:rsidRPr="009E634A" w:rsidRDefault="00CC40A7" w:rsidP="007F48BB">
            <w:pPr>
              <w:spacing w:after="120" w:line="320" w:lineRule="exact"/>
              <w:ind w:firstLine="0"/>
              <w:jc w:val="center"/>
            </w:pPr>
            <w:r w:rsidRPr="009E634A">
              <w:t>Bộ Nội vụ</w:t>
            </w:r>
          </w:p>
        </w:tc>
        <w:tc>
          <w:tcPr>
            <w:tcW w:w="8078" w:type="dxa"/>
            <w:vAlign w:val="center"/>
          </w:tcPr>
          <w:p w:rsidR="00CC40A7" w:rsidRPr="009E634A" w:rsidRDefault="00CC40A7" w:rsidP="00DF4A63">
            <w:pPr>
              <w:spacing w:before="60" w:after="60" w:line="360" w:lineRule="exact"/>
              <w:ind w:firstLine="0"/>
            </w:pPr>
            <w:r w:rsidRPr="009E634A">
              <w:t xml:space="preserve">Đề nghị đánh giá về nguồn nhân lực trong hồ sơ dự thảo Nghị định để bảo đảm phù hợp với quy định của pháp luật hiện hành về tổ chức bộ máy, biên chế và chủ trương của Nghị quyết số 18-NQ/TW ngày </w:t>
            </w:r>
            <w:r w:rsidRPr="009E634A">
              <w:lastRenderedPageBreak/>
              <w:t>25/10/2017 của Hội nghị Trung ương 6 khóa XII về một số vấn đề về tiếp tục đổi mới, sắp xếp tổ chức bộ máy của hệ thống chính trị tinh gọn, hoạt động hiệu lực, hiệu quả và Nghị quyết số 56/2017/QH14 ngày 24/11/2017 của Quốc hội về việc tiếp tục cải cách tổ chức bộ máy hành chính nhà nước tinh gọn, hoạt động hiệu lực, hiệu quả.</w:t>
            </w:r>
          </w:p>
        </w:tc>
        <w:tc>
          <w:tcPr>
            <w:tcW w:w="3404" w:type="dxa"/>
            <w:vAlign w:val="center"/>
          </w:tcPr>
          <w:p w:rsidR="00CC40A7" w:rsidRPr="005C5A0E" w:rsidRDefault="00CC40A7" w:rsidP="00DF4A63">
            <w:pPr>
              <w:pStyle w:val="NormalWeb"/>
              <w:spacing w:before="60" w:beforeAutospacing="0" w:after="60" w:afterAutospacing="0" w:line="360" w:lineRule="exact"/>
              <w:jc w:val="both"/>
              <w:rPr>
                <w:sz w:val="28"/>
                <w:szCs w:val="28"/>
                <w:shd w:val="clear" w:color="auto" w:fill="FFFFFF"/>
              </w:rPr>
            </w:pPr>
            <w:r w:rsidRPr="005C5A0E">
              <w:rPr>
                <w:sz w:val="28"/>
                <w:szCs w:val="28"/>
                <w:shd w:val="clear" w:color="auto" w:fill="FFFFFF"/>
              </w:rPr>
              <w:lastRenderedPageBreak/>
              <w:t xml:space="preserve">Về nội dung này, Bộ Công an có ý kiến như sau: tại mục 1.VI dự thảo Tờ trinìh </w:t>
            </w:r>
            <w:r w:rsidRPr="005C5A0E">
              <w:rPr>
                <w:sz w:val="28"/>
                <w:szCs w:val="28"/>
                <w:shd w:val="clear" w:color="auto" w:fill="FFFFFF"/>
              </w:rPr>
              <w:lastRenderedPageBreak/>
              <w:t xml:space="preserve">đã đánh giá về bảo đảm nguồn nhân lực triển khai thực hiện sau khi Nghị định được ban hành. Đồng thời, tiếp thu ý kiến của Bộ Nội vụ, Bộ Công an bổ sung nội dung đánh giá bảo đảm phù hợp với </w:t>
            </w:r>
            <w:r w:rsidRPr="005C5A0E">
              <w:rPr>
                <w:sz w:val="28"/>
                <w:szCs w:val="28"/>
              </w:rPr>
              <w:t>Nghị quyết số 18-NQ/TW và Nghị quyết số 56/2017/QH14.</w:t>
            </w:r>
          </w:p>
        </w:tc>
      </w:tr>
      <w:tr w:rsidR="00CC40A7" w:rsidRPr="009E634A" w:rsidTr="00A835A0">
        <w:trPr>
          <w:trHeight w:val="545"/>
        </w:trPr>
        <w:tc>
          <w:tcPr>
            <w:tcW w:w="1416" w:type="dxa"/>
            <w:vAlign w:val="center"/>
          </w:tcPr>
          <w:p w:rsidR="00CC40A7" w:rsidRPr="009E634A" w:rsidRDefault="00CC40A7" w:rsidP="007F48BB">
            <w:pPr>
              <w:spacing w:after="120" w:line="320" w:lineRule="exact"/>
              <w:ind w:firstLine="0"/>
              <w:jc w:val="center"/>
            </w:pPr>
            <w:r>
              <w:lastRenderedPageBreak/>
              <w:t>2</w:t>
            </w:r>
          </w:p>
        </w:tc>
        <w:tc>
          <w:tcPr>
            <w:tcW w:w="1844" w:type="dxa"/>
            <w:vAlign w:val="center"/>
          </w:tcPr>
          <w:p w:rsidR="00CC40A7" w:rsidRPr="009E634A" w:rsidRDefault="00CC40A7" w:rsidP="0073447E">
            <w:pPr>
              <w:spacing w:after="120" w:line="320" w:lineRule="exact"/>
              <w:ind w:firstLine="0"/>
              <w:jc w:val="center"/>
            </w:pPr>
            <w:r w:rsidRPr="009E634A">
              <w:t>Bộ Tư pháp</w:t>
            </w:r>
          </w:p>
        </w:tc>
        <w:tc>
          <w:tcPr>
            <w:tcW w:w="8078" w:type="dxa"/>
          </w:tcPr>
          <w:p w:rsidR="00CC40A7" w:rsidRPr="009E634A" w:rsidRDefault="00CC40A7" w:rsidP="00DF4A63">
            <w:pPr>
              <w:spacing w:before="60" w:after="60" w:line="360" w:lineRule="exact"/>
              <w:ind w:firstLine="0"/>
            </w:pPr>
            <w:r w:rsidRPr="009E634A">
              <w:t xml:space="preserve">Về kỹ thuật soạn thảo văn bản, Bộ Tư pháp đề nghị Quý Bộ </w:t>
            </w:r>
            <w:r w:rsidRPr="009E634A">
              <w:rPr>
                <w:rFonts w:eastAsia="Times New Roman"/>
                <w:color w:val="000000"/>
              </w:rPr>
              <w:t xml:space="preserve">rà soát, chỉnh lý nội dung dự thảo Tờ trình cho chính xác, rõ ràng, dễ hiểu và thống nhất, đảm bảo tuân thủ quy định tại </w:t>
            </w:r>
            <w:r w:rsidRPr="009E634A">
              <w:rPr>
                <w:color w:val="000000"/>
              </w:rPr>
              <w:t xml:space="preserve">Luật Ban hành văn bản quy phạm pháp luật số 64/2025/QH15, được sửa đổi, bổ sung bởi Luật số 87/2025/QH15 (Luật BHVBQPPL), Nghị định số 78/2025/NĐ-CP ngày 01/4/2025 quy định chi tiết một số điều và biện pháp để tổ chức, hướng dẫn thi hành Luật Ban hành văn bản quy phạm pháp luật, được sửa đổi, bổ sung bởi </w:t>
            </w:r>
            <w:r w:rsidRPr="009E634A">
              <w:rPr>
                <w:bCs/>
                <w:iCs/>
                <w:spacing w:val="-2"/>
                <w:lang w:val="nl-NL"/>
              </w:rPr>
              <w:t>Nghị định số 187/2025/NĐ-CP</w:t>
            </w:r>
            <w:r w:rsidRPr="009E634A">
              <w:rPr>
                <w:color w:val="000000"/>
              </w:rPr>
              <w:t xml:space="preserve"> (Nghị định số 78/2025/NĐ-CP).</w:t>
            </w:r>
          </w:p>
        </w:tc>
        <w:tc>
          <w:tcPr>
            <w:tcW w:w="3404" w:type="dxa"/>
            <w:vAlign w:val="center"/>
          </w:tcPr>
          <w:p w:rsidR="00CC40A7" w:rsidRPr="005C5A0E" w:rsidRDefault="00CC40A7" w:rsidP="00DF4A63">
            <w:pPr>
              <w:pStyle w:val="NormalWeb"/>
              <w:spacing w:before="60" w:beforeAutospacing="0" w:after="60" w:afterAutospacing="0" w:line="360" w:lineRule="exact"/>
              <w:jc w:val="both"/>
              <w:rPr>
                <w:sz w:val="28"/>
                <w:szCs w:val="28"/>
                <w:shd w:val="clear" w:color="auto" w:fill="FFFFFF"/>
              </w:rPr>
            </w:pPr>
            <w:r w:rsidRPr="005C5A0E">
              <w:rPr>
                <w:sz w:val="28"/>
                <w:szCs w:val="28"/>
                <w:shd w:val="clear" w:color="auto" w:fill="FFFFFF"/>
              </w:rPr>
              <w:t>Bộ Công an tiếp thu, chỉnh lý dự thảo Tờ trình bảo đảm tính thống nhất, phù hợp với quy định của Luật Ban hành văn bản quy phạm pháp luật và các quy định khác có liên quan.</w:t>
            </w:r>
          </w:p>
          <w:p w:rsidR="00CC40A7" w:rsidRPr="009E634A" w:rsidRDefault="00CC40A7" w:rsidP="00DF4A63">
            <w:pPr>
              <w:pStyle w:val="NormalWeb"/>
              <w:spacing w:before="60" w:beforeAutospacing="0" w:after="60" w:afterAutospacing="0" w:line="360" w:lineRule="exact"/>
              <w:jc w:val="both"/>
              <w:rPr>
                <w:color w:val="222222"/>
                <w:sz w:val="28"/>
                <w:szCs w:val="28"/>
                <w:shd w:val="clear" w:color="auto" w:fill="FFFFFF"/>
              </w:rPr>
            </w:pPr>
          </w:p>
        </w:tc>
      </w:tr>
      <w:tr w:rsidR="00CC40A7" w:rsidRPr="009E634A" w:rsidTr="00A835A0">
        <w:trPr>
          <w:trHeight w:val="545"/>
        </w:trPr>
        <w:tc>
          <w:tcPr>
            <w:tcW w:w="1416" w:type="dxa"/>
            <w:vAlign w:val="center"/>
          </w:tcPr>
          <w:p w:rsidR="00CC40A7" w:rsidRDefault="00CC40A7" w:rsidP="007F48BB">
            <w:pPr>
              <w:spacing w:after="120" w:line="320" w:lineRule="exact"/>
              <w:ind w:firstLine="0"/>
              <w:jc w:val="center"/>
            </w:pPr>
            <w:r>
              <w:t>3</w:t>
            </w:r>
          </w:p>
        </w:tc>
        <w:tc>
          <w:tcPr>
            <w:tcW w:w="1844" w:type="dxa"/>
            <w:vAlign w:val="center"/>
          </w:tcPr>
          <w:p w:rsidR="00CC40A7" w:rsidRPr="009E634A" w:rsidRDefault="00CC40A7" w:rsidP="0073447E">
            <w:pPr>
              <w:spacing w:after="120" w:line="320" w:lineRule="exact"/>
              <w:ind w:firstLine="0"/>
              <w:jc w:val="center"/>
            </w:pPr>
            <w:r w:rsidRPr="009E634A">
              <w:t>UBND tỉnh Cao Bằng</w:t>
            </w:r>
          </w:p>
        </w:tc>
        <w:tc>
          <w:tcPr>
            <w:tcW w:w="8078" w:type="dxa"/>
            <w:vAlign w:val="center"/>
          </w:tcPr>
          <w:p w:rsidR="00CC40A7" w:rsidRPr="009E634A" w:rsidRDefault="00CC40A7" w:rsidP="00DF4A63">
            <w:pPr>
              <w:spacing w:before="60" w:after="60" w:line="360" w:lineRule="exact"/>
              <w:ind w:firstLine="0"/>
            </w:pPr>
            <w:r w:rsidRPr="009E634A">
              <w:t>Viết rõ cụm từ “người nước ngoài”, không sử dụng cụm từ viết tắt “NNN”. Sử dụng thống nhất cụm từ “Ủy ban nhân dân” hoặc “UBND” tại nội dung toàn văn bản.</w:t>
            </w:r>
          </w:p>
        </w:tc>
        <w:tc>
          <w:tcPr>
            <w:tcW w:w="3404" w:type="dxa"/>
            <w:vAlign w:val="center"/>
          </w:tcPr>
          <w:p w:rsidR="00CC40A7" w:rsidRPr="009E634A" w:rsidRDefault="00CC40A7" w:rsidP="00DF4A63">
            <w:pPr>
              <w:pStyle w:val="NormalWeb"/>
              <w:spacing w:before="60" w:beforeAutospacing="0" w:after="60" w:afterAutospacing="0" w:line="360" w:lineRule="exact"/>
              <w:jc w:val="both"/>
              <w:rPr>
                <w:color w:val="222222"/>
                <w:sz w:val="28"/>
                <w:szCs w:val="28"/>
                <w:shd w:val="clear" w:color="auto" w:fill="FFFFFF"/>
              </w:rPr>
            </w:pPr>
            <w:r w:rsidRPr="009E634A">
              <w:rPr>
                <w:color w:val="222222"/>
                <w:sz w:val="28"/>
                <w:szCs w:val="28"/>
                <w:shd w:val="clear" w:color="auto" w:fill="FFFFFF"/>
              </w:rPr>
              <w:t xml:space="preserve">Bộ Công an </w:t>
            </w:r>
            <w:r>
              <w:rPr>
                <w:color w:val="222222"/>
                <w:sz w:val="28"/>
                <w:szCs w:val="28"/>
                <w:shd w:val="clear" w:color="auto" w:fill="FFFFFF"/>
              </w:rPr>
              <w:t>chỉnh lý dự thảo bảo đảm tính thống nhất.</w:t>
            </w:r>
          </w:p>
        </w:tc>
      </w:tr>
      <w:tr w:rsidR="00CC40A7" w:rsidRPr="009E634A" w:rsidTr="00A835A0">
        <w:trPr>
          <w:trHeight w:val="545"/>
        </w:trPr>
        <w:tc>
          <w:tcPr>
            <w:tcW w:w="1416" w:type="dxa"/>
            <w:vAlign w:val="center"/>
          </w:tcPr>
          <w:p w:rsidR="00CC40A7" w:rsidRDefault="00CC40A7" w:rsidP="0073447E">
            <w:pPr>
              <w:spacing w:after="120" w:line="320" w:lineRule="exact"/>
              <w:ind w:firstLine="0"/>
              <w:jc w:val="center"/>
            </w:pPr>
            <w:r>
              <w:t>4</w:t>
            </w:r>
          </w:p>
        </w:tc>
        <w:tc>
          <w:tcPr>
            <w:tcW w:w="1844" w:type="dxa"/>
            <w:vAlign w:val="center"/>
          </w:tcPr>
          <w:p w:rsidR="00CC40A7" w:rsidRDefault="00CC40A7" w:rsidP="00C1377B">
            <w:pPr>
              <w:spacing w:before="0" w:after="60"/>
              <w:ind w:firstLine="0"/>
              <w:jc w:val="center"/>
            </w:pPr>
            <w:r>
              <w:t>UBND tỉnh Lai Châu</w:t>
            </w:r>
          </w:p>
          <w:p w:rsidR="00CC40A7" w:rsidRPr="009E634A" w:rsidRDefault="00CC40A7" w:rsidP="00C1377B">
            <w:pPr>
              <w:spacing w:before="0"/>
              <w:ind w:firstLine="0"/>
              <w:jc w:val="center"/>
            </w:pPr>
            <w:r>
              <w:t>(</w:t>
            </w:r>
            <w:r w:rsidRPr="00953294">
              <w:t>Công an tỉnh</w:t>
            </w:r>
            <w:r>
              <w:t xml:space="preserve"> được giao chủ trì)</w:t>
            </w:r>
          </w:p>
        </w:tc>
        <w:tc>
          <w:tcPr>
            <w:tcW w:w="8078" w:type="dxa"/>
            <w:vAlign w:val="center"/>
          </w:tcPr>
          <w:p w:rsidR="00CC40A7" w:rsidRPr="009E634A" w:rsidRDefault="00CC40A7" w:rsidP="00DF4A63">
            <w:pPr>
              <w:spacing w:before="60" w:after="60" w:line="360" w:lineRule="exact"/>
              <w:ind w:firstLine="0"/>
            </w:pPr>
            <w:r w:rsidRPr="009E634A">
              <w:t>Viết rõ cụm từ “người nước ngoài”, không sử dụng cụm từ viết tắt “NNN”.</w:t>
            </w:r>
          </w:p>
        </w:tc>
        <w:tc>
          <w:tcPr>
            <w:tcW w:w="3404" w:type="dxa"/>
            <w:vAlign w:val="center"/>
          </w:tcPr>
          <w:p w:rsidR="00CC40A7" w:rsidRPr="009E634A" w:rsidRDefault="00CC40A7" w:rsidP="00DF4A63">
            <w:pPr>
              <w:pStyle w:val="NormalWeb"/>
              <w:spacing w:before="60" w:beforeAutospacing="0" w:after="60" w:afterAutospacing="0" w:line="360" w:lineRule="exact"/>
              <w:jc w:val="both"/>
              <w:rPr>
                <w:color w:val="222222"/>
                <w:sz w:val="28"/>
                <w:szCs w:val="28"/>
                <w:shd w:val="clear" w:color="auto" w:fill="FFFFFF"/>
              </w:rPr>
            </w:pPr>
            <w:r w:rsidRPr="009E634A">
              <w:rPr>
                <w:color w:val="222222"/>
                <w:sz w:val="28"/>
                <w:szCs w:val="28"/>
                <w:shd w:val="clear" w:color="auto" w:fill="FFFFFF"/>
              </w:rPr>
              <w:t xml:space="preserve">Bộ Công an </w:t>
            </w:r>
            <w:r>
              <w:rPr>
                <w:color w:val="222222"/>
                <w:sz w:val="28"/>
                <w:szCs w:val="28"/>
                <w:shd w:val="clear" w:color="auto" w:fill="FFFFFF"/>
              </w:rPr>
              <w:t>chỉnh lý dự thảo bảo đảm tính thống nhất.</w:t>
            </w:r>
          </w:p>
        </w:tc>
      </w:tr>
    </w:tbl>
    <w:p w:rsidR="00117843" w:rsidRPr="009E634A" w:rsidRDefault="00117843" w:rsidP="0073447E">
      <w:pPr>
        <w:spacing w:after="120" w:line="360" w:lineRule="exact"/>
        <w:ind w:firstLine="0"/>
        <w:rPr>
          <w:b/>
        </w:rPr>
      </w:pPr>
      <w:r w:rsidRPr="009E634A">
        <w:br w:type="page"/>
      </w:r>
      <w:r w:rsidR="00985460">
        <w:lastRenderedPageBreak/>
        <w:tab/>
      </w:r>
      <w:r w:rsidRPr="009E634A">
        <w:rPr>
          <w:b/>
        </w:rPr>
        <w:t>II. DỰ THẢO NGHỊ ĐỊNH</w:t>
      </w:r>
    </w:p>
    <w:tbl>
      <w:tblPr>
        <w:tblW w:w="1474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7"/>
        <w:gridCol w:w="1844"/>
        <w:gridCol w:w="8079"/>
        <w:gridCol w:w="3402"/>
      </w:tblGrid>
      <w:tr w:rsidR="00117843" w:rsidRPr="009E634A" w:rsidTr="0030199A">
        <w:tc>
          <w:tcPr>
            <w:tcW w:w="1417" w:type="dxa"/>
            <w:vAlign w:val="center"/>
          </w:tcPr>
          <w:p w:rsidR="00117843" w:rsidRPr="009E634A" w:rsidRDefault="00117843" w:rsidP="0073447E">
            <w:pPr>
              <w:tabs>
                <w:tab w:val="left" w:pos="4678"/>
              </w:tabs>
              <w:spacing w:after="120" w:line="360" w:lineRule="exact"/>
              <w:ind w:firstLine="0"/>
              <w:jc w:val="center"/>
              <w:rPr>
                <w:b/>
                <w:bCs/>
              </w:rPr>
            </w:pPr>
            <w:r w:rsidRPr="009E634A">
              <w:rPr>
                <w:b/>
                <w:bCs/>
              </w:rPr>
              <w:t>ĐIỀU, KHOẢN, ĐIỂM</w:t>
            </w:r>
          </w:p>
        </w:tc>
        <w:tc>
          <w:tcPr>
            <w:tcW w:w="1844" w:type="dxa"/>
            <w:vAlign w:val="center"/>
          </w:tcPr>
          <w:p w:rsidR="00117843" w:rsidRPr="009E634A" w:rsidRDefault="00117843" w:rsidP="0073447E">
            <w:pPr>
              <w:tabs>
                <w:tab w:val="left" w:pos="4678"/>
              </w:tabs>
              <w:spacing w:after="120" w:line="360" w:lineRule="exact"/>
              <w:ind w:firstLine="0"/>
              <w:jc w:val="center"/>
              <w:rPr>
                <w:b/>
                <w:bCs/>
              </w:rPr>
            </w:pPr>
            <w:r w:rsidRPr="009E634A">
              <w:rPr>
                <w:b/>
                <w:bCs/>
              </w:rPr>
              <w:t>CHỦ THỂ GÓP Ý</w:t>
            </w:r>
          </w:p>
        </w:tc>
        <w:tc>
          <w:tcPr>
            <w:tcW w:w="8079" w:type="dxa"/>
            <w:vAlign w:val="center"/>
          </w:tcPr>
          <w:p w:rsidR="00117843" w:rsidRPr="009E634A" w:rsidRDefault="00117843" w:rsidP="0073447E">
            <w:pPr>
              <w:tabs>
                <w:tab w:val="left" w:pos="4678"/>
              </w:tabs>
              <w:spacing w:after="120" w:line="360" w:lineRule="exact"/>
              <w:ind w:firstLine="0"/>
              <w:jc w:val="center"/>
              <w:rPr>
                <w:b/>
                <w:bCs/>
                <w:spacing w:val="-4"/>
              </w:rPr>
            </w:pPr>
            <w:r w:rsidRPr="009E634A">
              <w:rPr>
                <w:b/>
                <w:bCs/>
                <w:spacing w:val="-4"/>
              </w:rPr>
              <w:t>NỘI DUNG GÓP Ý</w:t>
            </w:r>
          </w:p>
        </w:tc>
        <w:tc>
          <w:tcPr>
            <w:tcW w:w="3402" w:type="dxa"/>
            <w:vAlign w:val="center"/>
          </w:tcPr>
          <w:p w:rsidR="00117843" w:rsidRPr="009E634A" w:rsidRDefault="00117843" w:rsidP="0073447E">
            <w:pPr>
              <w:tabs>
                <w:tab w:val="left" w:pos="4678"/>
              </w:tabs>
              <w:spacing w:after="120" w:line="360" w:lineRule="exact"/>
              <w:ind w:firstLine="0"/>
              <w:jc w:val="center"/>
              <w:rPr>
                <w:b/>
                <w:bCs/>
              </w:rPr>
            </w:pPr>
            <w:r w:rsidRPr="009E634A">
              <w:rPr>
                <w:b/>
                <w:bCs/>
              </w:rPr>
              <w:t>NỘI DUNG TIẾP THU,</w:t>
            </w:r>
          </w:p>
          <w:p w:rsidR="00117843" w:rsidRPr="009E634A" w:rsidRDefault="00117843" w:rsidP="0073447E">
            <w:pPr>
              <w:tabs>
                <w:tab w:val="left" w:pos="4678"/>
              </w:tabs>
              <w:spacing w:after="120" w:line="360" w:lineRule="exact"/>
              <w:ind w:firstLine="0"/>
              <w:jc w:val="center"/>
              <w:rPr>
                <w:b/>
                <w:bCs/>
              </w:rPr>
            </w:pPr>
            <w:r w:rsidRPr="009E634A">
              <w:rPr>
                <w:b/>
                <w:bCs/>
              </w:rPr>
              <w:t>GIẢI TRÌNH</w:t>
            </w:r>
          </w:p>
        </w:tc>
      </w:tr>
      <w:tr w:rsidR="006C01C8" w:rsidRPr="009E634A" w:rsidTr="00927A27">
        <w:trPr>
          <w:trHeight w:val="282"/>
        </w:trPr>
        <w:tc>
          <w:tcPr>
            <w:tcW w:w="14742" w:type="dxa"/>
            <w:gridSpan w:val="4"/>
            <w:vAlign w:val="center"/>
          </w:tcPr>
          <w:p w:rsidR="006C01C8" w:rsidRPr="009E634A" w:rsidRDefault="006C01C8" w:rsidP="002F5788">
            <w:pPr>
              <w:spacing w:before="0"/>
              <w:ind w:firstLine="0"/>
              <w:jc w:val="center"/>
              <w:rPr>
                <w:b/>
              </w:rPr>
            </w:pPr>
          </w:p>
        </w:tc>
      </w:tr>
      <w:tr w:rsidR="006C01C8" w:rsidRPr="009E634A" w:rsidTr="0030199A">
        <w:tc>
          <w:tcPr>
            <w:tcW w:w="1417" w:type="dxa"/>
            <w:tcBorders>
              <w:bottom w:val="single" w:sz="4" w:space="0" w:color="000000"/>
            </w:tcBorders>
            <w:vAlign w:val="center"/>
          </w:tcPr>
          <w:p w:rsidR="006C01C8" w:rsidRPr="009E634A" w:rsidRDefault="006C01C8" w:rsidP="0073447E">
            <w:pPr>
              <w:spacing w:after="120" w:line="360" w:lineRule="exact"/>
              <w:ind w:left="-108" w:right="-108" w:firstLine="0"/>
              <w:jc w:val="center"/>
              <w:rPr>
                <w:b/>
              </w:rPr>
            </w:pPr>
            <w:r w:rsidRPr="009E634A">
              <w:rPr>
                <w:b/>
              </w:rPr>
              <w:t>Tên gọi</w:t>
            </w:r>
          </w:p>
        </w:tc>
        <w:tc>
          <w:tcPr>
            <w:tcW w:w="1844" w:type="dxa"/>
            <w:vAlign w:val="center"/>
          </w:tcPr>
          <w:p w:rsidR="006C01C8" w:rsidRPr="009E634A" w:rsidRDefault="006C01C8" w:rsidP="0073447E">
            <w:pPr>
              <w:spacing w:after="120" w:line="360" w:lineRule="exact"/>
              <w:ind w:firstLine="0"/>
              <w:jc w:val="center"/>
              <w:rPr>
                <w:strike/>
              </w:rPr>
            </w:pPr>
          </w:p>
        </w:tc>
        <w:tc>
          <w:tcPr>
            <w:tcW w:w="8079" w:type="dxa"/>
          </w:tcPr>
          <w:p w:rsidR="006C01C8" w:rsidRPr="009E634A" w:rsidRDefault="006C01C8" w:rsidP="0073447E">
            <w:pPr>
              <w:spacing w:after="120" w:line="360" w:lineRule="exact"/>
              <w:ind w:firstLine="0"/>
              <w:rPr>
                <w:strike/>
              </w:rPr>
            </w:pPr>
          </w:p>
        </w:tc>
        <w:tc>
          <w:tcPr>
            <w:tcW w:w="3402" w:type="dxa"/>
            <w:vAlign w:val="center"/>
          </w:tcPr>
          <w:p w:rsidR="006C01C8" w:rsidRPr="009E634A" w:rsidRDefault="006C01C8" w:rsidP="0073447E">
            <w:pPr>
              <w:spacing w:after="120" w:line="360" w:lineRule="exact"/>
              <w:ind w:firstLine="0"/>
              <w:jc w:val="left"/>
              <w:rPr>
                <w:strike/>
              </w:rPr>
            </w:pPr>
          </w:p>
        </w:tc>
      </w:tr>
      <w:tr w:rsidR="00297EB8" w:rsidRPr="009E634A" w:rsidTr="0030199A">
        <w:tc>
          <w:tcPr>
            <w:tcW w:w="1417" w:type="dxa"/>
            <w:tcBorders>
              <w:bottom w:val="nil"/>
            </w:tcBorders>
            <w:vAlign w:val="center"/>
          </w:tcPr>
          <w:p w:rsidR="00297EB8" w:rsidRPr="009E634A" w:rsidRDefault="00297EB8" w:rsidP="0073447E">
            <w:pPr>
              <w:spacing w:after="120" w:line="360" w:lineRule="exact"/>
              <w:ind w:left="-108" w:right="-108" w:firstLine="0"/>
              <w:jc w:val="center"/>
              <w:rPr>
                <w:b/>
              </w:rPr>
            </w:pPr>
            <w:r w:rsidRPr="009E634A">
              <w:rPr>
                <w:b/>
              </w:rPr>
              <w:t>Căn cứ ban hành</w:t>
            </w:r>
          </w:p>
        </w:tc>
        <w:tc>
          <w:tcPr>
            <w:tcW w:w="1844" w:type="dxa"/>
            <w:vAlign w:val="center"/>
          </w:tcPr>
          <w:p w:rsidR="00297EB8" w:rsidRPr="009E634A" w:rsidRDefault="00297EB8" w:rsidP="0073447E">
            <w:pPr>
              <w:spacing w:after="120" w:line="360" w:lineRule="exact"/>
              <w:ind w:firstLine="0"/>
              <w:jc w:val="center"/>
            </w:pPr>
          </w:p>
        </w:tc>
        <w:tc>
          <w:tcPr>
            <w:tcW w:w="8079" w:type="dxa"/>
          </w:tcPr>
          <w:p w:rsidR="00297EB8" w:rsidRPr="009E634A" w:rsidRDefault="00297EB8" w:rsidP="0073447E">
            <w:pPr>
              <w:widowControl w:val="0"/>
              <w:spacing w:after="120" w:line="360" w:lineRule="exact"/>
              <w:ind w:firstLine="0"/>
              <w:rPr>
                <w:spacing w:val="-4"/>
              </w:rPr>
            </w:pPr>
          </w:p>
        </w:tc>
        <w:tc>
          <w:tcPr>
            <w:tcW w:w="3402" w:type="dxa"/>
            <w:vAlign w:val="center"/>
          </w:tcPr>
          <w:p w:rsidR="00297EB8" w:rsidRPr="00FD1EAD" w:rsidRDefault="00297EB8" w:rsidP="00101817">
            <w:pPr>
              <w:spacing w:after="120" w:line="360" w:lineRule="exact"/>
              <w:ind w:firstLine="0"/>
            </w:pPr>
          </w:p>
        </w:tc>
      </w:tr>
      <w:tr w:rsidR="00297EB8" w:rsidRPr="009E634A" w:rsidTr="0030199A">
        <w:tc>
          <w:tcPr>
            <w:tcW w:w="1417" w:type="dxa"/>
            <w:tcBorders>
              <w:top w:val="nil"/>
              <w:bottom w:val="nil"/>
            </w:tcBorders>
            <w:vAlign w:val="center"/>
          </w:tcPr>
          <w:p w:rsidR="00297EB8" w:rsidRPr="009E634A" w:rsidRDefault="00297EB8" w:rsidP="0073447E">
            <w:pPr>
              <w:spacing w:after="120" w:line="360" w:lineRule="exact"/>
              <w:ind w:left="-108" w:right="-108" w:firstLine="0"/>
              <w:jc w:val="center"/>
              <w:rPr>
                <w:b/>
              </w:rPr>
            </w:pPr>
          </w:p>
        </w:tc>
        <w:tc>
          <w:tcPr>
            <w:tcW w:w="1844" w:type="dxa"/>
            <w:vAlign w:val="center"/>
          </w:tcPr>
          <w:p w:rsidR="00297EB8" w:rsidRPr="009E634A" w:rsidRDefault="00297EB8" w:rsidP="007F48BB">
            <w:pPr>
              <w:spacing w:after="120" w:line="360" w:lineRule="exact"/>
              <w:ind w:firstLine="0"/>
              <w:jc w:val="center"/>
            </w:pPr>
            <w:r w:rsidRPr="009E634A">
              <w:t>Bộ Quốc phòng</w:t>
            </w:r>
          </w:p>
        </w:tc>
        <w:tc>
          <w:tcPr>
            <w:tcW w:w="8079" w:type="dxa"/>
          </w:tcPr>
          <w:p w:rsidR="00297EB8" w:rsidRPr="009E634A" w:rsidRDefault="00297EB8" w:rsidP="007F48BB">
            <w:pPr>
              <w:widowControl w:val="0"/>
              <w:spacing w:after="120" w:line="360" w:lineRule="exact"/>
              <w:ind w:firstLine="0"/>
              <w:rPr>
                <w:spacing w:val="-4"/>
              </w:rPr>
            </w:pPr>
            <w:r w:rsidRPr="009E634A">
              <w:rPr>
                <w:spacing w:val="-4"/>
              </w:rPr>
              <w:t>Đề nghị rà soát tính chính xác của Luật số 103/2025/QH15. Lý do: Qua rà soát chưa thấy Luật số 103/2025/QH15 được đăng tải trên hệ thống công báo, các trang thông tin điện tử của Quốc hội, Chính phủ…</w:t>
            </w:r>
          </w:p>
        </w:tc>
        <w:tc>
          <w:tcPr>
            <w:tcW w:w="3402" w:type="dxa"/>
            <w:vMerge w:val="restart"/>
            <w:vAlign w:val="center"/>
          </w:tcPr>
          <w:p w:rsidR="00297EB8" w:rsidRPr="009E634A" w:rsidRDefault="00297EB8" w:rsidP="007F48BB">
            <w:pPr>
              <w:spacing w:after="120" w:line="360" w:lineRule="exact"/>
              <w:ind w:firstLine="0"/>
              <w:rPr>
                <w:color w:val="FF0000"/>
              </w:rPr>
            </w:pPr>
            <w:r w:rsidRPr="00FD1EAD">
              <w:t>Ngày 26/11/2025, Quốc</w:t>
            </w:r>
            <w:r>
              <w:t xml:space="preserve"> hội khóa XV đã thông qua Luật Tương trợ tư pháp về hình sự (</w:t>
            </w:r>
            <w:r w:rsidRPr="002A62E8">
              <w:t>Luật số 103/2025/QH15</w:t>
            </w:r>
            <w:r>
              <w:t xml:space="preserve">, có hiệu lực từ 01/7/2026); trong đó khoản 3 Điều 40 </w:t>
            </w:r>
            <w:r w:rsidRPr="002A62E8">
              <w:t>Luật số 103/2025/QH15</w:t>
            </w:r>
            <w:r>
              <w:t xml:space="preserve">  sửa đổi, bổ sung khoản 2 Điều 28 Luật nhập cảnh, xuất cảnh, quá cảnh, cư trú của NNN tại Việt Nam. Do vậy, Bộ Công an để nghị giữ nguyên như dự thảo.</w:t>
            </w:r>
          </w:p>
        </w:tc>
      </w:tr>
      <w:tr w:rsidR="00297EB8" w:rsidRPr="009E634A" w:rsidTr="0030199A">
        <w:tc>
          <w:tcPr>
            <w:tcW w:w="1417" w:type="dxa"/>
            <w:tcBorders>
              <w:top w:val="nil"/>
              <w:bottom w:val="nil"/>
            </w:tcBorders>
            <w:vAlign w:val="center"/>
          </w:tcPr>
          <w:p w:rsidR="00297EB8" w:rsidRPr="009E634A" w:rsidRDefault="00297EB8" w:rsidP="0073447E">
            <w:pPr>
              <w:spacing w:after="120" w:line="360" w:lineRule="exact"/>
              <w:ind w:left="-108" w:right="-108" w:firstLine="0"/>
              <w:jc w:val="center"/>
              <w:rPr>
                <w:b/>
              </w:rPr>
            </w:pPr>
          </w:p>
        </w:tc>
        <w:tc>
          <w:tcPr>
            <w:tcW w:w="1844" w:type="dxa"/>
            <w:vAlign w:val="center"/>
          </w:tcPr>
          <w:p w:rsidR="00297EB8" w:rsidRPr="002A62E8" w:rsidRDefault="00297EB8" w:rsidP="002A62E8">
            <w:pPr>
              <w:spacing w:before="0" w:line="360" w:lineRule="exact"/>
              <w:ind w:firstLine="0"/>
              <w:jc w:val="center"/>
            </w:pPr>
            <w:r w:rsidRPr="002A62E8">
              <w:t>UBND</w:t>
            </w:r>
          </w:p>
          <w:p w:rsidR="00297EB8" w:rsidRPr="002A62E8" w:rsidRDefault="00297EB8" w:rsidP="002A62E8">
            <w:pPr>
              <w:spacing w:before="0" w:line="360" w:lineRule="exact"/>
              <w:ind w:firstLine="0"/>
              <w:jc w:val="center"/>
            </w:pPr>
            <w:r w:rsidRPr="002A62E8">
              <w:t>TP Huế</w:t>
            </w:r>
          </w:p>
        </w:tc>
        <w:tc>
          <w:tcPr>
            <w:tcW w:w="8079" w:type="dxa"/>
          </w:tcPr>
          <w:p w:rsidR="00297EB8" w:rsidRDefault="00297EB8" w:rsidP="002A62E8">
            <w:pPr>
              <w:widowControl w:val="0"/>
              <w:spacing w:after="120" w:line="360" w:lineRule="exact"/>
              <w:ind w:firstLine="0"/>
              <w:jc w:val="left"/>
            </w:pPr>
          </w:p>
          <w:p w:rsidR="00297EB8" w:rsidRDefault="00297EB8" w:rsidP="002A62E8">
            <w:pPr>
              <w:widowControl w:val="0"/>
              <w:spacing w:after="120" w:line="360" w:lineRule="exact"/>
              <w:ind w:firstLine="0"/>
              <w:jc w:val="left"/>
            </w:pPr>
          </w:p>
          <w:p w:rsidR="005703A4" w:rsidRDefault="005703A4" w:rsidP="002A62E8">
            <w:pPr>
              <w:widowControl w:val="0"/>
              <w:spacing w:after="120" w:line="360" w:lineRule="exact"/>
              <w:ind w:firstLine="0"/>
              <w:jc w:val="left"/>
            </w:pPr>
          </w:p>
          <w:p w:rsidR="00297EB8" w:rsidRPr="002A62E8" w:rsidRDefault="00297EB8" w:rsidP="002A62E8">
            <w:pPr>
              <w:widowControl w:val="0"/>
              <w:spacing w:after="120" w:line="360" w:lineRule="exact"/>
              <w:ind w:firstLine="0"/>
              <w:jc w:val="left"/>
            </w:pPr>
            <w:r w:rsidRPr="002A62E8">
              <w:t>Đề nghị bỏ cụm từ “Luật số 103/2025/QH15” do không có.</w:t>
            </w:r>
          </w:p>
        </w:tc>
        <w:tc>
          <w:tcPr>
            <w:tcW w:w="3402" w:type="dxa"/>
            <w:vMerge/>
            <w:vAlign w:val="center"/>
          </w:tcPr>
          <w:p w:rsidR="00297EB8" w:rsidRPr="009E634A" w:rsidRDefault="00297EB8" w:rsidP="0073447E">
            <w:pPr>
              <w:spacing w:after="120" w:line="360" w:lineRule="exact"/>
              <w:ind w:firstLine="0"/>
              <w:rPr>
                <w:color w:val="FF0000"/>
              </w:rPr>
            </w:pPr>
          </w:p>
        </w:tc>
      </w:tr>
      <w:tr w:rsidR="00805C2C" w:rsidRPr="009E634A" w:rsidTr="0030199A">
        <w:tc>
          <w:tcPr>
            <w:tcW w:w="1417" w:type="dxa"/>
            <w:tcBorders>
              <w:top w:val="nil"/>
            </w:tcBorders>
            <w:vAlign w:val="center"/>
          </w:tcPr>
          <w:p w:rsidR="00805C2C" w:rsidRPr="009E634A" w:rsidRDefault="00805C2C" w:rsidP="0073447E">
            <w:pPr>
              <w:spacing w:after="120" w:line="360" w:lineRule="exact"/>
              <w:ind w:left="-108" w:right="-108" w:firstLine="0"/>
              <w:jc w:val="center"/>
              <w:rPr>
                <w:b/>
              </w:rPr>
            </w:pPr>
          </w:p>
        </w:tc>
        <w:tc>
          <w:tcPr>
            <w:tcW w:w="1844" w:type="dxa"/>
            <w:vAlign w:val="center"/>
          </w:tcPr>
          <w:p w:rsidR="00805C2C" w:rsidRDefault="00805C2C" w:rsidP="00805C2C">
            <w:pPr>
              <w:spacing w:before="60" w:after="60" w:line="360" w:lineRule="exact"/>
              <w:ind w:firstLine="0"/>
              <w:jc w:val="center"/>
            </w:pPr>
            <w:r>
              <w:t>UBND tỉnh Lai Châu</w:t>
            </w:r>
          </w:p>
          <w:p w:rsidR="00805C2C" w:rsidRPr="00953294" w:rsidRDefault="00805C2C" w:rsidP="00805C2C">
            <w:pPr>
              <w:spacing w:before="60" w:after="60" w:line="360" w:lineRule="exact"/>
              <w:ind w:firstLine="0"/>
              <w:jc w:val="center"/>
            </w:pPr>
            <w:r>
              <w:lastRenderedPageBreak/>
              <w:t>(</w:t>
            </w:r>
            <w:r w:rsidRPr="00953294">
              <w:t>Công an tỉnh</w:t>
            </w:r>
            <w:r>
              <w:t xml:space="preserve"> được giao chủ trì)</w:t>
            </w:r>
          </w:p>
        </w:tc>
        <w:tc>
          <w:tcPr>
            <w:tcW w:w="8079" w:type="dxa"/>
          </w:tcPr>
          <w:p w:rsidR="00805C2C" w:rsidRPr="00953294" w:rsidRDefault="00805C2C" w:rsidP="007F48BB">
            <w:pPr>
              <w:spacing w:before="60" w:after="60" w:line="360" w:lineRule="exact"/>
              <w:ind w:firstLine="0"/>
            </w:pPr>
            <w:r w:rsidRPr="00953294">
              <w:lastRenderedPageBreak/>
              <w:t xml:space="preserve">Đề nghị chỉnh sửa nội dung “Theo đề nghị của Bộ trưởng Bộ Công an” thành “Theo đề nghị của </w:t>
            </w:r>
            <w:r w:rsidRPr="00953294">
              <w:rPr>
                <w:strike/>
                <w:color w:val="FF0000"/>
              </w:rPr>
              <w:t>Bộ trưởng</w:t>
            </w:r>
            <w:r w:rsidRPr="00953294">
              <w:t xml:space="preserve"> Bộ Công an”, để đảm bảo </w:t>
            </w:r>
            <w:r w:rsidRPr="00953294">
              <w:lastRenderedPageBreak/>
              <w:t>theo quy định tại Mẫu số 23</w:t>
            </w:r>
            <w:r w:rsidRPr="00953294">
              <w:rPr>
                <w:vertAlign w:val="superscript"/>
              </w:rPr>
              <w:t>(1)</w:t>
            </w:r>
            <w:r w:rsidRPr="00953294">
              <w:t xml:space="preserve"> Phụ lục III ban hành kèm theo Nghị định số 187/2025/NĐ-CP ngày 01/7/2025 của Chính phủ sửa đổi, bổ sung một số điều của Nghị định số 78/2025/NĐ-CP ngày 01/4/2025 của Chính phủ quy định chi tiết một số điều và biện pháp để tổ chức, hướng dẫn thi hành Luật Ban hành văn bản quy phạm pháp luật và Nghị định số 79/2025/NĐ-CP ngày 01/4/2025 của Chính phủ về kiểm tra, rà soát, hệ thống hóa và xử lý văn bản quy phạm pháp luật.</w:t>
            </w:r>
          </w:p>
        </w:tc>
        <w:tc>
          <w:tcPr>
            <w:tcW w:w="3402" w:type="dxa"/>
            <w:vAlign w:val="center"/>
          </w:tcPr>
          <w:p w:rsidR="00805C2C" w:rsidRPr="00953294" w:rsidRDefault="00805C2C" w:rsidP="007F48BB">
            <w:pPr>
              <w:spacing w:before="60" w:after="60" w:line="360" w:lineRule="exact"/>
              <w:ind w:firstLine="0"/>
              <w:jc w:val="left"/>
              <w:rPr>
                <w:color w:val="222222"/>
                <w:shd w:val="clear" w:color="auto" w:fill="FFFFFF"/>
              </w:rPr>
            </w:pPr>
          </w:p>
          <w:p w:rsidR="00805C2C" w:rsidRPr="00953294" w:rsidRDefault="00C90364" w:rsidP="007F48BB">
            <w:pPr>
              <w:spacing w:before="60" w:after="60" w:line="360" w:lineRule="exact"/>
              <w:ind w:firstLine="0"/>
              <w:rPr>
                <w:color w:val="222222"/>
                <w:shd w:val="clear" w:color="auto" w:fill="FFFFFF"/>
              </w:rPr>
            </w:pPr>
            <w:r>
              <w:rPr>
                <w:color w:val="222222"/>
                <w:shd w:val="clear" w:color="auto" w:fill="FFFFFF"/>
              </w:rPr>
              <w:t>Bộ Công an</w:t>
            </w:r>
            <w:r w:rsidR="00805C2C">
              <w:rPr>
                <w:color w:val="222222"/>
                <w:shd w:val="clear" w:color="auto" w:fill="FFFFFF"/>
              </w:rPr>
              <w:t xml:space="preserve"> rà soát, chỉnh </w:t>
            </w:r>
            <w:r w:rsidR="00805C2C">
              <w:rPr>
                <w:color w:val="222222"/>
                <w:shd w:val="clear" w:color="auto" w:fill="FFFFFF"/>
              </w:rPr>
              <w:lastRenderedPageBreak/>
              <w:t>lý dự thảo Nghị định bảo đảm tính thống nhất.</w:t>
            </w:r>
          </w:p>
          <w:p w:rsidR="00805C2C" w:rsidRPr="00953294" w:rsidRDefault="00805C2C" w:rsidP="007F48BB">
            <w:pPr>
              <w:spacing w:before="60" w:after="60" w:line="360" w:lineRule="exact"/>
              <w:ind w:firstLine="0"/>
              <w:jc w:val="left"/>
              <w:rPr>
                <w:color w:val="222222"/>
                <w:shd w:val="clear" w:color="auto" w:fill="FFFFFF"/>
              </w:rPr>
            </w:pPr>
          </w:p>
          <w:p w:rsidR="00805C2C" w:rsidRPr="00953294" w:rsidRDefault="00805C2C" w:rsidP="007F48BB">
            <w:pPr>
              <w:spacing w:before="60" w:after="60" w:line="360" w:lineRule="exact"/>
              <w:ind w:firstLine="0"/>
              <w:jc w:val="left"/>
              <w:rPr>
                <w:color w:val="222222"/>
                <w:shd w:val="clear" w:color="auto" w:fill="FFFFFF"/>
              </w:rPr>
            </w:pPr>
          </w:p>
          <w:p w:rsidR="00805C2C" w:rsidRPr="00953294" w:rsidRDefault="00805C2C" w:rsidP="007F48BB">
            <w:pPr>
              <w:spacing w:before="60" w:after="60" w:line="360" w:lineRule="exact"/>
              <w:ind w:firstLine="0"/>
              <w:jc w:val="left"/>
              <w:rPr>
                <w:color w:val="222222"/>
                <w:shd w:val="clear" w:color="auto" w:fill="FFFFFF"/>
              </w:rPr>
            </w:pPr>
          </w:p>
          <w:p w:rsidR="00805C2C" w:rsidRPr="00953294" w:rsidRDefault="00805C2C" w:rsidP="007F48BB">
            <w:pPr>
              <w:spacing w:before="60" w:after="60" w:line="360" w:lineRule="exact"/>
              <w:ind w:firstLine="0"/>
              <w:jc w:val="left"/>
              <w:rPr>
                <w:b/>
              </w:rPr>
            </w:pPr>
          </w:p>
        </w:tc>
      </w:tr>
      <w:tr w:rsidR="00805C2C" w:rsidRPr="009E634A" w:rsidTr="006C4DBC">
        <w:trPr>
          <w:trHeight w:val="620"/>
        </w:trPr>
        <w:tc>
          <w:tcPr>
            <w:tcW w:w="11340" w:type="dxa"/>
            <w:gridSpan w:val="3"/>
            <w:vAlign w:val="center"/>
          </w:tcPr>
          <w:p w:rsidR="00805C2C" w:rsidRPr="00AD725C" w:rsidRDefault="00805C2C" w:rsidP="000A726D">
            <w:pPr>
              <w:spacing w:before="60" w:line="320" w:lineRule="exact"/>
              <w:ind w:left="-108" w:right="-108" w:firstLine="0"/>
              <w:jc w:val="left"/>
              <w:rPr>
                <w:strike/>
                <w:color w:val="FF0000"/>
                <w:spacing w:val="-2"/>
              </w:rPr>
            </w:pPr>
            <w:r w:rsidRPr="009E634A">
              <w:rPr>
                <w:b/>
              </w:rPr>
              <w:lastRenderedPageBreak/>
              <w:t>Điều 1</w:t>
            </w:r>
            <w:r>
              <w:rPr>
                <w:b/>
              </w:rPr>
              <w:t xml:space="preserve"> </w:t>
            </w:r>
            <w:r w:rsidRPr="009E634A">
              <w:rPr>
                <w:bCs/>
              </w:rPr>
              <w:t>(Sửa đổi, bổ sung khoản 1 Điều 4)</w:t>
            </w:r>
          </w:p>
        </w:tc>
        <w:tc>
          <w:tcPr>
            <w:tcW w:w="3402" w:type="dxa"/>
          </w:tcPr>
          <w:p w:rsidR="00805C2C" w:rsidRPr="00AD725C" w:rsidRDefault="00805C2C" w:rsidP="000A726D">
            <w:pPr>
              <w:spacing w:before="60" w:line="320" w:lineRule="exact"/>
              <w:ind w:firstLine="0"/>
              <w:rPr>
                <w:strike/>
                <w:color w:val="FF0000"/>
              </w:rPr>
            </w:pPr>
          </w:p>
        </w:tc>
      </w:tr>
      <w:tr w:rsidR="0030199A" w:rsidRPr="009E634A" w:rsidTr="0030199A">
        <w:trPr>
          <w:trHeight w:val="1388"/>
        </w:trPr>
        <w:tc>
          <w:tcPr>
            <w:tcW w:w="1417" w:type="dxa"/>
            <w:vAlign w:val="center"/>
          </w:tcPr>
          <w:p w:rsidR="0030199A" w:rsidRPr="009E634A" w:rsidRDefault="008776B7" w:rsidP="008776B7">
            <w:pPr>
              <w:spacing w:before="60" w:line="320" w:lineRule="exact"/>
              <w:ind w:left="-108" w:right="-108" w:firstLine="0"/>
              <w:jc w:val="center"/>
              <w:rPr>
                <w:b/>
              </w:rPr>
            </w:pPr>
            <w:r w:rsidRPr="009E634A">
              <w:rPr>
                <w:b/>
              </w:rPr>
              <w:t>Điều 1</w:t>
            </w:r>
          </w:p>
        </w:tc>
        <w:tc>
          <w:tcPr>
            <w:tcW w:w="1844" w:type="dxa"/>
            <w:vAlign w:val="center"/>
          </w:tcPr>
          <w:p w:rsidR="0030199A" w:rsidRDefault="0030199A" w:rsidP="0030199A">
            <w:pPr>
              <w:spacing w:before="60" w:after="60" w:line="360" w:lineRule="exact"/>
              <w:ind w:firstLine="0"/>
              <w:jc w:val="center"/>
            </w:pPr>
            <w:r>
              <w:t xml:space="preserve">UBND tỉnh </w:t>
            </w:r>
            <w:r w:rsidRPr="00953294">
              <w:t>Lâm Đồng</w:t>
            </w:r>
          </w:p>
          <w:p w:rsidR="0030199A" w:rsidRPr="00953294" w:rsidRDefault="0030199A" w:rsidP="0030199A">
            <w:pPr>
              <w:spacing w:before="60" w:after="60" w:line="360" w:lineRule="exact"/>
              <w:ind w:firstLine="0"/>
              <w:jc w:val="center"/>
            </w:pPr>
            <w:r>
              <w:t>(</w:t>
            </w:r>
            <w:r w:rsidRPr="00953294">
              <w:t>Công an tỉnh</w:t>
            </w:r>
            <w:r>
              <w:t xml:space="preserve"> được giao chủ trì)</w:t>
            </w:r>
          </w:p>
        </w:tc>
        <w:tc>
          <w:tcPr>
            <w:tcW w:w="8079" w:type="dxa"/>
            <w:vAlign w:val="center"/>
          </w:tcPr>
          <w:p w:rsidR="0030199A" w:rsidRPr="00953294" w:rsidRDefault="0030199A" w:rsidP="007F48BB">
            <w:pPr>
              <w:spacing w:before="60" w:after="60" w:line="360" w:lineRule="exact"/>
              <w:ind w:firstLine="0"/>
              <w:rPr>
                <w:color w:val="000000"/>
                <w:spacing w:val="-4"/>
              </w:rPr>
            </w:pPr>
            <w:r w:rsidRPr="00953294">
              <w:rPr>
                <w:color w:val="000000"/>
                <w:spacing w:val="-4"/>
              </w:rPr>
              <w:t>Đề nghị xem xét lại cụm từ “môi trường điện tử” để đảm bảo việc áp dụng, tránh gây hiểu lầm trong văn bản quy phạm pháp luật (các ứng dụng tin nhắn hiện nay như zalo, facebook… vẫn là môi trường điện tử có được công nhận là phối hợp không), đề nghị cụm từ cụ thể hơn như trong thông tin và hộp thư điện tử của Chính phủ hoặc của các Bộ, Ban, ngành.</w:t>
            </w:r>
          </w:p>
        </w:tc>
        <w:tc>
          <w:tcPr>
            <w:tcW w:w="3402" w:type="dxa"/>
          </w:tcPr>
          <w:p w:rsidR="0030199A" w:rsidRPr="00B25265" w:rsidRDefault="0030199A" w:rsidP="007F48BB">
            <w:pPr>
              <w:spacing w:before="60" w:after="60" w:line="360" w:lineRule="exact"/>
              <w:ind w:firstLine="0"/>
            </w:pPr>
            <w:r>
              <w:t>Về nội dung này, Bộ Công an</w:t>
            </w:r>
            <w:r w:rsidRPr="00B25265">
              <w:t xml:space="preserve"> đề nghị giữ nguyên như dự thảo để bảo đảm tính ổn định của văn bản sau khi được thông qua; việc thực hiện cung cấp, trao đổi thông tin trên môi trường điện tử theo quy định của Luật Giao dịch điện tử và các văn bản quy phạm pháp luật khác có liên quan.</w:t>
            </w:r>
          </w:p>
        </w:tc>
      </w:tr>
      <w:tr w:rsidR="0030199A" w:rsidRPr="009E634A" w:rsidTr="00835355">
        <w:tc>
          <w:tcPr>
            <w:tcW w:w="11340" w:type="dxa"/>
            <w:gridSpan w:val="3"/>
            <w:vAlign w:val="center"/>
          </w:tcPr>
          <w:p w:rsidR="0030199A" w:rsidRPr="009E634A" w:rsidRDefault="0030199A" w:rsidP="001459A7">
            <w:pPr>
              <w:spacing w:after="120" w:line="360" w:lineRule="exact"/>
              <w:ind w:left="-108" w:right="-108" w:firstLine="0"/>
              <w:jc w:val="left"/>
            </w:pPr>
            <w:r w:rsidRPr="009E634A">
              <w:rPr>
                <w:b/>
              </w:rPr>
              <w:t>Điều 2</w:t>
            </w:r>
            <w:r>
              <w:rPr>
                <w:b/>
              </w:rPr>
              <w:t xml:space="preserve"> </w:t>
            </w:r>
            <w:r w:rsidRPr="009E634A">
              <w:rPr>
                <w:bCs/>
              </w:rPr>
              <w:t>(Sửa đổi, bổ sung một số điểm, khoản Điều 6)</w:t>
            </w:r>
          </w:p>
        </w:tc>
        <w:tc>
          <w:tcPr>
            <w:tcW w:w="3402" w:type="dxa"/>
          </w:tcPr>
          <w:p w:rsidR="0030199A" w:rsidRPr="00FD1EAD" w:rsidRDefault="0030199A" w:rsidP="00485197">
            <w:pPr>
              <w:spacing w:after="120" w:line="360" w:lineRule="exact"/>
              <w:ind w:firstLine="0"/>
              <w:rPr>
                <w:color w:val="FF0000"/>
              </w:rPr>
            </w:pPr>
          </w:p>
        </w:tc>
      </w:tr>
      <w:tr w:rsidR="0030199A" w:rsidRPr="009E634A" w:rsidTr="00932415">
        <w:tc>
          <w:tcPr>
            <w:tcW w:w="1417" w:type="dxa"/>
            <w:tcBorders>
              <w:bottom w:val="nil"/>
            </w:tcBorders>
            <w:vAlign w:val="center"/>
          </w:tcPr>
          <w:p w:rsidR="0030199A" w:rsidRPr="009E634A" w:rsidRDefault="0030199A" w:rsidP="001459A7">
            <w:pPr>
              <w:spacing w:before="0"/>
              <w:ind w:left="-108" w:right="-108" w:firstLine="0"/>
              <w:jc w:val="center"/>
            </w:pPr>
            <w:r>
              <w:t xml:space="preserve">Khoản 1 </w:t>
            </w:r>
            <w:r w:rsidRPr="005B6AB0">
              <w:rPr>
                <w:b/>
              </w:rPr>
              <w:t>Điều 2</w:t>
            </w:r>
          </w:p>
        </w:tc>
        <w:tc>
          <w:tcPr>
            <w:tcW w:w="1844" w:type="dxa"/>
            <w:vAlign w:val="center"/>
          </w:tcPr>
          <w:p w:rsidR="0030199A" w:rsidRPr="00FF6A99" w:rsidRDefault="0030199A" w:rsidP="001459A7">
            <w:pPr>
              <w:spacing w:before="0"/>
              <w:ind w:firstLine="0"/>
              <w:jc w:val="center"/>
            </w:pPr>
            <w:r w:rsidRPr="00FF6A99">
              <w:t>Bộ Tài Chính</w:t>
            </w:r>
          </w:p>
        </w:tc>
        <w:tc>
          <w:tcPr>
            <w:tcW w:w="8079" w:type="dxa"/>
          </w:tcPr>
          <w:p w:rsidR="0030199A" w:rsidRPr="00FF6A99" w:rsidRDefault="0030199A" w:rsidP="001C253D">
            <w:pPr>
              <w:spacing w:before="0"/>
              <w:ind w:firstLine="0"/>
            </w:pPr>
            <w:r w:rsidRPr="00FF6A99">
              <w:t xml:space="preserve">Đối với điểm b khoản 3a Điều 6 quy định về việc các Bộ, cơ quan ngang Bộ chỉ đạo cơ quan chức năng “ban hành quy chế quản lý người nước ngoài nhập cảnh, làm việc với các cơ quan, đơn vị trực thuộc”: đề nghị rà soát, làm rõ phạm vi trách nhiệm của các Bộ, cơ quan ngang Bộ trong việc quản lý người nước ngoài nhập cảnh, làm việc với các cơ quan, đơn vị trực thuộc. Để đảm bảo nguyên tắc phân </w:t>
            </w:r>
            <w:r w:rsidRPr="00FF6A99">
              <w:lastRenderedPageBreak/>
              <w:t>công, phân cấp rõ ràng, tránh chồng chéo trách nhiệm và không dẫn đến cách hiểu các Bộ, ngành phải thực hiện chức năng quản lý xuất nhập cảnh thay cho cơ quan chuyên trách, đề nghị quy định trách nhiệm của các Bộ, cơ quan ngang Bộ theo hướng “trong phạm vi chức năng, nhiệm vụ quản lý nhà nước được giao”.</w:t>
            </w:r>
          </w:p>
        </w:tc>
        <w:tc>
          <w:tcPr>
            <w:tcW w:w="3402" w:type="dxa"/>
          </w:tcPr>
          <w:p w:rsidR="0030199A" w:rsidRPr="00FF6A99" w:rsidRDefault="0030199A" w:rsidP="00141678">
            <w:pPr>
              <w:spacing w:before="60"/>
              <w:ind w:firstLine="0"/>
            </w:pPr>
            <w:r w:rsidRPr="00FF6A99">
              <w:rPr>
                <w:shd w:val="clear" w:color="auto" w:fill="FFFFFF"/>
              </w:rPr>
              <w:lastRenderedPageBreak/>
              <w:t>Bộ Công an tiếp thu, chỉnh lý nội dung dự thảo Nghị định thành “b) B</w:t>
            </w:r>
            <w:r w:rsidRPr="00FF6A99">
              <w:t xml:space="preserve">an hành quy chế quản lý người nước ngoài nhập cảnh, làm việc với các cơ quan, đơn vị trực </w:t>
            </w:r>
            <w:r w:rsidRPr="00FF6A99">
              <w:lastRenderedPageBreak/>
              <w:t xml:space="preserve">thuộc </w:t>
            </w:r>
            <w:r w:rsidRPr="00C0547B">
              <w:rPr>
                <w:color w:val="FF0000"/>
              </w:rPr>
              <w:t>trong phạm vi chức năng, nhiệm vụ quản lý nhà nước được giao</w:t>
            </w:r>
            <w:r w:rsidRPr="00FF6A99">
              <w:t>”.</w:t>
            </w:r>
          </w:p>
        </w:tc>
      </w:tr>
      <w:tr w:rsidR="00932415" w:rsidRPr="009E634A" w:rsidTr="00932415">
        <w:tc>
          <w:tcPr>
            <w:tcW w:w="1417" w:type="dxa"/>
            <w:tcBorders>
              <w:top w:val="nil"/>
            </w:tcBorders>
            <w:vAlign w:val="center"/>
          </w:tcPr>
          <w:p w:rsidR="00932415" w:rsidRDefault="00932415" w:rsidP="001459A7">
            <w:pPr>
              <w:spacing w:before="0"/>
              <w:ind w:left="-108" w:right="-108" w:firstLine="0"/>
              <w:jc w:val="center"/>
            </w:pPr>
          </w:p>
        </w:tc>
        <w:tc>
          <w:tcPr>
            <w:tcW w:w="1844" w:type="dxa"/>
            <w:vAlign w:val="center"/>
          </w:tcPr>
          <w:p w:rsidR="00932415" w:rsidRPr="00953294" w:rsidRDefault="00932415" w:rsidP="003B1D52">
            <w:pPr>
              <w:spacing w:before="60" w:after="60" w:line="360" w:lineRule="exact"/>
              <w:ind w:firstLine="0"/>
              <w:jc w:val="center"/>
            </w:pPr>
            <w:r w:rsidRPr="00953294">
              <w:t>Công an tỉnh Quảng Ninh</w:t>
            </w:r>
            <w:r>
              <w:t xml:space="preserve"> trả lời </w:t>
            </w:r>
            <w:r w:rsidR="003B1D52">
              <w:t>số</w:t>
            </w:r>
            <w:r>
              <w:t xml:space="preserve"> công văn gửi UBND tỉnh</w:t>
            </w:r>
          </w:p>
        </w:tc>
        <w:tc>
          <w:tcPr>
            <w:tcW w:w="8079" w:type="dxa"/>
          </w:tcPr>
          <w:p w:rsidR="00932415" w:rsidRPr="00953294" w:rsidRDefault="00932415" w:rsidP="001B2BC0">
            <w:pPr>
              <w:spacing w:before="60" w:after="60" w:line="360" w:lineRule="exact"/>
              <w:ind w:firstLine="0"/>
            </w:pPr>
            <w:r w:rsidRPr="00953294">
              <w:t>Đề nghị bổ sung khoản 3a như sau</w:t>
            </w:r>
          </w:p>
          <w:p w:rsidR="00932415" w:rsidRPr="00953294" w:rsidRDefault="00932415" w:rsidP="001B2BC0">
            <w:pPr>
              <w:spacing w:before="60" w:after="60" w:line="360" w:lineRule="exact"/>
              <w:ind w:firstLine="0"/>
            </w:pPr>
            <w:r w:rsidRPr="00953294">
              <w:t xml:space="preserve">“3a. Các Bộ, cơ quan ngang Bộ, </w:t>
            </w:r>
            <w:r w:rsidRPr="00953294">
              <w:rPr>
                <w:b/>
                <w:i/>
                <w:color w:val="FF0000"/>
              </w:rPr>
              <w:t>Ủy ban nhân dân cấp tỉnh</w:t>
            </w:r>
            <w:r w:rsidRPr="00953294">
              <w:t xml:space="preserve"> chỉ đạo cơ quan chức năng:</w:t>
            </w:r>
          </w:p>
          <w:p w:rsidR="00932415" w:rsidRPr="00953294" w:rsidRDefault="00932415" w:rsidP="001B2BC0">
            <w:pPr>
              <w:spacing w:before="60" w:after="60" w:line="360" w:lineRule="exact"/>
              <w:ind w:firstLine="0"/>
            </w:pPr>
            <w:r w:rsidRPr="00953294">
              <w:t xml:space="preserve"> a) Phối hợp ...</w:t>
            </w:r>
          </w:p>
          <w:p w:rsidR="00932415" w:rsidRPr="00953294" w:rsidRDefault="00932415" w:rsidP="001B2BC0">
            <w:pPr>
              <w:spacing w:before="60" w:after="60" w:line="360" w:lineRule="exact"/>
              <w:ind w:firstLine="0"/>
            </w:pPr>
            <w:r w:rsidRPr="00953294">
              <w:t xml:space="preserve">  b)…”</w:t>
            </w:r>
          </w:p>
        </w:tc>
        <w:tc>
          <w:tcPr>
            <w:tcW w:w="3402" w:type="dxa"/>
          </w:tcPr>
          <w:p w:rsidR="00932415" w:rsidRPr="00101D67" w:rsidRDefault="00932415" w:rsidP="00BC101C">
            <w:pPr>
              <w:spacing w:before="60" w:after="60" w:line="360" w:lineRule="exact"/>
              <w:ind w:firstLine="0"/>
              <w:rPr>
                <w:b/>
              </w:rPr>
            </w:pPr>
            <w:r>
              <w:rPr>
                <w:shd w:val="clear" w:color="auto" w:fill="FFFFFF"/>
              </w:rPr>
              <w:t>Về vấn đề này, Bộ Công an</w:t>
            </w:r>
            <w:r w:rsidRPr="00101D67">
              <w:rPr>
                <w:shd w:val="clear" w:color="auto" w:fill="FFFFFF"/>
              </w:rPr>
              <w:t xml:space="preserve"> có ý kiến như sau: tại khoản 4 Điều 6 (được sửa đổi, bổ sung tại khoản 2 Điều 2) đã quy định cụ thể về trách nhiệm của UBND cấp tỉnh; do vậy, đề nghị giữ nguyên như dự thảo.</w:t>
            </w:r>
          </w:p>
        </w:tc>
      </w:tr>
      <w:tr w:rsidR="00932415" w:rsidRPr="009E634A" w:rsidTr="0030199A">
        <w:tc>
          <w:tcPr>
            <w:tcW w:w="1417" w:type="dxa"/>
            <w:vMerge w:val="restart"/>
            <w:vAlign w:val="center"/>
          </w:tcPr>
          <w:p w:rsidR="00932415" w:rsidRPr="009E634A" w:rsidRDefault="00932415" w:rsidP="001C253D">
            <w:pPr>
              <w:spacing w:before="0"/>
              <w:ind w:left="-108" w:right="-108" w:firstLine="0"/>
              <w:jc w:val="center"/>
            </w:pPr>
            <w:r>
              <w:t xml:space="preserve">Khoản 2 </w:t>
            </w:r>
            <w:r w:rsidRPr="005B6AB0">
              <w:rPr>
                <w:b/>
              </w:rPr>
              <w:t>Điều 2</w:t>
            </w:r>
          </w:p>
        </w:tc>
        <w:tc>
          <w:tcPr>
            <w:tcW w:w="1844" w:type="dxa"/>
            <w:vAlign w:val="center"/>
          </w:tcPr>
          <w:p w:rsidR="00932415" w:rsidRDefault="00932415" w:rsidP="00150AEF">
            <w:pPr>
              <w:spacing w:line="360" w:lineRule="exact"/>
              <w:ind w:firstLine="0"/>
              <w:jc w:val="center"/>
            </w:pPr>
            <w:r>
              <w:t>UBND</w:t>
            </w:r>
          </w:p>
          <w:p w:rsidR="00932415" w:rsidRPr="009E634A" w:rsidRDefault="00932415" w:rsidP="00150AEF">
            <w:pPr>
              <w:spacing w:after="120" w:line="360" w:lineRule="exact"/>
              <w:ind w:firstLine="0"/>
              <w:jc w:val="center"/>
            </w:pPr>
            <w:r>
              <w:t>TP Huế</w:t>
            </w:r>
          </w:p>
        </w:tc>
        <w:tc>
          <w:tcPr>
            <w:tcW w:w="8079" w:type="dxa"/>
          </w:tcPr>
          <w:p w:rsidR="00932415" w:rsidRPr="009E634A" w:rsidRDefault="00932415" w:rsidP="00150AEF">
            <w:pPr>
              <w:spacing w:after="120" w:line="360" w:lineRule="exact"/>
              <w:ind w:firstLine="0"/>
            </w:pPr>
            <w:r>
              <w:t>Đề nghị sửa cụm từ “</w:t>
            </w:r>
            <w:r w:rsidRPr="00791440">
              <w:t xml:space="preserve">Ủy ban nhân dân </w:t>
            </w:r>
            <w:r w:rsidRPr="00FD1EAD">
              <w:t>cấp</w:t>
            </w:r>
            <w:r w:rsidRPr="00791440">
              <w:t xml:space="preserve"> xã</w:t>
            </w:r>
            <w:r>
              <w:t>” thành cụm từ “</w:t>
            </w:r>
            <w:r w:rsidRPr="00791440">
              <w:t>Ủ</w:t>
            </w:r>
            <w:r>
              <w:t>y ban nhân dân</w:t>
            </w:r>
            <w:r w:rsidRPr="00791440">
              <w:t xml:space="preserve"> xã</w:t>
            </w:r>
            <w:r>
              <w:t>, phường”.</w:t>
            </w:r>
          </w:p>
        </w:tc>
        <w:tc>
          <w:tcPr>
            <w:tcW w:w="3402" w:type="dxa"/>
            <w:vMerge w:val="restart"/>
          </w:tcPr>
          <w:p w:rsidR="00932415" w:rsidRPr="007933C6" w:rsidRDefault="00932415" w:rsidP="00BC101C">
            <w:pPr>
              <w:spacing w:before="60" w:after="60" w:line="360" w:lineRule="exact"/>
              <w:ind w:firstLine="0"/>
              <w:rPr>
                <w:b/>
              </w:rPr>
            </w:pPr>
            <w:r w:rsidRPr="007933C6">
              <w:rPr>
                <w:shd w:val="clear" w:color="auto" w:fill="FFFFFF"/>
              </w:rPr>
              <w:t xml:space="preserve">Bộ Công an tiếp thu, chỉnh lý </w:t>
            </w:r>
            <w:r w:rsidRPr="007933C6">
              <w:t>dự thảo Nghị định để bảo đảm phù hợp với Luật Tổ chức chính quyền địa phương Luật số 72/2025/QH15 (điểm b khoản 1 Điều 1).</w:t>
            </w:r>
          </w:p>
        </w:tc>
      </w:tr>
      <w:tr w:rsidR="00932415" w:rsidRPr="009E634A" w:rsidTr="0030199A">
        <w:tc>
          <w:tcPr>
            <w:tcW w:w="1417" w:type="dxa"/>
            <w:vMerge/>
            <w:vAlign w:val="center"/>
          </w:tcPr>
          <w:p w:rsidR="00932415" w:rsidRPr="009E634A" w:rsidRDefault="00932415" w:rsidP="001459A7">
            <w:pPr>
              <w:spacing w:before="0"/>
              <w:ind w:left="-108" w:right="-108" w:firstLine="0"/>
              <w:jc w:val="center"/>
            </w:pPr>
          </w:p>
        </w:tc>
        <w:tc>
          <w:tcPr>
            <w:tcW w:w="1844" w:type="dxa"/>
            <w:vAlign w:val="center"/>
          </w:tcPr>
          <w:p w:rsidR="00932415" w:rsidRPr="00953294" w:rsidRDefault="00932415" w:rsidP="00150AEF">
            <w:pPr>
              <w:spacing w:line="360" w:lineRule="exact"/>
              <w:ind w:firstLine="0"/>
              <w:jc w:val="center"/>
            </w:pPr>
            <w:r>
              <w:t xml:space="preserve">UBND </w:t>
            </w:r>
            <w:r w:rsidRPr="00953294">
              <w:t>tỉnh Quả</w:t>
            </w:r>
            <w:r>
              <w:t>ng Trị</w:t>
            </w:r>
          </w:p>
        </w:tc>
        <w:tc>
          <w:tcPr>
            <w:tcW w:w="8079" w:type="dxa"/>
          </w:tcPr>
          <w:p w:rsidR="00932415" w:rsidRPr="00953294" w:rsidRDefault="00932415" w:rsidP="00150AEF">
            <w:pPr>
              <w:spacing w:before="60" w:line="360" w:lineRule="exact"/>
              <w:ind w:firstLine="0"/>
            </w:pPr>
            <w:r>
              <w:t>Đề nghị sửa cụm từ “</w:t>
            </w:r>
            <w:r w:rsidRPr="00791440">
              <w:t>Ủy ban nhân dân cấp xã</w:t>
            </w:r>
            <w:r>
              <w:t xml:space="preserve"> </w:t>
            </w:r>
            <w:r w:rsidRPr="00EC22F3">
              <w:t>t</w:t>
            </w:r>
            <w:r w:rsidRPr="00FD1EAD">
              <w:t>huộc địa phương</w:t>
            </w:r>
            <w:r>
              <w:t>” thành cụm từ “</w:t>
            </w:r>
            <w:r w:rsidRPr="00791440">
              <w:t>Ủy ban nhân dân cấp xã</w:t>
            </w:r>
            <w:r>
              <w:t xml:space="preserve"> </w:t>
            </w:r>
            <w:r w:rsidRPr="00FF6A99">
              <w:t>trực thuộc</w:t>
            </w:r>
            <w:r>
              <w:t>”.</w:t>
            </w:r>
          </w:p>
        </w:tc>
        <w:tc>
          <w:tcPr>
            <w:tcW w:w="3402" w:type="dxa"/>
            <w:vMerge/>
          </w:tcPr>
          <w:p w:rsidR="00932415" w:rsidRPr="009E634A" w:rsidRDefault="00932415" w:rsidP="001459A7">
            <w:pPr>
              <w:spacing w:before="0"/>
              <w:ind w:firstLine="0"/>
              <w:rPr>
                <w:b/>
              </w:rPr>
            </w:pPr>
          </w:p>
        </w:tc>
      </w:tr>
      <w:tr w:rsidR="00932415" w:rsidRPr="009E634A" w:rsidTr="007F48BB">
        <w:tc>
          <w:tcPr>
            <w:tcW w:w="11340" w:type="dxa"/>
            <w:gridSpan w:val="3"/>
            <w:vAlign w:val="center"/>
          </w:tcPr>
          <w:p w:rsidR="00932415" w:rsidRPr="009E634A" w:rsidRDefault="00932415" w:rsidP="007933C6">
            <w:pPr>
              <w:spacing w:after="120" w:line="360" w:lineRule="exact"/>
              <w:ind w:left="-108" w:right="-108" w:firstLine="0"/>
              <w:jc w:val="left"/>
            </w:pPr>
            <w:r w:rsidRPr="009E634A">
              <w:rPr>
                <w:b/>
              </w:rPr>
              <w:t>Điều 3</w:t>
            </w:r>
            <w:r>
              <w:rPr>
                <w:b/>
              </w:rPr>
              <w:t xml:space="preserve"> </w:t>
            </w:r>
            <w:r w:rsidRPr="009E634A">
              <w:rPr>
                <w:bCs/>
              </w:rPr>
              <w:t>(Sửa đổi, bổ sung một số điểm, khoản Điều 7)</w:t>
            </w:r>
          </w:p>
        </w:tc>
        <w:tc>
          <w:tcPr>
            <w:tcW w:w="3402" w:type="dxa"/>
          </w:tcPr>
          <w:p w:rsidR="00932415" w:rsidRPr="00A26473" w:rsidRDefault="00932415" w:rsidP="002B44D3">
            <w:pPr>
              <w:spacing w:after="120" w:line="360" w:lineRule="exact"/>
              <w:ind w:firstLine="0"/>
              <w:rPr>
                <w:strike/>
                <w:color w:val="FF0000"/>
              </w:rPr>
            </w:pPr>
          </w:p>
        </w:tc>
      </w:tr>
      <w:tr w:rsidR="00932415" w:rsidRPr="009E634A" w:rsidTr="0030199A">
        <w:tc>
          <w:tcPr>
            <w:tcW w:w="1417" w:type="dxa"/>
            <w:vAlign w:val="center"/>
          </w:tcPr>
          <w:p w:rsidR="00932415" w:rsidRPr="009E634A" w:rsidRDefault="00932415" w:rsidP="0073447E">
            <w:pPr>
              <w:spacing w:after="120" w:line="360" w:lineRule="exact"/>
              <w:ind w:left="-108" w:right="-108" w:firstLine="0"/>
              <w:jc w:val="center"/>
              <w:rPr>
                <w:b/>
              </w:rPr>
            </w:pPr>
            <w:r w:rsidRPr="009E634A">
              <w:rPr>
                <w:b/>
              </w:rPr>
              <w:t>Điều 3</w:t>
            </w:r>
          </w:p>
        </w:tc>
        <w:tc>
          <w:tcPr>
            <w:tcW w:w="1844" w:type="dxa"/>
            <w:vAlign w:val="center"/>
          </w:tcPr>
          <w:p w:rsidR="00932415" w:rsidRPr="009E634A" w:rsidRDefault="00932415" w:rsidP="007F48BB">
            <w:pPr>
              <w:spacing w:after="120" w:line="360" w:lineRule="exact"/>
              <w:ind w:firstLine="0"/>
              <w:jc w:val="center"/>
            </w:pPr>
            <w:r w:rsidRPr="009E634A">
              <w:t>Bộ Giáo dục và Đào tạo</w:t>
            </w:r>
          </w:p>
        </w:tc>
        <w:tc>
          <w:tcPr>
            <w:tcW w:w="8079" w:type="dxa"/>
          </w:tcPr>
          <w:p w:rsidR="00932415" w:rsidRPr="009E634A" w:rsidRDefault="00932415" w:rsidP="007F48BB">
            <w:pPr>
              <w:tabs>
                <w:tab w:val="left" w:pos="709"/>
                <w:tab w:val="left" w:pos="993"/>
              </w:tabs>
              <w:spacing w:after="120" w:line="360" w:lineRule="exact"/>
              <w:ind w:firstLine="0"/>
            </w:pPr>
            <w:r>
              <w:t>X</w:t>
            </w:r>
            <w:r w:rsidRPr="009E634A">
              <w:t xml:space="preserve">em xét, điều chỉnh </w:t>
            </w:r>
            <w:r>
              <w:t>sửa đổi, bổ sung</w:t>
            </w:r>
            <w:r w:rsidRPr="009E634A">
              <w:t xml:space="preserve"> Điều 7</w:t>
            </w:r>
            <w:r>
              <w:t xml:space="preserve"> Nghị định số 64/2015/NĐ-CP </w:t>
            </w:r>
            <w:r w:rsidRPr="009E634A">
              <w:t xml:space="preserve"> theo hướng bảo đảm sự liên thông với các quy định về quản lý cư trú tại Điều 9</w:t>
            </w:r>
            <w:r>
              <w:t xml:space="preserve"> Nghị định số 64/2015/NĐ-CP</w:t>
            </w:r>
            <w:r w:rsidRPr="009E634A">
              <w:t xml:space="preserve">, nhất là đối với các trường hợp người nước ngoài có sự thay đổi mục đích nhập cảnh, cư trú liên quan đến hoạt động học tập, giảng dạy, nghiên cứu </w:t>
            </w:r>
            <w:r w:rsidRPr="009E634A">
              <w:lastRenderedPageBreak/>
              <w:t xml:space="preserve">tại Việt Nam. Theo dự thảo, Điều 7 tập trung vào khâu phối hợp trong giải quyết thủ tục hành chính, trong khi Điều 9 điều chỉnh khâu quản lý cư trú sau khi thủ tục đã được giải quyết. Tuy nhiên, </w:t>
            </w:r>
            <w:r>
              <w:t>d</w:t>
            </w:r>
            <w:r w:rsidRPr="009E634A">
              <w:t xml:space="preserve">ự thảo chưa thể hiện rõ mối liên hệ giữa hai khâu này trong các tình huống phát sinh thay đổi mục đích nhập cảnh, cư trú, dẫn đến khả năng không thống nhất, gián đoạn thông tin quản lý giữa các cơ quan liên quan. </w:t>
            </w:r>
          </w:p>
        </w:tc>
        <w:tc>
          <w:tcPr>
            <w:tcW w:w="3402" w:type="dxa"/>
          </w:tcPr>
          <w:p w:rsidR="00932415" w:rsidRDefault="00932415" w:rsidP="007F48BB">
            <w:pPr>
              <w:spacing w:after="120" w:line="360" w:lineRule="exact"/>
              <w:ind w:firstLine="0"/>
            </w:pPr>
            <w:r w:rsidRPr="008776B7">
              <w:lastRenderedPageBreak/>
              <w:t xml:space="preserve">Về nội dung này, Bộ Công an có ý kiến như sau: Công tác phối hợp trong việc cấp giấy tờ cho người nước ngoài nhập cảnh, xuất cảnh, </w:t>
            </w:r>
            <w:r w:rsidRPr="008776B7">
              <w:lastRenderedPageBreak/>
              <w:t>cư trú là phối hợp giữa 3 cơ quan có thẩm quyền cấp giấy tờ trên (Bộ Công an, Bộ Ngoại giao, Bộ Quốc phòng) theo quy định của Luật; đối với công tác phối hợp trong quản lý cư trú của người nước ngoài tại Việt Nam, diện người nước ngoài cư trú tại Việt Nam bao gồm cả người nhập cảnh theo diện miễn thị thực (không phải cấp giấy tờ), phạm vi công tác phối hợp theo quy định tại Điều 7 và Điều 9 là khác nhau. Bên cạnh đó, những vấn đề liên quan giải quyết thủ tục hành chính (cấp giấy tờ cho người nước ngoài nhập cảnh, xuất cảnh, cư trú), trách nhiệm của cơ quan, tổ chức mời, bảo lãnh đã được quy định cụ thể trong Luật. Do đó, Bộ Công an đề nghị giữ nguyên như dự thảo.</w:t>
            </w:r>
          </w:p>
          <w:p w:rsidR="00BC101C" w:rsidRPr="008776B7" w:rsidRDefault="00BC101C" w:rsidP="007F48BB">
            <w:pPr>
              <w:spacing w:after="120" w:line="360" w:lineRule="exact"/>
              <w:ind w:firstLine="0"/>
              <w:rPr>
                <w:strike/>
              </w:rPr>
            </w:pPr>
          </w:p>
        </w:tc>
      </w:tr>
      <w:tr w:rsidR="00932415" w:rsidRPr="009E634A" w:rsidTr="0030199A">
        <w:trPr>
          <w:trHeight w:val="495"/>
        </w:trPr>
        <w:tc>
          <w:tcPr>
            <w:tcW w:w="1417" w:type="dxa"/>
            <w:vAlign w:val="center"/>
          </w:tcPr>
          <w:p w:rsidR="00932415" w:rsidRDefault="00932415" w:rsidP="0073447E">
            <w:pPr>
              <w:spacing w:after="120" w:line="360" w:lineRule="exact"/>
              <w:ind w:left="-108" w:right="-108" w:firstLine="0"/>
              <w:jc w:val="center"/>
            </w:pPr>
            <w:r w:rsidRPr="00F5746B">
              <w:lastRenderedPageBreak/>
              <w:t xml:space="preserve">Khoản 1 </w:t>
            </w:r>
            <w:r w:rsidRPr="00F5746B">
              <w:rPr>
                <w:b/>
              </w:rPr>
              <w:t>Điều 3</w:t>
            </w:r>
          </w:p>
        </w:tc>
        <w:tc>
          <w:tcPr>
            <w:tcW w:w="1844" w:type="dxa"/>
            <w:vAlign w:val="center"/>
          </w:tcPr>
          <w:p w:rsidR="00932415" w:rsidRDefault="00932415" w:rsidP="0073447E">
            <w:pPr>
              <w:spacing w:line="360" w:lineRule="exact"/>
              <w:ind w:firstLine="0"/>
              <w:jc w:val="center"/>
            </w:pPr>
            <w:r>
              <w:t>Bộ Ngoại giao</w:t>
            </w:r>
          </w:p>
        </w:tc>
        <w:tc>
          <w:tcPr>
            <w:tcW w:w="8079" w:type="dxa"/>
          </w:tcPr>
          <w:p w:rsidR="00932415" w:rsidRDefault="00932415" w:rsidP="0073447E">
            <w:pPr>
              <w:spacing w:before="60" w:line="360" w:lineRule="exact"/>
              <w:ind w:firstLine="0"/>
            </w:pPr>
          </w:p>
          <w:p w:rsidR="00932415" w:rsidRDefault="00932415" w:rsidP="0073447E">
            <w:pPr>
              <w:spacing w:before="60" w:line="360" w:lineRule="exact"/>
              <w:ind w:firstLine="0"/>
            </w:pPr>
          </w:p>
          <w:p w:rsidR="00932415" w:rsidRDefault="00932415"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BC101C" w:rsidRDefault="00BC101C" w:rsidP="0073447E">
            <w:pPr>
              <w:spacing w:before="60" w:line="360" w:lineRule="exact"/>
              <w:ind w:firstLine="0"/>
            </w:pPr>
          </w:p>
          <w:p w:rsidR="00932415" w:rsidRDefault="00932415" w:rsidP="0073447E">
            <w:pPr>
              <w:spacing w:before="60" w:line="360" w:lineRule="exact"/>
              <w:ind w:firstLine="0"/>
            </w:pPr>
            <w:r>
              <w:t>Đề nghị sửa quy định việc cung cấp danh sách NNN được cấp thẻ tạm trú do Bộ Ngoại giao cấp theo thẩm quyền được thực hiện theo yêu cầu của cơ quan quản lý xuất nhập cảnh thay vì như quy định cứng là sau 05 ngày làm việc kể từ ngày cấp nhằm đảm bảo phù hợp với thực tiễn, đáp ứng yêu cầu phối hợp trong công tác quản lý NNN và tránh phát sinh nghĩa vụ hành chính định kỳ không cần thiết.</w:t>
            </w:r>
          </w:p>
        </w:tc>
        <w:tc>
          <w:tcPr>
            <w:tcW w:w="3402" w:type="dxa"/>
          </w:tcPr>
          <w:p w:rsidR="00932415" w:rsidRPr="008776B7" w:rsidRDefault="00932415" w:rsidP="00BC101C">
            <w:pPr>
              <w:spacing w:before="60" w:after="60" w:line="320" w:lineRule="exact"/>
              <w:ind w:firstLine="34"/>
            </w:pPr>
            <w:r w:rsidRPr="008776B7">
              <w:rPr>
                <w:shd w:val="clear" w:color="auto" w:fill="FFFFFF"/>
              </w:rPr>
              <w:t xml:space="preserve">Về nội dung này, Bộ Công an có ý kiến như sau: quy định Bộ Ngoại giao chỉ đạo cơ quan chức năng </w:t>
            </w:r>
            <w:r w:rsidRPr="008776B7">
              <w:t xml:space="preserve">cung cấp danh sách NNN được cấp thẻ tạm trú do Bộ Ngoại giao cấp theo thẩm quyền sau 05 ngày làm việc kể từ ngày cấp là giữ nguyên quy định của Nghị định số 64/2015/NĐ-CP; đồng thời, bổ sung trường hợp được cấp thị thực tại </w:t>
            </w:r>
            <w:r w:rsidRPr="008776B7">
              <w:rPr>
                <w:bCs/>
              </w:rPr>
              <w:t xml:space="preserve">cơ quan có thẩm quyền của Bộ Ngoại giao theo quy định tại Điều 19 của Luật cũng cần được kết nối, chia sẻ dữ liệu với cơ quan quản lý xuất nhập cảnh để phục vụ công tác phối hợp trong quản lý cư trú của NNN tại Việt Nam </w:t>
            </w:r>
            <w:r w:rsidRPr="008776B7">
              <w:t xml:space="preserve">và công tác kiểm soát xuất nhập cảnh tại cửa khẩu. </w:t>
            </w:r>
          </w:p>
          <w:p w:rsidR="00932415" w:rsidRPr="008776B7" w:rsidRDefault="00932415" w:rsidP="00BC101C">
            <w:pPr>
              <w:spacing w:before="60" w:after="60" w:line="320" w:lineRule="exact"/>
              <w:ind w:firstLine="34"/>
              <w:rPr>
                <w:bCs/>
              </w:rPr>
            </w:pPr>
            <w:r w:rsidRPr="008776B7">
              <w:t xml:space="preserve">Ngoài ra, theo quy định tại Nghị định số 77/2020/NĐ-CP, các cơ quan cấp giấy tờ xuất nhập cảnh (trong đó có Bộ Ngoại giao) trong quá trình giải quyết thủ tục hành chính theo chức năng, </w:t>
            </w:r>
            <w:r w:rsidRPr="008776B7">
              <w:lastRenderedPageBreak/>
              <w:t>nhiệm vụ phải có trách nhiệm thu thập, cập nhật ngay thông tin phát sinh vào Cơ sở dữ liệu quốc gia về xuất nhập cảnh do Bộ Công an quản lý, khi</w:t>
            </w:r>
            <w:r w:rsidRPr="008776B7">
              <w:rPr>
                <w:bCs/>
              </w:rPr>
              <w:t xml:space="preserve"> dữ liệu đã được cập nhật trên CSDL quốc gia về XNC thì không cần chuyển danh sách, đảm bảo tính linh hoạt, phù hợp thực tiễn, xu thế trao đổi, cập nhật trên môi trường điện tử, để không </w:t>
            </w:r>
            <w:r w:rsidRPr="008776B7">
              <w:t>phát sinh nghĩa vụ hành chính không cần thiết, Bộ Ngoại giao cần chỉ đạo đơn vị chức năng sớm xây dựng, chia sẻ, kết nối cơ sở dữ liệu về NNN .</w:t>
            </w:r>
          </w:p>
          <w:p w:rsidR="00932415" w:rsidRPr="008776B7" w:rsidRDefault="00932415" w:rsidP="00BC101C">
            <w:pPr>
              <w:spacing w:before="60" w:after="60" w:line="320" w:lineRule="exact"/>
              <w:ind w:firstLine="0"/>
              <w:rPr>
                <w:shd w:val="clear" w:color="auto" w:fill="FFFFFF"/>
              </w:rPr>
            </w:pPr>
            <w:r w:rsidRPr="008776B7">
              <w:t>Do vậy, Bộ Công an chỉnh lý dự thảo cho phù hợp.</w:t>
            </w:r>
          </w:p>
        </w:tc>
      </w:tr>
      <w:tr w:rsidR="00FF7737" w:rsidRPr="009E634A" w:rsidTr="0030199A">
        <w:trPr>
          <w:trHeight w:val="495"/>
        </w:trPr>
        <w:tc>
          <w:tcPr>
            <w:tcW w:w="1417" w:type="dxa"/>
            <w:vMerge w:val="restart"/>
            <w:vAlign w:val="center"/>
          </w:tcPr>
          <w:p w:rsidR="00FF7737" w:rsidRPr="00F5746B" w:rsidRDefault="00FF7737" w:rsidP="0073447E">
            <w:pPr>
              <w:spacing w:after="120" w:line="360" w:lineRule="exact"/>
              <w:ind w:left="-108" w:right="-108" w:firstLine="0"/>
              <w:jc w:val="center"/>
              <w:rPr>
                <w:b/>
              </w:rPr>
            </w:pPr>
            <w:r w:rsidRPr="00F5746B">
              <w:lastRenderedPageBreak/>
              <w:t xml:space="preserve">Khoản 1 </w:t>
            </w:r>
            <w:r w:rsidRPr="00F5746B">
              <w:rPr>
                <w:b/>
              </w:rPr>
              <w:t>Điều 3</w:t>
            </w:r>
          </w:p>
        </w:tc>
        <w:tc>
          <w:tcPr>
            <w:tcW w:w="1844" w:type="dxa"/>
            <w:vAlign w:val="center"/>
          </w:tcPr>
          <w:p w:rsidR="00FF7737" w:rsidRPr="00F5746B" w:rsidRDefault="00FF7737" w:rsidP="0073447E">
            <w:pPr>
              <w:spacing w:line="360" w:lineRule="exact"/>
              <w:ind w:firstLine="0"/>
              <w:jc w:val="center"/>
            </w:pPr>
            <w:r w:rsidRPr="00F5746B">
              <w:t>UBND</w:t>
            </w:r>
          </w:p>
          <w:p w:rsidR="00FF7737" w:rsidRPr="00F5746B" w:rsidRDefault="00FF7737" w:rsidP="0073447E">
            <w:pPr>
              <w:spacing w:after="120" w:line="360" w:lineRule="exact"/>
              <w:ind w:firstLine="0"/>
              <w:jc w:val="center"/>
            </w:pPr>
            <w:r w:rsidRPr="00F5746B">
              <w:t>TP Huế</w:t>
            </w:r>
          </w:p>
        </w:tc>
        <w:tc>
          <w:tcPr>
            <w:tcW w:w="8079" w:type="dxa"/>
          </w:tcPr>
          <w:p w:rsidR="00FF7737" w:rsidRPr="00F5746B" w:rsidRDefault="00FF7737" w:rsidP="00F5746B">
            <w:pPr>
              <w:spacing w:after="120" w:line="360" w:lineRule="exact"/>
              <w:ind w:firstLine="0"/>
            </w:pPr>
            <w:r w:rsidRPr="00F5746B">
              <w:t xml:space="preserve">Sửa đổi lỗi kỹ thuật  thay từ </w:t>
            </w:r>
            <w:r w:rsidRPr="00FF6A99">
              <w:t>“Khoản” bằng từ “khoản”</w:t>
            </w:r>
            <w:r w:rsidRPr="00F5746B">
              <w:t xml:space="preserve"> tại khoản 2 Điều 7 Nghị định số 64/2015/NĐ-CP</w:t>
            </w:r>
            <w:r>
              <w:t>.</w:t>
            </w:r>
          </w:p>
        </w:tc>
        <w:tc>
          <w:tcPr>
            <w:tcW w:w="3402" w:type="dxa"/>
            <w:vMerge w:val="restart"/>
          </w:tcPr>
          <w:p w:rsidR="00FF7737" w:rsidRDefault="00FF7737" w:rsidP="0073447E">
            <w:pPr>
              <w:spacing w:after="120" w:line="360" w:lineRule="exact"/>
              <w:ind w:firstLine="0"/>
              <w:rPr>
                <w:shd w:val="clear" w:color="auto" w:fill="FFFFFF"/>
              </w:rPr>
            </w:pPr>
          </w:p>
          <w:p w:rsidR="00FF7737" w:rsidRPr="00E925BB" w:rsidRDefault="00FF7737" w:rsidP="0073447E">
            <w:pPr>
              <w:spacing w:after="120" w:line="360" w:lineRule="exact"/>
              <w:ind w:firstLine="0"/>
            </w:pPr>
            <w:r w:rsidRPr="00E925BB">
              <w:rPr>
                <w:shd w:val="clear" w:color="auto" w:fill="FFFFFF"/>
              </w:rPr>
              <w:t>Bộ Công an rà soát, chỉnh lý dự thảo Nghị định bảo đảm phù hợp.</w:t>
            </w:r>
          </w:p>
        </w:tc>
      </w:tr>
      <w:tr w:rsidR="00FF7737" w:rsidRPr="009E634A" w:rsidTr="0030199A">
        <w:trPr>
          <w:trHeight w:val="495"/>
        </w:trPr>
        <w:tc>
          <w:tcPr>
            <w:tcW w:w="1417" w:type="dxa"/>
            <w:vMerge/>
            <w:vAlign w:val="center"/>
          </w:tcPr>
          <w:p w:rsidR="00FF7737" w:rsidRPr="00F5746B" w:rsidRDefault="00FF7737" w:rsidP="0073447E">
            <w:pPr>
              <w:spacing w:after="120" w:line="360" w:lineRule="exact"/>
              <w:ind w:left="-108" w:right="-108" w:firstLine="0"/>
              <w:jc w:val="center"/>
            </w:pPr>
          </w:p>
        </w:tc>
        <w:tc>
          <w:tcPr>
            <w:tcW w:w="1844" w:type="dxa"/>
            <w:vAlign w:val="center"/>
          </w:tcPr>
          <w:p w:rsidR="00FF7737" w:rsidRPr="00953294" w:rsidRDefault="00FF7737" w:rsidP="001B2BC0">
            <w:pPr>
              <w:spacing w:before="60" w:after="60" w:line="360" w:lineRule="exact"/>
              <w:ind w:firstLine="0"/>
              <w:jc w:val="center"/>
            </w:pPr>
            <w:r w:rsidRPr="00953294">
              <w:t>Công an tỉnh Quảng Ninh</w:t>
            </w:r>
            <w:r>
              <w:t xml:space="preserve"> trả lời số công văn gửi UBND tỉnh</w:t>
            </w:r>
          </w:p>
        </w:tc>
        <w:tc>
          <w:tcPr>
            <w:tcW w:w="8079" w:type="dxa"/>
          </w:tcPr>
          <w:p w:rsidR="00FF7737" w:rsidRPr="00953294" w:rsidRDefault="00FF7737" w:rsidP="001B2BC0">
            <w:pPr>
              <w:spacing w:before="60" w:after="60" w:line="360" w:lineRule="exact"/>
              <w:ind w:firstLine="0"/>
            </w:pPr>
            <w:r w:rsidRPr="00953294">
              <w:t xml:space="preserve">Để nghị sửa đổi, bổ sung </w:t>
            </w:r>
            <w:r>
              <w:t xml:space="preserve">nội dung </w:t>
            </w:r>
            <w:r w:rsidRPr="00953294">
              <w:t>điểm b khoản 2 Điều 7</w:t>
            </w:r>
            <w:r>
              <w:t xml:space="preserve"> Nghị định số 64/2015/NĐ-CP</w:t>
            </w:r>
            <w:r w:rsidRPr="00953294">
              <w:t xml:space="preserve"> như sau: “b) Phối hợp xác minh thông tin người nước ngoài theo đề nghị của cơ quan quản lý xuất nhập cảnh phục vụ công tác xử lý vi phạm và cấp giấy tờ có giá trị cư trú để yêu cầu xuất cảnh, </w:t>
            </w:r>
            <w:r w:rsidRPr="00953294">
              <w:rPr>
                <w:b/>
                <w:i/>
                <w:color w:val="FF0000"/>
              </w:rPr>
              <w:t>buộc xuất cảnh</w:t>
            </w:r>
            <w:r w:rsidRPr="00953294">
              <w:t xml:space="preserve"> hoặc trục xuất.”</w:t>
            </w:r>
          </w:p>
        </w:tc>
        <w:tc>
          <w:tcPr>
            <w:tcW w:w="3402" w:type="dxa"/>
            <w:vMerge/>
          </w:tcPr>
          <w:p w:rsidR="00FF7737" w:rsidRPr="00953294" w:rsidRDefault="00FF7737" w:rsidP="001B2BC0">
            <w:pPr>
              <w:spacing w:before="60" w:after="60" w:line="360" w:lineRule="exact"/>
              <w:ind w:firstLine="0"/>
              <w:rPr>
                <w:color w:val="222222"/>
                <w:shd w:val="clear" w:color="auto" w:fill="FFFFFF"/>
              </w:rPr>
            </w:pPr>
          </w:p>
        </w:tc>
      </w:tr>
      <w:tr w:rsidR="00FF7737" w:rsidRPr="009E634A" w:rsidTr="0030199A">
        <w:trPr>
          <w:trHeight w:val="495"/>
        </w:trPr>
        <w:tc>
          <w:tcPr>
            <w:tcW w:w="1417" w:type="dxa"/>
            <w:vAlign w:val="center"/>
          </w:tcPr>
          <w:p w:rsidR="00FF7737" w:rsidRPr="00F5746B" w:rsidRDefault="00FF7737" w:rsidP="0073447E">
            <w:pPr>
              <w:spacing w:after="120" w:line="360" w:lineRule="exact"/>
              <w:ind w:left="-108" w:right="-108" w:firstLine="0"/>
              <w:jc w:val="center"/>
            </w:pPr>
            <w:r w:rsidRPr="00F5746B">
              <w:lastRenderedPageBreak/>
              <w:t>Khoả</w:t>
            </w:r>
            <w:r>
              <w:t>n 2</w:t>
            </w:r>
            <w:r w:rsidRPr="00F5746B">
              <w:t xml:space="preserve"> </w:t>
            </w:r>
            <w:r w:rsidRPr="00F5746B">
              <w:rPr>
                <w:b/>
              </w:rPr>
              <w:t>Điều 3</w:t>
            </w:r>
          </w:p>
        </w:tc>
        <w:tc>
          <w:tcPr>
            <w:tcW w:w="1844" w:type="dxa"/>
            <w:vAlign w:val="center"/>
          </w:tcPr>
          <w:p w:rsidR="00FF7737" w:rsidRPr="00FF6A99" w:rsidRDefault="00FF7737" w:rsidP="0073447E">
            <w:pPr>
              <w:spacing w:line="360" w:lineRule="exact"/>
              <w:ind w:firstLine="0"/>
              <w:jc w:val="center"/>
            </w:pPr>
            <w:r w:rsidRPr="00FF6A99">
              <w:t>Bộ Tài chính</w:t>
            </w:r>
          </w:p>
        </w:tc>
        <w:tc>
          <w:tcPr>
            <w:tcW w:w="8079" w:type="dxa"/>
          </w:tcPr>
          <w:p w:rsidR="00FF7737" w:rsidRDefault="00FF7737" w:rsidP="00CC3B22">
            <w:pPr>
              <w:autoSpaceDE w:val="0"/>
              <w:autoSpaceDN w:val="0"/>
              <w:adjustRightInd w:val="0"/>
              <w:spacing w:after="120"/>
              <w:ind w:firstLine="0"/>
            </w:pPr>
          </w:p>
          <w:p w:rsidR="00656070" w:rsidRDefault="00656070" w:rsidP="00CC3B22">
            <w:pPr>
              <w:autoSpaceDE w:val="0"/>
              <w:autoSpaceDN w:val="0"/>
              <w:adjustRightInd w:val="0"/>
              <w:spacing w:after="120"/>
              <w:ind w:firstLine="0"/>
            </w:pPr>
          </w:p>
          <w:p w:rsidR="00656070" w:rsidRDefault="00656070" w:rsidP="00CC3B22">
            <w:pPr>
              <w:autoSpaceDE w:val="0"/>
              <w:autoSpaceDN w:val="0"/>
              <w:adjustRightInd w:val="0"/>
              <w:spacing w:after="120"/>
              <w:ind w:firstLine="0"/>
            </w:pPr>
          </w:p>
          <w:p w:rsidR="00656070" w:rsidRDefault="00656070" w:rsidP="00CC3B22">
            <w:pPr>
              <w:autoSpaceDE w:val="0"/>
              <w:autoSpaceDN w:val="0"/>
              <w:adjustRightInd w:val="0"/>
              <w:spacing w:after="120"/>
              <w:ind w:firstLine="0"/>
            </w:pPr>
          </w:p>
          <w:p w:rsidR="00FF7737" w:rsidRPr="00FF6A99" w:rsidRDefault="00FF7737" w:rsidP="00CC3B22">
            <w:pPr>
              <w:autoSpaceDE w:val="0"/>
              <w:autoSpaceDN w:val="0"/>
              <w:adjustRightInd w:val="0"/>
              <w:spacing w:after="120"/>
              <w:ind w:firstLine="0"/>
            </w:pPr>
            <w:r w:rsidRPr="00FF6A99">
              <w:t xml:space="preserve">Đối với khoản 5 Điều 7, điểm a quy định về việc </w:t>
            </w:r>
            <w:r w:rsidRPr="00FF6A99">
              <w:rPr>
                <w:i/>
              </w:rPr>
              <w:t>“phối hợp cấp giấy tờ có giá trị cư trú cho người nước ngoài thuộc diện tạm hoãn xuất cảnh…”</w:t>
            </w:r>
            <w:r w:rsidRPr="00FF6A99">
              <w:t xml:space="preserve">, đề nghị điều chỉnh câu chữ theo hướng bổ sung từ </w:t>
            </w:r>
            <w:r w:rsidRPr="00141678">
              <w:rPr>
                <w:color w:val="FF0000"/>
              </w:rPr>
              <w:t>“với”</w:t>
            </w:r>
            <w:r w:rsidRPr="00FF6A99">
              <w:t xml:space="preserve"> sau cụm từ “phối hợp” nhằm làm rõ vai trò phối hợp của các Bộ, cơ quan ngang Bộ, Ủy ban nhân dân cấp tỉnh với cơ quan quản lý xuất nhập cảnh trong việc cấp giấy tờ có giá trị cư trú cho người nước ngoài. Việc điều chỉnh này nhằm tránh cách hiểu các Bộ, ngành tham gia trực tiếp vào hoạt động cấp giấy tờ cư trú, bảo đảm đúng thẩm quyền của cơ quan quản lý xuất nhập cảnh theo quy định của pháp luật.</w:t>
            </w:r>
          </w:p>
        </w:tc>
        <w:tc>
          <w:tcPr>
            <w:tcW w:w="3402" w:type="dxa"/>
          </w:tcPr>
          <w:p w:rsidR="00FF7737" w:rsidRPr="003B79EE" w:rsidRDefault="00FF7737" w:rsidP="0073447E">
            <w:pPr>
              <w:spacing w:after="120" w:line="360" w:lineRule="exact"/>
              <w:ind w:firstLine="0"/>
              <w:rPr>
                <w:shd w:val="clear" w:color="auto" w:fill="FFFFFF"/>
              </w:rPr>
            </w:pPr>
            <w:r w:rsidRPr="003B79EE">
              <w:rPr>
                <w:shd w:val="clear" w:color="auto" w:fill="FFFFFF"/>
              </w:rPr>
              <w:t>Bộ Công an tiếp thu, chỉnh lý theo hướng bỏ quy định tại điểm a khoản 5 Điều 7 và bổ sung vào Điều 9 quy định “</w:t>
            </w:r>
            <w:r w:rsidRPr="003B79EE">
              <w:t xml:space="preserve">Các Bộ, cơ quan ngang Bộ, Ủy ban nhân dân cấp tỉnh chỉ đạo cơ quan chức năng phối hợp với cơ quan quản lý xuất nhập cảnh quản lý các trường hợp người nước ngoài thuộc diện tạm hoãn xuất cảnh nhưng không có cơ quan, tổ </w:t>
            </w:r>
            <w:r w:rsidRPr="003B79EE">
              <w:rPr>
                <w:spacing w:val="-6"/>
              </w:rPr>
              <w:t>chức, cá nhân mời, bảo lãnh làm thủ tục cấp giấy tờ có giá trị cư trú theo quy định” để bảo đảm tính thống nhất của hệ thống pháp luật.</w:t>
            </w:r>
          </w:p>
        </w:tc>
      </w:tr>
      <w:tr w:rsidR="00FF7737" w:rsidRPr="009E634A" w:rsidTr="007F48BB">
        <w:trPr>
          <w:trHeight w:val="495"/>
        </w:trPr>
        <w:tc>
          <w:tcPr>
            <w:tcW w:w="11340" w:type="dxa"/>
            <w:gridSpan w:val="3"/>
            <w:vAlign w:val="center"/>
          </w:tcPr>
          <w:p w:rsidR="00FF7737" w:rsidRPr="00FF6A99" w:rsidRDefault="00FF7737" w:rsidP="009C5F84">
            <w:pPr>
              <w:spacing w:after="120" w:line="360" w:lineRule="exact"/>
              <w:ind w:left="-108" w:right="-108" w:firstLine="0"/>
              <w:jc w:val="left"/>
            </w:pPr>
            <w:r w:rsidRPr="009E634A">
              <w:rPr>
                <w:b/>
              </w:rPr>
              <w:t>Điều 4</w:t>
            </w:r>
            <w:r>
              <w:rPr>
                <w:b/>
              </w:rPr>
              <w:t xml:space="preserve"> </w:t>
            </w:r>
            <w:r w:rsidRPr="009E634A">
              <w:rPr>
                <w:bCs/>
              </w:rPr>
              <w:t>(Sửa đổi, bổ sung khoản 2 Điều 8)</w:t>
            </w:r>
          </w:p>
        </w:tc>
        <w:tc>
          <w:tcPr>
            <w:tcW w:w="3402" w:type="dxa"/>
          </w:tcPr>
          <w:p w:rsidR="00FF7737" w:rsidRPr="0012565E" w:rsidRDefault="00FF7737" w:rsidP="0073447E">
            <w:pPr>
              <w:spacing w:after="120" w:line="360" w:lineRule="exact"/>
              <w:ind w:firstLine="0"/>
              <w:rPr>
                <w:color w:val="FF0000"/>
                <w:shd w:val="clear" w:color="auto" w:fill="FFFFFF"/>
              </w:rPr>
            </w:pPr>
          </w:p>
        </w:tc>
      </w:tr>
      <w:tr w:rsidR="00FF7737" w:rsidRPr="009E634A" w:rsidTr="0030199A">
        <w:trPr>
          <w:trHeight w:val="561"/>
        </w:trPr>
        <w:tc>
          <w:tcPr>
            <w:tcW w:w="1417" w:type="dxa"/>
            <w:vMerge w:val="restart"/>
            <w:vAlign w:val="center"/>
          </w:tcPr>
          <w:p w:rsidR="00FF7737" w:rsidRPr="009C5F84" w:rsidRDefault="00FF7737" w:rsidP="0073447E">
            <w:pPr>
              <w:spacing w:after="120" w:line="360" w:lineRule="exact"/>
              <w:ind w:left="-108" w:right="-108" w:firstLine="0"/>
              <w:jc w:val="center"/>
              <w:rPr>
                <w:b/>
              </w:rPr>
            </w:pPr>
            <w:r w:rsidRPr="009E634A">
              <w:rPr>
                <w:b/>
              </w:rPr>
              <w:t>Điề</w:t>
            </w:r>
            <w:r>
              <w:rPr>
                <w:b/>
              </w:rPr>
              <w:t>u 4</w:t>
            </w:r>
          </w:p>
        </w:tc>
        <w:tc>
          <w:tcPr>
            <w:tcW w:w="1844" w:type="dxa"/>
            <w:vAlign w:val="center"/>
          </w:tcPr>
          <w:p w:rsidR="00FF7737" w:rsidRPr="009E634A" w:rsidRDefault="00FF7737" w:rsidP="0073447E">
            <w:pPr>
              <w:spacing w:after="120" w:line="360" w:lineRule="exact"/>
              <w:ind w:firstLine="0"/>
              <w:jc w:val="center"/>
            </w:pPr>
            <w:r w:rsidRPr="009E634A">
              <w:t>Bộ Tư pháp</w:t>
            </w:r>
          </w:p>
        </w:tc>
        <w:tc>
          <w:tcPr>
            <w:tcW w:w="8079" w:type="dxa"/>
          </w:tcPr>
          <w:p w:rsidR="00FF7737" w:rsidRPr="009E634A" w:rsidRDefault="00FF7737" w:rsidP="0073447E">
            <w:pPr>
              <w:spacing w:after="120" w:line="360" w:lineRule="exact"/>
              <w:ind w:firstLine="0"/>
            </w:pPr>
            <w:r w:rsidRPr="009E634A">
              <w:t>Đề nghị Quý Bộ làm rõ hơn cụm từ “</w:t>
            </w:r>
            <w:r w:rsidRPr="009E634A">
              <w:rPr>
                <w:i/>
                <w:u w:val="single"/>
              </w:rPr>
              <w:t>các trường hợp người nước ngoài có nghi vấn, phức tạp</w:t>
            </w:r>
            <w:r w:rsidRPr="009E634A">
              <w:rPr>
                <w:i/>
              </w:rPr>
              <w:t xml:space="preserve"> tại các cửa khẩu do Bộ Quốc phòng quản lý”</w:t>
            </w:r>
            <w:r w:rsidRPr="009E634A">
              <w:t xml:space="preserve"> để đảm bảo rõ ràng hơn trong quá trình thực hiệ</w:t>
            </w:r>
            <w:r>
              <w:t>n.</w:t>
            </w:r>
          </w:p>
        </w:tc>
        <w:tc>
          <w:tcPr>
            <w:tcW w:w="3402" w:type="dxa"/>
            <w:vMerge w:val="restart"/>
          </w:tcPr>
          <w:p w:rsidR="00656070" w:rsidRDefault="00656070" w:rsidP="0073447E">
            <w:pPr>
              <w:spacing w:after="120" w:line="360" w:lineRule="exact"/>
              <w:ind w:firstLine="0"/>
              <w:rPr>
                <w:shd w:val="clear" w:color="auto" w:fill="FFFFFF"/>
              </w:rPr>
            </w:pPr>
          </w:p>
          <w:p w:rsidR="00FF7737" w:rsidRPr="00E925BB" w:rsidRDefault="00FF7737" w:rsidP="0073447E">
            <w:pPr>
              <w:spacing w:after="120" w:line="360" w:lineRule="exact"/>
              <w:ind w:firstLine="0"/>
              <w:rPr>
                <w:b/>
              </w:rPr>
            </w:pPr>
            <w:r w:rsidRPr="00E925BB">
              <w:rPr>
                <w:shd w:val="clear" w:color="auto" w:fill="FFFFFF"/>
              </w:rPr>
              <w:t xml:space="preserve">Bộ Công an tiếp thu, chỉnh lý nội dung điểm c dự thảo Nghị định thành </w:t>
            </w:r>
            <w:r w:rsidRPr="00E925BB">
              <w:t xml:space="preserve">“….. </w:t>
            </w:r>
            <w:r w:rsidRPr="00E925BB">
              <w:rPr>
                <w:i/>
              </w:rPr>
              <w:t xml:space="preserve">các trường hợp người nước ngoài có </w:t>
            </w:r>
            <w:r w:rsidRPr="00C0547B">
              <w:rPr>
                <w:i/>
                <w:color w:val="FF0000"/>
              </w:rPr>
              <w:t xml:space="preserve">dấu hiệu hoạt </w:t>
            </w:r>
            <w:r w:rsidRPr="00C0547B">
              <w:rPr>
                <w:i/>
                <w:color w:val="FF0000"/>
              </w:rPr>
              <w:lastRenderedPageBreak/>
              <w:t>động xâm phạm an ninh quốc gia, trật tự, an toàn xã hội</w:t>
            </w:r>
            <w:r w:rsidRPr="00E925BB">
              <w:rPr>
                <w:i/>
              </w:rPr>
              <w:t xml:space="preserve"> tại các cửa khẩu do Bộ Quốc phòng quản lý;”.</w:t>
            </w:r>
          </w:p>
        </w:tc>
      </w:tr>
      <w:tr w:rsidR="009470CC" w:rsidRPr="009E634A" w:rsidTr="0030199A">
        <w:trPr>
          <w:trHeight w:val="561"/>
        </w:trPr>
        <w:tc>
          <w:tcPr>
            <w:tcW w:w="1417" w:type="dxa"/>
            <w:vMerge/>
            <w:vAlign w:val="center"/>
          </w:tcPr>
          <w:p w:rsidR="009470CC" w:rsidRPr="009E634A" w:rsidRDefault="009470CC" w:rsidP="0073447E">
            <w:pPr>
              <w:spacing w:after="120" w:line="360" w:lineRule="exact"/>
              <w:ind w:left="-108" w:right="-108" w:firstLine="0"/>
              <w:jc w:val="center"/>
              <w:rPr>
                <w:b/>
              </w:rPr>
            </w:pPr>
          </w:p>
        </w:tc>
        <w:tc>
          <w:tcPr>
            <w:tcW w:w="1844" w:type="dxa"/>
            <w:vAlign w:val="center"/>
          </w:tcPr>
          <w:p w:rsidR="009470CC" w:rsidRPr="00953294" w:rsidRDefault="009470CC" w:rsidP="001B2BC0">
            <w:pPr>
              <w:spacing w:before="60" w:after="60" w:line="360" w:lineRule="exact"/>
              <w:ind w:firstLine="0"/>
              <w:jc w:val="center"/>
            </w:pPr>
            <w:r>
              <w:t>UBND</w:t>
            </w:r>
            <w:r w:rsidRPr="00953294">
              <w:t xml:space="preserve"> tỉnh Quả</w:t>
            </w:r>
            <w:r>
              <w:t>ng Trị</w:t>
            </w:r>
          </w:p>
        </w:tc>
        <w:tc>
          <w:tcPr>
            <w:tcW w:w="8079" w:type="dxa"/>
          </w:tcPr>
          <w:p w:rsidR="009470CC" w:rsidRPr="00953294" w:rsidRDefault="009470CC" w:rsidP="001B2BC0">
            <w:pPr>
              <w:spacing w:before="60" w:after="60" w:line="360" w:lineRule="exact"/>
              <w:ind w:firstLine="0"/>
              <w:rPr>
                <w:color w:val="FF0000"/>
              </w:rPr>
            </w:pPr>
            <w:r w:rsidRPr="00953294">
              <w:t xml:space="preserve">Đề nghị sửa đổi, bổ sung điểm c khoản 2 Điều 8 </w:t>
            </w:r>
            <w:r w:rsidRPr="009E634A">
              <w:t>Nghị định số 64/2015/NĐ-CP</w:t>
            </w:r>
            <w:r w:rsidRPr="00953294">
              <w:t xml:space="preserve"> như sau: “c) </w:t>
            </w:r>
            <w:r w:rsidRPr="002F1753">
              <w:t xml:space="preserve">Tình hình, số liệu các vụ việc người </w:t>
            </w:r>
            <w:r w:rsidRPr="00C0547B">
              <w:t xml:space="preserve">nước ngoài vi phạm pháp luật </w:t>
            </w:r>
            <w:r w:rsidRPr="00C0547B">
              <w:rPr>
                <w:color w:val="FF0000"/>
              </w:rPr>
              <w:t>liên quan người nước ngoài</w:t>
            </w:r>
            <w:r w:rsidRPr="00C0547B">
              <w:t xml:space="preserve"> hoặc các </w:t>
            </w:r>
            <w:r w:rsidRPr="00C0547B">
              <w:lastRenderedPageBreak/>
              <w:t xml:space="preserve">trường hợp người nước ngoài có nghi vấn, phức tạp </w:t>
            </w:r>
            <w:r w:rsidRPr="00C0547B">
              <w:rPr>
                <w:color w:val="FF0000"/>
              </w:rPr>
              <w:t>về an ninh trật tự</w:t>
            </w:r>
            <w:r w:rsidRPr="00C0547B">
              <w:t xml:space="preserve"> tại các cửa khẩu do Bộ Quốc phòng quản lý;”</w:t>
            </w:r>
          </w:p>
        </w:tc>
        <w:tc>
          <w:tcPr>
            <w:tcW w:w="3402" w:type="dxa"/>
            <w:vMerge/>
          </w:tcPr>
          <w:p w:rsidR="009470CC" w:rsidRPr="00E925BB" w:rsidRDefault="009470CC" w:rsidP="0073447E">
            <w:pPr>
              <w:spacing w:after="120" w:line="360" w:lineRule="exact"/>
              <w:ind w:firstLine="0"/>
              <w:rPr>
                <w:shd w:val="clear" w:color="auto" w:fill="FFFFFF"/>
              </w:rPr>
            </w:pPr>
          </w:p>
        </w:tc>
      </w:tr>
      <w:tr w:rsidR="009470CC" w:rsidRPr="009E634A" w:rsidTr="0030199A">
        <w:tc>
          <w:tcPr>
            <w:tcW w:w="1417" w:type="dxa"/>
            <w:vMerge/>
            <w:vAlign w:val="center"/>
          </w:tcPr>
          <w:p w:rsidR="009470CC" w:rsidRPr="009E634A" w:rsidRDefault="009470CC" w:rsidP="0073447E">
            <w:pPr>
              <w:spacing w:after="120" w:line="360" w:lineRule="exact"/>
              <w:ind w:left="-108" w:right="-108" w:firstLine="0"/>
              <w:jc w:val="center"/>
            </w:pPr>
          </w:p>
        </w:tc>
        <w:tc>
          <w:tcPr>
            <w:tcW w:w="1844" w:type="dxa"/>
            <w:vAlign w:val="center"/>
          </w:tcPr>
          <w:p w:rsidR="009470CC" w:rsidRPr="00953294" w:rsidRDefault="009470CC" w:rsidP="001B2BC0">
            <w:pPr>
              <w:spacing w:before="60" w:after="60" w:line="360" w:lineRule="exact"/>
              <w:ind w:firstLine="0"/>
              <w:jc w:val="center"/>
            </w:pPr>
            <w:r w:rsidRPr="00953294">
              <w:t>Công an tỉnh Quảng Ninh</w:t>
            </w:r>
            <w:r>
              <w:t xml:space="preserve"> trả lời số công văn gửi UBND tỉnh</w:t>
            </w:r>
          </w:p>
        </w:tc>
        <w:tc>
          <w:tcPr>
            <w:tcW w:w="8079" w:type="dxa"/>
          </w:tcPr>
          <w:p w:rsidR="009470CC" w:rsidRPr="00953294" w:rsidRDefault="009470CC" w:rsidP="001B2BC0">
            <w:pPr>
              <w:spacing w:before="60" w:after="60" w:line="360" w:lineRule="exact"/>
              <w:ind w:firstLine="0"/>
              <w:rPr>
                <w:color w:val="FF0000"/>
              </w:rPr>
            </w:pPr>
            <w:r w:rsidRPr="00953294">
              <w:t xml:space="preserve">Đề nghị sửa đổi, bổ sung điểm c khoản 2 Điều 8 </w:t>
            </w:r>
            <w:r w:rsidRPr="009E634A">
              <w:t>Nghị định số 64/2015/NĐ-CP</w:t>
            </w:r>
            <w:r w:rsidRPr="00953294">
              <w:t xml:space="preserve"> như sau: “c) Tình hình, số liệu các vụ việc người nước ngoài vi phạm pháp luật hoặc các trường hợp người nước ngoài có </w:t>
            </w:r>
            <w:r w:rsidRPr="00953294">
              <w:rPr>
                <w:b/>
                <w:i/>
                <w:color w:val="FF0000"/>
              </w:rPr>
              <w:t>dấu hiệu</w:t>
            </w:r>
            <w:r w:rsidRPr="00953294">
              <w:t xml:space="preserve"> nghi vấn, </w:t>
            </w:r>
            <w:r w:rsidRPr="00953294">
              <w:rPr>
                <w:b/>
                <w:i/>
                <w:color w:val="FF0000"/>
              </w:rPr>
              <w:t>hoạt động</w:t>
            </w:r>
            <w:r w:rsidRPr="00953294">
              <w:t xml:space="preserve"> phức tạp tại các cửa khẩu do Bộ Quốc phòng quản lý;”</w:t>
            </w:r>
          </w:p>
        </w:tc>
        <w:tc>
          <w:tcPr>
            <w:tcW w:w="3402" w:type="dxa"/>
            <w:vMerge/>
          </w:tcPr>
          <w:p w:rsidR="009470CC" w:rsidRPr="002F1753" w:rsidRDefault="009470CC" w:rsidP="0073447E">
            <w:pPr>
              <w:spacing w:before="60" w:after="60" w:line="360" w:lineRule="exact"/>
              <w:ind w:firstLine="0"/>
              <w:rPr>
                <w:color w:val="FF0000"/>
                <w:spacing w:val="-2"/>
                <w:lang w:val="de-DE"/>
              </w:rPr>
            </w:pPr>
          </w:p>
        </w:tc>
      </w:tr>
      <w:tr w:rsidR="009470CC" w:rsidRPr="009E634A" w:rsidTr="007F48BB">
        <w:tc>
          <w:tcPr>
            <w:tcW w:w="11340" w:type="dxa"/>
            <w:gridSpan w:val="3"/>
            <w:vAlign w:val="center"/>
          </w:tcPr>
          <w:p w:rsidR="009470CC" w:rsidRPr="009E634A" w:rsidRDefault="009470CC" w:rsidP="009576DC">
            <w:pPr>
              <w:spacing w:after="120" w:line="360" w:lineRule="exact"/>
              <w:ind w:left="-108" w:right="-108" w:firstLine="0"/>
              <w:jc w:val="left"/>
            </w:pPr>
            <w:r w:rsidRPr="009E634A">
              <w:rPr>
                <w:b/>
              </w:rPr>
              <w:t>Điều 5</w:t>
            </w:r>
            <w:r>
              <w:rPr>
                <w:b/>
              </w:rPr>
              <w:t xml:space="preserve"> </w:t>
            </w:r>
            <w:r w:rsidRPr="009E634A">
              <w:rPr>
                <w:bCs/>
              </w:rPr>
              <w:t>(Sửa đổi, bổ sung một số điểm, khoản Điều 9)</w:t>
            </w:r>
          </w:p>
        </w:tc>
        <w:tc>
          <w:tcPr>
            <w:tcW w:w="3402" w:type="dxa"/>
          </w:tcPr>
          <w:p w:rsidR="009470CC" w:rsidRPr="0026093E" w:rsidRDefault="009470CC" w:rsidP="002164DF">
            <w:pPr>
              <w:spacing w:after="120" w:line="360" w:lineRule="exact"/>
              <w:ind w:firstLine="0"/>
              <w:rPr>
                <w:color w:val="FF0000"/>
                <w:shd w:val="clear" w:color="auto" w:fill="FFFFFF"/>
              </w:rPr>
            </w:pPr>
          </w:p>
        </w:tc>
      </w:tr>
      <w:tr w:rsidR="009470CC" w:rsidRPr="009E634A" w:rsidTr="0030199A">
        <w:tc>
          <w:tcPr>
            <w:tcW w:w="1417" w:type="dxa"/>
            <w:vAlign w:val="center"/>
          </w:tcPr>
          <w:p w:rsidR="009470CC" w:rsidRPr="009E634A" w:rsidRDefault="009470CC" w:rsidP="009576DC">
            <w:pPr>
              <w:spacing w:after="120" w:line="360" w:lineRule="exact"/>
              <w:ind w:left="-108" w:right="-108" w:firstLine="0"/>
              <w:jc w:val="center"/>
              <w:rPr>
                <w:b/>
              </w:rPr>
            </w:pPr>
            <w:r w:rsidRPr="009E634A">
              <w:rPr>
                <w:b/>
              </w:rPr>
              <w:t>Điều 5</w:t>
            </w:r>
          </w:p>
          <w:p w:rsidR="009470CC" w:rsidRPr="009E634A" w:rsidRDefault="009470CC" w:rsidP="0073447E">
            <w:pPr>
              <w:spacing w:after="120" w:line="360" w:lineRule="exact"/>
              <w:ind w:left="-108" w:right="-108" w:firstLine="0"/>
              <w:jc w:val="center"/>
              <w:rPr>
                <w:b/>
              </w:rPr>
            </w:pPr>
          </w:p>
        </w:tc>
        <w:tc>
          <w:tcPr>
            <w:tcW w:w="1844" w:type="dxa"/>
            <w:vAlign w:val="center"/>
          </w:tcPr>
          <w:p w:rsidR="009470CC" w:rsidRPr="009E634A" w:rsidRDefault="009470CC" w:rsidP="007F48BB">
            <w:pPr>
              <w:spacing w:after="120" w:line="360" w:lineRule="exact"/>
              <w:ind w:firstLine="0"/>
              <w:jc w:val="center"/>
            </w:pPr>
            <w:r w:rsidRPr="009E634A">
              <w:t>Bộ Giáo dục và Đào tạo</w:t>
            </w:r>
          </w:p>
        </w:tc>
        <w:tc>
          <w:tcPr>
            <w:tcW w:w="8079" w:type="dxa"/>
          </w:tcPr>
          <w:p w:rsidR="00231AF8" w:rsidRDefault="00231AF8" w:rsidP="007F48BB">
            <w:pPr>
              <w:tabs>
                <w:tab w:val="left" w:pos="709"/>
                <w:tab w:val="left" w:pos="993"/>
              </w:tabs>
              <w:spacing w:after="120" w:line="360" w:lineRule="exact"/>
              <w:ind w:firstLine="0"/>
            </w:pPr>
          </w:p>
          <w:p w:rsidR="00231AF8" w:rsidRDefault="00231AF8" w:rsidP="007F48BB">
            <w:pPr>
              <w:tabs>
                <w:tab w:val="left" w:pos="709"/>
                <w:tab w:val="left" w:pos="993"/>
              </w:tabs>
              <w:spacing w:after="120" w:line="360" w:lineRule="exact"/>
              <w:ind w:firstLine="0"/>
            </w:pPr>
          </w:p>
          <w:p w:rsidR="00231AF8" w:rsidRDefault="00231AF8" w:rsidP="007F48BB">
            <w:pPr>
              <w:tabs>
                <w:tab w:val="left" w:pos="709"/>
                <w:tab w:val="left" w:pos="993"/>
              </w:tabs>
              <w:spacing w:after="120" w:line="360" w:lineRule="exact"/>
              <w:ind w:firstLine="0"/>
            </w:pPr>
          </w:p>
          <w:p w:rsidR="009470CC" w:rsidRPr="009E634A" w:rsidRDefault="009470CC" w:rsidP="007F48BB">
            <w:pPr>
              <w:tabs>
                <w:tab w:val="left" w:pos="709"/>
                <w:tab w:val="left" w:pos="993"/>
              </w:tabs>
              <w:spacing w:after="120" w:line="360" w:lineRule="exact"/>
              <w:ind w:firstLine="0"/>
            </w:pPr>
            <w:r w:rsidRPr="009E634A">
              <w:t xml:space="preserve">Rà soát, xem xét, bổ sung quy định tại Điều 9 </w:t>
            </w:r>
            <w:r>
              <w:t>Nghị định số 64/2015/NĐ-CP</w:t>
            </w:r>
            <w:r w:rsidRPr="009E634A">
              <w:t xml:space="preserve"> theo hướng làm rõ cơ chế phối hợp, thông báo kịp thời cho cơ quan quản lý chuyên ngành trong các trường hợp quyết định quản lý cư trú của cơ quan có thẩm quyền ảnh hưởng trực tiếp đến hoạt động học tập, giảng dạy, nghiên cứu của người nước ngoài tại Việt Nam. Hiện nay, Điều 9 đã quy định tương đối đầy đủ trách nhiệm quản lý cư trú và khai báo tạm trú, tuy nhiên chưa thể hiện rõ cơ chế thông báo ngược đối với cơ quan quản lý chuyên ngành trong các trường hợp phát sinh quyết định quản lý cư trú có tác động trực tiếp đến hoạt động giáo dục và đào tạ</w:t>
            </w:r>
            <w:r>
              <w:t>o.</w:t>
            </w:r>
          </w:p>
        </w:tc>
        <w:tc>
          <w:tcPr>
            <w:tcW w:w="3402" w:type="dxa"/>
          </w:tcPr>
          <w:p w:rsidR="009470CC" w:rsidRPr="009576DC" w:rsidRDefault="009470CC" w:rsidP="007F48BB">
            <w:pPr>
              <w:spacing w:after="120" w:line="360" w:lineRule="exact"/>
              <w:ind w:firstLine="0"/>
              <w:rPr>
                <w:shd w:val="clear" w:color="auto" w:fill="FFFFFF"/>
              </w:rPr>
            </w:pPr>
            <w:r w:rsidRPr="009576DC">
              <w:rPr>
                <w:shd w:val="clear" w:color="auto" w:fill="FFFFFF"/>
              </w:rPr>
              <w:t xml:space="preserve">Về nội dung này, Bộ Công an có ý kiến như sau: </w:t>
            </w:r>
            <w:r w:rsidRPr="009576DC">
              <w:t xml:space="preserve">Theo quy định của Luật, cơ quan quản lý xuất nhập cảnh thực hiện nhiệm vụ quản lý nhập cảnh, xuất cảnh, quá cảnh, cư trú của người nước ngoài tại Việt Nam; các Bộ, cơ quan ngang Bộ, UBND cấp tỉnh có trách nhiệm phối hợp với cơ quan quản lý xuất nhập cảnh trong công tác quản lý cư trú của người nước ngoài tại Việt Nam, đồng thời, thực hiện trách nhiệm của cơ quan, tổ chức mời, bảo lãnh người nước ngoài theo quy định của </w:t>
            </w:r>
            <w:r w:rsidRPr="009576DC">
              <w:lastRenderedPageBreak/>
              <w:t>Luật. Quá trình thực hiện công tác quản lý cư trú của người nước ngoài, khi phát sinh vấn đề liên quan người nước ngoài, cơ quan quản lý xuất nhập cảnh sẽ trao đổi cơ quan, tổ chức đã mời, bảo lãnh để phối hợp thực hiện trách nhiệm mời, bảo lãnh theo quy định của Luật. Do đó, Bộ Công an đề nghị giữ nguyên như dự thảo.</w:t>
            </w:r>
          </w:p>
        </w:tc>
      </w:tr>
      <w:tr w:rsidR="009470CC" w:rsidRPr="009E634A" w:rsidTr="0030199A">
        <w:tc>
          <w:tcPr>
            <w:tcW w:w="1417" w:type="dxa"/>
            <w:vMerge w:val="restart"/>
            <w:vAlign w:val="center"/>
          </w:tcPr>
          <w:p w:rsidR="009470CC" w:rsidRPr="009E634A" w:rsidRDefault="009470CC" w:rsidP="0073447E">
            <w:pPr>
              <w:spacing w:after="120" w:line="360" w:lineRule="exact"/>
              <w:ind w:left="-108" w:right="-108" w:firstLine="0"/>
              <w:jc w:val="center"/>
              <w:rPr>
                <w:b/>
              </w:rPr>
            </w:pPr>
            <w:r w:rsidRPr="009E634A">
              <w:lastRenderedPageBreak/>
              <w:t>khoả</w:t>
            </w:r>
            <w:r>
              <w:t>n 1</w:t>
            </w:r>
            <w:r w:rsidRPr="009E634A">
              <w:t xml:space="preserve"> </w:t>
            </w:r>
            <w:r w:rsidRPr="009E634A">
              <w:rPr>
                <w:b/>
              </w:rPr>
              <w:t>Điều 5</w:t>
            </w:r>
          </w:p>
        </w:tc>
        <w:tc>
          <w:tcPr>
            <w:tcW w:w="1844" w:type="dxa"/>
            <w:vAlign w:val="center"/>
          </w:tcPr>
          <w:p w:rsidR="009470CC" w:rsidRDefault="009470CC" w:rsidP="0073447E">
            <w:pPr>
              <w:spacing w:line="360" w:lineRule="exact"/>
              <w:ind w:firstLine="0"/>
              <w:jc w:val="center"/>
            </w:pPr>
            <w:r>
              <w:t>UBND</w:t>
            </w:r>
          </w:p>
          <w:p w:rsidR="009470CC" w:rsidRPr="009E634A" w:rsidRDefault="009470CC" w:rsidP="0073447E">
            <w:pPr>
              <w:spacing w:after="120" w:line="360" w:lineRule="exact"/>
              <w:ind w:firstLine="0"/>
              <w:jc w:val="center"/>
            </w:pPr>
            <w:r>
              <w:t>TP Huế</w:t>
            </w:r>
          </w:p>
        </w:tc>
        <w:tc>
          <w:tcPr>
            <w:tcW w:w="8079" w:type="dxa"/>
          </w:tcPr>
          <w:p w:rsidR="009470CC" w:rsidRPr="009E634A" w:rsidRDefault="009470CC" w:rsidP="0073447E">
            <w:pPr>
              <w:tabs>
                <w:tab w:val="left" w:pos="709"/>
                <w:tab w:val="left" w:pos="993"/>
              </w:tabs>
              <w:spacing w:after="120" w:line="360" w:lineRule="exact"/>
              <w:ind w:firstLine="0"/>
            </w:pPr>
            <w:r w:rsidRPr="00953294">
              <w:t>Đề nghị</w:t>
            </w:r>
            <w:r>
              <w:t xml:space="preserve"> quy định rõ nội dung mà không quy định dấu ba chấm (…) tại</w:t>
            </w:r>
            <w:r w:rsidRPr="00953294">
              <w:t xml:space="preserve"> khoản 1 Điều 9 </w:t>
            </w:r>
            <w:r w:rsidRPr="009E634A">
              <w:t>Nghị định số 64/2015/NĐ-CP</w:t>
            </w:r>
            <w:r>
              <w:t xml:space="preserve">, để đảm bảo quy định tại khoản 1 Điều 60 </w:t>
            </w:r>
            <w:r w:rsidRPr="00953294">
              <w:t>Nghị định số 78/2025/NĐ-CP ngày 01/4/2025 của Chính phủ quy định chi tiết một số điều và biện pháp để tổ chức, hướng dẫn thi hành Luật Ban hành văn bản quy phạm pháp luật</w:t>
            </w:r>
            <w:r>
              <w:rPr>
                <w:rStyle w:val="FootnoteReference"/>
              </w:rPr>
              <w:footnoteReference w:id="1"/>
            </w:r>
            <w:r>
              <w:t>.</w:t>
            </w:r>
          </w:p>
        </w:tc>
        <w:tc>
          <w:tcPr>
            <w:tcW w:w="3402" w:type="dxa"/>
          </w:tcPr>
          <w:p w:rsidR="009470CC" w:rsidRPr="00385BBA" w:rsidRDefault="009470CC" w:rsidP="0073447E">
            <w:pPr>
              <w:spacing w:after="120" w:line="360" w:lineRule="exact"/>
              <w:ind w:firstLine="0"/>
            </w:pPr>
            <w:r w:rsidRPr="00385BBA">
              <w:rPr>
                <w:shd w:val="clear" w:color="auto" w:fill="FFFFFF"/>
              </w:rPr>
              <w:t>Bộ Công an rà soát, chỉnh lý dự thảo Nghị định bảo đảm phù hợp, thống nhất.</w:t>
            </w:r>
          </w:p>
        </w:tc>
      </w:tr>
      <w:tr w:rsidR="009470CC" w:rsidRPr="009E634A" w:rsidTr="0030199A">
        <w:tc>
          <w:tcPr>
            <w:tcW w:w="1417" w:type="dxa"/>
            <w:vMerge/>
            <w:vAlign w:val="center"/>
          </w:tcPr>
          <w:p w:rsidR="009470CC" w:rsidRPr="009E634A" w:rsidRDefault="009470CC" w:rsidP="0073447E">
            <w:pPr>
              <w:spacing w:after="120" w:line="360" w:lineRule="exact"/>
              <w:ind w:left="-108" w:right="-108" w:firstLine="0"/>
              <w:jc w:val="center"/>
            </w:pPr>
          </w:p>
        </w:tc>
        <w:tc>
          <w:tcPr>
            <w:tcW w:w="1844" w:type="dxa"/>
            <w:vAlign w:val="center"/>
          </w:tcPr>
          <w:p w:rsidR="009470CC" w:rsidRDefault="009470CC" w:rsidP="0094472F">
            <w:pPr>
              <w:spacing w:before="60" w:after="60" w:line="360" w:lineRule="exact"/>
              <w:ind w:firstLine="0"/>
              <w:jc w:val="center"/>
            </w:pPr>
            <w:r>
              <w:t>UBND tỉnh Phú Thọ</w:t>
            </w:r>
          </w:p>
          <w:p w:rsidR="009470CC" w:rsidRPr="00953294" w:rsidRDefault="009470CC" w:rsidP="0094472F">
            <w:pPr>
              <w:spacing w:before="60" w:after="60" w:line="360" w:lineRule="exact"/>
              <w:ind w:firstLine="0"/>
              <w:jc w:val="center"/>
            </w:pPr>
            <w:r>
              <w:t>(</w:t>
            </w:r>
            <w:r w:rsidRPr="00953294">
              <w:t>Công an tỉnh</w:t>
            </w:r>
            <w:r>
              <w:t xml:space="preserve"> được giao chủ trì)</w:t>
            </w:r>
          </w:p>
        </w:tc>
        <w:tc>
          <w:tcPr>
            <w:tcW w:w="8079" w:type="dxa"/>
          </w:tcPr>
          <w:p w:rsidR="009470CC" w:rsidRPr="00953294" w:rsidRDefault="009470CC" w:rsidP="007F48BB">
            <w:pPr>
              <w:spacing w:before="60" w:after="60" w:line="360" w:lineRule="exact"/>
              <w:ind w:firstLine="0"/>
            </w:pPr>
            <w:r w:rsidRPr="00953294">
              <w:t xml:space="preserve">Đề nghị sửa đổi, bổ sung khoản 1 Điều 9 </w:t>
            </w:r>
            <w:r w:rsidRPr="009E634A">
              <w:t>Nghị định số 64/2015/NĐ-CP</w:t>
            </w:r>
            <w:r w:rsidRPr="00953294">
              <w:t xml:space="preserve"> như sau: “1. Các Bộ, cơ quan ngang Bộ, Ủy ban nhân dân cấp tỉnh </w:t>
            </w:r>
            <w:r w:rsidRPr="00E463A7">
              <w:rPr>
                <w:b/>
                <w:i/>
                <w:color w:val="FF0000"/>
              </w:rPr>
              <w:t>chỉ đạo các cơ quan, đơn vị</w:t>
            </w:r>
            <w:r w:rsidRPr="00953294">
              <w:t xml:space="preserve"> phối hợp với cơ quan quản lý xuất nhập cảnh trong việc trao đổi thông tin cấp thị thực, </w:t>
            </w:r>
            <w:r>
              <w:t>……</w:t>
            </w:r>
            <w:r w:rsidRPr="00953294">
              <w:t>”.</w:t>
            </w:r>
          </w:p>
        </w:tc>
        <w:tc>
          <w:tcPr>
            <w:tcW w:w="3402" w:type="dxa"/>
            <w:vMerge w:val="restart"/>
          </w:tcPr>
          <w:p w:rsidR="009470CC" w:rsidRPr="00385BBA" w:rsidRDefault="009470CC" w:rsidP="0094472F">
            <w:pPr>
              <w:spacing w:before="60"/>
              <w:ind w:firstLine="34"/>
              <w:rPr>
                <w:shd w:val="clear" w:color="auto" w:fill="FFFFFF"/>
              </w:rPr>
            </w:pPr>
            <w:r w:rsidRPr="00385BBA">
              <w:rPr>
                <w:rFonts w:eastAsia="Times New Roman"/>
              </w:rPr>
              <w:t>Bộ Công an tiếp thu, chỉnh lý nội dung sửa đổi, bổ sung khoản 1 Điều 9</w:t>
            </w:r>
            <w:r w:rsidRPr="00385BBA">
              <w:t xml:space="preserve"> Nghị định số 64/2015/NĐ-CP tại </w:t>
            </w:r>
            <w:r w:rsidRPr="00385BBA">
              <w:rPr>
                <w:rFonts w:eastAsia="Times New Roman"/>
              </w:rPr>
              <w:t>dự thảo Nghị định như sau:</w:t>
            </w:r>
            <w:r>
              <w:rPr>
                <w:rFonts w:eastAsia="Times New Roman"/>
                <w:color w:val="FF0000"/>
              </w:rPr>
              <w:t xml:space="preserve"> </w:t>
            </w:r>
            <w:r w:rsidRPr="008F321C">
              <w:t xml:space="preserve">“1. </w:t>
            </w:r>
            <w:r w:rsidRPr="008F321C">
              <w:lastRenderedPageBreak/>
              <w:t>Các Bộ, cơ quan ngang Bộ, Ủy ban nhân dân cấp tỉnh</w:t>
            </w:r>
            <w:r>
              <w:t xml:space="preserve"> </w:t>
            </w:r>
            <w:r w:rsidRPr="00346C43">
              <w:rPr>
                <w:color w:val="FF0000"/>
              </w:rPr>
              <w:t>chỉ đạo các cơ quan, đơn vị liên quan</w:t>
            </w:r>
            <w:r w:rsidRPr="00346C43">
              <w:t xml:space="preserve"> phối hợp với cơ quan quản lý xuất nhập cảnh trong việc trao đổi thông tin cấp thị thực, giấy chứng nhận đăng ký đầu tư, </w:t>
            </w:r>
            <w:r w:rsidRPr="00346C43">
              <w:rPr>
                <w:color w:val="FF0000"/>
              </w:rPr>
              <w:t>giấy chứng nhận đăng ký doanh nghiệp</w:t>
            </w:r>
            <w:r w:rsidRPr="00346C43">
              <w:t xml:space="preserve">, giấy phép lao động, giấy phép hành nghề, chương trình đào tạo, hợp tác của người nước ngoài, chương trình hội nghị, hội thảo </w:t>
            </w:r>
            <w:r w:rsidRPr="00346C43">
              <w:rPr>
                <w:color w:val="FF0000"/>
              </w:rPr>
              <w:t>của người nước ngoài nhập cảnh bằng thị thực điện tử hoặc theo diện miễn thị thực</w:t>
            </w:r>
            <w:r w:rsidRPr="00346C43">
              <w:t>;</w:t>
            </w:r>
            <w:r w:rsidRPr="008F321C">
              <w:t xml:space="preserve"> </w:t>
            </w:r>
            <w:r>
              <w:t>….</w:t>
            </w:r>
            <w:r w:rsidRPr="008F321C">
              <w:t>.</w:t>
            </w:r>
            <w:r>
              <w:t>” để không ảnh hưởng đến việc giải quyết các thủ tục hành chính có liên quan, đồng thời phục vụ công tác quản lý cư trú của NNN theo chức năng, nhiệm vụ của Bộ Công an.</w:t>
            </w:r>
          </w:p>
        </w:tc>
      </w:tr>
      <w:tr w:rsidR="0069496F" w:rsidRPr="009E634A" w:rsidTr="0030199A">
        <w:tc>
          <w:tcPr>
            <w:tcW w:w="1417" w:type="dxa"/>
            <w:vMerge/>
            <w:vAlign w:val="center"/>
          </w:tcPr>
          <w:p w:rsidR="0069496F" w:rsidRPr="009E634A" w:rsidRDefault="0069496F" w:rsidP="0073447E">
            <w:pPr>
              <w:spacing w:after="120" w:line="360" w:lineRule="exact"/>
              <w:ind w:left="-108" w:right="-108" w:firstLine="0"/>
              <w:jc w:val="center"/>
            </w:pPr>
          </w:p>
        </w:tc>
        <w:tc>
          <w:tcPr>
            <w:tcW w:w="1844" w:type="dxa"/>
            <w:vAlign w:val="center"/>
          </w:tcPr>
          <w:p w:rsidR="0069496F" w:rsidRPr="00953294" w:rsidRDefault="0069496F" w:rsidP="001B2BC0">
            <w:pPr>
              <w:spacing w:before="60" w:after="60" w:line="360" w:lineRule="exact"/>
              <w:ind w:firstLine="0"/>
              <w:jc w:val="center"/>
            </w:pPr>
            <w:r w:rsidRPr="00953294">
              <w:t>Công an tỉnh Quảng Ninh</w:t>
            </w:r>
            <w:r>
              <w:t xml:space="preserve"> trả lời số công văn gửi UBND tỉnh</w:t>
            </w:r>
          </w:p>
        </w:tc>
        <w:tc>
          <w:tcPr>
            <w:tcW w:w="8079" w:type="dxa"/>
          </w:tcPr>
          <w:p w:rsidR="0069496F" w:rsidRPr="00953294" w:rsidRDefault="0069496F" w:rsidP="001B2BC0">
            <w:pPr>
              <w:spacing w:before="60" w:after="60" w:line="360" w:lineRule="exact"/>
              <w:ind w:firstLine="0"/>
              <w:rPr>
                <w:color w:val="FF0000"/>
              </w:rPr>
            </w:pPr>
            <w:r w:rsidRPr="00953294">
              <w:t xml:space="preserve">Đề nghị sửa đổi, bổ sung khoản 1 Điều 9 </w:t>
            </w:r>
            <w:r w:rsidRPr="009E634A">
              <w:t>Nghị định số 64/2015/NĐ-CP</w:t>
            </w:r>
            <w:r w:rsidRPr="00953294">
              <w:t xml:space="preserve"> như sau: “1. Các Bộ, cơ quan ngang Bộ, Ủy ban nhân dân cấp tỉnh phối hợp với cơ quan quản lý xuất nhập cảnh trong việc trao đổi thông tin cấp thị thực, </w:t>
            </w:r>
            <w:r w:rsidRPr="00953294">
              <w:rPr>
                <w:b/>
                <w:i/>
                <w:color w:val="FF0000"/>
              </w:rPr>
              <w:t>giấy chứng nhận đăng ký doanh nghiệp,</w:t>
            </w:r>
            <w:r w:rsidRPr="00953294">
              <w:t xml:space="preserve"> giấy chứng nhận đăng ký đầu tư, giấy phép lao động, giấy phép hành ngh</w:t>
            </w:r>
            <w:r w:rsidRPr="00761357">
              <w:t>ề,….”</w:t>
            </w:r>
            <w:r>
              <w:t>.</w:t>
            </w:r>
          </w:p>
        </w:tc>
        <w:tc>
          <w:tcPr>
            <w:tcW w:w="3402" w:type="dxa"/>
            <w:vMerge/>
          </w:tcPr>
          <w:p w:rsidR="0069496F" w:rsidRPr="00385BBA" w:rsidRDefault="0069496F" w:rsidP="0094472F">
            <w:pPr>
              <w:spacing w:before="60"/>
              <w:ind w:firstLine="34"/>
              <w:rPr>
                <w:rFonts w:eastAsia="Times New Roman"/>
              </w:rPr>
            </w:pPr>
          </w:p>
        </w:tc>
      </w:tr>
      <w:tr w:rsidR="0069496F" w:rsidRPr="009E634A" w:rsidTr="0030199A">
        <w:tc>
          <w:tcPr>
            <w:tcW w:w="1417" w:type="dxa"/>
            <w:vMerge/>
            <w:vAlign w:val="center"/>
          </w:tcPr>
          <w:p w:rsidR="0069496F" w:rsidRPr="009E634A" w:rsidRDefault="0069496F" w:rsidP="0073447E">
            <w:pPr>
              <w:spacing w:after="120" w:line="360" w:lineRule="exact"/>
              <w:ind w:left="-108" w:right="-108" w:firstLine="0"/>
              <w:jc w:val="center"/>
            </w:pPr>
          </w:p>
        </w:tc>
        <w:tc>
          <w:tcPr>
            <w:tcW w:w="1844" w:type="dxa"/>
            <w:vAlign w:val="center"/>
          </w:tcPr>
          <w:p w:rsidR="0069496F" w:rsidRPr="00953294" w:rsidRDefault="0069496F" w:rsidP="0073447E">
            <w:pPr>
              <w:spacing w:before="60" w:after="60" w:line="360" w:lineRule="exact"/>
              <w:ind w:firstLine="0"/>
              <w:jc w:val="center"/>
            </w:pPr>
            <w:r>
              <w:t>UBND</w:t>
            </w:r>
            <w:r w:rsidRPr="00953294">
              <w:t xml:space="preserve"> tỉnh </w:t>
            </w:r>
            <w:r>
              <w:t>Quảng Trị</w:t>
            </w:r>
          </w:p>
        </w:tc>
        <w:tc>
          <w:tcPr>
            <w:tcW w:w="8079" w:type="dxa"/>
          </w:tcPr>
          <w:p w:rsidR="0069496F" w:rsidRPr="00953294" w:rsidRDefault="0069496F" w:rsidP="0073447E">
            <w:pPr>
              <w:spacing w:before="60" w:line="360" w:lineRule="exact"/>
              <w:ind w:firstLine="0"/>
            </w:pPr>
            <w:r w:rsidRPr="00953294">
              <w:t xml:space="preserve">Đề nghị sửa đổi, bổ sung khoản 1 Điều 9 </w:t>
            </w:r>
            <w:r w:rsidRPr="009E634A">
              <w:t>Nghị định số 64/2015/NĐ-CP</w:t>
            </w:r>
            <w:r w:rsidRPr="00953294">
              <w:t xml:space="preserve"> như sau: </w:t>
            </w:r>
            <w:r w:rsidRPr="008F321C">
              <w:t>“1. Các Bộ, cơ quan ngang Bộ, Ủy ban nhân dân cấp tỉnh phối hợp với cơ quan quản lý xuất nhập cảnh trong việc trao đổi thông tin cấp thị thực, giấy chứng nhận đăng ký đầu tư, giấy phép lao động, giấy phép hành nghề</w:t>
            </w:r>
            <w:r w:rsidRPr="00761357">
              <w:t>, chương trình đào tạo, hợp tác, hội nghị, hội thảo</w:t>
            </w:r>
            <w:r>
              <w:t xml:space="preserve"> </w:t>
            </w:r>
            <w:r w:rsidRPr="00346C43">
              <w:rPr>
                <w:color w:val="FF0000"/>
              </w:rPr>
              <w:t>của người nước ngoài nhập cảnh</w:t>
            </w:r>
            <w:r w:rsidRPr="00761357">
              <w:t>;</w:t>
            </w:r>
            <w:r w:rsidRPr="008F321C">
              <w:t xml:space="preserve"> </w:t>
            </w:r>
            <w:r>
              <w:t>….</w:t>
            </w:r>
            <w:r w:rsidRPr="008F321C">
              <w:t>.</w:t>
            </w:r>
            <w:r>
              <w:t>”.</w:t>
            </w:r>
          </w:p>
        </w:tc>
        <w:tc>
          <w:tcPr>
            <w:tcW w:w="3402" w:type="dxa"/>
            <w:vMerge/>
          </w:tcPr>
          <w:p w:rsidR="0069496F" w:rsidRPr="00761357" w:rsidRDefault="0069496F" w:rsidP="00B651C8">
            <w:pPr>
              <w:spacing w:before="60"/>
              <w:ind w:firstLine="0"/>
              <w:rPr>
                <w:rFonts w:eastAsia="Times New Roman"/>
                <w:color w:val="FF0000"/>
              </w:rPr>
            </w:pPr>
          </w:p>
        </w:tc>
      </w:tr>
      <w:tr w:rsidR="0069496F" w:rsidRPr="009E634A" w:rsidTr="0030199A">
        <w:tc>
          <w:tcPr>
            <w:tcW w:w="1417" w:type="dxa"/>
            <w:vMerge/>
            <w:vAlign w:val="center"/>
          </w:tcPr>
          <w:p w:rsidR="0069496F" w:rsidRPr="009E634A" w:rsidRDefault="0069496F" w:rsidP="0073447E">
            <w:pPr>
              <w:spacing w:after="120" w:line="360" w:lineRule="exact"/>
              <w:ind w:left="-108" w:right="-108" w:firstLine="0"/>
              <w:jc w:val="center"/>
            </w:pPr>
          </w:p>
        </w:tc>
        <w:tc>
          <w:tcPr>
            <w:tcW w:w="1844" w:type="dxa"/>
            <w:vAlign w:val="center"/>
          </w:tcPr>
          <w:p w:rsidR="0069496F" w:rsidRDefault="0069496F" w:rsidP="0073447E">
            <w:pPr>
              <w:spacing w:before="60" w:after="60" w:line="360" w:lineRule="exact"/>
              <w:ind w:firstLine="0"/>
              <w:jc w:val="center"/>
            </w:pPr>
          </w:p>
          <w:p w:rsidR="0069496F" w:rsidRDefault="0069496F" w:rsidP="0073447E">
            <w:pPr>
              <w:spacing w:before="60" w:after="60" w:line="360" w:lineRule="exact"/>
              <w:ind w:firstLine="0"/>
              <w:jc w:val="center"/>
            </w:pPr>
          </w:p>
          <w:p w:rsidR="0069496F" w:rsidRDefault="0069496F" w:rsidP="0073447E">
            <w:pPr>
              <w:spacing w:before="60" w:after="60" w:line="360" w:lineRule="exact"/>
              <w:ind w:firstLine="0"/>
              <w:jc w:val="center"/>
            </w:pPr>
            <w:r>
              <w:t>Bộ Ngoại giao</w:t>
            </w:r>
          </w:p>
        </w:tc>
        <w:tc>
          <w:tcPr>
            <w:tcW w:w="8079" w:type="dxa"/>
          </w:tcPr>
          <w:p w:rsidR="0069496F" w:rsidRDefault="0069496F" w:rsidP="0073447E">
            <w:pPr>
              <w:spacing w:before="60" w:line="360" w:lineRule="exact"/>
              <w:ind w:firstLine="0"/>
            </w:pPr>
          </w:p>
          <w:p w:rsidR="0069496F" w:rsidRPr="00953294" w:rsidRDefault="0069496F" w:rsidP="0073447E">
            <w:pPr>
              <w:spacing w:before="60" w:line="360" w:lineRule="exact"/>
              <w:ind w:firstLine="0"/>
            </w:pPr>
            <w:r>
              <w:t>Việc trao đổi thông tin NNN dự hội nghị, hội thảo đã có quy định hiện hành về hội nghị, hội thảo quốc tế nên không cần thiết quy định tại Nghị định này để tránh chồng chéo, phát sinh về đầu mối ; trường hợp giữ lại đề nghị làm rõ hơn về trách nhiệm phối hợp trao đổi thông tin theo hướng không ảnh hưởng đến việc giải quyết các thủ tục hành chính có liên quan, hạn chế tối đa việc phát sinh thêm quy trình và kéo dài thời gian giải quyết hồ sơ.</w:t>
            </w:r>
          </w:p>
        </w:tc>
        <w:tc>
          <w:tcPr>
            <w:tcW w:w="3402" w:type="dxa"/>
            <w:vMerge/>
          </w:tcPr>
          <w:p w:rsidR="0069496F" w:rsidRPr="00761357" w:rsidRDefault="0069496F" w:rsidP="0073447E">
            <w:pPr>
              <w:spacing w:before="60" w:after="60" w:line="360" w:lineRule="exact"/>
              <w:ind w:firstLine="0"/>
              <w:rPr>
                <w:rFonts w:eastAsia="Times New Roman"/>
                <w:color w:val="FF0000"/>
              </w:rPr>
            </w:pP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sidRPr="009E634A">
              <w:t xml:space="preserve">điểm b khoản 2 </w:t>
            </w:r>
            <w:r w:rsidRPr="009E634A">
              <w:rPr>
                <w:b/>
              </w:rPr>
              <w:t>Điều 5</w:t>
            </w:r>
          </w:p>
        </w:tc>
        <w:tc>
          <w:tcPr>
            <w:tcW w:w="1844" w:type="dxa"/>
            <w:vAlign w:val="center"/>
          </w:tcPr>
          <w:p w:rsidR="0069496F" w:rsidRPr="009E634A" w:rsidRDefault="0069496F" w:rsidP="0073447E">
            <w:pPr>
              <w:spacing w:after="120" w:line="360" w:lineRule="exact"/>
              <w:ind w:firstLine="0"/>
            </w:pPr>
            <w:r w:rsidRPr="009E634A">
              <w:t>Bộ Tư pháp</w:t>
            </w:r>
          </w:p>
        </w:tc>
        <w:tc>
          <w:tcPr>
            <w:tcW w:w="8079" w:type="dxa"/>
          </w:tcPr>
          <w:p w:rsidR="0069496F" w:rsidRPr="009E634A" w:rsidRDefault="0069496F" w:rsidP="000A726D">
            <w:pPr>
              <w:spacing w:before="60" w:line="320" w:lineRule="exact"/>
              <w:ind w:firstLine="0"/>
            </w:pPr>
            <w:r w:rsidRPr="00953294">
              <w:t>Đề nghị</w:t>
            </w:r>
            <w:r>
              <w:t xml:space="preserve"> c</w:t>
            </w:r>
            <w:r w:rsidRPr="009E634A">
              <w:t>hỉnh lý điểm b khoản 2 Điều 5 dự thảo Nghị định (sửa đổi, bổ sung</w:t>
            </w:r>
            <w:r>
              <w:t xml:space="preserve"> khoản 2</w:t>
            </w:r>
            <w:r w:rsidRPr="009E634A">
              <w:t xml:space="preserve"> Điều 9 Nghị định số 64/2015/NĐ-CP) theo hướng: “</w:t>
            </w:r>
            <w:r w:rsidRPr="009E634A">
              <w:rPr>
                <w:i/>
              </w:rPr>
              <w:t xml:space="preserve">Hướng dẫn người nước ngoài thuộc diện </w:t>
            </w:r>
            <w:r w:rsidRPr="00346C43">
              <w:rPr>
                <w:color w:val="FF0000"/>
              </w:rPr>
              <w:t>được hưởng quyền</w:t>
            </w:r>
            <w:r w:rsidRPr="009E634A">
              <w:rPr>
                <w:i/>
              </w:rPr>
              <w:t xml:space="preserve"> ưu đãi, miễn trừ cung cấp thông tin cho cơ sở lưu trú khi tạm trú ngoài địa điểm đã đăng ký tại Bộ Ngoại giao để thực hiện khai báo tạm trú theo quy định</w:t>
            </w:r>
            <w:r w:rsidRPr="009E634A">
              <w:t xml:space="preserve">” cho phù hợp và thống nhất về cách sử dụng thuật ngữ tại </w:t>
            </w:r>
            <w:r w:rsidRPr="009E634A">
              <w:lastRenderedPageBreak/>
              <w:t>Pháp lệnh về quyền ưu đãi, miễn trừ danh cho cơ quan đại diện ngoại giao, lãnh sự và cơ quan đại diện của tổ chức quốc tế tại Việt Nam số 25-L/CTN.</w:t>
            </w:r>
          </w:p>
        </w:tc>
        <w:tc>
          <w:tcPr>
            <w:tcW w:w="3402" w:type="dxa"/>
          </w:tcPr>
          <w:p w:rsidR="0069496F" w:rsidRPr="009E634A" w:rsidRDefault="0069496F" w:rsidP="00A51AF1">
            <w:pPr>
              <w:spacing w:after="120" w:line="360" w:lineRule="exact"/>
              <w:ind w:firstLine="0"/>
            </w:pPr>
            <w:r w:rsidRPr="009E634A">
              <w:rPr>
                <w:color w:val="222222"/>
                <w:shd w:val="clear" w:color="auto" w:fill="FFFFFF"/>
              </w:rPr>
              <w:lastRenderedPageBreak/>
              <w:t xml:space="preserve">Bộ Công an tiếp thu, </w:t>
            </w:r>
            <w:r>
              <w:rPr>
                <w:color w:val="222222"/>
                <w:shd w:val="clear" w:color="auto" w:fill="FFFFFF"/>
              </w:rPr>
              <w:t>chỉnh lý.</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p>
        </w:tc>
        <w:tc>
          <w:tcPr>
            <w:tcW w:w="1844" w:type="dxa"/>
            <w:vAlign w:val="center"/>
          </w:tcPr>
          <w:p w:rsidR="0069496F" w:rsidRPr="009E634A" w:rsidRDefault="0069496F" w:rsidP="0073447E">
            <w:pPr>
              <w:spacing w:after="120" w:line="360" w:lineRule="exact"/>
              <w:ind w:firstLine="0"/>
              <w:jc w:val="center"/>
            </w:pPr>
            <w:r>
              <w:t>Bộ Ngoại giao</w:t>
            </w:r>
          </w:p>
        </w:tc>
        <w:tc>
          <w:tcPr>
            <w:tcW w:w="8079" w:type="dxa"/>
          </w:tcPr>
          <w:p w:rsidR="0069496F" w:rsidRDefault="0069496F" w:rsidP="0073447E">
            <w:pPr>
              <w:spacing w:after="120" w:line="360" w:lineRule="exact"/>
              <w:ind w:firstLine="0"/>
            </w:pPr>
          </w:p>
          <w:p w:rsidR="0069496F" w:rsidRDefault="0069496F" w:rsidP="0073447E">
            <w:pPr>
              <w:spacing w:after="120" w:line="360" w:lineRule="exact"/>
              <w:ind w:firstLine="0"/>
            </w:pPr>
          </w:p>
          <w:p w:rsidR="0069496F" w:rsidRDefault="0069496F" w:rsidP="0073447E">
            <w:pPr>
              <w:spacing w:after="120" w:line="360" w:lineRule="exact"/>
              <w:ind w:firstLine="0"/>
            </w:pPr>
          </w:p>
          <w:p w:rsidR="00231AF8" w:rsidRDefault="00231AF8" w:rsidP="0073447E">
            <w:pPr>
              <w:spacing w:after="120" w:line="360" w:lineRule="exact"/>
              <w:ind w:firstLine="0"/>
            </w:pPr>
          </w:p>
          <w:p w:rsidR="0069496F" w:rsidRPr="00953294" w:rsidRDefault="0069496F" w:rsidP="0073447E">
            <w:pPr>
              <w:spacing w:after="120" w:line="360" w:lineRule="exact"/>
              <w:ind w:firstLine="0"/>
            </w:pPr>
            <w:r>
              <w:t>Đề nghị chỉnh lý nội dung điểm b khoản 2 Điều 5 dự thảo Nghị định (sửa đổi, bổ sung khoản 2 Điều 9</w:t>
            </w:r>
            <w:r w:rsidRPr="009E634A">
              <w:t xml:space="preserve"> Nghị định số 64/2015/NĐ-CP</w:t>
            </w:r>
            <w:r>
              <w:t>) theo hướng cơ quan, tổ chức mời, bảo lãnh có trách nhiệm thông báo, hướng dẫn NNN về nghĩa vụ cung cấp thông tin cho cơ sở lưu trú để thực hiện khai báo tạm trú.</w:t>
            </w:r>
          </w:p>
        </w:tc>
        <w:tc>
          <w:tcPr>
            <w:tcW w:w="3402" w:type="dxa"/>
          </w:tcPr>
          <w:p w:rsidR="0069496F" w:rsidRPr="009E634A" w:rsidRDefault="0069496F" w:rsidP="008C2707">
            <w:pPr>
              <w:spacing w:before="60" w:line="340" w:lineRule="exact"/>
              <w:ind w:firstLine="0"/>
              <w:rPr>
                <w:color w:val="222222"/>
                <w:shd w:val="clear" w:color="auto" w:fill="FFFFFF"/>
              </w:rPr>
            </w:pPr>
            <w:r>
              <w:rPr>
                <w:color w:val="222222"/>
                <w:shd w:val="clear" w:color="auto" w:fill="FFFFFF"/>
              </w:rPr>
              <w:t xml:space="preserve">Về nội dung này, Bộ Công an có ý kiến như sau: quy định này nhằm bổ sung trách nhiệm của Bộ Ngoại giao trong việc phối hợp, hướng dẫn các trường hợp NNN thuộc diện </w:t>
            </w:r>
            <w:r w:rsidRPr="00346C43">
              <w:rPr>
                <w:color w:val="FF0000"/>
              </w:rPr>
              <w:t xml:space="preserve">được hưởng quyền </w:t>
            </w:r>
            <w:r w:rsidRPr="002102B3">
              <w:rPr>
                <w:color w:val="000000"/>
              </w:rPr>
              <w:t xml:space="preserve">ưu đãi, miễn trừ </w:t>
            </w:r>
            <w:r>
              <w:t>cung cấp thông tin cho cơ sở lưu trú thực hiện khai báo tạm trú theo quy định khi tạm trú ngoài địa điểm đã đăng ký với Bộ Ngoại giao nhằm tăng cường công tác quản lý cư trú của NNN tại Việt Nam, đồng thời, bảo đảm yêu cầu đối ngoại.</w:t>
            </w:r>
          </w:p>
        </w:tc>
      </w:tr>
      <w:tr w:rsidR="0069496F" w:rsidRPr="009E634A" w:rsidTr="007F48BB">
        <w:tc>
          <w:tcPr>
            <w:tcW w:w="11340" w:type="dxa"/>
            <w:gridSpan w:val="3"/>
            <w:vAlign w:val="center"/>
          </w:tcPr>
          <w:p w:rsidR="0069496F" w:rsidRPr="009E634A" w:rsidRDefault="0069496F" w:rsidP="003B79EE">
            <w:pPr>
              <w:spacing w:after="120" w:line="360" w:lineRule="exact"/>
              <w:ind w:left="-108" w:right="-108" w:firstLine="0"/>
              <w:jc w:val="left"/>
            </w:pPr>
            <w:r w:rsidRPr="009E634A">
              <w:rPr>
                <w:b/>
              </w:rPr>
              <w:t>Điều 6</w:t>
            </w:r>
            <w:r>
              <w:rPr>
                <w:b/>
              </w:rPr>
              <w:t xml:space="preserve"> </w:t>
            </w:r>
            <w:r w:rsidRPr="009E634A">
              <w:rPr>
                <w:bCs/>
              </w:rPr>
              <w:t>(Sửa đổi, bổ sung một số điểm, khoản Điều 10)</w:t>
            </w:r>
          </w:p>
        </w:tc>
        <w:tc>
          <w:tcPr>
            <w:tcW w:w="3402" w:type="dxa"/>
          </w:tcPr>
          <w:p w:rsidR="0069496F" w:rsidRPr="009E634A" w:rsidRDefault="0069496F" w:rsidP="0073447E">
            <w:pPr>
              <w:spacing w:after="120" w:line="360" w:lineRule="exact"/>
              <w:ind w:firstLine="0"/>
            </w:pPr>
          </w:p>
        </w:tc>
      </w:tr>
      <w:tr w:rsidR="0069496F" w:rsidRPr="009E634A" w:rsidTr="0030199A">
        <w:tc>
          <w:tcPr>
            <w:tcW w:w="1417" w:type="dxa"/>
            <w:vAlign w:val="center"/>
          </w:tcPr>
          <w:p w:rsidR="0069496F" w:rsidRPr="009E634A" w:rsidRDefault="0069496F" w:rsidP="00605842">
            <w:pPr>
              <w:spacing w:after="120" w:line="360" w:lineRule="exact"/>
              <w:ind w:left="-108" w:right="-108" w:firstLine="0"/>
              <w:jc w:val="center"/>
              <w:rPr>
                <w:b/>
              </w:rPr>
            </w:pPr>
            <w:r>
              <w:rPr>
                <w:b/>
              </w:rPr>
              <w:t xml:space="preserve">Tên </w:t>
            </w:r>
            <w:r w:rsidRPr="00DA3163">
              <w:t>Điều 6</w:t>
            </w:r>
          </w:p>
        </w:tc>
        <w:tc>
          <w:tcPr>
            <w:tcW w:w="1844" w:type="dxa"/>
            <w:vAlign w:val="center"/>
          </w:tcPr>
          <w:p w:rsidR="0069496F" w:rsidRDefault="0069496F" w:rsidP="00231AF8">
            <w:pPr>
              <w:spacing w:before="60" w:after="60" w:line="320" w:lineRule="exact"/>
              <w:ind w:firstLine="0"/>
              <w:jc w:val="center"/>
            </w:pPr>
            <w:r w:rsidRPr="009E634A">
              <w:t>UBND tỉnh Cao Bằng</w:t>
            </w:r>
            <w:r>
              <w:t>,</w:t>
            </w:r>
          </w:p>
          <w:p w:rsidR="0069496F" w:rsidRPr="009E634A" w:rsidRDefault="0069496F" w:rsidP="00231AF8">
            <w:pPr>
              <w:spacing w:before="60" w:after="60" w:line="320" w:lineRule="exact"/>
              <w:ind w:firstLine="0"/>
              <w:jc w:val="center"/>
            </w:pPr>
            <w:r>
              <w:t xml:space="preserve">UBND tỉnh </w:t>
            </w:r>
            <w:r w:rsidRPr="00953294">
              <w:t>Lâm Đồng</w:t>
            </w:r>
            <w:r>
              <w:t>, Gia Lai (</w:t>
            </w:r>
            <w:r w:rsidRPr="00953294">
              <w:t>Công an tỉnh</w:t>
            </w:r>
            <w:r>
              <w:t xml:space="preserve"> được giao chủ trì)</w:t>
            </w:r>
          </w:p>
        </w:tc>
        <w:tc>
          <w:tcPr>
            <w:tcW w:w="8079" w:type="dxa"/>
          </w:tcPr>
          <w:p w:rsidR="0069496F" w:rsidRPr="009E634A" w:rsidRDefault="0069496F" w:rsidP="007F48BB">
            <w:pPr>
              <w:spacing w:after="120" w:line="360" w:lineRule="exact"/>
              <w:ind w:firstLine="0"/>
            </w:pPr>
            <w:r w:rsidRPr="00953294">
              <w:t>Đề nghị</w:t>
            </w:r>
            <w:r>
              <w:t xml:space="preserve"> s</w:t>
            </w:r>
            <w:r w:rsidRPr="009E634A">
              <w:t xml:space="preserve">ửa tên Điều 6 thành </w:t>
            </w:r>
            <w:r w:rsidRPr="009E634A">
              <w:rPr>
                <w:i/>
              </w:rPr>
              <w:t>“</w:t>
            </w:r>
            <w:r w:rsidRPr="009E634A">
              <w:rPr>
                <w:bCs/>
                <w:i/>
              </w:rPr>
              <w:t xml:space="preserve">Sửa đổi, bổ sung một số </w:t>
            </w:r>
            <w:r w:rsidRPr="009E634A">
              <w:rPr>
                <w:bCs/>
                <w:i/>
                <w:strike/>
                <w:color w:val="FF0000"/>
              </w:rPr>
              <w:t>điểm,</w:t>
            </w:r>
            <w:r w:rsidRPr="009E634A">
              <w:rPr>
                <w:bCs/>
                <w:i/>
              </w:rPr>
              <w:t xml:space="preserve"> khoản Điều 10”</w:t>
            </w:r>
            <w:r w:rsidRPr="009E634A">
              <w:rPr>
                <w:bCs/>
              </w:rPr>
              <w:t>, cho phù hợp, thống nhất do nội dung của Điều 6 chỉ sửa đổi, bổ sung các khoản, không sửa đổi, bổ sung điểm.</w:t>
            </w:r>
          </w:p>
        </w:tc>
        <w:tc>
          <w:tcPr>
            <w:tcW w:w="3402" w:type="dxa"/>
          </w:tcPr>
          <w:p w:rsidR="0069496F" w:rsidRPr="009E634A" w:rsidRDefault="0069496F" w:rsidP="007F48BB">
            <w:pPr>
              <w:spacing w:after="120" w:line="360" w:lineRule="exact"/>
              <w:ind w:firstLine="0"/>
            </w:pPr>
            <w:r w:rsidRPr="009E634A">
              <w:rPr>
                <w:color w:val="222222"/>
                <w:shd w:val="clear" w:color="auto" w:fill="FFFFFF"/>
              </w:rPr>
              <w:t xml:space="preserve">Bộ Công an </w:t>
            </w:r>
            <w:r>
              <w:rPr>
                <w:color w:val="222222"/>
                <w:shd w:val="clear" w:color="auto" w:fill="FFFFFF"/>
              </w:rPr>
              <w:t>rà soát, chỉnh lý dự thảo Nghị định bảo đảm tính thống nhất.</w:t>
            </w:r>
          </w:p>
        </w:tc>
      </w:tr>
      <w:tr w:rsidR="0069496F" w:rsidRPr="009E634A" w:rsidTr="0030199A">
        <w:tc>
          <w:tcPr>
            <w:tcW w:w="1417" w:type="dxa"/>
            <w:vAlign w:val="center"/>
          </w:tcPr>
          <w:p w:rsidR="003C3089" w:rsidRDefault="003C3089" w:rsidP="0073447E">
            <w:pPr>
              <w:spacing w:after="120" w:line="360" w:lineRule="exact"/>
              <w:ind w:left="-108" w:right="-108" w:firstLine="0"/>
              <w:jc w:val="center"/>
            </w:pPr>
          </w:p>
          <w:p w:rsidR="0069496F" w:rsidRPr="009E634A" w:rsidRDefault="0069496F" w:rsidP="0073447E">
            <w:pPr>
              <w:spacing w:after="120" w:line="360" w:lineRule="exact"/>
              <w:ind w:left="-108" w:right="-108" w:firstLine="0"/>
              <w:jc w:val="center"/>
              <w:rPr>
                <w:b/>
              </w:rPr>
            </w:pPr>
            <w:r w:rsidRPr="00A51AF1">
              <w:t>Khoản 2</w:t>
            </w:r>
            <w:r w:rsidRPr="009E634A">
              <w:rPr>
                <w:b/>
              </w:rPr>
              <w:t xml:space="preserve"> Điều 6</w:t>
            </w:r>
          </w:p>
          <w:p w:rsidR="0069496F" w:rsidRPr="009E634A" w:rsidRDefault="0069496F" w:rsidP="0073447E">
            <w:pPr>
              <w:spacing w:after="120" w:line="360" w:lineRule="exact"/>
              <w:ind w:left="-108" w:right="-108" w:firstLine="0"/>
              <w:jc w:val="center"/>
            </w:pPr>
          </w:p>
        </w:tc>
        <w:tc>
          <w:tcPr>
            <w:tcW w:w="1844" w:type="dxa"/>
            <w:vAlign w:val="center"/>
          </w:tcPr>
          <w:p w:rsidR="0069496F" w:rsidRPr="009E634A" w:rsidRDefault="0069496F" w:rsidP="0073447E">
            <w:pPr>
              <w:spacing w:after="120" w:line="360" w:lineRule="exact"/>
              <w:ind w:firstLine="0"/>
              <w:jc w:val="center"/>
            </w:pPr>
            <w:r w:rsidRPr="009E634A">
              <w:t>Bộ Quốc phòng</w:t>
            </w:r>
          </w:p>
        </w:tc>
        <w:tc>
          <w:tcPr>
            <w:tcW w:w="8079" w:type="dxa"/>
          </w:tcPr>
          <w:p w:rsidR="0069496F" w:rsidRDefault="0069496F"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3C3089" w:rsidRDefault="003C3089" w:rsidP="00A51AF1">
            <w:pPr>
              <w:spacing w:after="120" w:line="360" w:lineRule="exact"/>
              <w:ind w:firstLine="0"/>
              <w:rPr>
                <w:spacing w:val="-2"/>
              </w:rPr>
            </w:pPr>
          </w:p>
          <w:p w:rsidR="0069496F" w:rsidRPr="009E634A" w:rsidRDefault="0069496F" w:rsidP="00A51AF1">
            <w:pPr>
              <w:spacing w:after="120" w:line="360" w:lineRule="exact"/>
              <w:ind w:firstLine="0"/>
            </w:pPr>
            <w:r w:rsidRPr="009E634A">
              <w:rPr>
                <w:spacing w:val="-2"/>
              </w:rPr>
              <w:t>Đề nghị bỏ cụm từ: “</w:t>
            </w:r>
            <w:r w:rsidRPr="009E634A">
              <w:rPr>
                <w:i/>
                <w:spacing w:val="-2"/>
              </w:rPr>
              <w:t>và các cơ quan, tổ chức, cá nhân có liên quan</w:t>
            </w:r>
            <w:r w:rsidRPr="009E634A">
              <w:rPr>
                <w:spacing w:val="-2"/>
              </w:rPr>
              <w:t>”</w:t>
            </w:r>
            <w:r>
              <w:rPr>
                <w:spacing w:val="-2"/>
              </w:rPr>
              <w:t xml:space="preserve"> đ</w:t>
            </w:r>
            <w:r w:rsidRPr="009E634A">
              <w:rPr>
                <w:spacing w:val="-2"/>
              </w:rPr>
              <w:t>ể tránh việc tùy nghi trong tổ chức thực hiện Nghị định.</w:t>
            </w:r>
          </w:p>
        </w:tc>
        <w:tc>
          <w:tcPr>
            <w:tcW w:w="3402" w:type="dxa"/>
          </w:tcPr>
          <w:p w:rsidR="0069496F" w:rsidRPr="00FE57FB" w:rsidRDefault="0069496F" w:rsidP="0073447E">
            <w:pPr>
              <w:spacing w:after="120" w:line="360" w:lineRule="exact"/>
              <w:ind w:left="34" w:firstLine="0"/>
              <w:rPr>
                <w:shd w:val="clear" w:color="auto" w:fill="FFFFFF"/>
              </w:rPr>
            </w:pPr>
            <w:r w:rsidRPr="009E634A">
              <w:rPr>
                <w:shd w:val="clear" w:color="auto" w:fill="FFFFFF"/>
              </w:rPr>
              <w:t>Bộ</w:t>
            </w:r>
            <w:r>
              <w:rPr>
                <w:shd w:val="clear" w:color="auto" w:fill="FFFFFF"/>
              </w:rPr>
              <w:t xml:space="preserve"> Công an tiếp thu, chỉnh lý thành </w:t>
            </w:r>
            <w:r w:rsidRPr="009E634A">
              <w:rPr>
                <w:spacing w:val="-2"/>
              </w:rPr>
              <w:t>“</w:t>
            </w:r>
            <w:r w:rsidRPr="009E634A">
              <w:rPr>
                <w:i/>
                <w:spacing w:val="-2"/>
              </w:rPr>
              <w:t>2. Cơ quan quản lý xuất nhập cảnh phối hợp với cơ quan chức năng các Bộ, cơ quan ngang Bộ</w:t>
            </w:r>
            <w:r>
              <w:rPr>
                <w:i/>
                <w:spacing w:val="-2"/>
              </w:rPr>
              <w:t>, Ủy ban nhân dân cấp tỉnh</w:t>
            </w:r>
            <w:r w:rsidRPr="009E634A">
              <w:rPr>
                <w:i/>
                <w:spacing w:val="-2"/>
              </w:rPr>
              <w:t xml:space="preserve"> kiểm tra việc chấp hành các quy định của pháp luật về quản lý lao động nước ngoài làm việc tại các doanh nghiệp, tổ chức sử dụng lao động nước ngoài và các quy định pháp luật khác trên lĩnh vực quản lý nhà nước theo chức năng, nhiệm vụ đối với người nước ngoài</w:t>
            </w:r>
            <w:r>
              <w:rPr>
                <w:shd w:val="clear" w:color="auto" w:fill="FFFFFF"/>
              </w:rPr>
              <w:t xml:space="preserve"> </w:t>
            </w:r>
            <w:r w:rsidRPr="00346C43">
              <w:rPr>
                <w:i/>
                <w:color w:val="FF0000"/>
                <w:shd w:val="clear" w:color="auto" w:fill="FFFFFF"/>
              </w:rPr>
              <w:t xml:space="preserve">và </w:t>
            </w:r>
            <w:r w:rsidRPr="00346C43">
              <w:rPr>
                <w:i/>
                <w:color w:val="FF0000"/>
              </w:rPr>
              <w:t>cơ quan, tổ chức, cá nhân mời, bảo lãnh NNN hoặc cơ quan, tổ chức có NNN lao động, làm việc.”</w:t>
            </w:r>
            <w:r w:rsidRPr="009E634A">
              <w:t xml:space="preserve"> để cụ thể và phù hợp quy định về trách nhiệm của các cơ quan, tổ chức, cá nhân theo quy định của Luật Nhập cảnh, xuất cảnh, quá cảnh, cư trú của người nước ngoài tại Việt Nam.</w:t>
            </w:r>
          </w:p>
        </w:tc>
      </w:tr>
      <w:tr w:rsidR="0069496F" w:rsidRPr="009E634A" w:rsidTr="00835355">
        <w:tc>
          <w:tcPr>
            <w:tcW w:w="11340" w:type="dxa"/>
            <w:gridSpan w:val="3"/>
            <w:vAlign w:val="center"/>
          </w:tcPr>
          <w:p w:rsidR="0069496F" w:rsidRPr="009E634A" w:rsidRDefault="0069496F" w:rsidP="001459A7">
            <w:pPr>
              <w:spacing w:after="120" w:line="360" w:lineRule="exact"/>
              <w:ind w:left="-108" w:right="-108" w:firstLine="0"/>
              <w:jc w:val="left"/>
              <w:rPr>
                <w:spacing w:val="-2"/>
              </w:rPr>
            </w:pPr>
            <w:r w:rsidRPr="009E634A">
              <w:rPr>
                <w:b/>
              </w:rPr>
              <w:lastRenderedPageBreak/>
              <w:t>Điều 7</w:t>
            </w:r>
            <w:r>
              <w:rPr>
                <w:b/>
              </w:rPr>
              <w:t xml:space="preserve"> </w:t>
            </w:r>
            <w:r w:rsidRPr="009E634A">
              <w:rPr>
                <w:bCs/>
              </w:rPr>
              <w:t>(Sửa đổi, bổ sung một số điểm, khoản Điều 11)</w:t>
            </w:r>
          </w:p>
        </w:tc>
        <w:tc>
          <w:tcPr>
            <w:tcW w:w="3402" w:type="dxa"/>
          </w:tcPr>
          <w:p w:rsidR="0069496F" w:rsidRPr="009E634A" w:rsidRDefault="0069496F" w:rsidP="0073447E">
            <w:pPr>
              <w:spacing w:after="120" w:line="360" w:lineRule="exact"/>
              <w:ind w:left="34" w:firstLine="0"/>
            </w:pPr>
          </w:p>
        </w:tc>
      </w:tr>
      <w:tr w:rsidR="00DA033F" w:rsidRPr="009E634A" w:rsidTr="0030199A">
        <w:tc>
          <w:tcPr>
            <w:tcW w:w="1417" w:type="dxa"/>
            <w:vMerge w:val="restart"/>
            <w:vAlign w:val="center"/>
          </w:tcPr>
          <w:p w:rsidR="00DA033F" w:rsidRDefault="00DA033F" w:rsidP="00A51AF1">
            <w:pPr>
              <w:spacing w:before="0"/>
              <w:ind w:left="-108" w:right="-108" w:firstLine="0"/>
              <w:jc w:val="center"/>
            </w:pPr>
          </w:p>
          <w:p w:rsidR="00DA033F" w:rsidRDefault="00DA033F" w:rsidP="00A51AF1">
            <w:pPr>
              <w:spacing w:before="0"/>
              <w:ind w:left="-108" w:right="-108" w:firstLine="0"/>
              <w:jc w:val="center"/>
            </w:pPr>
          </w:p>
          <w:p w:rsidR="00DA033F" w:rsidRDefault="00DA033F" w:rsidP="00A51AF1">
            <w:pPr>
              <w:spacing w:before="0"/>
              <w:ind w:left="-108" w:right="-108" w:firstLine="0"/>
              <w:jc w:val="center"/>
            </w:pPr>
          </w:p>
          <w:p w:rsidR="00DA033F" w:rsidRDefault="00DA033F" w:rsidP="00A51AF1">
            <w:pPr>
              <w:spacing w:before="0"/>
              <w:ind w:left="-108" w:right="-108" w:firstLine="0"/>
              <w:jc w:val="center"/>
            </w:pPr>
          </w:p>
          <w:p w:rsidR="00DA033F" w:rsidRDefault="00DA033F" w:rsidP="00A51AF1">
            <w:pPr>
              <w:spacing w:before="0"/>
              <w:ind w:left="-108" w:right="-108" w:firstLine="0"/>
              <w:jc w:val="center"/>
            </w:pPr>
          </w:p>
          <w:p w:rsidR="00DA033F" w:rsidRPr="009E634A" w:rsidRDefault="00DA033F" w:rsidP="00A51AF1">
            <w:pPr>
              <w:spacing w:before="0"/>
              <w:ind w:left="-108" w:right="-108" w:firstLine="0"/>
              <w:jc w:val="center"/>
              <w:rPr>
                <w:b/>
              </w:rPr>
            </w:pPr>
            <w:r w:rsidRPr="009E634A">
              <w:t>khoả</w:t>
            </w:r>
            <w:r>
              <w:t>n 3</w:t>
            </w:r>
            <w:r w:rsidRPr="009E634A">
              <w:t xml:space="preserve"> </w:t>
            </w:r>
            <w:r w:rsidRPr="009E634A">
              <w:rPr>
                <w:b/>
              </w:rPr>
              <w:t>Điề</w:t>
            </w:r>
            <w:r>
              <w:rPr>
                <w:b/>
              </w:rPr>
              <w:t>u 7</w:t>
            </w:r>
          </w:p>
        </w:tc>
        <w:tc>
          <w:tcPr>
            <w:tcW w:w="1844" w:type="dxa"/>
            <w:vAlign w:val="center"/>
          </w:tcPr>
          <w:p w:rsidR="00DA033F" w:rsidRPr="002102B3" w:rsidRDefault="00DA033F" w:rsidP="00A51AF1">
            <w:pPr>
              <w:spacing w:before="0"/>
              <w:ind w:firstLine="0"/>
              <w:rPr>
                <w:color w:val="000000"/>
              </w:rPr>
            </w:pPr>
            <w:r w:rsidRPr="002102B3">
              <w:rPr>
                <w:color w:val="000000"/>
              </w:rPr>
              <w:t>Bộ Tài chính</w:t>
            </w:r>
          </w:p>
        </w:tc>
        <w:tc>
          <w:tcPr>
            <w:tcW w:w="8079" w:type="dxa"/>
          </w:tcPr>
          <w:p w:rsidR="00DA033F" w:rsidRPr="002102B3" w:rsidRDefault="00DA033F" w:rsidP="00AE2DB1">
            <w:pPr>
              <w:autoSpaceDE w:val="0"/>
              <w:autoSpaceDN w:val="0"/>
              <w:adjustRightInd w:val="0"/>
              <w:spacing w:before="60" w:after="60" w:line="360" w:lineRule="exact"/>
              <w:ind w:firstLine="0"/>
              <w:rPr>
                <w:color w:val="000000"/>
              </w:rPr>
            </w:pPr>
            <w:r w:rsidRPr="002102B3">
              <w:rPr>
                <w:color w:val="000000"/>
              </w:rPr>
              <w:t xml:space="preserve">Đối với điểm a, khoản 4 Điều 11, quy định về việc </w:t>
            </w:r>
            <w:r w:rsidRPr="002102B3">
              <w:rPr>
                <w:i/>
                <w:color w:val="000000"/>
              </w:rPr>
              <w:t>“phối hợp, trao đổi tình hình, kết quả thẩm định, xác minh hồ sơ”</w:t>
            </w:r>
            <w:r w:rsidRPr="002102B3">
              <w:rPr>
                <w:color w:val="000000"/>
              </w:rPr>
              <w:t xml:space="preserve"> có thể dẫn đến cách hiểu các Bộ, cơ quan ngang Bộ, Ủy ban nhân dân cấp tỉnh phải thực hiện hoạt động thẩm định, xác minh đối với người nước ngoài phục vụ công tác quản lý xuất nhập cảnh. Trong khi đó, trên thực tế, các Bộ, ngành chỉ thực hiện thẩm định, xác minh đối với hồ sơ, nội dung thuộc phạm vi chức năng, nhiệm vụ quản lý nhà nước chuyên ngành được giao và không có thẩm quyền thẩm định nhân thân, cư trú, xuất nhập cảnh của người nước ngoài. Do đó, để tránh phát sinh nghĩa vụ không phù hợp và bảo đảm phân định rõ trách nhiệm giữa các cơ quan, đề nghị cơ quan soạn thảo rà soát, điều chỉnh quy định theo hướng làm rõ các Bộ, ngành chỉ có trách nhiệm phối hợp, trao đổi thông tin, kết quả thẩm định, xác minh (nếu có) phát sinh trong quá trình thực hiện chức năng, nhiệm vụ quản lý chuyên ngành, không làm thay đổi thẩm quyền quản lý, xử lý vi phạm xuất nhập cảnh của cơ quan chuyên trách.</w:t>
            </w:r>
          </w:p>
        </w:tc>
        <w:tc>
          <w:tcPr>
            <w:tcW w:w="3402" w:type="dxa"/>
            <w:vMerge w:val="restart"/>
          </w:tcPr>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Default="00DA033F" w:rsidP="00AE2DB1">
            <w:pPr>
              <w:spacing w:before="60" w:after="60" w:line="360" w:lineRule="exact"/>
              <w:ind w:firstLine="0"/>
              <w:rPr>
                <w:shd w:val="clear" w:color="auto" w:fill="FFFFFF"/>
              </w:rPr>
            </w:pPr>
          </w:p>
          <w:p w:rsidR="00DA033F" w:rsidRPr="00AE2DB1" w:rsidRDefault="00DA033F" w:rsidP="00AE2DB1">
            <w:pPr>
              <w:spacing w:before="60" w:after="60" w:line="360" w:lineRule="exact"/>
              <w:ind w:firstLine="0"/>
            </w:pPr>
            <w:r w:rsidRPr="00AE2DB1">
              <w:rPr>
                <w:shd w:val="clear" w:color="auto" w:fill="FFFFFF"/>
              </w:rPr>
              <w:t xml:space="preserve">Bộ Công an rà soát, chỉnh lý dự thảo Nghị định bảo đảm phù hợp với phạm vi điều chỉnh của dự thảo Nghị định, </w:t>
            </w:r>
            <w:r w:rsidRPr="00AE2DB1">
              <w:t>đảm bảo công tác phối hợp theo chức năng, nhiệm vụ quản lý nhà nước chuyên ngành trong quản lý nhập cảnh, xuất cảnh, cư trú của người nước ngoài tại Việt Nam được hiệu quả theo đúng chức năng, nhiệm vụ được giao.</w:t>
            </w:r>
          </w:p>
          <w:p w:rsidR="00DA033F" w:rsidRPr="00B86B02" w:rsidRDefault="00DA033F" w:rsidP="00AE2DB1">
            <w:pPr>
              <w:spacing w:before="60" w:after="60" w:line="360" w:lineRule="exact"/>
              <w:ind w:firstLine="0"/>
              <w:rPr>
                <w:color w:val="FF0000"/>
              </w:rPr>
            </w:pPr>
          </w:p>
        </w:tc>
      </w:tr>
      <w:tr w:rsidR="00DA033F" w:rsidRPr="009E634A" w:rsidTr="0030199A">
        <w:tc>
          <w:tcPr>
            <w:tcW w:w="1417" w:type="dxa"/>
            <w:vMerge/>
            <w:vAlign w:val="center"/>
          </w:tcPr>
          <w:p w:rsidR="00DA033F" w:rsidRPr="009E634A" w:rsidRDefault="00DA033F" w:rsidP="00A51AF1">
            <w:pPr>
              <w:spacing w:before="0"/>
              <w:ind w:left="-108" w:right="-108" w:firstLine="0"/>
              <w:jc w:val="center"/>
            </w:pPr>
          </w:p>
        </w:tc>
        <w:tc>
          <w:tcPr>
            <w:tcW w:w="1844" w:type="dxa"/>
            <w:vAlign w:val="center"/>
          </w:tcPr>
          <w:p w:rsidR="00DA033F" w:rsidRPr="002102B3" w:rsidRDefault="00DA033F" w:rsidP="00DA033F">
            <w:pPr>
              <w:spacing w:before="0"/>
              <w:ind w:firstLine="0"/>
              <w:jc w:val="center"/>
              <w:rPr>
                <w:color w:val="000000"/>
              </w:rPr>
            </w:pPr>
            <w:r w:rsidRPr="00953294">
              <w:t>Công an tỉnh Quảng Ninh</w:t>
            </w:r>
            <w:r>
              <w:t xml:space="preserve"> trả lời số công văn gửi UBND tỉnh</w:t>
            </w:r>
          </w:p>
        </w:tc>
        <w:tc>
          <w:tcPr>
            <w:tcW w:w="8079" w:type="dxa"/>
          </w:tcPr>
          <w:p w:rsidR="00DA033F" w:rsidRPr="00953294" w:rsidRDefault="00DA033F" w:rsidP="00DA033F">
            <w:pPr>
              <w:spacing w:before="60" w:after="60" w:line="360" w:lineRule="exact"/>
              <w:ind w:firstLine="0"/>
            </w:pPr>
            <w:r w:rsidRPr="00953294">
              <w:t>Sửa đổi, bổ sung điểm a khoản 4 mới</w:t>
            </w:r>
            <w:r>
              <w:t xml:space="preserve"> </w:t>
            </w:r>
            <w:r w:rsidRPr="00953294">
              <w:t>như sau: “4. Các Bộ, cơ quan ngang Bộ, Ủy ban nhân dân cấp tỉnh chỉ đạo cơ quan chức năng:</w:t>
            </w:r>
          </w:p>
          <w:p w:rsidR="00DA033F" w:rsidRDefault="00DA033F" w:rsidP="00DA033F">
            <w:pPr>
              <w:autoSpaceDE w:val="0"/>
              <w:autoSpaceDN w:val="0"/>
              <w:adjustRightInd w:val="0"/>
              <w:spacing w:before="60" w:after="60" w:line="360" w:lineRule="exact"/>
              <w:ind w:firstLine="0"/>
            </w:pPr>
            <w:r w:rsidRPr="00953294">
              <w:t xml:space="preserve">a) Phối hợp, trao đổi cho cơ quan chức năng Bộ Công an tình hình, kết quả thẩm định, xác minh hồ sơ cấp các loại giấy phép hoạt động, hoạt động thực tế của </w:t>
            </w:r>
            <w:r w:rsidRPr="002C392F">
              <w:rPr>
                <w:b/>
                <w:i/>
                <w:color w:val="FF0000"/>
              </w:rPr>
              <w:t>tổ chức, doanh nghiệp,</w:t>
            </w:r>
            <w:r w:rsidRPr="00953294">
              <w:t xml:space="preserve"> người nước ngoài theo chức năng, nhiệm vụ quản lý nhà nước của các Bộ, cơ quan ngang Bộ, Ủy ban nhân dân cấp tỉnh.”</w:t>
            </w:r>
          </w:p>
          <w:p w:rsidR="003C3089" w:rsidRPr="002102B3" w:rsidRDefault="003C3089" w:rsidP="00DA033F">
            <w:pPr>
              <w:autoSpaceDE w:val="0"/>
              <w:autoSpaceDN w:val="0"/>
              <w:adjustRightInd w:val="0"/>
              <w:spacing w:before="60" w:after="60" w:line="360" w:lineRule="exact"/>
              <w:ind w:firstLine="0"/>
              <w:rPr>
                <w:color w:val="000000"/>
              </w:rPr>
            </w:pPr>
          </w:p>
        </w:tc>
        <w:tc>
          <w:tcPr>
            <w:tcW w:w="3402" w:type="dxa"/>
            <w:vMerge/>
          </w:tcPr>
          <w:p w:rsidR="00DA033F" w:rsidRPr="00AE2DB1" w:rsidRDefault="00DA033F" w:rsidP="00AE2DB1">
            <w:pPr>
              <w:spacing w:before="60" w:after="60" w:line="360" w:lineRule="exact"/>
              <w:ind w:firstLine="0"/>
              <w:rPr>
                <w:shd w:val="clear" w:color="auto" w:fill="FFFFFF"/>
              </w:rPr>
            </w:pPr>
          </w:p>
        </w:tc>
      </w:tr>
      <w:tr w:rsidR="0069496F" w:rsidRPr="009E634A" w:rsidTr="007F48BB">
        <w:tc>
          <w:tcPr>
            <w:tcW w:w="11340" w:type="dxa"/>
            <w:gridSpan w:val="3"/>
            <w:vAlign w:val="center"/>
          </w:tcPr>
          <w:p w:rsidR="0069496F" w:rsidRPr="009E634A" w:rsidRDefault="0069496F" w:rsidP="002F6D7B">
            <w:pPr>
              <w:spacing w:after="120" w:line="360" w:lineRule="exact"/>
              <w:ind w:left="-108" w:right="-108" w:firstLine="0"/>
              <w:jc w:val="left"/>
            </w:pPr>
            <w:r w:rsidRPr="009E634A">
              <w:rPr>
                <w:b/>
              </w:rPr>
              <w:lastRenderedPageBreak/>
              <w:t>Điều 8</w:t>
            </w:r>
            <w:r>
              <w:rPr>
                <w:b/>
              </w:rPr>
              <w:t xml:space="preserve"> </w:t>
            </w:r>
            <w:r w:rsidRPr="009E634A">
              <w:rPr>
                <w:bCs/>
              </w:rPr>
              <w:t>(Sửa đổi, bổ sung một số điểm, khoản Điều 13)</w:t>
            </w:r>
          </w:p>
        </w:tc>
        <w:tc>
          <w:tcPr>
            <w:tcW w:w="3402" w:type="dxa"/>
          </w:tcPr>
          <w:p w:rsidR="0069496F" w:rsidRPr="009E634A" w:rsidRDefault="0069496F" w:rsidP="0073447E">
            <w:pPr>
              <w:spacing w:after="120" w:line="360" w:lineRule="exact"/>
              <w:ind w:firstLine="0"/>
            </w:pPr>
          </w:p>
        </w:tc>
      </w:tr>
      <w:tr w:rsidR="0069496F" w:rsidRPr="009E634A" w:rsidTr="0030199A">
        <w:tc>
          <w:tcPr>
            <w:tcW w:w="1417" w:type="dxa"/>
            <w:vAlign w:val="center"/>
          </w:tcPr>
          <w:p w:rsidR="0069496F" w:rsidRPr="009E634A" w:rsidRDefault="0069496F" w:rsidP="008E781C">
            <w:pPr>
              <w:spacing w:after="120" w:line="360" w:lineRule="exact"/>
              <w:ind w:left="-108" w:right="-108" w:firstLine="0"/>
              <w:jc w:val="center"/>
              <w:rPr>
                <w:b/>
              </w:rPr>
            </w:pPr>
            <w:r>
              <w:rPr>
                <w:b/>
              </w:rPr>
              <w:t xml:space="preserve">Tên </w:t>
            </w:r>
            <w:r w:rsidRPr="00DA3163">
              <w:t xml:space="preserve">Điều </w:t>
            </w:r>
            <w:r>
              <w:t>8</w:t>
            </w:r>
          </w:p>
        </w:tc>
        <w:tc>
          <w:tcPr>
            <w:tcW w:w="1844" w:type="dxa"/>
            <w:vAlign w:val="center"/>
          </w:tcPr>
          <w:p w:rsidR="0069496F" w:rsidRDefault="0069496F" w:rsidP="007F48BB">
            <w:pPr>
              <w:spacing w:after="120" w:line="360" w:lineRule="exact"/>
              <w:ind w:firstLine="0"/>
              <w:jc w:val="center"/>
            </w:pPr>
            <w:r w:rsidRPr="009E634A">
              <w:t>UBND tỉnh Cao Bằng</w:t>
            </w:r>
            <w:r>
              <w:t>,</w:t>
            </w:r>
          </w:p>
          <w:p w:rsidR="0069496F" w:rsidRPr="009E634A" w:rsidRDefault="0069496F" w:rsidP="007F48BB">
            <w:pPr>
              <w:spacing w:before="60" w:line="360" w:lineRule="exact"/>
              <w:ind w:firstLine="0"/>
              <w:jc w:val="center"/>
            </w:pPr>
            <w:r>
              <w:t xml:space="preserve">UBND tỉnh </w:t>
            </w:r>
            <w:r w:rsidRPr="00953294">
              <w:t>Lâm Đồng</w:t>
            </w:r>
            <w:r>
              <w:t>, Gia Lai (</w:t>
            </w:r>
            <w:r w:rsidRPr="00953294">
              <w:t>Công an tỉnh</w:t>
            </w:r>
            <w:r>
              <w:t xml:space="preserve"> được giao chủ trì)</w:t>
            </w:r>
          </w:p>
        </w:tc>
        <w:tc>
          <w:tcPr>
            <w:tcW w:w="8079" w:type="dxa"/>
          </w:tcPr>
          <w:p w:rsidR="0069496F" w:rsidRDefault="0069496F" w:rsidP="007F48BB">
            <w:pPr>
              <w:spacing w:after="120" w:line="360" w:lineRule="exact"/>
              <w:ind w:firstLine="0"/>
            </w:pPr>
          </w:p>
          <w:p w:rsidR="0069496F" w:rsidRPr="009E634A" w:rsidRDefault="0069496F" w:rsidP="007F48BB">
            <w:pPr>
              <w:spacing w:after="120" w:line="360" w:lineRule="exact"/>
              <w:ind w:firstLine="0"/>
            </w:pPr>
            <w:r w:rsidRPr="00953294">
              <w:t>Đề nghị</w:t>
            </w:r>
            <w:r>
              <w:t xml:space="preserve"> s</w:t>
            </w:r>
            <w:r w:rsidRPr="009E634A">
              <w:t xml:space="preserve">ửa tên Điều 8 thành </w:t>
            </w:r>
            <w:r w:rsidRPr="009E634A">
              <w:rPr>
                <w:i/>
              </w:rPr>
              <w:t>“</w:t>
            </w:r>
            <w:r w:rsidRPr="009E634A">
              <w:rPr>
                <w:bCs/>
                <w:i/>
              </w:rPr>
              <w:t xml:space="preserve">Sửa đổi, bổ sung một số </w:t>
            </w:r>
            <w:r w:rsidRPr="009E634A">
              <w:rPr>
                <w:bCs/>
                <w:i/>
                <w:strike/>
                <w:color w:val="FF0000"/>
              </w:rPr>
              <w:t>điểm,</w:t>
            </w:r>
            <w:r w:rsidRPr="009E634A">
              <w:rPr>
                <w:bCs/>
                <w:i/>
              </w:rPr>
              <w:t xml:space="preserve"> khoản Điều 13”</w:t>
            </w:r>
            <w:r w:rsidRPr="009E634A">
              <w:rPr>
                <w:bCs/>
              </w:rPr>
              <w:t>, cho phù hợp, thống nhất do nội dung của Điều 8 chỉ sửa đổi, bổ sung các khoản, không sửa đổi, bổ sung điểm.</w:t>
            </w:r>
          </w:p>
        </w:tc>
        <w:tc>
          <w:tcPr>
            <w:tcW w:w="3402" w:type="dxa"/>
          </w:tcPr>
          <w:p w:rsidR="0069496F" w:rsidRDefault="0069496F" w:rsidP="007F48BB">
            <w:pPr>
              <w:spacing w:after="120" w:line="360" w:lineRule="exact"/>
              <w:ind w:firstLine="0"/>
              <w:rPr>
                <w:color w:val="222222"/>
                <w:shd w:val="clear" w:color="auto" w:fill="FFFFFF"/>
              </w:rPr>
            </w:pPr>
          </w:p>
          <w:p w:rsidR="0069496F" w:rsidRPr="009E634A" w:rsidRDefault="0069496F" w:rsidP="007F48BB">
            <w:pPr>
              <w:spacing w:after="120" w:line="360" w:lineRule="exact"/>
              <w:ind w:firstLine="0"/>
            </w:pPr>
            <w:r w:rsidRPr="009E634A">
              <w:rPr>
                <w:color w:val="222222"/>
                <w:shd w:val="clear" w:color="auto" w:fill="FFFFFF"/>
              </w:rPr>
              <w:t xml:space="preserve">Bộ Công an </w:t>
            </w:r>
            <w:r>
              <w:rPr>
                <w:color w:val="222222"/>
                <w:shd w:val="clear" w:color="auto" w:fill="FFFFFF"/>
              </w:rPr>
              <w:t>rà soát, chỉnh lý dự thảo Nghị định bảo đảm tính thống nhất.</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rPr>
                <w:b/>
              </w:rPr>
            </w:pPr>
            <w:r w:rsidRPr="009E634A">
              <w:t>Khoả</w:t>
            </w:r>
            <w:r>
              <w:t>n 1</w:t>
            </w:r>
            <w:r w:rsidRPr="009E634A">
              <w:t xml:space="preserve"> </w:t>
            </w:r>
            <w:r w:rsidRPr="009E634A">
              <w:rPr>
                <w:b/>
              </w:rPr>
              <w:t>Điều 8</w:t>
            </w:r>
          </w:p>
        </w:tc>
        <w:tc>
          <w:tcPr>
            <w:tcW w:w="1844" w:type="dxa"/>
            <w:vAlign w:val="center"/>
          </w:tcPr>
          <w:p w:rsidR="0069496F" w:rsidRPr="009E634A" w:rsidRDefault="0069496F" w:rsidP="00CA67C9">
            <w:pPr>
              <w:spacing w:after="120" w:line="360" w:lineRule="exact"/>
              <w:ind w:firstLine="0"/>
              <w:jc w:val="center"/>
            </w:pPr>
            <w:r>
              <w:t>Bộ Ngoại giao</w:t>
            </w:r>
          </w:p>
        </w:tc>
        <w:tc>
          <w:tcPr>
            <w:tcW w:w="8079" w:type="dxa"/>
          </w:tcPr>
          <w:p w:rsidR="0069496F" w:rsidRDefault="0069496F" w:rsidP="00AE2DB1">
            <w:pPr>
              <w:spacing w:before="60" w:after="60" w:line="360" w:lineRule="exact"/>
              <w:ind w:firstLine="0"/>
            </w:pPr>
            <w:r>
              <w:t>Đề nghị giới hạn chỉ tổng hợp, báo cáo tình hình chung và số liệu cấp thẻ. Đối với với tình hình cấp thị thực: qua theo dõi  thực tiễn triển khai, Bộ Ngoại giao nhận thấy các Cơ quan đại diện Việt Nam ở nước ngoài chỉ cấp thị thực sau khi nhận được thông báo của Cơ quản quản lý xuất nhập cảnh: thực hiện thông báo cho Cơ quản quản lý xuất nhập cảnh về các trường hợp cấp thị thực ký hiệu SQ (có công điện thông báo ngay sau khi cấp). Do đó, về nguyên tắc, Bộ Công an cơ bản nắm được nhận sự được duyệt cấp thị thực, không phát sinh vấn đề về mặt quản lý đối tượng cấp. Bên cạnh đó, hiện nay Bộ Ngoại giao đang tích cực chuyển đổi số, tăng cường hiệu quả công tác cấp thị thực tại nước ngoài và sẽ liên thông dữ liệu với Bộ Công an khi điều kiện cho phép.</w:t>
            </w:r>
          </w:p>
          <w:p w:rsidR="0069496F" w:rsidRPr="00865E10" w:rsidRDefault="0069496F" w:rsidP="00AE2DB1">
            <w:pPr>
              <w:spacing w:before="60" w:after="60" w:line="360" w:lineRule="exact"/>
              <w:ind w:firstLine="0"/>
            </w:pPr>
            <w:r>
              <w:t>Đối với thông tin về tình hình, số liệu vụ việc vi phạm của NNN thuộc diện Bộ Ngoại giao làm thủ tục: đa số những người này thuộc khách mời của lãnh đạo Đảng, Nhà nước, Bộ trưởng, lãnh đạo tỉnh, thành phố, những người thuộc diện ưu đãi, miễn trừ… số lượng vi phạm rất nhỏ lẻ (nếu có). Vì vậy, Bộ Ngoại giao sẽ chủ động phối hợp với Bộ Công an để giải quyết, xử lý từng trường hợp cụ thể nếu phát sinh, không cần thiết quy phạm hóa thành báo cáo định kỳ.</w:t>
            </w:r>
          </w:p>
        </w:tc>
        <w:tc>
          <w:tcPr>
            <w:tcW w:w="3402" w:type="dxa"/>
          </w:tcPr>
          <w:p w:rsidR="0069496F" w:rsidRPr="00AE2DB1" w:rsidRDefault="0069496F" w:rsidP="00AE2DB1">
            <w:pPr>
              <w:spacing w:before="60" w:after="60" w:line="360" w:lineRule="exact"/>
              <w:ind w:left="34" w:firstLine="0"/>
              <w:rPr>
                <w:shd w:val="clear" w:color="auto" w:fill="FFFFFF"/>
              </w:rPr>
            </w:pPr>
            <w:r w:rsidRPr="00AE2DB1">
              <w:rPr>
                <w:shd w:val="clear" w:color="auto" w:fill="FFFFFF"/>
              </w:rPr>
              <w:t>Về nội dung này, Bộ Công an có ý kiến như sau:  quy định về việc phối hợp thống kê số liệu, tình hình cấp thị thực, giấy tờ có giá trị cư trú và vụ việc vi phạm của người nước ngoài thuộc diện Bộ Ngoại giao quản lý để Bộ Công an kịp thời nắm tình hình, phục vụ công tác quản lý nhà nước về nhập cảnh, xuất cảnh, cư trú của NNN tại Việt Nam.</w:t>
            </w:r>
          </w:p>
          <w:p w:rsidR="0069496F" w:rsidRPr="00AE2DB1" w:rsidRDefault="0069496F" w:rsidP="00AE2DB1">
            <w:pPr>
              <w:spacing w:before="60" w:after="60" w:line="360" w:lineRule="exact"/>
              <w:ind w:left="34" w:firstLine="0"/>
              <w:rPr>
                <w:shd w:val="clear" w:color="auto" w:fill="FFFFFF"/>
              </w:rPr>
            </w:pPr>
            <w:r w:rsidRPr="00AE2DB1">
              <w:rPr>
                <w:shd w:val="clear" w:color="auto" w:fill="FFFFFF"/>
              </w:rPr>
              <w:t>- Về số liệu cấp thị thực: Qua thực tiễn công tác, Bộ Công an thấy dữ liệu xét duyệt nhân sự của cơ quan quản lý xuất nhập cảnh với dữ liệu cấp thị thực của các cơ quan đại diện Việt Nam ở nước ngoài là không thống nhất, như: còn tình trạng cấp cấp thị thực chưa đúng xét duyệt nhân sự hoặc khi chưa có kết quả xét duyệt nhân sự…</w:t>
            </w:r>
          </w:p>
          <w:p w:rsidR="0069496F" w:rsidRPr="00AE2DB1" w:rsidRDefault="0069496F" w:rsidP="00AE2DB1">
            <w:pPr>
              <w:spacing w:before="60" w:after="60" w:line="360" w:lineRule="exact"/>
              <w:ind w:left="34" w:firstLine="0"/>
              <w:rPr>
                <w:shd w:val="clear" w:color="auto" w:fill="FFFFFF"/>
              </w:rPr>
            </w:pPr>
            <w:r w:rsidRPr="00AE2DB1">
              <w:rPr>
                <w:shd w:val="clear" w:color="auto" w:fill="FFFFFF"/>
              </w:rPr>
              <w:t>- Về số liệu vi phạm: cần quy định trong dự thảo Nghị định để bảo đảm cơ sở pháp lý thực hiện; các trường hợp thuộc diện Bộ Ngoại giao quản lý mặc dù ít xảy ra vi phạm nhưng khi xảy ra vi phạm mà không được thông kê đầy đủ, kịp thời sẽ ảnh hưởng đến việc giải quyết đối với từng trường hợp cụ thể gây ảnh hưởng đến hiệu quả công tác quản lý.</w:t>
            </w:r>
          </w:p>
          <w:p w:rsidR="0069496F" w:rsidRPr="00AE2DB1" w:rsidRDefault="0069496F" w:rsidP="00AE2DB1">
            <w:pPr>
              <w:spacing w:before="60" w:after="60" w:line="360" w:lineRule="exact"/>
              <w:ind w:left="34" w:firstLine="0"/>
              <w:rPr>
                <w:shd w:val="clear" w:color="auto" w:fill="FFFFFF"/>
              </w:rPr>
            </w:pPr>
            <w:r w:rsidRPr="00AE2DB1">
              <w:t xml:space="preserve">Đồng thời, để đảm bảo phù hợp, thống nhất với các quy định trách nhiệm của Bộ, cơ quan ngang Bộ UBND các địa phương trong công tác </w:t>
            </w:r>
            <w:r w:rsidRPr="00AE2DB1">
              <w:rPr>
                <w:lang w:val="vi-VN"/>
              </w:rPr>
              <w:t>công tác quản lý nhập cảnh,</w:t>
            </w:r>
            <w:r w:rsidRPr="00AE2DB1">
              <w:t xml:space="preserve"> </w:t>
            </w:r>
            <w:r w:rsidRPr="00AE2DB1">
              <w:rPr>
                <w:lang w:val="vi-VN"/>
              </w:rPr>
              <w:t xml:space="preserve">xuất cảnh, quá cảnh, cư trú của </w:t>
            </w:r>
            <w:r w:rsidRPr="00AE2DB1">
              <w:t>NNN</w:t>
            </w:r>
            <w:r w:rsidRPr="00AE2DB1">
              <w:rPr>
                <w:lang w:val="vi-VN"/>
              </w:rPr>
              <w:t xml:space="preserve"> tại </w:t>
            </w:r>
            <w:r w:rsidRPr="00AE2DB1">
              <w:t>V</w:t>
            </w:r>
            <w:r w:rsidRPr="00AE2DB1">
              <w:rPr>
                <w:lang w:val="vi-VN"/>
              </w:rPr>
              <w:t xml:space="preserve">iệt </w:t>
            </w:r>
            <w:r w:rsidRPr="00AE2DB1">
              <w:t>N</w:t>
            </w:r>
            <w:r w:rsidRPr="00AE2DB1">
              <w:rPr>
                <w:lang w:val="vi-VN"/>
              </w:rPr>
              <w:t>am</w:t>
            </w:r>
            <w:r w:rsidRPr="00AE2DB1">
              <w:t xml:space="preserve"> theo Luật; xác định rõ trách nhiệm và thời hạn cụ thể các Bộ, Ngành, UBND các địa phương phải tập hợp tình hình, thống kê số liệu và trao đổi Bộ Công an.</w:t>
            </w:r>
          </w:p>
          <w:p w:rsidR="0069496F" w:rsidRPr="00AE2DB1" w:rsidRDefault="0069496F" w:rsidP="00AE2DB1">
            <w:pPr>
              <w:spacing w:before="60" w:after="60" w:line="360" w:lineRule="exact"/>
              <w:ind w:left="34" w:firstLine="0"/>
              <w:rPr>
                <w:shd w:val="clear" w:color="auto" w:fill="FFFFFF"/>
              </w:rPr>
            </w:pPr>
            <w:r w:rsidRPr="00AE2DB1">
              <w:rPr>
                <w:shd w:val="clear" w:color="auto" w:fill="FFFFFF"/>
              </w:rPr>
              <w:t>Từ tình hình trên, Bộ Công an điều chỉnh dự thảo Nghị định cho phù hợp.</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sidRPr="009E634A">
              <w:t xml:space="preserve">Khoản 2 </w:t>
            </w:r>
            <w:r w:rsidRPr="009E634A">
              <w:rPr>
                <w:b/>
              </w:rPr>
              <w:t>Điều 8</w:t>
            </w:r>
          </w:p>
        </w:tc>
        <w:tc>
          <w:tcPr>
            <w:tcW w:w="1844" w:type="dxa"/>
            <w:vAlign w:val="center"/>
          </w:tcPr>
          <w:p w:rsidR="0069496F" w:rsidRPr="009E634A" w:rsidRDefault="0069496F" w:rsidP="0073447E">
            <w:pPr>
              <w:spacing w:after="120" w:line="360" w:lineRule="exact"/>
              <w:ind w:firstLine="0"/>
              <w:jc w:val="center"/>
            </w:pPr>
            <w:r w:rsidRPr="009E634A">
              <w:t>Bộ Quốc phòng</w:t>
            </w:r>
          </w:p>
        </w:tc>
        <w:tc>
          <w:tcPr>
            <w:tcW w:w="8079" w:type="dxa"/>
          </w:tcPr>
          <w:p w:rsidR="0069496F" w:rsidRPr="007D0367" w:rsidRDefault="0069496F" w:rsidP="00AE2DB1">
            <w:pPr>
              <w:spacing w:before="60" w:after="60" w:line="360" w:lineRule="exact"/>
              <w:ind w:firstLine="0"/>
              <w:rPr>
                <w:i/>
                <w:spacing w:val="-2"/>
              </w:rPr>
            </w:pPr>
            <w:r w:rsidRPr="009E634A">
              <w:rPr>
                <w:spacing w:val="-2"/>
              </w:rPr>
              <w:t xml:space="preserve">Đề nghị lược bỏ cụm từ “bị trục xuất” </w:t>
            </w:r>
            <w:r>
              <w:rPr>
                <w:spacing w:val="-2"/>
              </w:rPr>
              <w:t>tại nội dung</w:t>
            </w:r>
            <w:r w:rsidRPr="009E634A">
              <w:rPr>
                <w:spacing w:val="-2"/>
              </w:rPr>
              <w:t xml:space="preserve"> </w:t>
            </w:r>
            <w:r w:rsidRPr="00254FA4">
              <w:rPr>
                <w:i/>
                <w:spacing w:val="-2"/>
              </w:rPr>
              <w:t>“3. Bộ Quốc phòng chỉ đạo cơ quan chức năng tổng hợp tình hình, số liệu người nước ngoài nhập cảnh, xuất cảnh, cấp thị thực</w:t>
            </w:r>
            <w:r w:rsidRPr="00346C43">
              <w:rPr>
                <w:i/>
                <w:spacing w:val="-2"/>
              </w:rPr>
              <w:t xml:space="preserve">, </w:t>
            </w:r>
            <w:r w:rsidRPr="00346C43">
              <w:rPr>
                <w:i/>
                <w:strike/>
                <w:color w:val="FF0000"/>
                <w:spacing w:val="-2"/>
              </w:rPr>
              <w:t>bị trục xuất,</w:t>
            </w:r>
            <w:r w:rsidRPr="00254FA4">
              <w:rPr>
                <w:i/>
                <w:spacing w:val="-2"/>
              </w:rPr>
              <w:t xml:space="preserve"> buộc xuất cảnh hoặc không đủ điều kiện nhập cảnh, các vụ việc vi phạm của người nước ngoài tại các cửa khẩu do Bộ Quốc phòng quản lý và trao đổi cơ quan quản lý xuất nhập cảnh trước ngày 26 hằng tháng.”</w:t>
            </w:r>
            <w:r>
              <w:rPr>
                <w:spacing w:val="-2"/>
              </w:rPr>
              <w:t xml:space="preserve">, </w:t>
            </w:r>
            <w:r w:rsidRPr="00254FA4">
              <w:rPr>
                <w:spacing w:val="-2"/>
              </w:rPr>
              <w:t>để đảm bảo thống nhất giữa trách nhiệm thống kê và trách nhiệm trao đổi, phối hợp với Bộ Công an của Bộ Quốc phòng được quy định tại Điều 4 (Sửa đổi, bổ sung khoản 2 Điều 8. Phối hợp trong công tác kiểm soát nhập cảnh, xuất cảnh, quá cảnh của người nước ngoài) dự thảo Nghị định. Đồng thời đảm bảo phù hợp với thẩm quyền áp dụng hình thức xử phạt trục xuất được quy định tại Điều 8 (Thẩm quyền của Công an nhân dân) Nghị định số 189/2025/NĐ-CP ngày 01/7/2025 quy định chi tiết Luật Xử lý vi phạm hành chính về thẩm quyền xử phạt vi phạm hành chính.</w:t>
            </w:r>
          </w:p>
        </w:tc>
        <w:tc>
          <w:tcPr>
            <w:tcW w:w="3402" w:type="dxa"/>
          </w:tcPr>
          <w:p w:rsidR="0069496F" w:rsidRPr="00AE2DB1" w:rsidRDefault="0069496F" w:rsidP="00AE2DB1">
            <w:pPr>
              <w:spacing w:before="60" w:after="60" w:line="360" w:lineRule="exact"/>
              <w:ind w:left="34" w:firstLine="0"/>
            </w:pPr>
            <w:r w:rsidRPr="00AE2DB1">
              <w:t xml:space="preserve">Về nội dung này, Bộ Công an có ý kiến như sau: </w:t>
            </w:r>
          </w:p>
          <w:p w:rsidR="0069496F" w:rsidRPr="00AE2DB1" w:rsidRDefault="0069496F" w:rsidP="00AE2DB1">
            <w:pPr>
              <w:spacing w:before="60" w:after="60" w:line="360" w:lineRule="exact"/>
              <w:ind w:left="34" w:firstLine="0"/>
            </w:pPr>
            <w:r w:rsidRPr="00AE2DB1">
              <w:t>1. Phù hợp với trách nhiệm của các đơn vị kiểm soát xuất nhập cảnh thuộc Bộ Quốc phòng trong công tác phối hợp áp dụng hình thức xử phạt trục xuất qua các cửa khẩu thuộc quản lý của Bộ Quốc phòng.</w:t>
            </w:r>
          </w:p>
          <w:p w:rsidR="0069496F" w:rsidRPr="00AE2DB1" w:rsidRDefault="0069496F" w:rsidP="00AE2DB1">
            <w:pPr>
              <w:spacing w:before="60" w:after="60" w:line="360" w:lineRule="exact"/>
              <w:ind w:left="34" w:firstLine="0"/>
            </w:pPr>
            <w:r w:rsidRPr="00AE2DB1">
              <w:t>2. Bên cạnh là hình thức xử phạt theo quy định của pháp luật xử lý vi phạm hành chính; trục xuất còn được áp dụng là hình phạt theo quy định của pháp luật về hình sự, thuộc thẩm quyền của Tòa án nhân dân các cấp. Do vậy, quy định Bộ Quốc phòng chỉ đạo các cơ quan chuyên môn cung cấp số liệu trục xuất qua các cửa khẩu do Bộ Quốc phòng quản lý là bảo đảm tính toàn diện và đầy đủ.</w:t>
            </w:r>
          </w:p>
          <w:p w:rsidR="0069496F" w:rsidRPr="00AE2DB1" w:rsidRDefault="0069496F" w:rsidP="00AE2DB1">
            <w:pPr>
              <w:spacing w:before="60" w:after="60" w:line="360" w:lineRule="exact"/>
              <w:ind w:left="34" w:firstLine="0"/>
            </w:pPr>
            <w:r w:rsidRPr="00AE2DB1">
              <w:t>3. Nhằm theo dõi việc chấp hành, thực thi Luật Nhập cảnh, xuất cảnh, quá cảnh, cư trú của người nước ngoài tại Việt Nam đối với số người nước ngoài bị trục xuất, do các trường hợp này sẽ thuộc diện chưa cho nhập cảnh trong thời hạn 03 năm (khoản 5 Điều 21).</w:t>
            </w:r>
          </w:p>
          <w:p w:rsidR="0069496F" w:rsidRPr="00AE2DB1" w:rsidRDefault="0069496F" w:rsidP="00AE2DB1">
            <w:pPr>
              <w:spacing w:before="60" w:after="60" w:line="360" w:lineRule="exact"/>
              <w:ind w:left="34" w:firstLine="0"/>
            </w:pPr>
            <w:r w:rsidRPr="00AE2DB1">
              <w:t xml:space="preserve">Ngoài ra. để đảm bảo phù hợp, thống nhất với các quy định trách nhiệm của Bộ, cơ quan ngang Bộ UBND các địa phương trong công tác </w:t>
            </w:r>
            <w:r w:rsidRPr="00AE2DB1">
              <w:rPr>
                <w:lang w:val="vi-VN"/>
              </w:rPr>
              <w:t>công tác quản lý nhập cảnh,</w:t>
            </w:r>
            <w:r w:rsidRPr="00AE2DB1">
              <w:t xml:space="preserve"> </w:t>
            </w:r>
            <w:r w:rsidRPr="00AE2DB1">
              <w:rPr>
                <w:lang w:val="vi-VN"/>
              </w:rPr>
              <w:t xml:space="preserve">xuất cảnh, quá cảnh, cư trú của </w:t>
            </w:r>
            <w:r w:rsidRPr="00AE2DB1">
              <w:t>NNN</w:t>
            </w:r>
            <w:r w:rsidRPr="00AE2DB1">
              <w:rPr>
                <w:lang w:val="vi-VN"/>
              </w:rPr>
              <w:t xml:space="preserve"> tại </w:t>
            </w:r>
            <w:r w:rsidRPr="00AE2DB1">
              <w:t>V</w:t>
            </w:r>
            <w:r w:rsidRPr="00AE2DB1">
              <w:rPr>
                <w:lang w:val="vi-VN"/>
              </w:rPr>
              <w:t xml:space="preserve">iệt </w:t>
            </w:r>
            <w:r w:rsidRPr="00AE2DB1">
              <w:t>N</w:t>
            </w:r>
            <w:r w:rsidRPr="00AE2DB1">
              <w:rPr>
                <w:lang w:val="vi-VN"/>
              </w:rPr>
              <w:t>am</w:t>
            </w:r>
            <w:r w:rsidRPr="00AE2DB1">
              <w:t xml:space="preserve"> theo Luật; xác định rõ trách nhiệm và thời hạn cụ thể các Bộ, Ngành, UBND các địa phương phải tập hợp tình hình, thống kê số liệu và trao đổi Bộ Công an để tập hợp, báo cáo Chính phủ.</w:t>
            </w:r>
          </w:p>
          <w:p w:rsidR="0069496F" w:rsidRPr="00AE2DB1" w:rsidRDefault="0069496F" w:rsidP="00AE2DB1">
            <w:pPr>
              <w:spacing w:before="60" w:after="60" w:line="360" w:lineRule="exact"/>
              <w:ind w:left="34" w:firstLine="0"/>
            </w:pPr>
            <w:r w:rsidRPr="00AE2DB1">
              <w:rPr>
                <w:shd w:val="clear" w:color="auto" w:fill="FFFFFF"/>
              </w:rPr>
              <w:t>Từ tình hình trên, Bộ Công an điều chỉnh dự thảo Nghị định cho phù hợp.</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sidRPr="009E634A">
              <w:t xml:space="preserve">Khoản 2 </w:t>
            </w:r>
            <w:r w:rsidRPr="009E634A">
              <w:rPr>
                <w:b/>
              </w:rPr>
              <w:t>Điều 8</w:t>
            </w:r>
          </w:p>
        </w:tc>
        <w:tc>
          <w:tcPr>
            <w:tcW w:w="1844" w:type="dxa"/>
            <w:vAlign w:val="center"/>
          </w:tcPr>
          <w:p w:rsidR="0069496F" w:rsidRPr="009E634A" w:rsidRDefault="0069496F" w:rsidP="0073447E">
            <w:pPr>
              <w:spacing w:after="120" w:line="360" w:lineRule="exact"/>
              <w:ind w:firstLine="0"/>
              <w:jc w:val="center"/>
            </w:pPr>
            <w:r w:rsidRPr="009E634A">
              <w:t xml:space="preserve">UBND tỉnh </w:t>
            </w:r>
            <w:r>
              <w:t>Sơn La</w:t>
            </w:r>
          </w:p>
        </w:tc>
        <w:tc>
          <w:tcPr>
            <w:tcW w:w="8079" w:type="dxa"/>
          </w:tcPr>
          <w:p w:rsidR="0069496F" w:rsidRPr="00346C43" w:rsidRDefault="0069496F" w:rsidP="001F2C19">
            <w:pPr>
              <w:spacing w:after="120" w:line="360" w:lineRule="exact"/>
              <w:ind w:firstLine="0"/>
            </w:pPr>
            <w:r w:rsidRPr="00346C43">
              <w:t>Đề nghị thay thế cụm từ “…tập hợp tình hình…” bằng cụm từ “…</w:t>
            </w:r>
            <w:r w:rsidRPr="00346C43">
              <w:rPr>
                <w:color w:val="FF0000"/>
              </w:rPr>
              <w:t>tổng hợp</w:t>
            </w:r>
            <w:r w:rsidRPr="00346C43">
              <w:t xml:space="preserve"> tình hình…” tại nội dung  </w:t>
            </w:r>
            <w:r w:rsidRPr="00011EF0">
              <w:rPr>
                <w:i/>
              </w:rPr>
              <w:t xml:space="preserve">“3. Bộ Quốc phòng chỉ đạo cơ quan chức năng </w:t>
            </w:r>
            <w:r w:rsidRPr="00011EF0">
              <w:rPr>
                <w:i/>
                <w:color w:val="FF0000"/>
              </w:rPr>
              <w:t>tổng hợp</w:t>
            </w:r>
            <w:r w:rsidRPr="00011EF0">
              <w:rPr>
                <w:i/>
              </w:rPr>
              <w:t xml:space="preserve"> tình hình, số liệu … trước ngày 26 hằng tháng.”</w:t>
            </w:r>
            <w:r w:rsidRPr="00346C43">
              <w:t>, để đảm bảo chính xác về thuật ngữ hành chính và phù hợp với chức năng, nhiệm vụ của Bộ Quốc phòng trong công tác chỉ đạo, tổng hợp, báo cáo.</w:t>
            </w:r>
          </w:p>
        </w:tc>
        <w:tc>
          <w:tcPr>
            <w:tcW w:w="3402" w:type="dxa"/>
          </w:tcPr>
          <w:p w:rsidR="0069496F" w:rsidRDefault="0069496F" w:rsidP="0073447E">
            <w:pPr>
              <w:spacing w:after="120" w:line="360" w:lineRule="exact"/>
              <w:ind w:left="34" w:firstLine="0"/>
              <w:rPr>
                <w:color w:val="000000"/>
                <w:shd w:val="clear" w:color="auto" w:fill="FFFFFF"/>
              </w:rPr>
            </w:pPr>
          </w:p>
          <w:p w:rsidR="0069496F" w:rsidRPr="002102B3" w:rsidRDefault="0069496F" w:rsidP="0073447E">
            <w:pPr>
              <w:spacing w:after="120" w:line="360" w:lineRule="exact"/>
              <w:ind w:left="34" w:firstLine="0"/>
              <w:rPr>
                <w:i/>
                <w:color w:val="000000"/>
              </w:rPr>
            </w:pPr>
            <w:r w:rsidRPr="002102B3">
              <w:rPr>
                <w:color w:val="000000"/>
                <w:shd w:val="clear" w:color="auto" w:fill="FFFFFF"/>
              </w:rPr>
              <w:t>Bộ Công an rà soát, chỉnh lý để bảo đảm tính thống nhất.</w:t>
            </w:r>
          </w:p>
        </w:tc>
      </w:tr>
      <w:tr w:rsidR="0069496F" w:rsidRPr="009E634A" w:rsidTr="0030199A">
        <w:tc>
          <w:tcPr>
            <w:tcW w:w="1417" w:type="dxa"/>
            <w:vAlign w:val="center"/>
          </w:tcPr>
          <w:p w:rsidR="0069496F" w:rsidRPr="009E634A" w:rsidRDefault="0069496F" w:rsidP="001B708C">
            <w:pPr>
              <w:spacing w:before="0"/>
              <w:ind w:left="-108" w:right="-108" w:firstLine="0"/>
              <w:jc w:val="center"/>
            </w:pPr>
            <w:r w:rsidRPr="009E634A">
              <w:t xml:space="preserve">Khoản </w:t>
            </w:r>
            <w:r>
              <w:t>3</w:t>
            </w:r>
            <w:r w:rsidRPr="009E634A">
              <w:t xml:space="preserve"> </w:t>
            </w:r>
            <w:r w:rsidRPr="009E634A">
              <w:rPr>
                <w:b/>
              </w:rPr>
              <w:t>Điều 8</w:t>
            </w:r>
          </w:p>
        </w:tc>
        <w:tc>
          <w:tcPr>
            <w:tcW w:w="1844" w:type="dxa"/>
            <w:vAlign w:val="center"/>
          </w:tcPr>
          <w:p w:rsidR="0069496F" w:rsidRPr="002102B3" w:rsidRDefault="0069496F" w:rsidP="001B708C">
            <w:pPr>
              <w:spacing w:before="0"/>
              <w:ind w:firstLine="0"/>
              <w:jc w:val="center"/>
              <w:rPr>
                <w:color w:val="000000"/>
              </w:rPr>
            </w:pPr>
            <w:r w:rsidRPr="002102B3">
              <w:rPr>
                <w:color w:val="000000"/>
              </w:rPr>
              <w:t>Bộ Tài chính</w:t>
            </w:r>
          </w:p>
        </w:tc>
        <w:tc>
          <w:tcPr>
            <w:tcW w:w="8079" w:type="dxa"/>
          </w:tcPr>
          <w:p w:rsidR="0069496F" w:rsidRPr="002102B3" w:rsidRDefault="0069496F" w:rsidP="001B708C">
            <w:pPr>
              <w:autoSpaceDE w:val="0"/>
              <w:autoSpaceDN w:val="0"/>
              <w:adjustRightInd w:val="0"/>
              <w:spacing w:after="120"/>
              <w:ind w:firstLine="0"/>
              <w:rPr>
                <w:color w:val="000000"/>
              </w:rPr>
            </w:pPr>
            <w:r w:rsidRPr="002102B3">
              <w:rPr>
                <w:color w:val="000000"/>
              </w:rPr>
              <w:t xml:space="preserve">Đối với khoản 4 Điều 13 quy định trách nhiệm của các Bộ, cơ quan ngang Bộ, Ủy ban nhân dân cấp tỉnh trong việc </w:t>
            </w:r>
            <w:r w:rsidRPr="002102B3">
              <w:rPr>
                <w:i/>
                <w:color w:val="000000"/>
              </w:rPr>
              <w:t>tập hợp tình hình, thống kê số liệu người nước ngoài làm việc với các tổ chức, đơn vị trực thuộc và trao đổi với cơ quan quản lý xuất nhập cảnh trước ngày 26 hàng tháng</w:t>
            </w:r>
            <w:r w:rsidRPr="002102B3">
              <w:rPr>
                <w:color w:val="000000"/>
              </w:rPr>
              <w:t>, đề nghị rà soát, đánh giá tính khả thi của quy định về chế độ báo cáo định kỳ hàng tháng. Trong thực tiễn triển khai, đối với các Bộ, ngành có hoạt động hợp tác quốc tế thường xuyên, số lượng đoàn vào, đoàn ra, chương trình, hội nghị, hội thảo đa dạng, việc yêu cầu tập hợp, thống kê và báo cáo hằng tháng đối với toàn bộ người nước ngoài làm việc với các tổ chức, đơn vị trực thuộc có thể phát sinh khối lượng công việc lớn, trùng lặp với các hệ thống dữ liệu đã được cơ quan quản lý xuất nhập cảnh quản lý tập trung, đồng thời làm gia tăng thủ tục hành chính. Do đó, đề nghị cơ quan soạn thảo nghiên cứu thu gọn phạm vi đối tượng phải báo cáo, theo hướng tập trung vào người nước ngoài làm việc thường xuyên, trung hạn hoặc có phát sinh nghĩa vụ quản lý chuyên ngành, bảo đảm phù hợp với mục tiêu quản lý cư trú, xuất nhập cảnh; đồng thời làm rõ phạm vi thông tin phải báo cáo trong giới hạn chức năng, nhiệm vụ được giao của từng Bộ, ngành và khuyến khích khai thác, kết nối, chia sẻ dữ liệu điện tử sẵn có nhằm bảo đảm hiệu quả quản lý nhưng không phát sinh thêm nghĩa vụ báo cáo thủ công, định kỳ không cần thiết.</w:t>
            </w:r>
          </w:p>
        </w:tc>
        <w:tc>
          <w:tcPr>
            <w:tcW w:w="3402" w:type="dxa"/>
          </w:tcPr>
          <w:p w:rsidR="0069496F" w:rsidRPr="002017B5" w:rsidRDefault="0069496F" w:rsidP="00AE2DB1">
            <w:pPr>
              <w:spacing w:before="60" w:after="60" w:line="360" w:lineRule="exact"/>
              <w:ind w:left="34" w:firstLine="0"/>
            </w:pPr>
            <w:r w:rsidRPr="002017B5">
              <w:t xml:space="preserve">Về nội dung này, Bộ Công an có ý kiến như sau: </w:t>
            </w:r>
          </w:p>
          <w:p w:rsidR="0069496F" w:rsidRPr="002017B5" w:rsidRDefault="0069496F" w:rsidP="00AE2DB1">
            <w:pPr>
              <w:spacing w:before="60" w:after="60" w:line="360" w:lineRule="exact"/>
              <w:ind w:left="34" w:firstLine="0"/>
            </w:pPr>
            <w:r w:rsidRPr="002017B5">
              <w:t xml:space="preserve">1. Để đảm bảo phù hợp, thống nhất với các quy định trách nhiệm của Bộ, cơ quan ngang Bộ UBND các địa phương trong công tác </w:t>
            </w:r>
            <w:r w:rsidRPr="002017B5">
              <w:rPr>
                <w:lang w:val="vi-VN"/>
              </w:rPr>
              <w:t>công tác quản lý nhập cảnh,</w:t>
            </w:r>
            <w:r w:rsidRPr="002017B5">
              <w:t xml:space="preserve"> </w:t>
            </w:r>
            <w:r w:rsidRPr="002017B5">
              <w:rPr>
                <w:lang w:val="vi-VN"/>
              </w:rPr>
              <w:t xml:space="preserve">xuất cảnh, quá cảnh, cư trú của </w:t>
            </w:r>
            <w:r w:rsidRPr="002017B5">
              <w:t>NNN</w:t>
            </w:r>
            <w:r w:rsidRPr="002017B5">
              <w:rPr>
                <w:lang w:val="vi-VN"/>
              </w:rPr>
              <w:t xml:space="preserve"> tại </w:t>
            </w:r>
            <w:r w:rsidRPr="002017B5">
              <w:t>V</w:t>
            </w:r>
            <w:r w:rsidRPr="002017B5">
              <w:rPr>
                <w:lang w:val="vi-VN"/>
              </w:rPr>
              <w:t xml:space="preserve">iệt </w:t>
            </w:r>
            <w:r w:rsidRPr="002017B5">
              <w:t>N</w:t>
            </w:r>
            <w:r w:rsidRPr="002017B5">
              <w:rPr>
                <w:lang w:val="vi-VN"/>
              </w:rPr>
              <w:t>am</w:t>
            </w:r>
            <w:r w:rsidRPr="002017B5">
              <w:t xml:space="preserve"> theo Luật; xác định rõ trách nhiệm và thời hạn cụ thể các Bộ, Ngành, UBND các địa phương phải tập hợp tình hình, thống kê số liệu và trao đổi Bộ Công an. Khắc phục việc quy định trách nhiệm các Bộ, Ngành, UBND các địa phương chỉ thông báo số liệu NNN làm việc với các tổ chức, đơn vị trực thuộc và NNN cư trú tại địa phương khi có yêu cầu của Bộ Công an dẫn đến thực trạng một số UBND các địa phương đã “giao phó”, “khoán trắng” trách nhiệm tổng hợp tình hình, tập hợp tình hình, thống kê số liệu cho Công an cấp tỉnh. Đồng thời, để phù hợp với quy định của Luật Tổ chức Chính phủ năm 2025 về việc Bộ trưởng Bộ Công an với tư cách thành viên Chính phủ có trách nhiệm báo cáo kịp thời toàn bộ tình hình các lĩnh vực chủ trì quản lý nhà nước của Bộ Công an, trong đó có lĩnh vực quản lý xuất nhập cảnh tại phiên họp của Chính phủ.</w:t>
            </w:r>
          </w:p>
          <w:p w:rsidR="0069496F" w:rsidRDefault="0069496F" w:rsidP="00AE2DB1">
            <w:pPr>
              <w:spacing w:before="60" w:after="60" w:line="360" w:lineRule="exact"/>
              <w:ind w:left="34" w:firstLine="0"/>
              <w:rPr>
                <w:color w:val="000000"/>
              </w:rPr>
            </w:pPr>
            <w:r w:rsidRPr="002102B3">
              <w:rPr>
                <w:color w:val="000000"/>
              </w:rPr>
              <w:t xml:space="preserve">2. Tại </w:t>
            </w:r>
            <w:r w:rsidRPr="002102B3">
              <w:rPr>
                <w:bCs/>
                <w:color w:val="000000"/>
              </w:rPr>
              <w:t xml:space="preserve">Điều 1. Sửa đổi, bổ sung khoản 1 Điều 4 (Hình thức phối hợp) bổ sung hình thức phối hợp </w:t>
            </w:r>
            <w:r w:rsidRPr="002102B3">
              <w:rPr>
                <w:color w:val="000000"/>
              </w:rPr>
              <w:t>qua môi trường điện tử để phù hợp với tinh thần Nghị quyết số 57-NQ/TW ngày 22/12/2024 của Bộ Chính trị về đột phá phát triển khoa học, công nghệ và chuyển đổi số quốc gia, Luật Giao dịch điện tử và các văn bản quy phạm pháp luật khác có liên quan; đồng thời, phù hợp với hệ thống vật chất, cơ sở hạ tầng về công nghệ thông tin đã và đang được đầu tư, nâng cấp của các Bộ, Ngành, địa phương phục vụ kết nối, liên thông dữ liệu và chuyển đổi số.</w:t>
            </w:r>
          </w:p>
          <w:p w:rsidR="0069496F" w:rsidRPr="008D6A36" w:rsidRDefault="0069496F" w:rsidP="00AE2DB1">
            <w:pPr>
              <w:spacing w:before="60" w:after="60" w:line="360" w:lineRule="exact"/>
              <w:ind w:left="34" w:firstLine="0"/>
              <w:rPr>
                <w:color w:val="000000"/>
              </w:rPr>
            </w:pPr>
            <w:r w:rsidRPr="00361073">
              <w:rPr>
                <w:color w:val="FF0000"/>
                <w:shd w:val="clear" w:color="auto" w:fill="FFFFFF"/>
              </w:rPr>
              <w:t xml:space="preserve">Từ tình hình trên, Bộ Công an </w:t>
            </w:r>
            <w:r>
              <w:rPr>
                <w:color w:val="FF0000"/>
                <w:shd w:val="clear" w:color="auto" w:fill="FFFFFF"/>
              </w:rPr>
              <w:t xml:space="preserve">tiêp thu, chỉnh lý dự thảo Nghị định thành </w:t>
            </w:r>
            <w:r w:rsidRPr="0012565E">
              <w:rPr>
                <w:i/>
                <w:color w:val="FF0000"/>
                <w:shd w:val="clear" w:color="auto" w:fill="FFFFFF"/>
              </w:rPr>
              <w:t>“</w:t>
            </w:r>
            <w:r w:rsidRPr="0012565E">
              <w:rPr>
                <w:i/>
              </w:rPr>
              <w:t xml:space="preserve">Bộ, cơ quan ngang Bộ, Ủy ban nhân dân cấp tỉnh chỉ đạo cơ quan chức năng </w:t>
            </w:r>
            <w:r w:rsidRPr="0012565E">
              <w:rPr>
                <w:i/>
                <w:color w:val="FF0000"/>
              </w:rPr>
              <w:t xml:space="preserve">tổng hợp, </w:t>
            </w:r>
            <w:r w:rsidRPr="0012565E">
              <w:rPr>
                <w:b/>
                <w:i/>
                <w:color w:val="FF0000"/>
              </w:rPr>
              <w:t>thống kê</w:t>
            </w:r>
            <w:r w:rsidRPr="0012565E">
              <w:rPr>
                <w:i/>
                <w:color w:val="FF0000"/>
              </w:rPr>
              <w:t xml:space="preserve"> số liệu người nước ngoài làm việc với các tổ chức, đơn vị trực thuộc và trao đổi </w:t>
            </w:r>
            <w:r w:rsidRPr="0012565E">
              <w:rPr>
                <w:b/>
                <w:i/>
                <w:color w:val="FF0000"/>
              </w:rPr>
              <w:t>tình hình, số liệu với</w:t>
            </w:r>
            <w:r w:rsidRPr="0012565E">
              <w:rPr>
                <w:i/>
                <w:color w:val="FF0000"/>
              </w:rPr>
              <w:t xml:space="preserve"> cơ quan quản lý xuất nhập cảnh Bộ Công an </w:t>
            </w:r>
            <w:r w:rsidRPr="0012565E">
              <w:rPr>
                <w:b/>
                <w:i/>
                <w:color w:val="FF0000"/>
              </w:rPr>
              <w:t>định kỳ hằng quý hoặc theo đề nghị</w:t>
            </w:r>
            <w:r w:rsidRPr="0012565E">
              <w:rPr>
                <w:i/>
                <w:color w:val="FF0000"/>
              </w:rPr>
              <w:t>.”</w:t>
            </w:r>
            <w:r>
              <w:rPr>
                <w:color w:val="FF0000"/>
                <w:shd w:val="clear" w:color="auto" w:fill="FFFFFF"/>
              </w:rPr>
              <w:t xml:space="preserve"> để bảo đảm phù hợp với tình hình thực tiễn.</w:t>
            </w:r>
          </w:p>
        </w:tc>
      </w:tr>
      <w:tr w:rsidR="0069496F" w:rsidRPr="009E634A" w:rsidTr="00835355">
        <w:tc>
          <w:tcPr>
            <w:tcW w:w="11340" w:type="dxa"/>
            <w:gridSpan w:val="3"/>
            <w:vAlign w:val="center"/>
          </w:tcPr>
          <w:p w:rsidR="0069496F" w:rsidRPr="009E634A" w:rsidRDefault="0069496F" w:rsidP="003B3830">
            <w:pPr>
              <w:spacing w:after="120" w:line="360" w:lineRule="exact"/>
              <w:ind w:left="-108" w:right="-108" w:firstLine="0"/>
              <w:jc w:val="left"/>
              <w:rPr>
                <w:spacing w:val="-2"/>
              </w:rPr>
            </w:pPr>
            <w:r w:rsidRPr="009E634A">
              <w:rPr>
                <w:b/>
              </w:rPr>
              <w:t>Điều 9</w:t>
            </w:r>
            <w:r>
              <w:rPr>
                <w:b/>
              </w:rPr>
              <w:t xml:space="preserve"> </w:t>
            </w:r>
            <w:r w:rsidRPr="009E634A">
              <w:rPr>
                <w:bCs/>
              </w:rPr>
              <w:t>(Bổ sung Điều 14a vào sau Điều 14)</w:t>
            </w:r>
          </w:p>
        </w:tc>
        <w:tc>
          <w:tcPr>
            <w:tcW w:w="3402" w:type="dxa"/>
          </w:tcPr>
          <w:p w:rsidR="0069496F" w:rsidRPr="009E634A" w:rsidRDefault="0069496F" w:rsidP="0073447E">
            <w:pPr>
              <w:spacing w:after="120" w:line="360" w:lineRule="exact"/>
              <w:ind w:left="34" w:firstLine="0"/>
            </w:pPr>
          </w:p>
        </w:tc>
      </w:tr>
      <w:tr w:rsidR="0069496F" w:rsidRPr="009E634A" w:rsidTr="0030199A">
        <w:tc>
          <w:tcPr>
            <w:tcW w:w="1417" w:type="dxa"/>
            <w:vAlign w:val="center"/>
          </w:tcPr>
          <w:p w:rsidR="0069496F" w:rsidRDefault="0069496F" w:rsidP="00CD751D">
            <w:pPr>
              <w:spacing w:before="0"/>
              <w:ind w:left="-108" w:right="-108" w:firstLine="0"/>
              <w:jc w:val="center"/>
            </w:pPr>
            <w:r>
              <w:t>Khoản 1</w:t>
            </w:r>
          </w:p>
          <w:p w:rsidR="0069496F" w:rsidRPr="009E634A" w:rsidRDefault="0069496F" w:rsidP="00CD751D">
            <w:pPr>
              <w:spacing w:before="0"/>
              <w:ind w:left="-108" w:right="-108" w:firstLine="0"/>
              <w:jc w:val="center"/>
            </w:pPr>
            <w:r w:rsidRPr="009E634A">
              <w:rPr>
                <w:b/>
              </w:rPr>
              <w:t>Điều 9</w:t>
            </w:r>
          </w:p>
        </w:tc>
        <w:tc>
          <w:tcPr>
            <w:tcW w:w="1844" w:type="dxa"/>
            <w:vAlign w:val="center"/>
          </w:tcPr>
          <w:p w:rsidR="0069496F" w:rsidRPr="002102B3" w:rsidRDefault="0069496F" w:rsidP="00243DD3">
            <w:pPr>
              <w:spacing w:before="0"/>
              <w:ind w:firstLine="0"/>
              <w:rPr>
                <w:color w:val="000000"/>
              </w:rPr>
            </w:pPr>
            <w:r w:rsidRPr="002102B3">
              <w:rPr>
                <w:color w:val="000000"/>
              </w:rPr>
              <w:t>Bộ Tài chính</w:t>
            </w:r>
          </w:p>
        </w:tc>
        <w:tc>
          <w:tcPr>
            <w:tcW w:w="8079" w:type="dxa"/>
          </w:tcPr>
          <w:p w:rsidR="0069496F" w:rsidRPr="002102B3" w:rsidRDefault="0069496F" w:rsidP="00CD751D">
            <w:pPr>
              <w:spacing w:before="0"/>
              <w:ind w:firstLine="0"/>
              <w:rPr>
                <w:bCs/>
                <w:color w:val="000000"/>
              </w:rPr>
            </w:pPr>
          </w:p>
          <w:p w:rsidR="0069496F" w:rsidRPr="002102B3" w:rsidRDefault="0069496F" w:rsidP="00CD751D">
            <w:pPr>
              <w:spacing w:before="0"/>
              <w:ind w:firstLine="0"/>
              <w:rPr>
                <w:color w:val="000000"/>
                <w:spacing w:val="-2"/>
              </w:rPr>
            </w:pPr>
            <w:r w:rsidRPr="002102B3">
              <w:rPr>
                <w:bCs/>
                <w:color w:val="000000"/>
              </w:rPr>
              <w:t>Đề nghị làm rõ thêm nhiệm vụ thường trực phối hợp của đơn vị đầu mối để có cơ chế phối hợp với cơ quan quản lý xuất nhập cảnh thực hiện nhiệm vụ khi Nghị định sửa đổi được ban hành.</w:t>
            </w:r>
          </w:p>
        </w:tc>
        <w:tc>
          <w:tcPr>
            <w:tcW w:w="3402" w:type="dxa"/>
          </w:tcPr>
          <w:p w:rsidR="0069496F" w:rsidRPr="00A14932" w:rsidRDefault="0069496F" w:rsidP="002657BE">
            <w:pPr>
              <w:spacing w:after="120" w:line="340" w:lineRule="exact"/>
              <w:ind w:firstLine="0"/>
              <w:rPr>
                <w:i/>
                <w:color w:val="FF0000"/>
              </w:rPr>
            </w:pPr>
            <w:r w:rsidRPr="002102B3">
              <w:rPr>
                <w:color w:val="000000"/>
              </w:rPr>
              <w:t>Tiếp thu ý kiến của Bộ Tài chính, Bộ Công an chỉnh lý khoản 1 Điều 14 dự thảo Nghị định</w:t>
            </w:r>
            <w:r>
              <w:rPr>
                <w:color w:val="000000"/>
              </w:rPr>
              <w:t xml:space="preserve"> thành </w:t>
            </w:r>
            <w:r w:rsidRPr="00A14932">
              <w:rPr>
                <w:i/>
                <w:color w:val="FF0000"/>
              </w:rPr>
              <w:t>“</w:t>
            </w:r>
            <w:r w:rsidRPr="00A14932">
              <w:rPr>
                <w:b/>
                <w:i/>
                <w:color w:val="FF0000"/>
              </w:rPr>
              <w:t>Điều 14.</w:t>
            </w:r>
            <w:r w:rsidRPr="00A14932">
              <w:rPr>
                <w:i/>
                <w:color w:val="FF0000"/>
              </w:rPr>
              <w:t xml:space="preserve"> Cơ quan đầu mối phối hợp thực hiện công tác quản lý nhập cảnh, xuất cảnh,</w:t>
            </w:r>
            <w:r>
              <w:rPr>
                <w:i/>
                <w:color w:val="FF0000"/>
              </w:rPr>
              <w:t xml:space="preserve"> quá cảnh,</w:t>
            </w:r>
            <w:r w:rsidRPr="00A14932">
              <w:rPr>
                <w:i/>
                <w:color w:val="FF0000"/>
              </w:rPr>
              <w:t xml:space="preserve"> cư trú của người nước ngoài tại Việt Nam giữa các Bộ, cơ quan ngang Bộ</w:t>
            </w:r>
          </w:p>
          <w:p w:rsidR="0069496F" w:rsidRPr="00A14932" w:rsidRDefault="0069496F" w:rsidP="002657BE">
            <w:pPr>
              <w:spacing w:after="120" w:line="340" w:lineRule="exact"/>
              <w:ind w:firstLine="34"/>
              <w:rPr>
                <w:i/>
                <w:color w:val="FF0000"/>
              </w:rPr>
            </w:pPr>
            <w:r w:rsidRPr="00A14932">
              <w:rPr>
                <w:i/>
                <w:color w:val="FF0000"/>
              </w:rPr>
              <w:t>1. Bộ trưởng, Thủ trưởng cơ quan ngang Bộ quyết định cơ quan đầu mối phối hợp thực hiện công tác quản lý nhập cảnh, xuất cảnh,</w:t>
            </w:r>
            <w:r>
              <w:rPr>
                <w:i/>
                <w:color w:val="FF0000"/>
              </w:rPr>
              <w:t xml:space="preserve"> quá cảnh,</w:t>
            </w:r>
            <w:r w:rsidRPr="00A14932">
              <w:rPr>
                <w:i/>
                <w:color w:val="FF0000"/>
              </w:rPr>
              <w:t xml:space="preserve"> cư trú của người nước ngoài tại Việt Nam với cơ quan quản lý xuất nhập cảnh Bộ Công an theo chức năng, nhiệm vụ quản lý nhà nước của Bộ, cơ quan ngang Bộ.</w:t>
            </w:r>
          </w:p>
          <w:p w:rsidR="0069496F" w:rsidRPr="00A14932" w:rsidRDefault="0069496F" w:rsidP="002657BE">
            <w:pPr>
              <w:spacing w:after="120" w:line="340" w:lineRule="exact"/>
              <w:ind w:firstLine="34"/>
              <w:rPr>
                <w:color w:val="FF0000"/>
              </w:rPr>
            </w:pPr>
            <w:r w:rsidRPr="00A14932">
              <w:rPr>
                <w:i/>
                <w:color w:val="FF0000"/>
              </w:rPr>
              <w:t>2. Các Bộ, cơ quan ngang Bộ xây dựng, ký kết quy chế phối hợp về công tác quản lý nhập cảnh, xuất cảnh,</w:t>
            </w:r>
            <w:r>
              <w:rPr>
                <w:i/>
                <w:color w:val="FF0000"/>
              </w:rPr>
              <w:t xml:space="preserve"> quá cảnh,</w:t>
            </w:r>
            <w:r w:rsidRPr="00A14932">
              <w:rPr>
                <w:i/>
                <w:color w:val="FF0000"/>
              </w:rPr>
              <w:t xml:space="preserve"> cư trú của người nước ngoài tại Việt Nam và định kỳ hằng năm tổ chức đánh giá kết quả thực hiện.”</w:t>
            </w:r>
            <w:r>
              <w:rPr>
                <w:color w:val="FF0000"/>
              </w:rPr>
              <w:t xml:space="preserve">, </w:t>
            </w:r>
            <w:r w:rsidRPr="003B15DB">
              <w:rPr>
                <w:color w:val="FF0000"/>
                <w:spacing w:val="-2"/>
                <w:lang w:val="nl-NL"/>
              </w:rPr>
              <w:t xml:space="preserve">để </w:t>
            </w:r>
            <w:r w:rsidRPr="003B15DB">
              <w:rPr>
                <w:color w:val="FF0000"/>
              </w:rPr>
              <w:t>các Bộ, cơ quan ngang Bộ</w:t>
            </w:r>
            <w:r>
              <w:rPr>
                <w:color w:val="FF0000"/>
              </w:rPr>
              <w:t xml:space="preserve"> có cơ sở</w:t>
            </w:r>
            <w:r w:rsidRPr="003B15DB">
              <w:rPr>
                <w:color w:val="FF0000"/>
              </w:rPr>
              <w:t xml:space="preserve"> xây dựng, ký kết quy chế phối hợp trong công tác quản lý nhập cảnh, xuất cảnh,</w:t>
            </w:r>
            <w:r>
              <w:rPr>
                <w:color w:val="FF0000"/>
              </w:rPr>
              <w:t xml:space="preserve"> quá cảnh,</w:t>
            </w:r>
            <w:r w:rsidRPr="003B15DB">
              <w:rPr>
                <w:color w:val="FF0000"/>
              </w:rPr>
              <w:t xml:space="preserve"> cư trú của NNN tại Việt Nam. Đồng thời, k</w:t>
            </w:r>
            <w:r w:rsidRPr="003B15DB">
              <w:rPr>
                <w:color w:val="FF0000"/>
                <w:spacing w:val="-2"/>
                <w:lang w:val="nl-NL"/>
              </w:rPr>
              <w:t xml:space="preserve">hắc phục tình trạng công tác phối hợp </w:t>
            </w:r>
            <w:r>
              <w:rPr>
                <w:color w:val="FF0000"/>
                <w:spacing w:val="-2"/>
                <w:lang w:val="nl-NL"/>
              </w:rPr>
              <w:t xml:space="preserve">không </w:t>
            </w:r>
            <w:r w:rsidRPr="003B15DB">
              <w:rPr>
                <w:color w:val="FF0000"/>
                <w:spacing w:val="-2"/>
                <w:lang w:val="nl-NL"/>
              </w:rPr>
              <w:t>được thường xuyên, liên tụ</w:t>
            </w:r>
            <w:r>
              <w:rPr>
                <w:color w:val="FF0000"/>
                <w:spacing w:val="-2"/>
                <w:lang w:val="nl-NL"/>
              </w:rPr>
              <w:t xml:space="preserve">c, </w:t>
            </w:r>
            <w:r w:rsidRPr="003B15DB">
              <w:rPr>
                <w:color w:val="FF0000"/>
                <w:spacing w:val="-2"/>
                <w:lang w:val="nl-NL"/>
              </w:rPr>
              <w:t xml:space="preserve"> không có đầu mối để liên hệ phối hợp xử lý các vấn đề phát sinh khi cần </w:t>
            </w:r>
            <w:r w:rsidRPr="003B15DB">
              <w:rPr>
                <w:color w:val="FF0000"/>
              </w:rPr>
              <w:t>phối hợp trong công tác quản lý nhập cảnh, xuất cảnh,</w:t>
            </w:r>
            <w:r>
              <w:rPr>
                <w:color w:val="FF0000"/>
              </w:rPr>
              <w:t xml:space="preserve"> quá cảnh,</w:t>
            </w:r>
            <w:r w:rsidRPr="003B15DB">
              <w:rPr>
                <w:color w:val="FF0000"/>
              </w:rPr>
              <w:t xml:space="preserve"> cư trú của NNN tại Việt Nam</w:t>
            </w:r>
            <w:r w:rsidRPr="003B15DB">
              <w:rPr>
                <w:color w:val="FF0000"/>
                <w:spacing w:val="-2"/>
                <w:lang w:val="nl-NL"/>
              </w:rPr>
              <w:t>.</w:t>
            </w:r>
          </w:p>
        </w:tc>
      </w:tr>
      <w:tr w:rsidR="0069496F" w:rsidRPr="009E634A" w:rsidTr="007F48BB">
        <w:tc>
          <w:tcPr>
            <w:tcW w:w="11340" w:type="dxa"/>
            <w:gridSpan w:val="3"/>
            <w:vAlign w:val="center"/>
          </w:tcPr>
          <w:p w:rsidR="0069496F" w:rsidRPr="007D0367" w:rsidRDefault="0069496F" w:rsidP="00510D9F">
            <w:pPr>
              <w:spacing w:after="120" w:line="360" w:lineRule="exact"/>
              <w:ind w:left="-108" w:right="-108" w:firstLine="0"/>
              <w:jc w:val="left"/>
              <w:rPr>
                <w:i/>
              </w:rPr>
            </w:pPr>
            <w:r w:rsidRPr="009E634A">
              <w:rPr>
                <w:b/>
              </w:rPr>
              <w:t>Điều 10</w:t>
            </w:r>
            <w:r>
              <w:rPr>
                <w:b/>
              </w:rPr>
              <w:t xml:space="preserve"> </w:t>
            </w:r>
            <w:r w:rsidRPr="009E634A">
              <w:rPr>
                <w:bCs/>
              </w:rPr>
              <w:t>(Bãi bỏ, thay thế một số quy định)</w:t>
            </w:r>
          </w:p>
        </w:tc>
        <w:tc>
          <w:tcPr>
            <w:tcW w:w="3402" w:type="dxa"/>
          </w:tcPr>
          <w:p w:rsidR="0069496F" w:rsidRPr="009E634A" w:rsidRDefault="0069496F" w:rsidP="0073447E">
            <w:pPr>
              <w:spacing w:after="120" w:line="360" w:lineRule="exact"/>
              <w:ind w:left="34" w:firstLine="0"/>
            </w:pP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sidRPr="009E634A">
              <w:rPr>
                <w:b/>
              </w:rPr>
              <w:t>Điều 10</w:t>
            </w:r>
          </w:p>
        </w:tc>
        <w:tc>
          <w:tcPr>
            <w:tcW w:w="1844" w:type="dxa"/>
            <w:vAlign w:val="center"/>
          </w:tcPr>
          <w:p w:rsidR="0069496F" w:rsidRPr="009E634A" w:rsidRDefault="0069496F" w:rsidP="007F48BB">
            <w:pPr>
              <w:spacing w:after="120" w:line="360" w:lineRule="exact"/>
              <w:ind w:firstLine="0"/>
              <w:jc w:val="center"/>
            </w:pPr>
            <w:r w:rsidRPr="009E634A">
              <w:t>Bộ Khoa học và Công nghệ</w:t>
            </w:r>
          </w:p>
        </w:tc>
        <w:tc>
          <w:tcPr>
            <w:tcW w:w="8079" w:type="dxa"/>
          </w:tcPr>
          <w:p w:rsidR="0069496F" w:rsidRPr="007D0367" w:rsidRDefault="0069496F" w:rsidP="00850BAF">
            <w:pPr>
              <w:pStyle w:val="ListParagraph"/>
              <w:spacing w:after="120" w:line="360" w:lineRule="exact"/>
              <w:ind w:left="0" w:firstLine="0"/>
              <w:contextualSpacing w:val="0"/>
              <w:rPr>
                <w:i/>
              </w:rPr>
            </w:pPr>
            <w:r w:rsidRPr="009E634A">
              <w:rPr>
                <w:bCs/>
              </w:rPr>
              <w:t>Rà soát quy định khi đề nghị sửa cụm từ “</w:t>
            </w:r>
            <w:r w:rsidRPr="009E634A">
              <w:t>Bộ Thông tin và Truyền thông” bằng cụm từ “Bộ Khoa học và Công nghệ”</w:t>
            </w:r>
            <w:r>
              <w:t>,</w:t>
            </w:r>
            <w:r w:rsidRPr="00243DD3">
              <w:t xml:space="preserve"> do nhiệm vụ về quản lý nhà nước và tổ chức thực thi pháp luật trong lĩnh vực phát thanh, truyền hình và thông tin điện tử trên mạng trước đây của Cục Phát thanh, Truyền hình và Thông tin điện tử. Căn cứ Nghị định số 43/2025/NĐ-CP ngày 28/02/2025 của Chính phủ quy định chức năng, nhiệm vụ, quyền hạn và cơ cấu tổ chức của Bộ Văn hóa, Thể thao và Du lịch, Cục Phát thanh, Truyền hình và Thông tin điện tử được chuy</w:t>
            </w:r>
            <w:r>
              <w:t>ển</w:t>
            </w:r>
            <w:r w:rsidRPr="00243DD3">
              <w:t xml:space="preserve"> về Bộ Văn hóa, Thể thao và Du lịch. Bộ Khoa học và Công nghệ sau hợp nhất không còn chức năng quản lý nhà nước về phát thanh, truyền hình và thông tin điện tử nên nội dung “tổ chức tuyên truyền, phổ biến pháp luật nhập cảnh, xuất cảnh, quá cảnh, cư trú của người nước ngoài tại Việt Nam ở trong và ngoài nước” không thuộc thẩm quyền của Bộ Khoa học và Công nghệ.</w:t>
            </w:r>
          </w:p>
        </w:tc>
        <w:tc>
          <w:tcPr>
            <w:tcW w:w="3402" w:type="dxa"/>
          </w:tcPr>
          <w:p w:rsidR="0069496F" w:rsidRDefault="0069496F" w:rsidP="007F48BB">
            <w:pPr>
              <w:spacing w:after="120" w:line="360" w:lineRule="exact"/>
              <w:ind w:left="34" w:firstLine="0"/>
              <w:rPr>
                <w:color w:val="222222"/>
                <w:shd w:val="clear" w:color="auto" w:fill="FFFFFF"/>
              </w:rPr>
            </w:pPr>
          </w:p>
          <w:p w:rsidR="0069496F" w:rsidRDefault="0069496F" w:rsidP="007F48BB">
            <w:pPr>
              <w:spacing w:after="120" w:line="360" w:lineRule="exact"/>
              <w:ind w:left="34" w:firstLine="0"/>
              <w:rPr>
                <w:color w:val="222222"/>
                <w:shd w:val="clear" w:color="auto" w:fill="FFFFFF"/>
              </w:rPr>
            </w:pPr>
          </w:p>
          <w:p w:rsidR="0069496F" w:rsidRPr="009E634A" w:rsidRDefault="0069496F" w:rsidP="007F48BB">
            <w:pPr>
              <w:spacing w:after="120" w:line="360" w:lineRule="exact"/>
              <w:ind w:left="34" w:firstLine="0"/>
            </w:pPr>
            <w:r w:rsidRPr="009E634A">
              <w:rPr>
                <w:color w:val="222222"/>
                <w:shd w:val="clear" w:color="auto" w:fill="FFFFFF"/>
              </w:rPr>
              <w:t xml:space="preserve">Bộ Công an tiếp thu, </w:t>
            </w:r>
            <w:r>
              <w:rPr>
                <w:color w:val="222222"/>
                <w:shd w:val="clear" w:color="auto" w:fill="FFFFFF"/>
              </w:rPr>
              <w:t>chỉnh lý</w:t>
            </w:r>
            <w:r w:rsidRPr="009E634A">
              <w:rPr>
                <w:color w:val="222222"/>
                <w:shd w:val="clear" w:color="auto" w:fill="FFFFFF"/>
              </w:rPr>
              <w:t>.</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sidRPr="009E634A">
              <w:t>Khoả</w:t>
            </w:r>
            <w:r>
              <w:t>n 4</w:t>
            </w:r>
            <w:r w:rsidRPr="009E634A">
              <w:t xml:space="preserve"> </w:t>
            </w:r>
            <w:r w:rsidRPr="00492E2B">
              <w:rPr>
                <w:b/>
              </w:rPr>
              <w:t>Điều 10</w:t>
            </w:r>
          </w:p>
        </w:tc>
        <w:tc>
          <w:tcPr>
            <w:tcW w:w="1844" w:type="dxa"/>
            <w:vAlign w:val="center"/>
          </w:tcPr>
          <w:p w:rsidR="0069496F" w:rsidRDefault="0069496F" w:rsidP="00066B8B">
            <w:pPr>
              <w:spacing w:before="60" w:after="60" w:line="360" w:lineRule="exact"/>
              <w:ind w:firstLine="0"/>
              <w:jc w:val="center"/>
            </w:pPr>
            <w:r>
              <w:t>UBND tỉnh Lai Châu</w:t>
            </w:r>
          </w:p>
          <w:p w:rsidR="0069496F" w:rsidRPr="00953294" w:rsidRDefault="0069496F" w:rsidP="00066B8B">
            <w:pPr>
              <w:spacing w:before="60" w:after="60" w:line="360" w:lineRule="exact"/>
              <w:ind w:firstLine="0"/>
              <w:jc w:val="center"/>
            </w:pPr>
            <w:r>
              <w:t>(</w:t>
            </w:r>
            <w:r w:rsidRPr="00953294">
              <w:t>Công an tỉnh</w:t>
            </w:r>
            <w:r>
              <w:t xml:space="preserve"> được giao chủ trì)</w:t>
            </w:r>
          </w:p>
        </w:tc>
        <w:tc>
          <w:tcPr>
            <w:tcW w:w="8079" w:type="dxa"/>
          </w:tcPr>
          <w:p w:rsidR="0069496F" w:rsidRPr="00953294" w:rsidRDefault="0069496F" w:rsidP="007F48BB">
            <w:pPr>
              <w:pStyle w:val="ListParagraph"/>
              <w:spacing w:before="60" w:after="60" w:line="360" w:lineRule="exact"/>
              <w:ind w:left="0" w:firstLine="0"/>
              <w:contextualSpacing w:val="0"/>
            </w:pPr>
            <w:r w:rsidRPr="00953294">
              <w:rPr>
                <w:bCs/>
              </w:rPr>
              <w:t>Đề nghị nghiên cứu chỉnh sửa nội dung: “Thay thế cụm từ “</w:t>
            </w:r>
            <w:r w:rsidRPr="00953294">
              <w:t xml:space="preserve">Bộ Thông tin và Truyền thông” bằng cụm từ “Bộ Khoa học và Công nghệ” tại khoản 1 Điều 14.” thành </w:t>
            </w:r>
            <w:r w:rsidRPr="00953294">
              <w:rPr>
                <w:bCs/>
              </w:rPr>
              <w:t>“Thay thế cụm từ “</w:t>
            </w:r>
            <w:r w:rsidRPr="00953294">
              <w:t>Bộ Thông tin và Truyền thông” bằng cụm từ “</w:t>
            </w:r>
            <w:r w:rsidRPr="00953294">
              <w:rPr>
                <w:color w:val="FF0000"/>
              </w:rPr>
              <w:t>Bộ Văn hóa, Thể thao và Du lịch</w:t>
            </w:r>
            <w:r w:rsidRPr="00953294">
              <w:t xml:space="preserve">” tại khoản 1 Điều 14.” để phù hợp với nhiệm vụ truyền thông, phổ biến pháp luật nhập cảnh, xuất cảnh, quá cảnh, cư trú của người nước ngoài tại Việt Nam trong và ngoài nước </w:t>
            </w:r>
            <w:r w:rsidRPr="00953294">
              <w:rPr>
                <w:i/>
              </w:rPr>
              <w:t>(kể từ 01/3/2025, Bộ Thông tin và Truyền thông đã sáp nhập với Bộ Khoa học và Công nghệ, tuy nhiên chức năng nhiệm vụ, tổ chức bộ máy quản lý nhà nước về báo chí được chuyển sang Bộ Văn hóa, Thể thao và Du lịch)</w:t>
            </w:r>
            <w:r w:rsidRPr="00953294">
              <w:t>.</w:t>
            </w:r>
          </w:p>
        </w:tc>
        <w:tc>
          <w:tcPr>
            <w:tcW w:w="3402" w:type="dxa"/>
          </w:tcPr>
          <w:p w:rsidR="0069496F" w:rsidRDefault="0069496F" w:rsidP="007F48BB">
            <w:pPr>
              <w:spacing w:before="60" w:after="60" w:line="360" w:lineRule="exact"/>
              <w:ind w:left="34" w:firstLine="0"/>
              <w:rPr>
                <w:color w:val="222222"/>
                <w:shd w:val="clear" w:color="auto" w:fill="FFFFFF"/>
              </w:rPr>
            </w:pPr>
          </w:p>
          <w:p w:rsidR="0069496F" w:rsidRDefault="0069496F" w:rsidP="007F48BB">
            <w:pPr>
              <w:spacing w:before="60" w:after="60" w:line="360" w:lineRule="exact"/>
              <w:ind w:left="34" w:firstLine="0"/>
              <w:rPr>
                <w:color w:val="222222"/>
                <w:shd w:val="clear" w:color="auto" w:fill="FFFFFF"/>
              </w:rPr>
            </w:pPr>
          </w:p>
          <w:p w:rsidR="0069496F" w:rsidRPr="00953294" w:rsidRDefault="0069496F" w:rsidP="007F48BB">
            <w:pPr>
              <w:spacing w:before="60" w:after="60" w:line="360" w:lineRule="exact"/>
              <w:ind w:left="34" w:firstLine="0"/>
              <w:rPr>
                <w:i/>
                <w:color w:val="FF0000"/>
              </w:rPr>
            </w:pPr>
            <w:r w:rsidRPr="009E634A">
              <w:rPr>
                <w:color w:val="222222"/>
                <w:shd w:val="clear" w:color="auto" w:fill="FFFFFF"/>
              </w:rPr>
              <w:t xml:space="preserve">Bộ Công an tiếp thu, </w:t>
            </w:r>
            <w:r>
              <w:rPr>
                <w:color w:val="222222"/>
                <w:shd w:val="clear" w:color="auto" w:fill="FFFFFF"/>
              </w:rPr>
              <w:t>chỉnh lý</w:t>
            </w:r>
            <w:r w:rsidRPr="009E634A">
              <w:rPr>
                <w:color w:val="222222"/>
                <w:shd w:val="clear" w:color="auto" w:fill="FFFFFF"/>
              </w:rPr>
              <w:t>.</w:t>
            </w:r>
          </w:p>
        </w:tc>
      </w:tr>
      <w:tr w:rsidR="0069496F" w:rsidRPr="009E634A" w:rsidTr="0030199A">
        <w:tc>
          <w:tcPr>
            <w:tcW w:w="1417" w:type="dxa"/>
            <w:vAlign w:val="center"/>
          </w:tcPr>
          <w:p w:rsidR="0069496F" w:rsidRPr="009E634A" w:rsidRDefault="0069496F" w:rsidP="007F48BB">
            <w:pPr>
              <w:spacing w:after="120" w:line="360" w:lineRule="exact"/>
              <w:ind w:left="-108" w:right="-108" w:firstLine="0"/>
              <w:jc w:val="center"/>
            </w:pPr>
            <w:r w:rsidRPr="009E634A">
              <w:t xml:space="preserve">Khoản 5 </w:t>
            </w:r>
            <w:r w:rsidRPr="00492E2B">
              <w:rPr>
                <w:b/>
              </w:rPr>
              <w:t>Điều 10</w:t>
            </w:r>
          </w:p>
        </w:tc>
        <w:tc>
          <w:tcPr>
            <w:tcW w:w="1844" w:type="dxa"/>
            <w:vAlign w:val="center"/>
          </w:tcPr>
          <w:p w:rsidR="0069496F" w:rsidRPr="009E634A" w:rsidRDefault="0069496F" w:rsidP="007F48BB">
            <w:pPr>
              <w:spacing w:after="120" w:line="360" w:lineRule="exact"/>
              <w:ind w:firstLine="0"/>
              <w:jc w:val="center"/>
            </w:pPr>
            <w:r w:rsidRPr="009E634A">
              <w:t>Bộ Quốc phòng</w:t>
            </w:r>
          </w:p>
        </w:tc>
        <w:tc>
          <w:tcPr>
            <w:tcW w:w="8079" w:type="dxa"/>
          </w:tcPr>
          <w:p w:rsidR="0069496F" w:rsidRPr="009E634A" w:rsidRDefault="0069496F" w:rsidP="007F48BB">
            <w:pPr>
              <w:pStyle w:val="ListParagraph"/>
              <w:spacing w:after="120" w:line="360" w:lineRule="exact"/>
              <w:ind w:left="0" w:firstLine="0"/>
              <w:contextualSpacing w:val="0"/>
            </w:pPr>
            <w:r w:rsidRPr="009E634A">
              <w:rPr>
                <w:lang w:val="da-DK"/>
              </w:rPr>
              <w:t xml:space="preserve">Đề nghị nghiên cứu thay thế cụm từ </w:t>
            </w:r>
            <w:r w:rsidRPr="009E634A">
              <w:rPr>
                <w:spacing w:val="-2"/>
              </w:rPr>
              <w:t>“tỉnh, thành phố trực thuộc Trung ương” bằng cụm từ “tỉnh, thành phố” tại các điều của Nghị định số 64/2015/NĐ-CP và cần nghiên cứu bổ sung thêm việc sửa đổi tên Nghị định nêu trên để đảm bảo thống nhất.</w:t>
            </w:r>
          </w:p>
        </w:tc>
        <w:tc>
          <w:tcPr>
            <w:tcW w:w="3402" w:type="dxa"/>
          </w:tcPr>
          <w:p w:rsidR="0069496F" w:rsidRPr="00243DD3" w:rsidRDefault="0069496F" w:rsidP="007F48BB">
            <w:pPr>
              <w:spacing w:after="120" w:line="360" w:lineRule="exact"/>
              <w:ind w:left="34" w:firstLine="0"/>
            </w:pPr>
            <w:r w:rsidRPr="00243DD3">
              <w:rPr>
                <w:shd w:val="clear" w:color="auto" w:fill="FFFFFF"/>
              </w:rPr>
              <w:t>Bộ Công an rà soát, chỉnh lý để bảo đảm tính thống nhất.</w:t>
            </w:r>
          </w:p>
        </w:tc>
      </w:tr>
      <w:tr w:rsidR="0069496F" w:rsidRPr="009E634A" w:rsidTr="00835355">
        <w:tc>
          <w:tcPr>
            <w:tcW w:w="11340" w:type="dxa"/>
            <w:gridSpan w:val="3"/>
            <w:vAlign w:val="center"/>
          </w:tcPr>
          <w:p w:rsidR="0069496F" w:rsidRPr="009E634A" w:rsidRDefault="0069496F" w:rsidP="004566D3">
            <w:pPr>
              <w:spacing w:before="60" w:after="60" w:line="360" w:lineRule="exact"/>
              <w:ind w:left="-108" w:right="-108" w:firstLine="0"/>
              <w:jc w:val="left"/>
            </w:pPr>
            <w:r w:rsidRPr="009E634A">
              <w:rPr>
                <w:b/>
              </w:rPr>
              <w:t>Điều 11</w:t>
            </w:r>
            <w:r>
              <w:rPr>
                <w:b/>
              </w:rPr>
              <w:t xml:space="preserve"> </w:t>
            </w:r>
            <w:r w:rsidRPr="009E634A">
              <w:rPr>
                <w:bCs/>
              </w:rPr>
              <w:t>(Điều khoản thi hành)</w:t>
            </w:r>
          </w:p>
        </w:tc>
        <w:tc>
          <w:tcPr>
            <w:tcW w:w="3402" w:type="dxa"/>
          </w:tcPr>
          <w:p w:rsidR="0069496F" w:rsidRPr="009E634A" w:rsidRDefault="0069496F" w:rsidP="004566D3">
            <w:pPr>
              <w:spacing w:before="60" w:after="60" w:line="360" w:lineRule="exact"/>
              <w:ind w:left="34" w:firstLine="0"/>
            </w:pPr>
          </w:p>
        </w:tc>
      </w:tr>
      <w:tr w:rsidR="0069496F" w:rsidRPr="009E634A" w:rsidTr="0030199A">
        <w:tc>
          <w:tcPr>
            <w:tcW w:w="1417" w:type="dxa"/>
            <w:vAlign w:val="center"/>
          </w:tcPr>
          <w:p w:rsidR="0069496F" w:rsidRPr="009E634A" w:rsidRDefault="0069496F" w:rsidP="004566D3">
            <w:pPr>
              <w:spacing w:before="60" w:after="60" w:line="360" w:lineRule="exact"/>
              <w:ind w:left="-108" w:right="-108" w:firstLine="0"/>
              <w:jc w:val="center"/>
            </w:pPr>
            <w:r w:rsidRPr="009E634A">
              <w:rPr>
                <w:b/>
              </w:rPr>
              <w:t>Các nội dung khác</w:t>
            </w:r>
          </w:p>
        </w:tc>
        <w:tc>
          <w:tcPr>
            <w:tcW w:w="1844" w:type="dxa"/>
            <w:vAlign w:val="center"/>
          </w:tcPr>
          <w:p w:rsidR="0069496F" w:rsidRPr="009E634A" w:rsidRDefault="0069496F" w:rsidP="00492E2B">
            <w:pPr>
              <w:spacing w:before="0"/>
              <w:ind w:firstLine="0"/>
            </w:pPr>
          </w:p>
        </w:tc>
        <w:tc>
          <w:tcPr>
            <w:tcW w:w="8079" w:type="dxa"/>
          </w:tcPr>
          <w:p w:rsidR="0069496F" w:rsidRPr="009E634A" w:rsidRDefault="0069496F" w:rsidP="00492E2B">
            <w:pPr>
              <w:pStyle w:val="ListParagraph"/>
              <w:spacing w:before="0"/>
              <w:ind w:left="0" w:firstLine="0"/>
              <w:contextualSpacing w:val="0"/>
            </w:pPr>
          </w:p>
        </w:tc>
        <w:tc>
          <w:tcPr>
            <w:tcW w:w="3402" w:type="dxa"/>
          </w:tcPr>
          <w:p w:rsidR="0069496F" w:rsidRPr="009E634A" w:rsidRDefault="0069496F" w:rsidP="00492E2B">
            <w:pPr>
              <w:spacing w:before="0"/>
              <w:ind w:left="34" w:firstLine="0"/>
            </w:pPr>
          </w:p>
        </w:tc>
      </w:tr>
      <w:tr w:rsidR="0069496F" w:rsidRPr="009E634A" w:rsidTr="0030199A">
        <w:tc>
          <w:tcPr>
            <w:tcW w:w="1417" w:type="dxa"/>
            <w:vAlign w:val="center"/>
          </w:tcPr>
          <w:p w:rsidR="0069496F" w:rsidRPr="0085275D" w:rsidRDefault="0069496F" w:rsidP="00CA67C9">
            <w:pPr>
              <w:spacing w:after="120" w:line="360" w:lineRule="exact"/>
              <w:ind w:left="-108" w:right="-108" w:firstLine="0"/>
              <w:jc w:val="center"/>
              <w:rPr>
                <w:b/>
              </w:rPr>
            </w:pPr>
            <w:r w:rsidRPr="0085275D">
              <w:rPr>
                <w:b/>
              </w:rPr>
              <w:t>1</w:t>
            </w:r>
          </w:p>
          <w:p w:rsidR="0069496F" w:rsidRDefault="0069496F" w:rsidP="00CA67C9">
            <w:pPr>
              <w:spacing w:after="120" w:line="360" w:lineRule="exact"/>
              <w:ind w:left="-108" w:right="-108" w:firstLine="0"/>
              <w:jc w:val="center"/>
            </w:pPr>
            <w:r w:rsidRPr="009E634A">
              <w:t>sửa đổi, bổ sung</w:t>
            </w:r>
            <w:r>
              <w:t xml:space="preserve"> </w:t>
            </w:r>
            <w:r w:rsidRPr="009E634A">
              <w:t xml:space="preserve">Điều </w:t>
            </w:r>
            <w:r>
              <w:t>6</w:t>
            </w:r>
          </w:p>
          <w:p w:rsidR="0069496F" w:rsidRPr="009E634A" w:rsidRDefault="0069496F" w:rsidP="00CA67C9">
            <w:pPr>
              <w:spacing w:after="120" w:line="360" w:lineRule="exact"/>
              <w:ind w:left="-108" w:right="-108" w:firstLine="0"/>
              <w:jc w:val="center"/>
            </w:pPr>
            <w:r w:rsidRPr="009E634A">
              <w:rPr>
                <w:spacing w:val="-2"/>
              </w:rPr>
              <w:t>Nghị định số 64/2015/NĐ-CP</w:t>
            </w:r>
          </w:p>
        </w:tc>
        <w:tc>
          <w:tcPr>
            <w:tcW w:w="1844" w:type="dxa"/>
            <w:vAlign w:val="center"/>
          </w:tcPr>
          <w:p w:rsidR="0069496F" w:rsidRPr="009E634A" w:rsidRDefault="0069496F" w:rsidP="00CA67C9">
            <w:pPr>
              <w:spacing w:after="120" w:line="360" w:lineRule="exact"/>
              <w:ind w:firstLine="0"/>
              <w:jc w:val="center"/>
            </w:pPr>
            <w:r w:rsidRPr="009E634A">
              <w:t>Bộ Giáo dục và Đào tạo</w:t>
            </w:r>
          </w:p>
        </w:tc>
        <w:tc>
          <w:tcPr>
            <w:tcW w:w="8079" w:type="dxa"/>
          </w:tcPr>
          <w:p w:rsidR="0069496F" w:rsidRPr="009E634A" w:rsidRDefault="0069496F" w:rsidP="00B41801">
            <w:pPr>
              <w:tabs>
                <w:tab w:val="left" w:pos="709"/>
                <w:tab w:val="left" w:pos="993"/>
              </w:tabs>
              <w:spacing w:before="60" w:after="60" w:line="360" w:lineRule="exact"/>
              <w:ind w:firstLine="0"/>
            </w:pPr>
            <w:r w:rsidRPr="009E634A">
              <w:rPr>
                <w:lang w:val="da-DK"/>
              </w:rPr>
              <w:t>Đề nghị nghiên</w:t>
            </w:r>
            <w:r w:rsidRPr="009E634A">
              <w:t xml:space="preserve"> cứu, xem xét, điều chỉnh quy định tại Điều 6 của Dự thảo theo hướng làm rõ hơn trách nhiệm phối hợp của các bộ, ngành trong tổ chức thực hiện Nghị định, bổ sung, thể hiện rõ cơ chế phối hợp đối với nhóm người nước ngoài đến Việt Nam học tập, giảng dạy, nghiên cứu khoa học, trao đổi học thuật và tham gia các chương trình hợp tác về giáo dục - đào tạo. Dự thảo Điều 6 hiện quy định trách nhiệm phối hợp chung, chưa phản ánh đầy đủ đặc thù quản lý theo từng nhóm đối tượng, trong khi trên thực tế, nhóm người nước ngoài trong lĩnh vực giáo dục và đào tạo thường xuyên phát sinh các tình huống như thay đổi chương trình học, chấm dứt học tập hoặc giảng dạy, kéo dài thời gian lưu trú. Các tình huống này có tác động trực tiếp đến công tác quản lý cư trú, đòi hỏi cơ chế phối hợp rõ ràng giữa cơ quan quản lý xuất nhập cảnh và cơ quan quản lý chuyên ngành. </w:t>
            </w:r>
          </w:p>
        </w:tc>
        <w:tc>
          <w:tcPr>
            <w:tcW w:w="3402" w:type="dxa"/>
          </w:tcPr>
          <w:p w:rsidR="0069496F" w:rsidRPr="00A400E9" w:rsidRDefault="0069496F" w:rsidP="00B41801">
            <w:pPr>
              <w:spacing w:before="60" w:after="60" w:line="360" w:lineRule="exact"/>
              <w:ind w:firstLine="0"/>
              <w:rPr>
                <w:color w:val="FF0000"/>
              </w:rPr>
            </w:pPr>
            <w:r>
              <w:t>Về vấn đề này, Bộ Công an có ý kiến như sau: Nghị định số 64/2015/NĐ-CP quy định công tác phối hợp chung giữa các bộ, cơ quan ngang bộ, UBND tỉnh trong quản lý nhập cảnh, xuất cảnh, quá cảnh, cư trú của NNN tại Việt Nam. Đối với việc phối hợp quản lý những trường hợp NNN trong từng lĩnh vực cụ thể thực hiện theo quy định của pháp luật về nhập cảnh, xuất cảnh, quá cảnh, cư trú của NNN tại Việt Nam và pháp luật chuyên ngành. Do vậy, để bảo đảm tính ổn định của văn bản, Bộ Công an đề nghị không bổ sung nội dung này vào dự thảo Nghị định.</w:t>
            </w:r>
          </w:p>
        </w:tc>
      </w:tr>
      <w:tr w:rsidR="0069496F" w:rsidRPr="009E634A" w:rsidTr="0030199A">
        <w:tc>
          <w:tcPr>
            <w:tcW w:w="1417" w:type="dxa"/>
            <w:vAlign w:val="center"/>
          </w:tcPr>
          <w:p w:rsidR="0069496F" w:rsidRPr="0085275D" w:rsidRDefault="0069496F" w:rsidP="00184159">
            <w:pPr>
              <w:spacing w:after="120" w:line="360" w:lineRule="exact"/>
              <w:ind w:left="-108" w:right="-108" w:firstLine="0"/>
              <w:jc w:val="center"/>
              <w:rPr>
                <w:b/>
              </w:rPr>
            </w:pPr>
            <w:r>
              <w:rPr>
                <w:b/>
              </w:rPr>
              <w:t>2</w:t>
            </w:r>
          </w:p>
          <w:p w:rsidR="0069496F" w:rsidRPr="009E634A" w:rsidRDefault="0069496F" w:rsidP="00184159">
            <w:pPr>
              <w:spacing w:after="120" w:line="360" w:lineRule="exact"/>
              <w:ind w:left="-108" w:right="-108" w:firstLine="0"/>
              <w:jc w:val="center"/>
              <w:rPr>
                <w:b/>
              </w:rPr>
            </w:pPr>
            <w:r w:rsidRPr="009E634A">
              <w:t>sửa đổi, bổ sung</w:t>
            </w:r>
            <w:r>
              <w:t xml:space="preserve"> khoản 1</w:t>
            </w:r>
            <w:r w:rsidRPr="009E634A">
              <w:t xml:space="preserve"> Điều </w:t>
            </w:r>
            <w:r>
              <w:t>6</w:t>
            </w:r>
            <w:r w:rsidRPr="009E634A">
              <w:t xml:space="preserve"> Nghị định số 64/2015/NĐ-CP</w:t>
            </w:r>
          </w:p>
        </w:tc>
        <w:tc>
          <w:tcPr>
            <w:tcW w:w="1844" w:type="dxa"/>
            <w:vAlign w:val="center"/>
          </w:tcPr>
          <w:p w:rsidR="0069496F" w:rsidRPr="009E634A" w:rsidRDefault="0069496F" w:rsidP="00CA67C9">
            <w:pPr>
              <w:spacing w:after="120" w:line="360" w:lineRule="exact"/>
              <w:ind w:firstLine="0"/>
              <w:jc w:val="center"/>
            </w:pPr>
            <w:r w:rsidRPr="009E634A">
              <w:t>Bộ Nội vụ</w:t>
            </w:r>
          </w:p>
        </w:tc>
        <w:tc>
          <w:tcPr>
            <w:tcW w:w="8079" w:type="dxa"/>
          </w:tcPr>
          <w:p w:rsidR="0069496F" w:rsidRPr="009E634A" w:rsidRDefault="0069496F" w:rsidP="00B41801">
            <w:pPr>
              <w:spacing w:before="60" w:after="60" w:line="360" w:lineRule="exact"/>
              <w:ind w:firstLine="0"/>
            </w:pPr>
            <w:r w:rsidRPr="009E634A">
              <w:t xml:space="preserve">Đề nghị bổ sung quy định trách nhiệm của Bộ Công an như sau: </w:t>
            </w:r>
            <w:r w:rsidRPr="00346C43">
              <w:rPr>
                <w:i/>
                <w:color w:val="FF0000"/>
              </w:rPr>
              <w:t>“Chia sẻ, liên thông dữ liệu về giải quyết thủ tục hành chính nhập cảnh của người nước ngoài phục vụ cấp giấy phép lao động hoặc giấy xác nhận không thuộc diện cấp giấy phép lao động theo quy định của pháp luật về lao động”</w:t>
            </w:r>
            <w:r w:rsidRPr="00346C43">
              <w:rPr>
                <w:i/>
              </w:rPr>
              <w:t>,</w:t>
            </w:r>
            <w:r>
              <w:t xml:space="preserve"> </w:t>
            </w:r>
            <w:r w:rsidRPr="009E634A">
              <w:t>để kết nối, chia sẻ các thông tin về người nước ngoài, góp phần thay thế hoặc cắt giảm thành phần hồ sơ trong thủ tục hành chính liên quan (một số thông tin cơ bản về người nước ngoài, hộ chiếu) về cấp giấy phép lao động hoặc giấy xác nhận không thuộc diện cấp giấy phép lao động, xây dựng cơ sở dữ liệu về người lao động nước ngoài làm việc tại Việt Nam.</w:t>
            </w:r>
          </w:p>
        </w:tc>
        <w:tc>
          <w:tcPr>
            <w:tcW w:w="3402" w:type="dxa"/>
          </w:tcPr>
          <w:p w:rsidR="0069496F" w:rsidRPr="00FD1EAD" w:rsidRDefault="0069496F" w:rsidP="00B41801">
            <w:pPr>
              <w:spacing w:before="60" w:after="60" w:line="360" w:lineRule="exact"/>
              <w:ind w:firstLine="0"/>
              <w:rPr>
                <w:color w:val="FF0000"/>
              </w:rPr>
            </w:pPr>
            <w:r>
              <w:rPr>
                <w:color w:val="222222"/>
                <w:shd w:val="clear" w:color="auto" w:fill="FFFFFF"/>
              </w:rPr>
              <w:t xml:space="preserve">Về nội dung này, Bộ Công an có ý kiến như sau: Tại Nghị định số 77/2020/NĐ-CP ngày 01/7/2020 của Chính phủ đã quy định cụ thể về trách nhiệm của Bộ Công an trong việc cung cấp thông tin, dữ liệu trong Cơ sở dữ liệu quốc gia về xuất nhập cảnh cho các cơ quan, tổ chức, cá nhân có liên quan </w:t>
            </w:r>
            <w:r>
              <w:rPr>
                <w:i/>
                <w:color w:val="222222"/>
                <w:shd w:val="clear" w:color="auto" w:fill="FFFFFF"/>
              </w:rPr>
              <w:t>(trong đó có các thông tin, dữ liệu liên quan đến nhập cảnh, xuất cảnh, cư trú của NNN tại Việt Nam)</w:t>
            </w:r>
            <w:r>
              <w:rPr>
                <w:color w:val="222222"/>
                <w:shd w:val="clear" w:color="auto" w:fill="FFFFFF"/>
              </w:rPr>
              <w:t>. Do vậy, Bộ Công an đề nghị không bổ sung nội dung này vào dự thảo Nghị định để bảo đảm tính tập trung, thống nhất trong quá trình thực hiện.</w:t>
            </w:r>
          </w:p>
        </w:tc>
      </w:tr>
      <w:tr w:rsidR="0069496F" w:rsidRPr="009E634A" w:rsidTr="0030199A">
        <w:tc>
          <w:tcPr>
            <w:tcW w:w="1417" w:type="dxa"/>
            <w:vMerge w:val="restart"/>
            <w:vAlign w:val="center"/>
          </w:tcPr>
          <w:p w:rsidR="0069496F" w:rsidRDefault="0069496F" w:rsidP="0085275D">
            <w:pPr>
              <w:spacing w:after="120" w:line="360" w:lineRule="exact"/>
              <w:ind w:left="-108" w:right="-108" w:firstLine="0"/>
              <w:jc w:val="center"/>
              <w:rPr>
                <w:b/>
              </w:rPr>
            </w:pPr>
          </w:p>
          <w:p w:rsidR="0069496F" w:rsidRDefault="0069496F" w:rsidP="0085275D">
            <w:pPr>
              <w:spacing w:after="120" w:line="360" w:lineRule="exact"/>
              <w:ind w:left="-108" w:right="-108" w:firstLine="0"/>
              <w:jc w:val="center"/>
              <w:rPr>
                <w:b/>
              </w:rPr>
            </w:pPr>
          </w:p>
          <w:p w:rsidR="0069496F" w:rsidRPr="0085275D" w:rsidRDefault="0069496F" w:rsidP="0085275D">
            <w:pPr>
              <w:spacing w:after="120" w:line="360" w:lineRule="exact"/>
              <w:ind w:left="-108" w:right="-108" w:firstLine="0"/>
              <w:jc w:val="center"/>
              <w:rPr>
                <w:b/>
              </w:rPr>
            </w:pPr>
            <w:r>
              <w:rPr>
                <w:b/>
              </w:rPr>
              <w:t>3</w:t>
            </w:r>
          </w:p>
          <w:p w:rsidR="0069496F" w:rsidRPr="009E634A" w:rsidRDefault="0069496F" w:rsidP="00BF6EAF">
            <w:pPr>
              <w:spacing w:after="120" w:line="360" w:lineRule="exact"/>
              <w:ind w:left="-108" w:right="-108" w:firstLine="0"/>
              <w:jc w:val="center"/>
            </w:pPr>
            <w:r w:rsidRPr="009E634A">
              <w:t>sửa đổi, bổ sung</w:t>
            </w:r>
            <w:r>
              <w:t xml:space="preserve"> khoản 1</w:t>
            </w:r>
            <w:r w:rsidRPr="009E634A">
              <w:t xml:space="preserve"> Điều </w:t>
            </w:r>
            <w:r>
              <w:t>8</w:t>
            </w:r>
            <w:r w:rsidRPr="009E634A">
              <w:t xml:space="preserve"> Nghị định số 64/2015/NĐ-CP</w:t>
            </w:r>
          </w:p>
          <w:p w:rsidR="0069496F" w:rsidRPr="009E634A" w:rsidRDefault="0069496F" w:rsidP="0073447E">
            <w:pPr>
              <w:spacing w:after="120" w:line="360" w:lineRule="exact"/>
              <w:ind w:left="-108" w:right="-108"/>
              <w:jc w:val="center"/>
            </w:pPr>
          </w:p>
        </w:tc>
        <w:tc>
          <w:tcPr>
            <w:tcW w:w="1844" w:type="dxa"/>
            <w:vMerge w:val="restart"/>
            <w:vAlign w:val="center"/>
          </w:tcPr>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Pr="009E634A" w:rsidRDefault="0069496F" w:rsidP="0073447E">
            <w:pPr>
              <w:spacing w:after="120" w:line="360" w:lineRule="exact"/>
              <w:ind w:firstLine="0"/>
              <w:jc w:val="center"/>
            </w:pPr>
            <w:r w:rsidRPr="009E634A">
              <w:t>Bộ Quốc phòng</w:t>
            </w:r>
          </w:p>
          <w:p w:rsidR="0069496F" w:rsidRPr="009E634A" w:rsidRDefault="0069496F" w:rsidP="0073447E">
            <w:pPr>
              <w:spacing w:after="120" w:line="360" w:lineRule="exact"/>
              <w:jc w:val="center"/>
            </w:pPr>
          </w:p>
        </w:tc>
        <w:tc>
          <w:tcPr>
            <w:tcW w:w="8079" w:type="dxa"/>
          </w:tcPr>
          <w:p w:rsidR="0069496F" w:rsidRDefault="0069496F" w:rsidP="00B41801">
            <w:pPr>
              <w:widowControl w:val="0"/>
              <w:spacing w:before="60" w:after="60" w:line="360" w:lineRule="exact"/>
              <w:ind w:firstLine="0"/>
              <w:rPr>
                <w:spacing w:val="-2"/>
              </w:rPr>
            </w:pPr>
          </w:p>
          <w:p w:rsidR="0069496F" w:rsidRDefault="0069496F" w:rsidP="00B41801">
            <w:pPr>
              <w:widowControl w:val="0"/>
              <w:spacing w:before="60" w:after="60" w:line="360" w:lineRule="exact"/>
              <w:ind w:firstLine="0"/>
              <w:rPr>
                <w:spacing w:val="-2"/>
              </w:rPr>
            </w:pPr>
          </w:p>
          <w:p w:rsidR="0069496F" w:rsidRPr="00346C43" w:rsidRDefault="0069496F" w:rsidP="00B41801">
            <w:pPr>
              <w:widowControl w:val="0"/>
              <w:spacing w:before="60" w:after="60" w:line="360" w:lineRule="exact"/>
              <w:ind w:firstLine="0"/>
              <w:rPr>
                <w:i/>
                <w:spacing w:val="-2"/>
              </w:rPr>
            </w:pPr>
            <w:r w:rsidRPr="00346C43">
              <w:rPr>
                <w:spacing w:val="-2"/>
              </w:rPr>
              <w:t xml:space="preserve">Đề nghị bổ sung nội dung sửa đổi, bổ sung điểm b khoản 1 Điều 8 </w:t>
            </w:r>
            <w:r w:rsidRPr="00346C43">
              <w:t>Nghị định số 64/2015/NĐ-CP</w:t>
            </w:r>
            <w:r w:rsidRPr="00346C43">
              <w:rPr>
                <w:spacing w:val="-2"/>
              </w:rPr>
              <w:t xml:space="preserve"> về trách nhiệm của Bộ Công an như sau “</w:t>
            </w:r>
            <w:r w:rsidRPr="00346C43">
              <w:rPr>
                <w:i/>
                <w:spacing w:val="-2"/>
              </w:rPr>
              <w:t xml:space="preserve">b) </w:t>
            </w:r>
            <w:r w:rsidRPr="00346C43">
              <w:rPr>
                <w:i/>
                <w:color w:val="FF0000"/>
                <w:spacing w:val="-2"/>
              </w:rPr>
              <w:t>Danh sách và dữ liệu người nước ngoài nhập cảnh, xuất cảnh qua các cửa khẩu do Bộ Công an quản lý;</w:t>
            </w:r>
            <w:r w:rsidRPr="00346C43">
              <w:rPr>
                <w:i/>
                <w:spacing w:val="-2"/>
              </w:rPr>
              <w:t xml:space="preserve"> người nước ngoài thuộc diện chưa cho nhập cảnh, tạm hoãn xuất cảnh;”</w:t>
            </w:r>
          </w:p>
        </w:tc>
        <w:tc>
          <w:tcPr>
            <w:tcW w:w="3402" w:type="dxa"/>
          </w:tcPr>
          <w:p w:rsidR="0069496F" w:rsidRPr="00346C43" w:rsidRDefault="0069496F" w:rsidP="00B41801">
            <w:pPr>
              <w:spacing w:before="60" w:after="60" w:line="360" w:lineRule="exact"/>
              <w:ind w:left="34" w:firstLine="0"/>
              <w:rPr>
                <w:color w:val="FF0000"/>
              </w:rPr>
            </w:pPr>
            <w:r w:rsidRPr="00346C43">
              <w:t>Bộ Công an tiếp thu, chỉnh lý dự thảo Nghị định theo hướng “</w:t>
            </w:r>
            <w:r w:rsidRPr="00346C43">
              <w:rPr>
                <w:i/>
                <w:color w:val="FF0000"/>
                <w:spacing w:val="-2"/>
              </w:rPr>
              <w:t>b) Tình hình, số liệu người nước ngoài nhập cảnh, xuất cảnh qua các cửa khẩu do Bộ Công an quản lý;</w:t>
            </w:r>
            <w:r w:rsidRPr="00346C43">
              <w:rPr>
                <w:i/>
                <w:spacing w:val="-2"/>
              </w:rPr>
              <w:t xml:space="preserve"> </w:t>
            </w:r>
            <w:r w:rsidRPr="00346C43">
              <w:rPr>
                <w:i/>
                <w:color w:val="FF0000"/>
                <w:spacing w:val="-2"/>
              </w:rPr>
              <w:t>dữ liệu</w:t>
            </w:r>
            <w:r w:rsidRPr="00346C43">
              <w:rPr>
                <w:i/>
                <w:spacing w:val="-2"/>
              </w:rPr>
              <w:t xml:space="preserve"> người nước ngoài thuộc diện chưa cho nhập cảnh, tạm hoãn xuất cảnh;”</w:t>
            </w:r>
          </w:p>
        </w:tc>
      </w:tr>
      <w:tr w:rsidR="0069496F" w:rsidRPr="009E634A" w:rsidTr="0030199A">
        <w:tc>
          <w:tcPr>
            <w:tcW w:w="1417" w:type="dxa"/>
            <w:vMerge/>
            <w:vAlign w:val="center"/>
          </w:tcPr>
          <w:p w:rsidR="0069496F" w:rsidRPr="009E634A" w:rsidRDefault="0069496F" w:rsidP="0073447E">
            <w:pPr>
              <w:spacing w:after="120" w:line="360" w:lineRule="exact"/>
              <w:ind w:left="-108" w:right="-108" w:firstLine="0"/>
              <w:jc w:val="center"/>
            </w:pPr>
          </w:p>
        </w:tc>
        <w:tc>
          <w:tcPr>
            <w:tcW w:w="1844" w:type="dxa"/>
            <w:vMerge/>
            <w:tcBorders>
              <w:bottom w:val="nil"/>
            </w:tcBorders>
            <w:vAlign w:val="center"/>
          </w:tcPr>
          <w:p w:rsidR="0069496F" w:rsidRPr="009E634A" w:rsidRDefault="0069496F" w:rsidP="0073447E">
            <w:pPr>
              <w:spacing w:after="120" w:line="360" w:lineRule="exact"/>
              <w:ind w:firstLine="0"/>
              <w:jc w:val="center"/>
            </w:pPr>
          </w:p>
        </w:tc>
        <w:tc>
          <w:tcPr>
            <w:tcW w:w="8079" w:type="dxa"/>
          </w:tcPr>
          <w:p w:rsidR="0069496F" w:rsidRPr="00346C43" w:rsidRDefault="0069496F" w:rsidP="00B41801">
            <w:pPr>
              <w:spacing w:before="60" w:after="60" w:line="360" w:lineRule="exact"/>
              <w:ind w:firstLine="0"/>
              <w:rPr>
                <w:i/>
                <w:spacing w:val="-4"/>
              </w:rPr>
            </w:pPr>
            <w:r w:rsidRPr="00346C43">
              <w:rPr>
                <w:spacing w:val="-2"/>
              </w:rPr>
              <w:t xml:space="preserve">Đề nghị bổ sung nội dung sửa đổi, bổ sung điểm </w:t>
            </w:r>
            <w:r>
              <w:rPr>
                <w:spacing w:val="-2"/>
              </w:rPr>
              <w:t>c</w:t>
            </w:r>
            <w:r w:rsidRPr="00346C43">
              <w:rPr>
                <w:spacing w:val="-2"/>
              </w:rPr>
              <w:t xml:space="preserve"> khoản 1 Điều 8 </w:t>
            </w:r>
            <w:r w:rsidRPr="00346C43">
              <w:t>Nghị định số 64/2015/NĐ-CP</w:t>
            </w:r>
            <w:r w:rsidRPr="00346C43">
              <w:rPr>
                <w:spacing w:val="-2"/>
              </w:rPr>
              <w:t xml:space="preserve"> về trách nhiệm của Bộ Công an như sau</w:t>
            </w:r>
            <w:r w:rsidRPr="00346C43">
              <w:rPr>
                <w:i/>
                <w:spacing w:val="-4"/>
              </w:rPr>
              <w:t xml:space="preserve">  “c) Mẫu dấu kiểm chứng nhập cảnh, xuất cảnh và chứng nhận tạm trú; </w:t>
            </w:r>
            <w:r w:rsidRPr="00346C43">
              <w:rPr>
                <w:i/>
                <w:color w:val="FF0000"/>
                <w:spacing w:val="-4"/>
              </w:rPr>
              <w:t>mật số kiểm soát viên tại các đơn vị kiểm soát xuất nhập cảnh thuộc Bộ Công an;</w:t>
            </w:r>
            <w:r w:rsidRPr="00346C43">
              <w:rPr>
                <w:i/>
                <w:spacing w:val="-4"/>
              </w:rPr>
              <w:t>”.</w:t>
            </w:r>
          </w:p>
        </w:tc>
        <w:tc>
          <w:tcPr>
            <w:tcW w:w="3402" w:type="dxa"/>
          </w:tcPr>
          <w:p w:rsidR="0069496F" w:rsidRPr="00346C43" w:rsidRDefault="0069496F" w:rsidP="00B41801">
            <w:pPr>
              <w:spacing w:before="60" w:after="60" w:line="360" w:lineRule="exact"/>
              <w:ind w:left="34" w:firstLine="0"/>
            </w:pPr>
            <w:r w:rsidRPr="00346C43">
              <w:t>Về vấn đề này, Bộ Công an có ý kiến như sau: tiếp thu ý kiến của Bộ Quốc phòng, Bộ Công an đã bổ sung nội dung sửa đổi, bổ sung điểm b khoản 1 Điều 8 theo hướng cung cấp tình hình, số liệu NNN nhập cảnh, xuất cảnh qua các cửa khẩu do Bộ Quốc phòng quản lý đã đáp ứng yêu cầu công tác kiểm soát xuất nhập cảnh tại các cửa khẩu do Bộ Quốc phòng quản lý. Do vậy, Bộ Công an đề nghị không bổ sung nội dung này vào dự thảo Nghị định; đồng thời bỏ quy định Bộ Quốc phòng cung cấp mã số kiểm soát viên tại các đơn vị kiểm soát xuất nhập cảnh thuộc Bộ Quốc phòng được quy định tại điểm c khoản 2 Điều 8 Nghị định số 64/2015/NĐ-CP để bảo đảm tính thống nhất.</w:t>
            </w:r>
          </w:p>
        </w:tc>
      </w:tr>
      <w:tr w:rsidR="0069496F" w:rsidRPr="009E634A" w:rsidTr="0030199A">
        <w:tc>
          <w:tcPr>
            <w:tcW w:w="1417" w:type="dxa"/>
            <w:vAlign w:val="center"/>
          </w:tcPr>
          <w:p w:rsidR="0069496F" w:rsidRDefault="0069496F" w:rsidP="0085275D">
            <w:pPr>
              <w:spacing w:before="0" w:line="360" w:lineRule="exact"/>
              <w:ind w:left="-108" w:right="-108" w:firstLine="0"/>
              <w:jc w:val="center"/>
              <w:rPr>
                <w:b/>
              </w:rPr>
            </w:pPr>
          </w:p>
          <w:p w:rsidR="0069496F" w:rsidRDefault="0069496F" w:rsidP="0085275D">
            <w:pPr>
              <w:spacing w:before="0" w:line="360" w:lineRule="exact"/>
              <w:ind w:left="-108" w:right="-108" w:firstLine="0"/>
              <w:jc w:val="center"/>
              <w:rPr>
                <w:b/>
              </w:rPr>
            </w:pPr>
          </w:p>
          <w:p w:rsidR="0069496F" w:rsidRPr="0085275D" w:rsidRDefault="0069496F" w:rsidP="0085275D">
            <w:pPr>
              <w:spacing w:before="0" w:line="360" w:lineRule="exact"/>
              <w:ind w:left="-108" w:right="-108" w:firstLine="0"/>
              <w:jc w:val="center"/>
              <w:rPr>
                <w:b/>
              </w:rPr>
            </w:pPr>
            <w:r>
              <w:rPr>
                <w:b/>
              </w:rPr>
              <w:t>4</w:t>
            </w:r>
          </w:p>
          <w:p w:rsidR="0069496F" w:rsidRPr="009E634A" w:rsidRDefault="0069496F" w:rsidP="0085275D">
            <w:pPr>
              <w:spacing w:before="0" w:line="360" w:lineRule="exact"/>
              <w:ind w:left="-108" w:right="-108" w:firstLine="0"/>
              <w:jc w:val="center"/>
            </w:pPr>
            <w:r w:rsidRPr="009E634A">
              <w:t>bổ sung</w:t>
            </w:r>
            <w:r>
              <w:t xml:space="preserve"> khoản 1</w:t>
            </w:r>
            <w:r w:rsidRPr="009E634A">
              <w:t xml:space="preserve"> Điều </w:t>
            </w:r>
            <w:r>
              <w:t>8</w:t>
            </w:r>
            <w:r w:rsidRPr="009E634A">
              <w:t xml:space="preserve"> Nghị định số 64/2015/NĐ-CP</w:t>
            </w:r>
          </w:p>
        </w:tc>
        <w:tc>
          <w:tcPr>
            <w:tcW w:w="1844" w:type="dxa"/>
            <w:tcBorders>
              <w:top w:val="nil"/>
              <w:bottom w:val="nil"/>
            </w:tcBorders>
            <w:vAlign w:val="center"/>
          </w:tcPr>
          <w:p w:rsidR="0069496F" w:rsidRPr="009E634A" w:rsidRDefault="0069496F" w:rsidP="00011EF0">
            <w:pPr>
              <w:spacing w:after="120" w:line="360" w:lineRule="exact"/>
              <w:ind w:firstLine="0"/>
              <w:jc w:val="center"/>
            </w:pPr>
            <w:r w:rsidRPr="009E634A">
              <w:t>Bộ Quốc phòng</w:t>
            </w:r>
          </w:p>
        </w:tc>
        <w:tc>
          <w:tcPr>
            <w:tcW w:w="8079" w:type="dxa"/>
          </w:tcPr>
          <w:p w:rsidR="0069496F" w:rsidRPr="00346C43" w:rsidRDefault="0069496F" w:rsidP="00B41801">
            <w:pPr>
              <w:spacing w:before="60" w:after="60" w:line="360" w:lineRule="exact"/>
              <w:ind w:firstLine="0"/>
              <w:rPr>
                <w:i/>
                <w:color w:val="FF0000"/>
                <w:spacing w:val="-4"/>
              </w:rPr>
            </w:pPr>
            <w:r w:rsidRPr="00346C43">
              <w:rPr>
                <w:spacing w:val="-2"/>
              </w:rPr>
              <w:t>Đề nghị bổ sung điểm đ vào khoản 1 Điều 8</w:t>
            </w:r>
            <w:r w:rsidRPr="00346C43">
              <w:t xml:space="preserve"> Nghị định số 64/2015/NĐ-CP</w:t>
            </w:r>
            <w:r w:rsidRPr="00346C43">
              <w:rPr>
                <w:spacing w:val="-2"/>
              </w:rPr>
              <w:t xml:space="preserve"> về trách nhiệm của Bộ Công an quy định như sau:</w:t>
            </w:r>
            <w:r w:rsidRPr="00346C43">
              <w:rPr>
                <w:i/>
                <w:spacing w:val="-2"/>
              </w:rPr>
              <w:t xml:space="preserve"> “</w:t>
            </w:r>
            <w:r w:rsidRPr="00346C43">
              <w:rPr>
                <w:i/>
                <w:color w:val="FF0000"/>
                <w:spacing w:val="-2"/>
              </w:rPr>
              <w:t>đ) Danh sách và dữ liệu người nước ngoài tạm trú tại cơ sở lưu trú trong khu vực biên giới hoặc xã, phường, khu du lịch, dịch vụ, đơn vị hành chính - kinh tế đặc biệt, khu kinh tế khác có liên quan đến khu vực biên giới;”</w:t>
            </w:r>
          </w:p>
        </w:tc>
        <w:tc>
          <w:tcPr>
            <w:tcW w:w="3402" w:type="dxa"/>
          </w:tcPr>
          <w:p w:rsidR="0069496F" w:rsidRPr="00346C43" w:rsidRDefault="0069496F" w:rsidP="00B41801">
            <w:pPr>
              <w:spacing w:before="60" w:after="60" w:line="360" w:lineRule="exact"/>
              <w:ind w:left="34" w:firstLine="0"/>
            </w:pPr>
            <w:r w:rsidRPr="00346C43">
              <w:t>Bộ Công an tiếp thu, chỉnh lý dự thảo Nghị định (phù hợp với quy định tại khoản 6 Điều 2 Luật số 23/2023/QH15) theo hướng:</w:t>
            </w:r>
            <w:r w:rsidRPr="00346C43">
              <w:rPr>
                <w:color w:val="FF0000"/>
              </w:rPr>
              <w:t xml:space="preserve"> “</w:t>
            </w:r>
            <w:r w:rsidRPr="00346C43">
              <w:rPr>
                <w:i/>
                <w:color w:val="FF0000"/>
                <w:spacing w:val="-2"/>
              </w:rPr>
              <w:t>đ) Thông tin khai báo tạm trú của người nước ngoài tại cơ sở lưu trú trong khu vực biên giới hoặc xã, phường, khu du lịch, dịch vụ, đơn vị hành chính - kinh tế đặc biệt, khu kinh tế khác có liên quan đến khu vực biên giới;”</w:t>
            </w:r>
          </w:p>
        </w:tc>
      </w:tr>
      <w:tr w:rsidR="0069496F" w:rsidRPr="009E634A" w:rsidTr="0030199A">
        <w:tc>
          <w:tcPr>
            <w:tcW w:w="1417" w:type="dxa"/>
            <w:vAlign w:val="center"/>
          </w:tcPr>
          <w:p w:rsidR="0069496F" w:rsidRPr="0085275D" w:rsidRDefault="0069496F" w:rsidP="0085275D">
            <w:pPr>
              <w:spacing w:before="0" w:line="360" w:lineRule="exact"/>
              <w:ind w:left="-108" w:right="-108" w:firstLine="0"/>
              <w:jc w:val="center"/>
              <w:rPr>
                <w:b/>
              </w:rPr>
            </w:pPr>
            <w:r>
              <w:rPr>
                <w:b/>
              </w:rPr>
              <w:t>5</w:t>
            </w:r>
          </w:p>
          <w:p w:rsidR="0069496F" w:rsidRPr="009E634A" w:rsidRDefault="0069496F" w:rsidP="0085275D">
            <w:pPr>
              <w:spacing w:before="0" w:line="360" w:lineRule="exact"/>
              <w:ind w:left="-108" w:right="-108" w:firstLine="0"/>
              <w:jc w:val="center"/>
            </w:pPr>
            <w:r w:rsidRPr="009E634A">
              <w:t>bổ sung</w:t>
            </w:r>
            <w:r>
              <w:t xml:space="preserve"> khoản 1</w:t>
            </w:r>
            <w:r w:rsidRPr="009E634A">
              <w:t xml:space="preserve"> Điều </w:t>
            </w:r>
            <w:r>
              <w:t>8</w:t>
            </w:r>
            <w:r w:rsidRPr="009E634A">
              <w:t xml:space="preserve"> Nghị định số 64/2015/NĐ-CP</w:t>
            </w:r>
          </w:p>
        </w:tc>
        <w:tc>
          <w:tcPr>
            <w:tcW w:w="1844" w:type="dxa"/>
            <w:tcBorders>
              <w:top w:val="nil"/>
              <w:bottom w:val="nil"/>
            </w:tcBorders>
            <w:vAlign w:val="center"/>
          </w:tcPr>
          <w:p w:rsidR="0069496F" w:rsidRPr="009E634A" w:rsidRDefault="0069496F" w:rsidP="00011EF0">
            <w:pPr>
              <w:spacing w:after="120" w:line="360" w:lineRule="exact"/>
              <w:ind w:firstLine="0"/>
              <w:jc w:val="center"/>
            </w:pPr>
            <w:r w:rsidRPr="009E634A">
              <w:t>Bộ Quốc phòng</w:t>
            </w:r>
          </w:p>
        </w:tc>
        <w:tc>
          <w:tcPr>
            <w:tcW w:w="8079" w:type="dxa"/>
          </w:tcPr>
          <w:p w:rsidR="0069496F" w:rsidRDefault="0069496F" w:rsidP="00B41801">
            <w:pPr>
              <w:spacing w:before="60" w:after="60" w:line="360" w:lineRule="exact"/>
              <w:ind w:firstLine="0"/>
              <w:rPr>
                <w:spacing w:val="-2"/>
              </w:rPr>
            </w:pPr>
          </w:p>
          <w:p w:rsidR="0069496F" w:rsidRDefault="0069496F" w:rsidP="00B41801">
            <w:pPr>
              <w:spacing w:before="60" w:after="60" w:line="360" w:lineRule="exact"/>
              <w:ind w:firstLine="0"/>
              <w:rPr>
                <w:spacing w:val="-2"/>
              </w:rPr>
            </w:pPr>
          </w:p>
          <w:p w:rsidR="0069496F" w:rsidRPr="00346C43" w:rsidRDefault="0069496F" w:rsidP="00B41801">
            <w:pPr>
              <w:spacing w:before="60" w:after="60" w:line="360" w:lineRule="exact"/>
              <w:ind w:firstLine="0"/>
              <w:rPr>
                <w:i/>
                <w:spacing w:val="-2"/>
              </w:rPr>
            </w:pPr>
            <w:r w:rsidRPr="00346C43">
              <w:rPr>
                <w:spacing w:val="-2"/>
              </w:rPr>
              <w:t>Đề nghị bổ sung điểm e vào khoản 1 Điều 8</w:t>
            </w:r>
            <w:r w:rsidRPr="00346C43">
              <w:t xml:space="preserve"> Nghị định số 64/2015/NĐ-CP</w:t>
            </w:r>
            <w:r w:rsidRPr="00346C43">
              <w:rPr>
                <w:spacing w:val="-2"/>
              </w:rPr>
              <w:t xml:space="preserve"> về trách nhiệm của Bộ Công an quy định như sau:</w:t>
            </w:r>
            <w:r w:rsidRPr="00346C43">
              <w:rPr>
                <w:i/>
                <w:spacing w:val="-2"/>
              </w:rPr>
              <w:t xml:space="preserve"> </w:t>
            </w:r>
            <w:r w:rsidRPr="00346C43">
              <w:rPr>
                <w:i/>
                <w:color w:val="FF0000"/>
                <w:spacing w:val="-2"/>
              </w:rPr>
              <w:t>“e) Tình hình, số liệu các vụ việc người nước ngoài vi phạm pháp luật; các trường hợp người nước ngoài có nghi vấn, phức tạp tại các cửa khẩu do Bộ Công an quản lý.”</w:t>
            </w:r>
            <w:r w:rsidRPr="00346C43">
              <w:rPr>
                <w:i/>
                <w:spacing w:val="-2"/>
              </w:rPr>
              <w:t>.</w:t>
            </w:r>
          </w:p>
        </w:tc>
        <w:tc>
          <w:tcPr>
            <w:tcW w:w="3402" w:type="dxa"/>
          </w:tcPr>
          <w:p w:rsidR="0069496F" w:rsidRPr="00346C43" w:rsidRDefault="0069496F" w:rsidP="00B41801">
            <w:pPr>
              <w:spacing w:before="60" w:after="60" w:line="360" w:lineRule="exact"/>
              <w:ind w:left="34" w:firstLine="0"/>
              <w:rPr>
                <w:i/>
                <w:color w:val="FF0000"/>
              </w:rPr>
            </w:pPr>
            <w:r w:rsidRPr="00346C43">
              <w:t xml:space="preserve">Bộ Công an tiếp thu, chỉnh lý dự thảo Nghị định thành “e) </w:t>
            </w:r>
            <w:r w:rsidRPr="00346C43">
              <w:rPr>
                <w:i/>
                <w:color w:val="FF0000"/>
                <w:spacing w:val="-2"/>
              </w:rPr>
              <w:t xml:space="preserve">Tình hình, số liệu các vụ việc người nước ngoài vi phạm pháp luật hoặc các trường hợp người nước ngoài </w:t>
            </w:r>
            <w:r w:rsidRPr="00346C43">
              <w:rPr>
                <w:i/>
                <w:color w:val="FF0000"/>
              </w:rPr>
              <w:t>có dấu hiệu hoạt động xâm phạm an ninh quốc gia, trật tự, an toàn xã hội tại các cửa khẩu do Bộ Công an quản lý.”.</w:t>
            </w:r>
          </w:p>
        </w:tc>
      </w:tr>
      <w:tr w:rsidR="0069496F" w:rsidRPr="009E634A" w:rsidTr="0030199A">
        <w:tc>
          <w:tcPr>
            <w:tcW w:w="1417" w:type="dxa"/>
            <w:vAlign w:val="center"/>
          </w:tcPr>
          <w:p w:rsidR="0069496F" w:rsidRPr="0085275D" w:rsidRDefault="0069496F" w:rsidP="0073447E">
            <w:pPr>
              <w:spacing w:after="120" w:line="360" w:lineRule="exact"/>
              <w:ind w:left="-108" w:right="-108" w:firstLine="0"/>
              <w:jc w:val="center"/>
              <w:rPr>
                <w:b/>
              </w:rPr>
            </w:pPr>
            <w:r w:rsidRPr="0085275D">
              <w:rPr>
                <w:b/>
              </w:rPr>
              <w:t>6</w:t>
            </w:r>
          </w:p>
        </w:tc>
        <w:tc>
          <w:tcPr>
            <w:tcW w:w="1844" w:type="dxa"/>
            <w:vAlign w:val="center"/>
          </w:tcPr>
          <w:p w:rsidR="0069496F" w:rsidRPr="009E634A" w:rsidRDefault="0069496F" w:rsidP="0073447E">
            <w:pPr>
              <w:spacing w:after="120" w:line="360" w:lineRule="exact"/>
              <w:ind w:firstLine="0"/>
              <w:jc w:val="center"/>
            </w:pPr>
            <w:r w:rsidRPr="009E634A">
              <w:t>Bộ Quốc phòng</w:t>
            </w:r>
          </w:p>
        </w:tc>
        <w:tc>
          <w:tcPr>
            <w:tcW w:w="8079" w:type="dxa"/>
          </w:tcPr>
          <w:p w:rsidR="0069496F" w:rsidRPr="009E634A" w:rsidRDefault="0069496F" w:rsidP="00B41801">
            <w:pPr>
              <w:spacing w:before="60" w:after="60" w:line="360" w:lineRule="exact"/>
              <w:ind w:firstLine="0"/>
            </w:pPr>
            <w:r w:rsidRPr="009E634A">
              <w:t>Theo quy định tại điểm b khoản 4 Điều 8 Luật Ban hành văn bản quy phạm pháp luật số 64/2025/QH15 được sửa đổi, bổ sung tại Luật số 87/2025/QH15 về trường hợp ban hành văn bản quy phạm pháp luật thay thế:</w:t>
            </w:r>
            <w:r>
              <w:t xml:space="preserve"> </w:t>
            </w:r>
            <w:r w:rsidRPr="009E634A">
              <w:t>“b) Sửa đổi, bổ sung về nội dung quá một phần hai tổng số điều”.</w:t>
            </w:r>
          </w:p>
          <w:p w:rsidR="0069496F" w:rsidRPr="009E634A" w:rsidRDefault="0069496F" w:rsidP="00B41801">
            <w:pPr>
              <w:spacing w:before="60" w:after="60" w:line="360" w:lineRule="exact"/>
              <w:ind w:firstLine="0"/>
            </w:pPr>
            <w:r w:rsidRPr="009E634A">
              <w:t>Tại dự thảo Nghị định sửa đổi, bổ sung Nghị định số 64/2015/NĐ-CP, bổ sung 10 điều, trong khi Nghị định số 64/2015/NĐ-CP có tổng số 16 điều (bao gồm 02 điều khoản thi hành).</w:t>
            </w:r>
            <w:r>
              <w:t xml:space="preserve"> </w:t>
            </w:r>
            <w:r w:rsidRPr="009E634A">
              <w:t xml:space="preserve">Vì vậy, đề nghị Bộ Công an cân nhắc việc ban hành </w:t>
            </w:r>
            <w:r>
              <w:t>N</w:t>
            </w:r>
            <w:r w:rsidRPr="009E634A">
              <w:t>ghị định thay thế Nghị định số 64/2015/NĐ-CP để đảm bảo đúng quy định tại Luật Ban hành văn bản quy phạm pháp luật.</w:t>
            </w:r>
          </w:p>
        </w:tc>
        <w:tc>
          <w:tcPr>
            <w:tcW w:w="3402" w:type="dxa"/>
          </w:tcPr>
          <w:p w:rsidR="0069496F" w:rsidRPr="00CB6BF8" w:rsidRDefault="0069496F" w:rsidP="00B41801">
            <w:pPr>
              <w:spacing w:before="60" w:after="60" w:line="360" w:lineRule="exact"/>
              <w:ind w:left="34" w:firstLine="0"/>
            </w:pPr>
            <w:r w:rsidRPr="00CB6BF8">
              <w:t>Tiếp thu ý kiến của Bộ Quốc phòng, Bộ Công an chỉnh lý hình thức dự thảo Nghị định thành Nghị định thay thế Nghị định số 64/2015/NĐ-CP.</w:t>
            </w:r>
          </w:p>
        </w:tc>
      </w:tr>
      <w:tr w:rsidR="0069496F" w:rsidRPr="009E634A" w:rsidTr="0030199A">
        <w:tc>
          <w:tcPr>
            <w:tcW w:w="1417" w:type="dxa"/>
            <w:vAlign w:val="center"/>
          </w:tcPr>
          <w:p w:rsidR="0069496F" w:rsidRPr="009E634A" w:rsidRDefault="0069496F" w:rsidP="0073447E">
            <w:pPr>
              <w:spacing w:after="120" w:line="360" w:lineRule="exact"/>
              <w:ind w:left="-108" w:right="-108" w:firstLine="0"/>
              <w:jc w:val="center"/>
            </w:pPr>
            <w:r>
              <w:rPr>
                <w:b/>
              </w:rPr>
              <w:t>7</w:t>
            </w:r>
          </w:p>
        </w:tc>
        <w:tc>
          <w:tcPr>
            <w:tcW w:w="1844" w:type="dxa"/>
            <w:vAlign w:val="center"/>
          </w:tcPr>
          <w:p w:rsidR="0069496F" w:rsidRPr="009E634A" w:rsidRDefault="0069496F" w:rsidP="0073447E">
            <w:pPr>
              <w:spacing w:after="120" w:line="360" w:lineRule="exact"/>
              <w:ind w:firstLine="0"/>
              <w:jc w:val="center"/>
            </w:pPr>
            <w:r w:rsidRPr="009E634A">
              <w:t>Bộ Giáo dục và Đào tạo</w:t>
            </w:r>
          </w:p>
        </w:tc>
        <w:tc>
          <w:tcPr>
            <w:tcW w:w="8079" w:type="dxa"/>
          </w:tcPr>
          <w:p w:rsidR="0069496F" w:rsidRDefault="0069496F" w:rsidP="00B41801">
            <w:pPr>
              <w:pStyle w:val="ListParagraph"/>
              <w:spacing w:before="60" w:after="60" w:line="360" w:lineRule="exact"/>
              <w:ind w:left="0" w:firstLine="0"/>
              <w:contextualSpacing w:val="0"/>
            </w:pPr>
            <w:r>
              <w:t>R</w:t>
            </w:r>
            <w:r w:rsidRPr="009E634A">
              <w:t>à soát, xem xét, điều chỉnh việc sử dụng các thuật ngữ liên quan đến cơ chế phối hợp tại Điều 4, Điều 9 và Điều 10 của Dự thảo theo hướng phân định rõ các nội dung mang tính nghĩa vụ bắt buộc và các nội dung mang tính phối hợp, trao đổi nghiệp vụ, bảo đảm thống nhất về nội hàm pháp lý và cách áp dụng trong toàn văn Nghị định. Cụ thể, tại Điều 4, các thuật ngữ như “</w:t>
            </w:r>
            <w:r w:rsidRPr="009E634A">
              <w:rPr>
                <w:i/>
              </w:rPr>
              <w:t>trao đổi ý kiến</w:t>
            </w:r>
            <w:r w:rsidRPr="009E634A">
              <w:t>”, “</w:t>
            </w:r>
            <w:r w:rsidRPr="009E634A">
              <w:rPr>
                <w:i/>
              </w:rPr>
              <w:t>cung cấp thông tin</w:t>
            </w:r>
            <w:r w:rsidRPr="009E634A">
              <w:t>”, “</w:t>
            </w:r>
            <w:r w:rsidRPr="009E634A">
              <w:rPr>
                <w:i/>
              </w:rPr>
              <w:t>thông báo</w:t>
            </w:r>
            <w:r w:rsidRPr="009E634A">
              <w:t>” đang được sử dụng đan xen trong cùng quy định, trong khi tính chất pháp lý của từng hành vi là khác nhau. Việc chưa tách bạch rõ hai nhóm nội dung này có thể dẫn đến cách hiểu và áp dụng không thống nhất trong thực tiễn phối hợp liên ngành. Tại Điều 9, Dự thảo đã thể hiện rõ các dấu hiệu của nghĩa vụ bắt buộc như “</w:t>
            </w:r>
            <w:r w:rsidRPr="009E634A">
              <w:rPr>
                <w:i/>
              </w:rPr>
              <w:t>phải</w:t>
            </w:r>
            <w:r w:rsidRPr="009E634A">
              <w:t>” trong công tác quản lý cư trú, khai báo tạm trú và trao đổi thông tin phục vụ quản lý người nước ngoài. Do đó, để bảo đảm tính thống nhất của Nghị định, đề nghị cách diễn đạt tại Điều 4 và Điều 10 cũng cần được rà soát, tránh cùng một nội dung “</w:t>
            </w:r>
            <w:r w:rsidRPr="009E634A">
              <w:rPr>
                <w:i/>
              </w:rPr>
              <w:t>trao đổi/cung cấp thông tin</w:t>
            </w:r>
            <w:r w:rsidRPr="009E634A">
              <w:t>” nhưng ở điều này mang tính bắt buộc, ở điều khác lại mang tính linh động. Xem xét, điều chỉnh quy định tại Điều 10 của Dự thảo đồng bộ với Điều 4 theo hướng ưu tiên hình thức trao đổi, chia sẻ thông tin bằng phương thức điện tử, hạn chế yêu cầu cung cấp thông tin, hồ sơ trùng lặp bằng phương thức văn bản giấ</w:t>
            </w:r>
            <w:r>
              <w:t>y.</w:t>
            </w:r>
          </w:p>
          <w:p w:rsidR="002566EF" w:rsidRPr="009E634A" w:rsidRDefault="002566EF" w:rsidP="00B41801">
            <w:pPr>
              <w:pStyle w:val="ListParagraph"/>
              <w:spacing w:before="60" w:after="60" w:line="360" w:lineRule="exact"/>
              <w:ind w:left="0" w:firstLine="0"/>
              <w:contextualSpacing w:val="0"/>
            </w:pPr>
          </w:p>
        </w:tc>
        <w:tc>
          <w:tcPr>
            <w:tcW w:w="3402" w:type="dxa"/>
          </w:tcPr>
          <w:p w:rsidR="0069496F" w:rsidRDefault="0069496F" w:rsidP="00B41801">
            <w:pPr>
              <w:spacing w:before="60" w:after="60" w:line="360" w:lineRule="exact"/>
              <w:ind w:left="34" w:firstLine="0"/>
            </w:pPr>
          </w:p>
          <w:p w:rsidR="0069496F" w:rsidRPr="00626824" w:rsidRDefault="0069496F" w:rsidP="00B41801">
            <w:pPr>
              <w:spacing w:before="60" w:after="60" w:line="360" w:lineRule="exact"/>
              <w:ind w:left="34" w:firstLine="0"/>
              <w:rPr>
                <w:color w:val="FF0000"/>
              </w:rPr>
            </w:pPr>
            <w:r w:rsidRPr="00346C43">
              <w:t xml:space="preserve">Về vấn đề này, Bộ Công an có ý kiến như sau: </w:t>
            </w:r>
            <w:r w:rsidRPr="00626824">
              <w:rPr>
                <w:color w:val="FF0000"/>
              </w:rPr>
              <w:t xml:space="preserve">Tại Điều 4 Nghị định số 64/2015/NĐ-CP quy định chung về các hình thức phối hợp, tại các điều khác của Nghị định (như Điều 9, Điều 10) quy định về công tác phối hợp cụ thể. Do đó, </w:t>
            </w:r>
            <w:r>
              <w:rPr>
                <w:color w:val="FF0000"/>
              </w:rPr>
              <w:t xml:space="preserve">Bộ Công an </w:t>
            </w:r>
            <w:r w:rsidRPr="00626824">
              <w:rPr>
                <w:color w:val="FF0000"/>
              </w:rPr>
              <w:t>đề nghị giữ nguyên như dự thảo.</w:t>
            </w:r>
          </w:p>
        </w:tc>
      </w:tr>
      <w:tr w:rsidR="0069496F" w:rsidRPr="009E634A" w:rsidTr="0030199A">
        <w:tc>
          <w:tcPr>
            <w:tcW w:w="1417" w:type="dxa"/>
            <w:vMerge w:val="restart"/>
            <w:vAlign w:val="center"/>
          </w:tcPr>
          <w:p w:rsidR="0069496F" w:rsidRDefault="0069496F" w:rsidP="0073447E">
            <w:pPr>
              <w:spacing w:after="120" w:line="360" w:lineRule="exact"/>
              <w:ind w:left="-108" w:right="-108" w:firstLine="0"/>
              <w:jc w:val="center"/>
              <w:rPr>
                <w:b/>
              </w:rPr>
            </w:pPr>
            <w:r>
              <w:rPr>
                <w:b/>
              </w:rPr>
              <w:t>8</w:t>
            </w: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Default="0069496F" w:rsidP="0073447E">
            <w:pPr>
              <w:spacing w:after="120" w:line="360" w:lineRule="exact"/>
              <w:ind w:left="-108" w:right="-108" w:firstLine="0"/>
              <w:jc w:val="center"/>
              <w:rPr>
                <w:b/>
              </w:rPr>
            </w:pPr>
          </w:p>
          <w:p w:rsidR="0069496F" w:rsidRPr="009E634A" w:rsidRDefault="0069496F" w:rsidP="0073447E">
            <w:pPr>
              <w:spacing w:after="120" w:line="360" w:lineRule="exact"/>
              <w:ind w:left="-108" w:right="-108" w:firstLine="0"/>
              <w:jc w:val="center"/>
            </w:pPr>
          </w:p>
        </w:tc>
        <w:tc>
          <w:tcPr>
            <w:tcW w:w="1844" w:type="dxa"/>
            <w:vMerge w:val="restart"/>
            <w:vAlign w:val="center"/>
          </w:tcPr>
          <w:p w:rsidR="0069496F" w:rsidRDefault="0069496F" w:rsidP="0073447E">
            <w:pPr>
              <w:spacing w:after="120" w:line="360" w:lineRule="exact"/>
              <w:ind w:firstLine="0"/>
              <w:jc w:val="center"/>
            </w:pPr>
            <w:r w:rsidRPr="009E634A">
              <w:t xml:space="preserve">Bộ Tư pháp </w:t>
            </w: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Default="0069496F" w:rsidP="0073447E">
            <w:pPr>
              <w:spacing w:after="120" w:line="360" w:lineRule="exact"/>
              <w:ind w:firstLine="0"/>
              <w:jc w:val="center"/>
            </w:pPr>
          </w:p>
          <w:p w:rsidR="0069496F" w:rsidRPr="009E634A" w:rsidRDefault="0069496F" w:rsidP="0073447E">
            <w:pPr>
              <w:spacing w:after="120" w:line="360" w:lineRule="exact"/>
              <w:ind w:firstLine="0"/>
              <w:jc w:val="center"/>
            </w:pPr>
          </w:p>
        </w:tc>
        <w:tc>
          <w:tcPr>
            <w:tcW w:w="8079" w:type="dxa"/>
          </w:tcPr>
          <w:p w:rsidR="0069496F" w:rsidRPr="009E634A" w:rsidRDefault="0069496F" w:rsidP="00B41801">
            <w:pPr>
              <w:spacing w:before="60" w:after="60" w:line="360" w:lineRule="exact"/>
              <w:ind w:firstLine="0"/>
            </w:pPr>
            <w:r w:rsidRPr="009E634A">
              <w:t>Về mối tương quan giữa dự thảo Nghị định với Báo cáo tổng kết số 1663/BC-BCA, Bộ Tư pháp nhận thấy một số bất cập, vướng mắc được nêu tại Mục 3.2 (Phần thứ IV) Báo cáo tổng kết số 1663/BC-BCA liên quan đến các quy định của Nghị định số 64/2015/NĐ-CP (ví dụ như bất cập trong quy định tại khoản 2 Điều 5 và Điều 14 Nghị định số 64/2015/NĐ-CP) chưa được giải quyết tại dự thảo Nghị định. Vì vậy, đề nghị rà soát, nghiên cứu kỹ lưỡng những vấn đề bất cập, phát sinh được đề cập tại Báo cáo tổng kết số 1663/BC-BCA, làm cơ sở hoàn thiện dự thảo Nghị định. Bên cạnh đó, đề nghị tiếp tục nghiên cứu, rà soát toàn diện các quy định tại Nghị định số 64/2015/NĐ-CP, trên cơ sở đó kịp thời đề xuất các phương án xử lý, hoàn thiện phù hợp, bảo đảm việc giải quyết đầy đủ, triệt để các nội dung còn vướng mắc, bất cập.</w:t>
            </w:r>
          </w:p>
        </w:tc>
        <w:tc>
          <w:tcPr>
            <w:tcW w:w="3402" w:type="dxa"/>
          </w:tcPr>
          <w:p w:rsidR="0069496F" w:rsidRDefault="0069496F" w:rsidP="00B41801">
            <w:pPr>
              <w:spacing w:before="60" w:after="60" w:line="360" w:lineRule="exact"/>
              <w:ind w:left="34" w:firstLine="0"/>
            </w:pPr>
          </w:p>
          <w:p w:rsidR="0069496F" w:rsidRPr="009E634A" w:rsidRDefault="0069496F" w:rsidP="00B41801">
            <w:pPr>
              <w:spacing w:before="60" w:after="60" w:line="360" w:lineRule="exact"/>
              <w:ind w:left="34" w:firstLine="0"/>
            </w:pPr>
            <w:r>
              <w:t>Bộ Công an rà soát, chỉnh lý dự thảo Nghị định bảo đảm giải quyết những vấn đề bất cập, phát sinh được đề cập tại Báo cáo tổng kết.</w:t>
            </w:r>
          </w:p>
        </w:tc>
      </w:tr>
      <w:tr w:rsidR="0069496F" w:rsidRPr="009E634A" w:rsidTr="0030199A">
        <w:tc>
          <w:tcPr>
            <w:tcW w:w="1417" w:type="dxa"/>
            <w:vMerge/>
            <w:vAlign w:val="center"/>
          </w:tcPr>
          <w:p w:rsidR="0069496F" w:rsidRPr="0062512D" w:rsidRDefault="0069496F" w:rsidP="0073447E">
            <w:pPr>
              <w:spacing w:after="120" w:line="360" w:lineRule="exact"/>
              <w:ind w:firstLine="0"/>
              <w:jc w:val="center"/>
            </w:pPr>
          </w:p>
        </w:tc>
        <w:tc>
          <w:tcPr>
            <w:tcW w:w="1844" w:type="dxa"/>
            <w:vMerge/>
            <w:vAlign w:val="center"/>
          </w:tcPr>
          <w:p w:rsidR="0069496F" w:rsidRPr="009E634A" w:rsidRDefault="0069496F" w:rsidP="0073447E">
            <w:pPr>
              <w:spacing w:after="120" w:line="360" w:lineRule="exact"/>
              <w:ind w:firstLine="0"/>
              <w:jc w:val="center"/>
            </w:pPr>
          </w:p>
        </w:tc>
        <w:tc>
          <w:tcPr>
            <w:tcW w:w="8079" w:type="dxa"/>
          </w:tcPr>
          <w:p w:rsidR="0069496F" w:rsidRPr="009E634A" w:rsidRDefault="0069496F" w:rsidP="00B41801">
            <w:pPr>
              <w:spacing w:before="60" w:after="60" w:line="360" w:lineRule="exact"/>
              <w:ind w:firstLine="0"/>
            </w:pPr>
            <w:r w:rsidRPr="009E634A">
              <w:t xml:space="preserve">Về kỹ thuật soạn thảo văn bản, đề nghị </w:t>
            </w:r>
            <w:r w:rsidRPr="009E634A">
              <w:rPr>
                <w:rFonts w:eastAsia="Times New Roman"/>
                <w:color w:val="000000"/>
              </w:rPr>
              <w:t xml:space="preserve">rà soát, chỉnh lý nội dung dự thảo Nghị định, dự thảo Tờ trình cho chính xác, rõ ràng, dễ hiểu và thống nhất, đảm bảo tuân thủ quy định tại </w:t>
            </w:r>
            <w:r w:rsidRPr="009E634A">
              <w:rPr>
                <w:color w:val="000000"/>
              </w:rPr>
              <w:t>Luật Ban hành văn bản quy phạm pháp luật số 64/2025/QH15, được sửa đổi, bổ sung bởi Luật số</w:t>
            </w:r>
            <w:r w:rsidR="00F34EE6">
              <w:rPr>
                <w:color w:val="000000"/>
              </w:rPr>
              <w:t xml:space="preserve"> 87/2025/QH15 (</w:t>
            </w:r>
            <w:r w:rsidRPr="009E634A">
              <w:rPr>
                <w:color w:val="000000"/>
              </w:rPr>
              <w:t xml:space="preserve">Luật Ban hành văn bản quy phạm pháp luật), Nghị định số 78/2025/NĐ-CP ngày 01/4/2025 quy định chi tiết một số điều và biện pháp để tổ chức, hướng dẫn thi hành Luật Ban hành văn bản quy phạm pháp luật, được sửa đổi, bổ sung bởi </w:t>
            </w:r>
            <w:r w:rsidRPr="009E634A">
              <w:rPr>
                <w:bCs/>
                <w:iCs/>
                <w:spacing w:val="-2"/>
                <w:lang w:val="nl-NL"/>
              </w:rPr>
              <w:t>Nghị định số 187/2025/NĐ-CP</w:t>
            </w:r>
            <w:r w:rsidRPr="009E634A">
              <w:rPr>
                <w:color w:val="000000"/>
              </w:rPr>
              <w:t xml:space="preserve"> (Nghị định số 78/2025/NĐ-CP).</w:t>
            </w:r>
          </w:p>
        </w:tc>
        <w:tc>
          <w:tcPr>
            <w:tcW w:w="3402" w:type="dxa"/>
          </w:tcPr>
          <w:p w:rsidR="0069496F" w:rsidRDefault="0069496F" w:rsidP="00B41801">
            <w:pPr>
              <w:spacing w:before="60" w:after="60" w:line="360" w:lineRule="exact"/>
              <w:ind w:left="34" w:firstLine="0"/>
            </w:pPr>
          </w:p>
          <w:p w:rsidR="0069496F" w:rsidRPr="0062512D" w:rsidRDefault="0069496F" w:rsidP="00B41801">
            <w:pPr>
              <w:spacing w:before="60" w:after="60" w:line="360" w:lineRule="exact"/>
              <w:ind w:left="34" w:firstLine="0"/>
            </w:pPr>
            <w:r w:rsidRPr="0062512D">
              <w:t>Bộ Công an rà soát, chỉnh lý bảo đảm tính thống nhất.</w:t>
            </w:r>
          </w:p>
        </w:tc>
      </w:tr>
      <w:tr w:rsidR="0069496F" w:rsidRPr="009E634A" w:rsidTr="0030199A">
        <w:trPr>
          <w:trHeight w:val="545"/>
        </w:trPr>
        <w:tc>
          <w:tcPr>
            <w:tcW w:w="1417" w:type="dxa"/>
            <w:vMerge/>
            <w:vAlign w:val="center"/>
          </w:tcPr>
          <w:p w:rsidR="0069496F" w:rsidRPr="009E634A" w:rsidRDefault="0069496F" w:rsidP="0073447E">
            <w:pPr>
              <w:spacing w:after="120" w:line="360" w:lineRule="exact"/>
              <w:ind w:firstLine="0"/>
              <w:jc w:val="center"/>
            </w:pPr>
          </w:p>
        </w:tc>
        <w:tc>
          <w:tcPr>
            <w:tcW w:w="1844" w:type="dxa"/>
            <w:vMerge/>
            <w:vAlign w:val="center"/>
          </w:tcPr>
          <w:p w:rsidR="0069496F" w:rsidRPr="009E634A" w:rsidRDefault="0069496F" w:rsidP="0073447E">
            <w:pPr>
              <w:spacing w:after="120" w:line="360" w:lineRule="exact"/>
              <w:ind w:firstLine="0"/>
              <w:jc w:val="center"/>
            </w:pPr>
          </w:p>
        </w:tc>
        <w:tc>
          <w:tcPr>
            <w:tcW w:w="8079" w:type="dxa"/>
            <w:vAlign w:val="center"/>
          </w:tcPr>
          <w:p w:rsidR="0069496F" w:rsidRPr="009E634A" w:rsidRDefault="0069496F" w:rsidP="00B41801">
            <w:pPr>
              <w:spacing w:before="60" w:after="60" w:line="360" w:lineRule="exact"/>
              <w:ind w:firstLine="0"/>
            </w:pPr>
            <w:r w:rsidRPr="009E634A">
              <w:rPr>
                <w:color w:val="000000"/>
              </w:rPr>
              <w:t>Về hình thức và kết cấu của dự thảo Nghị định, đề nghị thực hiện theo Mẫu số 01 (Nghị định của Chính phủ (quy định trực tiếp)) Phụ lục III ban hành kèm theo Nghị định số</w:t>
            </w:r>
            <w:r>
              <w:rPr>
                <w:color w:val="000000"/>
              </w:rPr>
              <w:t xml:space="preserve"> 78/2025/NĐ-CP.</w:t>
            </w:r>
          </w:p>
        </w:tc>
        <w:tc>
          <w:tcPr>
            <w:tcW w:w="3402" w:type="dxa"/>
            <w:vAlign w:val="center"/>
          </w:tcPr>
          <w:p w:rsidR="0069496F" w:rsidRPr="0062512D" w:rsidRDefault="0069496F" w:rsidP="00B41801">
            <w:pPr>
              <w:pStyle w:val="NormalWeb"/>
              <w:spacing w:before="60" w:beforeAutospacing="0" w:after="60" w:afterAutospacing="0" w:line="360" w:lineRule="exact"/>
              <w:jc w:val="both"/>
              <w:rPr>
                <w:sz w:val="28"/>
                <w:szCs w:val="28"/>
                <w:shd w:val="clear" w:color="auto" w:fill="FFFFFF"/>
              </w:rPr>
            </w:pPr>
            <w:r w:rsidRPr="0062512D">
              <w:rPr>
                <w:sz w:val="28"/>
                <w:szCs w:val="28"/>
                <w:shd w:val="clear" w:color="auto" w:fill="FFFFFF"/>
              </w:rPr>
              <w:t xml:space="preserve">Về nội dung này, Bộ Công an có ý kiến như sau: tiếp thu ý kiến của Bộ Quốc phòng, Bộ Công an chỉnh lý hình thức dự thảo Nghị định thành Nghị định thay thế Nghị định số 64/2015/NĐ-CP và bảo đảm phù hợp với </w:t>
            </w:r>
            <w:r w:rsidRPr="0062512D">
              <w:rPr>
                <w:sz w:val="28"/>
                <w:szCs w:val="28"/>
              </w:rPr>
              <w:t>Mẫu số 01 (Nghị định của Chính phủ (quy định trực tiếp)) Phụ lục III ban hành kèm theo Nghị định số 78/2025/NĐ-CP.</w:t>
            </w:r>
          </w:p>
        </w:tc>
      </w:tr>
      <w:tr w:rsidR="0069496F" w:rsidRPr="009E634A" w:rsidTr="0030199A">
        <w:tc>
          <w:tcPr>
            <w:tcW w:w="1417" w:type="dxa"/>
            <w:vAlign w:val="center"/>
          </w:tcPr>
          <w:p w:rsidR="0069496F" w:rsidRPr="0062512D" w:rsidRDefault="0069496F" w:rsidP="0073447E">
            <w:pPr>
              <w:spacing w:after="120" w:line="360" w:lineRule="exact"/>
              <w:ind w:firstLine="0"/>
              <w:jc w:val="center"/>
            </w:pPr>
            <w:r>
              <w:rPr>
                <w:b/>
              </w:rPr>
              <w:t>9</w:t>
            </w:r>
          </w:p>
        </w:tc>
        <w:tc>
          <w:tcPr>
            <w:tcW w:w="1844" w:type="dxa"/>
            <w:vAlign w:val="center"/>
          </w:tcPr>
          <w:p w:rsidR="0069496F" w:rsidRPr="009E634A" w:rsidRDefault="0069496F" w:rsidP="0073447E">
            <w:pPr>
              <w:spacing w:after="120" w:line="360" w:lineRule="exact"/>
              <w:ind w:firstLine="0"/>
              <w:jc w:val="center"/>
            </w:pPr>
            <w:r>
              <w:t>Bộ Ngoại giao</w:t>
            </w:r>
          </w:p>
        </w:tc>
        <w:tc>
          <w:tcPr>
            <w:tcW w:w="8079" w:type="dxa"/>
          </w:tcPr>
          <w:p w:rsidR="0069496F" w:rsidRDefault="0069496F" w:rsidP="00B41801">
            <w:pPr>
              <w:spacing w:before="60" w:after="60" w:line="360" w:lineRule="exact"/>
              <w:ind w:firstLine="0"/>
            </w:pPr>
          </w:p>
          <w:p w:rsidR="0069496F" w:rsidRDefault="0069496F" w:rsidP="00B41801">
            <w:pPr>
              <w:spacing w:before="60" w:after="60" w:line="360" w:lineRule="exact"/>
              <w:ind w:firstLine="0"/>
            </w:pPr>
          </w:p>
          <w:p w:rsidR="0069496F" w:rsidRDefault="0069496F" w:rsidP="00B41801">
            <w:pPr>
              <w:spacing w:before="60" w:after="60" w:line="360" w:lineRule="exact"/>
              <w:ind w:firstLine="0"/>
            </w:pPr>
          </w:p>
          <w:p w:rsidR="0069496F" w:rsidRPr="009E634A" w:rsidRDefault="0069496F" w:rsidP="00B41801">
            <w:pPr>
              <w:spacing w:before="60" w:after="60" w:line="360" w:lineRule="exact"/>
              <w:ind w:firstLine="0"/>
            </w:pPr>
            <w:r>
              <w:t>Cần từng bước điều chỉnh phương thức quản lý theo hướng hiện đại hóa, học tập kinh nghiệm của các nước trên thế giới và trong khu vực. Một trong những giải pháp nên được nghiên cứu là áp dụng khai báo nhập cảnh trực tuyến.</w:t>
            </w:r>
          </w:p>
        </w:tc>
        <w:tc>
          <w:tcPr>
            <w:tcW w:w="3402" w:type="dxa"/>
          </w:tcPr>
          <w:p w:rsidR="0069496F" w:rsidRPr="009E634A" w:rsidRDefault="0069496F" w:rsidP="00B41801">
            <w:pPr>
              <w:spacing w:before="60" w:after="60" w:line="360" w:lineRule="exact"/>
              <w:ind w:left="34" w:firstLine="0"/>
            </w:pPr>
            <w:r>
              <w:t>Về vấn đề này, Bộ Công an có ý kiến như sau: nội dung này không thuộc phạm vi điều chỉnh của dự thảo Nghị định. Bộ Công an sẽ phối hợp với các đơn vị có liên quan rà soát, nghiên cứu báo cáo cấp có thẩm quyền trong thực tiễn công tác để đáp ứng yêu cầu quản lý.</w:t>
            </w:r>
          </w:p>
        </w:tc>
      </w:tr>
      <w:tr w:rsidR="0069496F" w:rsidRPr="009E634A" w:rsidTr="0030199A">
        <w:tc>
          <w:tcPr>
            <w:tcW w:w="1417" w:type="dxa"/>
            <w:vAlign w:val="center"/>
          </w:tcPr>
          <w:p w:rsidR="0069496F" w:rsidRDefault="0069496F" w:rsidP="0073447E">
            <w:pPr>
              <w:spacing w:after="120" w:line="360" w:lineRule="exact"/>
              <w:ind w:firstLine="0"/>
              <w:jc w:val="center"/>
              <w:rPr>
                <w:b/>
              </w:rPr>
            </w:pPr>
            <w:r>
              <w:rPr>
                <w:b/>
              </w:rPr>
              <w:t>10</w:t>
            </w:r>
          </w:p>
        </w:tc>
        <w:tc>
          <w:tcPr>
            <w:tcW w:w="1844" w:type="dxa"/>
            <w:vAlign w:val="center"/>
          </w:tcPr>
          <w:p w:rsidR="0069496F" w:rsidRDefault="0069496F" w:rsidP="00A67DA4">
            <w:pPr>
              <w:spacing w:before="60" w:after="60" w:line="360" w:lineRule="exact"/>
              <w:ind w:firstLine="0"/>
              <w:jc w:val="center"/>
            </w:pPr>
            <w:r>
              <w:t>UBND tỉnh Thanh Hóa</w:t>
            </w:r>
          </w:p>
          <w:p w:rsidR="0069496F" w:rsidRPr="00953294" w:rsidRDefault="0069496F" w:rsidP="00A67DA4">
            <w:pPr>
              <w:spacing w:before="60" w:after="60" w:line="360" w:lineRule="exact"/>
              <w:ind w:firstLine="0"/>
              <w:jc w:val="center"/>
            </w:pPr>
            <w:r>
              <w:t>(</w:t>
            </w:r>
            <w:r w:rsidRPr="00953294">
              <w:t>Công an tỉnh</w:t>
            </w:r>
            <w:r>
              <w:t xml:space="preserve"> được giao chủ trì)</w:t>
            </w:r>
          </w:p>
        </w:tc>
        <w:tc>
          <w:tcPr>
            <w:tcW w:w="8079" w:type="dxa"/>
          </w:tcPr>
          <w:p w:rsidR="0069496F" w:rsidRPr="00953294" w:rsidRDefault="0069496F" w:rsidP="00B41801">
            <w:pPr>
              <w:spacing w:before="60" w:after="60" w:line="360" w:lineRule="exact"/>
              <w:ind w:firstLine="0"/>
            </w:pPr>
            <w:r w:rsidRPr="00953294">
              <w:t xml:space="preserve">Đề nghị bổ sung khoản 6 mới tại Điều 7 Nghị định số 64 với nội dung quy định như sau: </w:t>
            </w:r>
            <w:r w:rsidRPr="002C392F">
              <w:rPr>
                <w:b/>
                <w:i/>
                <w:color w:val="FF0000"/>
              </w:rPr>
              <w:t>“Bộ Công an chủ trì, phối hợp với Bộ, cơ quan ngang Bộ, cơ quan thuộc Chính phủ, Ban Cơ yếu Chính phủ, UBND cấp tỉnh, thành phố trực thuộc Trung ương thống nhất phương án kết nối, chia sẻ, khai thác để sử dụng tài khoản định danh điện tử cho người nước ngoài bảo đảm bảo mật, an toàn, an ninh thông tin, phù hợp với cách thức thực hiện thủ tục hành chính trực tiếp và trên môi trường điện tử”.</w:t>
            </w:r>
          </w:p>
          <w:p w:rsidR="0069496F" w:rsidRPr="00953294" w:rsidRDefault="0069496F" w:rsidP="00B41801">
            <w:pPr>
              <w:spacing w:before="60" w:after="60" w:line="360" w:lineRule="exact"/>
              <w:ind w:firstLine="0"/>
            </w:pPr>
            <w:r w:rsidRPr="00953294">
              <w:t>Căn cứ sửa đổi: Đề án số 06; Nghị định số 69/2024/NĐ-CP ngày 25/6/2024 của Chính phủ quy định về định danh và xác thực điện tử.</w:t>
            </w:r>
          </w:p>
        </w:tc>
        <w:tc>
          <w:tcPr>
            <w:tcW w:w="3402" w:type="dxa"/>
          </w:tcPr>
          <w:p w:rsidR="0069496F" w:rsidRDefault="0069496F" w:rsidP="00B41801">
            <w:pPr>
              <w:spacing w:before="60" w:after="60" w:line="360" w:lineRule="exact"/>
              <w:ind w:left="34" w:firstLine="0"/>
            </w:pPr>
          </w:p>
          <w:p w:rsidR="0069496F" w:rsidRPr="000D5077" w:rsidRDefault="0069496F" w:rsidP="00B41801">
            <w:pPr>
              <w:spacing w:before="60" w:after="60" w:line="360" w:lineRule="exact"/>
              <w:ind w:left="34" w:firstLine="0"/>
              <w:rPr>
                <w:color w:val="FF0000"/>
              </w:rPr>
            </w:pPr>
            <w:r>
              <w:t xml:space="preserve">Nội dung này thuộc phạm vi điều chỉnh của Nghị định của Chính phủ về </w:t>
            </w:r>
            <w:r w:rsidRPr="00953294">
              <w:t>định danh và xác thực điện tử</w:t>
            </w:r>
            <w:r>
              <w:t>; do vậy, Bộ Công an đề nghị không bổ sung nội dung này vào dự thảo Nghị định.</w:t>
            </w:r>
          </w:p>
        </w:tc>
      </w:tr>
      <w:tr w:rsidR="0069496F" w:rsidRPr="009E634A" w:rsidTr="0030199A">
        <w:tc>
          <w:tcPr>
            <w:tcW w:w="1417" w:type="dxa"/>
            <w:vAlign w:val="center"/>
          </w:tcPr>
          <w:p w:rsidR="0069496F" w:rsidRDefault="0069496F" w:rsidP="0073447E">
            <w:pPr>
              <w:spacing w:after="120" w:line="360" w:lineRule="exact"/>
              <w:ind w:firstLine="0"/>
              <w:jc w:val="center"/>
              <w:rPr>
                <w:b/>
              </w:rPr>
            </w:pPr>
            <w:r>
              <w:rPr>
                <w:b/>
              </w:rPr>
              <w:t>11</w:t>
            </w:r>
          </w:p>
        </w:tc>
        <w:tc>
          <w:tcPr>
            <w:tcW w:w="1844" w:type="dxa"/>
            <w:vAlign w:val="center"/>
          </w:tcPr>
          <w:p w:rsidR="0069496F" w:rsidRDefault="0069496F" w:rsidP="00A67DA4">
            <w:pPr>
              <w:spacing w:before="60" w:after="60" w:line="360" w:lineRule="exact"/>
              <w:ind w:firstLine="0"/>
              <w:jc w:val="center"/>
            </w:pPr>
            <w:r>
              <w:t>UBND tỉnh Phú Thọ</w:t>
            </w:r>
          </w:p>
          <w:p w:rsidR="0069496F" w:rsidRPr="00953294" w:rsidRDefault="0069496F" w:rsidP="00A67DA4">
            <w:pPr>
              <w:spacing w:before="60" w:after="60" w:line="360" w:lineRule="exact"/>
              <w:ind w:firstLine="0"/>
              <w:jc w:val="center"/>
            </w:pPr>
            <w:r>
              <w:t>(</w:t>
            </w:r>
            <w:r w:rsidRPr="00953294">
              <w:t>Công an tỉnh</w:t>
            </w:r>
            <w:r>
              <w:t xml:space="preserve"> được giao chủ trì)</w:t>
            </w:r>
          </w:p>
        </w:tc>
        <w:tc>
          <w:tcPr>
            <w:tcW w:w="8079" w:type="dxa"/>
          </w:tcPr>
          <w:p w:rsidR="0069496F" w:rsidRPr="00953294" w:rsidRDefault="0069496F" w:rsidP="00B41801">
            <w:pPr>
              <w:spacing w:before="60" w:after="60" w:line="360" w:lineRule="exact"/>
              <w:ind w:firstLine="0"/>
            </w:pPr>
            <w:r w:rsidRPr="00953294">
              <w:t xml:space="preserve">Đề nghị bổ sung thêm một khoản mới trong Điều 3 </w:t>
            </w:r>
            <w:r>
              <w:t>(</w:t>
            </w:r>
            <w:r w:rsidRPr="00953294">
              <w:rPr>
                <w:bCs/>
              </w:rPr>
              <w:t>Sửa đổi, bổ sung một số điểm, khoản Điều 7</w:t>
            </w:r>
            <w:r>
              <w:rPr>
                <w:bCs/>
              </w:rPr>
              <w:t xml:space="preserve"> </w:t>
            </w:r>
            <w:r w:rsidRPr="00953294">
              <w:t>Nghị định số</w:t>
            </w:r>
            <w:r>
              <w:t xml:space="preserve"> 64</w:t>
            </w:r>
            <w:r w:rsidRPr="00953294">
              <w:t>/20</w:t>
            </w:r>
            <w:r>
              <w:t>15</w:t>
            </w:r>
            <w:r w:rsidRPr="00953294">
              <w:t>/NĐ-CP</w:t>
            </w:r>
            <w:r>
              <w:t>)</w:t>
            </w:r>
            <w:r w:rsidRPr="00953294">
              <w:t xml:space="preserve"> liên quan đến thời hạn trả lời bắt buộc đối với từng hoạt động phối hợp để tránh chậm trễ trong quá trình thực hiện nhiệm vụ và nâng cao trách nhiệm phối hợp của các đơn vị.</w:t>
            </w:r>
          </w:p>
        </w:tc>
        <w:tc>
          <w:tcPr>
            <w:tcW w:w="3402" w:type="dxa"/>
          </w:tcPr>
          <w:p w:rsidR="0069496F" w:rsidRPr="002C4885" w:rsidRDefault="0069496F" w:rsidP="00B41801">
            <w:pPr>
              <w:spacing w:before="60" w:after="60" w:line="360" w:lineRule="exact"/>
              <w:ind w:firstLine="0"/>
            </w:pPr>
            <w:r>
              <w:t>Bộ Công an</w:t>
            </w:r>
            <w:r w:rsidRPr="002C4885">
              <w:t xml:space="preserve"> đề xuất giữ nguyên như dự thảo để bảo đảm tính linh hoạt trong quá trình thực hiện.</w:t>
            </w:r>
          </w:p>
        </w:tc>
      </w:tr>
    </w:tbl>
    <w:p w:rsidR="009C7A1C" w:rsidRPr="00D03A6B" w:rsidRDefault="00C23E83" w:rsidP="0073447E">
      <w:pPr>
        <w:spacing w:after="120" w:line="360" w:lineRule="exact"/>
        <w:ind w:firstLine="0"/>
        <w:rPr>
          <w:rFonts w:ascii="Times New Roman Bold" w:hAnsi="Times New Roman Bold"/>
          <w:b/>
        </w:rPr>
      </w:pPr>
      <w:r w:rsidRPr="009E634A">
        <w:rPr>
          <w:b/>
        </w:rPr>
        <w:br w:type="page"/>
      </w:r>
      <w:r w:rsidR="00CB2321">
        <w:rPr>
          <w:b/>
        </w:rPr>
        <w:tab/>
      </w:r>
      <w:r w:rsidR="009C7A1C" w:rsidRPr="00D03A6B">
        <w:rPr>
          <w:rFonts w:ascii="Times New Roman Bold" w:hAnsi="Times New Roman Bold"/>
          <w:b/>
        </w:rPr>
        <w:t xml:space="preserve">III. </w:t>
      </w:r>
      <w:r w:rsidR="00E502F0" w:rsidRPr="00D03A6B">
        <w:rPr>
          <w:rFonts w:ascii="Times New Roman Bold" w:hAnsi="Times New Roman Bold"/>
          <w:b/>
        </w:rPr>
        <w:t>BẢN SO SÁNH, THUYẾT MINH VÀ BÁO CÁO RÀ SOÁT</w:t>
      </w:r>
      <w:r w:rsidR="00600CD6" w:rsidRPr="00D03A6B">
        <w:rPr>
          <w:rFonts w:ascii="Times New Roman Bold" w:hAnsi="Times New Roman Bold"/>
          <w:b/>
        </w:rPr>
        <w:t xml:space="preserve"> CHỦ TRƯƠNG CỦA ĐẢNG VÀ CÁC VĂN BẢN QUY PHẠM PHÁP LUẬT, ĐIỀU ƯỚC QUỐC TẾ CÓ LIÊN QUAN.</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4"/>
        <w:gridCol w:w="1896"/>
        <w:gridCol w:w="8080"/>
        <w:gridCol w:w="3481"/>
      </w:tblGrid>
      <w:tr w:rsidR="009C7A1C" w:rsidRPr="009E634A" w:rsidTr="00502535">
        <w:tc>
          <w:tcPr>
            <w:tcW w:w="1364" w:type="dxa"/>
          </w:tcPr>
          <w:p w:rsidR="009C7A1C" w:rsidRPr="009E634A" w:rsidRDefault="009C7A1C" w:rsidP="0073447E">
            <w:pPr>
              <w:spacing w:after="120" w:line="360" w:lineRule="exact"/>
              <w:ind w:firstLine="0"/>
              <w:jc w:val="center"/>
              <w:rPr>
                <w:b/>
              </w:rPr>
            </w:pPr>
            <w:r w:rsidRPr="009E634A">
              <w:rPr>
                <w:b/>
              </w:rPr>
              <w:t>STT</w:t>
            </w:r>
          </w:p>
        </w:tc>
        <w:tc>
          <w:tcPr>
            <w:tcW w:w="1896" w:type="dxa"/>
          </w:tcPr>
          <w:p w:rsidR="009C7A1C" w:rsidRPr="009E634A" w:rsidRDefault="009C7A1C" w:rsidP="0073447E">
            <w:pPr>
              <w:spacing w:after="120" w:line="360" w:lineRule="exact"/>
              <w:ind w:firstLine="0"/>
              <w:jc w:val="center"/>
              <w:rPr>
                <w:b/>
              </w:rPr>
            </w:pPr>
            <w:r w:rsidRPr="009E634A">
              <w:rPr>
                <w:b/>
              </w:rPr>
              <w:t>Cơ quan tham gia ý kiến</w:t>
            </w:r>
          </w:p>
        </w:tc>
        <w:tc>
          <w:tcPr>
            <w:tcW w:w="8080" w:type="dxa"/>
          </w:tcPr>
          <w:p w:rsidR="009C7A1C" w:rsidRPr="009E634A" w:rsidRDefault="009C7A1C" w:rsidP="0073447E">
            <w:pPr>
              <w:spacing w:after="120" w:line="360" w:lineRule="exact"/>
              <w:ind w:firstLine="0"/>
              <w:jc w:val="center"/>
              <w:rPr>
                <w:b/>
              </w:rPr>
            </w:pPr>
            <w:r w:rsidRPr="009E634A">
              <w:rPr>
                <w:b/>
              </w:rPr>
              <w:t>Nội dung tham gia ý kiến</w:t>
            </w:r>
          </w:p>
        </w:tc>
        <w:tc>
          <w:tcPr>
            <w:tcW w:w="3481" w:type="dxa"/>
          </w:tcPr>
          <w:p w:rsidR="009C7A1C" w:rsidRPr="009E634A" w:rsidRDefault="009C7A1C" w:rsidP="0073447E">
            <w:pPr>
              <w:spacing w:after="120" w:line="360" w:lineRule="exact"/>
              <w:ind w:firstLine="0"/>
              <w:jc w:val="center"/>
              <w:rPr>
                <w:b/>
              </w:rPr>
            </w:pPr>
            <w:r w:rsidRPr="009E634A">
              <w:rPr>
                <w:b/>
              </w:rPr>
              <w:t>Tiếp thu, giải trình</w:t>
            </w:r>
          </w:p>
        </w:tc>
      </w:tr>
      <w:tr w:rsidR="009C7A1C" w:rsidRPr="009E634A" w:rsidTr="00502535">
        <w:tc>
          <w:tcPr>
            <w:tcW w:w="14821" w:type="dxa"/>
            <w:gridSpan w:val="4"/>
          </w:tcPr>
          <w:p w:rsidR="009C7A1C" w:rsidRPr="009E634A" w:rsidRDefault="009C7A1C" w:rsidP="0073447E">
            <w:pPr>
              <w:spacing w:after="120" w:line="360" w:lineRule="exact"/>
              <w:ind w:firstLine="0"/>
              <w:rPr>
                <w:b/>
              </w:rPr>
            </w:pPr>
            <w:r w:rsidRPr="009E634A">
              <w:rPr>
                <w:b/>
              </w:rPr>
              <w:t xml:space="preserve">A. </w:t>
            </w:r>
            <w:r w:rsidR="00934447" w:rsidRPr="00934447">
              <w:rPr>
                <w:b/>
              </w:rPr>
              <w:t>Bản so sánh, thuyết minh nội dung sửa đổi, bổ sung</w:t>
            </w:r>
          </w:p>
        </w:tc>
      </w:tr>
      <w:tr w:rsidR="000A0230" w:rsidRPr="009E634A" w:rsidTr="002F3B4B">
        <w:trPr>
          <w:trHeight w:val="455"/>
        </w:trPr>
        <w:tc>
          <w:tcPr>
            <w:tcW w:w="1364" w:type="dxa"/>
          </w:tcPr>
          <w:p w:rsidR="000A0230" w:rsidRPr="009E634A" w:rsidRDefault="000A0230" w:rsidP="0073447E">
            <w:pPr>
              <w:spacing w:after="120" w:line="360" w:lineRule="exact"/>
              <w:ind w:firstLine="0"/>
              <w:jc w:val="center"/>
            </w:pPr>
            <w:r w:rsidRPr="009E634A">
              <w:t>1</w:t>
            </w:r>
          </w:p>
        </w:tc>
        <w:tc>
          <w:tcPr>
            <w:tcW w:w="1896" w:type="dxa"/>
          </w:tcPr>
          <w:p w:rsidR="000A0230" w:rsidRPr="009E634A" w:rsidRDefault="000A0230" w:rsidP="0073447E">
            <w:pPr>
              <w:spacing w:after="120" w:line="360" w:lineRule="exact"/>
              <w:ind w:firstLine="0"/>
              <w:jc w:val="center"/>
            </w:pPr>
            <w:r w:rsidRPr="009E634A">
              <w:t>UBND tỉnh Cao Bằng</w:t>
            </w:r>
          </w:p>
        </w:tc>
        <w:tc>
          <w:tcPr>
            <w:tcW w:w="8080" w:type="dxa"/>
          </w:tcPr>
          <w:p w:rsidR="000A0230" w:rsidRPr="009E634A" w:rsidRDefault="000A0230" w:rsidP="0073447E">
            <w:pPr>
              <w:spacing w:after="120" w:line="360" w:lineRule="exact"/>
              <w:ind w:firstLine="0"/>
              <w:rPr>
                <w:b/>
              </w:rPr>
            </w:pPr>
            <w:r w:rsidRPr="009E634A">
              <w:t>Sử dụng thống nhất cụm từ “Ủy ban nhân dân” hoặc “UBND”, “người nước ngoài” hoặc “NNN” tại nội dung toàn văn bản.</w:t>
            </w:r>
          </w:p>
        </w:tc>
        <w:tc>
          <w:tcPr>
            <w:tcW w:w="3481" w:type="dxa"/>
          </w:tcPr>
          <w:p w:rsidR="000A0230" w:rsidRPr="009E634A" w:rsidRDefault="000A0230" w:rsidP="0073447E">
            <w:pPr>
              <w:spacing w:after="120" w:line="360" w:lineRule="exact"/>
              <w:ind w:firstLine="0"/>
              <w:rPr>
                <w:b/>
              </w:rPr>
            </w:pPr>
            <w:r w:rsidRPr="009E634A">
              <w:rPr>
                <w:color w:val="222222"/>
                <w:shd w:val="clear" w:color="auto" w:fill="FFFFFF"/>
              </w:rPr>
              <w:t>Bộ Công an tiếp thu, chỉnh</w:t>
            </w:r>
            <w:r w:rsidR="006B60AA">
              <w:rPr>
                <w:color w:val="222222"/>
                <w:shd w:val="clear" w:color="auto" w:fill="FFFFFF"/>
              </w:rPr>
              <w:t xml:space="preserve"> lý</w:t>
            </w:r>
            <w:r w:rsidR="00600CD6">
              <w:rPr>
                <w:color w:val="222222"/>
                <w:shd w:val="clear" w:color="auto" w:fill="FFFFFF"/>
              </w:rPr>
              <w:t>.</w:t>
            </w:r>
          </w:p>
        </w:tc>
      </w:tr>
      <w:tr w:rsidR="000A0230" w:rsidRPr="009E634A" w:rsidTr="00502535">
        <w:tc>
          <w:tcPr>
            <w:tcW w:w="14821" w:type="dxa"/>
            <w:gridSpan w:val="4"/>
          </w:tcPr>
          <w:p w:rsidR="000A0230" w:rsidRPr="009E634A" w:rsidRDefault="000A0230" w:rsidP="0073447E">
            <w:pPr>
              <w:spacing w:after="120" w:line="360" w:lineRule="exact"/>
              <w:ind w:firstLine="0"/>
              <w:rPr>
                <w:b/>
              </w:rPr>
            </w:pPr>
            <w:r w:rsidRPr="009E634A">
              <w:rPr>
                <w:b/>
              </w:rPr>
              <w:t xml:space="preserve">B. Báo cáo </w:t>
            </w:r>
            <w:r w:rsidR="00106D0F">
              <w:rPr>
                <w:b/>
              </w:rPr>
              <w:t xml:space="preserve">về </w:t>
            </w:r>
            <w:r w:rsidRPr="009E634A">
              <w:rPr>
                <w:b/>
              </w:rPr>
              <w:t>rà soát chủ trương</w:t>
            </w:r>
            <w:r w:rsidR="00106D0F">
              <w:rPr>
                <w:b/>
              </w:rPr>
              <w:t>, đường lối</w:t>
            </w:r>
            <w:r w:rsidRPr="009E634A">
              <w:rPr>
                <w:b/>
              </w:rPr>
              <w:t xml:space="preserve"> của Đảng và các văn bản quy phạm pháp luật, điều ước quốc tế có liên quan</w:t>
            </w:r>
          </w:p>
        </w:tc>
      </w:tr>
      <w:tr w:rsidR="000A0230" w:rsidRPr="009E634A" w:rsidTr="00502535">
        <w:tc>
          <w:tcPr>
            <w:tcW w:w="1364" w:type="dxa"/>
          </w:tcPr>
          <w:p w:rsidR="003A0B2C" w:rsidRDefault="003A0B2C" w:rsidP="0073447E">
            <w:pPr>
              <w:spacing w:after="120" w:line="360" w:lineRule="exact"/>
              <w:ind w:firstLine="0"/>
              <w:jc w:val="center"/>
            </w:pPr>
          </w:p>
          <w:p w:rsidR="003A0B2C" w:rsidRDefault="003A0B2C" w:rsidP="0073447E">
            <w:pPr>
              <w:spacing w:after="120" w:line="360" w:lineRule="exact"/>
              <w:ind w:firstLine="0"/>
              <w:jc w:val="center"/>
            </w:pPr>
          </w:p>
          <w:p w:rsidR="003A0B2C" w:rsidRDefault="003A0B2C" w:rsidP="0073447E">
            <w:pPr>
              <w:spacing w:after="120" w:line="360" w:lineRule="exact"/>
              <w:ind w:firstLine="0"/>
              <w:jc w:val="center"/>
            </w:pPr>
          </w:p>
          <w:p w:rsidR="003A0B2C" w:rsidRDefault="003A0B2C" w:rsidP="0073447E">
            <w:pPr>
              <w:spacing w:after="120" w:line="360" w:lineRule="exact"/>
              <w:ind w:firstLine="0"/>
              <w:jc w:val="center"/>
            </w:pPr>
          </w:p>
          <w:p w:rsidR="000A0230" w:rsidRPr="009E634A" w:rsidRDefault="000A0230" w:rsidP="0073447E">
            <w:pPr>
              <w:spacing w:after="120" w:line="360" w:lineRule="exact"/>
              <w:ind w:firstLine="0"/>
              <w:jc w:val="center"/>
            </w:pPr>
            <w:r w:rsidRPr="009E634A">
              <w:t>1</w:t>
            </w:r>
          </w:p>
        </w:tc>
        <w:tc>
          <w:tcPr>
            <w:tcW w:w="1896" w:type="dxa"/>
            <w:vAlign w:val="center"/>
          </w:tcPr>
          <w:p w:rsidR="000A0230" w:rsidRPr="009E634A" w:rsidRDefault="000A0230" w:rsidP="0073447E">
            <w:pPr>
              <w:spacing w:after="120" w:line="360" w:lineRule="exact"/>
              <w:ind w:firstLine="0"/>
              <w:jc w:val="center"/>
            </w:pPr>
            <w:r w:rsidRPr="009E634A">
              <w:t>Bộ Giáo dục và Đào tạo</w:t>
            </w:r>
          </w:p>
        </w:tc>
        <w:tc>
          <w:tcPr>
            <w:tcW w:w="8080" w:type="dxa"/>
            <w:vAlign w:val="center"/>
          </w:tcPr>
          <w:p w:rsidR="000A0230" w:rsidRPr="009E634A" w:rsidRDefault="000A0230" w:rsidP="003A0B2C">
            <w:pPr>
              <w:tabs>
                <w:tab w:val="left" w:pos="34"/>
                <w:tab w:val="left" w:pos="993"/>
              </w:tabs>
              <w:spacing w:before="60" w:line="320" w:lineRule="exact"/>
              <w:ind w:left="34" w:firstLine="0"/>
            </w:pPr>
            <w:r w:rsidRPr="009E634A">
              <w:rPr>
                <w:rFonts w:eastAsia="SimSun"/>
                <w:lang w:val="en" w:eastAsia="vi-VN"/>
              </w:rPr>
              <w:t>Đề nghị xem xét, bổ sung nội dung rà soát Thỏa thuận toàn cầu về Di cư hợp pháp, an toàn và trật tự của Liên hợp quốc (Global Compact for Safe, Orderly and Regular Migration - GCM) và Kế hoạch triển khai Thỏa thuận toàn cầu về Di cư hợp pháp, an toàn và trật tự của Liên hợp quốc ban hành kèm theo Quyết định số 402/QĐ-TTg ngày 20/3/2020 của Thủ tướng Chính phủ vào mục “Điều ước quốc tế có liên quan đến dự thảo Nghị định” trong Dự thảo Báo cáo rà soát các chủ trương, đường lối của Đảng, văn bản quy phạm pháp luật, điều ước quốc tế liên quan đến dự thảo Nghị định. Việc bổ sung nội dung nêu trên nhằm bảo đảm tính đầy đủ, toàn diện trong rà soát cơ sở chính trị - pháp lý, đồng thời phù hợp với các cam kết quốc tế mà Việt Nam là thành viên, đặc biệt trong bối cảnh gia tăng di cư quốc tế và yêu cầu tăng cường quản lý người nước ngoài tại Việt Nam theo hướng hợp pháp, an toàn và trật tự.</w:t>
            </w:r>
          </w:p>
        </w:tc>
        <w:tc>
          <w:tcPr>
            <w:tcW w:w="3481" w:type="dxa"/>
          </w:tcPr>
          <w:p w:rsidR="000A0230" w:rsidRPr="009E634A" w:rsidRDefault="000A0230" w:rsidP="0073447E">
            <w:pPr>
              <w:spacing w:after="120" w:line="360" w:lineRule="exact"/>
              <w:ind w:firstLine="0"/>
              <w:rPr>
                <w:color w:val="222222"/>
                <w:shd w:val="clear" w:color="auto" w:fill="FFFFFF"/>
              </w:rPr>
            </w:pPr>
          </w:p>
          <w:p w:rsidR="000A0230" w:rsidRPr="009E634A" w:rsidRDefault="000A0230" w:rsidP="0073447E">
            <w:pPr>
              <w:spacing w:after="120" w:line="360" w:lineRule="exact"/>
              <w:ind w:firstLine="0"/>
              <w:rPr>
                <w:b/>
              </w:rPr>
            </w:pPr>
            <w:r w:rsidRPr="009E634A">
              <w:rPr>
                <w:color w:val="222222"/>
                <w:shd w:val="clear" w:color="auto" w:fill="FFFFFF"/>
              </w:rPr>
              <w:t>Bộ Công an tiếp thu, bổ sung</w:t>
            </w:r>
            <w:r w:rsidR="00600CD6">
              <w:rPr>
                <w:color w:val="222222"/>
                <w:shd w:val="clear" w:color="auto" w:fill="FFFFFF"/>
              </w:rPr>
              <w:t>.</w:t>
            </w:r>
          </w:p>
        </w:tc>
      </w:tr>
      <w:tr w:rsidR="0005114E" w:rsidRPr="009E634A" w:rsidTr="00502535">
        <w:tc>
          <w:tcPr>
            <w:tcW w:w="1364" w:type="dxa"/>
          </w:tcPr>
          <w:p w:rsidR="0005114E" w:rsidRPr="009E634A" w:rsidRDefault="0005114E" w:rsidP="0073447E">
            <w:pPr>
              <w:spacing w:after="120" w:line="360" w:lineRule="exact"/>
              <w:ind w:firstLine="0"/>
              <w:jc w:val="center"/>
            </w:pPr>
            <w:r w:rsidRPr="009E634A">
              <w:t>2</w:t>
            </w:r>
          </w:p>
        </w:tc>
        <w:tc>
          <w:tcPr>
            <w:tcW w:w="1896" w:type="dxa"/>
          </w:tcPr>
          <w:p w:rsidR="0005114E" w:rsidRPr="009E634A" w:rsidRDefault="0005114E" w:rsidP="0073447E">
            <w:pPr>
              <w:spacing w:after="120" w:line="360" w:lineRule="exact"/>
              <w:ind w:firstLine="0"/>
              <w:jc w:val="center"/>
            </w:pPr>
            <w:r w:rsidRPr="009E634A">
              <w:t>UBND tỉnh Cao Bằng</w:t>
            </w:r>
          </w:p>
        </w:tc>
        <w:tc>
          <w:tcPr>
            <w:tcW w:w="8080" w:type="dxa"/>
          </w:tcPr>
          <w:p w:rsidR="0005114E" w:rsidRPr="009E634A" w:rsidRDefault="00054397" w:rsidP="003A0B2C">
            <w:pPr>
              <w:spacing w:before="60" w:line="320" w:lineRule="exact"/>
              <w:ind w:firstLine="0"/>
              <w:rPr>
                <w:b/>
              </w:rPr>
            </w:pPr>
            <w:r w:rsidRPr="009E634A">
              <w:rPr>
                <w:rFonts w:eastAsia="SimSun"/>
                <w:lang w:val="en" w:eastAsia="vi-VN"/>
              </w:rPr>
              <w:t xml:space="preserve">Đề nghị </w:t>
            </w:r>
            <w:r>
              <w:t>s</w:t>
            </w:r>
            <w:r w:rsidR="0005114E" w:rsidRPr="009E634A">
              <w:t>ử dụng thống nhất cụm từ “Ủy ban nhân dân” hoặc “UBND”, “người nước ngoài” hoặc “NNN” tại nội dung toàn văn bản.</w:t>
            </w:r>
          </w:p>
        </w:tc>
        <w:tc>
          <w:tcPr>
            <w:tcW w:w="3481" w:type="dxa"/>
          </w:tcPr>
          <w:p w:rsidR="0005114E" w:rsidRPr="009E634A" w:rsidRDefault="006B60AA" w:rsidP="0073447E">
            <w:pPr>
              <w:spacing w:after="120" w:line="360" w:lineRule="exact"/>
              <w:ind w:firstLine="0"/>
              <w:rPr>
                <w:b/>
              </w:rPr>
            </w:pPr>
            <w:r w:rsidRPr="009E634A">
              <w:rPr>
                <w:color w:val="222222"/>
                <w:shd w:val="clear" w:color="auto" w:fill="FFFFFF"/>
              </w:rPr>
              <w:t>Bộ Công an tiếp thu, chỉnh</w:t>
            </w:r>
            <w:r>
              <w:rPr>
                <w:color w:val="222222"/>
                <w:shd w:val="clear" w:color="auto" w:fill="FFFFFF"/>
              </w:rPr>
              <w:t xml:space="preserve"> lý</w:t>
            </w:r>
            <w:r w:rsidR="00600CD6">
              <w:rPr>
                <w:color w:val="222222"/>
                <w:shd w:val="clear" w:color="auto" w:fill="FFFFFF"/>
              </w:rPr>
              <w:t>.</w:t>
            </w:r>
          </w:p>
        </w:tc>
      </w:tr>
      <w:tr w:rsidR="00C51722" w:rsidRPr="009E634A" w:rsidTr="007F48BB">
        <w:tc>
          <w:tcPr>
            <w:tcW w:w="1364" w:type="dxa"/>
          </w:tcPr>
          <w:p w:rsidR="00C51722" w:rsidRDefault="00C51722" w:rsidP="00722CC5">
            <w:pPr>
              <w:spacing w:before="0"/>
              <w:ind w:firstLine="0"/>
              <w:jc w:val="center"/>
            </w:pPr>
          </w:p>
          <w:p w:rsidR="00C51722" w:rsidRPr="009E634A" w:rsidRDefault="00C51722" w:rsidP="00722CC5">
            <w:pPr>
              <w:spacing w:before="0"/>
              <w:ind w:firstLine="0"/>
              <w:jc w:val="center"/>
              <w:rPr>
                <w:b/>
              </w:rPr>
            </w:pPr>
            <w:r>
              <w:t>3</w:t>
            </w:r>
          </w:p>
        </w:tc>
        <w:tc>
          <w:tcPr>
            <w:tcW w:w="1896" w:type="dxa"/>
            <w:vAlign w:val="center"/>
          </w:tcPr>
          <w:p w:rsidR="00C621A3" w:rsidRDefault="00C621A3" w:rsidP="00C621A3">
            <w:pPr>
              <w:spacing w:before="60" w:after="60" w:line="360" w:lineRule="exact"/>
              <w:ind w:firstLine="0"/>
              <w:jc w:val="center"/>
            </w:pPr>
            <w:r>
              <w:t xml:space="preserve">UBND tỉnh </w:t>
            </w:r>
            <w:r w:rsidRPr="00953294">
              <w:t>Ninh Bình</w:t>
            </w:r>
          </w:p>
          <w:p w:rsidR="00C51722" w:rsidRPr="00D73663" w:rsidRDefault="00C621A3" w:rsidP="00C621A3">
            <w:pPr>
              <w:spacing w:before="60" w:after="60" w:line="360" w:lineRule="exact"/>
              <w:ind w:firstLine="0"/>
              <w:jc w:val="center"/>
            </w:pPr>
            <w:r>
              <w:t>(</w:t>
            </w:r>
            <w:r w:rsidRPr="00953294">
              <w:t>Công an tỉnh</w:t>
            </w:r>
            <w:r>
              <w:t xml:space="preserve"> được giao chủ trì)</w:t>
            </w:r>
          </w:p>
        </w:tc>
        <w:tc>
          <w:tcPr>
            <w:tcW w:w="8080" w:type="dxa"/>
            <w:vAlign w:val="center"/>
          </w:tcPr>
          <w:p w:rsidR="00C51722" w:rsidRPr="00D73663" w:rsidRDefault="00C51722" w:rsidP="007F48BB">
            <w:pPr>
              <w:spacing w:before="60" w:after="60" w:line="360" w:lineRule="exact"/>
              <w:ind w:firstLine="0"/>
            </w:pPr>
            <w:r w:rsidRPr="00D73663">
              <w:t xml:space="preserve">Nghiên cứu, bổ sung thêm Nghị quyết Đại hội XIV của Đảng (dự kiến tổ chức từ 19/01 đến 25/01/2026)  </w:t>
            </w:r>
            <w:r w:rsidRPr="00D73663">
              <w:rPr>
                <w:i/>
                <w:color w:val="FF0000"/>
              </w:rPr>
              <w:t>mục 1. Chủ trương, đường lối của Đảng có liên quan đến dự thảo Nghị định</w:t>
            </w:r>
          </w:p>
        </w:tc>
        <w:tc>
          <w:tcPr>
            <w:tcW w:w="3481" w:type="dxa"/>
          </w:tcPr>
          <w:p w:rsidR="00C51722" w:rsidRPr="00343C62" w:rsidRDefault="00C51722" w:rsidP="007F48BB">
            <w:pPr>
              <w:spacing w:before="60" w:after="60" w:line="360" w:lineRule="exact"/>
              <w:ind w:firstLine="0"/>
            </w:pPr>
            <w:r w:rsidRPr="009E634A">
              <w:rPr>
                <w:color w:val="222222"/>
                <w:shd w:val="clear" w:color="auto" w:fill="FFFFFF"/>
              </w:rPr>
              <w:t>Bộ Công an</w:t>
            </w:r>
            <w:r w:rsidRPr="00343C62">
              <w:t xml:space="preserve"> rà soát chỉnh lý bảo đảm tính thống nhất.</w:t>
            </w:r>
          </w:p>
        </w:tc>
      </w:tr>
    </w:tbl>
    <w:p w:rsidR="009E27A0" w:rsidRPr="009E634A" w:rsidRDefault="009E27A0" w:rsidP="0073447E">
      <w:pPr>
        <w:spacing w:after="120" w:line="360" w:lineRule="exact"/>
        <w:ind w:firstLine="0"/>
        <w:rPr>
          <w:b/>
        </w:rPr>
      </w:pPr>
      <w:r w:rsidRPr="009E634A">
        <w:rPr>
          <w:b/>
        </w:rPr>
        <w:tab/>
      </w:r>
      <w:r w:rsidR="003C393B" w:rsidRPr="009E634A">
        <w:rPr>
          <w:b/>
        </w:rPr>
        <w:t>IV. NỘI DUNG KHÁC</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4"/>
        <w:gridCol w:w="1896"/>
        <w:gridCol w:w="8080"/>
        <w:gridCol w:w="3481"/>
      </w:tblGrid>
      <w:tr w:rsidR="003C393B" w:rsidRPr="009E634A" w:rsidTr="003708FD">
        <w:tc>
          <w:tcPr>
            <w:tcW w:w="1364" w:type="dxa"/>
          </w:tcPr>
          <w:p w:rsidR="003C393B" w:rsidRPr="009E634A" w:rsidRDefault="003C393B" w:rsidP="0073447E">
            <w:pPr>
              <w:spacing w:after="120" w:line="360" w:lineRule="exact"/>
              <w:ind w:firstLine="0"/>
              <w:jc w:val="center"/>
              <w:rPr>
                <w:b/>
              </w:rPr>
            </w:pPr>
            <w:r w:rsidRPr="009E634A">
              <w:rPr>
                <w:b/>
              </w:rPr>
              <w:t>STT</w:t>
            </w:r>
          </w:p>
        </w:tc>
        <w:tc>
          <w:tcPr>
            <w:tcW w:w="1896" w:type="dxa"/>
          </w:tcPr>
          <w:p w:rsidR="003C393B" w:rsidRPr="009E634A" w:rsidRDefault="003C393B" w:rsidP="0073447E">
            <w:pPr>
              <w:spacing w:after="120" w:line="360" w:lineRule="exact"/>
              <w:ind w:firstLine="0"/>
              <w:jc w:val="center"/>
              <w:rPr>
                <w:b/>
              </w:rPr>
            </w:pPr>
            <w:r w:rsidRPr="009E634A">
              <w:rPr>
                <w:b/>
              </w:rPr>
              <w:t>Cơ quan tham gia ý kiến</w:t>
            </w:r>
          </w:p>
        </w:tc>
        <w:tc>
          <w:tcPr>
            <w:tcW w:w="8080" w:type="dxa"/>
          </w:tcPr>
          <w:p w:rsidR="003C393B" w:rsidRPr="009E634A" w:rsidRDefault="003C393B" w:rsidP="0073447E">
            <w:pPr>
              <w:spacing w:after="120" w:line="360" w:lineRule="exact"/>
              <w:ind w:firstLine="0"/>
              <w:jc w:val="center"/>
              <w:rPr>
                <w:b/>
              </w:rPr>
            </w:pPr>
            <w:r w:rsidRPr="009E634A">
              <w:rPr>
                <w:b/>
              </w:rPr>
              <w:t>Nội dung tham gia ý kiến</w:t>
            </w:r>
          </w:p>
        </w:tc>
        <w:tc>
          <w:tcPr>
            <w:tcW w:w="3481" w:type="dxa"/>
          </w:tcPr>
          <w:p w:rsidR="003C393B" w:rsidRPr="009E634A" w:rsidRDefault="003C393B" w:rsidP="0073447E">
            <w:pPr>
              <w:spacing w:after="120" w:line="360" w:lineRule="exact"/>
              <w:ind w:firstLine="0"/>
              <w:jc w:val="center"/>
              <w:rPr>
                <w:b/>
              </w:rPr>
            </w:pPr>
            <w:r w:rsidRPr="009E634A">
              <w:rPr>
                <w:b/>
              </w:rPr>
              <w:t>Tiếp thu, giải trình</w:t>
            </w:r>
          </w:p>
        </w:tc>
      </w:tr>
      <w:tr w:rsidR="00BB745B" w:rsidRPr="009E634A" w:rsidTr="003708FD">
        <w:trPr>
          <w:trHeight w:val="455"/>
        </w:trPr>
        <w:tc>
          <w:tcPr>
            <w:tcW w:w="1364" w:type="dxa"/>
          </w:tcPr>
          <w:p w:rsidR="00BB745B" w:rsidRPr="009E634A" w:rsidRDefault="00BB745B" w:rsidP="0073447E">
            <w:pPr>
              <w:spacing w:after="120" w:line="360" w:lineRule="exact"/>
              <w:ind w:firstLine="0"/>
              <w:jc w:val="center"/>
            </w:pPr>
            <w:r w:rsidRPr="009E634A">
              <w:t>1</w:t>
            </w:r>
          </w:p>
        </w:tc>
        <w:tc>
          <w:tcPr>
            <w:tcW w:w="1896" w:type="dxa"/>
          </w:tcPr>
          <w:p w:rsidR="00BB745B" w:rsidRPr="009E634A" w:rsidRDefault="00BB745B" w:rsidP="0073447E">
            <w:pPr>
              <w:spacing w:after="120" w:line="360" w:lineRule="exact"/>
              <w:ind w:firstLine="0"/>
              <w:jc w:val="center"/>
            </w:pPr>
            <w:r w:rsidRPr="009E634A">
              <w:t>Bộ Tư pháp</w:t>
            </w:r>
          </w:p>
        </w:tc>
        <w:tc>
          <w:tcPr>
            <w:tcW w:w="8080" w:type="dxa"/>
          </w:tcPr>
          <w:p w:rsidR="00BB745B" w:rsidRPr="009E634A" w:rsidRDefault="00BB745B" w:rsidP="0073447E">
            <w:pPr>
              <w:spacing w:after="120" w:line="360" w:lineRule="exact"/>
              <w:ind w:firstLine="0"/>
              <w:rPr>
                <w:b/>
              </w:rPr>
            </w:pPr>
            <w:r w:rsidRPr="009E634A">
              <w:rPr>
                <w:spacing w:val="-2"/>
              </w:rPr>
              <w:t xml:space="preserve">Liên quan đến hồ sơ dự thảo Nghị định, Bộ Tư pháp đề nghị Quý Bộ thực hiện theo quy định của Luật </w:t>
            </w:r>
            <w:r w:rsidRPr="009E634A">
              <w:t>Luật Ban hành văn bản quy phạm pháp luật</w:t>
            </w:r>
            <w:r w:rsidRPr="009E634A">
              <w:rPr>
                <w:spacing w:val="-2"/>
              </w:rPr>
              <w:t xml:space="preserve"> và Nghị định số 78/2025/NĐ-CP</w:t>
            </w:r>
          </w:p>
        </w:tc>
        <w:tc>
          <w:tcPr>
            <w:tcW w:w="3481" w:type="dxa"/>
            <w:vMerge w:val="restart"/>
          </w:tcPr>
          <w:p w:rsidR="0007213B" w:rsidRDefault="0007213B" w:rsidP="0073447E">
            <w:pPr>
              <w:spacing w:after="120" w:line="360" w:lineRule="exact"/>
              <w:ind w:firstLine="0"/>
            </w:pPr>
          </w:p>
          <w:p w:rsidR="00BB745B" w:rsidRPr="00600CD6" w:rsidRDefault="00BB745B" w:rsidP="0073447E">
            <w:pPr>
              <w:spacing w:after="120" w:line="360" w:lineRule="exact"/>
              <w:ind w:firstLine="0"/>
              <w:rPr>
                <w:b/>
              </w:rPr>
            </w:pPr>
            <w:r w:rsidRPr="00600CD6">
              <w:t>Bộ Công an rà soát thành phần hồ sơ bảo đảm phù hợp quy định của Luật Ban hành văn bản quy phạm pháp luật.</w:t>
            </w:r>
          </w:p>
          <w:p w:rsidR="00BB745B" w:rsidRPr="009E634A" w:rsidRDefault="00BB745B" w:rsidP="0073447E">
            <w:pPr>
              <w:spacing w:after="120" w:line="360" w:lineRule="exact"/>
              <w:ind w:firstLine="0"/>
              <w:rPr>
                <w:b/>
              </w:rPr>
            </w:pPr>
          </w:p>
        </w:tc>
      </w:tr>
      <w:tr w:rsidR="00BB745B" w:rsidRPr="009E634A" w:rsidTr="003708FD">
        <w:trPr>
          <w:trHeight w:val="449"/>
        </w:trPr>
        <w:tc>
          <w:tcPr>
            <w:tcW w:w="1364" w:type="dxa"/>
          </w:tcPr>
          <w:p w:rsidR="003A0B2C" w:rsidRDefault="003A0B2C" w:rsidP="0073447E">
            <w:pPr>
              <w:spacing w:after="120" w:line="360" w:lineRule="exact"/>
              <w:ind w:firstLine="0"/>
              <w:jc w:val="center"/>
            </w:pPr>
          </w:p>
          <w:p w:rsidR="003A0B2C" w:rsidRDefault="003A0B2C" w:rsidP="0073447E">
            <w:pPr>
              <w:spacing w:after="120" w:line="360" w:lineRule="exact"/>
              <w:ind w:firstLine="0"/>
              <w:jc w:val="center"/>
            </w:pPr>
          </w:p>
          <w:p w:rsidR="003A0B2C" w:rsidRDefault="003A0B2C" w:rsidP="0073447E">
            <w:pPr>
              <w:spacing w:after="120" w:line="360" w:lineRule="exact"/>
              <w:ind w:firstLine="0"/>
              <w:jc w:val="center"/>
            </w:pPr>
          </w:p>
          <w:p w:rsidR="00BB745B" w:rsidRPr="009E634A" w:rsidRDefault="00BB745B" w:rsidP="0073447E">
            <w:pPr>
              <w:spacing w:after="120" w:line="360" w:lineRule="exact"/>
              <w:ind w:firstLine="0"/>
              <w:jc w:val="center"/>
            </w:pPr>
            <w:r w:rsidRPr="009E634A">
              <w:t>2</w:t>
            </w:r>
          </w:p>
        </w:tc>
        <w:tc>
          <w:tcPr>
            <w:tcW w:w="1896" w:type="dxa"/>
            <w:vAlign w:val="center"/>
          </w:tcPr>
          <w:p w:rsidR="00BB745B" w:rsidRPr="009E634A" w:rsidRDefault="00BB745B" w:rsidP="0073447E">
            <w:pPr>
              <w:spacing w:after="120" w:line="360" w:lineRule="exact"/>
              <w:ind w:firstLine="0"/>
              <w:jc w:val="center"/>
            </w:pPr>
            <w:r w:rsidRPr="009E634A">
              <w:t>Bộ Quốc phòng</w:t>
            </w:r>
          </w:p>
        </w:tc>
        <w:tc>
          <w:tcPr>
            <w:tcW w:w="8080" w:type="dxa"/>
          </w:tcPr>
          <w:p w:rsidR="00BB745B" w:rsidRPr="009E634A" w:rsidRDefault="00BB745B" w:rsidP="00600CD6">
            <w:pPr>
              <w:spacing w:after="120" w:line="360" w:lineRule="exact"/>
              <w:ind w:firstLine="0"/>
            </w:pPr>
            <w:r w:rsidRPr="003A0B2C">
              <w:t>Đối với hồ sơ dự thảo Nghị định</w:t>
            </w:r>
            <w:r w:rsidR="00600CD6" w:rsidRPr="003A0B2C">
              <w:t>,</w:t>
            </w:r>
            <w:r w:rsidR="00600CD6">
              <w:rPr>
                <w:b/>
              </w:rPr>
              <w:t xml:space="preserve"> </w:t>
            </w:r>
            <w:r w:rsidR="00600CD6" w:rsidRPr="00600CD6">
              <w:t>đề nghị</w:t>
            </w:r>
            <w:r w:rsidRPr="009E634A">
              <w:t xml:space="preserve"> nghiên cứu, chỉnh lý dự thảo Tờ trình theo hướng làm rõ quy trình soạn thảo Nghị định được thực hiện theo trình tự thủ tục rút gọn hay trình tự, thủ tục thông thường để đảm bảo tính rõ ràng, minh bạch. Trên cơ sở đó, rà soát, bổ sung thành phần hồ sơ đảm bảo thống nhất với các quy định tại Nghị định số 78/2025/NĐ-CP ngày 01/4/2025 của Chính phủ quy định chi tiết một số điều và biện pháp để tổ chức, hướng dẫn thi hành Luật Ban hành văn bản quy phạm pháp luật (được sửa đổi, bổ sung tại Nghị định số 187/2025/NĐ-CP ngày 01/7/2025 của Chính phủ).</w:t>
            </w:r>
          </w:p>
        </w:tc>
        <w:tc>
          <w:tcPr>
            <w:tcW w:w="3481" w:type="dxa"/>
            <w:vMerge/>
          </w:tcPr>
          <w:p w:rsidR="00BB745B" w:rsidRPr="009E634A" w:rsidRDefault="00BB745B" w:rsidP="0073447E">
            <w:pPr>
              <w:spacing w:after="120" w:line="360" w:lineRule="exact"/>
              <w:ind w:left="34" w:firstLine="0"/>
            </w:pPr>
          </w:p>
        </w:tc>
      </w:tr>
    </w:tbl>
    <w:p w:rsidR="002A783C" w:rsidRPr="002A2299" w:rsidRDefault="002A783C" w:rsidP="0073447E">
      <w:pPr>
        <w:spacing w:before="0"/>
        <w:ind w:firstLine="0"/>
        <w:rPr>
          <w:b/>
          <w:sz w:val="26"/>
          <w:szCs w:val="26"/>
        </w:rPr>
      </w:pPr>
    </w:p>
    <w:sectPr w:rsidR="002A783C" w:rsidRPr="002A2299" w:rsidSect="004112AC">
      <w:headerReference w:type="default" r:id="rId8"/>
      <w:pgSz w:w="16840" w:h="11907" w:orient="landscape" w:code="9"/>
      <w:pgMar w:top="851" w:right="851" w:bottom="567" w:left="1134" w:header="851"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1194" w:rsidRDefault="00921194" w:rsidP="001B6C62">
      <w:pPr>
        <w:spacing w:before="0"/>
      </w:pPr>
      <w:r>
        <w:separator/>
      </w:r>
    </w:p>
  </w:endnote>
  <w:endnote w:type="continuationSeparator" w:id="0">
    <w:p w:rsidR="00921194" w:rsidRDefault="00921194" w:rsidP="001B6C6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altName w:val="Courier New"/>
    <w:charset w:val="00"/>
    <w:family w:val="swiss"/>
    <w:pitch w:val="variable"/>
    <w:sig w:usb0="00000003" w:usb1="00000000" w:usb2="00000000" w:usb3="00000000" w:csb0="00000001"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1194" w:rsidRDefault="00921194" w:rsidP="001B6C62">
      <w:pPr>
        <w:spacing w:before="0"/>
      </w:pPr>
      <w:r>
        <w:separator/>
      </w:r>
    </w:p>
  </w:footnote>
  <w:footnote w:type="continuationSeparator" w:id="0">
    <w:p w:rsidR="00921194" w:rsidRDefault="00921194" w:rsidP="001B6C62">
      <w:pPr>
        <w:spacing w:before="0"/>
      </w:pPr>
      <w:r>
        <w:continuationSeparator/>
      </w:r>
    </w:p>
  </w:footnote>
  <w:footnote w:id="1">
    <w:p w:rsidR="009470CC" w:rsidRDefault="009470CC" w:rsidP="002A7203">
      <w:pPr>
        <w:pStyle w:val="FootnoteText"/>
        <w:spacing w:after="0" w:line="240" w:lineRule="auto"/>
        <w:ind w:hanging="2"/>
      </w:pPr>
      <w:r>
        <w:rPr>
          <w:rStyle w:val="FootnoteReference"/>
        </w:rPr>
        <w:footnoteRef/>
      </w:r>
      <w:r>
        <w:t xml:space="preserve"> “Ngôn ngữ sử dụng trong văn bản là tiếng Việt; cách diễn đạt phải chính xác, phổ thông, thống nhất, rõ ràng, dễ hiểu. Không dùng từ ngữ địa phương, từ ngữ cổ và từ ngữ thông tục”.</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301" w:rsidRDefault="00C63301" w:rsidP="00B77842">
    <w:pPr>
      <w:pStyle w:val="Header"/>
      <w:spacing w:before="60" w:after="60"/>
      <w:jc w:val="center"/>
    </w:pPr>
    <w:r>
      <w:fldChar w:fldCharType="begin"/>
    </w:r>
    <w:r>
      <w:instrText xml:space="preserve"> PAGE   \* MERGEFORMAT </w:instrText>
    </w:r>
    <w:r>
      <w:fldChar w:fldCharType="separate"/>
    </w:r>
    <w:r w:rsidR="003111E8">
      <w:rPr>
        <w:noProof/>
      </w:rPr>
      <w:t>2</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A5B48"/>
    <w:multiLevelType w:val="hybridMultilevel"/>
    <w:tmpl w:val="997816EE"/>
    <w:lvl w:ilvl="0" w:tplc="E98AFFA2">
      <w:start w:val="1"/>
      <w:numFmt w:val="decimal"/>
      <w:suff w:val="space"/>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4C2DDF"/>
    <w:multiLevelType w:val="hybridMultilevel"/>
    <w:tmpl w:val="607E201A"/>
    <w:lvl w:ilvl="0" w:tplc="494A0A0A">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3C217E"/>
    <w:multiLevelType w:val="hybridMultilevel"/>
    <w:tmpl w:val="1E0AEF84"/>
    <w:lvl w:ilvl="0" w:tplc="55169482">
      <w:start w:val="1"/>
      <w:numFmt w:val="bullet"/>
      <w:lvlText w:val="-"/>
      <w:lvlJc w:val="left"/>
      <w:pPr>
        <w:ind w:left="142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23A65533"/>
    <w:multiLevelType w:val="hybridMultilevel"/>
    <w:tmpl w:val="2E782898"/>
    <w:lvl w:ilvl="0" w:tplc="4CEC92D2">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715" w:hanging="360"/>
      </w:pPr>
    </w:lvl>
    <w:lvl w:ilvl="2" w:tplc="0409001B" w:tentative="1">
      <w:start w:val="1"/>
      <w:numFmt w:val="lowerRoman"/>
      <w:lvlText w:val="%3."/>
      <w:lvlJc w:val="right"/>
      <w:pPr>
        <w:ind w:left="2435" w:hanging="180"/>
      </w:pPr>
    </w:lvl>
    <w:lvl w:ilvl="3" w:tplc="0409000F" w:tentative="1">
      <w:start w:val="1"/>
      <w:numFmt w:val="decimal"/>
      <w:lvlText w:val="%4."/>
      <w:lvlJc w:val="left"/>
      <w:pPr>
        <w:ind w:left="3155" w:hanging="360"/>
      </w:pPr>
    </w:lvl>
    <w:lvl w:ilvl="4" w:tplc="04090019" w:tentative="1">
      <w:start w:val="1"/>
      <w:numFmt w:val="lowerLetter"/>
      <w:lvlText w:val="%5."/>
      <w:lvlJc w:val="left"/>
      <w:pPr>
        <w:ind w:left="3875" w:hanging="360"/>
      </w:pPr>
    </w:lvl>
    <w:lvl w:ilvl="5" w:tplc="0409001B" w:tentative="1">
      <w:start w:val="1"/>
      <w:numFmt w:val="lowerRoman"/>
      <w:lvlText w:val="%6."/>
      <w:lvlJc w:val="right"/>
      <w:pPr>
        <w:ind w:left="4595" w:hanging="180"/>
      </w:pPr>
    </w:lvl>
    <w:lvl w:ilvl="6" w:tplc="0409000F" w:tentative="1">
      <w:start w:val="1"/>
      <w:numFmt w:val="decimal"/>
      <w:lvlText w:val="%7."/>
      <w:lvlJc w:val="left"/>
      <w:pPr>
        <w:ind w:left="5315" w:hanging="360"/>
      </w:pPr>
    </w:lvl>
    <w:lvl w:ilvl="7" w:tplc="04090019" w:tentative="1">
      <w:start w:val="1"/>
      <w:numFmt w:val="lowerLetter"/>
      <w:lvlText w:val="%8."/>
      <w:lvlJc w:val="left"/>
      <w:pPr>
        <w:ind w:left="6035" w:hanging="360"/>
      </w:pPr>
    </w:lvl>
    <w:lvl w:ilvl="8" w:tplc="0409001B" w:tentative="1">
      <w:start w:val="1"/>
      <w:numFmt w:val="lowerRoman"/>
      <w:lvlText w:val="%9."/>
      <w:lvlJc w:val="right"/>
      <w:pPr>
        <w:ind w:left="6755" w:hanging="180"/>
      </w:pPr>
    </w:lvl>
  </w:abstractNum>
  <w:abstractNum w:abstractNumId="4" w15:restartNumberingAfterBreak="0">
    <w:nsid w:val="23F369E3"/>
    <w:multiLevelType w:val="hybridMultilevel"/>
    <w:tmpl w:val="E5B27F2A"/>
    <w:lvl w:ilvl="0" w:tplc="CA7A2BB4">
      <w:start w:val="1"/>
      <w:numFmt w:val="decimal"/>
      <w:suff w:val="space"/>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325942"/>
    <w:multiLevelType w:val="hybridMultilevel"/>
    <w:tmpl w:val="12E67152"/>
    <w:lvl w:ilvl="0" w:tplc="59F43E22">
      <w:start w:val="1"/>
      <w:numFmt w:val="decimal"/>
      <w:suff w:val="space"/>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2883CA0"/>
    <w:multiLevelType w:val="hybridMultilevel"/>
    <w:tmpl w:val="1236E194"/>
    <w:lvl w:ilvl="0" w:tplc="A2D69D32">
      <w:start w:val="1"/>
      <w:numFmt w:val="decimal"/>
      <w:suff w:val="space"/>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52A5C6A"/>
    <w:multiLevelType w:val="hybridMultilevel"/>
    <w:tmpl w:val="D16495A0"/>
    <w:lvl w:ilvl="0" w:tplc="940AF1FA">
      <w:start w:val="1"/>
      <w:numFmt w:val="upperRoman"/>
      <w:suff w:val="space"/>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162912"/>
    <w:multiLevelType w:val="hybridMultilevel"/>
    <w:tmpl w:val="33D26D6C"/>
    <w:lvl w:ilvl="0" w:tplc="26A6131A">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EA67C1"/>
    <w:multiLevelType w:val="hybridMultilevel"/>
    <w:tmpl w:val="27A08B7A"/>
    <w:lvl w:ilvl="0" w:tplc="3B7ED8C8">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220B10"/>
    <w:multiLevelType w:val="hybridMultilevel"/>
    <w:tmpl w:val="C1AA215A"/>
    <w:lvl w:ilvl="0" w:tplc="C2443C7C">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D96FFF"/>
    <w:multiLevelType w:val="hybridMultilevel"/>
    <w:tmpl w:val="9DF0A1BC"/>
    <w:lvl w:ilvl="0" w:tplc="FFC2649E">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603406"/>
    <w:multiLevelType w:val="hybridMultilevel"/>
    <w:tmpl w:val="4B487626"/>
    <w:lvl w:ilvl="0" w:tplc="6414F3FA">
      <w:start w:val="1"/>
      <w:numFmt w:val="decimal"/>
      <w:suff w:val="space"/>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3" w15:restartNumberingAfterBreak="0">
    <w:nsid w:val="6A004887"/>
    <w:multiLevelType w:val="hybridMultilevel"/>
    <w:tmpl w:val="112E63B6"/>
    <w:lvl w:ilvl="0" w:tplc="003C622E">
      <w:start w:val="3"/>
      <w:numFmt w:val="bullet"/>
      <w:suff w:val="space"/>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4" w15:restartNumberingAfterBreak="0">
    <w:nsid w:val="74995E5D"/>
    <w:multiLevelType w:val="hybridMultilevel"/>
    <w:tmpl w:val="2E782898"/>
    <w:lvl w:ilvl="0" w:tplc="4CEC92D2">
      <w:start w:val="1"/>
      <w:numFmt w:val="lowerLetter"/>
      <w:suff w:val="space"/>
      <w:lvlText w:val="%1)"/>
      <w:lvlJc w:val="left"/>
      <w:pPr>
        <w:ind w:left="1060" w:hanging="360"/>
      </w:pPr>
      <w:rPr>
        <w:rFonts w:hint="default"/>
      </w:rPr>
    </w:lvl>
    <w:lvl w:ilvl="1" w:tplc="04090019" w:tentative="1">
      <w:start w:val="1"/>
      <w:numFmt w:val="lowerLetter"/>
      <w:lvlText w:val="%2."/>
      <w:lvlJc w:val="left"/>
      <w:pPr>
        <w:ind w:left="1715" w:hanging="360"/>
      </w:pPr>
    </w:lvl>
    <w:lvl w:ilvl="2" w:tplc="0409001B" w:tentative="1">
      <w:start w:val="1"/>
      <w:numFmt w:val="lowerRoman"/>
      <w:lvlText w:val="%3."/>
      <w:lvlJc w:val="right"/>
      <w:pPr>
        <w:ind w:left="2435" w:hanging="180"/>
      </w:pPr>
    </w:lvl>
    <w:lvl w:ilvl="3" w:tplc="0409000F" w:tentative="1">
      <w:start w:val="1"/>
      <w:numFmt w:val="decimal"/>
      <w:lvlText w:val="%4."/>
      <w:lvlJc w:val="left"/>
      <w:pPr>
        <w:ind w:left="3155" w:hanging="360"/>
      </w:pPr>
    </w:lvl>
    <w:lvl w:ilvl="4" w:tplc="04090019" w:tentative="1">
      <w:start w:val="1"/>
      <w:numFmt w:val="lowerLetter"/>
      <w:lvlText w:val="%5."/>
      <w:lvlJc w:val="left"/>
      <w:pPr>
        <w:ind w:left="3875" w:hanging="360"/>
      </w:pPr>
    </w:lvl>
    <w:lvl w:ilvl="5" w:tplc="0409001B" w:tentative="1">
      <w:start w:val="1"/>
      <w:numFmt w:val="lowerRoman"/>
      <w:lvlText w:val="%6."/>
      <w:lvlJc w:val="right"/>
      <w:pPr>
        <w:ind w:left="4595" w:hanging="180"/>
      </w:pPr>
    </w:lvl>
    <w:lvl w:ilvl="6" w:tplc="0409000F" w:tentative="1">
      <w:start w:val="1"/>
      <w:numFmt w:val="decimal"/>
      <w:lvlText w:val="%7."/>
      <w:lvlJc w:val="left"/>
      <w:pPr>
        <w:ind w:left="5315" w:hanging="360"/>
      </w:pPr>
    </w:lvl>
    <w:lvl w:ilvl="7" w:tplc="04090019" w:tentative="1">
      <w:start w:val="1"/>
      <w:numFmt w:val="lowerLetter"/>
      <w:lvlText w:val="%8."/>
      <w:lvlJc w:val="left"/>
      <w:pPr>
        <w:ind w:left="6035" w:hanging="360"/>
      </w:pPr>
    </w:lvl>
    <w:lvl w:ilvl="8" w:tplc="0409001B" w:tentative="1">
      <w:start w:val="1"/>
      <w:numFmt w:val="lowerRoman"/>
      <w:lvlText w:val="%9."/>
      <w:lvlJc w:val="right"/>
      <w:pPr>
        <w:ind w:left="6755" w:hanging="180"/>
      </w:pPr>
    </w:lvl>
  </w:abstractNum>
  <w:abstractNum w:abstractNumId="15" w15:restartNumberingAfterBreak="0">
    <w:nsid w:val="7A876C08"/>
    <w:multiLevelType w:val="hybridMultilevel"/>
    <w:tmpl w:val="CA441628"/>
    <w:lvl w:ilvl="0" w:tplc="8AD203DE">
      <w:start w:val="1"/>
      <w:numFmt w:val="bullet"/>
      <w:suff w:val="space"/>
      <w:lvlText w:val="-"/>
      <w:lvlJc w:val="left"/>
      <w:pPr>
        <w:ind w:left="394" w:hanging="360"/>
      </w:pPr>
      <w:rPr>
        <w:rFonts w:ascii="Times New Roman" w:eastAsia="Calibri" w:hAnsi="Times New Roman" w:cs="Times New Roman"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6" w15:restartNumberingAfterBreak="0">
    <w:nsid w:val="7DA046C9"/>
    <w:multiLevelType w:val="hybridMultilevel"/>
    <w:tmpl w:val="559242C2"/>
    <w:lvl w:ilvl="0" w:tplc="FDD2EE94">
      <w:start w:val="1"/>
      <w:numFmt w:val="decimal"/>
      <w:suff w:val="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5"/>
  </w:num>
  <w:num w:numId="3">
    <w:abstractNumId w:val="4"/>
  </w:num>
  <w:num w:numId="4">
    <w:abstractNumId w:val="12"/>
  </w:num>
  <w:num w:numId="5">
    <w:abstractNumId w:val="14"/>
  </w:num>
  <w:num w:numId="6">
    <w:abstractNumId w:val="9"/>
  </w:num>
  <w:num w:numId="7">
    <w:abstractNumId w:val="15"/>
  </w:num>
  <w:num w:numId="8">
    <w:abstractNumId w:val="7"/>
  </w:num>
  <w:num w:numId="9">
    <w:abstractNumId w:val="16"/>
  </w:num>
  <w:num w:numId="10">
    <w:abstractNumId w:val="1"/>
  </w:num>
  <w:num w:numId="11">
    <w:abstractNumId w:val="8"/>
  </w:num>
  <w:num w:numId="12">
    <w:abstractNumId w:val="13"/>
  </w:num>
  <w:num w:numId="13">
    <w:abstractNumId w:val="3"/>
  </w:num>
  <w:num w:numId="14">
    <w:abstractNumId w:val="6"/>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0"/>
  </w:num>
  <w:num w:numId="18">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83C"/>
    <w:rsid w:val="00004E71"/>
    <w:rsid w:val="00006A55"/>
    <w:rsid w:val="0000728E"/>
    <w:rsid w:val="00007F8B"/>
    <w:rsid w:val="00011EF0"/>
    <w:rsid w:val="00012978"/>
    <w:rsid w:val="00014716"/>
    <w:rsid w:val="00014803"/>
    <w:rsid w:val="00014E96"/>
    <w:rsid w:val="00016860"/>
    <w:rsid w:val="0002130A"/>
    <w:rsid w:val="00026105"/>
    <w:rsid w:val="0002691A"/>
    <w:rsid w:val="00030389"/>
    <w:rsid w:val="0003082B"/>
    <w:rsid w:val="00031071"/>
    <w:rsid w:val="000335EE"/>
    <w:rsid w:val="000356CB"/>
    <w:rsid w:val="00036076"/>
    <w:rsid w:val="00036700"/>
    <w:rsid w:val="00037901"/>
    <w:rsid w:val="0004108C"/>
    <w:rsid w:val="00041975"/>
    <w:rsid w:val="0004548A"/>
    <w:rsid w:val="0004644F"/>
    <w:rsid w:val="0005114E"/>
    <w:rsid w:val="00051192"/>
    <w:rsid w:val="00052460"/>
    <w:rsid w:val="00054397"/>
    <w:rsid w:val="00055C49"/>
    <w:rsid w:val="00055DFC"/>
    <w:rsid w:val="00057443"/>
    <w:rsid w:val="00057736"/>
    <w:rsid w:val="00062612"/>
    <w:rsid w:val="00063CA0"/>
    <w:rsid w:val="00063FAE"/>
    <w:rsid w:val="00065345"/>
    <w:rsid w:val="00065B32"/>
    <w:rsid w:val="00066B8B"/>
    <w:rsid w:val="00070A71"/>
    <w:rsid w:val="00071A3B"/>
    <w:rsid w:val="0007213B"/>
    <w:rsid w:val="00072375"/>
    <w:rsid w:val="00072AA9"/>
    <w:rsid w:val="00072B92"/>
    <w:rsid w:val="000732FC"/>
    <w:rsid w:val="000845D1"/>
    <w:rsid w:val="00086C5B"/>
    <w:rsid w:val="00086CBE"/>
    <w:rsid w:val="00087521"/>
    <w:rsid w:val="00087ACF"/>
    <w:rsid w:val="00087B12"/>
    <w:rsid w:val="00090AD2"/>
    <w:rsid w:val="000918D3"/>
    <w:rsid w:val="0009423A"/>
    <w:rsid w:val="00095B8E"/>
    <w:rsid w:val="00096067"/>
    <w:rsid w:val="0009683C"/>
    <w:rsid w:val="0009770B"/>
    <w:rsid w:val="000A00F9"/>
    <w:rsid w:val="000A0230"/>
    <w:rsid w:val="000A1DA1"/>
    <w:rsid w:val="000A2D18"/>
    <w:rsid w:val="000A414C"/>
    <w:rsid w:val="000A468E"/>
    <w:rsid w:val="000A49C3"/>
    <w:rsid w:val="000A5358"/>
    <w:rsid w:val="000A6A27"/>
    <w:rsid w:val="000A7158"/>
    <w:rsid w:val="000A726D"/>
    <w:rsid w:val="000B0457"/>
    <w:rsid w:val="000B2FAE"/>
    <w:rsid w:val="000B4CFB"/>
    <w:rsid w:val="000B50AF"/>
    <w:rsid w:val="000B64A2"/>
    <w:rsid w:val="000C2B97"/>
    <w:rsid w:val="000C35C9"/>
    <w:rsid w:val="000C4199"/>
    <w:rsid w:val="000C49E4"/>
    <w:rsid w:val="000C744F"/>
    <w:rsid w:val="000D014C"/>
    <w:rsid w:val="000D20A0"/>
    <w:rsid w:val="000D23C7"/>
    <w:rsid w:val="000D245F"/>
    <w:rsid w:val="000D337B"/>
    <w:rsid w:val="000D4FB8"/>
    <w:rsid w:val="000E16F4"/>
    <w:rsid w:val="000E2F50"/>
    <w:rsid w:val="000E3B6D"/>
    <w:rsid w:val="000E555C"/>
    <w:rsid w:val="000F1898"/>
    <w:rsid w:val="000F5D40"/>
    <w:rsid w:val="000F6BB9"/>
    <w:rsid w:val="000F6F1C"/>
    <w:rsid w:val="001012F7"/>
    <w:rsid w:val="00101817"/>
    <w:rsid w:val="00101AEF"/>
    <w:rsid w:val="00102DF0"/>
    <w:rsid w:val="001032A5"/>
    <w:rsid w:val="00104C70"/>
    <w:rsid w:val="00105AE7"/>
    <w:rsid w:val="00106D0F"/>
    <w:rsid w:val="00107ABE"/>
    <w:rsid w:val="00110CDD"/>
    <w:rsid w:val="001152A9"/>
    <w:rsid w:val="00115B9D"/>
    <w:rsid w:val="00117843"/>
    <w:rsid w:val="00121F4A"/>
    <w:rsid w:val="0012565E"/>
    <w:rsid w:val="00131891"/>
    <w:rsid w:val="00135FEB"/>
    <w:rsid w:val="00137235"/>
    <w:rsid w:val="00137990"/>
    <w:rsid w:val="00137F32"/>
    <w:rsid w:val="00141678"/>
    <w:rsid w:val="00141D96"/>
    <w:rsid w:val="00143164"/>
    <w:rsid w:val="00144B8A"/>
    <w:rsid w:val="001459A7"/>
    <w:rsid w:val="0014690B"/>
    <w:rsid w:val="00146F43"/>
    <w:rsid w:val="00147BFB"/>
    <w:rsid w:val="001508C4"/>
    <w:rsid w:val="00150AEF"/>
    <w:rsid w:val="00150F0B"/>
    <w:rsid w:val="00151AA7"/>
    <w:rsid w:val="001543BA"/>
    <w:rsid w:val="00156AAA"/>
    <w:rsid w:val="0016060C"/>
    <w:rsid w:val="001614D7"/>
    <w:rsid w:val="001631FB"/>
    <w:rsid w:val="00163885"/>
    <w:rsid w:val="00163B3C"/>
    <w:rsid w:val="001705AC"/>
    <w:rsid w:val="001716B5"/>
    <w:rsid w:val="00171CFD"/>
    <w:rsid w:val="00183D60"/>
    <w:rsid w:val="00184159"/>
    <w:rsid w:val="00184E98"/>
    <w:rsid w:val="0018546D"/>
    <w:rsid w:val="0018548A"/>
    <w:rsid w:val="001861C8"/>
    <w:rsid w:val="0018702B"/>
    <w:rsid w:val="00192B7F"/>
    <w:rsid w:val="001A0FB9"/>
    <w:rsid w:val="001A2A67"/>
    <w:rsid w:val="001A47FE"/>
    <w:rsid w:val="001A6C89"/>
    <w:rsid w:val="001B2BC0"/>
    <w:rsid w:val="001B4903"/>
    <w:rsid w:val="001B637D"/>
    <w:rsid w:val="001B6C62"/>
    <w:rsid w:val="001B708C"/>
    <w:rsid w:val="001C0D81"/>
    <w:rsid w:val="001C253D"/>
    <w:rsid w:val="001C30A1"/>
    <w:rsid w:val="001C30C6"/>
    <w:rsid w:val="001C4434"/>
    <w:rsid w:val="001C582A"/>
    <w:rsid w:val="001C5984"/>
    <w:rsid w:val="001C68A6"/>
    <w:rsid w:val="001D12C8"/>
    <w:rsid w:val="001D2FC3"/>
    <w:rsid w:val="001D3603"/>
    <w:rsid w:val="001D38D7"/>
    <w:rsid w:val="001D5310"/>
    <w:rsid w:val="001D55A3"/>
    <w:rsid w:val="001D5ED0"/>
    <w:rsid w:val="001D6634"/>
    <w:rsid w:val="001E084B"/>
    <w:rsid w:val="001E6338"/>
    <w:rsid w:val="001E741D"/>
    <w:rsid w:val="001E7686"/>
    <w:rsid w:val="001F271D"/>
    <w:rsid w:val="001F2C19"/>
    <w:rsid w:val="001F441C"/>
    <w:rsid w:val="001F4EB3"/>
    <w:rsid w:val="001F6010"/>
    <w:rsid w:val="001F6FA0"/>
    <w:rsid w:val="00200768"/>
    <w:rsid w:val="00200F88"/>
    <w:rsid w:val="002017B5"/>
    <w:rsid w:val="00204117"/>
    <w:rsid w:val="00204759"/>
    <w:rsid w:val="00207940"/>
    <w:rsid w:val="002102B3"/>
    <w:rsid w:val="002105ED"/>
    <w:rsid w:val="002126A4"/>
    <w:rsid w:val="00213603"/>
    <w:rsid w:val="002137AC"/>
    <w:rsid w:val="002163F1"/>
    <w:rsid w:val="002164DF"/>
    <w:rsid w:val="00216B61"/>
    <w:rsid w:val="00221557"/>
    <w:rsid w:val="00231AF8"/>
    <w:rsid w:val="002322BF"/>
    <w:rsid w:val="00234850"/>
    <w:rsid w:val="00235DAB"/>
    <w:rsid w:val="0023683E"/>
    <w:rsid w:val="00236E23"/>
    <w:rsid w:val="00237519"/>
    <w:rsid w:val="00237623"/>
    <w:rsid w:val="00240195"/>
    <w:rsid w:val="002404B0"/>
    <w:rsid w:val="00241F8A"/>
    <w:rsid w:val="00241F92"/>
    <w:rsid w:val="00242182"/>
    <w:rsid w:val="00242BEF"/>
    <w:rsid w:val="00243DD3"/>
    <w:rsid w:val="00243FF7"/>
    <w:rsid w:val="00244D3D"/>
    <w:rsid w:val="002463B0"/>
    <w:rsid w:val="00254FA4"/>
    <w:rsid w:val="002556EF"/>
    <w:rsid w:val="002566EF"/>
    <w:rsid w:val="00257E6F"/>
    <w:rsid w:val="0026093E"/>
    <w:rsid w:val="00262CBF"/>
    <w:rsid w:val="00263806"/>
    <w:rsid w:val="00264964"/>
    <w:rsid w:val="00264CC3"/>
    <w:rsid w:val="002657BE"/>
    <w:rsid w:val="00267F1B"/>
    <w:rsid w:val="002746A9"/>
    <w:rsid w:val="002756B6"/>
    <w:rsid w:val="00275AD1"/>
    <w:rsid w:val="00276CAE"/>
    <w:rsid w:val="00277214"/>
    <w:rsid w:val="0028106C"/>
    <w:rsid w:val="00281241"/>
    <w:rsid w:val="002817F7"/>
    <w:rsid w:val="002819BE"/>
    <w:rsid w:val="00284643"/>
    <w:rsid w:val="00284FEC"/>
    <w:rsid w:val="00286530"/>
    <w:rsid w:val="00291522"/>
    <w:rsid w:val="00292948"/>
    <w:rsid w:val="00297EA4"/>
    <w:rsid w:val="00297EB8"/>
    <w:rsid w:val="002A1F94"/>
    <w:rsid w:val="002A2299"/>
    <w:rsid w:val="002A26C7"/>
    <w:rsid w:val="002A2C04"/>
    <w:rsid w:val="002A35CB"/>
    <w:rsid w:val="002A48DF"/>
    <w:rsid w:val="002A4DFA"/>
    <w:rsid w:val="002A51F2"/>
    <w:rsid w:val="002A62E8"/>
    <w:rsid w:val="002A7203"/>
    <w:rsid w:val="002A783C"/>
    <w:rsid w:val="002B013B"/>
    <w:rsid w:val="002B066C"/>
    <w:rsid w:val="002B367F"/>
    <w:rsid w:val="002B43BB"/>
    <w:rsid w:val="002B44D3"/>
    <w:rsid w:val="002B4F0F"/>
    <w:rsid w:val="002B5638"/>
    <w:rsid w:val="002B6FC8"/>
    <w:rsid w:val="002C0E72"/>
    <w:rsid w:val="002C2405"/>
    <w:rsid w:val="002C2E0C"/>
    <w:rsid w:val="002C4E44"/>
    <w:rsid w:val="002C502A"/>
    <w:rsid w:val="002C53FC"/>
    <w:rsid w:val="002C6579"/>
    <w:rsid w:val="002D1D02"/>
    <w:rsid w:val="002D482A"/>
    <w:rsid w:val="002D74C5"/>
    <w:rsid w:val="002E1382"/>
    <w:rsid w:val="002E18BE"/>
    <w:rsid w:val="002E2C33"/>
    <w:rsid w:val="002E4650"/>
    <w:rsid w:val="002E6385"/>
    <w:rsid w:val="002F0CE6"/>
    <w:rsid w:val="002F0E6F"/>
    <w:rsid w:val="002F1ED7"/>
    <w:rsid w:val="002F290E"/>
    <w:rsid w:val="002F2EE8"/>
    <w:rsid w:val="002F3B4B"/>
    <w:rsid w:val="002F4DFA"/>
    <w:rsid w:val="002F5788"/>
    <w:rsid w:val="002F6D7B"/>
    <w:rsid w:val="00301650"/>
    <w:rsid w:val="0030199A"/>
    <w:rsid w:val="003026A5"/>
    <w:rsid w:val="0030355B"/>
    <w:rsid w:val="003057DC"/>
    <w:rsid w:val="00306A8F"/>
    <w:rsid w:val="003100AF"/>
    <w:rsid w:val="003111E8"/>
    <w:rsid w:val="003133F1"/>
    <w:rsid w:val="00313734"/>
    <w:rsid w:val="00314131"/>
    <w:rsid w:val="003173AA"/>
    <w:rsid w:val="003209DA"/>
    <w:rsid w:val="0032277D"/>
    <w:rsid w:val="00322D6B"/>
    <w:rsid w:val="003234EF"/>
    <w:rsid w:val="003238E9"/>
    <w:rsid w:val="003308F6"/>
    <w:rsid w:val="00332037"/>
    <w:rsid w:val="003413C3"/>
    <w:rsid w:val="003431C9"/>
    <w:rsid w:val="00346C43"/>
    <w:rsid w:val="00347640"/>
    <w:rsid w:val="00351F0E"/>
    <w:rsid w:val="00353502"/>
    <w:rsid w:val="0035519E"/>
    <w:rsid w:val="00355902"/>
    <w:rsid w:val="00355E3E"/>
    <w:rsid w:val="003609CF"/>
    <w:rsid w:val="00360CB6"/>
    <w:rsid w:val="00361073"/>
    <w:rsid w:val="00364F6D"/>
    <w:rsid w:val="00365C8C"/>
    <w:rsid w:val="00367494"/>
    <w:rsid w:val="003708FD"/>
    <w:rsid w:val="00371B35"/>
    <w:rsid w:val="00371F0B"/>
    <w:rsid w:val="00373D68"/>
    <w:rsid w:val="00376E19"/>
    <w:rsid w:val="0037771E"/>
    <w:rsid w:val="00380487"/>
    <w:rsid w:val="00381AC6"/>
    <w:rsid w:val="00384B43"/>
    <w:rsid w:val="00385BBA"/>
    <w:rsid w:val="00385E87"/>
    <w:rsid w:val="00390630"/>
    <w:rsid w:val="00391ED8"/>
    <w:rsid w:val="003A0146"/>
    <w:rsid w:val="003A0B2C"/>
    <w:rsid w:val="003A4315"/>
    <w:rsid w:val="003A44F8"/>
    <w:rsid w:val="003A656F"/>
    <w:rsid w:val="003A67ED"/>
    <w:rsid w:val="003A6A6C"/>
    <w:rsid w:val="003B05A5"/>
    <w:rsid w:val="003B1D52"/>
    <w:rsid w:val="003B2C7E"/>
    <w:rsid w:val="003B3830"/>
    <w:rsid w:val="003B3C71"/>
    <w:rsid w:val="003B58E0"/>
    <w:rsid w:val="003B79EE"/>
    <w:rsid w:val="003C13C5"/>
    <w:rsid w:val="003C190B"/>
    <w:rsid w:val="003C2F3F"/>
    <w:rsid w:val="003C3089"/>
    <w:rsid w:val="003C393B"/>
    <w:rsid w:val="003C4E79"/>
    <w:rsid w:val="003C4ED2"/>
    <w:rsid w:val="003C515A"/>
    <w:rsid w:val="003C6480"/>
    <w:rsid w:val="003C7CE2"/>
    <w:rsid w:val="003D142B"/>
    <w:rsid w:val="003D1F58"/>
    <w:rsid w:val="003D3720"/>
    <w:rsid w:val="003D3C57"/>
    <w:rsid w:val="003D48BA"/>
    <w:rsid w:val="003D53A1"/>
    <w:rsid w:val="003D7F80"/>
    <w:rsid w:val="003E11E5"/>
    <w:rsid w:val="003E4B24"/>
    <w:rsid w:val="003E6F49"/>
    <w:rsid w:val="003F3D0B"/>
    <w:rsid w:val="003F5C82"/>
    <w:rsid w:val="003F5DC0"/>
    <w:rsid w:val="00400C8A"/>
    <w:rsid w:val="00403CBA"/>
    <w:rsid w:val="00404269"/>
    <w:rsid w:val="00407CEC"/>
    <w:rsid w:val="004112AC"/>
    <w:rsid w:val="0041415C"/>
    <w:rsid w:val="00414BA7"/>
    <w:rsid w:val="00415B98"/>
    <w:rsid w:val="00416089"/>
    <w:rsid w:val="00417F94"/>
    <w:rsid w:val="0042303C"/>
    <w:rsid w:val="00423B4D"/>
    <w:rsid w:val="00423B5E"/>
    <w:rsid w:val="0042486F"/>
    <w:rsid w:val="00425FDF"/>
    <w:rsid w:val="0042600F"/>
    <w:rsid w:val="00427F84"/>
    <w:rsid w:val="00430B1F"/>
    <w:rsid w:val="00431BB3"/>
    <w:rsid w:val="004344B5"/>
    <w:rsid w:val="0043540B"/>
    <w:rsid w:val="004359C9"/>
    <w:rsid w:val="00436584"/>
    <w:rsid w:val="00440F07"/>
    <w:rsid w:val="0044243F"/>
    <w:rsid w:val="004436B9"/>
    <w:rsid w:val="00445388"/>
    <w:rsid w:val="00450820"/>
    <w:rsid w:val="004525A9"/>
    <w:rsid w:val="00454096"/>
    <w:rsid w:val="00454194"/>
    <w:rsid w:val="004566D3"/>
    <w:rsid w:val="004621F3"/>
    <w:rsid w:val="004626BA"/>
    <w:rsid w:val="004627DE"/>
    <w:rsid w:val="00463467"/>
    <w:rsid w:val="004658CE"/>
    <w:rsid w:val="00466C43"/>
    <w:rsid w:val="00471420"/>
    <w:rsid w:val="00472B83"/>
    <w:rsid w:val="00473761"/>
    <w:rsid w:val="004746BE"/>
    <w:rsid w:val="0047695C"/>
    <w:rsid w:val="00477374"/>
    <w:rsid w:val="0047746A"/>
    <w:rsid w:val="00481289"/>
    <w:rsid w:val="00482A91"/>
    <w:rsid w:val="00485148"/>
    <w:rsid w:val="00485197"/>
    <w:rsid w:val="00485FBB"/>
    <w:rsid w:val="004919E2"/>
    <w:rsid w:val="00492CBD"/>
    <w:rsid w:val="00492E2B"/>
    <w:rsid w:val="00492F1A"/>
    <w:rsid w:val="00495FA2"/>
    <w:rsid w:val="0049756E"/>
    <w:rsid w:val="004A2A41"/>
    <w:rsid w:val="004A4131"/>
    <w:rsid w:val="004A476E"/>
    <w:rsid w:val="004A5160"/>
    <w:rsid w:val="004A7265"/>
    <w:rsid w:val="004A73B8"/>
    <w:rsid w:val="004B02C9"/>
    <w:rsid w:val="004B318F"/>
    <w:rsid w:val="004B35B0"/>
    <w:rsid w:val="004B36DA"/>
    <w:rsid w:val="004B404C"/>
    <w:rsid w:val="004C0C37"/>
    <w:rsid w:val="004C1C32"/>
    <w:rsid w:val="004C2E3A"/>
    <w:rsid w:val="004C3361"/>
    <w:rsid w:val="004C42A4"/>
    <w:rsid w:val="004C782F"/>
    <w:rsid w:val="004D24DF"/>
    <w:rsid w:val="004D3AFB"/>
    <w:rsid w:val="004D5D0B"/>
    <w:rsid w:val="004D6FDF"/>
    <w:rsid w:val="004E02F7"/>
    <w:rsid w:val="004E0F24"/>
    <w:rsid w:val="004E534D"/>
    <w:rsid w:val="004F12CE"/>
    <w:rsid w:val="004F224E"/>
    <w:rsid w:val="004F6785"/>
    <w:rsid w:val="004F6FD2"/>
    <w:rsid w:val="0050011A"/>
    <w:rsid w:val="00502535"/>
    <w:rsid w:val="00502C41"/>
    <w:rsid w:val="005034A4"/>
    <w:rsid w:val="005101F1"/>
    <w:rsid w:val="00510D9F"/>
    <w:rsid w:val="0051140A"/>
    <w:rsid w:val="00511B29"/>
    <w:rsid w:val="00511EEB"/>
    <w:rsid w:val="0051227D"/>
    <w:rsid w:val="005137BF"/>
    <w:rsid w:val="00513CF6"/>
    <w:rsid w:val="00514643"/>
    <w:rsid w:val="0052217B"/>
    <w:rsid w:val="00522957"/>
    <w:rsid w:val="005229F4"/>
    <w:rsid w:val="00526B9D"/>
    <w:rsid w:val="00526D34"/>
    <w:rsid w:val="005342B9"/>
    <w:rsid w:val="00535B8A"/>
    <w:rsid w:val="00536DFF"/>
    <w:rsid w:val="00540A75"/>
    <w:rsid w:val="00547BF0"/>
    <w:rsid w:val="00547C9F"/>
    <w:rsid w:val="00551E25"/>
    <w:rsid w:val="00554E20"/>
    <w:rsid w:val="0056043F"/>
    <w:rsid w:val="005614A4"/>
    <w:rsid w:val="00562348"/>
    <w:rsid w:val="00563262"/>
    <w:rsid w:val="00563A5E"/>
    <w:rsid w:val="005650C6"/>
    <w:rsid w:val="00566497"/>
    <w:rsid w:val="00566A10"/>
    <w:rsid w:val="00566DB0"/>
    <w:rsid w:val="0057006D"/>
    <w:rsid w:val="00570263"/>
    <w:rsid w:val="005703A4"/>
    <w:rsid w:val="0057091D"/>
    <w:rsid w:val="00570D5C"/>
    <w:rsid w:val="00575300"/>
    <w:rsid w:val="00580800"/>
    <w:rsid w:val="00580A26"/>
    <w:rsid w:val="00580C64"/>
    <w:rsid w:val="00581429"/>
    <w:rsid w:val="00581DE9"/>
    <w:rsid w:val="0058416C"/>
    <w:rsid w:val="005847A7"/>
    <w:rsid w:val="00586D80"/>
    <w:rsid w:val="00587303"/>
    <w:rsid w:val="00590FA8"/>
    <w:rsid w:val="00591490"/>
    <w:rsid w:val="00591851"/>
    <w:rsid w:val="005922BF"/>
    <w:rsid w:val="0059239C"/>
    <w:rsid w:val="0059285A"/>
    <w:rsid w:val="00594E73"/>
    <w:rsid w:val="005A042D"/>
    <w:rsid w:val="005A1B65"/>
    <w:rsid w:val="005A38BF"/>
    <w:rsid w:val="005A4DBC"/>
    <w:rsid w:val="005A4F38"/>
    <w:rsid w:val="005A65DA"/>
    <w:rsid w:val="005B0CF0"/>
    <w:rsid w:val="005B34CF"/>
    <w:rsid w:val="005B3FC0"/>
    <w:rsid w:val="005B6AB0"/>
    <w:rsid w:val="005B6D74"/>
    <w:rsid w:val="005C5A0E"/>
    <w:rsid w:val="005C79F3"/>
    <w:rsid w:val="005D4C34"/>
    <w:rsid w:val="005D61FE"/>
    <w:rsid w:val="005E0B93"/>
    <w:rsid w:val="005E0C2D"/>
    <w:rsid w:val="005E11D1"/>
    <w:rsid w:val="005E2DC9"/>
    <w:rsid w:val="005E7278"/>
    <w:rsid w:val="005F1967"/>
    <w:rsid w:val="005F1F18"/>
    <w:rsid w:val="005F21D3"/>
    <w:rsid w:val="005F2458"/>
    <w:rsid w:val="005F53E5"/>
    <w:rsid w:val="005F65C2"/>
    <w:rsid w:val="005F6779"/>
    <w:rsid w:val="005F687A"/>
    <w:rsid w:val="005F7C34"/>
    <w:rsid w:val="00600CD6"/>
    <w:rsid w:val="006017EB"/>
    <w:rsid w:val="006019EA"/>
    <w:rsid w:val="00603B03"/>
    <w:rsid w:val="00605842"/>
    <w:rsid w:val="00606871"/>
    <w:rsid w:val="006109CE"/>
    <w:rsid w:val="00612AE7"/>
    <w:rsid w:val="00615370"/>
    <w:rsid w:val="00621C7F"/>
    <w:rsid w:val="0062374D"/>
    <w:rsid w:val="00623ED6"/>
    <w:rsid w:val="00624D9D"/>
    <w:rsid w:val="0062512D"/>
    <w:rsid w:val="00626824"/>
    <w:rsid w:val="0063517F"/>
    <w:rsid w:val="00635470"/>
    <w:rsid w:val="00640D57"/>
    <w:rsid w:val="006426B6"/>
    <w:rsid w:val="006458A0"/>
    <w:rsid w:val="00647054"/>
    <w:rsid w:val="00653589"/>
    <w:rsid w:val="00653799"/>
    <w:rsid w:val="00655343"/>
    <w:rsid w:val="006557FF"/>
    <w:rsid w:val="00656070"/>
    <w:rsid w:val="00661CC0"/>
    <w:rsid w:val="0066370F"/>
    <w:rsid w:val="006653A7"/>
    <w:rsid w:val="00665EC5"/>
    <w:rsid w:val="00667428"/>
    <w:rsid w:val="006679CB"/>
    <w:rsid w:val="00671156"/>
    <w:rsid w:val="00671275"/>
    <w:rsid w:val="0067215B"/>
    <w:rsid w:val="00674D6C"/>
    <w:rsid w:val="006818A2"/>
    <w:rsid w:val="00685625"/>
    <w:rsid w:val="00685CA8"/>
    <w:rsid w:val="006921B4"/>
    <w:rsid w:val="006943FA"/>
    <w:rsid w:val="0069455C"/>
    <w:rsid w:val="0069496F"/>
    <w:rsid w:val="00694EA6"/>
    <w:rsid w:val="006A09A8"/>
    <w:rsid w:val="006A2383"/>
    <w:rsid w:val="006A5466"/>
    <w:rsid w:val="006B1930"/>
    <w:rsid w:val="006B25C4"/>
    <w:rsid w:val="006B357B"/>
    <w:rsid w:val="006B3A04"/>
    <w:rsid w:val="006B5CFE"/>
    <w:rsid w:val="006B6049"/>
    <w:rsid w:val="006B60AA"/>
    <w:rsid w:val="006B6C5C"/>
    <w:rsid w:val="006C01C8"/>
    <w:rsid w:val="006C13B3"/>
    <w:rsid w:val="006C1A4D"/>
    <w:rsid w:val="006C1B89"/>
    <w:rsid w:val="006C43B8"/>
    <w:rsid w:val="006C4DBC"/>
    <w:rsid w:val="006C4FD1"/>
    <w:rsid w:val="006C6036"/>
    <w:rsid w:val="006C6C47"/>
    <w:rsid w:val="006C76D1"/>
    <w:rsid w:val="006D18E4"/>
    <w:rsid w:val="006D3EA1"/>
    <w:rsid w:val="006D44A2"/>
    <w:rsid w:val="006D68FE"/>
    <w:rsid w:val="006D783B"/>
    <w:rsid w:val="006E0B15"/>
    <w:rsid w:val="006E1AD6"/>
    <w:rsid w:val="006E1C8E"/>
    <w:rsid w:val="006E3C56"/>
    <w:rsid w:val="006F07CE"/>
    <w:rsid w:val="006F16B4"/>
    <w:rsid w:val="006F1C85"/>
    <w:rsid w:val="006F5DF3"/>
    <w:rsid w:val="007007FD"/>
    <w:rsid w:val="00703485"/>
    <w:rsid w:val="007074EB"/>
    <w:rsid w:val="00710E6A"/>
    <w:rsid w:val="00713423"/>
    <w:rsid w:val="00715CF8"/>
    <w:rsid w:val="00720964"/>
    <w:rsid w:val="00722CC5"/>
    <w:rsid w:val="00723DA4"/>
    <w:rsid w:val="00723E18"/>
    <w:rsid w:val="00724B50"/>
    <w:rsid w:val="007266B8"/>
    <w:rsid w:val="007308EE"/>
    <w:rsid w:val="00733E90"/>
    <w:rsid w:val="0073447E"/>
    <w:rsid w:val="00743401"/>
    <w:rsid w:val="00743FE9"/>
    <w:rsid w:val="0074479B"/>
    <w:rsid w:val="0075171D"/>
    <w:rsid w:val="007532DF"/>
    <w:rsid w:val="0075365B"/>
    <w:rsid w:val="00754478"/>
    <w:rsid w:val="00754E00"/>
    <w:rsid w:val="00755620"/>
    <w:rsid w:val="007603FF"/>
    <w:rsid w:val="00763739"/>
    <w:rsid w:val="007639CF"/>
    <w:rsid w:val="00763CAE"/>
    <w:rsid w:val="00763E51"/>
    <w:rsid w:val="007655B2"/>
    <w:rsid w:val="007655FB"/>
    <w:rsid w:val="00770866"/>
    <w:rsid w:val="00775902"/>
    <w:rsid w:val="00780D32"/>
    <w:rsid w:val="007841D0"/>
    <w:rsid w:val="0078614D"/>
    <w:rsid w:val="00791B88"/>
    <w:rsid w:val="007933C6"/>
    <w:rsid w:val="00793865"/>
    <w:rsid w:val="00795463"/>
    <w:rsid w:val="00795D1B"/>
    <w:rsid w:val="00796356"/>
    <w:rsid w:val="00797049"/>
    <w:rsid w:val="007A35F0"/>
    <w:rsid w:val="007A6996"/>
    <w:rsid w:val="007B1D3C"/>
    <w:rsid w:val="007B68C5"/>
    <w:rsid w:val="007B6B7D"/>
    <w:rsid w:val="007C5688"/>
    <w:rsid w:val="007D0367"/>
    <w:rsid w:val="007D173E"/>
    <w:rsid w:val="007D1D0B"/>
    <w:rsid w:val="007D63C0"/>
    <w:rsid w:val="007D77BB"/>
    <w:rsid w:val="007E79C4"/>
    <w:rsid w:val="007F0CBD"/>
    <w:rsid w:val="007F1696"/>
    <w:rsid w:val="007F3445"/>
    <w:rsid w:val="007F48BB"/>
    <w:rsid w:val="008010AE"/>
    <w:rsid w:val="00801D17"/>
    <w:rsid w:val="00803E8D"/>
    <w:rsid w:val="008057CE"/>
    <w:rsid w:val="00805C2C"/>
    <w:rsid w:val="00810274"/>
    <w:rsid w:val="00811692"/>
    <w:rsid w:val="008135F6"/>
    <w:rsid w:val="00814218"/>
    <w:rsid w:val="0081496E"/>
    <w:rsid w:val="00814A63"/>
    <w:rsid w:val="00827175"/>
    <w:rsid w:val="00827BF6"/>
    <w:rsid w:val="00830130"/>
    <w:rsid w:val="008311C5"/>
    <w:rsid w:val="00831AC0"/>
    <w:rsid w:val="00832964"/>
    <w:rsid w:val="00834A77"/>
    <w:rsid w:val="00835355"/>
    <w:rsid w:val="008410EE"/>
    <w:rsid w:val="00842043"/>
    <w:rsid w:val="0084421A"/>
    <w:rsid w:val="008459B2"/>
    <w:rsid w:val="008462B2"/>
    <w:rsid w:val="00847AE9"/>
    <w:rsid w:val="00847C00"/>
    <w:rsid w:val="00850B17"/>
    <w:rsid w:val="00850BAF"/>
    <w:rsid w:val="00851DAE"/>
    <w:rsid w:val="0085200A"/>
    <w:rsid w:val="0085275D"/>
    <w:rsid w:val="00852FA8"/>
    <w:rsid w:val="00855669"/>
    <w:rsid w:val="008558B0"/>
    <w:rsid w:val="00855DEF"/>
    <w:rsid w:val="0085679E"/>
    <w:rsid w:val="00857B2F"/>
    <w:rsid w:val="00861806"/>
    <w:rsid w:val="008618CE"/>
    <w:rsid w:val="0086317B"/>
    <w:rsid w:val="008636B2"/>
    <w:rsid w:val="00863B31"/>
    <w:rsid w:val="00863C40"/>
    <w:rsid w:val="00864BE0"/>
    <w:rsid w:val="00865E10"/>
    <w:rsid w:val="008722D3"/>
    <w:rsid w:val="00872353"/>
    <w:rsid w:val="0087538C"/>
    <w:rsid w:val="0087762D"/>
    <w:rsid w:val="008776B7"/>
    <w:rsid w:val="008805BF"/>
    <w:rsid w:val="008832F0"/>
    <w:rsid w:val="00883518"/>
    <w:rsid w:val="00892B84"/>
    <w:rsid w:val="00892FC4"/>
    <w:rsid w:val="008933EF"/>
    <w:rsid w:val="00894C2F"/>
    <w:rsid w:val="008A0954"/>
    <w:rsid w:val="008A4C4D"/>
    <w:rsid w:val="008A59BC"/>
    <w:rsid w:val="008A6E04"/>
    <w:rsid w:val="008B1C4A"/>
    <w:rsid w:val="008B3D08"/>
    <w:rsid w:val="008B7F27"/>
    <w:rsid w:val="008C0418"/>
    <w:rsid w:val="008C2169"/>
    <w:rsid w:val="008C2707"/>
    <w:rsid w:val="008D0550"/>
    <w:rsid w:val="008D34EF"/>
    <w:rsid w:val="008D55A7"/>
    <w:rsid w:val="008D6A36"/>
    <w:rsid w:val="008E1D37"/>
    <w:rsid w:val="008E2DC7"/>
    <w:rsid w:val="008E4BA0"/>
    <w:rsid w:val="008E525A"/>
    <w:rsid w:val="008E6172"/>
    <w:rsid w:val="008E6F71"/>
    <w:rsid w:val="008E71AA"/>
    <w:rsid w:val="008E781C"/>
    <w:rsid w:val="008F1C72"/>
    <w:rsid w:val="008F1F8D"/>
    <w:rsid w:val="008F2AE1"/>
    <w:rsid w:val="008F38A6"/>
    <w:rsid w:val="008F7F2B"/>
    <w:rsid w:val="00901568"/>
    <w:rsid w:val="00901964"/>
    <w:rsid w:val="0090200C"/>
    <w:rsid w:val="00905939"/>
    <w:rsid w:val="0091283E"/>
    <w:rsid w:val="0091288F"/>
    <w:rsid w:val="00913154"/>
    <w:rsid w:val="00913E79"/>
    <w:rsid w:val="00914403"/>
    <w:rsid w:val="009175F9"/>
    <w:rsid w:val="0091792F"/>
    <w:rsid w:val="00921142"/>
    <w:rsid w:val="00921194"/>
    <w:rsid w:val="00922ED6"/>
    <w:rsid w:val="00923856"/>
    <w:rsid w:val="009256CA"/>
    <w:rsid w:val="00927A27"/>
    <w:rsid w:val="00930CC8"/>
    <w:rsid w:val="0093113E"/>
    <w:rsid w:val="00932415"/>
    <w:rsid w:val="009336C1"/>
    <w:rsid w:val="0093409F"/>
    <w:rsid w:val="00934447"/>
    <w:rsid w:val="0093651C"/>
    <w:rsid w:val="00936B7D"/>
    <w:rsid w:val="00936FB4"/>
    <w:rsid w:val="00942E51"/>
    <w:rsid w:val="0094472F"/>
    <w:rsid w:val="00946787"/>
    <w:rsid w:val="009470CC"/>
    <w:rsid w:val="009500BE"/>
    <w:rsid w:val="00952227"/>
    <w:rsid w:val="009524AA"/>
    <w:rsid w:val="00952C07"/>
    <w:rsid w:val="00952F21"/>
    <w:rsid w:val="0095571B"/>
    <w:rsid w:val="0095643C"/>
    <w:rsid w:val="009576DC"/>
    <w:rsid w:val="0095794E"/>
    <w:rsid w:val="00960CEB"/>
    <w:rsid w:val="00960DEC"/>
    <w:rsid w:val="009616EA"/>
    <w:rsid w:val="00961A70"/>
    <w:rsid w:val="00962009"/>
    <w:rsid w:val="009624EF"/>
    <w:rsid w:val="00962E47"/>
    <w:rsid w:val="00963B26"/>
    <w:rsid w:val="00967513"/>
    <w:rsid w:val="00970D4F"/>
    <w:rsid w:val="00970FA3"/>
    <w:rsid w:val="009716CF"/>
    <w:rsid w:val="00974CBB"/>
    <w:rsid w:val="00974CC8"/>
    <w:rsid w:val="00975E37"/>
    <w:rsid w:val="009766C8"/>
    <w:rsid w:val="00977BCF"/>
    <w:rsid w:val="00984B56"/>
    <w:rsid w:val="00985460"/>
    <w:rsid w:val="00985D18"/>
    <w:rsid w:val="0098648E"/>
    <w:rsid w:val="009915E6"/>
    <w:rsid w:val="009929C2"/>
    <w:rsid w:val="009940CD"/>
    <w:rsid w:val="00994849"/>
    <w:rsid w:val="00995248"/>
    <w:rsid w:val="00996C88"/>
    <w:rsid w:val="009A21B0"/>
    <w:rsid w:val="009A3109"/>
    <w:rsid w:val="009A4752"/>
    <w:rsid w:val="009A62DA"/>
    <w:rsid w:val="009A7444"/>
    <w:rsid w:val="009B0393"/>
    <w:rsid w:val="009B1614"/>
    <w:rsid w:val="009B21F7"/>
    <w:rsid w:val="009B3B39"/>
    <w:rsid w:val="009B3FAE"/>
    <w:rsid w:val="009B5E7D"/>
    <w:rsid w:val="009B62D3"/>
    <w:rsid w:val="009B7E2A"/>
    <w:rsid w:val="009C0C29"/>
    <w:rsid w:val="009C44CE"/>
    <w:rsid w:val="009C5A70"/>
    <w:rsid w:val="009C5B36"/>
    <w:rsid w:val="009C5F84"/>
    <w:rsid w:val="009C6520"/>
    <w:rsid w:val="009C7A1C"/>
    <w:rsid w:val="009C7DF8"/>
    <w:rsid w:val="009C7F92"/>
    <w:rsid w:val="009E0170"/>
    <w:rsid w:val="009E02CD"/>
    <w:rsid w:val="009E27A0"/>
    <w:rsid w:val="009E5461"/>
    <w:rsid w:val="009E634A"/>
    <w:rsid w:val="009E6B89"/>
    <w:rsid w:val="009E74A5"/>
    <w:rsid w:val="009F5AD7"/>
    <w:rsid w:val="009F5BF9"/>
    <w:rsid w:val="00A00607"/>
    <w:rsid w:val="00A01380"/>
    <w:rsid w:val="00A01685"/>
    <w:rsid w:val="00A037A8"/>
    <w:rsid w:val="00A048C1"/>
    <w:rsid w:val="00A05271"/>
    <w:rsid w:val="00A054EA"/>
    <w:rsid w:val="00A074A1"/>
    <w:rsid w:val="00A10AAB"/>
    <w:rsid w:val="00A14932"/>
    <w:rsid w:val="00A14D3A"/>
    <w:rsid w:val="00A21D64"/>
    <w:rsid w:val="00A23446"/>
    <w:rsid w:val="00A245C0"/>
    <w:rsid w:val="00A2567E"/>
    <w:rsid w:val="00A25EB5"/>
    <w:rsid w:val="00A26473"/>
    <w:rsid w:val="00A2648C"/>
    <w:rsid w:val="00A278C9"/>
    <w:rsid w:val="00A332C4"/>
    <w:rsid w:val="00A33CB1"/>
    <w:rsid w:val="00A400E9"/>
    <w:rsid w:val="00A4108C"/>
    <w:rsid w:val="00A426CD"/>
    <w:rsid w:val="00A437B6"/>
    <w:rsid w:val="00A4784B"/>
    <w:rsid w:val="00A510FE"/>
    <w:rsid w:val="00A51AF1"/>
    <w:rsid w:val="00A55E63"/>
    <w:rsid w:val="00A5685F"/>
    <w:rsid w:val="00A6015F"/>
    <w:rsid w:val="00A60330"/>
    <w:rsid w:val="00A62736"/>
    <w:rsid w:val="00A63275"/>
    <w:rsid w:val="00A65213"/>
    <w:rsid w:val="00A671D3"/>
    <w:rsid w:val="00A67DA4"/>
    <w:rsid w:val="00A704C9"/>
    <w:rsid w:val="00A71383"/>
    <w:rsid w:val="00A731D8"/>
    <w:rsid w:val="00A77B6A"/>
    <w:rsid w:val="00A80123"/>
    <w:rsid w:val="00A8194D"/>
    <w:rsid w:val="00A830A9"/>
    <w:rsid w:val="00A835A0"/>
    <w:rsid w:val="00A852A8"/>
    <w:rsid w:val="00A854A5"/>
    <w:rsid w:val="00A86599"/>
    <w:rsid w:val="00A86FD7"/>
    <w:rsid w:val="00A918CA"/>
    <w:rsid w:val="00A9200E"/>
    <w:rsid w:val="00A92AA4"/>
    <w:rsid w:val="00A93010"/>
    <w:rsid w:val="00A954E1"/>
    <w:rsid w:val="00A95637"/>
    <w:rsid w:val="00A9727B"/>
    <w:rsid w:val="00A97FD4"/>
    <w:rsid w:val="00AA1AA7"/>
    <w:rsid w:val="00AA3485"/>
    <w:rsid w:val="00AA68BE"/>
    <w:rsid w:val="00AA6A70"/>
    <w:rsid w:val="00AB7F5A"/>
    <w:rsid w:val="00AC47AC"/>
    <w:rsid w:val="00AD36DF"/>
    <w:rsid w:val="00AD483F"/>
    <w:rsid w:val="00AD48F2"/>
    <w:rsid w:val="00AD6682"/>
    <w:rsid w:val="00AD725C"/>
    <w:rsid w:val="00AE0C6F"/>
    <w:rsid w:val="00AE2DB1"/>
    <w:rsid w:val="00AE3313"/>
    <w:rsid w:val="00AE4E53"/>
    <w:rsid w:val="00AE68BC"/>
    <w:rsid w:val="00AE69D3"/>
    <w:rsid w:val="00AE740F"/>
    <w:rsid w:val="00AF0040"/>
    <w:rsid w:val="00AF2298"/>
    <w:rsid w:val="00AF311C"/>
    <w:rsid w:val="00AF492D"/>
    <w:rsid w:val="00AF5236"/>
    <w:rsid w:val="00AF5595"/>
    <w:rsid w:val="00B009BE"/>
    <w:rsid w:val="00B02C30"/>
    <w:rsid w:val="00B0582B"/>
    <w:rsid w:val="00B05D58"/>
    <w:rsid w:val="00B05DD7"/>
    <w:rsid w:val="00B11A3C"/>
    <w:rsid w:val="00B12B00"/>
    <w:rsid w:val="00B13A4B"/>
    <w:rsid w:val="00B14D00"/>
    <w:rsid w:val="00B1539B"/>
    <w:rsid w:val="00B16D75"/>
    <w:rsid w:val="00B16D78"/>
    <w:rsid w:val="00B22C61"/>
    <w:rsid w:val="00B31C62"/>
    <w:rsid w:val="00B33965"/>
    <w:rsid w:val="00B3605F"/>
    <w:rsid w:val="00B40F17"/>
    <w:rsid w:val="00B41801"/>
    <w:rsid w:val="00B447BC"/>
    <w:rsid w:val="00B46ACA"/>
    <w:rsid w:val="00B46F7C"/>
    <w:rsid w:val="00B4776E"/>
    <w:rsid w:val="00B5141A"/>
    <w:rsid w:val="00B53A43"/>
    <w:rsid w:val="00B53B4C"/>
    <w:rsid w:val="00B55788"/>
    <w:rsid w:val="00B573CA"/>
    <w:rsid w:val="00B61CE2"/>
    <w:rsid w:val="00B651C8"/>
    <w:rsid w:val="00B65860"/>
    <w:rsid w:val="00B6666A"/>
    <w:rsid w:val="00B666B5"/>
    <w:rsid w:val="00B670C2"/>
    <w:rsid w:val="00B70490"/>
    <w:rsid w:val="00B70C76"/>
    <w:rsid w:val="00B71572"/>
    <w:rsid w:val="00B75500"/>
    <w:rsid w:val="00B766FE"/>
    <w:rsid w:val="00B77668"/>
    <w:rsid w:val="00B77842"/>
    <w:rsid w:val="00B77D21"/>
    <w:rsid w:val="00B80731"/>
    <w:rsid w:val="00B80FEF"/>
    <w:rsid w:val="00B828FD"/>
    <w:rsid w:val="00B829CE"/>
    <w:rsid w:val="00B84A14"/>
    <w:rsid w:val="00B86B02"/>
    <w:rsid w:val="00B86C10"/>
    <w:rsid w:val="00B926A0"/>
    <w:rsid w:val="00B94410"/>
    <w:rsid w:val="00BB0A03"/>
    <w:rsid w:val="00BB0EB7"/>
    <w:rsid w:val="00BB18AF"/>
    <w:rsid w:val="00BB3EDF"/>
    <w:rsid w:val="00BB4212"/>
    <w:rsid w:val="00BB726E"/>
    <w:rsid w:val="00BB745B"/>
    <w:rsid w:val="00BB7C82"/>
    <w:rsid w:val="00BB7EBB"/>
    <w:rsid w:val="00BC101C"/>
    <w:rsid w:val="00BC1259"/>
    <w:rsid w:val="00BC1E46"/>
    <w:rsid w:val="00BC2E01"/>
    <w:rsid w:val="00BC36E2"/>
    <w:rsid w:val="00BC55DD"/>
    <w:rsid w:val="00BD251A"/>
    <w:rsid w:val="00BD3E0B"/>
    <w:rsid w:val="00BD45B2"/>
    <w:rsid w:val="00BD65B0"/>
    <w:rsid w:val="00BD687C"/>
    <w:rsid w:val="00BD6F2F"/>
    <w:rsid w:val="00BE262C"/>
    <w:rsid w:val="00BE28E8"/>
    <w:rsid w:val="00BE4EC5"/>
    <w:rsid w:val="00BE5251"/>
    <w:rsid w:val="00BE560D"/>
    <w:rsid w:val="00BE645E"/>
    <w:rsid w:val="00BE6DD8"/>
    <w:rsid w:val="00BF0841"/>
    <w:rsid w:val="00BF17F9"/>
    <w:rsid w:val="00BF52A2"/>
    <w:rsid w:val="00BF6EAF"/>
    <w:rsid w:val="00C00BB7"/>
    <w:rsid w:val="00C01025"/>
    <w:rsid w:val="00C01C25"/>
    <w:rsid w:val="00C04BD8"/>
    <w:rsid w:val="00C0547B"/>
    <w:rsid w:val="00C078F4"/>
    <w:rsid w:val="00C07A28"/>
    <w:rsid w:val="00C12CE2"/>
    <w:rsid w:val="00C1377B"/>
    <w:rsid w:val="00C15D87"/>
    <w:rsid w:val="00C17A06"/>
    <w:rsid w:val="00C17F03"/>
    <w:rsid w:val="00C20017"/>
    <w:rsid w:val="00C21789"/>
    <w:rsid w:val="00C21935"/>
    <w:rsid w:val="00C227DE"/>
    <w:rsid w:val="00C22838"/>
    <w:rsid w:val="00C23E83"/>
    <w:rsid w:val="00C31483"/>
    <w:rsid w:val="00C3351D"/>
    <w:rsid w:val="00C3417C"/>
    <w:rsid w:val="00C35D46"/>
    <w:rsid w:val="00C362B3"/>
    <w:rsid w:val="00C36E81"/>
    <w:rsid w:val="00C40BE0"/>
    <w:rsid w:val="00C41891"/>
    <w:rsid w:val="00C44B17"/>
    <w:rsid w:val="00C4714E"/>
    <w:rsid w:val="00C51722"/>
    <w:rsid w:val="00C524E5"/>
    <w:rsid w:val="00C5265C"/>
    <w:rsid w:val="00C56B51"/>
    <w:rsid w:val="00C575B3"/>
    <w:rsid w:val="00C579EB"/>
    <w:rsid w:val="00C60010"/>
    <w:rsid w:val="00C61D2F"/>
    <w:rsid w:val="00C621A3"/>
    <w:rsid w:val="00C6238D"/>
    <w:rsid w:val="00C63301"/>
    <w:rsid w:val="00C63EE6"/>
    <w:rsid w:val="00C6481D"/>
    <w:rsid w:val="00C64D39"/>
    <w:rsid w:val="00C671B1"/>
    <w:rsid w:val="00C67230"/>
    <w:rsid w:val="00C674ED"/>
    <w:rsid w:val="00C704CF"/>
    <w:rsid w:val="00C73F43"/>
    <w:rsid w:val="00C74450"/>
    <w:rsid w:val="00C75245"/>
    <w:rsid w:val="00C75590"/>
    <w:rsid w:val="00C80D3A"/>
    <w:rsid w:val="00C81B58"/>
    <w:rsid w:val="00C81CFA"/>
    <w:rsid w:val="00C8306D"/>
    <w:rsid w:val="00C83634"/>
    <w:rsid w:val="00C84DFF"/>
    <w:rsid w:val="00C87C5D"/>
    <w:rsid w:val="00C87F9C"/>
    <w:rsid w:val="00C90364"/>
    <w:rsid w:val="00C90D97"/>
    <w:rsid w:val="00C91251"/>
    <w:rsid w:val="00C941A0"/>
    <w:rsid w:val="00C94C56"/>
    <w:rsid w:val="00C953FD"/>
    <w:rsid w:val="00C954B5"/>
    <w:rsid w:val="00C960EF"/>
    <w:rsid w:val="00C97CE8"/>
    <w:rsid w:val="00CA0F94"/>
    <w:rsid w:val="00CA42C7"/>
    <w:rsid w:val="00CA67C9"/>
    <w:rsid w:val="00CA7FC7"/>
    <w:rsid w:val="00CB0740"/>
    <w:rsid w:val="00CB096C"/>
    <w:rsid w:val="00CB0D76"/>
    <w:rsid w:val="00CB2321"/>
    <w:rsid w:val="00CB376F"/>
    <w:rsid w:val="00CB455D"/>
    <w:rsid w:val="00CB601D"/>
    <w:rsid w:val="00CB6134"/>
    <w:rsid w:val="00CB6BF8"/>
    <w:rsid w:val="00CB76F2"/>
    <w:rsid w:val="00CC079E"/>
    <w:rsid w:val="00CC3B22"/>
    <w:rsid w:val="00CC40A7"/>
    <w:rsid w:val="00CC4289"/>
    <w:rsid w:val="00CC4C27"/>
    <w:rsid w:val="00CC6050"/>
    <w:rsid w:val="00CC6BDF"/>
    <w:rsid w:val="00CC6CA7"/>
    <w:rsid w:val="00CC7125"/>
    <w:rsid w:val="00CD103E"/>
    <w:rsid w:val="00CD14C8"/>
    <w:rsid w:val="00CD1E8D"/>
    <w:rsid w:val="00CD2223"/>
    <w:rsid w:val="00CD46F5"/>
    <w:rsid w:val="00CD56DE"/>
    <w:rsid w:val="00CD5947"/>
    <w:rsid w:val="00CD5B2F"/>
    <w:rsid w:val="00CD751D"/>
    <w:rsid w:val="00CD7F2A"/>
    <w:rsid w:val="00CE017D"/>
    <w:rsid w:val="00CE2D95"/>
    <w:rsid w:val="00CE3C78"/>
    <w:rsid w:val="00CE5839"/>
    <w:rsid w:val="00CE7D07"/>
    <w:rsid w:val="00CF3539"/>
    <w:rsid w:val="00CF4ECB"/>
    <w:rsid w:val="00CF506F"/>
    <w:rsid w:val="00CF5B95"/>
    <w:rsid w:val="00CF70AE"/>
    <w:rsid w:val="00D00C8F"/>
    <w:rsid w:val="00D03A6B"/>
    <w:rsid w:val="00D06183"/>
    <w:rsid w:val="00D11C5B"/>
    <w:rsid w:val="00D12622"/>
    <w:rsid w:val="00D12801"/>
    <w:rsid w:val="00D13856"/>
    <w:rsid w:val="00D13D2B"/>
    <w:rsid w:val="00D24BAB"/>
    <w:rsid w:val="00D263BB"/>
    <w:rsid w:val="00D26805"/>
    <w:rsid w:val="00D302C2"/>
    <w:rsid w:val="00D349E0"/>
    <w:rsid w:val="00D35FFD"/>
    <w:rsid w:val="00D37B47"/>
    <w:rsid w:val="00D40DF4"/>
    <w:rsid w:val="00D4314E"/>
    <w:rsid w:val="00D437E9"/>
    <w:rsid w:val="00D4587E"/>
    <w:rsid w:val="00D46B57"/>
    <w:rsid w:val="00D46F00"/>
    <w:rsid w:val="00D47E7D"/>
    <w:rsid w:val="00D53423"/>
    <w:rsid w:val="00D53C25"/>
    <w:rsid w:val="00D5417E"/>
    <w:rsid w:val="00D54266"/>
    <w:rsid w:val="00D54D22"/>
    <w:rsid w:val="00D5785A"/>
    <w:rsid w:val="00D604E3"/>
    <w:rsid w:val="00D61805"/>
    <w:rsid w:val="00D61FA2"/>
    <w:rsid w:val="00D62775"/>
    <w:rsid w:val="00D64921"/>
    <w:rsid w:val="00D66963"/>
    <w:rsid w:val="00D66C5F"/>
    <w:rsid w:val="00D70531"/>
    <w:rsid w:val="00D707BC"/>
    <w:rsid w:val="00D70BC2"/>
    <w:rsid w:val="00D727EF"/>
    <w:rsid w:val="00D72EF8"/>
    <w:rsid w:val="00D737A0"/>
    <w:rsid w:val="00D761D2"/>
    <w:rsid w:val="00D7658C"/>
    <w:rsid w:val="00D82316"/>
    <w:rsid w:val="00D838BD"/>
    <w:rsid w:val="00D8661D"/>
    <w:rsid w:val="00D86D93"/>
    <w:rsid w:val="00D91277"/>
    <w:rsid w:val="00D9181A"/>
    <w:rsid w:val="00D94BDB"/>
    <w:rsid w:val="00D94E71"/>
    <w:rsid w:val="00DA033F"/>
    <w:rsid w:val="00DA12B8"/>
    <w:rsid w:val="00DA1666"/>
    <w:rsid w:val="00DA1CC1"/>
    <w:rsid w:val="00DA206D"/>
    <w:rsid w:val="00DA2EC8"/>
    <w:rsid w:val="00DA2FCE"/>
    <w:rsid w:val="00DA3163"/>
    <w:rsid w:val="00DA34AA"/>
    <w:rsid w:val="00DA4F72"/>
    <w:rsid w:val="00DA75F5"/>
    <w:rsid w:val="00DA7768"/>
    <w:rsid w:val="00DB0570"/>
    <w:rsid w:val="00DB27A5"/>
    <w:rsid w:val="00DB28D0"/>
    <w:rsid w:val="00DB3459"/>
    <w:rsid w:val="00DB7005"/>
    <w:rsid w:val="00DC22DB"/>
    <w:rsid w:val="00DC2B4A"/>
    <w:rsid w:val="00DC4669"/>
    <w:rsid w:val="00DD5884"/>
    <w:rsid w:val="00DD63CA"/>
    <w:rsid w:val="00DE0054"/>
    <w:rsid w:val="00DE0E6F"/>
    <w:rsid w:val="00DE3925"/>
    <w:rsid w:val="00DE6D30"/>
    <w:rsid w:val="00DF1690"/>
    <w:rsid w:val="00DF3356"/>
    <w:rsid w:val="00DF4A63"/>
    <w:rsid w:val="00DF5B06"/>
    <w:rsid w:val="00DF6441"/>
    <w:rsid w:val="00DF7E85"/>
    <w:rsid w:val="00E001CE"/>
    <w:rsid w:val="00E00F44"/>
    <w:rsid w:val="00E0234A"/>
    <w:rsid w:val="00E05611"/>
    <w:rsid w:val="00E14AC7"/>
    <w:rsid w:val="00E165BA"/>
    <w:rsid w:val="00E166EA"/>
    <w:rsid w:val="00E167ED"/>
    <w:rsid w:val="00E17447"/>
    <w:rsid w:val="00E17F08"/>
    <w:rsid w:val="00E201E2"/>
    <w:rsid w:val="00E20613"/>
    <w:rsid w:val="00E23398"/>
    <w:rsid w:val="00E24AE5"/>
    <w:rsid w:val="00E24FA3"/>
    <w:rsid w:val="00E31BEA"/>
    <w:rsid w:val="00E33FBB"/>
    <w:rsid w:val="00E35428"/>
    <w:rsid w:val="00E43457"/>
    <w:rsid w:val="00E43F45"/>
    <w:rsid w:val="00E44E29"/>
    <w:rsid w:val="00E47814"/>
    <w:rsid w:val="00E502F0"/>
    <w:rsid w:val="00E51E82"/>
    <w:rsid w:val="00E547B4"/>
    <w:rsid w:val="00E54BCC"/>
    <w:rsid w:val="00E56D40"/>
    <w:rsid w:val="00E614A9"/>
    <w:rsid w:val="00E62F90"/>
    <w:rsid w:val="00E6602E"/>
    <w:rsid w:val="00E673EC"/>
    <w:rsid w:val="00E73C57"/>
    <w:rsid w:val="00E7495C"/>
    <w:rsid w:val="00E757D8"/>
    <w:rsid w:val="00E82DA2"/>
    <w:rsid w:val="00E85634"/>
    <w:rsid w:val="00E8583D"/>
    <w:rsid w:val="00E860F6"/>
    <w:rsid w:val="00E910D1"/>
    <w:rsid w:val="00E919AA"/>
    <w:rsid w:val="00E921B6"/>
    <w:rsid w:val="00E925BB"/>
    <w:rsid w:val="00E9435E"/>
    <w:rsid w:val="00E951DE"/>
    <w:rsid w:val="00E95739"/>
    <w:rsid w:val="00E9605C"/>
    <w:rsid w:val="00E963EC"/>
    <w:rsid w:val="00EA3164"/>
    <w:rsid w:val="00EA6E99"/>
    <w:rsid w:val="00EA7325"/>
    <w:rsid w:val="00EB2D9B"/>
    <w:rsid w:val="00EB5511"/>
    <w:rsid w:val="00EB7492"/>
    <w:rsid w:val="00EB7C4B"/>
    <w:rsid w:val="00EC15C4"/>
    <w:rsid w:val="00EC22F3"/>
    <w:rsid w:val="00EC298F"/>
    <w:rsid w:val="00EC4214"/>
    <w:rsid w:val="00ED2CB7"/>
    <w:rsid w:val="00ED58D7"/>
    <w:rsid w:val="00ED634C"/>
    <w:rsid w:val="00ED72A3"/>
    <w:rsid w:val="00ED7453"/>
    <w:rsid w:val="00ED7FCC"/>
    <w:rsid w:val="00EE0813"/>
    <w:rsid w:val="00EE1AE7"/>
    <w:rsid w:val="00EE2003"/>
    <w:rsid w:val="00EE2DDF"/>
    <w:rsid w:val="00EE3904"/>
    <w:rsid w:val="00EE3908"/>
    <w:rsid w:val="00EE403F"/>
    <w:rsid w:val="00EE4B07"/>
    <w:rsid w:val="00EE4C40"/>
    <w:rsid w:val="00EE5EE0"/>
    <w:rsid w:val="00EE64D4"/>
    <w:rsid w:val="00EF1BCE"/>
    <w:rsid w:val="00EF52B8"/>
    <w:rsid w:val="00F0011F"/>
    <w:rsid w:val="00F001F7"/>
    <w:rsid w:val="00F0030C"/>
    <w:rsid w:val="00F01DB1"/>
    <w:rsid w:val="00F02DD6"/>
    <w:rsid w:val="00F03BFB"/>
    <w:rsid w:val="00F04EDB"/>
    <w:rsid w:val="00F053FA"/>
    <w:rsid w:val="00F05586"/>
    <w:rsid w:val="00F1109C"/>
    <w:rsid w:val="00F117E0"/>
    <w:rsid w:val="00F17B70"/>
    <w:rsid w:val="00F2192D"/>
    <w:rsid w:val="00F222F7"/>
    <w:rsid w:val="00F24494"/>
    <w:rsid w:val="00F24A86"/>
    <w:rsid w:val="00F26F86"/>
    <w:rsid w:val="00F31ECC"/>
    <w:rsid w:val="00F3331F"/>
    <w:rsid w:val="00F34628"/>
    <w:rsid w:val="00F34EE6"/>
    <w:rsid w:val="00F358B7"/>
    <w:rsid w:val="00F35DE4"/>
    <w:rsid w:val="00F363F2"/>
    <w:rsid w:val="00F404E6"/>
    <w:rsid w:val="00F408F6"/>
    <w:rsid w:val="00F40D47"/>
    <w:rsid w:val="00F43DDD"/>
    <w:rsid w:val="00F477C4"/>
    <w:rsid w:val="00F50CE3"/>
    <w:rsid w:val="00F51305"/>
    <w:rsid w:val="00F51E68"/>
    <w:rsid w:val="00F53875"/>
    <w:rsid w:val="00F55EA9"/>
    <w:rsid w:val="00F56F39"/>
    <w:rsid w:val="00F5708B"/>
    <w:rsid w:val="00F5746B"/>
    <w:rsid w:val="00F61822"/>
    <w:rsid w:val="00F63438"/>
    <w:rsid w:val="00F63BBB"/>
    <w:rsid w:val="00F64099"/>
    <w:rsid w:val="00F647C1"/>
    <w:rsid w:val="00F66C2F"/>
    <w:rsid w:val="00F671D1"/>
    <w:rsid w:val="00F67D4A"/>
    <w:rsid w:val="00F70992"/>
    <w:rsid w:val="00F722FA"/>
    <w:rsid w:val="00F7238C"/>
    <w:rsid w:val="00F74D68"/>
    <w:rsid w:val="00F753D2"/>
    <w:rsid w:val="00F75E60"/>
    <w:rsid w:val="00F76591"/>
    <w:rsid w:val="00F806AC"/>
    <w:rsid w:val="00F81C9B"/>
    <w:rsid w:val="00F82FC3"/>
    <w:rsid w:val="00F838CC"/>
    <w:rsid w:val="00F862B2"/>
    <w:rsid w:val="00F906BE"/>
    <w:rsid w:val="00F92082"/>
    <w:rsid w:val="00F92917"/>
    <w:rsid w:val="00F94C64"/>
    <w:rsid w:val="00F97F20"/>
    <w:rsid w:val="00FA0106"/>
    <w:rsid w:val="00FA0B60"/>
    <w:rsid w:val="00FA3A9F"/>
    <w:rsid w:val="00FA4C0B"/>
    <w:rsid w:val="00FA76CC"/>
    <w:rsid w:val="00FB10F1"/>
    <w:rsid w:val="00FB3506"/>
    <w:rsid w:val="00FB405A"/>
    <w:rsid w:val="00FB47BD"/>
    <w:rsid w:val="00FB7564"/>
    <w:rsid w:val="00FB789C"/>
    <w:rsid w:val="00FC17EF"/>
    <w:rsid w:val="00FC2182"/>
    <w:rsid w:val="00FC4C3B"/>
    <w:rsid w:val="00FC5A78"/>
    <w:rsid w:val="00FD1EAD"/>
    <w:rsid w:val="00FD27AC"/>
    <w:rsid w:val="00FD4BF3"/>
    <w:rsid w:val="00FD6FF9"/>
    <w:rsid w:val="00FE3317"/>
    <w:rsid w:val="00FE4D97"/>
    <w:rsid w:val="00FE57FB"/>
    <w:rsid w:val="00FE66BD"/>
    <w:rsid w:val="00FE7936"/>
    <w:rsid w:val="00FF2786"/>
    <w:rsid w:val="00FF2947"/>
    <w:rsid w:val="00FF3B36"/>
    <w:rsid w:val="00FF3E8F"/>
    <w:rsid w:val="00FF4403"/>
    <w:rsid w:val="00FF4EB1"/>
    <w:rsid w:val="00FF510A"/>
    <w:rsid w:val="00FF6A99"/>
    <w:rsid w:val="00FF728D"/>
    <w:rsid w:val="00FF773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755047-1007-470B-9CEA-2DA689FE6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1964"/>
    <w:pPr>
      <w:spacing w:before="120"/>
      <w:ind w:firstLine="743"/>
      <w:jc w:val="both"/>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A783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A783C"/>
    <w:pPr>
      <w:ind w:left="720"/>
      <w:contextualSpacing/>
    </w:pPr>
  </w:style>
  <w:style w:type="paragraph" w:styleId="NormalWeb">
    <w:name w:val="Normal (Web)"/>
    <w:basedOn w:val="Normal"/>
    <w:uiPriority w:val="99"/>
    <w:unhideWhenUsed/>
    <w:rsid w:val="00B766FE"/>
    <w:pPr>
      <w:spacing w:before="100" w:beforeAutospacing="1" w:after="100" w:afterAutospacing="1"/>
      <w:ind w:firstLine="0"/>
      <w:jc w:val="left"/>
    </w:pPr>
    <w:rPr>
      <w:rFonts w:eastAsia="Times New Roman"/>
      <w:sz w:val="24"/>
      <w:szCs w:val="24"/>
    </w:rPr>
  </w:style>
  <w:style w:type="paragraph" w:styleId="BalloonText">
    <w:name w:val="Balloon Text"/>
    <w:basedOn w:val="Normal"/>
    <w:link w:val="BalloonTextChar"/>
    <w:uiPriority w:val="99"/>
    <w:semiHidden/>
    <w:unhideWhenUsed/>
    <w:rsid w:val="00115B9D"/>
    <w:pPr>
      <w:spacing w:before="0"/>
    </w:pPr>
    <w:rPr>
      <w:rFonts w:ascii="Tahoma" w:hAnsi="Tahoma" w:cs="Tahoma"/>
      <w:sz w:val="16"/>
      <w:szCs w:val="16"/>
    </w:rPr>
  </w:style>
  <w:style w:type="character" w:customStyle="1" w:styleId="BalloonTextChar">
    <w:name w:val="Balloon Text Char"/>
    <w:link w:val="BalloonText"/>
    <w:uiPriority w:val="99"/>
    <w:semiHidden/>
    <w:rsid w:val="00115B9D"/>
    <w:rPr>
      <w:rFonts w:ascii="Tahoma" w:hAnsi="Tahoma" w:cs="Tahoma"/>
      <w:sz w:val="16"/>
      <w:szCs w:val="16"/>
    </w:rPr>
  </w:style>
  <w:style w:type="character" w:styleId="Strong">
    <w:name w:val="Strong"/>
    <w:uiPriority w:val="22"/>
    <w:qFormat/>
    <w:rsid w:val="00CA42C7"/>
    <w:rPr>
      <w:b/>
      <w:bCs/>
    </w:rPr>
  </w:style>
  <w:style w:type="paragraph" w:styleId="Header">
    <w:name w:val="header"/>
    <w:basedOn w:val="Normal"/>
    <w:link w:val="HeaderChar"/>
    <w:uiPriority w:val="99"/>
    <w:unhideWhenUsed/>
    <w:rsid w:val="001B6C62"/>
    <w:pPr>
      <w:tabs>
        <w:tab w:val="center" w:pos="4680"/>
        <w:tab w:val="right" w:pos="9360"/>
      </w:tabs>
      <w:spacing w:before="0"/>
    </w:pPr>
  </w:style>
  <w:style w:type="character" w:customStyle="1" w:styleId="HeaderChar">
    <w:name w:val="Header Char"/>
    <w:basedOn w:val="DefaultParagraphFont"/>
    <w:link w:val="Header"/>
    <w:uiPriority w:val="99"/>
    <w:rsid w:val="001B6C62"/>
  </w:style>
  <w:style w:type="paragraph" w:styleId="Footer">
    <w:name w:val="footer"/>
    <w:basedOn w:val="Normal"/>
    <w:link w:val="FooterChar"/>
    <w:uiPriority w:val="99"/>
    <w:unhideWhenUsed/>
    <w:rsid w:val="001B6C62"/>
    <w:pPr>
      <w:tabs>
        <w:tab w:val="center" w:pos="4680"/>
        <w:tab w:val="right" w:pos="9360"/>
      </w:tabs>
      <w:spacing w:before="0"/>
    </w:pPr>
  </w:style>
  <w:style w:type="character" w:customStyle="1" w:styleId="FooterChar">
    <w:name w:val="Footer Char"/>
    <w:basedOn w:val="DefaultParagraphFont"/>
    <w:link w:val="Footer"/>
    <w:uiPriority w:val="99"/>
    <w:rsid w:val="001B6C62"/>
  </w:style>
  <w:style w:type="character" w:customStyle="1" w:styleId="FootnoteTextChar">
    <w:name w:val="Footnote Text Char"/>
    <w:link w:val="FootnoteText"/>
    <w:uiPriority w:val="99"/>
    <w:rsid w:val="00057443"/>
    <w:rPr>
      <w:rFonts w:eastAsia="Times New Roman"/>
      <w:position w:val="-1"/>
      <w:sz w:val="20"/>
      <w:szCs w:val="20"/>
    </w:rPr>
  </w:style>
  <w:style w:type="paragraph" w:styleId="FootnoteText">
    <w:name w:val="footnote text"/>
    <w:basedOn w:val="Normal"/>
    <w:link w:val="FootnoteTextChar"/>
    <w:uiPriority w:val="99"/>
    <w:qFormat/>
    <w:rsid w:val="00057443"/>
    <w:pPr>
      <w:suppressAutoHyphens/>
      <w:spacing w:before="0" w:after="160" w:line="259" w:lineRule="auto"/>
      <w:ind w:leftChars="-1" w:left="-1" w:hangingChars="1" w:hanging="1"/>
      <w:jc w:val="left"/>
      <w:textDirection w:val="btLr"/>
      <w:textAlignment w:val="top"/>
      <w:outlineLvl w:val="0"/>
    </w:pPr>
    <w:rPr>
      <w:rFonts w:eastAsia="Times New Roman"/>
      <w:position w:val="-1"/>
      <w:sz w:val="20"/>
      <w:szCs w:val="20"/>
    </w:rPr>
  </w:style>
  <w:style w:type="character" w:customStyle="1" w:styleId="FootnoteTextChar1">
    <w:name w:val="Footnote Text Char1"/>
    <w:uiPriority w:val="99"/>
    <w:semiHidden/>
    <w:rsid w:val="00057443"/>
    <w:rPr>
      <w:sz w:val="20"/>
      <w:szCs w:val="20"/>
    </w:rPr>
  </w:style>
  <w:style w:type="character" w:styleId="FootnoteReference">
    <w:name w:val="footnote reference"/>
    <w:uiPriority w:val="99"/>
    <w:qFormat/>
    <w:rsid w:val="00057443"/>
    <w:rPr>
      <w:w w:val="100"/>
      <w:position w:val="-1"/>
      <w:effect w:val="none"/>
      <w:vertAlign w:val="superscript"/>
      <w:cs w:val="0"/>
      <w:em w:val="none"/>
    </w:rPr>
  </w:style>
  <w:style w:type="paragraph" w:styleId="BodyTextIndent3">
    <w:name w:val="Body Text Indent 3"/>
    <w:basedOn w:val="Normal"/>
    <w:link w:val="BodyTextIndent3Char"/>
    <w:rsid w:val="000356CB"/>
    <w:pPr>
      <w:spacing w:before="0" w:after="120"/>
      <w:ind w:left="360" w:firstLine="0"/>
      <w:jc w:val="left"/>
    </w:pPr>
    <w:rPr>
      <w:rFonts w:ascii=".VnTime" w:eastAsia="Times New Roman" w:hAnsi=".VnTime"/>
      <w:sz w:val="16"/>
      <w:szCs w:val="16"/>
    </w:rPr>
  </w:style>
  <w:style w:type="character" w:customStyle="1" w:styleId="BodyTextIndent3Char">
    <w:name w:val="Body Text Indent 3 Char"/>
    <w:link w:val="BodyTextIndent3"/>
    <w:rsid w:val="000356CB"/>
    <w:rPr>
      <w:rFonts w:ascii=".VnTime" w:eastAsia="Times New Roman" w:hAnsi=".VnTime"/>
      <w:sz w:val="16"/>
      <w:szCs w:val="16"/>
    </w:rPr>
  </w:style>
  <w:style w:type="paragraph" w:customStyle="1" w:styleId="CharCharChar">
    <w:name w:val=" Char Char Char"/>
    <w:basedOn w:val="Normal"/>
    <w:next w:val="Normal"/>
    <w:autoRedefine/>
    <w:semiHidden/>
    <w:rsid w:val="00052460"/>
    <w:pPr>
      <w:spacing w:after="120" w:line="312" w:lineRule="auto"/>
      <w:ind w:firstLine="0"/>
      <w:jc w:val="left"/>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056189">
      <w:bodyDiv w:val="1"/>
      <w:marLeft w:val="0"/>
      <w:marRight w:val="0"/>
      <w:marTop w:val="0"/>
      <w:marBottom w:val="0"/>
      <w:divBdr>
        <w:top w:val="none" w:sz="0" w:space="0" w:color="auto"/>
        <w:left w:val="none" w:sz="0" w:space="0" w:color="auto"/>
        <w:bottom w:val="none" w:sz="0" w:space="0" w:color="auto"/>
        <w:right w:val="none" w:sz="0" w:space="0" w:color="auto"/>
      </w:divBdr>
    </w:div>
    <w:div w:id="746802462">
      <w:bodyDiv w:val="1"/>
      <w:marLeft w:val="0"/>
      <w:marRight w:val="0"/>
      <w:marTop w:val="0"/>
      <w:marBottom w:val="0"/>
      <w:divBdr>
        <w:top w:val="none" w:sz="0" w:space="0" w:color="auto"/>
        <w:left w:val="none" w:sz="0" w:space="0" w:color="auto"/>
        <w:bottom w:val="none" w:sz="0" w:space="0" w:color="auto"/>
        <w:right w:val="none" w:sz="0" w:space="0" w:color="auto"/>
      </w:divBdr>
    </w:div>
    <w:div w:id="1538278984">
      <w:bodyDiv w:val="1"/>
      <w:marLeft w:val="0"/>
      <w:marRight w:val="0"/>
      <w:marTop w:val="0"/>
      <w:marBottom w:val="0"/>
      <w:divBdr>
        <w:top w:val="none" w:sz="0" w:space="0" w:color="auto"/>
        <w:left w:val="none" w:sz="0" w:space="0" w:color="auto"/>
        <w:bottom w:val="none" w:sz="0" w:space="0" w:color="auto"/>
        <w:right w:val="none" w:sz="0" w:space="0" w:color="auto"/>
      </w:divBdr>
    </w:div>
    <w:div w:id="212488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B633A-33E3-4412-82F8-8D92C0324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8372</Words>
  <Characters>47724</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a72</dc:creator>
  <cp:keywords/>
  <cp:lastModifiedBy>admin</cp:lastModifiedBy>
  <cp:revision>2</cp:revision>
  <cp:lastPrinted>2026-04-06T07:09:00Z</cp:lastPrinted>
  <dcterms:created xsi:type="dcterms:W3CDTF">2026-04-09T07:12:00Z</dcterms:created>
  <dcterms:modified xsi:type="dcterms:W3CDTF">2026-04-09T07:12:00Z</dcterms:modified>
</cp:coreProperties>
</file>