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58"/>
        <w:gridCol w:w="6013"/>
      </w:tblGrid>
      <w:tr w:rsidR="00CD04C8" w14:paraId="01D51530" w14:textId="77777777" w:rsidTr="00054398">
        <w:tc>
          <w:tcPr>
            <w:tcW w:w="3085" w:type="dxa"/>
          </w:tcPr>
          <w:p w14:paraId="3DC74E13" w14:textId="77777777" w:rsidR="00CD04C8" w:rsidRPr="005F40E2" w:rsidRDefault="00CD04C8" w:rsidP="00CB0EB6">
            <w:pPr>
              <w:spacing w:after="0" w:line="240" w:lineRule="auto"/>
              <w:jc w:val="center"/>
              <w:rPr>
                <w:rFonts w:ascii="Times New Roman" w:hAnsi="Times New Roman" w:cs="Times New Roman"/>
                <w:b/>
                <w:bCs/>
                <w:sz w:val="28"/>
                <w:szCs w:val="28"/>
              </w:rPr>
            </w:pPr>
            <w:r w:rsidRPr="005F40E2">
              <w:rPr>
                <w:rFonts w:ascii="Times New Roman" w:hAnsi="Times New Roman" w:cs="Times New Roman"/>
                <w:b/>
                <w:bCs/>
                <w:sz w:val="28"/>
                <w:szCs w:val="28"/>
              </w:rPr>
              <w:t>CHÍNH PHỦ</w:t>
            </w:r>
          </w:p>
          <w:p w14:paraId="220B0CA4" w14:textId="1E35DD51" w:rsidR="00CD04C8" w:rsidRDefault="005D19F0" w:rsidP="00CB0EB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7969A12E" wp14:editId="07AD4B7E">
                      <wp:simplePos x="0" y="0"/>
                      <wp:positionH relativeFrom="column">
                        <wp:posOffset>678180</wp:posOffset>
                      </wp:positionH>
                      <wp:positionV relativeFrom="paragraph">
                        <wp:posOffset>27304</wp:posOffset>
                      </wp:positionV>
                      <wp:extent cx="497840" cy="0"/>
                      <wp:effectExtent l="0" t="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8BF9CD"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pt,2.15pt" to="9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i3wQEAANIDAAAOAAAAZHJzL2Uyb0RvYy54bWysU02P0zAQvSPxHyzfadJVBUvUdA9dwWUF&#10;FWV/gNexG2ttjzU2TfrvGTtN+BRCiIsVe957M29msr0bnWVnhdGAb/l6VXOmvITO+FPLHz+/e3XL&#10;WUzCd8KCVy2/qMjvdi9fbIfQqBvowXYKGYn42Ayh5X1KoamqKHvlRFxBUJ6CGtCJRFc8VR2KgdSd&#10;rW7q+nU1AHYBQaoY6fV+CvJd0ddayfRR66gSsy2n2lI5sZxP+ax2W9GcUITeyGsZ4h+qcMJ4SrpI&#10;3Ysk2Bc0v0g5IxEi6LSS4CrQ2khVPJCbdf2Tm2MvgipeqDkxLG2K/09WfjgfkJmu5RvOvHA0omNC&#10;YU59YnvwnhoIyDa5T0OIDcH3/oDZqRz9MTyAfI4Uq34I5ksME2zU6DKcrLKx9P2y9F2NiUl63Lx9&#10;c7uh6cg5VIlm5gWM6b0Cx/JHy63xuSOiEeeHmHJm0cyQaxlT5lJDuliVwdZ/UppcUq51YZf9UnuL&#10;7CxoM7rndXZIWgWZKdpYu5DqP5Ou2ExTZef+lrigS0bwaSE64wF/lzWNc6l6ws+uJ6/Z9hN0lwPO&#10;U6HFKc6uS5438/t7oX/7FXdfAQAA//8DAFBLAwQUAAYACAAAACEAkPZRgtoAAAAHAQAADwAAAGRy&#10;cy9kb3ducmV2LnhtbEyOwU7DMBBE70j8g7VI3KhDgKhK41RVJYS4IJrC3Y23Toq9jmwnDX+PywWO&#10;TzOaedV6toZN6EPvSMD9IgOG1DrVkxbwsX++WwILUZKSxhEK+MYA6/r6qpKlcmfa4dREzdIIhVIK&#10;6GIcSs5D26GVYeEGpJQdnbcyJvSaKy/PadwanmdZwa3sKT10csBth+1XM1oB5tVPn3qrN2F82RXN&#10;6f2Yv+0nIW5v5s0KWMQ5/pXhop/UoU5OBzeSCswkzoqkHgU8PgC75MunHNjhl3ld8f/+9Q8AAAD/&#10;/wMAUEsBAi0AFAAGAAgAAAAhALaDOJL+AAAA4QEAABMAAAAAAAAAAAAAAAAAAAAAAFtDb250ZW50&#10;X1R5cGVzXS54bWxQSwECLQAUAAYACAAAACEAOP0h/9YAAACUAQAACwAAAAAAAAAAAAAAAAAvAQAA&#10;X3JlbHMvLnJlbHNQSwECLQAUAAYACAAAACEAXqxYt8EBAADSAwAADgAAAAAAAAAAAAAAAAAuAgAA&#10;ZHJzL2Uyb0RvYy54bWxQSwECLQAUAAYACAAAACEAkPZRgtoAAAAHAQAADwAAAAAAAAAAAAAAAAAb&#10;BAAAZHJzL2Rvd25yZXYueG1sUEsFBgAAAAAEAAQA8wAAACIFAAAAAA==&#10;" strokecolor="black [3200]" strokeweight=".5pt">
                      <v:stroke joinstyle="miter"/>
                      <o:lock v:ext="edit" shapetype="f"/>
                    </v:line>
                  </w:pict>
                </mc:Fallback>
              </mc:AlternateContent>
            </w:r>
          </w:p>
          <w:p w14:paraId="1CF0ABF9" w14:textId="77777777" w:rsidR="00CD04C8" w:rsidRDefault="00CD04C8" w:rsidP="00CB0EB6">
            <w:pPr>
              <w:spacing w:after="0" w:line="240" w:lineRule="auto"/>
              <w:jc w:val="center"/>
              <w:rPr>
                <w:rFonts w:ascii="Times New Roman" w:hAnsi="Times New Roman" w:cs="Times New Roman"/>
                <w:sz w:val="28"/>
                <w:szCs w:val="28"/>
              </w:rPr>
            </w:pPr>
          </w:p>
          <w:p w14:paraId="675321DA" w14:textId="61FD4830" w:rsidR="00CD04C8" w:rsidRDefault="005D19F0" w:rsidP="005F40E2">
            <w:pPr>
              <w:spacing w:after="0" w:line="24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506C091" wp14:editId="5880D878">
                      <wp:simplePos x="0" y="0"/>
                      <wp:positionH relativeFrom="column">
                        <wp:posOffset>462280</wp:posOffset>
                      </wp:positionH>
                      <wp:positionV relativeFrom="paragraph">
                        <wp:posOffset>297180</wp:posOffset>
                      </wp:positionV>
                      <wp:extent cx="1188720" cy="312420"/>
                      <wp:effectExtent l="8890" t="11430" r="1206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12420"/>
                              </a:xfrm>
                              <a:prstGeom prst="rect">
                                <a:avLst/>
                              </a:prstGeom>
                              <a:solidFill>
                                <a:srgbClr val="FFFFFF"/>
                              </a:solidFill>
                              <a:ln w="9525">
                                <a:solidFill>
                                  <a:srgbClr val="000000"/>
                                </a:solidFill>
                                <a:miter lim="800000"/>
                                <a:headEnd/>
                                <a:tailEnd/>
                              </a:ln>
                            </wps:spPr>
                            <wps:txbx>
                              <w:txbxContent>
                                <w:p w14:paraId="40B86F83" w14:textId="1676CFEB" w:rsidR="007A0776" w:rsidRPr="00054398" w:rsidRDefault="007A0776" w:rsidP="00054398">
                                  <w:pPr>
                                    <w:spacing w:after="0" w:line="240" w:lineRule="auto"/>
                                    <w:jc w:val="center"/>
                                    <w:rPr>
                                      <w:rFonts w:ascii="Times New Roman" w:hAnsi="Times New Roman" w:cs="Times New Roman"/>
                                      <w:b/>
                                      <w:bCs/>
                                      <w:sz w:val="24"/>
                                      <w:szCs w:val="24"/>
                                    </w:rPr>
                                  </w:pPr>
                                  <w:r w:rsidRPr="00782FBC">
                                    <w:rPr>
                                      <w:rFonts w:ascii="Times New Roman" w:hAnsi="Times New Roman" w:cs="Times New Roman"/>
                                      <w:b/>
                                      <w:bCs/>
                                      <w:sz w:val="24"/>
                                      <w:szCs w:val="24"/>
                                    </w:rPr>
                                    <w:t>DỰ</w:t>
                                  </w:r>
                                  <w:r w:rsidRPr="00782FBC">
                                    <w:rPr>
                                      <w:rFonts w:ascii="Times New Roman" w:hAnsi="Times New Roman" w:cs="Times New Roman"/>
                                      <w:b/>
                                      <w:bCs/>
                                      <w:sz w:val="24"/>
                                      <w:szCs w:val="24"/>
                                      <w:lang w:val="vi-VN"/>
                                    </w:rPr>
                                    <w:t xml:space="preserve"> THẢO </w:t>
                                  </w:r>
                                  <w:r w:rsidRPr="00782FBC">
                                    <w:rPr>
                                      <w:rFonts w:ascii="Times New Roman" w:hAnsi="Times New Roman" w:cs="Times New Roman"/>
                                      <w:b/>
                                      <w:bCs/>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6C091" id="_x0000_t202" coordsize="21600,21600" o:spt="202" path="m,l,21600r21600,l21600,xe">
                      <v:stroke joinstyle="miter"/>
                      <v:path gradientshapeok="t" o:connecttype="rect"/>
                    </v:shapetype>
                    <v:shape id="Text Box 5" o:spid="_x0000_s1026" type="#_x0000_t202" style="position:absolute;left:0;text-align:left;margin-left:36.4pt;margin-top:23.4pt;width:93.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6kJgIAAFAEAAAOAAAAZHJzL2Uyb0RvYy54bWysVNtu2zAMfR+wfxD0vjhJky014hRdugwD&#10;ugvQ7gNkWbaFyaJGKbG7ry8lp2l2exnmB4EUqUPykPT6augMOyj0GmzBZ5MpZ8pKqLRtCv71fvdq&#10;xZkPwlbCgFUFf1CeX21evlj3LldzaMFUChmBWJ/3ruBtCC7PMi9b1Qk/AacsGWvATgRSsckqFD2h&#10;dyabT6evsx6wcghSeU+3N6ORbxJ+XSsZPte1V4GZglNuIZ2YzjKe2WYt8gaFa7U8piH+IYtOaEtB&#10;T1A3Igi2R/0bVKclgoc6TCR0GdS1lirVQNXMpr9Uc9cKp1ItRI53J5r8/4OVnw5fkOmq4BecWdFR&#10;i+7VENhbGNgystM7n5PTnSO3MNA1dTlV6t0tyG+eWdi2wjbqGhH6VomKspvFl9nZ0xHHR5Cy/wgV&#10;hRH7AAloqLGL1BEZjNCpSw+nzsRUZAw5W63ezMkkyXYxmy9IjiFE/vTaoQ/vFXQsCgVH6nxCF4db&#10;H0bXJ5cYzIPR1U4bkxRsyq1BdhA0Jbv0HdF/cjOW9QW/XM6XIwF/hZim708QnQ407kZ3BV+dnEQe&#10;aXtnK0pT5EFoM8pUnbFHHiN1I4lhKAdyjOSWUD0QowjjWNMaktAC/uCsp5EuuP++F6g4Mx8sdeVy&#10;tljEHUjKYpn4xHNLeW4RVhJUwQNno7gN497sHeqmpUjjHFi4pk7WOpH8nNUxbxrb1KbjisW9ONeT&#10;1/OPYPMIAAD//wMAUEsDBBQABgAIAAAAIQCwdp1x3gAAAAgBAAAPAAAAZHJzL2Rvd25yZXYueG1s&#10;TI/NTsMwEITvSLyDtUhcELUJlduGOBVCAsENCmqvbrxNIvwTbDcNb89ygtNoNauZb6r15CwbMaY+&#10;eAU3MwEMfRNM71sFH++P10tgKWtvtA0eFXxjgnV9flbp0oSTf8Nxk1tGIT6VWkGX81BynpoOnU6z&#10;MKAn7xCi05nO2HIT9YnCneWFEJI73Xtq6PSADx02n5ujU7CcP4+79HL7um3kwa7y1WJ8+opKXV5M&#10;93fAMk757xl+8QkdamLah6M3iVkFi4LIs4K5JCW/kIK27RWspABeV/z/gPoHAAD//wMAUEsBAi0A&#10;FAAGAAgAAAAhALaDOJL+AAAA4QEAABMAAAAAAAAAAAAAAAAAAAAAAFtDb250ZW50X1R5cGVzXS54&#10;bWxQSwECLQAUAAYACAAAACEAOP0h/9YAAACUAQAACwAAAAAAAAAAAAAAAAAvAQAAX3JlbHMvLnJl&#10;bHNQSwECLQAUAAYACAAAACEAzATupCYCAABQBAAADgAAAAAAAAAAAAAAAAAuAgAAZHJzL2Uyb0Rv&#10;Yy54bWxQSwECLQAUAAYACAAAACEAsHadcd4AAAAIAQAADwAAAAAAAAAAAAAAAACABAAAZHJzL2Rv&#10;d25yZXYueG1sUEsFBgAAAAAEAAQA8wAAAIsFAAAAAA==&#10;">
                      <v:textbox>
                        <w:txbxContent>
                          <w:p w14:paraId="40B86F83" w14:textId="1676CFEB" w:rsidR="007A0776" w:rsidRPr="00054398" w:rsidRDefault="007A0776" w:rsidP="00054398">
                            <w:pPr>
                              <w:spacing w:after="0" w:line="240" w:lineRule="auto"/>
                              <w:jc w:val="center"/>
                              <w:rPr>
                                <w:rFonts w:ascii="Times New Roman" w:hAnsi="Times New Roman" w:cs="Times New Roman"/>
                                <w:b/>
                                <w:bCs/>
                                <w:sz w:val="24"/>
                                <w:szCs w:val="24"/>
                              </w:rPr>
                            </w:pPr>
                            <w:r w:rsidRPr="00782FBC">
                              <w:rPr>
                                <w:rFonts w:ascii="Times New Roman" w:hAnsi="Times New Roman" w:cs="Times New Roman"/>
                                <w:b/>
                                <w:bCs/>
                                <w:sz w:val="24"/>
                                <w:szCs w:val="24"/>
                              </w:rPr>
                              <w:t>DỰ</w:t>
                            </w:r>
                            <w:r w:rsidRPr="00782FBC">
                              <w:rPr>
                                <w:rFonts w:ascii="Times New Roman" w:hAnsi="Times New Roman" w:cs="Times New Roman"/>
                                <w:b/>
                                <w:bCs/>
                                <w:sz w:val="24"/>
                                <w:szCs w:val="24"/>
                                <w:lang w:val="vi-VN"/>
                              </w:rPr>
                              <w:t xml:space="preserve"> THẢO </w:t>
                            </w:r>
                            <w:r w:rsidRPr="00782FBC">
                              <w:rPr>
                                <w:rFonts w:ascii="Times New Roman" w:hAnsi="Times New Roman" w:cs="Times New Roman"/>
                                <w:b/>
                                <w:bCs/>
                                <w:sz w:val="24"/>
                                <w:szCs w:val="24"/>
                              </w:rPr>
                              <w:t>2</w:t>
                            </w:r>
                          </w:p>
                        </w:txbxContent>
                      </v:textbox>
                    </v:shape>
                  </w:pict>
                </mc:Fallback>
              </mc:AlternateContent>
            </w:r>
            <w:r w:rsidR="00CD04C8">
              <w:rPr>
                <w:rFonts w:ascii="Times New Roman" w:hAnsi="Times New Roman" w:cs="Times New Roman"/>
                <w:sz w:val="28"/>
                <w:szCs w:val="28"/>
              </w:rPr>
              <w:t>Số:        /</w:t>
            </w:r>
            <w:r w:rsidR="005F40E2">
              <w:rPr>
                <w:rFonts w:ascii="Times New Roman" w:hAnsi="Times New Roman" w:cs="Times New Roman"/>
                <w:sz w:val="28"/>
                <w:szCs w:val="28"/>
              </w:rPr>
              <w:t>2026</w:t>
            </w:r>
            <w:r w:rsidR="005F40E2">
              <w:rPr>
                <w:rFonts w:ascii="Times New Roman" w:hAnsi="Times New Roman" w:cs="Times New Roman"/>
                <w:sz w:val="28"/>
                <w:szCs w:val="28"/>
                <w:lang w:val="vi-VN"/>
              </w:rPr>
              <w:t>/</w:t>
            </w:r>
            <w:r w:rsidR="00CD04C8">
              <w:rPr>
                <w:rFonts w:ascii="Times New Roman" w:hAnsi="Times New Roman" w:cs="Times New Roman"/>
                <w:sz w:val="28"/>
                <w:szCs w:val="28"/>
              </w:rPr>
              <w:t>NĐ-CP</w:t>
            </w:r>
          </w:p>
        </w:tc>
        <w:tc>
          <w:tcPr>
            <w:tcW w:w="6095" w:type="dxa"/>
          </w:tcPr>
          <w:p w14:paraId="7B46A300" w14:textId="77777777" w:rsidR="00CD04C8" w:rsidRPr="005F40E2" w:rsidRDefault="00CD04C8" w:rsidP="005F40E2">
            <w:pPr>
              <w:spacing w:after="0" w:line="240" w:lineRule="auto"/>
              <w:jc w:val="center"/>
              <w:rPr>
                <w:rFonts w:ascii="Times New Roman" w:hAnsi="Times New Roman" w:cs="Times New Roman"/>
                <w:b/>
                <w:bCs/>
                <w:sz w:val="28"/>
                <w:szCs w:val="28"/>
              </w:rPr>
            </w:pPr>
            <w:r w:rsidRPr="005F40E2">
              <w:rPr>
                <w:rFonts w:ascii="Times New Roman" w:hAnsi="Times New Roman" w:cs="Times New Roman"/>
                <w:b/>
                <w:bCs/>
                <w:sz w:val="28"/>
                <w:szCs w:val="28"/>
              </w:rPr>
              <w:t>CỘNG HÒA XÃ HỘI CHỦ NGHĨA VIỆT NAM</w:t>
            </w:r>
          </w:p>
          <w:p w14:paraId="5FE82C09" w14:textId="77777777" w:rsidR="00CD04C8" w:rsidRPr="005F40E2" w:rsidRDefault="00CD04C8" w:rsidP="005F40E2">
            <w:pPr>
              <w:spacing w:after="0" w:line="240" w:lineRule="auto"/>
              <w:jc w:val="center"/>
              <w:rPr>
                <w:rFonts w:ascii="Times New Roman" w:hAnsi="Times New Roman" w:cs="Times New Roman"/>
                <w:b/>
                <w:bCs/>
                <w:sz w:val="28"/>
                <w:szCs w:val="28"/>
              </w:rPr>
            </w:pPr>
            <w:r w:rsidRPr="005F40E2">
              <w:rPr>
                <w:rFonts w:ascii="Times New Roman" w:hAnsi="Times New Roman" w:cs="Times New Roman"/>
                <w:b/>
                <w:bCs/>
                <w:sz w:val="28"/>
                <w:szCs w:val="28"/>
              </w:rPr>
              <w:t>Độc lập - Tự do - Hạnh phúc</w:t>
            </w:r>
          </w:p>
          <w:p w14:paraId="68EE4AFB" w14:textId="4CDB03DB" w:rsidR="00CD04C8" w:rsidRDefault="005D19F0" w:rsidP="005F40E2">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14:anchorId="64595A1E" wp14:editId="029C9A60">
                      <wp:simplePos x="0" y="0"/>
                      <wp:positionH relativeFrom="column">
                        <wp:posOffset>782320</wp:posOffset>
                      </wp:positionH>
                      <wp:positionV relativeFrom="paragraph">
                        <wp:posOffset>23494</wp:posOffset>
                      </wp:positionV>
                      <wp:extent cx="2139315" cy="0"/>
                      <wp:effectExtent l="0" t="0" r="133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4629C6"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6pt,1.85pt" to="230.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EYwgEAANMDAAAOAAAAZHJzL2Uyb0RvYy54bWysU02P0zAQvSPxHyzfaZKuQBA13UNXcFlB&#10;ReEHeB27sdb2WGPTpv+esdNk+RJCKy6j2PPem3njyeZ2dJadFEYDvuPNquZMeQm98ceOf/3y/tVb&#10;zmISvhcWvOr4RUV+u335YnMOrVrDALZXyEjEx/YcOj6kFNqqinJQTsQVBOUpqQGdSHTEY9WjOJO6&#10;s9W6rt9UZ8A+IEgVI93eTUm+LfpaK5k+aR1VYrbj1FsqEUt8yLHabkR7RBEGI69tiGd04YTxVHSR&#10;uhNJsG9ofpNyRiJE0GklwVWgtZGqeCA3Tf2Lm8MggipeaDgxLGOK/09WfjztkZm+42vOvHD0RIeE&#10;whyHxHbgPQ0QkK3znM4htgTf+T1mp3L0h3AP8jFSrvopmQ8xTLBRo8twssrGMvfLMnc1Jibpct3c&#10;vLtpXnMm51wl2pkYMKYPChzLHx23xueRiFac7mPKpUU7Q659TKVLE+liVQZb/1lpsknFmsIuC6Z2&#10;FtlJ0Gr0j022SFoFmSnaWLuQ6r+TrthMU2Xp/pW4oEtF8GkhOuMB/1Q1jXOresLPriev2fYD9Jc9&#10;zs9Cm1OcXbc8r+aP50J/+he33wEAAP//AwBQSwMEFAAGAAgAAAAhAD2NU9vaAAAABwEAAA8AAABk&#10;cnMvZG93bnJldi54bWxMjstOwzAURPdI/IN1kdhRpykKVRqnqiohxAbRFPZufOsE/IhsJw1/z4UN&#10;LI9mNHOq7WwNmzDE3jsBy0UGDF3rVe+0gLfj490aWEzSKWm8QwFfGGFbX19VslT+4g44NUkzGnGx&#10;lAK6lIaS89h2aGVc+AEdZWcfrEyEQXMV5IXGreF5lhXcyt7RQycH3HfYfjajFWCew/Su93oXx6dD&#10;0Xy8nvOX4yTE7c282wBLOKe/MvzokzrU5HTyo1ORGeJ8lVNVwOoBGOX3RbYEdvplXlf8v3/9DQAA&#10;//8DAFBLAQItABQABgAIAAAAIQC2gziS/gAAAOEBAAATAAAAAAAAAAAAAAAAAAAAAABbQ29udGVu&#10;dF9UeXBlc10ueG1sUEsBAi0AFAAGAAgAAAAhADj9If/WAAAAlAEAAAsAAAAAAAAAAAAAAAAALwEA&#10;AF9yZWxzLy5yZWxzUEsBAi0AFAAGAAgAAAAhAPqHwRjCAQAA0wMAAA4AAAAAAAAAAAAAAAAALgIA&#10;AGRycy9lMm9Eb2MueG1sUEsBAi0AFAAGAAgAAAAhAD2NU9vaAAAABwEAAA8AAAAAAAAAAAAAAAAA&#10;HAQAAGRycy9kb3ducmV2LnhtbFBLBQYAAAAABAAEAPMAAAAjBQAAAAA=&#10;" strokecolor="black [3200]" strokeweight=".5pt">
                      <v:stroke joinstyle="miter"/>
                      <o:lock v:ext="edit" shapetype="f"/>
                    </v:line>
                  </w:pict>
                </mc:Fallback>
              </mc:AlternateContent>
            </w:r>
          </w:p>
          <w:p w14:paraId="18BF66BD" w14:textId="6A6EE963" w:rsidR="00CD04C8" w:rsidRPr="003D0009" w:rsidRDefault="00CD04C8" w:rsidP="005F40E2">
            <w:pPr>
              <w:spacing w:after="0" w:line="240" w:lineRule="auto"/>
              <w:jc w:val="center"/>
              <w:rPr>
                <w:rFonts w:ascii="Times New Roman" w:hAnsi="Times New Roman" w:cs="Times New Roman"/>
                <w:i/>
                <w:iCs/>
                <w:sz w:val="28"/>
                <w:szCs w:val="28"/>
              </w:rPr>
            </w:pPr>
            <w:r w:rsidRPr="003D0009">
              <w:rPr>
                <w:rFonts w:ascii="Times New Roman" w:hAnsi="Times New Roman" w:cs="Times New Roman"/>
                <w:i/>
                <w:iCs/>
                <w:sz w:val="28"/>
                <w:szCs w:val="28"/>
              </w:rPr>
              <w:t xml:space="preserve">Hà Nội, ngày  </w:t>
            </w:r>
            <w:r w:rsidR="005F40E2">
              <w:rPr>
                <w:rFonts w:ascii="Times New Roman" w:hAnsi="Times New Roman" w:cs="Times New Roman"/>
                <w:i/>
                <w:iCs/>
                <w:sz w:val="28"/>
                <w:szCs w:val="28"/>
                <w:lang w:val="vi-VN"/>
              </w:rPr>
              <w:t xml:space="preserve">    </w:t>
            </w:r>
            <w:r w:rsidRPr="003D0009">
              <w:rPr>
                <w:rFonts w:ascii="Times New Roman" w:hAnsi="Times New Roman" w:cs="Times New Roman"/>
                <w:i/>
                <w:iCs/>
                <w:sz w:val="28"/>
                <w:szCs w:val="28"/>
              </w:rPr>
              <w:t xml:space="preserve">   tháng</w:t>
            </w:r>
            <w:r w:rsidR="005F40E2">
              <w:rPr>
                <w:rFonts w:ascii="Times New Roman" w:hAnsi="Times New Roman" w:cs="Times New Roman"/>
                <w:i/>
                <w:iCs/>
                <w:sz w:val="28"/>
                <w:szCs w:val="28"/>
                <w:lang w:val="vi-VN"/>
              </w:rPr>
              <w:t xml:space="preserve"> 6 </w:t>
            </w:r>
            <w:r w:rsidRPr="003D0009">
              <w:rPr>
                <w:rFonts w:ascii="Times New Roman" w:hAnsi="Times New Roman" w:cs="Times New Roman"/>
                <w:i/>
                <w:iCs/>
                <w:sz w:val="28"/>
                <w:szCs w:val="28"/>
              </w:rPr>
              <w:t xml:space="preserve">năm </w:t>
            </w:r>
            <w:r w:rsidR="005F40E2">
              <w:rPr>
                <w:rFonts w:ascii="Times New Roman" w:hAnsi="Times New Roman" w:cs="Times New Roman"/>
                <w:i/>
                <w:iCs/>
                <w:sz w:val="28"/>
                <w:szCs w:val="28"/>
              </w:rPr>
              <w:t>2026</w:t>
            </w:r>
          </w:p>
        </w:tc>
      </w:tr>
    </w:tbl>
    <w:p w14:paraId="669A9293" w14:textId="1AC634B2" w:rsidR="007D44C3" w:rsidRDefault="007D44C3" w:rsidP="00CD04C8">
      <w:pPr>
        <w:spacing w:after="0" w:line="240" w:lineRule="auto"/>
        <w:jc w:val="center"/>
        <w:rPr>
          <w:rFonts w:ascii="Times New Roman" w:hAnsi="Times New Roman" w:cs="Times New Roman"/>
          <w:b/>
          <w:bCs/>
          <w:sz w:val="28"/>
          <w:szCs w:val="28"/>
        </w:rPr>
      </w:pPr>
    </w:p>
    <w:p w14:paraId="52F5FDD3" w14:textId="77777777" w:rsidR="00CD04C8" w:rsidRPr="00137F1E" w:rsidRDefault="00CD04C8" w:rsidP="0013367E">
      <w:pPr>
        <w:spacing w:before="480" w:after="0" w:line="240" w:lineRule="auto"/>
        <w:jc w:val="center"/>
        <w:rPr>
          <w:rFonts w:ascii="Times New Roman" w:hAnsi="Times New Roman" w:cs="Times New Roman"/>
          <w:b/>
          <w:bCs/>
          <w:sz w:val="28"/>
          <w:szCs w:val="28"/>
        </w:rPr>
      </w:pPr>
      <w:r w:rsidRPr="00137F1E">
        <w:rPr>
          <w:rFonts w:ascii="Times New Roman" w:hAnsi="Times New Roman" w:cs="Times New Roman"/>
          <w:b/>
          <w:bCs/>
          <w:sz w:val="28"/>
          <w:szCs w:val="28"/>
        </w:rPr>
        <w:t>NGHỊ ĐỊNH</w:t>
      </w:r>
    </w:p>
    <w:p w14:paraId="4E373D09" w14:textId="086C5466" w:rsidR="005F40E2" w:rsidRDefault="00CD04C8" w:rsidP="005F40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Về</w:t>
      </w:r>
      <w:r w:rsidRPr="00137F1E">
        <w:rPr>
          <w:rFonts w:ascii="Times New Roman" w:hAnsi="Times New Roman" w:cs="Times New Roman"/>
          <w:b/>
          <w:bCs/>
          <w:sz w:val="28"/>
          <w:szCs w:val="28"/>
        </w:rPr>
        <w:t xml:space="preserve"> huy động tiềm lực khoa học</w:t>
      </w:r>
      <w:r w:rsidR="007F30BB">
        <w:rPr>
          <w:rFonts w:ascii="Times New Roman" w:hAnsi="Times New Roman" w:cs="Times New Roman"/>
          <w:b/>
          <w:bCs/>
          <w:sz w:val="28"/>
          <w:szCs w:val="28"/>
          <w:lang w:val="vi-VN"/>
        </w:rPr>
        <w:t xml:space="preserve"> và</w:t>
      </w:r>
      <w:r w:rsidRPr="00137F1E">
        <w:rPr>
          <w:rFonts w:ascii="Times New Roman" w:hAnsi="Times New Roman" w:cs="Times New Roman"/>
          <w:b/>
          <w:bCs/>
          <w:sz w:val="28"/>
          <w:szCs w:val="28"/>
        </w:rPr>
        <w:t xml:space="preserve"> công nghệ</w:t>
      </w:r>
      <w:r w:rsidR="006F40A4">
        <w:rPr>
          <w:rFonts w:ascii="Times New Roman" w:hAnsi="Times New Roman" w:cs="Times New Roman"/>
          <w:b/>
          <w:bCs/>
          <w:sz w:val="28"/>
          <w:szCs w:val="28"/>
        </w:rPr>
        <w:t xml:space="preserve">, </w:t>
      </w:r>
      <w:bookmarkStart w:id="0" w:name="_GoBack"/>
      <w:bookmarkEnd w:id="0"/>
      <w:r w:rsidR="006F40A4">
        <w:rPr>
          <w:rFonts w:ascii="Times New Roman" w:hAnsi="Times New Roman" w:cs="Times New Roman"/>
          <w:b/>
          <w:bCs/>
          <w:sz w:val="28"/>
          <w:szCs w:val="28"/>
        </w:rPr>
        <w:t>kỹ thuật</w:t>
      </w:r>
    </w:p>
    <w:p w14:paraId="188213BD" w14:textId="7DAD5419" w:rsidR="00CD04C8" w:rsidRDefault="00CD04C8" w:rsidP="005F40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w:t>
      </w:r>
      <w:r w:rsidRPr="00137F1E">
        <w:rPr>
          <w:rFonts w:ascii="Times New Roman" w:hAnsi="Times New Roman" w:cs="Times New Roman"/>
          <w:b/>
          <w:bCs/>
          <w:sz w:val="28"/>
          <w:szCs w:val="28"/>
        </w:rPr>
        <w:t>hục vụ</w:t>
      </w:r>
      <w:r w:rsidR="005F40E2">
        <w:rPr>
          <w:rFonts w:ascii="Times New Roman" w:hAnsi="Times New Roman" w:cs="Times New Roman"/>
          <w:b/>
          <w:bCs/>
          <w:sz w:val="28"/>
          <w:szCs w:val="28"/>
          <w:lang w:val="vi-VN"/>
        </w:rPr>
        <w:t xml:space="preserve"> </w:t>
      </w:r>
      <w:r w:rsidR="00AF2344">
        <w:rPr>
          <w:rFonts w:ascii="Times New Roman" w:hAnsi="Times New Roman" w:cs="Times New Roman"/>
          <w:b/>
          <w:bCs/>
          <w:sz w:val="28"/>
          <w:szCs w:val="28"/>
        </w:rPr>
        <w:t>hoạt động của Công an nhân dân</w:t>
      </w:r>
    </w:p>
    <w:p w14:paraId="513BF288" w14:textId="608A33ED" w:rsidR="007D44C3" w:rsidRPr="007D44C3" w:rsidRDefault="005D19F0" w:rsidP="00CD04C8">
      <w:pPr>
        <w:spacing w:after="0" w:line="240" w:lineRule="auto"/>
        <w:jc w:val="both"/>
        <w:rPr>
          <w:rFonts w:ascii="Times New Roman" w:hAnsi="Times New Roman" w:cs="Times New Roman"/>
          <w:i/>
          <w:iCs/>
          <w:sz w:val="6"/>
          <w:szCs w:val="6"/>
        </w:rPr>
      </w:pPr>
      <w:r>
        <w:rPr>
          <w:rFonts w:ascii="Times New Roman" w:hAnsi="Times New Roman" w:cs="Times New Roman"/>
          <w:b/>
          <w:bCs/>
          <w:noProof/>
          <w:sz w:val="28"/>
          <w:szCs w:val="28"/>
        </w:rPr>
        <mc:AlternateContent>
          <mc:Choice Requires="wps">
            <w:drawing>
              <wp:anchor distT="4294967295" distB="4294967295" distL="114300" distR="114300" simplePos="0" relativeHeight="251661312" behindDoc="0" locked="0" layoutInCell="1" allowOverlap="1" wp14:anchorId="52E32D34" wp14:editId="1ED806D1">
                <wp:simplePos x="0" y="0"/>
                <wp:positionH relativeFrom="column">
                  <wp:posOffset>2317115</wp:posOffset>
                </wp:positionH>
                <wp:positionV relativeFrom="paragraph">
                  <wp:posOffset>40640</wp:posOffset>
                </wp:positionV>
                <wp:extent cx="1524635" cy="0"/>
                <wp:effectExtent l="6350" t="5715" r="12065" b="1333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24635"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EE02E3"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2.45pt,3.2pt" to="30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gZMQIAAG4EAAAOAAAAZHJzL2Uyb0RvYy54bWysVE2P0zAQvSPxHyzfu0m62dKNmq5Q03JZ&#10;oNICd6/tNNb6S7bbtEL8d8ZOG7ZwQYgcHHvGeX5v5jmLh6OS6MCdF0bXuLjJMeKaGib0rsZfv2wm&#10;c4x8IJoRaTSv8Yl7/LB8+2bR24pPTWck4w4BiPZVb2vchWCrLPO044r4G2O5hmRrnCIBlm6XMUd6&#10;QFcym+b5LOuNY9YZyr2HaDMk8TLhty2n4XPbeh6QrDFwC2l0aXyOY7ZckGrniO0EPdMg/8BCEaHh&#10;0BGqIYGgvRN/QClBnfGmDTfUqMy0raA8aQA1Rf6bmqeOWJ60QHG8Hcvk/x8s/XTYOiQY9A4jTRS0&#10;6Ck4InZdQCujNRTQODSNdeqtr2D7Sm9dVEqP+sk+GvriIZddJePCW8B97j8aBpBkH0wqz7F1CrVS&#10;2G/xwAgDJUDH1I/T2A9+DIhCsLiblrPbO4zoJZeRKkLED63z4QM3CsVJjaXQsVSkIodHHyKlX1ti&#10;WJuNkDK1W2rU1xiA8/SBN1KwmIzbkvH4Sjp0IGAZ9jKwlHsFSoZYkcdncA7EwV9DPIXg1BEicbhC&#10;VyKA26VQNZ6/Quk4YWvNErlAhBzmACV15ATlAEnn2eCq7/f5/Xq+npeTcjpbT8q8aSbvN6tyMtsU&#10;7+6a22a1aoofUV5RVp1gjOuo8OLwovw7B53v2uDN0eNjKbNr9KQXyF7eiXRyRjTDYKBnw05bd3EM&#10;mDptPl/AeGter2H++jex/AkAAP//AwBQSwMEFAAGAAgAAAAhAMKV3E3ZAAAABwEAAA8AAABkcnMv&#10;ZG93bnJldi54bWxMj8FOwzAQRO9I/IO1SNyo3dIYCHGqUglxpuXSmxMvSdR4ncZuG/6ehQscRzOa&#10;eVOsJt+LM46xC2RgPlMgkOrgOmoMfOxe7x5BxGTJ2T4QGvjCCKvy+qqwuQsXesfzNjWCSyjm1kCb&#10;0pBLGesWvY2zMCCx9xlGbxPLsZFutBcu971cKKWltx3xQmsH3LRYH7Ynb2D35tVUpW6DdHxQ6/1L&#10;pmmfGXN7M62fQSSc0l8YfvAZHUpmqsKJXBS9gXu9fOKoAb0Ewb5WGX+rfrUsC/mfv/wGAAD//wMA&#10;UEsBAi0AFAAGAAgAAAAhALaDOJL+AAAA4QEAABMAAAAAAAAAAAAAAAAAAAAAAFtDb250ZW50X1R5&#10;cGVzXS54bWxQSwECLQAUAAYACAAAACEAOP0h/9YAAACUAQAACwAAAAAAAAAAAAAAAAAvAQAAX3Jl&#10;bHMvLnJlbHNQSwECLQAUAAYACAAAACEAWhpIGTECAABuBAAADgAAAAAAAAAAAAAAAAAuAgAAZHJz&#10;L2Uyb0RvYy54bWxQSwECLQAUAAYACAAAACEAwpXcTdkAAAAHAQAADwAAAAAAAAAAAAAAAACLBAAA&#10;ZHJzL2Rvd25yZXYueG1sUEsFBgAAAAAEAAQA8wAAAJEFAAAAAA==&#10;" strokecolor="black [3200]" strokeweight=".5pt">
                <v:stroke joinstyle="miter"/>
                <o:lock v:ext="edit" shapetype="f"/>
              </v:line>
            </w:pict>
          </mc:Fallback>
        </mc:AlternateContent>
      </w:r>
    </w:p>
    <w:p w14:paraId="132EE463" w14:textId="77777777" w:rsidR="006D239F" w:rsidRDefault="00CD04C8" w:rsidP="006D239F">
      <w:pPr>
        <w:spacing w:before="120" w:after="0" w:line="288"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ab/>
      </w:r>
    </w:p>
    <w:p w14:paraId="405B212E" w14:textId="568A5014" w:rsidR="006D239F" w:rsidRDefault="006D239F" w:rsidP="006D239F">
      <w:pPr>
        <w:spacing w:before="120" w:after="0" w:line="288"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Luật Tổ chức Chính phủ số 63/2025/QH15;</w:t>
      </w:r>
    </w:p>
    <w:p w14:paraId="1049791E" w14:textId="77777777" w:rsidR="00E83B78" w:rsidRDefault="006F40A4" w:rsidP="00E83B78">
      <w:pPr>
        <w:keepNext/>
        <w:widowControl w:val="0"/>
        <w:tabs>
          <w:tab w:val="left" w:pos="993"/>
        </w:tabs>
        <w:spacing w:before="120" w:after="120"/>
        <w:ind w:firstLine="709"/>
        <w:jc w:val="both"/>
        <w:rPr>
          <w:rFonts w:ascii="Times New Roman" w:hAnsi="Times New Roman" w:cs="Times New Roman"/>
          <w:i/>
          <w:sz w:val="28"/>
          <w:szCs w:val="28"/>
          <w:lang w:val="vi-VN"/>
        </w:rPr>
      </w:pPr>
      <w:r>
        <w:rPr>
          <w:rFonts w:ascii="Times New Roman" w:hAnsi="Times New Roman" w:cs="Times New Roman"/>
          <w:i/>
          <w:iCs/>
          <w:sz w:val="28"/>
          <w:szCs w:val="28"/>
        </w:rPr>
        <w:t xml:space="preserve">Căn cứ </w:t>
      </w:r>
      <w:r w:rsidR="00E83B78" w:rsidRPr="009E1ACF">
        <w:rPr>
          <w:rFonts w:ascii="Times New Roman" w:hAnsi="Times New Roman" w:cs="Times New Roman"/>
          <w:i/>
          <w:sz w:val="28"/>
          <w:szCs w:val="28"/>
        </w:rPr>
        <w:t>Luật Công</w:t>
      </w:r>
      <w:r w:rsidR="00E83B78" w:rsidRPr="009E1ACF">
        <w:rPr>
          <w:rFonts w:ascii="Times New Roman" w:hAnsi="Times New Roman" w:cs="Times New Roman"/>
          <w:i/>
          <w:sz w:val="28"/>
          <w:szCs w:val="28"/>
          <w:lang w:val="vi-VN"/>
        </w:rPr>
        <w:t xml:space="preserve"> an nhân dân</w:t>
      </w:r>
      <w:r w:rsidR="00E83B78">
        <w:rPr>
          <w:rFonts w:ascii="Times New Roman" w:hAnsi="Times New Roman" w:cs="Times New Roman"/>
          <w:i/>
          <w:sz w:val="28"/>
          <w:szCs w:val="28"/>
          <w:lang w:val="vi-VN"/>
        </w:rPr>
        <w:t xml:space="preserve"> số 37/2018/QH14 </w:t>
      </w:r>
      <w:r w:rsidR="00E83B78" w:rsidRPr="009E1ACF">
        <w:rPr>
          <w:rFonts w:ascii="Times New Roman" w:hAnsi="Times New Roman" w:cs="Times New Roman"/>
          <w:i/>
          <w:sz w:val="28"/>
          <w:szCs w:val="28"/>
          <w:lang w:val="vi-VN"/>
        </w:rPr>
        <w:t xml:space="preserve">được </w:t>
      </w:r>
      <w:r w:rsidR="00E83B78" w:rsidRPr="009E1ACF">
        <w:rPr>
          <w:rFonts w:ascii="Times New Roman" w:hAnsi="Times New Roman" w:cs="Times New Roman"/>
          <w:i/>
          <w:sz w:val="28"/>
          <w:szCs w:val="28"/>
        </w:rPr>
        <w:t>sửa đổi, bổ sung</w:t>
      </w:r>
      <w:r w:rsidR="00E83B78">
        <w:rPr>
          <w:rFonts w:ascii="Times New Roman" w:hAnsi="Times New Roman" w:cs="Times New Roman"/>
          <w:i/>
          <w:sz w:val="28"/>
          <w:szCs w:val="28"/>
          <w:lang w:val="vi-VN"/>
        </w:rPr>
        <w:t xml:space="preserve"> bởi Luật số 21/2023/QH15, Luật số 30/2023/QH15, Luật số 38/2024/QH15, Luật số 52/2024/QH15, Luật số 86/2025/QH15;</w:t>
      </w:r>
    </w:p>
    <w:p w14:paraId="018903AD" w14:textId="54D8436C" w:rsidR="00A14825" w:rsidRDefault="00D24553" w:rsidP="00782FBC">
      <w:pPr>
        <w:spacing w:before="120" w:after="0" w:line="288" w:lineRule="auto"/>
        <w:jc w:val="both"/>
        <w:rPr>
          <w:rFonts w:ascii="Times New Roman" w:hAnsi="Times New Roman" w:cs="Times New Roman"/>
          <w:i/>
          <w:iCs/>
          <w:sz w:val="28"/>
          <w:szCs w:val="28"/>
        </w:rPr>
      </w:pPr>
      <w:r>
        <w:rPr>
          <w:rFonts w:ascii="Times New Roman" w:hAnsi="Times New Roman" w:cs="Times New Roman"/>
          <w:i/>
          <w:iCs/>
          <w:sz w:val="28"/>
          <w:szCs w:val="28"/>
        </w:rPr>
        <w:tab/>
      </w:r>
      <w:r w:rsidR="006E1544">
        <w:rPr>
          <w:rFonts w:ascii="Times New Roman" w:hAnsi="Times New Roman" w:cs="Times New Roman"/>
          <w:i/>
          <w:iCs/>
          <w:sz w:val="28"/>
          <w:szCs w:val="28"/>
        </w:rPr>
        <w:t xml:space="preserve">Theo </w:t>
      </w:r>
      <w:r w:rsidR="000A1DC4">
        <w:rPr>
          <w:rFonts w:ascii="Times New Roman" w:hAnsi="Times New Roman" w:cs="Times New Roman"/>
          <w:i/>
          <w:iCs/>
          <w:sz w:val="28"/>
          <w:szCs w:val="28"/>
        </w:rPr>
        <w:t>đề</w:t>
      </w:r>
      <w:r w:rsidR="0013367E">
        <w:rPr>
          <w:rFonts w:ascii="Times New Roman" w:hAnsi="Times New Roman" w:cs="Times New Roman"/>
          <w:i/>
          <w:iCs/>
          <w:sz w:val="28"/>
          <w:szCs w:val="28"/>
          <w:lang w:val="vi-VN"/>
        </w:rPr>
        <w:t xml:space="preserve"> </w:t>
      </w:r>
      <w:r w:rsidR="000A1DC4">
        <w:rPr>
          <w:rFonts w:ascii="Times New Roman" w:hAnsi="Times New Roman" w:cs="Times New Roman"/>
          <w:i/>
          <w:iCs/>
          <w:sz w:val="28"/>
          <w:szCs w:val="28"/>
        </w:rPr>
        <w:t>nghị của Bộ trưởng Bộ Công an</w:t>
      </w:r>
      <w:r w:rsidR="00A77F4B">
        <w:rPr>
          <w:rFonts w:ascii="Times New Roman" w:hAnsi="Times New Roman" w:cs="Times New Roman"/>
          <w:i/>
          <w:iCs/>
          <w:sz w:val="28"/>
          <w:szCs w:val="28"/>
        </w:rPr>
        <w:t>;</w:t>
      </w:r>
    </w:p>
    <w:p w14:paraId="005EABCA" w14:textId="150C3301" w:rsidR="00A77F4B" w:rsidRDefault="00A77F4B" w:rsidP="00782FBC">
      <w:pPr>
        <w:spacing w:before="120" w:after="0" w:line="288" w:lineRule="auto"/>
        <w:jc w:val="both"/>
        <w:rPr>
          <w:rFonts w:ascii="Times New Roman" w:hAnsi="Times New Roman" w:cs="Times New Roman"/>
          <w:i/>
          <w:iCs/>
          <w:sz w:val="28"/>
          <w:szCs w:val="28"/>
        </w:rPr>
      </w:pPr>
      <w:r>
        <w:rPr>
          <w:rFonts w:ascii="Times New Roman" w:hAnsi="Times New Roman" w:cs="Times New Roman"/>
          <w:i/>
          <w:iCs/>
          <w:sz w:val="28"/>
          <w:szCs w:val="28"/>
        </w:rPr>
        <w:tab/>
        <w:t>Chính phủ ban hành Nghị định về huy động tiềm lực khoa học</w:t>
      </w:r>
      <w:r w:rsidR="007F30BB">
        <w:rPr>
          <w:rFonts w:ascii="Times New Roman" w:hAnsi="Times New Roman" w:cs="Times New Roman"/>
          <w:i/>
          <w:iCs/>
          <w:sz w:val="28"/>
          <w:szCs w:val="28"/>
          <w:lang w:val="vi-VN"/>
        </w:rPr>
        <w:t xml:space="preserve"> và</w:t>
      </w:r>
      <w:r w:rsidR="00FC2956">
        <w:rPr>
          <w:rFonts w:ascii="Times New Roman" w:hAnsi="Times New Roman" w:cs="Times New Roman"/>
          <w:i/>
          <w:iCs/>
          <w:sz w:val="28"/>
          <w:szCs w:val="28"/>
          <w:lang w:val="vi-VN"/>
        </w:rPr>
        <w:t xml:space="preserve"> công nghệ,</w:t>
      </w:r>
      <w:r w:rsidR="00FC2956">
        <w:rPr>
          <w:rFonts w:ascii="Times New Roman" w:hAnsi="Times New Roman" w:cs="Times New Roman"/>
          <w:i/>
          <w:iCs/>
          <w:sz w:val="28"/>
          <w:szCs w:val="28"/>
        </w:rPr>
        <w:t xml:space="preserve"> kỹ</w:t>
      </w:r>
      <w:r w:rsidR="00FC2956">
        <w:rPr>
          <w:rFonts w:ascii="Times New Roman" w:hAnsi="Times New Roman" w:cs="Times New Roman"/>
          <w:i/>
          <w:iCs/>
          <w:sz w:val="28"/>
          <w:szCs w:val="28"/>
          <w:lang w:val="vi-VN"/>
        </w:rPr>
        <w:t xml:space="preserve"> thuật phục vụ hoạt động của Côn</w:t>
      </w:r>
      <w:r>
        <w:rPr>
          <w:rFonts w:ascii="Times New Roman" w:hAnsi="Times New Roman" w:cs="Times New Roman"/>
          <w:i/>
          <w:iCs/>
          <w:sz w:val="28"/>
          <w:szCs w:val="28"/>
        </w:rPr>
        <w:t>g an nhân dân.</w:t>
      </w:r>
    </w:p>
    <w:p w14:paraId="4AF110BE" w14:textId="77777777" w:rsidR="00CD04C8" w:rsidRDefault="00CD04C8" w:rsidP="00CD04C8">
      <w:pPr>
        <w:spacing w:after="0" w:line="240" w:lineRule="auto"/>
        <w:jc w:val="both"/>
        <w:rPr>
          <w:rFonts w:ascii="Times New Roman" w:hAnsi="Times New Roman" w:cs="Times New Roman"/>
          <w:sz w:val="28"/>
          <w:szCs w:val="28"/>
        </w:rPr>
      </w:pPr>
    </w:p>
    <w:p w14:paraId="1D1C1C62" w14:textId="77777777" w:rsidR="00CD04C8" w:rsidRPr="00AB5EE1" w:rsidRDefault="00CD04C8"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Chương I</w:t>
      </w:r>
    </w:p>
    <w:p w14:paraId="5A799106" w14:textId="77777777" w:rsidR="00CD04C8" w:rsidRPr="00AB5EE1" w:rsidRDefault="00CD04C8"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QUY ĐỊNH CHUNG</w:t>
      </w:r>
    </w:p>
    <w:p w14:paraId="04BD8094" w14:textId="77777777" w:rsidR="00CD04C8" w:rsidRPr="00AB5EE1" w:rsidRDefault="00CD04C8"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Điều 1.</w:t>
      </w:r>
      <w:r w:rsidR="006E1544" w:rsidRPr="00AB5EE1">
        <w:rPr>
          <w:rFonts w:ascii="Times New Roman" w:hAnsi="Times New Roman" w:cs="Times New Roman"/>
          <w:b/>
          <w:bCs/>
          <w:sz w:val="28"/>
          <w:szCs w:val="28"/>
        </w:rPr>
        <w:t xml:space="preserve"> </w:t>
      </w:r>
      <w:r w:rsidRPr="00AB5EE1">
        <w:rPr>
          <w:rFonts w:ascii="Times New Roman" w:hAnsi="Times New Roman" w:cs="Times New Roman"/>
          <w:b/>
          <w:bCs/>
          <w:sz w:val="28"/>
          <w:szCs w:val="28"/>
        </w:rPr>
        <w:t>Phạm vi điều chỉnh</w:t>
      </w:r>
    </w:p>
    <w:p w14:paraId="74FA68BB" w14:textId="3FD10A6A" w:rsidR="00CD04C8" w:rsidRPr="00AB5EE1" w:rsidRDefault="00CD04C8"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1. </w:t>
      </w:r>
      <w:r w:rsidR="00522455" w:rsidRPr="00AB5EE1">
        <w:rPr>
          <w:rFonts w:ascii="Times New Roman" w:hAnsi="Times New Roman" w:cs="Times New Roman"/>
          <w:sz w:val="28"/>
          <w:szCs w:val="28"/>
        </w:rPr>
        <w:t>Nghị định này quy định</w:t>
      </w:r>
      <w:r w:rsidR="00962472" w:rsidRPr="00AB5EE1">
        <w:rPr>
          <w:rFonts w:ascii="Times New Roman" w:hAnsi="Times New Roman" w:cs="Times New Roman"/>
          <w:sz w:val="28"/>
          <w:szCs w:val="28"/>
        </w:rPr>
        <w:t xml:space="preserve"> chi tiết </w:t>
      </w:r>
      <w:r w:rsidR="006D239F" w:rsidRPr="00AB5EE1">
        <w:rPr>
          <w:rFonts w:ascii="Times New Roman" w:hAnsi="Times New Roman" w:cs="Times New Roman"/>
          <w:sz w:val="28"/>
          <w:szCs w:val="28"/>
        </w:rPr>
        <w:t>k</w:t>
      </w:r>
      <w:r w:rsidR="00962472" w:rsidRPr="00AB5EE1">
        <w:rPr>
          <w:rFonts w:ascii="Times New Roman" w:hAnsi="Times New Roman" w:cs="Times New Roman"/>
          <w:sz w:val="28"/>
          <w:szCs w:val="28"/>
        </w:rPr>
        <w:t>hoản 2 Điều 33 Luật Công an nhân dân về</w:t>
      </w:r>
      <w:r w:rsidR="00522455" w:rsidRPr="00AB5EE1">
        <w:rPr>
          <w:rFonts w:ascii="Times New Roman" w:hAnsi="Times New Roman" w:cs="Times New Roman"/>
          <w:sz w:val="28"/>
          <w:szCs w:val="28"/>
        </w:rPr>
        <w:t xml:space="preserve"> huy động tiềm lực khoa học</w:t>
      </w:r>
      <w:r w:rsidR="00AF2344" w:rsidRPr="00AB5EE1">
        <w:rPr>
          <w:rFonts w:ascii="Times New Roman" w:hAnsi="Times New Roman" w:cs="Times New Roman"/>
          <w:sz w:val="28"/>
          <w:szCs w:val="28"/>
        </w:rPr>
        <w:t>,</w:t>
      </w:r>
      <w:r w:rsidR="00522455" w:rsidRPr="00AB5EE1">
        <w:rPr>
          <w:rFonts w:ascii="Times New Roman" w:hAnsi="Times New Roman" w:cs="Times New Roman"/>
          <w:sz w:val="28"/>
          <w:szCs w:val="28"/>
        </w:rPr>
        <w:t xml:space="preserve"> công nghệ</w:t>
      </w:r>
      <w:r w:rsidR="00AF2344" w:rsidRPr="00AB5EE1">
        <w:rPr>
          <w:rFonts w:ascii="Times New Roman" w:hAnsi="Times New Roman" w:cs="Times New Roman"/>
          <w:sz w:val="28"/>
          <w:szCs w:val="28"/>
        </w:rPr>
        <w:t>, kỹ thuật</w:t>
      </w:r>
      <w:r w:rsidR="00522455" w:rsidRPr="00AB5EE1">
        <w:rPr>
          <w:rFonts w:ascii="Times New Roman" w:hAnsi="Times New Roman" w:cs="Times New Roman"/>
          <w:sz w:val="28"/>
          <w:szCs w:val="28"/>
        </w:rPr>
        <w:t xml:space="preserve"> phục vụ </w:t>
      </w:r>
      <w:r w:rsidR="008E18E1" w:rsidRPr="00AB5EE1">
        <w:rPr>
          <w:rFonts w:ascii="Times New Roman" w:hAnsi="Times New Roman" w:cs="Times New Roman"/>
          <w:sz w:val="28"/>
          <w:szCs w:val="28"/>
        </w:rPr>
        <w:t xml:space="preserve">hoạt động </w:t>
      </w:r>
      <w:r w:rsidR="000E47D5" w:rsidRPr="00AB5EE1">
        <w:rPr>
          <w:rFonts w:ascii="Times New Roman" w:hAnsi="Times New Roman" w:cs="Times New Roman"/>
          <w:sz w:val="28"/>
          <w:szCs w:val="28"/>
        </w:rPr>
        <w:t>của</w:t>
      </w:r>
      <w:r w:rsidR="000E47D5" w:rsidRPr="00AB5EE1">
        <w:rPr>
          <w:rFonts w:ascii="Times New Roman" w:hAnsi="Times New Roman" w:cs="Times New Roman"/>
          <w:sz w:val="28"/>
          <w:szCs w:val="28"/>
          <w:lang w:val="vi-VN"/>
        </w:rPr>
        <w:t xml:space="preserve"> C</w:t>
      </w:r>
      <w:r w:rsidR="00522455" w:rsidRPr="00AB5EE1">
        <w:rPr>
          <w:rFonts w:ascii="Times New Roman" w:hAnsi="Times New Roman" w:cs="Times New Roman"/>
          <w:sz w:val="28"/>
          <w:szCs w:val="28"/>
        </w:rPr>
        <w:t>ông an</w:t>
      </w:r>
      <w:r w:rsidR="008E18E1" w:rsidRPr="00AB5EE1">
        <w:rPr>
          <w:rFonts w:ascii="Times New Roman" w:hAnsi="Times New Roman" w:cs="Times New Roman"/>
          <w:sz w:val="28"/>
          <w:szCs w:val="28"/>
        </w:rPr>
        <w:t xml:space="preserve"> nhân dân</w:t>
      </w:r>
      <w:r w:rsidRPr="00AB5EE1">
        <w:rPr>
          <w:rFonts w:ascii="Times New Roman" w:hAnsi="Times New Roman" w:cs="Times New Roman"/>
          <w:sz w:val="28"/>
          <w:szCs w:val="28"/>
        </w:rPr>
        <w:t xml:space="preserve">. </w:t>
      </w:r>
    </w:p>
    <w:p w14:paraId="23938273" w14:textId="4301F3A3" w:rsidR="005C483A" w:rsidRPr="00AB5EE1" w:rsidRDefault="00CD04C8"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t xml:space="preserve">2. </w:t>
      </w:r>
      <w:r w:rsidR="005C483A" w:rsidRPr="00AB5EE1">
        <w:rPr>
          <w:rFonts w:ascii="Times New Roman" w:hAnsi="Times New Roman" w:cs="Times New Roman"/>
          <w:sz w:val="28"/>
          <w:szCs w:val="28"/>
        </w:rPr>
        <w:t>Nghị</w:t>
      </w:r>
      <w:r w:rsidR="005C483A" w:rsidRPr="00AB5EE1">
        <w:rPr>
          <w:rFonts w:ascii="Times New Roman" w:hAnsi="Times New Roman" w:cs="Times New Roman"/>
          <w:sz w:val="28"/>
          <w:szCs w:val="28"/>
          <w:lang w:val="vi-VN"/>
        </w:rPr>
        <w:t xml:space="preserve"> định này không điều chỉnh </w:t>
      </w:r>
      <w:r w:rsidR="005C483A" w:rsidRPr="00AB5EE1">
        <w:rPr>
          <w:rFonts w:ascii="Times New Roman" w:hAnsi="Times New Roman" w:cs="Times New Roman"/>
          <w:sz w:val="28"/>
          <w:szCs w:val="28"/>
        </w:rPr>
        <w:t>các</w:t>
      </w:r>
      <w:r w:rsidR="005C483A" w:rsidRPr="00AB5EE1">
        <w:rPr>
          <w:rFonts w:ascii="Times New Roman" w:hAnsi="Times New Roman" w:cs="Times New Roman"/>
          <w:sz w:val="28"/>
          <w:szCs w:val="28"/>
          <w:lang w:val="vi-VN"/>
        </w:rPr>
        <w:t xml:space="preserve"> </w:t>
      </w:r>
      <w:r w:rsidR="00522455" w:rsidRPr="00AB5EE1">
        <w:rPr>
          <w:rFonts w:ascii="Times New Roman" w:hAnsi="Times New Roman" w:cs="Times New Roman"/>
          <w:sz w:val="28"/>
          <w:szCs w:val="28"/>
        </w:rPr>
        <w:t>trường hợp</w:t>
      </w:r>
      <w:r w:rsidR="005C483A" w:rsidRPr="00AB5EE1">
        <w:rPr>
          <w:rFonts w:ascii="Times New Roman" w:hAnsi="Times New Roman" w:cs="Times New Roman"/>
          <w:sz w:val="28"/>
          <w:szCs w:val="28"/>
          <w:lang w:val="vi-VN"/>
        </w:rPr>
        <w:t xml:space="preserve"> sau đây:</w:t>
      </w:r>
    </w:p>
    <w:p w14:paraId="5117C48F" w14:textId="75D310EE" w:rsidR="001C3117" w:rsidRPr="00AB5EE1" w:rsidRDefault="001C3117"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a) </w:t>
      </w:r>
      <w:r w:rsidRPr="00AB5EE1">
        <w:rPr>
          <w:rFonts w:ascii="Times New Roman" w:hAnsi="Times New Roman" w:cs="Times New Roman"/>
          <w:sz w:val="28"/>
          <w:szCs w:val="28"/>
        </w:rPr>
        <w:t>Huy động nguồn</w:t>
      </w:r>
      <w:r w:rsidRPr="00AB5EE1">
        <w:rPr>
          <w:rFonts w:ascii="Times New Roman" w:hAnsi="Times New Roman" w:cs="Times New Roman"/>
          <w:sz w:val="28"/>
          <w:szCs w:val="28"/>
          <w:lang w:val="vi-VN"/>
        </w:rPr>
        <w:t xml:space="preserve"> lực </w:t>
      </w:r>
      <w:r w:rsidRPr="00AB5EE1">
        <w:rPr>
          <w:rFonts w:ascii="Times New Roman" w:hAnsi="Times New Roman" w:cs="Times New Roman"/>
          <w:sz w:val="28"/>
          <w:szCs w:val="28"/>
        </w:rPr>
        <w:t xml:space="preserve">trong tình trạng </w:t>
      </w:r>
      <w:r w:rsidR="001C7220" w:rsidRPr="00AB5EE1">
        <w:rPr>
          <w:rFonts w:ascii="Times New Roman" w:hAnsi="Times New Roman" w:cs="Times New Roman"/>
          <w:sz w:val="28"/>
          <w:szCs w:val="28"/>
        </w:rPr>
        <w:t>chiến</w:t>
      </w:r>
      <w:r w:rsidR="001C7220" w:rsidRPr="00AB5EE1">
        <w:rPr>
          <w:rFonts w:ascii="Times New Roman" w:hAnsi="Times New Roman" w:cs="Times New Roman"/>
          <w:sz w:val="28"/>
          <w:szCs w:val="28"/>
          <w:lang w:val="vi-VN"/>
        </w:rPr>
        <w:t xml:space="preserve"> tranh</w:t>
      </w:r>
      <w:r w:rsidRPr="00AB5EE1">
        <w:rPr>
          <w:rFonts w:ascii="Times New Roman" w:hAnsi="Times New Roman" w:cs="Times New Roman"/>
          <w:sz w:val="28"/>
          <w:szCs w:val="28"/>
          <w:lang w:val="vi-VN"/>
        </w:rPr>
        <w:t xml:space="preserve">, tình trạng </w:t>
      </w:r>
      <w:r w:rsidR="001C7220" w:rsidRPr="00AB5EE1">
        <w:rPr>
          <w:rFonts w:ascii="Times New Roman" w:hAnsi="Times New Roman" w:cs="Times New Roman"/>
          <w:sz w:val="28"/>
          <w:szCs w:val="28"/>
          <w:lang w:val="vi-VN"/>
        </w:rPr>
        <w:t>khẩn cấp</w:t>
      </w:r>
      <w:r w:rsidRPr="00AB5EE1">
        <w:rPr>
          <w:rFonts w:ascii="Times New Roman" w:hAnsi="Times New Roman" w:cs="Times New Roman"/>
          <w:sz w:val="28"/>
          <w:szCs w:val="28"/>
          <w:lang w:val="vi-VN"/>
        </w:rPr>
        <w:t>;</w:t>
      </w:r>
    </w:p>
    <w:p w14:paraId="6A6DFBE8" w14:textId="30A691CB" w:rsidR="001C3117" w:rsidRPr="00AB5EE1" w:rsidRDefault="001C3117"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b) Huy động nhân lực, vật lực </w:t>
      </w:r>
      <w:r w:rsidR="009E7BF5" w:rsidRPr="00AB5EE1">
        <w:rPr>
          <w:rFonts w:ascii="Times New Roman" w:hAnsi="Times New Roman" w:cs="Times New Roman"/>
          <w:sz w:val="28"/>
          <w:szCs w:val="28"/>
          <w:lang w:val="vi-VN"/>
        </w:rPr>
        <w:t>khi có nguy cơ đe dọa an ninh quốc gia nhưng chưa đến mức ban bố tình trạng khẩn cấp;</w:t>
      </w:r>
    </w:p>
    <w:p w14:paraId="1053554C" w14:textId="2E185133" w:rsidR="00B52FFD"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c</w:t>
      </w:r>
      <w:r w:rsidR="005C483A" w:rsidRPr="00AB5EE1">
        <w:rPr>
          <w:rFonts w:ascii="Times New Roman" w:hAnsi="Times New Roman" w:cs="Times New Roman"/>
          <w:sz w:val="28"/>
          <w:szCs w:val="28"/>
          <w:lang w:val="vi-VN"/>
        </w:rPr>
        <w:t>)</w:t>
      </w:r>
      <w:r w:rsidR="00522455" w:rsidRPr="00AB5EE1">
        <w:rPr>
          <w:rFonts w:ascii="Times New Roman" w:hAnsi="Times New Roman" w:cs="Times New Roman"/>
          <w:sz w:val="28"/>
          <w:szCs w:val="28"/>
        </w:rPr>
        <w:t xml:space="preserve"> </w:t>
      </w:r>
      <w:r w:rsidR="00B52FFD" w:rsidRPr="00AB5EE1">
        <w:rPr>
          <w:rFonts w:ascii="Times New Roman" w:hAnsi="Times New Roman" w:cs="Times New Roman"/>
          <w:sz w:val="28"/>
          <w:szCs w:val="28"/>
        </w:rPr>
        <w:t>Huy</w:t>
      </w:r>
      <w:r w:rsidR="00B52FFD" w:rsidRPr="00AB5EE1">
        <w:rPr>
          <w:rFonts w:ascii="Times New Roman" w:hAnsi="Times New Roman" w:cs="Times New Roman"/>
          <w:sz w:val="28"/>
          <w:szCs w:val="28"/>
          <w:lang w:val="vi-VN"/>
        </w:rPr>
        <w:t xml:space="preserve"> động nguồn lực của Nhà nước, tổ chức, doanh nghiệp và cá nhân tham gia phát triển công nghiệp an ninh;</w:t>
      </w:r>
    </w:p>
    <w:p w14:paraId="023128ED" w14:textId="0BB23E6E" w:rsidR="005C483A"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d</w:t>
      </w:r>
      <w:r w:rsidR="005C483A" w:rsidRPr="00AB5EE1">
        <w:rPr>
          <w:rFonts w:ascii="Times New Roman" w:hAnsi="Times New Roman" w:cs="Times New Roman"/>
          <w:sz w:val="28"/>
          <w:szCs w:val="28"/>
          <w:lang w:val="vi-VN"/>
        </w:rPr>
        <w:t>) Huy động lực lượng, phương tiện chống khủng bố;</w:t>
      </w:r>
    </w:p>
    <w:p w14:paraId="1C04127A" w14:textId="6C8B2265" w:rsidR="005C483A"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đ</w:t>
      </w:r>
      <w:r w:rsidR="005C483A" w:rsidRPr="00AB5EE1">
        <w:rPr>
          <w:rFonts w:ascii="Times New Roman" w:hAnsi="Times New Roman" w:cs="Times New Roman"/>
          <w:sz w:val="28"/>
          <w:szCs w:val="28"/>
          <w:lang w:val="vi-VN"/>
        </w:rPr>
        <w:t>) Huy động lực lượng, người, phương tiện, tài sản tham gia chữa cháy</w:t>
      </w:r>
      <w:r w:rsidR="000026AC" w:rsidRPr="00AB5EE1">
        <w:rPr>
          <w:rFonts w:ascii="Times New Roman" w:hAnsi="Times New Roman" w:cs="Times New Roman"/>
          <w:sz w:val="28"/>
          <w:szCs w:val="28"/>
          <w:lang w:val="vi-VN"/>
        </w:rPr>
        <w:t xml:space="preserve"> và cứu nạn, cứu hộ</w:t>
      </w:r>
      <w:r w:rsidR="005C483A" w:rsidRPr="00AB5EE1">
        <w:rPr>
          <w:rFonts w:ascii="Times New Roman" w:hAnsi="Times New Roman" w:cs="Times New Roman"/>
          <w:sz w:val="28"/>
          <w:szCs w:val="28"/>
          <w:lang w:val="vi-VN"/>
        </w:rPr>
        <w:t>;</w:t>
      </w:r>
    </w:p>
    <w:p w14:paraId="4590CC43" w14:textId="5F4B9886" w:rsidR="00CD04C8"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rPr>
        <w:t>e</w:t>
      </w:r>
      <w:r w:rsidR="005C483A" w:rsidRPr="00AB5EE1">
        <w:rPr>
          <w:rFonts w:ascii="Times New Roman" w:hAnsi="Times New Roman" w:cs="Times New Roman"/>
          <w:sz w:val="28"/>
          <w:szCs w:val="28"/>
          <w:lang w:val="vi-VN"/>
        </w:rPr>
        <w:t xml:space="preserve">) Huy động người, phương tiện để thực hiện công tác cảnh vệ; </w:t>
      </w:r>
    </w:p>
    <w:p w14:paraId="3C7FFF0A" w14:textId="7E0CE082" w:rsidR="005C483A"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lastRenderedPageBreak/>
        <w:t>g</w:t>
      </w:r>
      <w:r w:rsidR="005C483A" w:rsidRPr="00AB5EE1">
        <w:rPr>
          <w:rFonts w:ascii="Times New Roman" w:hAnsi="Times New Roman" w:cs="Times New Roman"/>
          <w:sz w:val="28"/>
          <w:szCs w:val="28"/>
          <w:lang w:val="vi-VN"/>
        </w:rPr>
        <w:t>) Huy động người, phương tiện, thiết bị dân sự theo quy định của pháp luật về trật tự, an toàn giao thông đường bộ;</w:t>
      </w:r>
    </w:p>
    <w:p w14:paraId="6DD880D7" w14:textId="1C4BB620" w:rsidR="005C483A"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h</w:t>
      </w:r>
      <w:r w:rsidR="005C483A" w:rsidRPr="00AB5EE1">
        <w:rPr>
          <w:rFonts w:ascii="Times New Roman" w:hAnsi="Times New Roman" w:cs="Times New Roman"/>
          <w:sz w:val="28"/>
          <w:szCs w:val="28"/>
          <w:lang w:val="vi-VN"/>
        </w:rPr>
        <w:t>) Huy động người, phương tiện, thiết bị dân sự theo quy định của pháp luật về cảnh sát cơ động;</w:t>
      </w:r>
    </w:p>
    <w:p w14:paraId="4F599F55" w14:textId="1C4C80D1" w:rsidR="005C483A" w:rsidRPr="00AB5EE1" w:rsidRDefault="0042746B"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i</w:t>
      </w:r>
      <w:r w:rsidR="005C483A" w:rsidRPr="00AB5EE1">
        <w:rPr>
          <w:rFonts w:ascii="Times New Roman" w:hAnsi="Times New Roman" w:cs="Times New Roman"/>
          <w:sz w:val="28"/>
          <w:szCs w:val="28"/>
          <w:lang w:val="vi-VN"/>
        </w:rPr>
        <w:t xml:space="preserve">) Huy động </w:t>
      </w:r>
      <w:r w:rsidR="007627C0" w:rsidRPr="00AB5EE1">
        <w:rPr>
          <w:rFonts w:ascii="Times New Roman" w:hAnsi="Times New Roman" w:cs="Times New Roman"/>
          <w:sz w:val="28"/>
          <w:szCs w:val="28"/>
          <w:lang w:val="vi-VN"/>
        </w:rPr>
        <w:t>phương tiện giao thông, thông tin liên lạc của cơ quan, tổ chức và cá nhân theo quy định của pháp luật về tổ chức cơ quan điều tra hình sự.</w:t>
      </w:r>
    </w:p>
    <w:p w14:paraId="5EF909C5" w14:textId="77777777" w:rsidR="00CD04C8" w:rsidRPr="00AB5EE1" w:rsidRDefault="00CD04C8"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Điều 2.</w:t>
      </w:r>
      <w:r w:rsidR="006E1544" w:rsidRPr="00AB5EE1">
        <w:rPr>
          <w:rFonts w:ascii="Times New Roman" w:hAnsi="Times New Roman" w:cs="Times New Roman"/>
          <w:b/>
          <w:bCs/>
          <w:sz w:val="28"/>
          <w:szCs w:val="28"/>
        </w:rPr>
        <w:t xml:space="preserve"> </w:t>
      </w:r>
      <w:r w:rsidRPr="00AB5EE1">
        <w:rPr>
          <w:rFonts w:ascii="Times New Roman" w:hAnsi="Times New Roman" w:cs="Times New Roman"/>
          <w:b/>
          <w:bCs/>
          <w:sz w:val="28"/>
          <w:szCs w:val="28"/>
        </w:rPr>
        <w:t>Đối tượng áp dụng</w:t>
      </w:r>
    </w:p>
    <w:p w14:paraId="12F8A5D5" w14:textId="39A3FD16" w:rsidR="00F53883" w:rsidRPr="00AB5EE1" w:rsidRDefault="00CD04C8"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rPr>
        <w:tab/>
      </w:r>
      <w:r w:rsidR="00F61A4E" w:rsidRPr="00AB5EE1">
        <w:rPr>
          <w:rFonts w:ascii="Times New Roman" w:hAnsi="Times New Roman" w:cs="Times New Roman"/>
          <w:sz w:val="28"/>
          <w:szCs w:val="28"/>
        </w:rPr>
        <w:t>Nghị</w:t>
      </w:r>
      <w:r w:rsidR="00F61A4E" w:rsidRPr="00AB5EE1">
        <w:rPr>
          <w:rFonts w:ascii="Times New Roman" w:hAnsi="Times New Roman" w:cs="Times New Roman"/>
          <w:sz w:val="28"/>
          <w:szCs w:val="28"/>
          <w:lang w:val="vi-VN"/>
        </w:rPr>
        <w:t xml:space="preserve"> định này áp dụng đối với cơ quan, tổ chức, công dân nước Cộng hòa xã hội chủ nghĩa Việt Nam; cá nhân, tổ chức nước ngoài, tổ chức quốc tế cư trú, hoạt động trên lãnh thổ nước Cộng hòa xã hội chủ nghĩa Việt Nam; trong trường hợp điều ước quốc tế mà nước Cộng hòa xã hội chủ nghĩa Việt Nam ký kết hoặc gia nhập quy định khác thì áp dụng theo điều ước quốc tế đó.</w:t>
      </w:r>
    </w:p>
    <w:p w14:paraId="2D404674" w14:textId="68692EC6" w:rsidR="00F53883" w:rsidRPr="00AB5EE1" w:rsidRDefault="004670CB"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00F53883" w:rsidRPr="00AB5EE1">
        <w:rPr>
          <w:rFonts w:ascii="Times New Roman" w:hAnsi="Times New Roman" w:cs="Times New Roman"/>
          <w:b/>
          <w:bCs/>
          <w:sz w:val="28"/>
          <w:szCs w:val="28"/>
        </w:rPr>
        <w:t>Điều 3. Giải thích từ ngữ</w:t>
      </w:r>
    </w:p>
    <w:p w14:paraId="15DBA57D" w14:textId="00923724" w:rsidR="00F53883" w:rsidRPr="00AB5EE1" w:rsidRDefault="00F53883"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Trong Nghị định này, </w:t>
      </w:r>
      <w:r w:rsidR="00C52AFC" w:rsidRPr="00AB5EE1">
        <w:rPr>
          <w:rFonts w:ascii="Times New Roman" w:hAnsi="Times New Roman" w:cs="Times New Roman"/>
          <w:sz w:val="28"/>
          <w:szCs w:val="28"/>
        </w:rPr>
        <w:t>các</w:t>
      </w:r>
      <w:r w:rsidRPr="00AB5EE1">
        <w:rPr>
          <w:rFonts w:ascii="Times New Roman" w:hAnsi="Times New Roman" w:cs="Times New Roman"/>
          <w:sz w:val="28"/>
          <w:szCs w:val="28"/>
        </w:rPr>
        <w:t xml:space="preserve"> từ ngữ </w:t>
      </w:r>
      <w:r w:rsidR="00C52AFC" w:rsidRPr="00AB5EE1">
        <w:rPr>
          <w:rFonts w:ascii="Times New Roman" w:hAnsi="Times New Roman" w:cs="Times New Roman"/>
          <w:sz w:val="28"/>
          <w:szCs w:val="28"/>
        </w:rPr>
        <w:t>dưới</w:t>
      </w:r>
      <w:r w:rsidR="00C52AFC" w:rsidRPr="00AB5EE1">
        <w:rPr>
          <w:rFonts w:ascii="Times New Roman" w:hAnsi="Times New Roman" w:cs="Times New Roman"/>
          <w:sz w:val="28"/>
          <w:szCs w:val="28"/>
          <w:lang w:val="vi-VN"/>
        </w:rPr>
        <w:t xml:space="preserve"> đây </w:t>
      </w:r>
      <w:r w:rsidRPr="00AB5EE1">
        <w:rPr>
          <w:rFonts w:ascii="Times New Roman" w:hAnsi="Times New Roman" w:cs="Times New Roman"/>
          <w:sz w:val="28"/>
          <w:szCs w:val="28"/>
        </w:rPr>
        <w:t>được hiểu như sau:</w:t>
      </w:r>
    </w:p>
    <w:p w14:paraId="26685B9E" w14:textId="77B6C8F9" w:rsidR="006D73EF" w:rsidRPr="00AB5EE1" w:rsidRDefault="00F53883" w:rsidP="00AB5EE1">
      <w:pPr>
        <w:spacing w:before="120" w:after="0" w:line="264" w:lineRule="auto"/>
        <w:jc w:val="both"/>
        <w:rPr>
          <w:rFonts w:ascii="Times New Roman" w:hAnsi="Times New Roman" w:cs="Times New Roman"/>
          <w:color w:val="FF0000"/>
          <w:spacing w:val="-2"/>
          <w:sz w:val="28"/>
          <w:szCs w:val="28"/>
        </w:rPr>
      </w:pPr>
      <w:r w:rsidRPr="00AB5EE1">
        <w:rPr>
          <w:rFonts w:ascii="Times New Roman" w:hAnsi="Times New Roman" w:cs="Times New Roman"/>
          <w:sz w:val="28"/>
          <w:szCs w:val="28"/>
        </w:rPr>
        <w:tab/>
      </w:r>
      <w:r w:rsidRPr="00AB5EE1">
        <w:rPr>
          <w:rFonts w:ascii="Times New Roman" w:hAnsi="Times New Roman" w:cs="Times New Roman"/>
          <w:spacing w:val="-2"/>
          <w:sz w:val="28"/>
          <w:szCs w:val="28"/>
        </w:rPr>
        <w:t xml:space="preserve">1. </w:t>
      </w:r>
      <w:r w:rsidRPr="00AB5EE1">
        <w:rPr>
          <w:rFonts w:ascii="Times New Roman" w:hAnsi="Times New Roman" w:cs="Times New Roman"/>
          <w:i/>
          <w:iCs/>
          <w:spacing w:val="-2"/>
          <w:sz w:val="28"/>
          <w:szCs w:val="28"/>
        </w:rPr>
        <w:t>Tiềm lực khoa học</w:t>
      </w:r>
      <w:r w:rsidR="001B622D" w:rsidRPr="00AB5EE1">
        <w:rPr>
          <w:rFonts w:ascii="Times New Roman" w:hAnsi="Times New Roman" w:cs="Times New Roman"/>
          <w:i/>
          <w:iCs/>
          <w:spacing w:val="-2"/>
          <w:sz w:val="28"/>
          <w:szCs w:val="28"/>
          <w:lang w:val="vi-VN"/>
        </w:rPr>
        <w:t xml:space="preserve"> và</w:t>
      </w:r>
      <w:r w:rsidRPr="00AB5EE1">
        <w:rPr>
          <w:rFonts w:ascii="Times New Roman" w:hAnsi="Times New Roman" w:cs="Times New Roman"/>
          <w:i/>
          <w:iCs/>
          <w:spacing w:val="-2"/>
          <w:sz w:val="28"/>
          <w:szCs w:val="28"/>
        </w:rPr>
        <w:t xml:space="preserve"> công nghệ</w:t>
      </w:r>
      <w:r w:rsidR="004A2DEA" w:rsidRPr="00AB5EE1">
        <w:rPr>
          <w:rFonts w:ascii="Times New Roman" w:hAnsi="Times New Roman" w:cs="Times New Roman"/>
          <w:i/>
          <w:iCs/>
          <w:spacing w:val="-2"/>
          <w:sz w:val="28"/>
          <w:szCs w:val="28"/>
        </w:rPr>
        <w:t>, kỹ thuật</w:t>
      </w:r>
      <w:r w:rsidRPr="00AB5EE1">
        <w:rPr>
          <w:rFonts w:ascii="Times New Roman" w:hAnsi="Times New Roman" w:cs="Times New Roman"/>
          <w:i/>
          <w:iCs/>
          <w:spacing w:val="-2"/>
          <w:sz w:val="28"/>
          <w:szCs w:val="28"/>
        </w:rPr>
        <w:t xml:space="preserve"> </w:t>
      </w:r>
      <w:r w:rsidR="003B5BD0" w:rsidRPr="00AB5EE1">
        <w:rPr>
          <w:rFonts w:ascii="Times New Roman" w:hAnsi="Times New Roman" w:cs="Times New Roman"/>
          <w:spacing w:val="-2"/>
          <w:sz w:val="28"/>
          <w:szCs w:val="28"/>
        </w:rPr>
        <w:t>bao gồm</w:t>
      </w:r>
      <w:r w:rsidR="00A84A2E" w:rsidRPr="00AB5EE1">
        <w:rPr>
          <w:rFonts w:ascii="Times New Roman" w:hAnsi="Times New Roman" w:cs="Times New Roman"/>
          <w:spacing w:val="-2"/>
          <w:sz w:val="28"/>
          <w:szCs w:val="28"/>
          <w:lang w:val="vi-VN"/>
        </w:rPr>
        <w:t xml:space="preserve"> </w:t>
      </w:r>
      <w:r w:rsidR="00093055" w:rsidRPr="00AB5EE1">
        <w:rPr>
          <w:rFonts w:ascii="Times New Roman" w:hAnsi="Times New Roman" w:cs="Times New Roman"/>
          <w:spacing w:val="-2"/>
          <w:sz w:val="28"/>
          <w:szCs w:val="28"/>
          <w:lang w:val="vi-VN"/>
        </w:rPr>
        <w:t>công nghệ, kết quả nghiên cứu khoa học và phát triển công nghệ;</w:t>
      </w:r>
      <w:r w:rsidR="00A84A2E" w:rsidRPr="00AB5EE1">
        <w:rPr>
          <w:rFonts w:ascii="Times New Roman" w:hAnsi="Times New Roman" w:cs="Times New Roman"/>
          <w:spacing w:val="-2"/>
          <w:sz w:val="28"/>
          <w:szCs w:val="28"/>
          <w:lang w:val="vi-VN"/>
        </w:rPr>
        <w:t xml:space="preserve"> cơ sở vật chất, kỹ </w:t>
      </w:r>
      <w:r w:rsidR="00E659E0" w:rsidRPr="00AB5EE1">
        <w:rPr>
          <w:rFonts w:ascii="Times New Roman" w:hAnsi="Times New Roman" w:cs="Times New Roman"/>
          <w:spacing w:val="-2"/>
          <w:sz w:val="28"/>
          <w:szCs w:val="28"/>
          <w:lang w:val="vi-VN"/>
        </w:rPr>
        <w:t>thuật;</w:t>
      </w:r>
      <w:r w:rsidR="00A84A2E" w:rsidRPr="00AB5EE1">
        <w:rPr>
          <w:rFonts w:ascii="Times New Roman" w:hAnsi="Times New Roman" w:cs="Times New Roman"/>
          <w:spacing w:val="-2"/>
          <w:sz w:val="28"/>
          <w:szCs w:val="28"/>
          <w:lang w:val="vi-VN"/>
        </w:rPr>
        <w:t xml:space="preserve"> thông </w:t>
      </w:r>
      <w:r w:rsidR="00FB25A9" w:rsidRPr="00AB5EE1">
        <w:rPr>
          <w:rFonts w:ascii="Times New Roman" w:hAnsi="Times New Roman" w:cs="Times New Roman"/>
          <w:spacing w:val="-2"/>
          <w:sz w:val="28"/>
          <w:szCs w:val="28"/>
          <w:lang w:val="vi-VN"/>
        </w:rPr>
        <w:t xml:space="preserve">tin, </w:t>
      </w:r>
      <w:r w:rsidR="00093055" w:rsidRPr="00AB5EE1">
        <w:rPr>
          <w:rFonts w:ascii="Times New Roman" w:hAnsi="Times New Roman" w:cs="Times New Roman"/>
          <w:spacing w:val="-2"/>
          <w:sz w:val="28"/>
          <w:szCs w:val="28"/>
          <w:lang w:val="vi-VN"/>
        </w:rPr>
        <w:t xml:space="preserve">cơ sở </w:t>
      </w:r>
      <w:r w:rsidR="00FB25A9" w:rsidRPr="00AB5EE1">
        <w:rPr>
          <w:rFonts w:ascii="Times New Roman" w:hAnsi="Times New Roman" w:cs="Times New Roman"/>
          <w:spacing w:val="-2"/>
          <w:sz w:val="28"/>
          <w:szCs w:val="28"/>
          <w:lang w:val="vi-VN"/>
        </w:rPr>
        <w:t xml:space="preserve">dữ </w:t>
      </w:r>
      <w:r w:rsidR="00093055" w:rsidRPr="00AB5EE1">
        <w:rPr>
          <w:rFonts w:ascii="Times New Roman" w:hAnsi="Times New Roman" w:cs="Times New Roman"/>
          <w:spacing w:val="-2"/>
          <w:sz w:val="28"/>
          <w:szCs w:val="28"/>
          <w:lang w:val="vi-VN"/>
        </w:rPr>
        <w:t>liệu, tư liệu về</w:t>
      </w:r>
      <w:r w:rsidR="00FB25A9" w:rsidRPr="00AB5EE1">
        <w:rPr>
          <w:rFonts w:ascii="Times New Roman" w:hAnsi="Times New Roman" w:cs="Times New Roman"/>
          <w:spacing w:val="-2"/>
          <w:sz w:val="28"/>
          <w:szCs w:val="28"/>
          <w:lang w:val="vi-VN"/>
        </w:rPr>
        <w:t xml:space="preserve"> khoa học và công nghệ, kỹ </w:t>
      </w:r>
      <w:r w:rsidR="00093055" w:rsidRPr="00AB5EE1">
        <w:rPr>
          <w:rFonts w:ascii="Times New Roman" w:hAnsi="Times New Roman" w:cs="Times New Roman"/>
          <w:spacing w:val="-2"/>
          <w:sz w:val="28"/>
          <w:szCs w:val="28"/>
          <w:lang w:val="vi-VN"/>
        </w:rPr>
        <w:t>thuật; nhân lực khoa học và công nghệ, kỹ thuật.</w:t>
      </w:r>
    </w:p>
    <w:p w14:paraId="0C8F8083" w14:textId="37F19A9E" w:rsidR="009F71AF" w:rsidRPr="00AB5EE1" w:rsidRDefault="00540879"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2. </w:t>
      </w:r>
      <w:r w:rsidR="007222A6" w:rsidRPr="00AB5EE1">
        <w:rPr>
          <w:rFonts w:ascii="Times New Roman" w:hAnsi="Times New Roman" w:cs="Times New Roman"/>
          <w:i/>
          <w:iCs/>
          <w:sz w:val="28"/>
          <w:szCs w:val="28"/>
        </w:rPr>
        <w:t>Huy đ</w:t>
      </w:r>
      <w:r w:rsidR="00451BB7" w:rsidRPr="00AB5EE1">
        <w:rPr>
          <w:rFonts w:ascii="Times New Roman" w:hAnsi="Times New Roman" w:cs="Times New Roman"/>
          <w:i/>
          <w:iCs/>
          <w:sz w:val="28"/>
          <w:szCs w:val="28"/>
        </w:rPr>
        <w:t>ộng tiềm lực</w:t>
      </w:r>
      <w:r w:rsidR="00451BB7" w:rsidRPr="00AB5EE1">
        <w:rPr>
          <w:rFonts w:ascii="Times New Roman" w:hAnsi="Times New Roman" w:cs="Times New Roman"/>
          <w:sz w:val="28"/>
          <w:szCs w:val="28"/>
        </w:rPr>
        <w:t xml:space="preserve"> </w:t>
      </w:r>
      <w:r w:rsidR="00C52AFC" w:rsidRPr="00AB5EE1">
        <w:rPr>
          <w:rFonts w:ascii="Times New Roman" w:hAnsi="Times New Roman" w:cs="Times New Roman"/>
          <w:i/>
          <w:iCs/>
          <w:spacing w:val="-2"/>
          <w:sz w:val="28"/>
          <w:szCs w:val="28"/>
        </w:rPr>
        <w:t>khoa học</w:t>
      </w:r>
      <w:r w:rsidR="00D62F05" w:rsidRPr="00AB5EE1">
        <w:rPr>
          <w:rFonts w:ascii="Times New Roman" w:hAnsi="Times New Roman" w:cs="Times New Roman"/>
          <w:i/>
          <w:iCs/>
          <w:spacing w:val="-2"/>
          <w:sz w:val="28"/>
          <w:szCs w:val="28"/>
          <w:lang w:val="vi-VN"/>
        </w:rPr>
        <w:t xml:space="preserve"> và</w:t>
      </w:r>
      <w:r w:rsidR="00C52AFC" w:rsidRPr="00AB5EE1">
        <w:rPr>
          <w:rFonts w:ascii="Times New Roman" w:hAnsi="Times New Roman" w:cs="Times New Roman"/>
          <w:i/>
          <w:iCs/>
          <w:spacing w:val="-2"/>
          <w:sz w:val="28"/>
          <w:szCs w:val="28"/>
        </w:rPr>
        <w:t xml:space="preserve"> công nghệ, kỹ thuật phục vụ hoạt động </w:t>
      </w:r>
      <w:r w:rsidR="00AD2F72" w:rsidRPr="00AB5EE1">
        <w:rPr>
          <w:rFonts w:ascii="Times New Roman" w:hAnsi="Times New Roman" w:cs="Times New Roman"/>
          <w:i/>
          <w:iCs/>
          <w:spacing w:val="-2"/>
          <w:sz w:val="28"/>
          <w:szCs w:val="28"/>
        </w:rPr>
        <w:t>của</w:t>
      </w:r>
      <w:r w:rsidR="00AD2F72" w:rsidRPr="00AB5EE1">
        <w:rPr>
          <w:rFonts w:ascii="Times New Roman" w:hAnsi="Times New Roman" w:cs="Times New Roman"/>
          <w:i/>
          <w:iCs/>
          <w:spacing w:val="-2"/>
          <w:sz w:val="28"/>
          <w:szCs w:val="28"/>
          <w:lang w:val="vi-VN"/>
        </w:rPr>
        <w:t xml:space="preserve"> </w:t>
      </w:r>
      <w:r w:rsidR="00C52AFC" w:rsidRPr="00AB5EE1">
        <w:rPr>
          <w:rFonts w:ascii="Times New Roman" w:hAnsi="Times New Roman" w:cs="Times New Roman"/>
          <w:i/>
          <w:iCs/>
          <w:spacing w:val="-2"/>
          <w:sz w:val="28"/>
          <w:szCs w:val="28"/>
        </w:rPr>
        <w:t>Công an nhân dân</w:t>
      </w:r>
      <w:r w:rsidR="00C52AFC" w:rsidRPr="00AB5EE1">
        <w:rPr>
          <w:rFonts w:ascii="Times New Roman" w:hAnsi="Times New Roman" w:cs="Times New Roman"/>
          <w:sz w:val="28"/>
          <w:szCs w:val="28"/>
        </w:rPr>
        <w:t xml:space="preserve"> </w:t>
      </w:r>
      <w:r w:rsidR="00451BB7" w:rsidRPr="00AB5EE1">
        <w:rPr>
          <w:rFonts w:ascii="Times New Roman" w:hAnsi="Times New Roman" w:cs="Times New Roman"/>
          <w:sz w:val="28"/>
          <w:szCs w:val="28"/>
        </w:rPr>
        <w:t>là</w:t>
      </w:r>
      <w:r w:rsidR="00E659E0" w:rsidRPr="00AB5EE1">
        <w:rPr>
          <w:rFonts w:ascii="Times New Roman" w:hAnsi="Times New Roman" w:cs="Times New Roman"/>
          <w:sz w:val="28"/>
          <w:szCs w:val="28"/>
          <w:lang w:val="vi-VN"/>
        </w:rPr>
        <w:t xml:space="preserve"> </w:t>
      </w:r>
      <w:r w:rsidR="0038267D">
        <w:rPr>
          <w:rFonts w:ascii="Times New Roman" w:hAnsi="Times New Roman" w:cs="Times New Roman"/>
          <w:sz w:val="28"/>
          <w:szCs w:val="28"/>
          <w:lang w:val="vi-VN"/>
        </w:rPr>
        <w:t>quá trình</w:t>
      </w:r>
      <w:r w:rsidR="005B4A3D" w:rsidRPr="00AB5EE1">
        <w:rPr>
          <w:rFonts w:ascii="Times New Roman" w:hAnsi="Times New Roman" w:cs="Times New Roman"/>
          <w:sz w:val="28"/>
          <w:szCs w:val="28"/>
          <w:lang w:val="vi-VN"/>
        </w:rPr>
        <w:t xml:space="preserve"> </w:t>
      </w:r>
      <w:r w:rsidR="00DC73A4">
        <w:rPr>
          <w:rFonts w:ascii="Times New Roman" w:hAnsi="Times New Roman" w:cs="Times New Roman"/>
          <w:sz w:val="28"/>
          <w:szCs w:val="28"/>
          <w:lang w:val="vi-VN"/>
        </w:rPr>
        <w:t xml:space="preserve">Bộ </w:t>
      </w:r>
      <w:r w:rsidR="00311F34" w:rsidRPr="00AB5EE1">
        <w:rPr>
          <w:rFonts w:ascii="Times New Roman" w:hAnsi="Times New Roman" w:cs="Times New Roman"/>
          <w:sz w:val="28"/>
          <w:szCs w:val="28"/>
          <w:lang w:val="vi-VN"/>
        </w:rPr>
        <w:t>Công an</w:t>
      </w:r>
      <w:r w:rsidR="0038267D">
        <w:rPr>
          <w:rFonts w:ascii="Times New Roman" w:hAnsi="Times New Roman" w:cs="Times New Roman"/>
          <w:sz w:val="28"/>
          <w:szCs w:val="28"/>
          <w:lang w:val="vi-VN"/>
        </w:rPr>
        <w:t xml:space="preserve"> </w:t>
      </w:r>
      <w:r w:rsidR="00E659E0" w:rsidRPr="00AB5EE1">
        <w:rPr>
          <w:rFonts w:ascii="Times New Roman" w:hAnsi="Times New Roman" w:cs="Times New Roman"/>
          <w:sz w:val="28"/>
          <w:szCs w:val="28"/>
          <w:lang w:val="vi-VN"/>
        </w:rPr>
        <w:t xml:space="preserve">tổ chức </w:t>
      </w:r>
      <w:r w:rsidR="006443FC">
        <w:rPr>
          <w:rFonts w:ascii="Times New Roman" w:hAnsi="Times New Roman" w:cs="Times New Roman"/>
          <w:sz w:val="28"/>
          <w:szCs w:val="28"/>
          <w:lang w:val="vi-VN"/>
        </w:rPr>
        <w:t xml:space="preserve">sử </w:t>
      </w:r>
      <w:r w:rsidR="00035C81">
        <w:rPr>
          <w:rFonts w:ascii="Times New Roman" w:hAnsi="Times New Roman" w:cs="Times New Roman"/>
          <w:sz w:val="28"/>
          <w:szCs w:val="28"/>
          <w:lang w:val="vi-VN"/>
        </w:rPr>
        <w:t>dụng, phát huy</w:t>
      </w:r>
      <w:r w:rsidR="006443FC">
        <w:rPr>
          <w:rFonts w:ascii="Times New Roman" w:hAnsi="Times New Roman" w:cs="Times New Roman"/>
          <w:sz w:val="28"/>
          <w:szCs w:val="28"/>
          <w:lang w:val="vi-VN"/>
        </w:rPr>
        <w:t xml:space="preserve"> </w:t>
      </w:r>
      <w:r w:rsidR="00B73916" w:rsidRPr="00AB5EE1">
        <w:rPr>
          <w:rFonts w:ascii="Times New Roman" w:hAnsi="Times New Roman" w:cs="Times New Roman"/>
          <w:sz w:val="28"/>
          <w:szCs w:val="28"/>
        </w:rPr>
        <w:t>tiềm</w:t>
      </w:r>
      <w:r w:rsidR="00B73916" w:rsidRPr="00AB5EE1">
        <w:rPr>
          <w:rFonts w:ascii="Times New Roman" w:hAnsi="Times New Roman" w:cs="Times New Roman"/>
          <w:sz w:val="28"/>
          <w:szCs w:val="28"/>
          <w:lang w:val="vi-VN"/>
        </w:rPr>
        <w:t xml:space="preserve"> lực khoa học và công nghệ, kỹ thuật </w:t>
      </w:r>
      <w:r w:rsidR="00311F34" w:rsidRPr="00AB5EE1">
        <w:rPr>
          <w:rFonts w:ascii="Times New Roman" w:hAnsi="Times New Roman" w:cs="Times New Roman"/>
          <w:sz w:val="28"/>
          <w:szCs w:val="28"/>
          <w:lang w:val="vi-VN"/>
        </w:rPr>
        <w:t xml:space="preserve">của cơ quan, tổ chức, cá nhân </w:t>
      </w:r>
      <w:r w:rsidR="00B73916" w:rsidRPr="00AB5EE1">
        <w:rPr>
          <w:rFonts w:ascii="Times New Roman" w:hAnsi="Times New Roman" w:cs="Times New Roman"/>
          <w:sz w:val="28"/>
          <w:szCs w:val="28"/>
          <w:lang w:val="vi-VN"/>
        </w:rPr>
        <w:t>ngoài ngành Công an</w:t>
      </w:r>
      <w:r w:rsidR="00A43E20" w:rsidRPr="00AB5EE1">
        <w:rPr>
          <w:rFonts w:ascii="Times New Roman" w:hAnsi="Times New Roman" w:cs="Times New Roman"/>
          <w:sz w:val="28"/>
          <w:szCs w:val="28"/>
          <w:lang w:val="vi-VN"/>
        </w:rPr>
        <w:t xml:space="preserve"> </w:t>
      </w:r>
      <w:r w:rsidR="006443FC">
        <w:rPr>
          <w:rFonts w:ascii="Times New Roman" w:hAnsi="Times New Roman" w:cs="Times New Roman"/>
          <w:sz w:val="28"/>
          <w:szCs w:val="28"/>
          <w:lang w:val="vi-VN"/>
        </w:rPr>
        <w:t>theo kế hoạch</w:t>
      </w:r>
      <w:r w:rsidR="00274F05">
        <w:rPr>
          <w:rFonts w:ascii="Times New Roman" w:hAnsi="Times New Roman" w:cs="Times New Roman"/>
          <w:sz w:val="28"/>
          <w:szCs w:val="28"/>
          <w:lang w:val="vi-VN"/>
        </w:rPr>
        <w:t xml:space="preserve"> được Thủ tướng Chính phủ phê duyệt</w:t>
      </w:r>
      <w:r w:rsidR="006443FC">
        <w:rPr>
          <w:rFonts w:ascii="Times New Roman" w:hAnsi="Times New Roman" w:cs="Times New Roman"/>
          <w:sz w:val="28"/>
          <w:szCs w:val="28"/>
          <w:lang w:val="vi-VN"/>
        </w:rPr>
        <w:t xml:space="preserve"> </w:t>
      </w:r>
      <w:r w:rsidR="0098237C">
        <w:rPr>
          <w:rFonts w:ascii="Times New Roman" w:hAnsi="Times New Roman" w:cs="Times New Roman"/>
          <w:sz w:val="28"/>
          <w:szCs w:val="28"/>
          <w:lang w:val="vi-VN"/>
        </w:rPr>
        <w:t>nhằm</w:t>
      </w:r>
      <w:r w:rsidR="00A43E20" w:rsidRPr="00AB5EE1">
        <w:rPr>
          <w:rFonts w:ascii="Times New Roman" w:hAnsi="Times New Roman" w:cs="Times New Roman"/>
          <w:sz w:val="28"/>
          <w:szCs w:val="28"/>
          <w:lang w:val="vi-VN"/>
        </w:rPr>
        <w:t xml:space="preserve"> </w:t>
      </w:r>
      <w:r w:rsidR="00035C81">
        <w:rPr>
          <w:rFonts w:ascii="Times New Roman" w:hAnsi="Times New Roman" w:cs="Times New Roman"/>
          <w:sz w:val="28"/>
          <w:szCs w:val="28"/>
          <w:lang w:val="vi-VN"/>
        </w:rPr>
        <w:t xml:space="preserve">nâng cao </w:t>
      </w:r>
      <w:r w:rsidR="005B4A3D" w:rsidRPr="00AB5EE1">
        <w:rPr>
          <w:rFonts w:ascii="Times New Roman" w:hAnsi="Times New Roman" w:cs="Times New Roman"/>
          <w:sz w:val="28"/>
          <w:szCs w:val="28"/>
          <w:lang w:val="vi-VN"/>
        </w:rPr>
        <w:t xml:space="preserve">hiệu quả hoạt động </w:t>
      </w:r>
      <w:r w:rsidR="00E659E0" w:rsidRPr="00AB5EE1">
        <w:rPr>
          <w:rFonts w:ascii="Times New Roman" w:hAnsi="Times New Roman" w:cs="Times New Roman"/>
          <w:sz w:val="28"/>
          <w:szCs w:val="28"/>
          <w:lang w:val="vi-VN"/>
        </w:rPr>
        <w:t xml:space="preserve">bảo vệ an ninh quốc </w:t>
      </w:r>
      <w:r w:rsidR="006B45BE" w:rsidRPr="00AB5EE1">
        <w:rPr>
          <w:rFonts w:ascii="Times New Roman" w:hAnsi="Times New Roman" w:cs="Times New Roman"/>
          <w:sz w:val="28"/>
          <w:szCs w:val="28"/>
          <w:lang w:val="vi-VN"/>
        </w:rPr>
        <w:t>gia;</w:t>
      </w:r>
      <w:r w:rsidR="00E659E0" w:rsidRPr="00AB5EE1">
        <w:rPr>
          <w:rFonts w:ascii="Times New Roman" w:hAnsi="Times New Roman" w:cs="Times New Roman"/>
          <w:sz w:val="28"/>
          <w:szCs w:val="28"/>
          <w:lang w:val="vi-VN"/>
        </w:rPr>
        <w:t xml:space="preserve"> bảo đảm trật tự, an toàn xã </w:t>
      </w:r>
      <w:r w:rsidR="006B45BE" w:rsidRPr="00AB5EE1">
        <w:rPr>
          <w:rFonts w:ascii="Times New Roman" w:hAnsi="Times New Roman" w:cs="Times New Roman"/>
          <w:sz w:val="28"/>
          <w:szCs w:val="28"/>
          <w:lang w:val="vi-VN"/>
        </w:rPr>
        <w:t>hội;</w:t>
      </w:r>
      <w:r w:rsidR="00E659E0" w:rsidRPr="00AB5EE1">
        <w:rPr>
          <w:rFonts w:ascii="Times New Roman" w:hAnsi="Times New Roman" w:cs="Times New Roman"/>
          <w:sz w:val="28"/>
          <w:szCs w:val="28"/>
          <w:lang w:val="vi-VN"/>
        </w:rPr>
        <w:t xml:space="preserve"> đấu </w:t>
      </w:r>
      <w:r w:rsidR="006443FC">
        <w:rPr>
          <w:rFonts w:ascii="Times New Roman" w:hAnsi="Times New Roman" w:cs="Times New Roman"/>
          <w:sz w:val="28"/>
          <w:szCs w:val="28"/>
          <w:lang w:val="vi-VN"/>
        </w:rPr>
        <w:t>tran</w:t>
      </w:r>
      <w:r w:rsidR="00E659E0" w:rsidRPr="00AB5EE1">
        <w:rPr>
          <w:rFonts w:ascii="Times New Roman" w:hAnsi="Times New Roman" w:cs="Times New Roman"/>
          <w:sz w:val="28"/>
          <w:szCs w:val="28"/>
          <w:lang w:val="vi-VN"/>
        </w:rPr>
        <w:t xml:space="preserve">h phòng, chống tội phạm, vi phạm pháp </w:t>
      </w:r>
      <w:r w:rsidR="006B45BE" w:rsidRPr="00AB5EE1">
        <w:rPr>
          <w:rFonts w:ascii="Times New Roman" w:hAnsi="Times New Roman" w:cs="Times New Roman"/>
          <w:sz w:val="28"/>
          <w:szCs w:val="28"/>
          <w:lang w:val="vi-VN"/>
        </w:rPr>
        <w:t>luật;</w:t>
      </w:r>
      <w:r w:rsidR="00E659E0" w:rsidRPr="00AB5EE1">
        <w:rPr>
          <w:rFonts w:ascii="Times New Roman" w:hAnsi="Times New Roman" w:cs="Times New Roman"/>
          <w:sz w:val="28"/>
          <w:szCs w:val="28"/>
          <w:lang w:val="vi-VN"/>
        </w:rPr>
        <w:t xml:space="preserve"> xây dựng Công an nhân dân và </w:t>
      </w:r>
      <w:r w:rsidR="00035C81">
        <w:rPr>
          <w:rFonts w:ascii="Times New Roman" w:hAnsi="Times New Roman" w:cs="Times New Roman"/>
          <w:sz w:val="28"/>
          <w:szCs w:val="28"/>
          <w:lang w:val="vi-VN"/>
        </w:rPr>
        <w:t xml:space="preserve">tăng cường </w:t>
      </w:r>
      <w:r w:rsidR="005B4A3D" w:rsidRPr="00AB5EE1">
        <w:rPr>
          <w:rFonts w:ascii="Times New Roman" w:hAnsi="Times New Roman" w:cs="Times New Roman"/>
          <w:sz w:val="28"/>
          <w:szCs w:val="28"/>
          <w:lang w:val="vi-VN"/>
        </w:rPr>
        <w:t xml:space="preserve">năng lực </w:t>
      </w:r>
      <w:r w:rsidR="00E659E0" w:rsidRPr="00AB5EE1">
        <w:rPr>
          <w:rFonts w:ascii="Times New Roman" w:hAnsi="Times New Roman" w:cs="Times New Roman"/>
          <w:sz w:val="28"/>
          <w:szCs w:val="28"/>
          <w:lang w:val="vi-VN"/>
        </w:rPr>
        <w:t xml:space="preserve">khoa </w:t>
      </w:r>
      <w:r w:rsidR="005B4A3D" w:rsidRPr="00AB5EE1">
        <w:rPr>
          <w:rFonts w:ascii="Times New Roman" w:hAnsi="Times New Roman" w:cs="Times New Roman"/>
          <w:sz w:val="28"/>
          <w:szCs w:val="28"/>
          <w:lang w:val="vi-VN"/>
        </w:rPr>
        <w:t>học</w:t>
      </w:r>
      <w:r w:rsidR="003D3FE3" w:rsidRPr="00AB5EE1">
        <w:rPr>
          <w:rFonts w:ascii="Times New Roman" w:hAnsi="Times New Roman" w:cs="Times New Roman"/>
          <w:sz w:val="28"/>
          <w:szCs w:val="28"/>
          <w:lang w:val="vi-VN"/>
        </w:rPr>
        <w:t xml:space="preserve"> và</w:t>
      </w:r>
      <w:r w:rsidR="005B4A3D" w:rsidRPr="00AB5EE1">
        <w:rPr>
          <w:rFonts w:ascii="Times New Roman" w:hAnsi="Times New Roman" w:cs="Times New Roman"/>
          <w:sz w:val="28"/>
          <w:szCs w:val="28"/>
          <w:lang w:val="vi-VN"/>
        </w:rPr>
        <w:t xml:space="preserve"> </w:t>
      </w:r>
      <w:r w:rsidR="00E659E0" w:rsidRPr="00AB5EE1">
        <w:rPr>
          <w:rFonts w:ascii="Times New Roman" w:hAnsi="Times New Roman" w:cs="Times New Roman"/>
          <w:sz w:val="28"/>
          <w:szCs w:val="28"/>
          <w:lang w:val="vi-VN"/>
        </w:rPr>
        <w:t>công nghệ</w:t>
      </w:r>
      <w:r w:rsidR="005B4A3D" w:rsidRPr="00AB5EE1">
        <w:rPr>
          <w:rFonts w:ascii="Times New Roman" w:hAnsi="Times New Roman" w:cs="Times New Roman"/>
          <w:sz w:val="28"/>
          <w:szCs w:val="28"/>
          <w:lang w:val="vi-VN"/>
        </w:rPr>
        <w:t xml:space="preserve"> của </w:t>
      </w:r>
      <w:r w:rsidR="00E659E0" w:rsidRPr="00AB5EE1">
        <w:rPr>
          <w:rFonts w:ascii="Times New Roman" w:hAnsi="Times New Roman" w:cs="Times New Roman"/>
          <w:sz w:val="28"/>
          <w:szCs w:val="28"/>
          <w:lang w:val="vi-VN"/>
        </w:rPr>
        <w:t>Công an nhân dân</w:t>
      </w:r>
      <w:r w:rsidR="009F71AF" w:rsidRPr="00AB5EE1">
        <w:rPr>
          <w:rFonts w:ascii="Times New Roman" w:hAnsi="Times New Roman" w:cs="Times New Roman"/>
          <w:sz w:val="28"/>
          <w:szCs w:val="28"/>
        </w:rPr>
        <w:t>.</w:t>
      </w:r>
    </w:p>
    <w:p w14:paraId="42EF685C" w14:textId="118A2E70" w:rsidR="009F2047" w:rsidRPr="00AB5EE1" w:rsidRDefault="009F158E"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00CD04C8" w:rsidRPr="00AB5EE1">
        <w:rPr>
          <w:rFonts w:ascii="Times New Roman" w:hAnsi="Times New Roman" w:cs="Times New Roman"/>
          <w:b/>
          <w:bCs/>
          <w:sz w:val="28"/>
          <w:szCs w:val="28"/>
        </w:rPr>
        <w:t xml:space="preserve">Điều </w:t>
      </w:r>
      <w:r w:rsidR="00562452" w:rsidRPr="00AB5EE1">
        <w:rPr>
          <w:rFonts w:ascii="Times New Roman" w:hAnsi="Times New Roman" w:cs="Times New Roman"/>
          <w:b/>
          <w:bCs/>
          <w:sz w:val="28"/>
          <w:szCs w:val="28"/>
        </w:rPr>
        <w:t>4</w:t>
      </w:r>
      <w:r w:rsidR="00CD04C8" w:rsidRPr="00AB5EE1">
        <w:rPr>
          <w:rFonts w:ascii="Times New Roman" w:hAnsi="Times New Roman" w:cs="Times New Roman"/>
          <w:b/>
          <w:bCs/>
          <w:sz w:val="28"/>
          <w:szCs w:val="28"/>
        </w:rPr>
        <w:t xml:space="preserve">. </w:t>
      </w:r>
      <w:r w:rsidR="009F2047" w:rsidRPr="00AB5EE1">
        <w:rPr>
          <w:rFonts w:ascii="Times New Roman" w:hAnsi="Times New Roman" w:cs="Times New Roman"/>
          <w:b/>
          <w:bCs/>
          <w:sz w:val="28"/>
          <w:szCs w:val="28"/>
        </w:rPr>
        <w:t>Nguyên tắc huy động</w:t>
      </w:r>
    </w:p>
    <w:p w14:paraId="7583767F" w14:textId="4C684B2D" w:rsidR="009F2047" w:rsidRPr="00AB5EE1" w:rsidRDefault="009F204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1. Tiềm lực khoa học và công </w:t>
      </w:r>
      <w:r w:rsidR="001009F0" w:rsidRPr="00AB5EE1">
        <w:rPr>
          <w:rFonts w:ascii="Times New Roman" w:hAnsi="Times New Roman" w:cs="Times New Roman"/>
          <w:sz w:val="28"/>
          <w:szCs w:val="28"/>
        </w:rPr>
        <w:t>nghệ</w:t>
      </w:r>
      <w:r w:rsidR="001009F0" w:rsidRPr="00AB5EE1">
        <w:rPr>
          <w:rFonts w:ascii="Times New Roman" w:hAnsi="Times New Roman" w:cs="Times New Roman"/>
          <w:sz w:val="28"/>
          <w:szCs w:val="28"/>
          <w:lang w:val="vi-VN"/>
        </w:rPr>
        <w:t>, kỹ thuật</w:t>
      </w:r>
      <w:r w:rsidRPr="00AB5EE1">
        <w:rPr>
          <w:rFonts w:ascii="Times New Roman" w:hAnsi="Times New Roman" w:cs="Times New Roman"/>
          <w:sz w:val="28"/>
          <w:szCs w:val="28"/>
        </w:rPr>
        <w:t xml:space="preserve"> của </w:t>
      </w:r>
      <w:r w:rsidR="00A55CC0" w:rsidRPr="00AB5EE1">
        <w:rPr>
          <w:rFonts w:ascii="Times New Roman" w:hAnsi="Times New Roman" w:cs="Times New Roman"/>
          <w:sz w:val="28"/>
          <w:szCs w:val="28"/>
        </w:rPr>
        <w:t>tất</w:t>
      </w:r>
      <w:r w:rsidR="00A55CC0" w:rsidRPr="00AB5EE1">
        <w:rPr>
          <w:rFonts w:ascii="Times New Roman" w:hAnsi="Times New Roman" w:cs="Times New Roman"/>
          <w:sz w:val="28"/>
          <w:szCs w:val="28"/>
          <w:lang w:val="vi-VN"/>
        </w:rPr>
        <w:t xml:space="preserve"> cả các </w:t>
      </w:r>
      <w:r w:rsidRPr="00AB5EE1">
        <w:rPr>
          <w:rFonts w:ascii="Times New Roman" w:hAnsi="Times New Roman" w:cs="Times New Roman"/>
          <w:sz w:val="28"/>
          <w:szCs w:val="28"/>
        </w:rPr>
        <w:t xml:space="preserve">cơ quan, tổ chức, cá nhân đều có thể được </w:t>
      </w:r>
      <w:r w:rsidR="00AB304A" w:rsidRPr="00AB5EE1">
        <w:rPr>
          <w:rFonts w:ascii="Times New Roman" w:hAnsi="Times New Roman" w:cs="Times New Roman"/>
          <w:sz w:val="28"/>
          <w:szCs w:val="28"/>
        </w:rPr>
        <w:t>cơ</w:t>
      </w:r>
      <w:r w:rsidR="00AB304A" w:rsidRPr="00AB5EE1">
        <w:rPr>
          <w:rFonts w:ascii="Times New Roman" w:hAnsi="Times New Roman" w:cs="Times New Roman"/>
          <w:sz w:val="28"/>
          <w:szCs w:val="28"/>
          <w:lang w:val="vi-VN"/>
        </w:rPr>
        <w:t xml:space="preserve"> quan </w:t>
      </w:r>
      <w:r w:rsidR="00B425BA" w:rsidRPr="00AB5EE1">
        <w:rPr>
          <w:rFonts w:ascii="Times New Roman" w:hAnsi="Times New Roman" w:cs="Times New Roman"/>
          <w:sz w:val="28"/>
          <w:szCs w:val="28"/>
        </w:rPr>
        <w:t>N</w:t>
      </w:r>
      <w:r w:rsidRPr="00AB5EE1">
        <w:rPr>
          <w:rFonts w:ascii="Times New Roman" w:hAnsi="Times New Roman" w:cs="Times New Roman"/>
          <w:sz w:val="28"/>
          <w:szCs w:val="28"/>
        </w:rPr>
        <w:t xml:space="preserve">hà nước </w:t>
      </w:r>
      <w:r w:rsidR="00DB6CCA" w:rsidRPr="00AB5EE1">
        <w:rPr>
          <w:rFonts w:ascii="Times New Roman" w:hAnsi="Times New Roman" w:cs="Times New Roman"/>
          <w:sz w:val="28"/>
          <w:szCs w:val="28"/>
        </w:rPr>
        <w:t>có</w:t>
      </w:r>
      <w:r w:rsidR="00DB6CCA" w:rsidRPr="00AB5EE1">
        <w:rPr>
          <w:rFonts w:ascii="Times New Roman" w:hAnsi="Times New Roman" w:cs="Times New Roman"/>
          <w:sz w:val="28"/>
          <w:szCs w:val="28"/>
          <w:lang w:val="vi-VN"/>
        </w:rPr>
        <w:t xml:space="preserve"> thẩm quyền </w:t>
      </w:r>
      <w:r w:rsidRPr="00AB5EE1">
        <w:rPr>
          <w:rFonts w:ascii="Times New Roman" w:hAnsi="Times New Roman" w:cs="Times New Roman"/>
          <w:sz w:val="28"/>
          <w:szCs w:val="28"/>
        </w:rPr>
        <w:t xml:space="preserve">xem </w:t>
      </w:r>
      <w:r w:rsidR="0046475B" w:rsidRPr="00AB5EE1">
        <w:rPr>
          <w:rFonts w:ascii="Times New Roman" w:hAnsi="Times New Roman" w:cs="Times New Roman"/>
          <w:sz w:val="28"/>
          <w:szCs w:val="28"/>
        </w:rPr>
        <w:t>xét</w:t>
      </w:r>
      <w:r w:rsidR="0046475B" w:rsidRPr="00AB5EE1">
        <w:rPr>
          <w:rFonts w:ascii="Times New Roman" w:hAnsi="Times New Roman" w:cs="Times New Roman"/>
          <w:sz w:val="28"/>
          <w:szCs w:val="28"/>
          <w:lang w:val="vi-VN"/>
        </w:rPr>
        <w:t>, quyết định</w:t>
      </w:r>
      <w:r w:rsidRPr="00AB5EE1">
        <w:rPr>
          <w:rFonts w:ascii="Times New Roman" w:hAnsi="Times New Roman" w:cs="Times New Roman"/>
          <w:sz w:val="28"/>
          <w:szCs w:val="28"/>
        </w:rPr>
        <w:t xml:space="preserve"> huy động phục vụ </w:t>
      </w:r>
      <w:r w:rsidR="001009F0" w:rsidRPr="00AB5EE1">
        <w:rPr>
          <w:rFonts w:ascii="Times New Roman" w:hAnsi="Times New Roman" w:cs="Times New Roman"/>
          <w:sz w:val="28"/>
          <w:szCs w:val="28"/>
        </w:rPr>
        <w:t>hoạt</w:t>
      </w:r>
      <w:r w:rsidR="001009F0" w:rsidRPr="00AB5EE1">
        <w:rPr>
          <w:rFonts w:ascii="Times New Roman" w:hAnsi="Times New Roman" w:cs="Times New Roman"/>
          <w:sz w:val="28"/>
          <w:szCs w:val="28"/>
          <w:lang w:val="vi-VN"/>
        </w:rPr>
        <w:t xml:space="preserve"> động của Công an nhân dân</w:t>
      </w:r>
      <w:r w:rsidRPr="00AB5EE1">
        <w:rPr>
          <w:rFonts w:ascii="Times New Roman" w:hAnsi="Times New Roman" w:cs="Times New Roman"/>
          <w:sz w:val="28"/>
          <w:szCs w:val="28"/>
        </w:rPr>
        <w:t>.</w:t>
      </w:r>
    </w:p>
    <w:p w14:paraId="4F65E79D" w14:textId="10658B0F" w:rsidR="000D0375" w:rsidRPr="00AB5EE1" w:rsidRDefault="009F204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2. Việc huy động </w:t>
      </w:r>
      <w:r w:rsidR="00A55CC0" w:rsidRPr="00AB5EE1">
        <w:rPr>
          <w:rFonts w:ascii="Times New Roman" w:hAnsi="Times New Roman" w:cs="Times New Roman"/>
          <w:sz w:val="28"/>
          <w:szCs w:val="28"/>
        </w:rPr>
        <w:t>tiềm lực khoa học và công nghệ</w:t>
      </w:r>
      <w:r w:rsidR="00A55CC0" w:rsidRPr="00AB5EE1">
        <w:rPr>
          <w:rFonts w:ascii="Times New Roman" w:hAnsi="Times New Roman" w:cs="Times New Roman"/>
          <w:sz w:val="28"/>
          <w:szCs w:val="28"/>
          <w:lang w:val="vi-VN"/>
        </w:rPr>
        <w:t>, kỹ thuật</w:t>
      </w:r>
      <w:r w:rsidR="00A55CC0" w:rsidRPr="00AB5EE1">
        <w:rPr>
          <w:rFonts w:ascii="Times New Roman" w:hAnsi="Times New Roman" w:cs="Times New Roman"/>
          <w:sz w:val="28"/>
          <w:szCs w:val="28"/>
        </w:rPr>
        <w:t xml:space="preserve"> phục</w:t>
      </w:r>
      <w:r w:rsidR="00A55CC0" w:rsidRPr="00AB5EE1">
        <w:rPr>
          <w:rFonts w:ascii="Times New Roman" w:hAnsi="Times New Roman" w:cs="Times New Roman"/>
          <w:sz w:val="28"/>
          <w:szCs w:val="28"/>
          <w:lang w:val="vi-VN"/>
        </w:rPr>
        <w:t xml:space="preserve"> vụ hoạt động của Công an nhân dân </w:t>
      </w:r>
      <w:r w:rsidRPr="00AB5EE1">
        <w:rPr>
          <w:rFonts w:ascii="Times New Roman" w:hAnsi="Times New Roman" w:cs="Times New Roman"/>
          <w:sz w:val="28"/>
          <w:szCs w:val="28"/>
        </w:rPr>
        <w:t xml:space="preserve">phải </w:t>
      </w:r>
      <w:r w:rsidR="00A55CC0" w:rsidRPr="00AB5EE1">
        <w:rPr>
          <w:rFonts w:ascii="Times New Roman" w:hAnsi="Times New Roman" w:cs="Times New Roman"/>
          <w:sz w:val="28"/>
          <w:szCs w:val="28"/>
        </w:rPr>
        <w:t>tuân</w:t>
      </w:r>
      <w:r w:rsidR="00A55CC0" w:rsidRPr="00AB5EE1">
        <w:rPr>
          <w:rFonts w:ascii="Times New Roman" w:hAnsi="Times New Roman" w:cs="Times New Roman"/>
          <w:sz w:val="28"/>
          <w:szCs w:val="28"/>
          <w:lang w:val="vi-VN"/>
        </w:rPr>
        <w:t xml:space="preserve"> thủ</w:t>
      </w:r>
      <w:r w:rsidR="000D0375" w:rsidRPr="00AB5EE1">
        <w:rPr>
          <w:rFonts w:ascii="Times New Roman" w:hAnsi="Times New Roman" w:cs="Times New Roman"/>
          <w:sz w:val="28"/>
          <w:szCs w:val="28"/>
        </w:rPr>
        <w:t xml:space="preserve"> trình tự, thủ tục </w:t>
      </w:r>
      <w:r w:rsidR="00A55CC0" w:rsidRPr="00AB5EE1">
        <w:rPr>
          <w:rFonts w:ascii="Times New Roman" w:hAnsi="Times New Roman" w:cs="Times New Roman"/>
          <w:sz w:val="28"/>
          <w:szCs w:val="28"/>
        </w:rPr>
        <w:t>theo</w:t>
      </w:r>
      <w:r w:rsidR="00A55CC0" w:rsidRPr="00AB5EE1">
        <w:rPr>
          <w:rFonts w:ascii="Times New Roman" w:hAnsi="Times New Roman" w:cs="Times New Roman"/>
          <w:sz w:val="28"/>
          <w:szCs w:val="28"/>
          <w:lang w:val="vi-VN"/>
        </w:rPr>
        <w:t xml:space="preserve"> </w:t>
      </w:r>
      <w:r w:rsidR="000D0375" w:rsidRPr="00AB5EE1">
        <w:rPr>
          <w:rFonts w:ascii="Times New Roman" w:hAnsi="Times New Roman" w:cs="Times New Roman"/>
          <w:sz w:val="28"/>
          <w:szCs w:val="28"/>
        </w:rPr>
        <w:t>quy định tại Nghị định này.</w:t>
      </w:r>
    </w:p>
    <w:p w14:paraId="13734715" w14:textId="74EB785D" w:rsidR="000D0375" w:rsidRPr="009A59B0" w:rsidRDefault="000D0375" w:rsidP="00AB5EE1">
      <w:pPr>
        <w:spacing w:before="120" w:after="0" w:line="264" w:lineRule="auto"/>
        <w:jc w:val="both"/>
        <w:rPr>
          <w:rFonts w:ascii="Times New Roman" w:hAnsi="Times New Roman" w:cs="Times New Roman"/>
          <w:spacing w:val="-2"/>
          <w:sz w:val="28"/>
          <w:szCs w:val="28"/>
        </w:rPr>
      </w:pPr>
      <w:r w:rsidRPr="00AB5EE1">
        <w:rPr>
          <w:rFonts w:ascii="Times New Roman" w:hAnsi="Times New Roman" w:cs="Times New Roman"/>
          <w:sz w:val="28"/>
          <w:szCs w:val="28"/>
        </w:rPr>
        <w:tab/>
      </w:r>
      <w:r w:rsidRPr="009A59B0">
        <w:rPr>
          <w:rFonts w:ascii="Times New Roman" w:hAnsi="Times New Roman" w:cs="Times New Roman"/>
          <w:spacing w:val="-2"/>
          <w:sz w:val="28"/>
          <w:szCs w:val="28"/>
        </w:rPr>
        <w:t xml:space="preserve">3. Tiềm lực khoa học và công </w:t>
      </w:r>
      <w:r w:rsidR="00CA5CF5" w:rsidRPr="009A59B0">
        <w:rPr>
          <w:rFonts w:ascii="Times New Roman" w:hAnsi="Times New Roman" w:cs="Times New Roman"/>
          <w:spacing w:val="-2"/>
          <w:sz w:val="28"/>
          <w:szCs w:val="28"/>
        </w:rPr>
        <w:t>nghệ</w:t>
      </w:r>
      <w:r w:rsidR="00CA5CF5" w:rsidRPr="009A59B0">
        <w:rPr>
          <w:rFonts w:ascii="Times New Roman" w:hAnsi="Times New Roman" w:cs="Times New Roman"/>
          <w:spacing w:val="-2"/>
          <w:sz w:val="28"/>
          <w:szCs w:val="28"/>
          <w:lang w:val="vi-VN"/>
        </w:rPr>
        <w:t>, kỹ thuật</w:t>
      </w:r>
      <w:r w:rsidRPr="009A59B0">
        <w:rPr>
          <w:rFonts w:ascii="Times New Roman" w:hAnsi="Times New Roman" w:cs="Times New Roman"/>
          <w:spacing w:val="-2"/>
          <w:sz w:val="28"/>
          <w:szCs w:val="28"/>
        </w:rPr>
        <w:t xml:space="preserve"> được huy động </w:t>
      </w:r>
      <w:r w:rsidR="00DB6CCA" w:rsidRPr="009A59B0">
        <w:rPr>
          <w:rFonts w:ascii="Times New Roman" w:hAnsi="Times New Roman" w:cs="Times New Roman"/>
          <w:spacing w:val="-2"/>
          <w:sz w:val="28"/>
          <w:szCs w:val="28"/>
        </w:rPr>
        <w:t>phục</w:t>
      </w:r>
      <w:r w:rsidR="00DB6CCA" w:rsidRPr="009A59B0">
        <w:rPr>
          <w:rFonts w:ascii="Times New Roman" w:hAnsi="Times New Roman" w:cs="Times New Roman"/>
          <w:spacing w:val="-2"/>
          <w:sz w:val="28"/>
          <w:szCs w:val="28"/>
          <w:lang w:val="vi-VN"/>
        </w:rPr>
        <w:t xml:space="preserve"> vụ hoạt động của Công an nhân dân </w:t>
      </w:r>
      <w:r w:rsidRPr="009A59B0">
        <w:rPr>
          <w:rFonts w:ascii="Times New Roman" w:hAnsi="Times New Roman" w:cs="Times New Roman"/>
          <w:spacing w:val="-2"/>
          <w:sz w:val="28"/>
          <w:szCs w:val="28"/>
        </w:rPr>
        <w:t>phải được sử dụng đúng mục tiêu, bảo đảm hiệu quả.</w:t>
      </w:r>
    </w:p>
    <w:p w14:paraId="487AAA53" w14:textId="70DD675E" w:rsidR="00700502" w:rsidRPr="00AB5EE1" w:rsidRDefault="000D0375"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4. Nhà nước đảm bảo quyền và lợi ích hợp pháp của</w:t>
      </w:r>
      <w:r w:rsidR="006676D4" w:rsidRPr="00AB5EE1">
        <w:rPr>
          <w:rFonts w:ascii="Times New Roman" w:hAnsi="Times New Roman" w:cs="Times New Roman"/>
          <w:sz w:val="28"/>
          <w:szCs w:val="28"/>
          <w:lang w:val="vi-VN"/>
        </w:rPr>
        <w:t xml:space="preserve"> cơ quan,</w:t>
      </w:r>
      <w:r w:rsidRPr="00AB5EE1">
        <w:rPr>
          <w:rFonts w:ascii="Times New Roman" w:hAnsi="Times New Roman" w:cs="Times New Roman"/>
          <w:sz w:val="28"/>
          <w:szCs w:val="28"/>
        </w:rPr>
        <w:t xml:space="preserve"> tổ chức, cá nhân có tiềm lực khoa học và công </w:t>
      </w:r>
      <w:r w:rsidR="0079077A" w:rsidRPr="00AB5EE1">
        <w:rPr>
          <w:rFonts w:ascii="Times New Roman" w:hAnsi="Times New Roman" w:cs="Times New Roman"/>
          <w:sz w:val="28"/>
          <w:szCs w:val="28"/>
        </w:rPr>
        <w:t>nghệ</w:t>
      </w:r>
      <w:r w:rsidR="0079077A" w:rsidRPr="00AB5EE1">
        <w:rPr>
          <w:rFonts w:ascii="Times New Roman" w:hAnsi="Times New Roman" w:cs="Times New Roman"/>
          <w:sz w:val="28"/>
          <w:szCs w:val="28"/>
          <w:lang w:val="vi-VN"/>
        </w:rPr>
        <w:t>, kỹ thuật</w:t>
      </w:r>
      <w:r w:rsidRPr="00AB5EE1">
        <w:rPr>
          <w:rFonts w:ascii="Times New Roman" w:hAnsi="Times New Roman" w:cs="Times New Roman"/>
          <w:sz w:val="28"/>
          <w:szCs w:val="28"/>
        </w:rPr>
        <w:t xml:space="preserve"> được huy động; </w:t>
      </w:r>
      <w:r w:rsidR="006676D4" w:rsidRPr="00AB5EE1">
        <w:rPr>
          <w:rFonts w:ascii="Times New Roman" w:hAnsi="Times New Roman" w:cs="Times New Roman"/>
          <w:sz w:val="28"/>
          <w:szCs w:val="28"/>
        </w:rPr>
        <w:t>bồi</w:t>
      </w:r>
      <w:r w:rsidR="006676D4" w:rsidRPr="00AB5EE1">
        <w:rPr>
          <w:rFonts w:ascii="Times New Roman" w:hAnsi="Times New Roman" w:cs="Times New Roman"/>
          <w:sz w:val="28"/>
          <w:szCs w:val="28"/>
          <w:lang w:val="vi-VN"/>
        </w:rPr>
        <w:t xml:space="preserve"> thường </w:t>
      </w:r>
      <w:r w:rsidRPr="00AB5EE1">
        <w:rPr>
          <w:rFonts w:ascii="Times New Roman" w:hAnsi="Times New Roman" w:cs="Times New Roman"/>
          <w:sz w:val="28"/>
          <w:szCs w:val="28"/>
        </w:rPr>
        <w:t xml:space="preserve">kịp </w:t>
      </w:r>
      <w:r w:rsidRPr="00AB5EE1">
        <w:rPr>
          <w:rFonts w:ascii="Times New Roman" w:hAnsi="Times New Roman" w:cs="Times New Roman"/>
          <w:sz w:val="28"/>
          <w:szCs w:val="28"/>
        </w:rPr>
        <w:lastRenderedPageBreak/>
        <w:t xml:space="preserve">thời, hợp lý cho </w:t>
      </w:r>
      <w:r w:rsidR="006676D4" w:rsidRPr="00AB5EE1">
        <w:rPr>
          <w:rFonts w:ascii="Times New Roman" w:hAnsi="Times New Roman" w:cs="Times New Roman"/>
          <w:sz w:val="28"/>
          <w:szCs w:val="28"/>
        </w:rPr>
        <w:t>cơ</w:t>
      </w:r>
      <w:r w:rsidR="006676D4" w:rsidRPr="00AB5EE1">
        <w:rPr>
          <w:rFonts w:ascii="Times New Roman" w:hAnsi="Times New Roman" w:cs="Times New Roman"/>
          <w:sz w:val="28"/>
          <w:szCs w:val="28"/>
          <w:lang w:val="vi-VN"/>
        </w:rPr>
        <w:t xml:space="preserve"> quan, </w:t>
      </w:r>
      <w:r w:rsidRPr="00AB5EE1">
        <w:rPr>
          <w:rFonts w:ascii="Times New Roman" w:hAnsi="Times New Roman" w:cs="Times New Roman"/>
          <w:sz w:val="28"/>
          <w:szCs w:val="28"/>
        </w:rPr>
        <w:t>tổ chức, cá nhân có tiềm lực khoa học và công nghệ được huy động</w:t>
      </w:r>
      <w:r w:rsidR="00700502" w:rsidRPr="00AB5EE1">
        <w:rPr>
          <w:rFonts w:ascii="Times New Roman" w:hAnsi="Times New Roman" w:cs="Times New Roman"/>
          <w:sz w:val="28"/>
          <w:szCs w:val="28"/>
        </w:rPr>
        <w:t>.</w:t>
      </w:r>
    </w:p>
    <w:p w14:paraId="24E506C0" w14:textId="7082A5AF" w:rsidR="00700502" w:rsidRPr="00AB5EE1" w:rsidRDefault="00700502"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5. Cơ quan, tổ chức, cá nhân được huy động tiềm lực khoa học và công </w:t>
      </w:r>
      <w:r w:rsidR="00086BF5" w:rsidRPr="00AB5EE1">
        <w:rPr>
          <w:rFonts w:ascii="Times New Roman" w:hAnsi="Times New Roman" w:cs="Times New Roman"/>
          <w:sz w:val="28"/>
          <w:szCs w:val="28"/>
        </w:rPr>
        <w:t>nghệ</w:t>
      </w:r>
      <w:r w:rsidR="00086BF5" w:rsidRPr="00AB5EE1">
        <w:rPr>
          <w:rFonts w:ascii="Times New Roman" w:hAnsi="Times New Roman" w:cs="Times New Roman"/>
          <w:sz w:val="28"/>
          <w:szCs w:val="28"/>
          <w:lang w:val="vi-VN"/>
        </w:rPr>
        <w:t>, kỹ thuật</w:t>
      </w:r>
      <w:r w:rsidRPr="00AB5EE1">
        <w:rPr>
          <w:rFonts w:ascii="Times New Roman" w:hAnsi="Times New Roman" w:cs="Times New Roman"/>
          <w:sz w:val="28"/>
          <w:szCs w:val="28"/>
        </w:rPr>
        <w:t xml:space="preserve"> phục vụ </w:t>
      </w:r>
      <w:r w:rsidR="00086BF5" w:rsidRPr="00AB5EE1">
        <w:rPr>
          <w:rFonts w:ascii="Times New Roman" w:hAnsi="Times New Roman" w:cs="Times New Roman"/>
          <w:sz w:val="28"/>
          <w:szCs w:val="28"/>
        </w:rPr>
        <w:t>hoạt</w:t>
      </w:r>
      <w:r w:rsidR="00086BF5" w:rsidRPr="00AB5EE1">
        <w:rPr>
          <w:rFonts w:ascii="Times New Roman" w:hAnsi="Times New Roman" w:cs="Times New Roman"/>
          <w:sz w:val="28"/>
          <w:szCs w:val="28"/>
          <w:lang w:val="vi-VN"/>
        </w:rPr>
        <w:t xml:space="preserve"> động của Công an nhân dân </w:t>
      </w:r>
      <w:r w:rsidRPr="00AB5EE1">
        <w:rPr>
          <w:rFonts w:ascii="Times New Roman" w:hAnsi="Times New Roman" w:cs="Times New Roman"/>
          <w:sz w:val="28"/>
          <w:szCs w:val="28"/>
        </w:rPr>
        <w:t>an có trách nhiệm thực hiện các quy định của pháp luật về bảo vệ bí mật nhà nước.</w:t>
      </w:r>
    </w:p>
    <w:p w14:paraId="0140AA01" w14:textId="5A1BCEFB" w:rsidR="00B06983" w:rsidRPr="00AB5EE1" w:rsidRDefault="00700502"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6. Nhà nước khuyến khích và tạo điều kiện thuận lợi để cơ quan, tổ chức, cá nhân </w:t>
      </w:r>
      <w:r w:rsidR="00A91FB9" w:rsidRPr="00AB5EE1">
        <w:rPr>
          <w:rFonts w:ascii="Times New Roman" w:hAnsi="Times New Roman" w:cs="Times New Roman"/>
          <w:sz w:val="28"/>
          <w:szCs w:val="28"/>
        </w:rPr>
        <w:t>chuyển</w:t>
      </w:r>
      <w:r w:rsidR="00A91FB9" w:rsidRPr="00AB5EE1">
        <w:rPr>
          <w:rFonts w:ascii="Times New Roman" w:hAnsi="Times New Roman" w:cs="Times New Roman"/>
          <w:sz w:val="28"/>
          <w:szCs w:val="28"/>
          <w:lang w:val="vi-VN"/>
        </w:rPr>
        <w:t xml:space="preserve"> giao </w:t>
      </w:r>
      <w:r w:rsidRPr="00AB5EE1">
        <w:rPr>
          <w:rFonts w:ascii="Times New Roman" w:hAnsi="Times New Roman" w:cs="Times New Roman"/>
          <w:sz w:val="28"/>
          <w:szCs w:val="28"/>
        </w:rPr>
        <w:t xml:space="preserve">tiềm lực khoa học </w:t>
      </w:r>
      <w:r w:rsidR="00B57091" w:rsidRPr="00AB5EE1">
        <w:rPr>
          <w:rFonts w:ascii="Times New Roman" w:hAnsi="Times New Roman" w:cs="Times New Roman"/>
          <w:sz w:val="28"/>
          <w:szCs w:val="28"/>
        </w:rPr>
        <w:t xml:space="preserve">và công </w:t>
      </w:r>
      <w:r w:rsidR="00086BF5" w:rsidRPr="00AB5EE1">
        <w:rPr>
          <w:rFonts w:ascii="Times New Roman" w:hAnsi="Times New Roman" w:cs="Times New Roman"/>
          <w:sz w:val="28"/>
          <w:szCs w:val="28"/>
        </w:rPr>
        <w:t>nghệ</w:t>
      </w:r>
      <w:r w:rsidR="00086BF5" w:rsidRPr="00AB5EE1">
        <w:rPr>
          <w:rFonts w:ascii="Times New Roman" w:hAnsi="Times New Roman" w:cs="Times New Roman"/>
          <w:sz w:val="28"/>
          <w:szCs w:val="28"/>
          <w:lang w:val="vi-VN"/>
        </w:rPr>
        <w:t>, kỹ thuật</w:t>
      </w:r>
      <w:r w:rsidR="00B57091" w:rsidRPr="00AB5EE1">
        <w:rPr>
          <w:rFonts w:ascii="Times New Roman" w:hAnsi="Times New Roman" w:cs="Times New Roman"/>
          <w:sz w:val="28"/>
          <w:szCs w:val="28"/>
        </w:rPr>
        <w:t xml:space="preserve"> phục vụ </w:t>
      </w:r>
      <w:r w:rsidR="00086BF5" w:rsidRPr="00AB5EE1">
        <w:rPr>
          <w:rFonts w:ascii="Times New Roman" w:hAnsi="Times New Roman" w:cs="Times New Roman"/>
          <w:sz w:val="28"/>
          <w:szCs w:val="28"/>
        </w:rPr>
        <w:t>hoạt</w:t>
      </w:r>
      <w:r w:rsidR="00086BF5" w:rsidRPr="00AB5EE1">
        <w:rPr>
          <w:rFonts w:ascii="Times New Roman" w:hAnsi="Times New Roman" w:cs="Times New Roman"/>
          <w:sz w:val="28"/>
          <w:szCs w:val="28"/>
          <w:lang w:val="vi-VN"/>
        </w:rPr>
        <w:t xml:space="preserve"> động của Công an nhân dân</w:t>
      </w:r>
      <w:r w:rsidR="00B57091" w:rsidRPr="00AB5EE1">
        <w:rPr>
          <w:rFonts w:ascii="Times New Roman" w:hAnsi="Times New Roman" w:cs="Times New Roman"/>
          <w:sz w:val="28"/>
          <w:szCs w:val="28"/>
        </w:rPr>
        <w:t>.</w:t>
      </w:r>
    </w:p>
    <w:p w14:paraId="28C688F5" w14:textId="6E6940F7" w:rsidR="00DE3D87" w:rsidRPr="00AB5EE1" w:rsidRDefault="00DE3D87"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 xml:space="preserve">Điều </w:t>
      </w:r>
      <w:r w:rsidR="00AB304A" w:rsidRPr="00AB5EE1">
        <w:rPr>
          <w:rFonts w:ascii="Times New Roman" w:hAnsi="Times New Roman" w:cs="Times New Roman"/>
          <w:b/>
          <w:bCs/>
          <w:sz w:val="28"/>
          <w:szCs w:val="28"/>
        </w:rPr>
        <w:t>5</w:t>
      </w:r>
      <w:r w:rsidRPr="00AB5EE1">
        <w:rPr>
          <w:rFonts w:ascii="Times New Roman" w:hAnsi="Times New Roman" w:cs="Times New Roman"/>
          <w:b/>
          <w:bCs/>
          <w:sz w:val="28"/>
          <w:szCs w:val="28"/>
        </w:rPr>
        <w:t>. Phương thức huy động</w:t>
      </w:r>
    </w:p>
    <w:p w14:paraId="2E62671F" w14:textId="1454D899" w:rsidR="00100F66" w:rsidRPr="009A59B0" w:rsidRDefault="00DE3D87" w:rsidP="00AB5EE1">
      <w:pPr>
        <w:spacing w:before="120" w:after="0" w:line="264" w:lineRule="auto"/>
        <w:jc w:val="both"/>
        <w:rPr>
          <w:rFonts w:ascii="Times New Roman" w:hAnsi="Times New Roman" w:cs="Times New Roman"/>
          <w:spacing w:val="-2"/>
          <w:sz w:val="28"/>
          <w:szCs w:val="28"/>
          <w:lang w:val="vi-VN"/>
        </w:rPr>
      </w:pPr>
      <w:r w:rsidRPr="00AB5EE1">
        <w:rPr>
          <w:rFonts w:ascii="Times New Roman" w:hAnsi="Times New Roman" w:cs="Times New Roman"/>
          <w:b/>
          <w:bCs/>
          <w:sz w:val="28"/>
          <w:szCs w:val="28"/>
        </w:rPr>
        <w:tab/>
      </w:r>
      <w:r w:rsidRPr="009A59B0">
        <w:rPr>
          <w:rFonts w:ascii="Times New Roman" w:hAnsi="Times New Roman" w:cs="Times New Roman"/>
          <w:spacing w:val="-2"/>
          <w:sz w:val="28"/>
          <w:szCs w:val="28"/>
        </w:rPr>
        <w:t xml:space="preserve">1. </w:t>
      </w:r>
      <w:r w:rsidR="00100F66" w:rsidRPr="009A59B0">
        <w:rPr>
          <w:rFonts w:ascii="Times New Roman" w:hAnsi="Times New Roman" w:cs="Times New Roman"/>
          <w:spacing w:val="-2"/>
          <w:sz w:val="28"/>
          <w:szCs w:val="28"/>
        </w:rPr>
        <w:t>G</w:t>
      </w:r>
      <w:r w:rsidR="00100F66" w:rsidRPr="009A59B0">
        <w:rPr>
          <w:rFonts w:ascii="Times New Roman" w:hAnsi="Times New Roman" w:cs="Times New Roman"/>
          <w:spacing w:val="-2"/>
          <w:sz w:val="28"/>
          <w:szCs w:val="28"/>
          <w:lang w:val="vi-VN"/>
        </w:rPr>
        <w:t xml:space="preserve">iao thực hiện huy động </w:t>
      </w:r>
      <w:r w:rsidR="00100F66" w:rsidRPr="009A59B0">
        <w:rPr>
          <w:rFonts w:ascii="Times New Roman" w:hAnsi="Times New Roman" w:cs="Times New Roman"/>
          <w:spacing w:val="-2"/>
          <w:sz w:val="28"/>
          <w:szCs w:val="28"/>
        </w:rPr>
        <w:t>tiềm lực khoa học và công nghệ</w:t>
      </w:r>
      <w:r w:rsidR="00100F66" w:rsidRPr="009A59B0">
        <w:rPr>
          <w:rFonts w:ascii="Times New Roman" w:hAnsi="Times New Roman" w:cs="Times New Roman"/>
          <w:spacing w:val="-2"/>
          <w:sz w:val="28"/>
          <w:szCs w:val="28"/>
          <w:lang w:val="vi-VN"/>
        </w:rPr>
        <w:t>, kỹ thuật</w:t>
      </w:r>
      <w:r w:rsidR="00100F66" w:rsidRPr="009A59B0">
        <w:rPr>
          <w:rFonts w:ascii="Times New Roman" w:hAnsi="Times New Roman" w:cs="Times New Roman"/>
          <w:spacing w:val="-2"/>
          <w:sz w:val="28"/>
          <w:szCs w:val="28"/>
        </w:rPr>
        <w:t xml:space="preserve"> phục vụ hoạt</w:t>
      </w:r>
      <w:r w:rsidR="00100F66" w:rsidRPr="009A59B0">
        <w:rPr>
          <w:rFonts w:ascii="Times New Roman" w:hAnsi="Times New Roman" w:cs="Times New Roman"/>
          <w:spacing w:val="-2"/>
          <w:sz w:val="28"/>
          <w:szCs w:val="28"/>
          <w:lang w:val="vi-VN"/>
        </w:rPr>
        <w:t xml:space="preserve"> động của Công an nhân dân theo quyết định của Thủ tướng Chính phủ.</w:t>
      </w:r>
    </w:p>
    <w:p w14:paraId="7A72F763" w14:textId="415C19BE" w:rsidR="00DE3D87" w:rsidRPr="00AB5EE1" w:rsidRDefault="00DE3D87"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r>
      <w:r w:rsidR="00414647" w:rsidRPr="00AB5EE1">
        <w:rPr>
          <w:rFonts w:ascii="Times New Roman" w:hAnsi="Times New Roman" w:cs="Times New Roman"/>
          <w:sz w:val="28"/>
          <w:szCs w:val="28"/>
        </w:rPr>
        <w:t>2</w:t>
      </w:r>
      <w:r w:rsidRPr="00AB5EE1">
        <w:rPr>
          <w:rFonts w:ascii="Times New Roman" w:hAnsi="Times New Roman" w:cs="Times New Roman"/>
          <w:sz w:val="28"/>
          <w:szCs w:val="28"/>
        </w:rPr>
        <w:t xml:space="preserve">. </w:t>
      </w:r>
      <w:r w:rsidR="00E7492F" w:rsidRPr="00AB5EE1">
        <w:rPr>
          <w:rFonts w:ascii="Times New Roman" w:hAnsi="Times New Roman" w:cs="Times New Roman"/>
          <w:sz w:val="28"/>
          <w:szCs w:val="28"/>
        </w:rPr>
        <w:t>T</w:t>
      </w:r>
      <w:r w:rsidR="00100F66" w:rsidRPr="00AB5EE1">
        <w:rPr>
          <w:rFonts w:ascii="Times New Roman" w:hAnsi="Times New Roman" w:cs="Times New Roman"/>
          <w:sz w:val="28"/>
          <w:szCs w:val="28"/>
          <w:lang w:val="vi-VN"/>
        </w:rPr>
        <w:t xml:space="preserve">hực hiện huy động </w:t>
      </w:r>
      <w:r w:rsidR="00100F66" w:rsidRPr="00AB5EE1">
        <w:rPr>
          <w:rFonts w:ascii="Times New Roman" w:hAnsi="Times New Roman" w:cs="Times New Roman"/>
          <w:sz w:val="28"/>
          <w:szCs w:val="28"/>
        </w:rPr>
        <w:t>tiềm lực khoa học và công nghệ</w:t>
      </w:r>
      <w:r w:rsidR="00100F66" w:rsidRPr="00AB5EE1">
        <w:rPr>
          <w:rFonts w:ascii="Times New Roman" w:hAnsi="Times New Roman" w:cs="Times New Roman"/>
          <w:sz w:val="28"/>
          <w:szCs w:val="28"/>
          <w:lang w:val="vi-VN"/>
        </w:rPr>
        <w:t>, kỹ thuật</w:t>
      </w:r>
      <w:r w:rsidR="00100F66" w:rsidRPr="00AB5EE1">
        <w:rPr>
          <w:rFonts w:ascii="Times New Roman" w:hAnsi="Times New Roman" w:cs="Times New Roman"/>
          <w:sz w:val="28"/>
          <w:szCs w:val="28"/>
        </w:rPr>
        <w:t xml:space="preserve"> phục vụ hoạt</w:t>
      </w:r>
      <w:r w:rsidR="00100F66" w:rsidRPr="00AB5EE1">
        <w:rPr>
          <w:rFonts w:ascii="Times New Roman" w:hAnsi="Times New Roman" w:cs="Times New Roman"/>
          <w:sz w:val="28"/>
          <w:szCs w:val="28"/>
          <w:lang w:val="vi-VN"/>
        </w:rPr>
        <w:t xml:space="preserve"> động của Công an nhân dân</w:t>
      </w:r>
      <w:r w:rsidR="004B090F" w:rsidRPr="00AB5EE1">
        <w:rPr>
          <w:rFonts w:ascii="Times New Roman" w:hAnsi="Times New Roman" w:cs="Times New Roman"/>
          <w:sz w:val="28"/>
          <w:szCs w:val="28"/>
          <w:lang w:val="vi-VN"/>
        </w:rPr>
        <w:t xml:space="preserve"> theo thỏa thuận </w:t>
      </w:r>
      <w:r w:rsidRPr="00AB5EE1">
        <w:rPr>
          <w:rFonts w:ascii="Times New Roman" w:hAnsi="Times New Roman" w:cs="Times New Roman"/>
          <w:sz w:val="28"/>
          <w:szCs w:val="28"/>
        </w:rPr>
        <w:t xml:space="preserve">giữa </w:t>
      </w:r>
      <w:r w:rsidR="00B3261D">
        <w:rPr>
          <w:rFonts w:ascii="Times New Roman" w:hAnsi="Times New Roman" w:cs="Times New Roman"/>
          <w:sz w:val="28"/>
          <w:szCs w:val="28"/>
        </w:rPr>
        <w:t>Bộ</w:t>
      </w:r>
      <w:r w:rsidR="00B3261D">
        <w:rPr>
          <w:rFonts w:ascii="Times New Roman" w:hAnsi="Times New Roman" w:cs="Times New Roman"/>
          <w:sz w:val="28"/>
          <w:szCs w:val="28"/>
          <w:lang w:val="vi-VN"/>
        </w:rPr>
        <w:t xml:space="preserve"> Công an </w:t>
      </w:r>
      <w:r w:rsidR="002F33A8" w:rsidRPr="00AB5EE1">
        <w:rPr>
          <w:rFonts w:ascii="Times New Roman" w:hAnsi="Times New Roman" w:cs="Times New Roman"/>
          <w:sz w:val="28"/>
          <w:szCs w:val="28"/>
        </w:rPr>
        <w:t>và</w:t>
      </w:r>
      <w:r w:rsidRPr="00AB5EE1">
        <w:rPr>
          <w:rFonts w:ascii="Times New Roman" w:hAnsi="Times New Roman" w:cs="Times New Roman"/>
          <w:sz w:val="28"/>
          <w:szCs w:val="28"/>
        </w:rPr>
        <w:t xml:space="preserve"> cơ quan, tổ chức, cá </w:t>
      </w:r>
      <w:r w:rsidR="004B090F" w:rsidRPr="00AB5EE1">
        <w:rPr>
          <w:rFonts w:ascii="Times New Roman" w:hAnsi="Times New Roman" w:cs="Times New Roman"/>
          <w:sz w:val="28"/>
          <w:szCs w:val="28"/>
        </w:rPr>
        <w:t>nhân</w:t>
      </w:r>
      <w:r w:rsidR="004B090F" w:rsidRPr="00AB5EE1">
        <w:rPr>
          <w:rFonts w:ascii="Times New Roman" w:hAnsi="Times New Roman" w:cs="Times New Roman"/>
          <w:sz w:val="28"/>
          <w:szCs w:val="28"/>
          <w:lang w:val="vi-VN"/>
        </w:rPr>
        <w:t>.</w:t>
      </w:r>
    </w:p>
    <w:p w14:paraId="27898EB2" w14:textId="2A2A9CE5" w:rsidR="00DE3D87" w:rsidRPr="00921552" w:rsidRDefault="00DE3D87" w:rsidP="00AB5EE1">
      <w:pPr>
        <w:spacing w:before="120" w:after="0" w:line="264" w:lineRule="auto"/>
        <w:jc w:val="both"/>
        <w:rPr>
          <w:rFonts w:ascii="Times New Roman" w:hAnsi="Times New Roman" w:cs="Times New Roman"/>
          <w:spacing w:val="2"/>
          <w:sz w:val="28"/>
          <w:szCs w:val="28"/>
        </w:rPr>
      </w:pPr>
      <w:r w:rsidRPr="00AB5EE1">
        <w:rPr>
          <w:rFonts w:ascii="Times New Roman" w:hAnsi="Times New Roman" w:cs="Times New Roman"/>
          <w:sz w:val="28"/>
          <w:szCs w:val="28"/>
        </w:rPr>
        <w:tab/>
      </w:r>
      <w:r w:rsidR="00414647" w:rsidRPr="00921552">
        <w:rPr>
          <w:rFonts w:ascii="Times New Roman" w:hAnsi="Times New Roman" w:cs="Times New Roman"/>
          <w:spacing w:val="2"/>
          <w:sz w:val="28"/>
          <w:szCs w:val="28"/>
        </w:rPr>
        <w:t>3</w:t>
      </w:r>
      <w:r w:rsidR="00862C92" w:rsidRPr="00921552">
        <w:rPr>
          <w:rFonts w:ascii="Times New Roman" w:hAnsi="Times New Roman" w:cs="Times New Roman"/>
          <w:spacing w:val="2"/>
          <w:sz w:val="28"/>
          <w:szCs w:val="28"/>
        </w:rPr>
        <w:t xml:space="preserve">. </w:t>
      </w:r>
      <w:r w:rsidR="00EA349F" w:rsidRPr="00921552">
        <w:rPr>
          <w:rFonts w:ascii="Times New Roman" w:hAnsi="Times New Roman" w:cs="Times New Roman"/>
          <w:spacing w:val="2"/>
          <w:sz w:val="28"/>
          <w:szCs w:val="28"/>
        </w:rPr>
        <w:t>Tiếp</w:t>
      </w:r>
      <w:r w:rsidR="00EA349F" w:rsidRPr="00921552">
        <w:rPr>
          <w:rFonts w:ascii="Times New Roman" w:hAnsi="Times New Roman" w:cs="Times New Roman"/>
          <w:spacing w:val="2"/>
          <w:sz w:val="28"/>
          <w:szCs w:val="28"/>
          <w:lang w:val="vi-VN"/>
        </w:rPr>
        <w:t xml:space="preserve"> nhận </w:t>
      </w:r>
      <w:r w:rsidR="00382CC2" w:rsidRPr="00921552">
        <w:rPr>
          <w:rFonts w:ascii="Times New Roman" w:hAnsi="Times New Roman" w:cs="Times New Roman"/>
          <w:spacing w:val="2"/>
          <w:sz w:val="28"/>
          <w:szCs w:val="28"/>
        </w:rPr>
        <w:t>tiềm lực khoa học và công nghệ</w:t>
      </w:r>
      <w:r w:rsidR="00382CC2" w:rsidRPr="00921552">
        <w:rPr>
          <w:rFonts w:ascii="Times New Roman" w:hAnsi="Times New Roman" w:cs="Times New Roman"/>
          <w:spacing w:val="2"/>
          <w:sz w:val="28"/>
          <w:szCs w:val="28"/>
          <w:lang w:val="vi-VN"/>
        </w:rPr>
        <w:t>, kỹ thuật</w:t>
      </w:r>
      <w:r w:rsidR="00382CC2" w:rsidRPr="00921552">
        <w:rPr>
          <w:rFonts w:ascii="Times New Roman" w:hAnsi="Times New Roman" w:cs="Times New Roman"/>
          <w:spacing w:val="2"/>
          <w:sz w:val="28"/>
          <w:szCs w:val="28"/>
        </w:rPr>
        <w:t xml:space="preserve"> phục vụ hoạt</w:t>
      </w:r>
      <w:r w:rsidR="00382CC2" w:rsidRPr="00921552">
        <w:rPr>
          <w:rFonts w:ascii="Times New Roman" w:hAnsi="Times New Roman" w:cs="Times New Roman"/>
          <w:spacing w:val="2"/>
          <w:sz w:val="28"/>
          <w:szCs w:val="28"/>
          <w:lang w:val="vi-VN"/>
        </w:rPr>
        <w:t xml:space="preserve"> động của Công an nhân dân </w:t>
      </w:r>
      <w:r w:rsidR="00370211" w:rsidRPr="00921552">
        <w:rPr>
          <w:rFonts w:ascii="Times New Roman" w:hAnsi="Times New Roman" w:cs="Times New Roman"/>
          <w:spacing w:val="2"/>
          <w:sz w:val="28"/>
          <w:szCs w:val="28"/>
          <w:lang w:val="vi-VN"/>
        </w:rPr>
        <w:t xml:space="preserve">theo </w:t>
      </w:r>
      <w:r w:rsidR="00245DC7" w:rsidRPr="00921552">
        <w:rPr>
          <w:rFonts w:ascii="Times New Roman" w:hAnsi="Times New Roman" w:cs="Times New Roman"/>
          <w:spacing w:val="2"/>
          <w:sz w:val="28"/>
          <w:szCs w:val="28"/>
          <w:lang w:val="vi-VN"/>
        </w:rPr>
        <w:t xml:space="preserve">văn bản </w:t>
      </w:r>
      <w:r w:rsidR="00EA349F" w:rsidRPr="00921552">
        <w:rPr>
          <w:rFonts w:ascii="Times New Roman" w:hAnsi="Times New Roman" w:cs="Times New Roman"/>
          <w:spacing w:val="2"/>
          <w:sz w:val="28"/>
          <w:szCs w:val="28"/>
          <w:lang w:val="vi-VN"/>
        </w:rPr>
        <w:t xml:space="preserve">chuyển giao </w:t>
      </w:r>
      <w:r w:rsidR="00370211" w:rsidRPr="00921552">
        <w:rPr>
          <w:rFonts w:ascii="Times New Roman" w:hAnsi="Times New Roman" w:cs="Times New Roman"/>
          <w:spacing w:val="2"/>
          <w:sz w:val="28"/>
          <w:szCs w:val="28"/>
          <w:lang w:val="vi-VN"/>
        </w:rPr>
        <w:t>tự n</w:t>
      </w:r>
      <w:r w:rsidR="009B302A" w:rsidRPr="00921552">
        <w:rPr>
          <w:rFonts w:ascii="Times New Roman" w:hAnsi="Times New Roman" w:cs="Times New Roman"/>
          <w:spacing w:val="2"/>
          <w:sz w:val="28"/>
          <w:szCs w:val="28"/>
        </w:rPr>
        <w:t>guyện</w:t>
      </w:r>
      <w:r w:rsidR="009B302A" w:rsidRPr="00921552">
        <w:rPr>
          <w:rFonts w:ascii="Times New Roman" w:hAnsi="Times New Roman" w:cs="Times New Roman"/>
          <w:spacing w:val="2"/>
          <w:sz w:val="28"/>
          <w:szCs w:val="28"/>
          <w:lang w:val="vi-VN"/>
        </w:rPr>
        <w:t xml:space="preserve"> </w:t>
      </w:r>
      <w:r w:rsidR="00862C92" w:rsidRPr="00921552">
        <w:rPr>
          <w:rFonts w:ascii="Times New Roman" w:hAnsi="Times New Roman" w:cs="Times New Roman"/>
          <w:spacing w:val="2"/>
          <w:sz w:val="28"/>
          <w:szCs w:val="28"/>
        </w:rPr>
        <w:t xml:space="preserve">của </w:t>
      </w:r>
      <w:r w:rsidR="009B7DC8" w:rsidRPr="00921552">
        <w:rPr>
          <w:rFonts w:ascii="Times New Roman" w:hAnsi="Times New Roman" w:cs="Times New Roman"/>
          <w:spacing w:val="2"/>
          <w:sz w:val="28"/>
          <w:szCs w:val="28"/>
        </w:rPr>
        <w:t>cơ</w:t>
      </w:r>
      <w:r w:rsidR="009B7DC8" w:rsidRPr="00921552">
        <w:rPr>
          <w:rFonts w:ascii="Times New Roman" w:hAnsi="Times New Roman" w:cs="Times New Roman"/>
          <w:spacing w:val="2"/>
          <w:sz w:val="28"/>
          <w:szCs w:val="28"/>
          <w:lang w:val="vi-VN"/>
        </w:rPr>
        <w:t xml:space="preserve"> quan, </w:t>
      </w:r>
      <w:r w:rsidR="00862C92" w:rsidRPr="00921552">
        <w:rPr>
          <w:rFonts w:ascii="Times New Roman" w:hAnsi="Times New Roman" w:cs="Times New Roman"/>
          <w:spacing w:val="2"/>
          <w:sz w:val="28"/>
          <w:szCs w:val="28"/>
        </w:rPr>
        <w:t>tổ chức, cá nhân.</w:t>
      </w:r>
    </w:p>
    <w:p w14:paraId="633414B5" w14:textId="7AEF7640" w:rsidR="00B61954" w:rsidRPr="00AB5EE1" w:rsidRDefault="00B61954"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 xml:space="preserve">Điều </w:t>
      </w:r>
      <w:r w:rsidR="00F85B51" w:rsidRPr="00AB5EE1">
        <w:rPr>
          <w:rFonts w:ascii="Times New Roman" w:hAnsi="Times New Roman" w:cs="Times New Roman"/>
          <w:b/>
          <w:bCs/>
          <w:sz w:val="28"/>
          <w:szCs w:val="28"/>
        </w:rPr>
        <w:t>6</w:t>
      </w:r>
      <w:r w:rsidRPr="00AB5EE1">
        <w:rPr>
          <w:rFonts w:ascii="Times New Roman" w:hAnsi="Times New Roman" w:cs="Times New Roman"/>
          <w:b/>
          <w:bCs/>
          <w:sz w:val="28"/>
          <w:szCs w:val="28"/>
        </w:rPr>
        <w:t xml:space="preserve">. </w:t>
      </w:r>
      <w:r w:rsidR="00AB40D3" w:rsidRPr="00AB5EE1">
        <w:rPr>
          <w:rFonts w:ascii="Times New Roman" w:hAnsi="Times New Roman" w:cs="Times New Roman"/>
          <w:b/>
          <w:bCs/>
          <w:sz w:val="28"/>
          <w:szCs w:val="28"/>
        </w:rPr>
        <w:t>Đối</w:t>
      </w:r>
      <w:r w:rsidR="00AB40D3" w:rsidRPr="00AB5EE1">
        <w:rPr>
          <w:rFonts w:ascii="Times New Roman" w:hAnsi="Times New Roman" w:cs="Times New Roman"/>
          <w:b/>
          <w:bCs/>
          <w:sz w:val="28"/>
          <w:szCs w:val="28"/>
          <w:lang w:val="vi-VN"/>
        </w:rPr>
        <w:t xml:space="preserve"> tượng </w:t>
      </w:r>
      <w:r w:rsidRPr="00AB5EE1">
        <w:rPr>
          <w:rFonts w:ascii="Times New Roman" w:hAnsi="Times New Roman" w:cs="Times New Roman"/>
          <w:b/>
          <w:bCs/>
          <w:sz w:val="28"/>
          <w:szCs w:val="28"/>
        </w:rPr>
        <w:t>huy động</w:t>
      </w:r>
    </w:p>
    <w:p w14:paraId="7EC5A9EE" w14:textId="79A73F74" w:rsidR="004D5308" w:rsidRPr="00AB5EE1" w:rsidRDefault="004D5308"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1</w:t>
      </w:r>
      <w:r w:rsidRPr="00AB5EE1">
        <w:rPr>
          <w:rFonts w:ascii="Times New Roman" w:hAnsi="Times New Roman" w:cs="Times New Roman"/>
          <w:sz w:val="28"/>
          <w:szCs w:val="28"/>
          <w:lang w:val="vi-VN"/>
        </w:rPr>
        <w:t xml:space="preserve">. </w:t>
      </w:r>
      <w:r w:rsidR="00AB40D3" w:rsidRPr="00AB5EE1">
        <w:rPr>
          <w:rFonts w:ascii="Times New Roman" w:hAnsi="Times New Roman" w:cs="Times New Roman"/>
          <w:sz w:val="28"/>
          <w:szCs w:val="28"/>
          <w:lang w:val="vi-VN"/>
        </w:rPr>
        <w:t>Đối tượng huy động trong c</w:t>
      </w:r>
      <w:r w:rsidRPr="00AB5EE1">
        <w:rPr>
          <w:rFonts w:ascii="Times New Roman" w:hAnsi="Times New Roman" w:cs="Times New Roman"/>
          <w:sz w:val="28"/>
          <w:szCs w:val="28"/>
          <w:lang w:val="vi-VN"/>
        </w:rPr>
        <w:t>huyển giao công nghệ, kết quả nghiên cứu khoa học và phát triển công nghệ</w:t>
      </w:r>
      <w:r w:rsidR="00AB40D3" w:rsidRPr="00AB5EE1">
        <w:rPr>
          <w:rFonts w:ascii="Times New Roman" w:hAnsi="Times New Roman" w:cs="Times New Roman"/>
          <w:sz w:val="28"/>
          <w:szCs w:val="28"/>
          <w:lang w:val="vi-VN"/>
        </w:rPr>
        <w:t xml:space="preserve"> bao gồm:</w:t>
      </w:r>
    </w:p>
    <w:p w14:paraId="03E38368" w14:textId="692C120E" w:rsidR="00AB40D3" w:rsidRPr="009A59B0" w:rsidRDefault="00AB40D3" w:rsidP="00AB5EE1">
      <w:pPr>
        <w:spacing w:before="120" w:after="0" w:line="264" w:lineRule="auto"/>
        <w:ind w:firstLine="720"/>
        <w:jc w:val="both"/>
        <w:rPr>
          <w:rFonts w:ascii="Times New Roman" w:hAnsi="Times New Roman" w:cs="Times New Roman"/>
          <w:spacing w:val="-4"/>
          <w:sz w:val="28"/>
          <w:szCs w:val="28"/>
          <w:lang w:val="vi-VN"/>
        </w:rPr>
      </w:pPr>
      <w:r w:rsidRPr="009A59B0">
        <w:rPr>
          <w:rFonts w:ascii="Times New Roman" w:hAnsi="Times New Roman" w:cs="Times New Roman"/>
          <w:spacing w:val="-4"/>
          <w:sz w:val="28"/>
          <w:szCs w:val="28"/>
          <w:lang w:val="vi-VN"/>
        </w:rPr>
        <w:t>a) Công nghệ</w:t>
      </w:r>
      <w:r w:rsidR="0044330F" w:rsidRPr="009A59B0">
        <w:rPr>
          <w:rFonts w:ascii="Times New Roman" w:hAnsi="Times New Roman" w:cs="Times New Roman"/>
          <w:spacing w:val="-4"/>
          <w:sz w:val="28"/>
          <w:szCs w:val="28"/>
          <w:lang w:val="vi-VN"/>
        </w:rPr>
        <w:t xml:space="preserve"> tiên </w:t>
      </w:r>
      <w:r w:rsidR="009D658F" w:rsidRPr="009A59B0">
        <w:rPr>
          <w:rFonts w:ascii="Times New Roman" w:hAnsi="Times New Roman" w:cs="Times New Roman"/>
          <w:spacing w:val="-4"/>
          <w:sz w:val="28"/>
          <w:szCs w:val="28"/>
          <w:lang w:val="vi-VN"/>
        </w:rPr>
        <w:t>tiến, công nghệ cao, công nghệ chiến lược, công nghệ lõi</w:t>
      </w:r>
      <w:r w:rsidR="0044330F" w:rsidRPr="009A59B0">
        <w:rPr>
          <w:rFonts w:ascii="Times New Roman" w:hAnsi="Times New Roman" w:cs="Times New Roman"/>
          <w:spacing w:val="-4"/>
          <w:sz w:val="28"/>
          <w:szCs w:val="28"/>
          <w:lang w:val="vi-VN"/>
        </w:rPr>
        <w:t>;</w:t>
      </w:r>
      <w:r w:rsidRPr="009A59B0">
        <w:rPr>
          <w:rFonts w:ascii="Times New Roman" w:hAnsi="Times New Roman" w:cs="Times New Roman"/>
          <w:spacing w:val="-4"/>
          <w:sz w:val="28"/>
          <w:szCs w:val="28"/>
          <w:lang w:val="vi-VN"/>
        </w:rPr>
        <w:t xml:space="preserve"> </w:t>
      </w:r>
    </w:p>
    <w:p w14:paraId="7797064C" w14:textId="2CE64DC9" w:rsidR="00AB40D3" w:rsidRPr="00AB5EE1" w:rsidRDefault="00AB40D3"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b) Kết quả nghiên cứu khoa học và phát triển công nghệ </w:t>
      </w:r>
      <w:r w:rsidR="00B43B06" w:rsidRPr="00AB5EE1">
        <w:rPr>
          <w:rFonts w:ascii="Times New Roman" w:hAnsi="Times New Roman" w:cs="Times New Roman"/>
          <w:sz w:val="28"/>
          <w:szCs w:val="28"/>
          <w:lang w:val="vi-VN"/>
        </w:rPr>
        <w:t>đã được xác lập quyền sở hữu trí tuệ.</w:t>
      </w:r>
    </w:p>
    <w:p w14:paraId="592DD979" w14:textId="11A5CAB3" w:rsidR="004D5308" w:rsidRPr="00AB5EE1" w:rsidRDefault="004D5308"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2. </w:t>
      </w:r>
      <w:r w:rsidR="0044330F" w:rsidRPr="00AB5EE1">
        <w:rPr>
          <w:rFonts w:ascii="Times New Roman" w:hAnsi="Times New Roman" w:cs="Times New Roman"/>
          <w:sz w:val="28"/>
          <w:szCs w:val="28"/>
          <w:lang w:val="vi-VN"/>
        </w:rPr>
        <w:t>Đối tượng huy động trong b</w:t>
      </w:r>
      <w:r w:rsidRPr="00AB5EE1">
        <w:rPr>
          <w:rFonts w:ascii="Times New Roman" w:hAnsi="Times New Roman" w:cs="Times New Roman"/>
          <w:sz w:val="28"/>
          <w:szCs w:val="28"/>
          <w:lang w:val="vi-VN"/>
        </w:rPr>
        <w:t>ảo đảm cơ sở vật chất, kỹ thuật cho cơ sở đào tạo, huấn luyện và nghiên cứu khoa học của Công an nhân dân</w:t>
      </w:r>
      <w:r w:rsidR="00501DCB" w:rsidRPr="00AB5EE1">
        <w:rPr>
          <w:rFonts w:ascii="Times New Roman" w:hAnsi="Times New Roman" w:cs="Times New Roman"/>
          <w:sz w:val="28"/>
          <w:szCs w:val="28"/>
          <w:lang w:val="vi-VN"/>
        </w:rPr>
        <w:t xml:space="preserve"> bao gồm:</w:t>
      </w:r>
    </w:p>
    <w:p w14:paraId="75042C47" w14:textId="785DA3A4" w:rsidR="007A0776" w:rsidRPr="00AB5EE1" w:rsidRDefault="00AB40D3"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a) </w:t>
      </w:r>
      <w:r w:rsidR="007A0776" w:rsidRPr="00AB5EE1">
        <w:rPr>
          <w:rFonts w:ascii="Times New Roman" w:hAnsi="Times New Roman" w:cs="Times New Roman"/>
          <w:sz w:val="28"/>
          <w:szCs w:val="28"/>
          <w:lang w:val="vi-VN"/>
        </w:rPr>
        <w:t xml:space="preserve">Cơ sở </w:t>
      </w:r>
      <w:r w:rsidR="00C2381A" w:rsidRPr="00AB5EE1">
        <w:rPr>
          <w:rFonts w:ascii="Times New Roman" w:hAnsi="Times New Roman" w:cs="Times New Roman"/>
          <w:sz w:val="28"/>
          <w:szCs w:val="28"/>
          <w:lang w:val="vi-VN"/>
        </w:rPr>
        <w:t xml:space="preserve">vật chất, </w:t>
      </w:r>
      <w:r w:rsidR="007A0776" w:rsidRPr="00AB5EE1">
        <w:rPr>
          <w:rFonts w:ascii="Times New Roman" w:hAnsi="Times New Roman" w:cs="Times New Roman"/>
          <w:sz w:val="28"/>
          <w:szCs w:val="28"/>
          <w:lang w:val="vi-VN"/>
        </w:rPr>
        <w:t xml:space="preserve">hạ tầng nghiên cứu và phát triển công </w:t>
      </w:r>
      <w:r w:rsidR="00C2381A" w:rsidRPr="00AB5EE1">
        <w:rPr>
          <w:rFonts w:ascii="Times New Roman" w:hAnsi="Times New Roman" w:cs="Times New Roman"/>
          <w:sz w:val="28"/>
          <w:szCs w:val="28"/>
          <w:lang w:val="vi-VN"/>
        </w:rPr>
        <w:t>nghệ,</w:t>
      </w:r>
      <w:r w:rsidR="007A0776" w:rsidRPr="00AB5EE1">
        <w:rPr>
          <w:rFonts w:ascii="Times New Roman" w:hAnsi="Times New Roman" w:cs="Times New Roman"/>
          <w:sz w:val="28"/>
          <w:szCs w:val="28"/>
          <w:lang w:val="vi-VN"/>
        </w:rPr>
        <w:t xml:space="preserve"> phòng thí </w:t>
      </w:r>
      <w:r w:rsidR="00C2381A" w:rsidRPr="00AB5EE1">
        <w:rPr>
          <w:rFonts w:ascii="Times New Roman" w:hAnsi="Times New Roman" w:cs="Times New Roman"/>
          <w:sz w:val="28"/>
          <w:szCs w:val="28"/>
          <w:lang w:val="vi-VN"/>
        </w:rPr>
        <w:t>nghiệm,</w:t>
      </w:r>
      <w:r w:rsidR="007A0776" w:rsidRPr="00AB5EE1">
        <w:rPr>
          <w:rFonts w:ascii="Times New Roman" w:hAnsi="Times New Roman" w:cs="Times New Roman"/>
          <w:sz w:val="28"/>
          <w:szCs w:val="28"/>
          <w:lang w:val="vi-VN"/>
        </w:rPr>
        <w:t xml:space="preserve"> </w:t>
      </w:r>
      <w:r w:rsidR="00C2381A" w:rsidRPr="00AB5EE1">
        <w:rPr>
          <w:rFonts w:ascii="Times New Roman" w:hAnsi="Times New Roman" w:cs="Times New Roman"/>
          <w:sz w:val="28"/>
          <w:szCs w:val="28"/>
        </w:rPr>
        <w:t>trạm thử nghiệm, trạm quan trắc</w:t>
      </w:r>
      <w:r w:rsidR="00C2381A" w:rsidRPr="00AB5EE1">
        <w:rPr>
          <w:rFonts w:ascii="Times New Roman" w:hAnsi="Times New Roman" w:cs="Times New Roman"/>
          <w:sz w:val="28"/>
          <w:szCs w:val="28"/>
          <w:lang w:val="vi-VN"/>
        </w:rPr>
        <w:t>; phương tiện, thiết bị đặc biệt, đặc thù;</w:t>
      </w:r>
      <w:r w:rsidR="006715DD" w:rsidRPr="00AB5EE1">
        <w:rPr>
          <w:rFonts w:ascii="Times New Roman" w:hAnsi="Times New Roman" w:cs="Times New Roman"/>
          <w:sz w:val="28"/>
          <w:szCs w:val="28"/>
          <w:lang w:val="vi-VN"/>
        </w:rPr>
        <w:t xml:space="preserve"> </w:t>
      </w:r>
    </w:p>
    <w:p w14:paraId="473B1342" w14:textId="365D71BE" w:rsidR="007A0776" w:rsidRPr="00AB5EE1" w:rsidRDefault="007A0776"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b) Cán bộ </w:t>
      </w:r>
      <w:r w:rsidR="00C2381A" w:rsidRPr="00AB5EE1">
        <w:rPr>
          <w:rFonts w:ascii="Times New Roman" w:hAnsi="Times New Roman" w:cs="Times New Roman"/>
          <w:sz w:val="28"/>
          <w:szCs w:val="28"/>
          <w:lang w:val="vi-VN"/>
        </w:rPr>
        <w:t xml:space="preserve">kỹ thuật </w:t>
      </w:r>
      <w:r w:rsidRPr="00AB5EE1">
        <w:rPr>
          <w:rFonts w:ascii="Times New Roman" w:hAnsi="Times New Roman" w:cs="Times New Roman"/>
          <w:sz w:val="28"/>
          <w:szCs w:val="28"/>
          <w:lang w:val="vi-VN"/>
        </w:rPr>
        <w:t xml:space="preserve">vận hành </w:t>
      </w:r>
      <w:r w:rsidR="00C2381A" w:rsidRPr="00AB5EE1">
        <w:rPr>
          <w:rFonts w:ascii="Times New Roman" w:hAnsi="Times New Roman" w:cs="Times New Roman"/>
          <w:sz w:val="28"/>
          <w:szCs w:val="28"/>
          <w:lang w:val="vi-VN"/>
        </w:rPr>
        <w:t xml:space="preserve">cơ sở vật chất, hạ tầng nghiên cứu và phát triển công nghệ, phòng thí nghiệm, </w:t>
      </w:r>
      <w:r w:rsidR="00C2381A" w:rsidRPr="00AB5EE1">
        <w:rPr>
          <w:rFonts w:ascii="Times New Roman" w:hAnsi="Times New Roman" w:cs="Times New Roman"/>
          <w:sz w:val="28"/>
          <w:szCs w:val="28"/>
        </w:rPr>
        <w:t>trạm thử nghiệm, trạm quan trắc</w:t>
      </w:r>
      <w:r w:rsidR="00C2381A" w:rsidRPr="00AB5EE1">
        <w:rPr>
          <w:rFonts w:ascii="Times New Roman" w:hAnsi="Times New Roman" w:cs="Times New Roman"/>
          <w:sz w:val="28"/>
          <w:szCs w:val="28"/>
          <w:lang w:val="vi-VN"/>
        </w:rPr>
        <w:t>; phương tiện, thiết bị đặc biệt, đặc thù.</w:t>
      </w:r>
    </w:p>
    <w:p w14:paraId="79EA491D" w14:textId="030617CF" w:rsidR="004D5308" w:rsidRPr="00AB5EE1" w:rsidRDefault="004D5308"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3. </w:t>
      </w:r>
      <w:r w:rsidR="0044330F" w:rsidRPr="00AB5EE1">
        <w:rPr>
          <w:rFonts w:ascii="Times New Roman" w:hAnsi="Times New Roman" w:cs="Times New Roman"/>
          <w:sz w:val="28"/>
          <w:szCs w:val="28"/>
          <w:lang w:val="vi-VN"/>
        </w:rPr>
        <w:t>Đối tượng huy động trong b</w:t>
      </w:r>
      <w:r w:rsidRPr="00AB5EE1">
        <w:rPr>
          <w:rFonts w:ascii="Times New Roman" w:hAnsi="Times New Roman" w:cs="Times New Roman"/>
          <w:sz w:val="28"/>
          <w:szCs w:val="28"/>
          <w:lang w:val="vi-VN"/>
        </w:rPr>
        <w:t>ảo đảm tiềm lực thông tin, cơ sở dữ liệu, tư liệu khoa học và công nghệ, kỹ thuật</w:t>
      </w:r>
      <w:r w:rsidR="0044330F" w:rsidRPr="00AB5EE1">
        <w:rPr>
          <w:rFonts w:ascii="Times New Roman" w:hAnsi="Times New Roman" w:cs="Times New Roman"/>
          <w:sz w:val="28"/>
          <w:szCs w:val="28"/>
          <w:lang w:val="vi-VN"/>
        </w:rPr>
        <w:t xml:space="preserve"> của Công an nhân dân bao gồm</w:t>
      </w:r>
      <w:r w:rsidRPr="00AB5EE1">
        <w:rPr>
          <w:rFonts w:ascii="Times New Roman" w:hAnsi="Times New Roman" w:cs="Times New Roman"/>
          <w:sz w:val="28"/>
          <w:szCs w:val="28"/>
          <w:lang w:val="vi-VN"/>
        </w:rPr>
        <w:t>:</w:t>
      </w:r>
    </w:p>
    <w:p w14:paraId="1BCC1CE5" w14:textId="708AFD0C" w:rsidR="0044330F" w:rsidRPr="00921552" w:rsidRDefault="0044330F" w:rsidP="00AB5EE1">
      <w:pPr>
        <w:spacing w:before="120" w:after="0" w:line="264" w:lineRule="auto"/>
        <w:ind w:firstLine="720"/>
        <w:jc w:val="both"/>
        <w:rPr>
          <w:rFonts w:ascii="Times New Roman" w:hAnsi="Times New Roman" w:cs="Times New Roman"/>
          <w:spacing w:val="6"/>
          <w:sz w:val="28"/>
          <w:szCs w:val="28"/>
          <w:lang w:val="vi-VN"/>
        </w:rPr>
      </w:pPr>
      <w:r w:rsidRPr="00921552">
        <w:rPr>
          <w:rFonts w:ascii="Times New Roman" w:hAnsi="Times New Roman" w:cs="Times New Roman"/>
          <w:spacing w:val="6"/>
          <w:sz w:val="28"/>
          <w:szCs w:val="28"/>
          <w:lang w:val="vi-VN"/>
        </w:rPr>
        <w:t>a) Hệ thống</w:t>
      </w:r>
      <w:r w:rsidR="00A147D0" w:rsidRPr="00921552">
        <w:rPr>
          <w:rFonts w:ascii="Times New Roman" w:hAnsi="Times New Roman" w:cs="Times New Roman"/>
          <w:spacing w:val="6"/>
          <w:sz w:val="28"/>
          <w:szCs w:val="28"/>
          <w:lang w:val="vi-VN"/>
        </w:rPr>
        <w:t xml:space="preserve"> </w:t>
      </w:r>
      <w:r w:rsidRPr="00921552">
        <w:rPr>
          <w:rFonts w:ascii="Times New Roman" w:hAnsi="Times New Roman" w:cs="Times New Roman"/>
          <w:spacing w:val="6"/>
          <w:sz w:val="28"/>
          <w:szCs w:val="28"/>
          <w:lang w:val="vi-VN"/>
        </w:rPr>
        <w:t xml:space="preserve">thông tin, cơ sở dữ liệu, tư liệu </w:t>
      </w:r>
      <w:r w:rsidR="00A147D0" w:rsidRPr="00921552">
        <w:rPr>
          <w:rFonts w:ascii="Times New Roman" w:hAnsi="Times New Roman" w:cs="Times New Roman"/>
          <w:spacing w:val="6"/>
          <w:sz w:val="28"/>
          <w:szCs w:val="28"/>
          <w:lang w:val="vi-VN"/>
        </w:rPr>
        <w:t xml:space="preserve">về </w:t>
      </w:r>
      <w:r w:rsidRPr="00921552">
        <w:rPr>
          <w:rFonts w:ascii="Times New Roman" w:hAnsi="Times New Roman" w:cs="Times New Roman"/>
          <w:spacing w:val="6"/>
          <w:sz w:val="28"/>
          <w:szCs w:val="28"/>
          <w:lang w:val="vi-VN"/>
        </w:rPr>
        <w:t xml:space="preserve">khoa học và công nghệ, kỹ </w:t>
      </w:r>
      <w:r w:rsidR="00A147D0" w:rsidRPr="00921552">
        <w:rPr>
          <w:rFonts w:ascii="Times New Roman" w:hAnsi="Times New Roman" w:cs="Times New Roman"/>
          <w:spacing w:val="6"/>
          <w:sz w:val="28"/>
          <w:szCs w:val="28"/>
          <w:lang w:val="vi-VN"/>
        </w:rPr>
        <w:t>thuật;</w:t>
      </w:r>
    </w:p>
    <w:p w14:paraId="128A1D4A" w14:textId="0C8B8975" w:rsidR="00D12F3C" w:rsidRPr="00AB5EE1" w:rsidRDefault="00A147D0"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lastRenderedPageBreak/>
        <w:t xml:space="preserve">b) </w:t>
      </w:r>
      <w:r w:rsidR="00D12F3C" w:rsidRPr="00AB5EE1">
        <w:rPr>
          <w:rFonts w:ascii="Times New Roman" w:hAnsi="Times New Roman" w:cs="Times New Roman"/>
          <w:sz w:val="28"/>
          <w:szCs w:val="28"/>
          <w:lang w:val="vi-VN"/>
        </w:rPr>
        <w:t xml:space="preserve">Cán bộ </w:t>
      </w:r>
      <w:r w:rsidR="00C2381A" w:rsidRPr="00AB5EE1">
        <w:rPr>
          <w:rFonts w:ascii="Times New Roman" w:hAnsi="Times New Roman" w:cs="Times New Roman"/>
          <w:sz w:val="28"/>
          <w:szCs w:val="28"/>
          <w:lang w:val="vi-VN"/>
        </w:rPr>
        <w:t xml:space="preserve">kỹ thuật </w:t>
      </w:r>
      <w:r w:rsidR="00D12F3C" w:rsidRPr="00AB5EE1">
        <w:rPr>
          <w:rFonts w:ascii="Times New Roman" w:hAnsi="Times New Roman" w:cs="Times New Roman"/>
          <w:sz w:val="28"/>
          <w:szCs w:val="28"/>
          <w:lang w:val="vi-VN"/>
        </w:rPr>
        <w:t>vận hành hệ thống thông tin, cơ sở dữ liệu, tư liệu về khoa học và công nghệ, kỹ thuật.</w:t>
      </w:r>
    </w:p>
    <w:p w14:paraId="5B469999" w14:textId="5FE41524" w:rsidR="004D5308" w:rsidRPr="00AB5EE1" w:rsidRDefault="004D5308"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4. </w:t>
      </w:r>
      <w:r w:rsidR="0044330F" w:rsidRPr="00AB5EE1">
        <w:rPr>
          <w:rFonts w:ascii="Times New Roman" w:hAnsi="Times New Roman" w:cs="Times New Roman"/>
          <w:sz w:val="28"/>
          <w:szCs w:val="28"/>
          <w:lang w:val="vi-VN"/>
        </w:rPr>
        <w:t>Đối tượng huy động trong b</w:t>
      </w:r>
      <w:r w:rsidRPr="00AB5EE1">
        <w:rPr>
          <w:rFonts w:ascii="Times New Roman" w:hAnsi="Times New Roman" w:cs="Times New Roman"/>
          <w:sz w:val="28"/>
          <w:szCs w:val="28"/>
          <w:lang w:val="vi-VN"/>
        </w:rPr>
        <w:t xml:space="preserve">ổ sung lực lượng, đào tạo, bồi dưỡng nhân lực khoa học và công nghệ phục vụ </w:t>
      </w:r>
      <w:r w:rsidR="00B644DD" w:rsidRPr="00AB5EE1">
        <w:rPr>
          <w:rFonts w:ascii="Times New Roman" w:hAnsi="Times New Roman" w:cs="Times New Roman"/>
          <w:sz w:val="28"/>
          <w:szCs w:val="28"/>
          <w:lang w:val="vi-VN"/>
        </w:rPr>
        <w:t>hoạt động bảo vệ an ninh quốc gia, bảo đảm trật tự, an toàn xã hội, đấu tranh phòng, chống tội phạm và vi phạm pháp luật</w:t>
      </w:r>
      <w:r w:rsidR="009850F5" w:rsidRPr="00AB5EE1">
        <w:rPr>
          <w:rFonts w:ascii="Times New Roman" w:hAnsi="Times New Roman" w:cs="Times New Roman"/>
          <w:sz w:val="28"/>
          <w:szCs w:val="28"/>
          <w:lang w:val="vi-VN"/>
        </w:rPr>
        <w:t xml:space="preserve"> bao gồm</w:t>
      </w:r>
      <w:r w:rsidR="00B644DD" w:rsidRPr="00AB5EE1">
        <w:rPr>
          <w:rFonts w:ascii="Times New Roman" w:hAnsi="Times New Roman" w:cs="Times New Roman"/>
          <w:sz w:val="28"/>
          <w:szCs w:val="28"/>
          <w:lang w:val="vi-VN"/>
        </w:rPr>
        <w:t>:</w:t>
      </w:r>
    </w:p>
    <w:p w14:paraId="62A50626" w14:textId="1E165829" w:rsidR="00B644DD" w:rsidRPr="00AB5EE1" w:rsidRDefault="00A147D0"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a) </w:t>
      </w:r>
      <w:r w:rsidR="00D12F3C" w:rsidRPr="00AB5EE1">
        <w:rPr>
          <w:rFonts w:ascii="Times New Roman" w:hAnsi="Times New Roman" w:cs="Times New Roman"/>
          <w:sz w:val="28"/>
          <w:szCs w:val="28"/>
          <w:lang w:val="vi-VN"/>
        </w:rPr>
        <w:t>Tổng công trình sư, Kiến trúc sư trưởng về khoa học, công nghệ, đổi mới sáng tạo và chuyển đổi số quốc gia;</w:t>
      </w:r>
      <w:r w:rsidR="006715DD" w:rsidRPr="00AB5EE1">
        <w:rPr>
          <w:rFonts w:ascii="Times New Roman" w:hAnsi="Times New Roman" w:cs="Times New Roman"/>
          <w:sz w:val="28"/>
          <w:szCs w:val="28"/>
          <w:lang w:val="vi-VN"/>
        </w:rPr>
        <w:t xml:space="preserve"> c</w:t>
      </w:r>
      <w:r w:rsidR="00D12F3C" w:rsidRPr="00AB5EE1">
        <w:rPr>
          <w:rFonts w:ascii="Times New Roman" w:hAnsi="Times New Roman" w:cs="Times New Roman"/>
          <w:sz w:val="28"/>
          <w:szCs w:val="28"/>
          <w:lang w:val="vi-VN"/>
        </w:rPr>
        <w:t>huyên gia, n</w:t>
      </w:r>
      <w:r w:rsidRPr="00AB5EE1">
        <w:rPr>
          <w:rFonts w:ascii="Times New Roman" w:hAnsi="Times New Roman" w:cs="Times New Roman"/>
          <w:sz w:val="28"/>
          <w:szCs w:val="28"/>
          <w:lang w:val="vi-VN"/>
        </w:rPr>
        <w:t>hà khoa học, nhân tài</w:t>
      </w:r>
      <w:r w:rsidR="00D12F3C" w:rsidRPr="00AB5EE1">
        <w:rPr>
          <w:rFonts w:ascii="Times New Roman" w:hAnsi="Times New Roman" w:cs="Times New Roman"/>
          <w:sz w:val="28"/>
          <w:szCs w:val="28"/>
          <w:lang w:val="vi-VN"/>
        </w:rPr>
        <w:t xml:space="preserve"> </w:t>
      </w:r>
      <w:r w:rsidRPr="00AB5EE1">
        <w:rPr>
          <w:rFonts w:ascii="Times New Roman" w:hAnsi="Times New Roman" w:cs="Times New Roman"/>
          <w:sz w:val="28"/>
          <w:szCs w:val="28"/>
          <w:lang w:val="vi-VN"/>
        </w:rPr>
        <w:t xml:space="preserve">khoa </w:t>
      </w:r>
      <w:r w:rsidR="00D12F3C" w:rsidRPr="00AB5EE1">
        <w:rPr>
          <w:rFonts w:ascii="Times New Roman" w:hAnsi="Times New Roman" w:cs="Times New Roman"/>
          <w:sz w:val="28"/>
          <w:szCs w:val="28"/>
          <w:lang w:val="vi-VN"/>
        </w:rPr>
        <w:t>học, c</w:t>
      </w:r>
      <w:r w:rsidRPr="00AB5EE1">
        <w:rPr>
          <w:rFonts w:ascii="Times New Roman" w:hAnsi="Times New Roman" w:cs="Times New Roman"/>
          <w:sz w:val="28"/>
          <w:szCs w:val="28"/>
          <w:lang w:val="vi-VN"/>
        </w:rPr>
        <w:t>ông nghệ</w:t>
      </w:r>
      <w:r w:rsidR="00D12F3C" w:rsidRPr="00AB5EE1">
        <w:rPr>
          <w:rFonts w:ascii="Times New Roman" w:hAnsi="Times New Roman" w:cs="Times New Roman"/>
          <w:sz w:val="28"/>
          <w:szCs w:val="28"/>
          <w:lang w:val="vi-VN"/>
        </w:rPr>
        <w:t xml:space="preserve"> và đổi mới sáng tạo</w:t>
      </w:r>
      <w:r w:rsidRPr="00AB5EE1">
        <w:rPr>
          <w:rFonts w:ascii="Times New Roman" w:hAnsi="Times New Roman" w:cs="Times New Roman"/>
          <w:sz w:val="28"/>
          <w:szCs w:val="28"/>
          <w:lang w:val="vi-VN"/>
        </w:rPr>
        <w:t xml:space="preserve"> trong nước và ngoài nước;</w:t>
      </w:r>
      <w:r w:rsidR="006715DD" w:rsidRPr="00AB5EE1">
        <w:rPr>
          <w:rFonts w:ascii="Times New Roman" w:hAnsi="Times New Roman" w:cs="Times New Roman"/>
          <w:sz w:val="28"/>
          <w:szCs w:val="28"/>
          <w:lang w:val="vi-VN"/>
        </w:rPr>
        <w:t xml:space="preserve"> c</w:t>
      </w:r>
      <w:r w:rsidR="002F33A8" w:rsidRPr="00AB5EE1">
        <w:rPr>
          <w:rFonts w:ascii="Times New Roman" w:hAnsi="Times New Roman" w:cs="Times New Roman"/>
          <w:sz w:val="28"/>
          <w:szCs w:val="28"/>
          <w:lang w:val="vi-VN"/>
        </w:rPr>
        <w:t xml:space="preserve">á nhân hoạt động khoa </w:t>
      </w:r>
      <w:r w:rsidR="00D12F3C" w:rsidRPr="00AB5EE1">
        <w:rPr>
          <w:rFonts w:ascii="Times New Roman" w:hAnsi="Times New Roman" w:cs="Times New Roman"/>
          <w:sz w:val="28"/>
          <w:szCs w:val="28"/>
          <w:lang w:val="vi-VN"/>
        </w:rPr>
        <w:t xml:space="preserve">học, </w:t>
      </w:r>
      <w:r w:rsidR="002F33A8" w:rsidRPr="00AB5EE1">
        <w:rPr>
          <w:rFonts w:ascii="Times New Roman" w:hAnsi="Times New Roman" w:cs="Times New Roman"/>
          <w:sz w:val="28"/>
          <w:szCs w:val="28"/>
          <w:lang w:val="vi-VN"/>
        </w:rPr>
        <w:t xml:space="preserve">công </w:t>
      </w:r>
      <w:r w:rsidR="00100F66" w:rsidRPr="00AB5EE1">
        <w:rPr>
          <w:rFonts w:ascii="Times New Roman" w:hAnsi="Times New Roman" w:cs="Times New Roman"/>
          <w:sz w:val="28"/>
          <w:szCs w:val="28"/>
          <w:lang w:val="vi-VN"/>
        </w:rPr>
        <w:t>nghệ</w:t>
      </w:r>
      <w:r w:rsidR="00D12F3C" w:rsidRPr="00AB5EE1">
        <w:rPr>
          <w:rFonts w:ascii="Times New Roman" w:hAnsi="Times New Roman" w:cs="Times New Roman"/>
          <w:sz w:val="28"/>
          <w:szCs w:val="28"/>
          <w:lang w:val="vi-VN"/>
        </w:rPr>
        <w:t xml:space="preserve"> và đổi mới sáng </w:t>
      </w:r>
      <w:r w:rsidR="00692EE8" w:rsidRPr="00AB5EE1">
        <w:rPr>
          <w:rFonts w:ascii="Times New Roman" w:hAnsi="Times New Roman" w:cs="Times New Roman"/>
          <w:sz w:val="28"/>
          <w:szCs w:val="28"/>
          <w:lang w:val="vi-VN"/>
        </w:rPr>
        <w:t>tạo;</w:t>
      </w:r>
    </w:p>
    <w:p w14:paraId="5392F69E" w14:textId="060360FF" w:rsidR="006715DD" w:rsidRPr="00AB5EE1" w:rsidRDefault="006715DD"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b) Cán bộ</w:t>
      </w:r>
      <w:r w:rsidR="00692EE8" w:rsidRPr="00AB5EE1">
        <w:rPr>
          <w:rFonts w:ascii="Times New Roman" w:hAnsi="Times New Roman" w:cs="Times New Roman"/>
          <w:sz w:val="28"/>
          <w:szCs w:val="28"/>
          <w:lang w:val="vi-VN"/>
        </w:rPr>
        <w:t xml:space="preserve"> quản lý khoa học, công nghệ và đổi mới sáng tạo.</w:t>
      </w:r>
    </w:p>
    <w:p w14:paraId="56174063" w14:textId="77777777" w:rsidR="00D02AFF" w:rsidRPr="00AB5EE1" w:rsidRDefault="006913D6" w:rsidP="00AB5EE1">
      <w:pPr>
        <w:spacing w:before="240"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Chương</w:t>
      </w:r>
      <w:r w:rsidR="00694852" w:rsidRPr="00AB5EE1">
        <w:rPr>
          <w:rFonts w:ascii="Times New Roman" w:hAnsi="Times New Roman" w:cs="Times New Roman"/>
          <w:b/>
          <w:bCs/>
          <w:sz w:val="28"/>
          <w:szCs w:val="28"/>
        </w:rPr>
        <w:t xml:space="preserve"> II</w:t>
      </w:r>
    </w:p>
    <w:p w14:paraId="14C9B211" w14:textId="77777777" w:rsidR="00D24E99" w:rsidRPr="00AB5EE1" w:rsidRDefault="006912E2" w:rsidP="00AB5EE1">
      <w:pPr>
        <w:spacing w:after="0" w:line="264" w:lineRule="auto"/>
        <w:jc w:val="center"/>
        <w:rPr>
          <w:rFonts w:ascii="Times New Roman" w:hAnsi="Times New Roman" w:cs="Times New Roman"/>
          <w:b/>
          <w:bCs/>
          <w:sz w:val="28"/>
          <w:szCs w:val="28"/>
          <w:lang w:val="vi-VN"/>
        </w:rPr>
      </w:pPr>
      <w:r w:rsidRPr="00AB5EE1">
        <w:rPr>
          <w:rFonts w:ascii="Times New Roman" w:hAnsi="Times New Roman" w:cs="Times New Roman"/>
          <w:b/>
          <w:bCs/>
          <w:sz w:val="28"/>
          <w:szCs w:val="28"/>
        </w:rPr>
        <w:t xml:space="preserve">XÂY DỰNG, PHÊ </w:t>
      </w:r>
      <w:r w:rsidR="00D3220E" w:rsidRPr="00AB5EE1">
        <w:rPr>
          <w:rFonts w:ascii="Times New Roman" w:hAnsi="Times New Roman" w:cs="Times New Roman"/>
          <w:b/>
          <w:bCs/>
          <w:sz w:val="28"/>
          <w:szCs w:val="28"/>
        </w:rPr>
        <w:t>DUYỆT</w:t>
      </w:r>
      <w:r w:rsidR="00D3220E" w:rsidRPr="00AB5EE1">
        <w:rPr>
          <w:rFonts w:ascii="Times New Roman" w:hAnsi="Times New Roman" w:cs="Times New Roman"/>
          <w:b/>
          <w:bCs/>
          <w:sz w:val="28"/>
          <w:szCs w:val="28"/>
          <w:lang w:val="vi-VN"/>
        </w:rPr>
        <w:t xml:space="preserve">, ĐIỀU </w:t>
      </w:r>
      <w:r w:rsidR="00D24E99" w:rsidRPr="00AB5EE1">
        <w:rPr>
          <w:rFonts w:ascii="Times New Roman" w:hAnsi="Times New Roman" w:cs="Times New Roman"/>
          <w:b/>
          <w:bCs/>
          <w:sz w:val="28"/>
          <w:szCs w:val="28"/>
          <w:lang w:val="vi-VN"/>
        </w:rPr>
        <w:t>CHỈNH, THỰC HIỆN</w:t>
      </w:r>
    </w:p>
    <w:p w14:paraId="38A02761" w14:textId="77777777" w:rsidR="00D24E99" w:rsidRPr="00AB5EE1" w:rsidRDefault="006912E2"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KẾ HOẠCH HUY ĐỘNG TIỀM LỰC KHOA HỌC</w:t>
      </w:r>
      <w:r w:rsidR="00D24E99" w:rsidRPr="00AB5EE1">
        <w:rPr>
          <w:rFonts w:ascii="Times New Roman" w:hAnsi="Times New Roman" w:cs="Times New Roman"/>
          <w:b/>
          <w:bCs/>
          <w:sz w:val="28"/>
          <w:szCs w:val="28"/>
          <w:lang w:val="vi-VN"/>
        </w:rPr>
        <w:t xml:space="preserve"> VÀ </w:t>
      </w:r>
      <w:r w:rsidRPr="00AB5EE1">
        <w:rPr>
          <w:rFonts w:ascii="Times New Roman" w:hAnsi="Times New Roman" w:cs="Times New Roman"/>
          <w:b/>
          <w:bCs/>
          <w:sz w:val="28"/>
          <w:szCs w:val="28"/>
        </w:rPr>
        <w:t>CÔNG NGHỆ,</w:t>
      </w:r>
    </w:p>
    <w:p w14:paraId="3F4C5DB9" w14:textId="212D9591" w:rsidR="006912E2" w:rsidRPr="00AB5EE1" w:rsidRDefault="006912E2"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KỸ THUẬT PHỤC VỤ</w:t>
      </w:r>
      <w:r w:rsidR="00D24E99" w:rsidRPr="00AB5EE1">
        <w:rPr>
          <w:rFonts w:ascii="Times New Roman" w:hAnsi="Times New Roman" w:cs="Times New Roman"/>
          <w:b/>
          <w:bCs/>
          <w:sz w:val="28"/>
          <w:szCs w:val="28"/>
          <w:lang w:val="vi-VN"/>
        </w:rPr>
        <w:t xml:space="preserve"> </w:t>
      </w:r>
      <w:r w:rsidRPr="00AB5EE1">
        <w:rPr>
          <w:rFonts w:ascii="Times New Roman" w:hAnsi="Times New Roman" w:cs="Times New Roman"/>
          <w:b/>
          <w:bCs/>
          <w:sz w:val="28"/>
          <w:szCs w:val="28"/>
        </w:rPr>
        <w:t>HOẠT ĐỘNG CỦA CÔNG AN NHÂN DÂN</w:t>
      </w:r>
    </w:p>
    <w:p w14:paraId="788DDDF0" w14:textId="5BB286B2" w:rsidR="006D507D" w:rsidRPr="00AB5EE1" w:rsidRDefault="00CD04C8" w:rsidP="00AB5EE1">
      <w:pPr>
        <w:spacing w:before="240" w:after="0" w:line="264" w:lineRule="auto"/>
        <w:ind w:firstLine="720"/>
        <w:rPr>
          <w:rFonts w:ascii="Times New Roman" w:hAnsi="Times New Roman" w:cs="Times New Roman"/>
          <w:b/>
          <w:bCs/>
          <w:sz w:val="28"/>
          <w:szCs w:val="28"/>
          <w:lang w:val="vi-VN"/>
        </w:rPr>
      </w:pPr>
      <w:r w:rsidRPr="00AB5EE1">
        <w:rPr>
          <w:rFonts w:ascii="Times New Roman" w:hAnsi="Times New Roman" w:cs="Times New Roman"/>
          <w:b/>
          <w:bCs/>
          <w:sz w:val="28"/>
          <w:szCs w:val="28"/>
        </w:rPr>
        <w:t>Điều</w:t>
      </w:r>
      <w:r w:rsidR="002C2952" w:rsidRPr="00AB5EE1">
        <w:rPr>
          <w:rFonts w:ascii="Times New Roman" w:hAnsi="Times New Roman" w:cs="Times New Roman"/>
          <w:b/>
          <w:bCs/>
          <w:sz w:val="28"/>
          <w:szCs w:val="28"/>
        </w:rPr>
        <w:t xml:space="preserve"> </w:t>
      </w:r>
      <w:r w:rsidR="006D058D" w:rsidRPr="00AB5EE1">
        <w:rPr>
          <w:rFonts w:ascii="Times New Roman" w:hAnsi="Times New Roman" w:cs="Times New Roman"/>
          <w:b/>
          <w:bCs/>
          <w:sz w:val="28"/>
          <w:szCs w:val="28"/>
        </w:rPr>
        <w:t>7</w:t>
      </w:r>
      <w:r w:rsidRPr="00AB5EE1">
        <w:rPr>
          <w:rFonts w:ascii="Times New Roman" w:hAnsi="Times New Roman" w:cs="Times New Roman"/>
          <w:b/>
          <w:bCs/>
          <w:sz w:val="28"/>
          <w:szCs w:val="28"/>
        </w:rPr>
        <w:t>.</w:t>
      </w:r>
      <w:r w:rsidR="00084230" w:rsidRPr="00AB5EE1">
        <w:rPr>
          <w:rFonts w:ascii="Times New Roman" w:hAnsi="Times New Roman" w:cs="Times New Roman"/>
          <w:b/>
          <w:bCs/>
          <w:sz w:val="28"/>
          <w:szCs w:val="28"/>
        </w:rPr>
        <w:t xml:space="preserve"> </w:t>
      </w:r>
      <w:r w:rsidR="00D3220E" w:rsidRPr="00AB5EE1">
        <w:rPr>
          <w:rFonts w:ascii="Times New Roman" w:hAnsi="Times New Roman" w:cs="Times New Roman"/>
          <w:b/>
          <w:bCs/>
          <w:sz w:val="28"/>
          <w:szCs w:val="28"/>
        </w:rPr>
        <w:t>X</w:t>
      </w:r>
      <w:r w:rsidR="00E6794F" w:rsidRPr="00AB5EE1">
        <w:rPr>
          <w:rFonts w:ascii="Times New Roman" w:hAnsi="Times New Roman" w:cs="Times New Roman"/>
          <w:b/>
          <w:bCs/>
          <w:sz w:val="28"/>
          <w:szCs w:val="28"/>
          <w:lang w:val="vi-VN"/>
        </w:rPr>
        <w:t xml:space="preserve">ây dựng </w:t>
      </w:r>
      <w:r w:rsidR="003A4E1B" w:rsidRPr="00AB5EE1">
        <w:rPr>
          <w:rFonts w:ascii="Times New Roman" w:hAnsi="Times New Roman" w:cs="Times New Roman"/>
          <w:b/>
          <w:bCs/>
          <w:sz w:val="28"/>
          <w:szCs w:val="28"/>
        </w:rPr>
        <w:t>kế hoạch</w:t>
      </w:r>
      <w:r w:rsidR="00F448A0" w:rsidRPr="00AB5EE1">
        <w:rPr>
          <w:rFonts w:ascii="Times New Roman" w:hAnsi="Times New Roman" w:cs="Times New Roman"/>
          <w:b/>
          <w:bCs/>
          <w:sz w:val="28"/>
          <w:szCs w:val="28"/>
          <w:lang w:val="vi-VN"/>
        </w:rPr>
        <w:t xml:space="preserve"> huy động</w:t>
      </w:r>
    </w:p>
    <w:p w14:paraId="12E4B026" w14:textId="6C7AA40E" w:rsidR="00D3220E" w:rsidRPr="00AB5EE1" w:rsidRDefault="000953CD" w:rsidP="00AB5EE1">
      <w:pPr>
        <w:spacing w:before="120" w:after="0" w:line="264" w:lineRule="auto"/>
        <w:jc w:val="both"/>
        <w:rPr>
          <w:rFonts w:ascii="Times New Roman" w:hAnsi="Times New Roman" w:cs="Times New Roman"/>
          <w:bCs/>
          <w:color w:val="000000" w:themeColor="text1"/>
          <w:sz w:val="28"/>
          <w:szCs w:val="28"/>
        </w:rPr>
      </w:pPr>
      <w:r w:rsidRPr="00AB5EE1">
        <w:rPr>
          <w:rFonts w:ascii="Times New Roman" w:hAnsi="Times New Roman" w:cs="Times New Roman"/>
          <w:b/>
          <w:bCs/>
          <w:sz w:val="28"/>
          <w:szCs w:val="28"/>
        </w:rPr>
        <w:tab/>
      </w:r>
      <w:r w:rsidR="00D3220E" w:rsidRPr="00AB5EE1">
        <w:rPr>
          <w:rFonts w:ascii="Times New Roman" w:hAnsi="Times New Roman" w:cs="Times New Roman"/>
          <w:bCs/>
          <w:sz w:val="28"/>
          <w:szCs w:val="28"/>
        </w:rPr>
        <w:t>1</w:t>
      </w:r>
      <w:r w:rsidR="00D3220E" w:rsidRPr="00AB5EE1">
        <w:rPr>
          <w:rFonts w:ascii="Times New Roman" w:hAnsi="Times New Roman" w:cs="Times New Roman"/>
          <w:bCs/>
          <w:sz w:val="28"/>
          <w:szCs w:val="28"/>
          <w:lang w:val="vi-VN"/>
        </w:rPr>
        <w:t>.</w:t>
      </w:r>
      <w:r w:rsidR="00764062" w:rsidRPr="00AB5EE1">
        <w:rPr>
          <w:rFonts w:ascii="Times New Roman" w:hAnsi="Times New Roman" w:cs="Times New Roman"/>
          <w:bCs/>
          <w:color w:val="000000" w:themeColor="text1"/>
          <w:sz w:val="28"/>
          <w:szCs w:val="28"/>
        </w:rPr>
        <w:t xml:space="preserve"> Bộ Công an </w:t>
      </w:r>
      <w:r w:rsidR="00A74379" w:rsidRPr="00AB5EE1">
        <w:rPr>
          <w:rFonts w:ascii="Times New Roman" w:hAnsi="Times New Roman" w:cs="Times New Roman"/>
          <w:bCs/>
          <w:color w:val="000000" w:themeColor="text1"/>
          <w:sz w:val="28"/>
          <w:szCs w:val="28"/>
        </w:rPr>
        <w:t>xây</w:t>
      </w:r>
      <w:r w:rsidR="00A74379" w:rsidRPr="00AB5EE1">
        <w:rPr>
          <w:rFonts w:ascii="Times New Roman" w:hAnsi="Times New Roman" w:cs="Times New Roman"/>
          <w:bCs/>
          <w:color w:val="000000" w:themeColor="text1"/>
          <w:sz w:val="28"/>
          <w:szCs w:val="28"/>
          <w:lang w:val="vi-VN"/>
        </w:rPr>
        <w:t xml:space="preserve"> dựng</w:t>
      </w:r>
      <w:r w:rsidR="00764062" w:rsidRPr="00AB5EE1">
        <w:rPr>
          <w:rFonts w:ascii="Times New Roman" w:hAnsi="Times New Roman" w:cs="Times New Roman"/>
          <w:bCs/>
          <w:color w:val="000000" w:themeColor="text1"/>
          <w:sz w:val="28"/>
          <w:szCs w:val="28"/>
        </w:rPr>
        <w:t xml:space="preserve"> kế hoạch </w:t>
      </w:r>
      <w:r w:rsidR="004969AB" w:rsidRPr="00AB5EE1">
        <w:rPr>
          <w:rFonts w:ascii="Times New Roman" w:hAnsi="Times New Roman" w:cs="Times New Roman"/>
          <w:bCs/>
          <w:color w:val="000000" w:themeColor="text1"/>
          <w:sz w:val="28"/>
          <w:szCs w:val="28"/>
        </w:rPr>
        <w:t>huy</w:t>
      </w:r>
      <w:r w:rsidR="004969AB" w:rsidRPr="00AB5EE1">
        <w:rPr>
          <w:rFonts w:ascii="Times New Roman" w:hAnsi="Times New Roman" w:cs="Times New Roman"/>
          <w:bCs/>
          <w:color w:val="000000" w:themeColor="text1"/>
          <w:sz w:val="28"/>
          <w:szCs w:val="28"/>
          <w:lang w:val="vi-VN"/>
        </w:rPr>
        <w:t xml:space="preserve"> động </w:t>
      </w:r>
      <w:r w:rsidR="00764062" w:rsidRPr="00AB5EE1">
        <w:rPr>
          <w:rFonts w:ascii="Times New Roman" w:hAnsi="Times New Roman" w:cs="Times New Roman"/>
          <w:bCs/>
          <w:color w:val="000000" w:themeColor="text1"/>
          <w:sz w:val="28"/>
          <w:szCs w:val="28"/>
        </w:rPr>
        <w:t xml:space="preserve">và </w:t>
      </w:r>
      <w:r w:rsidR="00A74379" w:rsidRPr="00AB5EE1">
        <w:rPr>
          <w:rFonts w:ascii="Times New Roman" w:hAnsi="Times New Roman" w:cs="Times New Roman"/>
          <w:bCs/>
          <w:color w:val="000000" w:themeColor="text1"/>
          <w:sz w:val="28"/>
          <w:szCs w:val="28"/>
        </w:rPr>
        <w:t>lập</w:t>
      </w:r>
      <w:r w:rsidR="00A74379" w:rsidRPr="00AB5EE1">
        <w:rPr>
          <w:rFonts w:ascii="Times New Roman" w:hAnsi="Times New Roman" w:cs="Times New Roman"/>
          <w:bCs/>
          <w:color w:val="000000" w:themeColor="text1"/>
          <w:sz w:val="28"/>
          <w:szCs w:val="28"/>
          <w:lang w:val="vi-VN"/>
        </w:rPr>
        <w:t xml:space="preserve"> </w:t>
      </w:r>
      <w:r w:rsidR="00764062" w:rsidRPr="00AB5EE1">
        <w:rPr>
          <w:rFonts w:ascii="Times New Roman" w:hAnsi="Times New Roman" w:cs="Times New Roman"/>
          <w:bCs/>
          <w:color w:val="000000" w:themeColor="text1"/>
          <w:sz w:val="28"/>
          <w:szCs w:val="28"/>
        </w:rPr>
        <w:t xml:space="preserve">dự toán </w:t>
      </w:r>
      <w:r w:rsidR="004969AB" w:rsidRPr="00AB5EE1">
        <w:rPr>
          <w:rFonts w:ascii="Times New Roman" w:hAnsi="Times New Roman" w:cs="Times New Roman"/>
          <w:bCs/>
          <w:color w:val="000000" w:themeColor="text1"/>
          <w:sz w:val="28"/>
          <w:szCs w:val="28"/>
        </w:rPr>
        <w:t>kinh</w:t>
      </w:r>
      <w:r w:rsidR="004969AB" w:rsidRPr="00AB5EE1">
        <w:rPr>
          <w:rFonts w:ascii="Times New Roman" w:hAnsi="Times New Roman" w:cs="Times New Roman"/>
          <w:bCs/>
          <w:color w:val="000000" w:themeColor="text1"/>
          <w:sz w:val="28"/>
          <w:szCs w:val="28"/>
          <w:lang w:val="vi-VN"/>
        </w:rPr>
        <w:t xml:space="preserve"> phí thực hiện kế hoạch huy động</w:t>
      </w:r>
      <w:r w:rsidR="00764062" w:rsidRPr="00AB5EE1">
        <w:rPr>
          <w:rFonts w:ascii="Times New Roman" w:hAnsi="Times New Roman" w:cs="Times New Roman"/>
          <w:bCs/>
          <w:color w:val="000000" w:themeColor="text1"/>
          <w:sz w:val="28"/>
          <w:szCs w:val="28"/>
        </w:rPr>
        <w:t xml:space="preserve"> </w:t>
      </w:r>
      <w:r w:rsidR="00A74379" w:rsidRPr="00AB5EE1">
        <w:rPr>
          <w:rFonts w:ascii="Times New Roman" w:hAnsi="Times New Roman" w:cs="Times New Roman"/>
          <w:bCs/>
          <w:color w:val="000000" w:themeColor="text1"/>
          <w:sz w:val="28"/>
          <w:szCs w:val="28"/>
        </w:rPr>
        <w:t>đăng</w:t>
      </w:r>
      <w:r w:rsidR="00A74379" w:rsidRPr="00AB5EE1">
        <w:rPr>
          <w:rFonts w:ascii="Times New Roman" w:hAnsi="Times New Roman" w:cs="Times New Roman"/>
          <w:bCs/>
          <w:color w:val="000000" w:themeColor="text1"/>
          <w:sz w:val="28"/>
          <w:szCs w:val="28"/>
          <w:lang w:val="vi-VN"/>
        </w:rPr>
        <w:t xml:space="preserve"> ký với </w:t>
      </w:r>
      <w:r w:rsidR="00764062" w:rsidRPr="00AB5EE1">
        <w:rPr>
          <w:rFonts w:ascii="Times New Roman" w:hAnsi="Times New Roman" w:cs="Times New Roman"/>
          <w:bCs/>
          <w:color w:val="000000" w:themeColor="text1"/>
          <w:sz w:val="28"/>
          <w:szCs w:val="28"/>
        </w:rPr>
        <w:t xml:space="preserve">Bộ Khoa học và </w:t>
      </w:r>
      <w:r w:rsidR="00A74379" w:rsidRPr="00AB5EE1">
        <w:rPr>
          <w:rFonts w:ascii="Times New Roman" w:hAnsi="Times New Roman" w:cs="Times New Roman"/>
          <w:bCs/>
          <w:color w:val="000000" w:themeColor="text1"/>
          <w:sz w:val="28"/>
          <w:szCs w:val="28"/>
        </w:rPr>
        <w:t>C</w:t>
      </w:r>
      <w:r w:rsidR="00764062" w:rsidRPr="00AB5EE1">
        <w:rPr>
          <w:rFonts w:ascii="Times New Roman" w:hAnsi="Times New Roman" w:cs="Times New Roman"/>
          <w:bCs/>
          <w:color w:val="000000" w:themeColor="text1"/>
          <w:sz w:val="28"/>
          <w:szCs w:val="28"/>
        </w:rPr>
        <w:t>ông nghệ</w:t>
      </w:r>
      <w:r w:rsidR="00A74379" w:rsidRPr="00AB5EE1">
        <w:rPr>
          <w:rFonts w:ascii="Times New Roman" w:hAnsi="Times New Roman" w:cs="Times New Roman"/>
          <w:bCs/>
          <w:color w:val="000000" w:themeColor="text1"/>
          <w:sz w:val="28"/>
          <w:szCs w:val="28"/>
          <w:lang w:val="vi-VN"/>
        </w:rPr>
        <w:t>.</w:t>
      </w:r>
      <w:r w:rsidR="00D3220E" w:rsidRPr="00AB5EE1">
        <w:rPr>
          <w:rFonts w:ascii="Times New Roman" w:hAnsi="Times New Roman" w:cs="Times New Roman"/>
          <w:bCs/>
          <w:color w:val="000000" w:themeColor="text1"/>
          <w:sz w:val="28"/>
          <w:szCs w:val="28"/>
          <w:lang w:val="vi-VN"/>
        </w:rPr>
        <w:t xml:space="preserve"> </w:t>
      </w:r>
      <w:r w:rsidR="00D3220E" w:rsidRPr="00AB5EE1">
        <w:rPr>
          <w:rFonts w:ascii="Times New Roman" w:hAnsi="Times New Roman" w:cs="Times New Roman"/>
          <w:bCs/>
          <w:color w:val="000000" w:themeColor="text1"/>
          <w:sz w:val="28"/>
          <w:szCs w:val="28"/>
        </w:rPr>
        <w:t>Nội dung kế hoạch</w:t>
      </w:r>
      <w:r w:rsidR="00D3220E" w:rsidRPr="00AB5EE1">
        <w:rPr>
          <w:rFonts w:ascii="Times New Roman" w:hAnsi="Times New Roman" w:cs="Times New Roman"/>
          <w:bCs/>
          <w:color w:val="000000" w:themeColor="text1"/>
          <w:sz w:val="28"/>
          <w:szCs w:val="28"/>
          <w:lang w:val="vi-VN"/>
        </w:rPr>
        <w:t xml:space="preserve"> huy </w:t>
      </w:r>
      <w:r w:rsidR="00D3220E" w:rsidRPr="00AB5EE1">
        <w:rPr>
          <w:rFonts w:ascii="Times New Roman" w:hAnsi="Times New Roman" w:cs="Times New Roman"/>
          <w:bCs/>
          <w:color w:val="000000" w:themeColor="text1"/>
          <w:sz w:val="28"/>
          <w:szCs w:val="28"/>
        </w:rPr>
        <w:t>động tiềm lực khoa học</w:t>
      </w:r>
      <w:r w:rsidR="00D3220E" w:rsidRPr="00AB5EE1">
        <w:rPr>
          <w:rFonts w:ascii="Times New Roman" w:hAnsi="Times New Roman" w:cs="Times New Roman"/>
          <w:bCs/>
          <w:color w:val="000000" w:themeColor="text1"/>
          <w:sz w:val="28"/>
          <w:szCs w:val="28"/>
          <w:lang w:val="vi-VN"/>
        </w:rPr>
        <w:t xml:space="preserve"> và</w:t>
      </w:r>
      <w:r w:rsidR="00D3220E" w:rsidRPr="00AB5EE1">
        <w:rPr>
          <w:rFonts w:ascii="Times New Roman" w:hAnsi="Times New Roman" w:cs="Times New Roman"/>
          <w:bCs/>
          <w:color w:val="000000" w:themeColor="text1"/>
          <w:sz w:val="28"/>
          <w:szCs w:val="28"/>
        </w:rPr>
        <w:t xml:space="preserve"> công nghệ, kỹ thuật phục vụ hoạt động</w:t>
      </w:r>
      <w:r w:rsidR="00D3220E" w:rsidRPr="00AB5EE1">
        <w:rPr>
          <w:rFonts w:ascii="Times New Roman" w:hAnsi="Times New Roman" w:cs="Times New Roman"/>
          <w:bCs/>
          <w:color w:val="000000" w:themeColor="text1"/>
          <w:sz w:val="28"/>
          <w:szCs w:val="28"/>
          <w:lang w:val="vi-VN"/>
        </w:rPr>
        <w:t xml:space="preserve"> của</w:t>
      </w:r>
      <w:r w:rsidR="00D3220E" w:rsidRPr="00AB5EE1">
        <w:rPr>
          <w:rFonts w:ascii="Times New Roman" w:hAnsi="Times New Roman" w:cs="Times New Roman"/>
          <w:bCs/>
          <w:color w:val="000000" w:themeColor="text1"/>
          <w:sz w:val="28"/>
          <w:szCs w:val="28"/>
        </w:rPr>
        <w:t xml:space="preserve"> Công an nhân dân gồm:</w:t>
      </w:r>
      <w:r w:rsidR="00D3220E" w:rsidRPr="00AB5EE1">
        <w:rPr>
          <w:rFonts w:ascii="Times New Roman" w:hAnsi="Times New Roman" w:cs="Times New Roman"/>
          <w:bCs/>
          <w:color w:val="000000" w:themeColor="text1"/>
          <w:sz w:val="28"/>
          <w:szCs w:val="28"/>
          <w:lang w:val="vi-VN"/>
        </w:rPr>
        <w:t xml:space="preserve"> </w:t>
      </w:r>
      <w:r w:rsidR="00C217B7" w:rsidRPr="00AB5EE1">
        <w:rPr>
          <w:rFonts w:ascii="Times New Roman" w:hAnsi="Times New Roman" w:cs="Times New Roman"/>
          <w:bCs/>
          <w:color w:val="000000" w:themeColor="text1"/>
          <w:sz w:val="28"/>
          <w:szCs w:val="28"/>
        </w:rPr>
        <w:t>Dan</w:t>
      </w:r>
      <w:r w:rsidR="00C217B7" w:rsidRPr="00AB5EE1">
        <w:rPr>
          <w:rFonts w:ascii="Times New Roman" w:hAnsi="Times New Roman" w:cs="Times New Roman"/>
          <w:bCs/>
          <w:color w:val="000000" w:themeColor="text1"/>
          <w:sz w:val="28"/>
          <w:szCs w:val="28"/>
          <w:lang w:val="vi-VN"/>
        </w:rPr>
        <w:t xml:space="preserve">h mục </w:t>
      </w:r>
      <w:r w:rsidR="00D3220E" w:rsidRPr="00AB5EE1">
        <w:rPr>
          <w:rFonts w:ascii="Times New Roman" w:hAnsi="Times New Roman" w:cs="Times New Roman"/>
          <w:bCs/>
          <w:color w:val="000000" w:themeColor="text1"/>
          <w:sz w:val="28"/>
          <w:szCs w:val="28"/>
        </w:rPr>
        <w:t>nhiệm vụ huy động;</w:t>
      </w:r>
      <w:r w:rsidR="00D3220E" w:rsidRPr="00AB5EE1">
        <w:rPr>
          <w:rFonts w:ascii="Times New Roman" w:hAnsi="Times New Roman" w:cs="Times New Roman"/>
          <w:bCs/>
          <w:color w:val="000000" w:themeColor="text1"/>
          <w:sz w:val="28"/>
          <w:szCs w:val="28"/>
          <w:lang w:val="vi-VN"/>
        </w:rPr>
        <w:t xml:space="preserve"> </w:t>
      </w:r>
      <w:r w:rsidR="00D3220E" w:rsidRPr="00AB5EE1">
        <w:rPr>
          <w:rFonts w:ascii="Times New Roman" w:hAnsi="Times New Roman" w:cs="Times New Roman"/>
          <w:bCs/>
          <w:color w:val="000000" w:themeColor="text1"/>
          <w:sz w:val="28"/>
          <w:szCs w:val="28"/>
        </w:rPr>
        <w:t>Kinh phí thực</w:t>
      </w:r>
      <w:r w:rsidR="00D3220E" w:rsidRPr="00AB5EE1">
        <w:rPr>
          <w:rFonts w:ascii="Times New Roman" w:hAnsi="Times New Roman" w:cs="Times New Roman"/>
          <w:bCs/>
          <w:color w:val="000000" w:themeColor="text1"/>
          <w:sz w:val="28"/>
          <w:szCs w:val="28"/>
          <w:lang w:val="vi-VN"/>
        </w:rPr>
        <w:t xml:space="preserve"> hiện </w:t>
      </w:r>
      <w:r w:rsidR="00D3220E" w:rsidRPr="00AB5EE1">
        <w:rPr>
          <w:rFonts w:ascii="Times New Roman" w:hAnsi="Times New Roman" w:cs="Times New Roman"/>
          <w:bCs/>
          <w:color w:val="000000" w:themeColor="text1"/>
          <w:sz w:val="28"/>
          <w:szCs w:val="28"/>
        </w:rPr>
        <w:t>huy động;</w:t>
      </w:r>
      <w:r w:rsidR="00D3220E" w:rsidRPr="00AB5EE1">
        <w:rPr>
          <w:rFonts w:ascii="Times New Roman" w:hAnsi="Times New Roman" w:cs="Times New Roman"/>
          <w:bCs/>
          <w:color w:val="000000" w:themeColor="text1"/>
          <w:sz w:val="28"/>
          <w:szCs w:val="28"/>
          <w:lang w:val="vi-VN"/>
        </w:rPr>
        <w:t xml:space="preserve"> Tr</w:t>
      </w:r>
      <w:r w:rsidR="00D3220E" w:rsidRPr="00AB5EE1">
        <w:rPr>
          <w:rFonts w:ascii="Times New Roman" w:hAnsi="Times New Roman" w:cs="Times New Roman"/>
          <w:bCs/>
          <w:color w:val="000000" w:themeColor="text1"/>
          <w:sz w:val="28"/>
          <w:szCs w:val="28"/>
        </w:rPr>
        <w:t>ách nhiệm tổ chức thực hiện kế hoạch huy động.</w:t>
      </w:r>
    </w:p>
    <w:p w14:paraId="600BC2C0" w14:textId="55343DAF" w:rsidR="003B48FF" w:rsidRPr="009A59B0" w:rsidRDefault="00C217B7" w:rsidP="00AB5EE1">
      <w:pPr>
        <w:spacing w:before="120" w:after="0" w:line="264" w:lineRule="auto"/>
        <w:ind w:firstLine="709"/>
        <w:jc w:val="both"/>
        <w:rPr>
          <w:rFonts w:ascii="Times New Roman" w:hAnsi="Times New Roman" w:cs="Times New Roman"/>
          <w:bCs/>
          <w:color w:val="000000" w:themeColor="text1"/>
          <w:spacing w:val="-2"/>
          <w:sz w:val="28"/>
          <w:szCs w:val="28"/>
          <w:lang w:val="vi-VN"/>
        </w:rPr>
      </w:pPr>
      <w:r w:rsidRPr="009A59B0">
        <w:rPr>
          <w:rFonts w:ascii="Times New Roman" w:hAnsi="Times New Roman" w:cs="Times New Roman"/>
          <w:bCs/>
          <w:color w:val="000000" w:themeColor="text1"/>
          <w:spacing w:val="-2"/>
          <w:sz w:val="28"/>
          <w:szCs w:val="28"/>
        </w:rPr>
        <w:t>2</w:t>
      </w:r>
      <w:r w:rsidR="003B48FF" w:rsidRPr="009A59B0">
        <w:rPr>
          <w:rFonts w:ascii="Times New Roman" w:hAnsi="Times New Roman" w:cs="Times New Roman"/>
          <w:bCs/>
          <w:color w:val="000000" w:themeColor="text1"/>
          <w:spacing w:val="-2"/>
          <w:sz w:val="28"/>
          <w:szCs w:val="28"/>
          <w:lang w:val="vi-VN"/>
        </w:rPr>
        <w:t xml:space="preserve">. Bộ trưởng Bộ Khoa học và Công nghệ chủ trì, phối hợp với Bộ Tài chính quy định chi tiết về lập dự toán, quản lý và quyết toán kinh phí huy động </w:t>
      </w:r>
      <w:r w:rsidR="003B48FF" w:rsidRPr="009A59B0">
        <w:rPr>
          <w:rFonts w:ascii="Times New Roman" w:hAnsi="Times New Roman" w:cs="Times New Roman"/>
          <w:bCs/>
          <w:color w:val="000000" w:themeColor="text1"/>
          <w:spacing w:val="-2"/>
          <w:sz w:val="28"/>
          <w:szCs w:val="28"/>
        </w:rPr>
        <w:t>tiềm lực khoa học</w:t>
      </w:r>
      <w:r w:rsidR="003B48FF" w:rsidRPr="009A59B0">
        <w:rPr>
          <w:rFonts w:ascii="Times New Roman" w:hAnsi="Times New Roman" w:cs="Times New Roman"/>
          <w:bCs/>
          <w:color w:val="000000" w:themeColor="text1"/>
          <w:spacing w:val="-2"/>
          <w:sz w:val="28"/>
          <w:szCs w:val="28"/>
          <w:lang w:val="vi-VN"/>
        </w:rPr>
        <w:t xml:space="preserve"> và</w:t>
      </w:r>
      <w:r w:rsidR="003B48FF" w:rsidRPr="009A59B0">
        <w:rPr>
          <w:rFonts w:ascii="Times New Roman" w:hAnsi="Times New Roman" w:cs="Times New Roman"/>
          <w:bCs/>
          <w:color w:val="000000" w:themeColor="text1"/>
          <w:spacing w:val="-2"/>
          <w:sz w:val="28"/>
          <w:szCs w:val="28"/>
        </w:rPr>
        <w:t xml:space="preserve"> công nghệ, kỹ thuật phục vụ hoạt động</w:t>
      </w:r>
      <w:r w:rsidR="003B48FF" w:rsidRPr="009A59B0">
        <w:rPr>
          <w:rFonts w:ascii="Times New Roman" w:hAnsi="Times New Roman" w:cs="Times New Roman"/>
          <w:bCs/>
          <w:color w:val="000000" w:themeColor="text1"/>
          <w:spacing w:val="-2"/>
          <w:sz w:val="28"/>
          <w:szCs w:val="28"/>
          <w:lang w:val="vi-VN"/>
        </w:rPr>
        <w:t xml:space="preserve"> của</w:t>
      </w:r>
      <w:r w:rsidR="003B48FF" w:rsidRPr="009A59B0">
        <w:rPr>
          <w:rFonts w:ascii="Times New Roman" w:hAnsi="Times New Roman" w:cs="Times New Roman"/>
          <w:bCs/>
          <w:color w:val="000000" w:themeColor="text1"/>
          <w:spacing w:val="-2"/>
          <w:sz w:val="28"/>
          <w:szCs w:val="28"/>
        </w:rPr>
        <w:t xml:space="preserve"> Công an nhân dân</w:t>
      </w:r>
      <w:r w:rsidR="003B48FF" w:rsidRPr="009A59B0">
        <w:rPr>
          <w:rFonts w:ascii="Times New Roman" w:hAnsi="Times New Roman" w:cs="Times New Roman"/>
          <w:bCs/>
          <w:color w:val="000000" w:themeColor="text1"/>
          <w:spacing w:val="-2"/>
          <w:sz w:val="28"/>
          <w:szCs w:val="28"/>
          <w:lang w:val="vi-VN"/>
        </w:rPr>
        <w:t xml:space="preserve">.  </w:t>
      </w:r>
    </w:p>
    <w:p w14:paraId="7202A283" w14:textId="366677EB" w:rsidR="00593ABF" w:rsidRPr="00AB5EE1" w:rsidRDefault="00764062" w:rsidP="009A59B0">
      <w:pPr>
        <w:spacing w:before="120" w:after="0" w:line="264" w:lineRule="auto"/>
        <w:jc w:val="both"/>
        <w:rPr>
          <w:rFonts w:ascii="Times New Roman" w:hAnsi="Times New Roman" w:cs="Times New Roman"/>
          <w:b/>
          <w:color w:val="000000" w:themeColor="text1"/>
          <w:sz w:val="28"/>
          <w:szCs w:val="28"/>
          <w:lang w:val="vi-VN"/>
        </w:rPr>
      </w:pPr>
      <w:r w:rsidRPr="00AB5EE1">
        <w:rPr>
          <w:rFonts w:ascii="Times New Roman" w:hAnsi="Times New Roman" w:cs="Times New Roman"/>
          <w:bCs/>
          <w:color w:val="000000" w:themeColor="text1"/>
          <w:sz w:val="28"/>
          <w:szCs w:val="28"/>
        </w:rPr>
        <w:tab/>
      </w:r>
      <w:r w:rsidR="00D51120" w:rsidRPr="00AB5EE1">
        <w:rPr>
          <w:rFonts w:ascii="Times New Roman" w:hAnsi="Times New Roman" w:cs="Times New Roman"/>
          <w:b/>
          <w:color w:val="000000" w:themeColor="text1"/>
          <w:sz w:val="28"/>
          <w:szCs w:val="28"/>
        </w:rPr>
        <w:t xml:space="preserve">Điều </w:t>
      </w:r>
      <w:r w:rsidR="00BA7E8A" w:rsidRPr="00AB5EE1">
        <w:rPr>
          <w:rFonts w:ascii="Times New Roman" w:hAnsi="Times New Roman" w:cs="Times New Roman"/>
          <w:b/>
          <w:color w:val="000000" w:themeColor="text1"/>
          <w:sz w:val="28"/>
          <w:szCs w:val="28"/>
        </w:rPr>
        <w:t>8</w:t>
      </w:r>
      <w:r w:rsidR="00D51120" w:rsidRPr="00AB5EE1">
        <w:rPr>
          <w:rFonts w:ascii="Times New Roman" w:hAnsi="Times New Roman" w:cs="Times New Roman"/>
          <w:b/>
          <w:color w:val="000000" w:themeColor="text1"/>
          <w:sz w:val="28"/>
          <w:szCs w:val="28"/>
        </w:rPr>
        <w:t xml:space="preserve">. </w:t>
      </w:r>
      <w:r w:rsidR="00D3220E" w:rsidRPr="00AB5EE1">
        <w:rPr>
          <w:rFonts w:ascii="Times New Roman" w:hAnsi="Times New Roman" w:cs="Times New Roman"/>
          <w:b/>
          <w:color w:val="000000" w:themeColor="text1"/>
          <w:sz w:val="28"/>
          <w:szCs w:val="28"/>
        </w:rPr>
        <w:t>P</w:t>
      </w:r>
      <w:r w:rsidR="00D51120" w:rsidRPr="00AB5EE1">
        <w:rPr>
          <w:rFonts w:ascii="Times New Roman" w:hAnsi="Times New Roman" w:cs="Times New Roman"/>
          <w:b/>
          <w:color w:val="000000" w:themeColor="text1"/>
          <w:sz w:val="28"/>
          <w:szCs w:val="28"/>
        </w:rPr>
        <w:t xml:space="preserve">hê </w:t>
      </w:r>
      <w:r w:rsidR="00775BDB" w:rsidRPr="00AB5EE1">
        <w:rPr>
          <w:rFonts w:ascii="Times New Roman" w:hAnsi="Times New Roman" w:cs="Times New Roman"/>
          <w:b/>
          <w:color w:val="000000" w:themeColor="text1"/>
          <w:sz w:val="28"/>
          <w:szCs w:val="28"/>
        </w:rPr>
        <w:t>duyệt</w:t>
      </w:r>
      <w:r w:rsidR="00775BDB" w:rsidRPr="00AB5EE1">
        <w:rPr>
          <w:rFonts w:ascii="Times New Roman" w:hAnsi="Times New Roman" w:cs="Times New Roman"/>
          <w:b/>
          <w:color w:val="000000" w:themeColor="text1"/>
          <w:sz w:val="28"/>
          <w:szCs w:val="28"/>
          <w:lang w:val="vi-VN"/>
        </w:rPr>
        <w:t>, điều chỉnh</w:t>
      </w:r>
      <w:r w:rsidR="00D51120" w:rsidRPr="00AB5EE1">
        <w:rPr>
          <w:rFonts w:ascii="Times New Roman" w:hAnsi="Times New Roman" w:cs="Times New Roman"/>
          <w:b/>
          <w:color w:val="000000" w:themeColor="text1"/>
          <w:sz w:val="28"/>
          <w:szCs w:val="28"/>
        </w:rPr>
        <w:t xml:space="preserve"> kế hoạch</w:t>
      </w:r>
      <w:r w:rsidR="00BA7E8A" w:rsidRPr="00AB5EE1">
        <w:rPr>
          <w:rFonts w:ascii="Times New Roman" w:hAnsi="Times New Roman" w:cs="Times New Roman"/>
          <w:b/>
          <w:color w:val="000000" w:themeColor="text1"/>
          <w:sz w:val="28"/>
          <w:szCs w:val="28"/>
          <w:lang w:val="vi-VN"/>
        </w:rPr>
        <w:t xml:space="preserve"> huy động</w:t>
      </w:r>
    </w:p>
    <w:p w14:paraId="6A216250" w14:textId="4B014D21" w:rsidR="003A511B" w:rsidRPr="00AB5EE1" w:rsidRDefault="00593ABF"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bCs/>
          <w:color w:val="000000" w:themeColor="text1"/>
          <w:sz w:val="28"/>
          <w:szCs w:val="28"/>
        </w:rPr>
        <w:t xml:space="preserve"> </w:t>
      </w:r>
      <w:r w:rsidR="003A511B" w:rsidRPr="00AB5EE1">
        <w:rPr>
          <w:rFonts w:ascii="Times New Roman" w:hAnsi="Times New Roman" w:cs="Times New Roman"/>
          <w:sz w:val="28"/>
          <w:szCs w:val="28"/>
        </w:rPr>
        <w:tab/>
      </w:r>
      <w:r w:rsidR="00775BDB" w:rsidRPr="00AB5EE1">
        <w:rPr>
          <w:rFonts w:ascii="Times New Roman" w:hAnsi="Times New Roman" w:cs="Times New Roman"/>
          <w:sz w:val="28"/>
          <w:szCs w:val="28"/>
        </w:rPr>
        <w:t>1</w:t>
      </w:r>
      <w:r w:rsidR="00775BDB" w:rsidRPr="00AB5EE1">
        <w:rPr>
          <w:rFonts w:ascii="Times New Roman" w:hAnsi="Times New Roman" w:cs="Times New Roman"/>
          <w:sz w:val="28"/>
          <w:szCs w:val="28"/>
          <w:lang w:val="vi-VN"/>
        </w:rPr>
        <w:t xml:space="preserve">. Căn cứ báo cáo của Bộ Khoa học và Công nghệ, </w:t>
      </w:r>
      <w:r w:rsidR="003A511B" w:rsidRPr="00AB5EE1">
        <w:rPr>
          <w:rFonts w:ascii="Times New Roman" w:hAnsi="Times New Roman" w:cs="Times New Roman"/>
          <w:sz w:val="28"/>
          <w:szCs w:val="28"/>
        </w:rPr>
        <w:t>Thủ tướng Chính phủ</w:t>
      </w:r>
      <w:r w:rsidR="00E44308" w:rsidRPr="00AB5EE1">
        <w:rPr>
          <w:rFonts w:ascii="Times New Roman" w:hAnsi="Times New Roman" w:cs="Times New Roman"/>
          <w:sz w:val="28"/>
          <w:szCs w:val="28"/>
        </w:rPr>
        <w:t xml:space="preserve"> xem xét, phê duyệt kế hoạch</w:t>
      </w:r>
      <w:r w:rsidR="00775BDB" w:rsidRPr="00AB5EE1">
        <w:rPr>
          <w:rFonts w:ascii="Times New Roman" w:hAnsi="Times New Roman" w:cs="Times New Roman"/>
          <w:sz w:val="28"/>
          <w:szCs w:val="28"/>
          <w:lang w:val="vi-VN"/>
        </w:rPr>
        <w:t xml:space="preserve"> huy động</w:t>
      </w:r>
      <w:r w:rsidR="00E44308" w:rsidRPr="00AB5EE1">
        <w:rPr>
          <w:rFonts w:ascii="Times New Roman" w:hAnsi="Times New Roman" w:cs="Times New Roman"/>
          <w:sz w:val="28"/>
          <w:szCs w:val="28"/>
        </w:rPr>
        <w:t xml:space="preserve"> </w:t>
      </w:r>
      <w:r w:rsidR="00775BDB" w:rsidRPr="00AB5EE1">
        <w:rPr>
          <w:rFonts w:ascii="Times New Roman" w:hAnsi="Times New Roman" w:cs="Times New Roman"/>
          <w:bCs/>
          <w:color w:val="000000" w:themeColor="text1"/>
          <w:sz w:val="28"/>
          <w:szCs w:val="28"/>
        </w:rPr>
        <w:t>tiềm lực khoa học</w:t>
      </w:r>
      <w:r w:rsidR="00775BDB" w:rsidRPr="00AB5EE1">
        <w:rPr>
          <w:rFonts w:ascii="Times New Roman" w:hAnsi="Times New Roman" w:cs="Times New Roman"/>
          <w:bCs/>
          <w:color w:val="000000" w:themeColor="text1"/>
          <w:sz w:val="28"/>
          <w:szCs w:val="28"/>
          <w:lang w:val="vi-VN"/>
        </w:rPr>
        <w:t xml:space="preserve"> và</w:t>
      </w:r>
      <w:r w:rsidR="00775BDB" w:rsidRPr="00AB5EE1">
        <w:rPr>
          <w:rFonts w:ascii="Times New Roman" w:hAnsi="Times New Roman" w:cs="Times New Roman"/>
          <w:bCs/>
          <w:color w:val="000000" w:themeColor="text1"/>
          <w:sz w:val="28"/>
          <w:szCs w:val="28"/>
        </w:rPr>
        <w:t xml:space="preserve"> công nghệ, kỹ thuật phục vụ hoạt động</w:t>
      </w:r>
      <w:r w:rsidR="00775BDB" w:rsidRPr="00AB5EE1">
        <w:rPr>
          <w:rFonts w:ascii="Times New Roman" w:hAnsi="Times New Roman" w:cs="Times New Roman"/>
          <w:bCs/>
          <w:color w:val="000000" w:themeColor="text1"/>
          <w:sz w:val="28"/>
          <w:szCs w:val="28"/>
          <w:lang w:val="vi-VN"/>
        </w:rPr>
        <w:t xml:space="preserve"> của</w:t>
      </w:r>
      <w:r w:rsidR="00775BDB" w:rsidRPr="00AB5EE1">
        <w:rPr>
          <w:rFonts w:ascii="Times New Roman" w:hAnsi="Times New Roman" w:cs="Times New Roman"/>
          <w:bCs/>
          <w:color w:val="000000" w:themeColor="text1"/>
          <w:sz w:val="28"/>
          <w:szCs w:val="28"/>
        </w:rPr>
        <w:t xml:space="preserve"> Công an nhân dân </w:t>
      </w:r>
      <w:r w:rsidR="00775BDB" w:rsidRPr="00AB5EE1">
        <w:rPr>
          <w:rFonts w:ascii="Times New Roman" w:hAnsi="Times New Roman" w:cs="Times New Roman"/>
          <w:sz w:val="28"/>
          <w:szCs w:val="28"/>
        </w:rPr>
        <w:t>hằ</w:t>
      </w:r>
      <w:r w:rsidR="00E44308" w:rsidRPr="00AB5EE1">
        <w:rPr>
          <w:rFonts w:ascii="Times New Roman" w:hAnsi="Times New Roman" w:cs="Times New Roman"/>
          <w:sz w:val="28"/>
          <w:szCs w:val="28"/>
        </w:rPr>
        <w:t>ng năm</w:t>
      </w:r>
      <w:r w:rsidR="00EA7F01" w:rsidRPr="00AB5EE1">
        <w:rPr>
          <w:rFonts w:ascii="Times New Roman" w:hAnsi="Times New Roman" w:cs="Times New Roman"/>
          <w:sz w:val="28"/>
          <w:szCs w:val="28"/>
        </w:rPr>
        <w:t>.</w:t>
      </w:r>
    </w:p>
    <w:p w14:paraId="12271839" w14:textId="00D4904B" w:rsidR="00D3220E" w:rsidRPr="00AB5EE1" w:rsidRDefault="00663CD7" w:rsidP="00AB5EE1">
      <w:pPr>
        <w:spacing w:before="120" w:after="0" w:line="264" w:lineRule="auto"/>
        <w:jc w:val="both"/>
        <w:rPr>
          <w:rFonts w:ascii="Times New Roman" w:hAnsi="Times New Roman" w:cs="Times New Roman"/>
          <w:bCs/>
          <w:color w:val="000000" w:themeColor="text1"/>
          <w:sz w:val="28"/>
          <w:szCs w:val="28"/>
        </w:rPr>
      </w:pPr>
      <w:r w:rsidRPr="00AB5EE1">
        <w:rPr>
          <w:rFonts w:ascii="Times New Roman" w:hAnsi="Times New Roman" w:cs="Times New Roman"/>
          <w:sz w:val="28"/>
          <w:szCs w:val="28"/>
        </w:rPr>
        <w:tab/>
      </w:r>
      <w:r w:rsidR="00775BDB" w:rsidRPr="00AB5EE1">
        <w:rPr>
          <w:rFonts w:ascii="Times New Roman" w:hAnsi="Times New Roman" w:cs="Times New Roman"/>
          <w:sz w:val="28"/>
          <w:szCs w:val="28"/>
        </w:rPr>
        <w:t>2</w:t>
      </w:r>
      <w:r w:rsidR="00775BDB" w:rsidRPr="00AB5EE1">
        <w:rPr>
          <w:rFonts w:ascii="Times New Roman" w:hAnsi="Times New Roman" w:cs="Times New Roman"/>
          <w:sz w:val="28"/>
          <w:szCs w:val="28"/>
          <w:lang w:val="vi-VN"/>
        </w:rPr>
        <w:t xml:space="preserve">. </w:t>
      </w:r>
      <w:r w:rsidR="003A2CC0">
        <w:rPr>
          <w:rFonts w:ascii="Times New Roman" w:hAnsi="Times New Roman" w:cs="Times New Roman"/>
          <w:sz w:val="28"/>
          <w:szCs w:val="28"/>
          <w:lang w:val="vi-VN"/>
        </w:rPr>
        <w:t xml:space="preserve">Bộ trưởng Bộ Công an quyết định điều chỉnh kế hoạch huy động trong trường hợp không làm thay đổi tổng kinh phí đã được Thủ tướng Chính phủ phê duyệt. </w:t>
      </w:r>
      <w:r w:rsidR="00D3220E" w:rsidRPr="00AB5EE1">
        <w:rPr>
          <w:rFonts w:ascii="Times New Roman" w:hAnsi="Times New Roman" w:cs="Times New Roman"/>
          <w:bCs/>
          <w:color w:val="000000" w:themeColor="text1"/>
          <w:sz w:val="28"/>
          <w:szCs w:val="28"/>
          <w:lang w:val="vi-VN"/>
        </w:rPr>
        <w:t xml:space="preserve">Trường hợp </w:t>
      </w:r>
      <w:r w:rsidR="003A2F31">
        <w:rPr>
          <w:rFonts w:ascii="Times New Roman" w:hAnsi="Times New Roman" w:cs="Times New Roman"/>
          <w:bCs/>
          <w:color w:val="000000" w:themeColor="text1"/>
          <w:sz w:val="28"/>
          <w:szCs w:val="28"/>
          <w:lang w:val="vi-VN"/>
        </w:rPr>
        <w:t xml:space="preserve">việc </w:t>
      </w:r>
      <w:r w:rsidR="003A2CC0">
        <w:rPr>
          <w:rFonts w:ascii="Times New Roman" w:hAnsi="Times New Roman" w:cs="Times New Roman"/>
          <w:bCs/>
          <w:color w:val="000000" w:themeColor="text1"/>
          <w:sz w:val="28"/>
          <w:szCs w:val="28"/>
          <w:lang w:val="vi-VN"/>
        </w:rPr>
        <w:t xml:space="preserve">điều chỉnh kế hoạch huy động </w:t>
      </w:r>
      <w:r w:rsidR="003A2F31">
        <w:rPr>
          <w:rFonts w:ascii="Times New Roman" w:hAnsi="Times New Roman" w:cs="Times New Roman"/>
          <w:bCs/>
          <w:color w:val="000000" w:themeColor="text1"/>
          <w:sz w:val="28"/>
          <w:szCs w:val="28"/>
          <w:lang w:val="vi-VN"/>
        </w:rPr>
        <w:t xml:space="preserve">làm phát sinh </w:t>
      </w:r>
      <w:r w:rsidR="003A2CC0">
        <w:rPr>
          <w:rFonts w:ascii="Times New Roman" w:hAnsi="Times New Roman" w:cs="Times New Roman"/>
          <w:bCs/>
          <w:color w:val="000000" w:themeColor="text1"/>
          <w:sz w:val="28"/>
          <w:szCs w:val="28"/>
          <w:lang w:val="vi-VN"/>
        </w:rPr>
        <w:t>kinh phí</w:t>
      </w:r>
      <w:r w:rsidR="00D3220E" w:rsidRPr="00AB5EE1">
        <w:rPr>
          <w:rFonts w:ascii="Times New Roman" w:hAnsi="Times New Roman" w:cs="Times New Roman"/>
          <w:bCs/>
          <w:color w:val="000000" w:themeColor="text1"/>
          <w:sz w:val="28"/>
          <w:szCs w:val="28"/>
          <w:lang w:val="vi-VN"/>
        </w:rPr>
        <w:t xml:space="preserve">, Bộ Công an phối hợp, đề nghị </w:t>
      </w:r>
      <w:r w:rsidR="00D3220E" w:rsidRPr="00AB5EE1">
        <w:rPr>
          <w:rFonts w:ascii="Times New Roman" w:hAnsi="Times New Roman" w:cs="Times New Roman"/>
          <w:bCs/>
          <w:color w:val="000000" w:themeColor="text1"/>
          <w:sz w:val="28"/>
          <w:szCs w:val="28"/>
        </w:rPr>
        <w:t>Bộ Khoa học và Công nghệ</w:t>
      </w:r>
      <w:r w:rsidR="00D3220E" w:rsidRPr="00AB5EE1">
        <w:rPr>
          <w:rFonts w:ascii="Times New Roman" w:hAnsi="Times New Roman" w:cs="Times New Roman"/>
          <w:bCs/>
          <w:color w:val="000000" w:themeColor="text1"/>
          <w:sz w:val="28"/>
          <w:szCs w:val="28"/>
          <w:lang w:val="vi-VN"/>
        </w:rPr>
        <w:t xml:space="preserve"> và</w:t>
      </w:r>
      <w:r w:rsidR="00D3220E" w:rsidRPr="00AB5EE1">
        <w:rPr>
          <w:rFonts w:ascii="Times New Roman" w:hAnsi="Times New Roman" w:cs="Times New Roman"/>
          <w:bCs/>
          <w:color w:val="000000" w:themeColor="text1"/>
          <w:sz w:val="28"/>
          <w:szCs w:val="28"/>
        </w:rPr>
        <w:t xml:space="preserve"> Bộ Tài chính </w:t>
      </w:r>
      <w:r w:rsidR="00EA76B5" w:rsidRPr="00AB5EE1">
        <w:rPr>
          <w:rFonts w:ascii="Times New Roman" w:hAnsi="Times New Roman" w:cs="Times New Roman"/>
          <w:bCs/>
          <w:color w:val="000000" w:themeColor="text1"/>
          <w:sz w:val="28"/>
          <w:szCs w:val="28"/>
        </w:rPr>
        <w:t>báo</w:t>
      </w:r>
      <w:r w:rsidR="00EA76B5" w:rsidRPr="00AB5EE1">
        <w:rPr>
          <w:rFonts w:ascii="Times New Roman" w:hAnsi="Times New Roman" w:cs="Times New Roman"/>
          <w:bCs/>
          <w:color w:val="000000" w:themeColor="text1"/>
          <w:sz w:val="28"/>
          <w:szCs w:val="28"/>
          <w:lang w:val="vi-VN"/>
        </w:rPr>
        <w:t xml:space="preserve"> cáo Thủ tướng Chính phủ </w:t>
      </w:r>
      <w:r w:rsidR="003A2F31">
        <w:rPr>
          <w:rFonts w:ascii="Times New Roman" w:hAnsi="Times New Roman" w:cs="Times New Roman"/>
          <w:bCs/>
          <w:color w:val="000000" w:themeColor="text1"/>
          <w:sz w:val="28"/>
          <w:szCs w:val="28"/>
          <w:lang w:val="vi-VN"/>
        </w:rPr>
        <w:t xml:space="preserve">xem xét, </w:t>
      </w:r>
      <w:r w:rsidR="00EA76B5" w:rsidRPr="00AB5EE1">
        <w:rPr>
          <w:rFonts w:ascii="Times New Roman" w:hAnsi="Times New Roman" w:cs="Times New Roman"/>
          <w:bCs/>
          <w:color w:val="000000" w:themeColor="text1"/>
          <w:sz w:val="28"/>
          <w:szCs w:val="28"/>
          <w:lang w:val="vi-VN"/>
        </w:rPr>
        <w:t xml:space="preserve">phê duyệt </w:t>
      </w:r>
      <w:r w:rsidR="00D3220E" w:rsidRPr="00AB5EE1">
        <w:rPr>
          <w:rFonts w:ascii="Times New Roman" w:hAnsi="Times New Roman" w:cs="Times New Roman"/>
          <w:bCs/>
          <w:color w:val="000000" w:themeColor="text1"/>
          <w:sz w:val="28"/>
          <w:szCs w:val="28"/>
          <w:lang w:val="vi-VN"/>
        </w:rPr>
        <w:t>bổ sung ngân sách</w:t>
      </w:r>
      <w:r w:rsidR="003A2F31">
        <w:rPr>
          <w:rFonts w:ascii="Times New Roman" w:hAnsi="Times New Roman" w:cs="Times New Roman"/>
          <w:bCs/>
          <w:color w:val="000000" w:themeColor="text1"/>
          <w:sz w:val="28"/>
          <w:szCs w:val="28"/>
          <w:lang w:val="vi-VN"/>
        </w:rPr>
        <w:t xml:space="preserve"> nhà nước</w:t>
      </w:r>
      <w:r w:rsidR="00D3220E" w:rsidRPr="00AB5EE1">
        <w:rPr>
          <w:rFonts w:ascii="Times New Roman" w:hAnsi="Times New Roman" w:cs="Times New Roman"/>
          <w:bCs/>
          <w:color w:val="000000" w:themeColor="text1"/>
          <w:sz w:val="28"/>
          <w:szCs w:val="28"/>
        </w:rPr>
        <w:t>.</w:t>
      </w:r>
    </w:p>
    <w:p w14:paraId="2B5A4968" w14:textId="7E2C6DE3" w:rsidR="0035152E" w:rsidRPr="00AB5EE1" w:rsidRDefault="0035152E" w:rsidP="00AB5EE1">
      <w:pPr>
        <w:spacing w:before="120" w:after="0" w:line="264" w:lineRule="auto"/>
        <w:ind w:firstLine="720"/>
        <w:jc w:val="both"/>
        <w:rPr>
          <w:rFonts w:ascii="Times New Roman" w:hAnsi="Times New Roman" w:cs="Times New Roman"/>
          <w:b/>
          <w:bCs/>
          <w:sz w:val="28"/>
          <w:szCs w:val="28"/>
          <w:lang w:val="vi-VN"/>
        </w:rPr>
      </w:pPr>
      <w:r w:rsidRPr="00AB5EE1">
        <w:rPr>
          <w:rFonts w:ascii="Times New Roman" w:hAnsi="Times New Roman" w:cs="Times New Roman"/>
          <w:b/>
          <w:bCs/>
          <w:sz w:val="28"/>
          <w:szCs w:val="28"/>
        </w:rPr>
        <w:t xml:space="preserve">Điều </w:t>
      </w:r>
      <w:r w:rsidR="00D24E99" w:rsidRPr="00AB5EE1">
        <w:rPr>
          <w:rFonts w:ascii="Times New Roman" w:hAnsi="Times New Roman" w:cs="Times New Roman"/>
          <w:b/>
          <w:bCs/>
          <w:sz w:val="28"/>
          <w:szCs w:val="28"/>
        </w:rPr>
        <w:t>9</w:t>
      </w:r>
      <w:r w:rsidRPr="00AB5EE1">
        <w:rPr>
          <w:rFonts w:ascii="Times New Roman" w:hAnsi="Times New Roman" w:cs="Times New Roman"/>
          <w:b/>
          <w:bCs/>
          <w:sz w:val="28"/>
          <w:szCs w:val="28"/>
        </w:rPr>
        <w:t>. Thực hiện</w:t>
      </w:r>
      <w:r w:rsidRPr="00AB5EE1">
        <w:rPr>
          <w:rFonts w:ascii="Times New Roman" w:hAnsi="Times New Roman" w:cs="Times New Roman"/>
          <w:b/>
          <w:bCs/>
          <w:sz w:val="28"/>
          <w:szCs w:val="28"/>
          <w:lang w:val="vi-VN"/>
        </w:rPr>
        <w:t xml:space="preserve"> </w:t>
      </w:r>
      <w:r w:rsidR="00907778" w:rsidRPr="00AB5EE1">
        <w:rPr>
          <w:rFonts w:ascii="Times New Roman" w:hAnsi="Times New Roman" w:cs="Times New Roman"/>
          <w:b/>
          <w:bCs/>
          <w:sz w:val="28"/>
          <w:szCs w:val="28"/>
          <w:lang w:val="vi-VN"/>
        </w:rPr>
        <w:t xml:space="preserve">kế hoạch </w:t>
      </w:r>
      <w:r w:rsidRPr="00AB5EE1">
        <w:rPr>
          <w:rFonts w:ascii="Times New Roman" w:hAnsi="Times New Roman" w:cs="Times New Roman"/>
          <w:b/>
          <w:bCs/>
          <w:sz w:val="28"/>
          <w:szCs w:val="28"/>
          <w:lang w:val="vi-VN"/>
        </w:rPr>
        <w:t>huy động</w:t>
      </w:r>
    </w:p>
    <w:p w14:paraId="41BED3F4" w14:textId="1ADF27FD" w:rsidR="0035152E" w:rsidRPr="00AB5EE1" w:rsidRDefault="0035152E" w:rsidP="00AB5EE1">
      <w:pPr>
        <w:spacing w:before="120" w:after="0" w:line="264" w:lineRule="auto"/>
        <w:ind w:firstLine="720"/>
        <w:jc w:val="both"/>
        <w:rPr>
          <w:rFonts w:ascii="Times New Roman" w:hAnsi="Times New Roman" w:cs="Times New Roman"/>
          <w:spacing w:val="-4"/>
          <w:sz w:val="28"/>
          <w:szCs w:val="28"/>
        </w:rPr>
      </w:pPr>
      <w:r w:rsidRPr="00AB5EE1">
        <w:rPr>
          <w:rFonts w:ascii="Times New Roman" w:hAnsi="Times New Roman" w:cs="Times New Roman"/>
          <w:spacing w:val="-4"/>
          <w:sz w:val="28"/>
          <w:szCs w:val="28"/>
        </w:rPr>
        <w:t>1. Bộ Công an:</w:t>
      </w:r>
    </w:p>
    <w:p w14:paraId="50D601D2" w14:textId="6E41A668" w:rsidR="0035152E" w:rsidRPr="00AB5EE1" w:rsidRDefault="0035152E"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lastRenderedPageBreak/>
        <w:tab/>
        <w:t xml:space="preserve">a) Chủ trì, phối hợp với </w:t>
      </w:r>
      <w:r w:rsidR="00907778" w:rsidRPr="00AB5EE1">
        <w:rPr>
          <w:rFonts w:ascii="Times New Roman" w:hAnsi="Times New Roman" w:cs="Times New Roman"/>
          <w:sz w:val="28"/>
          <w:szCs w:val="28"/>
        </w:rPr>
        <w:t>cơ</w:t>
      </w:r>
      <w:r w:rsidR="00907778" w:rsidRPr="00AB5EE1">
        <w:rPr>
          <w:rFonts w:ascii="Times New Roman" w:hAnsi="Times New Roman" w:cs="Times New Roman"/>
          <w:sz w:val="28"/>
          <w:szCs w:val="28"/>
          <w:lang w:val="vi-VN"/>
        </w:rPr>
        <w:t xml:space="preserve"> quan, </w:t>
      </w:r>
      <w:r w:rsidRPr="00AB5EE1">
        <w:rPr>
          <w:rFonts w:ascii="Times New Roman" w:hAnsi="Times New Roman" w:cs="Times New Roman"/>
          <w:sz w:val="28"/>
          <w:szCs w:val="28"/>
        </w:rPr>
        <w:t xml:space="preserve">tổ </w:t>
      </w:r>
      <w:r w:rsidR="00907778" w:rsidRPr="00AB5EE1">
        <w:rPr>
          <w:rFonts w:ascii="Times New Roman" w:hAnsi="Times New Roman" w:cs="Times New Roman"/>
          <w:sz w:val="28"/>
          <w:szCs w:val="28"/>
        </w:rPr>
        <w:t>chức</w:t>
      </w:r>
      <w:r w:rsidR="00907778" w:rsidRPr="00AB5EE1">
        <w:rPr>
          <w:rFonts w:ascii="Times New Roman" w:hAnsi="Times New Roman" w:cs="Times New Roman"/>
          <w:sz w:val="28"/>
          <w:szCs w:val="28"/>
          <w:lang w:val="vi-VN"/>
        </w:rPr>
        <w:t>, cá nhân</w:t>
      </w:r>
      <w:r w:rsidRPr="00AB5EE1">
        <w:rPr>
          <w:rFonts w:ascii="Times New Roman" w:hAnsi="Times New Roman" w:cs="Times New Roman"/>
          <w:sz w:val="28"/>
          <w:szCs w:val="28"/>
        </w:rPr>
        <w:t xml:space="preserve"> triển khai thực hiện kế hoạch huy động đã được </w:t>
      </w:r>
      <w:r w:rsidR="00E24632" w:rsidRPr="00AB5EE1">
        <w:rPr>
          <w:rFonts w:ascii="Times New Roman" w:hAnsi="Times New Roman" w:cs="Times New Roman"/>
          <w:sz w:val="28"/>
          <w:szCs w:val="28"/>
        </w:rPr>
        <w:t>Thủ</w:t>
      </w:r>
      <w:r w:rsidR="00E24632" w:rsidRPr="00AB5EE1">
        <w:rPr>
          <w:rFonts w:ascii="Times New Roman" w:hAnsi="Times New Roman" w:cs="Times New Roman"/>
          <w:sz w:val="28"/>
          <w:szCs w:val="28"/>
          <w:lang w:val="vi-VN"/>
        </w:rPr>
        <w:t xml:space="preserve"> tướng Chính phủ </w:t>
      </w:r>
      <w:r w:rsidRPr="00AB5EE1">
        <w:rPr>
          <w:rFonts w:ascii="Times New Roman" w:hAnsi="Times New Roman" w:cs="Times New Roman"/>
          <w:sz w:val="28"/>
          <w:szCs w:val="28"/>
        </w:rPr>
        <w:t xml:space="preserve">phê </w:t>
      </w:r>
      <w:r w:rsidR="00E24632" w:rsidRPr="00AB5EE1">
        <w:rPr>
          <w:rFonts w:ascii="Times New Roman" w:hAnsi="Times New Roman" w:cs="Times New Roman"/>
          <w:sz w:val="28"/>
          <w:szCs w:val="28"/>
        </w:rPr>
        <w:t>duyệt</w:t>
      </w:r>
      <w:r w:rsidR="00E24632" w:rsidRPr="00AB5EE1">
        <w:rPr>
          <w:rFonts w:ascii="Times New Roman" w:hAnsi="Times New Roman" w:cs="Times New Roman"/>
          <w:sz w:val="28"/>
          <w:szCs w:val="28"/>
          <w:lang w:val="vi-VN"/>
        </w:rPr>
        <w:t>;</w:t>
      </w:r>
    </w:p>
    <w:p w14:paraId="3D10A863" w14:textId="4A307AEA" w:rsidR="0035152E" w:rsidRPr="00AB5EE1" w:rsidRDefault="0035152E"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t xml:space="preserve">b) </w:t>
      </w:r>
      <w:r w:rsidR="00E24632" w:rsidRPr="00AB5EE1">
        <w:rPr>
          <w:rFonts w:ascii="Times New Roman" w:hAnsi="Times New Roman" w:cs="Times New Roman"/>
          <w:sz w:val="28"/>
          <w:szCs w:val="28"/>
        </w:rPr>
        <w:t>K</w:t>
      </w:r>
      <w:r w:rsidRPr="00AB5EE1">
        <w:rPr>
          <w:rFonts w:ascii="Times New Roman" w:hAnsi="Times New Roman" w:cs="Times New Roman"/>
          <w:sz w:val="28"/>
          <w:szCs w:val="28"/>
        </w:rPr>
        <w:t xml:space="preserve">iểm </w:t>
      </w:r>
      <w:r w:rsidR="00E24632" w:rsidRPr="00AB5EE1">
        <w:rPr>
          <w:rFonts w:ascii="Times New Roman" w:hAnsi="Times New Roman" w:cs="Times New Roman"/>
          <w:sz w:val="28"/>
          <w:szCs w:val="28"/>
        </w:rPr>
        <w:t>tr</w:t>
      </w:r>
      <w:r w:rsidRPr="00AB5EE1">
        <w:rPr>
          <w:rFonts w:ascii="Times New Roman" w:hAnsi="Times New Roman" w:cs="Times New Roman"/>
          <w:sz w:val="28"/>
          <w:szCs w:val="28"/>
        </w:rPr>
        <w:t xml:space="preserve">a định kỳ hoặc đột xuất </w:t>
      </w:r>
      <w:r w:rsidR="00E24632" w:rsidRPr="00AB5EE1">
        <w:rPr>
          <w:rFonts w:ascii="Times New Roman" w:hAnsi="Times New Roman" w:cs="Times New Roman"/>
          <w:sz w:val="28"/>
          <w:szCs w:val="28"/>
        </w:rPr>
        <w:t>việc</w:t>
      </w:r>
      <w:r w:rsidR="00E24632" w:rsidRPr="00AB5EE1">
        <w:rPr>
          <w:rFonts w:ascii="Times New Roman" w:hAnsi="Times New Roman" w:cs="Times New Roman"/>
          <w:sz w:val="28"/>
          <w:szCs w:val="28"/>
          <w:lang w:val="vi-VN"/>
        </w:rPr>
        <w:t xml:space="preserve"> </w:t>
      </w:r>
      <w:r w:rsidRPr="00AB5EE1">
        <w:rPr>
          <w:rFonts w:ascii="Times New Roman" w:hAnsi="Times New Roman" w:cs="Times New Roman"/>
          <w:sz w:val="28"/>
          <w:szCs w:val="28"/>
        </w:rPr>
        <w:t xml:space="preserve">thực hiện </w:t>
      </w:r>
      <w:r w:rsidR="00E24632" w:rsidRPr="00AB5EE1">
        <w:rPr>
          <w:rFonts w:ascii="Times New Roman" w:hAnsi="Times New Roman" w:cs="Times New Roman"/>
          <w:sz w:val="28"/>
          <w:szCs w:val="28"/>
        </w:rPr>
        <w:t>kế</w:t>
      </w:r>
      <w:r w:rsidR="00E24632" w:rsidRPr="00AB5EE1">
        <w:rPr>
          <w:rFonts w:ascii="Times New Roman" w:hAnsi="Times New Roman" w:cs="Times New Roman"/>
          <w:sz w:val="28"/>
          <w:szCs w:val="28"/>
          <w:lang w:val="vi-VN"/>
        </w:rPr>
        <w:t xml:space="preserve"> hoạch </w:t>
      </w:r>
      <w:r w:rsidRPr="00AB5EE1">
        <w:rPr>
          <w:rFonts w:ascii="Times New Roman" w:hAnsi="Times New Roman" w:cs="Times New Roman"/>
          <w:sz w:val="28"/>
          <w:szCs w:val="28"/>
        </w:rPr>
        <w:t xml:space="preserve">huy động; tổng hợp, </w:t>
      </w:r>
      <w:r w:rsidR="00E24632" w:rsidRPr="00AB5EE1">
        <w:rPr>
          <w:rFonts w:ascii="Times New Roman" w:hAnsi="Times New Roman" w:cs="Times New Roman"/>
          <w:sz w:val="28"/>
          <w:szCs w:val="28"/>
        </w:rPr>
        <w:t>báo</w:t>
      </w:r>
      <w:r w:rsidR="00E24632" w:rsidRPr="00AB5EE1">
        <w:rPr>
          <w:rFonts w:ascii="Times New Roman" w:hAnsi="Times New Roman" w:cs="Times New Roman"/>
          <w:sz w:val="28"/>
          <w:szCs w:val="28"/>
          <w:lang w:val="vi-VN"/>
        </w:rPr>
        <w:t xml:space="preserve"> cáo Thủ tướng Chính phủ về </w:t>
      </w:r>
      <w:r w:rsidRPr="00AB5EE1">
        <w:rPr>
          <w:rFonts w:ascii="Times New Roman" w:hAnsi="Times New Roman" w:cs="Times New Roman"/>
          <w:sz w:val="28"/>
          <w:szCs w:val="28"/>
        </w:rPr>
        <w:t xml:space="preserve">tình </w:t>
      </w:r>
      <w:r w:rsidR="00E24632" w:rsidRPr="00AB5EE1">
        <w:rPr>
          <w:rFonts w:ascii="Times New Roman" w:hAnsi="Times New Roman" w:cs="Times New Roman"/>
          <w:sz w:val="28"/>
          <w:szCs w:val="28"/>
        </w:rPr>
        <w:t>hình</w:t>
      </w:r>
      <w:r w:rsidR="00E24632" w:rsidRPr="00AB5EE1">
        <w:rPr>
          <w:rFonts w:ascii="Times New Roman" w:hAnsi="Times New Roman" w:cs="Times New Roman"/>
          <w:sz w:val="28"/>
          <w:szCs w:val="28"/>
          <w:lang w:val="vi-VN"/>
        </w:rPr>
        <w:t>, kết quả</w:t>
      </w:r>
      <w:r w:rsidRPr="00AB5EE1">
        <w:rPr>
          <w:rFonts w:ascii="Times New Roman" w:hAnsi="Times New Roman" w:cs="Times New Roman"/>
          <w:sz w:val="28"/>
          <w:szCs w:val="28"/>
        </w:rPr>
        <w:t xml:space="preserve"> thực hiện </w:t>
      </w:r>
      <w:r w:rsidR="00E24632" w:rsidRPr="00AB5EE1">
        <w:rPr>
          <w:rFonts w:ascii="Times New Roman" w:hAnsi="Times New Roman" w:cs="Times New Roman"/>
          <w:sz w:val="28"/>
          <w:szCs w:val="28"/>
        </w:rPr>
        <w:t>kế</w:t>
      </w:r>
      <w:r w:rsidR="00E24632" w:rsidRPr="00AB5EE1">
        <w:rPr>
          <w:rFonts w:ascii="Times New Roman" w:hAnsi="Times New Roman" w:cs="Times New Roman"/>
          <w:sz w:val="28"/>
          <w:szCs w:val="28"/>
          <w:lang w:val="vi-VN"/>
        </w:rPr>
        <w:t xml:space="preserve"> hoạch </w:t>
      </w:r>
      <w:r w:rsidRPr="00AB5EE1">
        <w:rPr>
          <w:rFonts w:ascii="Times New Roman" w:hAnsi="Times New Roman" w:cs="Times New Roman"/>
          <w:sz w:val="28"/>
          <w:szCs w:val="28"/>
        </w:rPr>
        <w:t>huy động</w:t>
      </w:r>
      <w:r w:rsidR="009A59B0">
        <w:rPr>
          <w:rFonts w:ascii="Times New Roman" w:hAnsi="Times New Roman" w:cs="Times New Roman"/>
          <w:sz w:val="28"/>
          <w:szCs w:val="28"/>
          <w:lang w:val="vi-VN"/>
        </w:rPr>
        <w:t xml:space="preserve"> hằng năm</w:t>
      </w:r>
      <w:r w:rsidR="00E24632" w:rsidRPr="00AB5EE1">
        <w:rPr>
          <w:rFonts w:ascii="Times New Roman" w:hAnsi="Times New Roman" w:cs="Times New Roman"/>
          <w:sz w:val="28"/>
          <w:szCs w:val="28"/>
          <w:lang w:val="vi-VN"/>
        </w:rPr>
        <w:t>;</w:t>
      </w:r>
    </w:p>
    <w:p w14:paraId="231730A0" w14:textId="2A6E12FF" w:rsidR="0035152E" w:rsidRPr="00AB5EE1" w:rsidRDefault="0035152E"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t xml:space="preserve">2. </w:t>
      </w:r>
      <w:r w:rsidR="00907778" w:rsidRPr="00AB5EE1">
        <w:rPr>
          <w:rFonts w:ascii="Times New Roman" w:hAnsi="Times New Roman" w:cs="Times New Roman"/>
          <w:sz w:val="28"/>
          <w:szCs w:val="28"/>
        </w:rPr>
        <w:t>Cơ</w:t>
      </w:r>
      <w:r w:rsidR="00907778" w:rsidRPr="00AB5EE1">
        <w:rPr>
          <w:rFonts w:ascii="Times New Roman" w:hAnsi="Times New Roman" w:cs="Times New Roman"/>
          <w:sz w:val="28"/>
          <w:szCs w:val="28"/>
          <w:lang w:val="vi-VN"/>
        </w:rPr>
        <w:t xml:space="preserve"> quan, tổ chức, cá nhân </w:t>
      </w:r>
      <w:r w:rsidRPr="00AB5EE1">
        <w:rPr>
          <w:rFonts w:ascii="Times New Roman" w:hAnsi="Times New Roman" w:cs="Times New Roman"/>
          <w:sz w:val="28"/>
          <w:szCs w:val="28"/>
        </w:rPr>
        <w:t xml:space="preserve">liên </w:t>
      </w:r>
      <w:r w:rsidR="00907778" w:rsidRPr="00AB5EE1">
        <w:rPr>
          <w:rFonts w:ascii="Times New Roman" w:hAnsi="Times New Roman" w:cs="Times New Roman"/>
          <w:sz w:val="28"/>
          <w:szCs w:val="28"/>
        </w:rPr>
        <w:t>quan</w:t>
      </w:r>
      <w:r w:rsidR="00907778" w:rsidRPr="00AB5EE1">
        <w:rPr>
          <w:rFonts w:ascii="Times New Roman" w:hAnsi="Times New Roman" w:cs="Times New Roman"/>
          <w:sz w:val="28"/>
          <w:szCs w:val="28"/>
          <w:lang w:val="vi-VN"/>
        </w:rPr>
        <w:t>:</w:t>
      </w:r>
    </w:p>
    <w:p w14:paraId="15203EDE" w14:textId="44F6C97F" w:rsidR="00E24632" w:rsidRPr="00AB5EE1" w:rsidRDefault="0035152E"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 xml:space="preserve">a) </w:t>
      </w:r>
      <w:r w:rsidR="00E24632" w:rsidRPr="00AB5EE1">
        <w:rPr>
          <w:rFonts w:ascii="Times New Roman" w:hAnsi="Times New Roman" w:cs="Times New Roman"/>
          <w:sz w:val="28"/>
          <w:szCs w:val="28"/>
        </w:rPr>
        <w:t>P</w:t>
      </w:r>
      <w:r w:rsidRPr="00AB5EE1">
        <w:rPr>
          <w:rFonts w:ascii="Times New Roman" w:hAnsi="Times New Roman" w:cs="Times New Roman"/>
          <w:sz w:val="28"/>
          <w:szCs w:val="28"/>
        </w:rPr>
        <w:t>hối hợp</w:t>
      </w:r>
      <w:r w:rsidR="00E24632" w:rsidRPr="00AB5EE1">
        <w:rPr>
          <w:rFonts w:ascii="Times New Roman" w:hAnsi="Times New Roman" w:cs="Times New Roman"/>
          <w:sz w:val="28"/>
          <w:szCs w:val="28"/>
          <w:lang w:val="vi-VN"/>
        </w:rPr>
        <w:t xml:space="preserve"> với Bộ Công an</w:t>
      </w:r>
      <w:r w:rsidRPr="00AB5EE1">
        <w:rPr>
          <w:rFonts w:ascii="Times New Roman" w:hAnsi="Times New Roman" w:cs="Times New Roman"/>
          <w:sz w:val="28"/>
          <w:szCs w:val="28"/>
        </w:rPr>
        <w:t xml:space="preserve"> thực hiện kế hoạch huy động đã </w:t>
      </w:r>
      <w:r w:rsidR="00E24632" w:rsidRPr="00AB5EE1">
        <w:rPr>
          <w:rFonts w:ascii="Times New Roman" w:hAnsi="Times New Roman" w:cs="Times New Roman"/>
          <w:sz w:val="28"/>
          <w:szCs w:val="28"/>
        </w:rPr>
        <w:t>được</w:t>
      </w:r>
      <w:r w:rsidRPr="00AB5EE1">
        <w:rPr>
          <w:rFonts w:ascii="Times New Roman" w:hAnsi="Times New Roman" w:cs="Times New Roman"/>
          <w:sz w:val="28"/>
          <w:szCs w:val="28"/>
        </w:rPr>
        <w:t xml:space="preserve"> </w:t>
      </w:r>
      <w:r w:rsidR="00E24632" w:rsidRPr="00AB5EE1">
        <w:rPr>
          <w:rFonts w:ascii="Times New Roman" w:hAnsi="Times New Roman" w:cs="Times New Roman"/>
          <w:sz w:val="28"/>
          <w:szCs w:val="28"/>
        </w:rPr>
        <w:t>Thủ</w:t>
      </w:r>
      <w:r w:rsidR="00E24632" w:rsidRPr="00AB5EE1">
        <w:rPr>
          <w:rFonts w:ascii="Times New Roman" w:hAnsi="Times New Roman" w:cs="Times New Roman"/>
          <w:sz w:val="28"/>
          <w:szCs w:val="28"/>
          <w:lang w:val="vi-VN"/>
        </w:rPr>
        <w:t xml:space="preserve"> tướng Chính phủ </w:t>
      </w:r>
      <w:r w:rsidRPr="00AB5EE1">
        <w:rPr>
          <w:rFonts w:ascii="Times New Roman" w:hAnsi="Times New Roman" w:cs="Times New Roman"/>
          <w:sz w:val="28"/>
          <w:szCs w:val="28"/>
        </w:rPr>
        <w:t xml:space="preserve">phê </w:t>
      </w:r>
      <w:r w:rsidR="00E24632" w:rsidRPr="00AB5EE1">
        <w:rPr>
          <w:rFonts w:ascii="Times New Roman" w:hAnsi="Times New Roman" w:cs="Times New Roman"/>
          <w:sz w:val="28"/>
          <w:szCs w:val="28"/>
        </w:rPr>
        <w:t>duyệt</w:t>
      </w:r>
      <w:r w:rsidR="00E24632" w:rsidRPr="00AB5EE1">
        <w:rPr>
          <w:rFonts w:ascii="Times New Roman" w:hAnsi="Times New Roman" w:cs="Times New Roman"/>
          <w:sz w:val="28"/>
          <w:szCs w:val="28"/>
          <w:lang w:val="vi-VN"/>
        </w:rPr>
        <w:t>;</w:t>
      </w:r>
    </w:p>
    <w:p w14:paraId="4BB13CFF" w14:textId="6498F6FC" w:rsidR="0035152E" w:rsidRPr="00AB5EE1" w:rsidRDefault="00E24632"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b) B</w:t>
      </w:r>
      <w:r w:rsidR="0035152E" w:rsidRPr="00AB5EE1">
        <w:rPr>
          <w:rFonts w:ascii="Times New Roman" w:hAnsi="Times New Roman" w:cs="Times New Roman"/>
          <w:sz w:val="28"/>
          <w:szCs w:val="28"/>
        </w:rPr>
        <w:t>áo cáo</w:t>
      </w:r>
      <w:r w:rsidRPr="00AB5EE1">
        <w:rPr>
          <w:rFonts w:ascii="Times New Roman" w:hAnsi="Times New Roman" w:cs="Times New Roman"/>
          <w:sz w:val="28"/>
          <w:szCs w:val="28"/>
          <w:lang w:val="vi-VN"/>
        </w:rPr>
        <w:t xml:space="preserve"> </w:t>
      </w:r>
      <w:r w:rsidR="0035152E" w:rsidRPr="00AB5EE1">
        <w:rPr>
          <w:rFonts w:ascii="Times New Roman" w:hAnsi="Times New Roman" w:cs="Times New Roman"/>
          <w:sz w:val="28"/>
          <w:szCs w:val="28"/>
        </w:rPr>
        <w:t>tiềm lực khoa học</w:t>
      </w:r>
      <w:r w:rsidRPr="00AB5EE1">
        <w:rPr>
          <w:rFonts w:ascii="Times New Roman" w:hAnsi="Times New Roman" w:cs="Times New Roman"/>
          <w:sz w:val="28"/>
          <w:szCs w:val="28"/>
          <w:lang w:val="vi-VN"/>
        </w:rPr>
        <w:t xml:space="preserve"> và</w:t>
      </w:r>
      <w:r w:rsidR="0035152E" w:rsidRPr="00AB5EE1">
        <w:rPr>
          <w:rFonts w:ascii="Times New Roman" w:hAnsi="Times New Roman" w:cs="Times New Roman"/>
          <w:sz w:val="28"/>
          <w:szCs w:val="28"/>
        </w:rPr>
        <w:t xml:space="preserve"> công nghệ, kỹ thuật theo yêu cầu của Bộ Công an phục vụ công tác xây dựng kế hoạch huy </w:t>
      </w:r>
      <w:r w:rsidRPr="00AB5EE1">
        <w:rPr>
          <w:rFonts w:ascii="Times New Roman" w:hAnsi="Times New Roman" w:cs="Times New Roman"/>
          <w:sz w:val="28"/>
          <w:szCs w:val="28"/>
        </w:rPr>
        <w:t>động</w:t>
      </w:r>
      <w:r w:rsidRPr="00AB5EE1">
        <w:rPr>
          <w:rFonts w:ascii="Times New Roman" w:hAnsi="Times New Roman" w:cs="Times New Roman"/>
          <w:sz w:val="28"/>
          <w:szCs w:val="28"/>
          <w:lang w:val="vi-VN"/>
        </w:rPr>
        <w:t xml:space="preserve">. </w:t>
      </w:r>
    </w:p>
    <w:p w14:paraId="7E329D37" w14:textId="77777777" w:rsidR="00A35402" w:rsidRPr="00AB5EE1" w:rsidRDefault="00A35402" w:rsidP="00AB5EE1">
      <w:pPr>
        <w:spacing w:after="0" w:line="264" w:lineRule="auto"/>
        <w:jc w:val="center"/>
        <w:rPr>
          <w:rFonts w:ascii="Times New Roman" w:hAnsi="Times New Roman" w:cs="Times New Roman"/>
          <w:b/>
          <w:bCs/>
          <w:sz w:val="28"/>
          <w:szCs w:val="28"/>
        </w:rPr>
      </w:pPr>
    </w:p>
    <w:p w14:paraId="03E05887" w14:textId="115ED589" w:rsidR="00CE565D" w:rsidRPr="00AB5EE1" w:rsidRDefault="00881F86" w:rsidP="00AB5EE1">
      <w:pPr>
        <w:spacing w:after="0" w:line="264" w:lineRule="auto"/>
        <w:jc w:val="center"/>
        <w:rPr>
          <w:rFonts w:ascii="Times New Roman" w:hAnsi="Times New Roman" w:cs="Times New Roman"/>
          <w:b/>
          <w:bCs/>
          <w:sz w:val="28"/>
          <w:szCs w:val="28"/>
          <w:lang w:val="vi-VN"/>
        </w:rPr>
      </w:pPr>
      <w:r w:rsidRPr="00AB5EE1">
        <w:rPr>
          <w:rFonts w:ascii="Times New Roman" w:hAnsi="Times New Roman" w:cs="Times New Roman"/>
          <w:b/>
          <w:bCs/>
          <w:sz w:val="28"/>
          <w:szCs w:val="28"/>
        </w:rPr>
        <w:t>Chương</w:t>
      </w:r>
      <w:r w:rsidRPr="00AB5EE1">
        <w:rPr>
          <w:rFonts w:ascii="Times New Roman" w:hAnsi="Times New Roman" w:cs="Times New Roman"/>
          <w:b/>
          <w:bCs/>
          <w:sz w:val="28"/>
          <w:szCs w:val="28"/>
          <w:lang w:val="vi-VN"/>
        </w:rPr>
        <w:t xml:space="preserve"> III</w:t>
      </w:r>
    </w:p>
    <w:p w14:paraId="4FA570A6" w14:textId="14CBECE6" w:rsidR="00A35402" w:rsidRPr="00AB5EE1" w:rsidRDefault="00A35402" w:rsidP="00AB5EE1">
      <w:pPr>
        <w:spacing w:after="0" w:line="264" w:lineRule="auto"/>
        <w:jc w:val="center"/>
        <w:rPr>
          <w:rFonts w:ascii="Times New Roman" w:hAnsi="Times New Roman" w:cs="Times New Roman"/>
          <w:b/>
          <w:bCs/>
          <w:sz w:val="28"/>
          <w:szCs w:val="28"/>
          <w:lang w:val="vi-VN"/>
        </w:rPr>
      </w:pPr>
      <w:r w:rsidRPr="00AB5EE1">
        <w:rPr>
          <w:rFonts w:ascii="Times New Roman" w:hAnsi="Times New Roman" w:cs="Times New Roman"/>
          <w:b/>
          <w:bCs/>
          <w:sz w:val="28"/>
          <w:szCs w:val="28"/>
        </w:rPr>
        <w:t>PHÊ</w:t>
      </w:r>
      <w:r w:rsidRPr="00AB5EE1">
        <w:rPr>
          <w:rFonts w:ascii="Times New Roman" w:hAnsi="Times New Roman" w:cs="Times New Roman"/>
          <w:b/>
          <w:bCs/>
          <w:sz w:val="28"/>
          <w:szCs w:val="28"/>
          <w:lang w:val="vi-VN"/>
        </w:rPr>
        <w:t xml:space="preserve"> DUYỆT, </w:t>
      </w:r>
      <w:r w:rsidR="006439B2">
        <w:rPr>
          <w:rFonts w:ascii="Times New Roman" w:hAnsi="Times New Roman" w:cs="Times New Roman"/>
          <w:b/>
          <w:bCs/>
          <w:sz w:val="28"/>
          <w:szCs w:val="28"/>
          <w:lang w:val="vi-VN"/>
        </w:rPr>
        <w:t xml:space="preserve">ĐIỀU CHỈNH, </w:t>
      </w:r>
      <w:r w:rsidR="00CE565D" w:rsidRPr="00AB5EE1">
        <w:rPr>
          <w:rFonts w:ascii="Times New Roman" w:hAnsi="Times New Roman" w:cs="Times New Roman"/>
          <w:b/>
          <w:bCs/>
          <w:sz w:val="28"/>
          <w:szCs w:val="28"/>
        </w:rPr>
        <w:t xml:space="preserve">THỰC HIỆN </w:t>
      </w:r>
      <w:r w:rsidRPr="00AB5EE1">
        <w:rPr>
          <w:rFonts w:ascii="Times New Roman" w:hAnsi="Times New Roman" w:cs="Times New Roman"/>
          <w:b/>
          <w:bCs/>
          <w:sz w:val="28"/>
          <w:szCs w:val="28"/>
        </w:rPr>
        <w:t>NHIỆM</w:t>
      </w:r>
      <w:r w:rsidRPr="00AB5EE1">
        <w:rPr>
          <w:rFonts w:ascii="Times New Roman" w:hAnsi="Times New Roman" w:cs="Times New Roman"/>
          <w:b/>
          <w:bCs/>
          <w:sz w:val="28"/>
          <w:szCs w:val="28"/>
          <w:lang w:val="vi-VN"/>
        </w:rPr>
        <w:t xml:space="preserve"> VỤ</w:t>
      </w:r>
    </w:p>
    <w:p w14:paraId="4948212F" w14:textId="38F1083D" w:rsidR="00A35402" w:rsidRPr="00AB5EE1" w:rsidRDefault="00CE565D"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HUY ĐỘNG TIỀM LỰC KHOA HỌC</w:t>
      </w:r>
      <w:r w:rsidR="006E6485">
        <w:rPr>
          <w:rFonts w:ascii="Times New Roman" w:hAnsi="Times New Roman" w:cs="Times New Roman"/>
          <w:b/>
          <w:bCs/>
          <w:sz w:val="28"/>
          <w:szCs w:val="28"/>
          <w:lang w:val="vi-VN"/>
        </w:rPr>
        <w:t xml:space="preserve"> VÀ</w:t>
      </w:r>
      <w:r w:rsidRPr="00AB5EE1">
        <w:rPr>
          <w:rFonts w:ascii="Times New Roman" w:hAnsi="Times New Roman" w:cs="Times New Roman"/>
          <w:b/>
          <w:bCs/>
          <w:sz w:val="28"/>
          <w:szCs w:val="28"/>
        </w:rPr>
        <w:t xml:space="preserve"> CÔNG NGHỆ, KỸ THUẬT</w:t>
      </w:r>
    </w:p>
    <w:p w14:paraId="30FD20CA" w14:textId="6F2DE475" w:rsidR="00CE565D" w:rsidRPr="00AB5EE1" w:rsidRDefault="00CE565D"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 xml:space="preserve">PHỤC VỤ HOẠT ĐỘNG CỦA CÔNG AN NHÂN DÂN </w:t>
      </w:r>
    </w:p>
    <w:p w14:paraId="4076DB4E" w14:textId="630366FD" w:rsidR="008B08F3" w:rsidRPr="00AB5EE1" w:rsidRDefault="008B08F3"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 xml:space="preserve">Điều </w:t>
      </w:r>
      <w:r w:rsidR="007047FE" w:rsidRPr="00AB5EE1">
        <w:rPr>
          <w:rFonts w:ascii="Times New Roman" w:hAnsi="Times New Roman" w:cs="Times New Roman"/>
          <w:b/>
          <w:bCs/>
          <w:sz w:val="28"/>
          <w:szCs w:val="28"/>
        </w:rPr>
        <w:t>10</w:t>
      </w:r>
      <w:r w:rsidRPr="00AB5EE1">
        <w:rPr>
          <w:rFonts w:ascii="Times New Roman" w:hAnsi="Times New Roman" w:cs="Times New Roman"/>
          <w:b/>
          <w:bCs/>
          <w:sz w:val="28"/>
          <w:szCs w:val="28"/>
        </w:rPr>
        <w:t xml:space="preserve">. </w:t>
      </w:r>
      <w:r w:rsidR="00881F86" w:rsidRPr="00AB5EE1">
        <w:rPr>
          <w:rFonts w:ascii="Times New Roman" w:hAnsi="Times New Roman" w:cs="Times New Roman"/>
          <w:b/>
          <w:bCs/>
          <w:sz w:val="28"/>
          <w:szCs w:val="28"/>
        </w:rPr>
        <w:t>P</w:t>
      </w:r>
      <w:r w:rsidR="00D70FD9" w:rsidRPr="00AB5EE1">
        <w:rPr>
          <w:rFonts w:ascii="Times New Roman" w:hAnsi="Times New Roman" w:cs="Times New Roman"/>
          <w:b/>
          <w:bCs/>
          <w:sz w:val="28"/>
          <w:szCs w:val="28"/>
        </w:rPr>
        <w:t>hê</w:t>
      </w:r>
      <w:r w:rsidR="00D70FD9" w:rsidRPr="00AB5EE1">
        <w:rPr>
          <w:rFonts w:ascii="Times New Roman" w:hAnsi="Times New Roman" w:cs="Times New Roman"/>
          <w:b/>
          <w:bCs/>
          <w:sz w:val="28"/>
          <w:szCs w:val="28"/>
          <w:lang w:val="vi-VN"/>
        </w:rPr>
        <w:t xml:space="preserve"> </w:t>
      </w:r>
      <w:r w:rsidR="00926125">
        <w:rPr>
          <w:rFonts w:ascii="Times New Roman" w:hAnsi="Times New Roman" w:cs="Times New Roman"/>
          <w:b/>
          <w:bCs/>
          <w:sz w:val="28"/>
          <w:szCs w:val="28"/>
          <w:lang w:val="vi-VN"/>
        </w:rPr>
        <w:t>duyệt, điều chỉnh</w:t>
      </w:r>
      <w:r w:rsidR="00D70FD9" w:rsidRPr="00AB5EE1">
        <w:rPr>
          <w:rFonts w:ascii="Times New Roman" w:hAnsi="Times New Roman" w:cs="Times New Roman"/>
          <w:b/>
          <w:bCs/>
          <w:sz w:val="28"/>
          <w:szCs w:val="28"/>
          <w:lang w:val="vi-VN"/>
        </w:rPr>
        <w:t xml:space="preserve"> </w:t>
      </w:r>
      <w:r w:rsidR="00D70FD9" w:rsidRPr="00AB5EE1">
        <w:rPr>
          <w:rFonts w:ascii="Times New Roman" w:hAnsi="Times New Roman" w:cs="Times New Roman"/>
          <w:b/>
          <w:bCs/>
          <w:sz w:val="28"/>
          <w:szCs w:val="28"/>
        </w:rPr>
        <w:t>nhiệm</w:t>
      </w:r>
      <w:r w:rsidR="00D70FD9" w:rsidRPr="00AB5EE1">
        <w:rPr>
          <w:rFonts w:ascii="Times New Roman" w:hAnsi="Times New Roman" w:cs="Times New Roman"/>
          <w:b/>
          <w:bCs/>
          <w:sz w:val="28"/>
          <w:szCs w:val="28"/>
          <w:lang w:val="vi-VN"/>
        </w:rPr>
        <w:t xml:space="preserve"> vụ </w:t>
      </w:r>
      <w:r w:rsidR="00FD1124" w:rsidRPr="00AB5EE1">
        <w:rPr>
          <w:rFonts w:ascii="Times New Roman" w:hAnsi="Times New Roman" w:cs="Times New Roman"/>
          <w:b/>
          <w:bCs/>
          <w:sz w:val="28"/>
          <w:szCs w:val="28"/>
        </w:rPr>
        <w:t>huy động</w:t>
      </w:r>
    </w:p>
    <w:p w14:paraId="092B7169" w14:textId="44E45876" w:rsidR="00FD1124" w:rsidRPr="00646908" w:rsidRDefault="00D70FD9" w:rsidP="00AB5EE1">
      <w:pPr>
        <w:pStyle w:val="ListParagraph"/>
        <w:spacing w:before="120" w:after="0" w:line="264" w:lineRule="auto"/>
        <w:ind w:left="0" w:firstLine="709"/>
        <w:jc w:val="both"/>
        <w:rPr>
          <w:rFonts w:ascii="Times New Roman" w:hAnsi="Times New Roman" w:cs="Times New Roman"/>
          <w:spacing w:val="2"/>
          <w:sz w:val="28"/>
          <w:szCs w:val="28"/>
          <w:lang w:val="vi-VN"/>
        </w:rPr>
      </w:pPr>
      <w:r w:rsidRPr="00646908">
        <w:rPr>
          <w:rFonts w:ascii="Times New Roman" w:hAnsi="Times New Roman" w:cs="Times New Roman"/>
          <w:spacing w:val="2"/>
          <w:sz w:val="28"/>
          <w:szCs w:val="28"/>
        </w:rPr>
        <w:t>1</w:t>
      </w:r>
      <w:r w:rsidRPr="00646908">
        <w:rPr>
          <w:rFonts w:ascii="Times New Roman" w:hAnsi="Times New Roman" w:cs="Times New Roman"/>
          <w:spacing w:val="2"/>
          <w:sz w:val="28"/>
          <w:szCs w:val="28"/>
          <w:lang w:val="vi-VN"/>
        </w:rPr>
        <w:t>. Căn cứ kế hoạch huy động</w:t>
      </w:r>
      <w:r w:rsidRPr="00646908">
        <w:rPr>
          <w:rFonts w:ascii="Times New Roman" w:hAnsi="Times New Roman" w:cs="Times New Roman"/>
          <w:spacing w:val="2"/>
          <w:sz w:val="28"/>
          <w:szCs w:val="28"/>
        </w:rPr>
        <w:t xml:space="preserve"> </w:t>
      </w:r>
      <w:r w:rsidRPr="00646908">
        <w:rPr>
          <w:rFonts w:ascii="Times New Roman" w:hAnsi="Times New Roman" w:cs="Times New Roman"/>
          <w:bCs/>
          <w:color w:val="000000" w:themeColor="text1"/>
          <w:spacing w:val="2"/>
          <w:sz w:val="28"/>
          <w:szCs w:val="28"/>
        </w:rPr>
        <w:t>tiềm lực khoa học</w:t>
      </w:r>
      <w:r w:rsidRPr="00646908">
        <w:rPr>
          <w:rFonts w:ascii="Times New Roman" w:hAnsi="Times New Roman" w:cs="Times New Roman"/>
          <w:bCs/>
          <w:color w:val="000000" w:themeColor="text1"/>
          <w:spacing w:val="2"/>
          <w:sz w:val="28"/>
          <w:szCs w:val="28"/>
          <w:lang w:val="vi-VN"/>
        </w:rPr>
        <w:t xml:space="preserve"> và</w:t>
      </w:r>
      <w:r w:rsidRPr="00646908">
        <w:rPr>
          <w:rFonts w:ascii="Times New Roman" w:hAnsi="Times New Roman" w:cs="Times New Roman"/>
          <w:bCs/>
          <w:color w:val="000000" w:themeColor="text1"/>
          <w:spacing w:val="2"/>
          <w:sz w:val="28"/>
          <w:szCs w:val="28"/>
        </w:rPr>
        <w:t xml:space="preserve"> công nghệ, kỹ thuật phục vụ hoạt động</w:t>
      </w:r>
      <w:r w:rsidRPr="00646908">
        <w:rPr>
          <w:rFonts w:ascii="Times New Roman" w:hAnsi="Times New Roman" w:cs="Times New Roman"/>
          <w:bCs/>
          <w:color w:val="000000" w:themeColor="text1"/>
          <w:spacing w:val="2"/>
          <w:sz w:val="28"/>
          <w:szCs w:val="28"/>
          <w:lang w:val="vi-VN"/>
        </w:rPr>
        <w:t xml:space="preserve"> của</w:t>
      </w:r>
      <w:r w:rsidRPr="00646908">
        <w:rPr>
          <w:rFonts w:ascii="Times New Roman" w:hAnsi="Times New Roman" w:cs="Times New Roman"/>
          <w:bCs/>
          <w:color w:val="000000" w:themeColor="text1"/>
          <w:spacing w:val="2"/>
          <w:sz w:val="28"/>
          <w:szCs w:val="28"/>
        </w:rPr>
        <w:t xml:space="preserve"> Công an nhân dân </w:t>
      </w:r>
      <w:r w:rsidRPr="00646908">
        <w:rPr>
          <w:rFonts w:ascii="Times New Roman" w:hAnsi="Times New Roman" w:cs="Times New Roman"/>
          <w:spacing w:val="2"/>
          <w:sz w:val="28"/>
          <w:szCs w:val="28"/>
        </w:rPr>
        <w:t>hằng năm đã</w:t>
      </w:r>
      <w:r w:rsidRPr="00646908">
        <w:rPr>
          <w:rFonts w:ascii="Times New Roman" w:hAnsi="Times New Roman" w:cs="Times New Roman"/>
          <w:spacing w:val="2"/>
          <w:sz w:val="28"/>
          <w:szCs w:val="28"/>
          <w:lang w:val="vi-VN"/>
        </w:rPr>
        <w:t xml:space="preserve"> được Thủ tướng Chính phủ phê duyệt, </w:t>
      </w:r>
      <w:r w:rsidR="008B08F3" w:rsidRPr="00646908">
        <w:rPr>
          <w:rFonts w:ascii="Times New Roman" w:hAnsi="Times New Roman" w:cs="Times New Roman"/>
          <w:spacing w:val="2"/>
          <w:sz w:val="28"/>
          <w:szCs w:val="28"/>
        </w:rPr>
        <w:t xml:space="preserve">Bộ trưởng Bộ Công an quyết định </w:t>
      </w:r>
      <w:r w:rsidRPr="00646908">
        <w:rPr>
          <w:rFonts w:ascii="Times New Roman" w:hAnsi="Times New Roman" w:cs="Times New Roman"/>
          <w:spacing w:val="2"/>
          <w:sz w:val="28"/>
          <w:szCs w:val="28"/>
        </w:rPr>
        <w:t>phê</w:t>
      </w:r>
      <w:r w:rsidRPr="00646908">
        <w:rPr>
          <w:rFonts w:ascii="Times New Roman" w:hAnsi="Times New Roman" w:cs="Times New Roman"/>
          <w:spacing w:val="2"/>
          <w:sz w:val="28"/>
          <w:szCs w:val="28"/>
          <w:lang w:val="vi-VN"/>
        </w:rPr>
        <w:t xml:space="preserve"> duyệt nhiệm vụ </w:t>
      </w:r>
      <w:r w:rsidR="008B08F3" w:rsidRPr="00646908">
        <w:rPr>
          <w:rFonts w:ascii="Times New Roman" w:hAnsi="Times New Roman" w:cs="Times New Roman"/>
          <w:spacing w:val="2"/>
          <w:sz w:val="28"/>
          <w:szCs w:val="28"/>
        </w:rPr>
        <w:t xml:space="preserve">huy </w:t>
      </w:r>
      <w:r w:rsidRPr="00646908">
        <w:rPr>
          <w:rFonts w:ascii="Times New Roman" w:hAnsi="Times New Roman" w:cs="Times New Roman"/>
          <w:spacing w:val="2"/>
          <w:sz w:val="28"/>
          <w:szCs w:val="28"/>
        </w:rPr>
        <w:t>động</w:t>
      </w:r>
      <w:r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 xml:space="preserve">Quyết định </w:t>
      </w:r>
      <w:r w:rsidR="00A35402" w:rsidRPr="00646908">
        <w:rPr>
          <w:rFonts w:ascii="Times New Roman" w:hAnsi="Times New Roman" w:cs="Times New Roman"/>
          <w:spacing w:val="2"/>
          <w:sz w:val="28"/>
          <w:szCs w:val="28"/>
        </w:rPr>
        <w:t>phê</w:t>
      </w:r>
      <w:r w:rsidR="00A35402" w:rsidRPr="00646908">
        <w:rPr>
          <w:rFonts w:ascii="Times New Roman" w:hAnsi="Times New Roman" w:cs="Times New Roman"/>
          <w:spacing w:val="2"/>
          <w:sz w:val="28"/>
          <w:szCs w:val="28"/>
          <w:lang w:val="vi-VN"/>
        </w:rPr>
        <w:t xml:space="preserve"> duyệt nhiệm vụ </w:t>
      </w:r>
      <w:r w:rsidR="00FD1124" w:rsidRPr="00646908">
        <w:rPr>
          <w:rFonts w:ascii="Times New Roman" w:hAnsi="Times New Roman" w:cs="Times New Roman"/>
          <w:spacing w:val="2"/>
          <w:sz w:val="28"/>
          <w:szCs w:val="28"/>
        </w:rPr>
        <w:t>huy động gồm:</w:t>
      </w:r>
      <w:r w:rsidR="004461BF"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Đối tượng huy động;</w:t>
      </w:r>
      <w:r w:rsidR="004461BF"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Phương thức huy động;</w:t>
      </w:r>
      <w:r w:rsidR="004461BF"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Thời hạn huy động, thời gian kết thúc huy động;</w:t>
      </w:r>
      <w:r w:rsidR="004461BF"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Địa điểm, thời điểm thực hiện</w:t>
      </w:r>
      <w:r w:rsidR="004461BF" w:rsidRPr="00646908">
        <w:rPr>
          <w:rFonts w:ascii="Times New Roman" w:hAnsi="Times New Roman" w:cs="Times New Roman"/>
          <w:spacing w:val="2"/>
          <w:sz w:val="28"/>
          <w:szCs w:val="28"/>
          <w:lang w:val="vi-VN"/>
        </w:rPr>
        <w:t xml:space="preserve"> huy động</w:t>
      </w:r>
      <w:r w:rsidR="00FD1124" w:rsidRPr="00646908">
        <w:rPr>
          <w:rFonts w:ascii="Times New Roman" w:hAnsi="Times New Roman" w:cs="Times New Roman"/>
          <w:spacing w:val="2"/>
          <w:sz w:val="28"/>
          <w:szCs w:val="28"/>
        </w:rPr>
        <w:t>;</w:t>
      </w:r>
      <w:r w:rsidR="004461BF" w:rsidRPr="00646908">
        <w:rPr>
          <w:rFonts w:ascii="Times New Roman" w:hAnsi="Times New Roman" w:cs="Times New Roman"/>
          <w:spacing w:val="2"/>
          <w:sz w:val="28"/>
          <w:szCs w:val="28"/>
          <w:lang w:val="vi-VN"/>
        </w:rPr>
        <w:t xml:space="preserve"> </w:t>
      </w:r>
      <w:r w:rsidR="00FD1124" w:rsidRPr="00646908">
        <w:rPr>
          <w:rFonts w:ascii="Times New Roman" w:hAnsi="Times New Roman" w:cs="Times New Roman"/>
          <w:spacing w:val="2"/>
          <w:sz w:val="28"/>
          <w:szCs w:val="28"/>
        </w:rPr>
        <w:t xml:space="preserve">Quyền, nghĩa vụ của </w:t>
      </w:r>
      <w:r w:rsidR="004461BF" w:rsidRPr="00646908">
        <w:rPr>
          <w:rFonts w:ascii="Times New Roman" w:hAnsi="Times New Roman" w:cs="Times New Roman"/>
          <w:spacing w:val="2"/>
          <w:sz w:val="28"/>
          <w:szCs w:val="28"/>
        </w:rPr>
        <w:t>cơ</w:t>
      </w:r>
      <w:r w:rsidR="004461BF" w:rsidRPr="00646908">
        <w:rPr>
          <w:rFonts w:ascii="Times New Roman" w:hAnsi="Times New Roman" w:cs="Times New Roman"/>
          <w:spacing w:val="2"/>
          <w:sz w:val="28"/>
          <w:szCs w:val="28"/>
          <w:lang w:val="vi-VN"/>
        </w:rPr>
        <w:t xml:space="preserve"> quan, </w:t>
      </w:r>
      <w:r w:rsidR="00FD1124" w:rsidRPr="00646908">
        <w:rPr>
          <w:rFonts w:ascii="Times New Roman" w:hAnsi="Times New Roman" w:cs="Times New Roman"/>
          <w:spacing w:val="2"/>
          <w:sz w:val="28"/>
          <w:szCs w:val="28"/>
        </w:rPr>
        <w:t>tổ chức, cá nhân</w:t>
      </w:r>
      <w:r w:rsidR="007047FE" w:rsidRPr="00646908">
        <w:rPr>
          <w:rFonts w:ascii="Times New Roman" w:hAnsi="Times New Roman" w:cs="Times New Roman"/>
          <w:spacing w:val="2"/>
          <w:sz w:val="28"/>
          <w:szCs w:val="28"/>
          <w:lang w:val="vi-VN"/>
        </w:rPr>
        <w:t xml:space="preserve"> liên quan</w:t>
      </w:r>
      <w:r w:rsidR="00FD1124" w:rsidRPr="00646908">
        <w:rPr>
          <w:rFonts w:ascii="Times New Roman" w:hAnsi="Times New Roman" w:cs="Times New Roman"/>
          <w:spacing w:val="2"/>
          <w:sz w:val="28"/>
          <w:szCs w:val="28"/>
        </w:rPr>
        <w:t>.</w:t>
      </w:r>
      <w:r w:rsidR="004461BF" w:rsidRPr="00646908">
        <w:rPr>
          <w:rFonts w:ascii="Times New Roman" w:hAnsi="Times New Roman" w:cs="Times New Roman"/>
          <w:spacing w:val="2"/>
          <w:sz w:val="28"/>
          <w:szCs w:val="28"/>
          <w:lang w:val="vi-VN"/>
        </w:rPr>
        <w:t xml:space="preserve"> </w:t>
      </w:r>
    </w:p>
    <w:p w14:paraId="53FB51D2" w14:textId="07228894" w:rsidR="00917FCB" w:rsidRPr="00926125" w:rsidRDefault="00917FCB" w:rsidP="00AB5EE1">
      <w:pPr>
        <w:spacing w:before="120" w:after="0" w:line="264" w:lineRule="auto"/>
        <w:jc w:val="both"/>
        <w:rPr>
          <w:rFonts w:ascii="Times New Roman" w:hAnsi="Times New Roman" w:cs="Times New Roman"/>
          <w:bCs/>
          <w:color w:val="000000" w:themeColor="text1"/>
          <w:spacing w:val="2"/>
          <w:sz w:val="28"/>
          <w:szCs w:val="28"/>
          <w:lang w:val="vi-VN"/>
        </w:rPr>
      </w:pPr>
      <w:r w:rsidRPr="00AB5EE1">
        <w:rPr>
          <w:rFonts w:ascii="Times New Roman" w:hAnsi="Times New Roman" w:cs="Times New Roman"/>
          <w:sz w:val="28"/>
          <w:szCs w:val="28"/>
        </w:rPr>
        <w:tab/>
      </w:r>
      <w:r w:rsidR="00512523" w:rsidRPr="00926125">
        <w:rPr>
          <w:rFonts w:ascii="Times New Roman" w:hAnsi="Times New Roman" w:cs="Times New Roman"/>
          <w:spacing w:val="2"/>
          <w:sz w:val="28"/>
          <w:szCs w:val="28"/>
        </w:rPr>
        <w:t>2</w:t>
      </w:r>
      <w:r w:rsidRPr="00926125">
        <w:rPr>
          <w:rFonts w:ascii="Times New Roman" w:hAnsi="Times New Roman" w:cs="Times New Roman"/>
          <w:spacing w:val="2"/>
          <w:sz w:val="28"/>
          <w:szCs w:val="28"/>
        </w:rPr>
        <w:t xml:space="preserve">. </w:t>
      </w:r>
      <w:r w:rsidR="00926125" w:rsidRPr="00926125">
        <w:rPr>
          <w:rFonts w:ascii="Times New Roman" w:hAnsi="Times New Roman" w:cs="Times New Roman"/>
          <w:bCs/>
          <w:color w:val="000000" w:themeColor="text1"/>
          <w:spacing w:val="2"/>
          <w:sz w:val="28"/>
          <w:szCs w:val="28"/>
        </w:rPr>
        <w:t>Bộ</w:t>
      </w:r>
      <w:r w:rsidR="00926125" w:rsidRPr="00926125">
        <w:rPr>
          <w:rFonts w:ascii="Times New Roman" w:hAnsi="Times New Roman" w:cs="Times New Roman"/>
          <w:bCs/>
          <w:color w:val="000000" w:themeColor="text1"/>
          <w:spacing w:val="2"/>
          <w:sz w:val="28"/>
          <w:szCs w:val="28"/>
          <w:lang w:val="vi-VN"/>
        </w:rPr>
        <w:t xml:space="preserve"> trưởng </w:t>
      </w:r>
      <w:r w:rsidR="00926125" w:rsidRPr="00926125">
        <w:rPr>
          <w:rFonts w:ascii="Times New Roman" w:hAnsi="Times New Roman" w:cs="Times New Roman"/>
          <w:bCs/>
          <w:color w:val="000000" w:themeColor="text1"/>
          <w:spacing w:val="2"/>
          <w:sz w:val="28"/>
          <w:szCs w:val="28"/>
        </w:rPr>
        <w:t>Bộ Công an quyết</w:t>
      </w:r>
      <w:r w:rsidR="00926125" w:rsidRPr="00926125">
        <w:rPr>
          <w:rFonts w:ascii="Times New Roman" w:hAnsi="Times New Roman" w:cs="Times New Roman"/>
          <w:bCs/>
          <w:color w:val="000000" w:themeColor="text1"/>
          <w:spacing w:val="2"/>
          <w:sz w:val="28"/>
          <w:szCs w:val="28"/>
          <w:lang w:val="vi-VN"/>
        </w:rPr>
        <w:t xml:space="preserve"> định </w:t>
      </w:r>
      <w:r w:rsidR="00926125" w:rsidRPr="00926125">
        <w:rPr>
          <w:rFonts w:ascii="Times New Roman" w:hAnsi="Times New Roman" w:cs="Times New Roman"/>
          <w:bCs/>
          <w:color w:val="000000" w:themeColor="text1"/>
          <w:spacing w:val="2"/>
          <w:sz w:val="28"/>
          <w:szCs w:val="28"/>
        </w:rPr>
        <w:t>điều</w:t>
      </w:r>
      <w:r w:rsidR="00926125" w:rsidRPr="00926125">
        <w:rPr>
          <w:rFonts w:ascii="Times New Roman" w:hAnsi="Times New Roman" w:cs="Times New Roman"/>
          <w:bCs/>
          <w:color w:val="000000" w:themeColor="text1"/>
          <w:spacing w:val="2"/>
          <w:sz w:val="28"/>
          <w:szCs w:val="28"/>
          <w:lang w:val="vi-VN"/>
        </w:rPr>
        <w:t xml:space="preserve"> chỉnh nhiệm vụ huy động trong phạm vi kinh phí thuộc kế hoạch huy động đã được </w:t>
      </w:r>
      <w:r w:rsidR="00926125" w:rsidRPr="00926125">
        <w:rPr>
          <w:rFonts w:ascii="Times New Roman" w:hAnsi="Times New Roman" w:cs="Times New Roman"/>
          <w:bCs/>
          <w:color w:val="000000" w:themeColor="text1"/>
          <w:spacing w:val="2"/>
          <w:sz w:val="28"/>
          <w:szCs w:val="28"/>
        </w:rPr>
        <w:t>Thủ tướng Chính phủ phê duyệt</w:t>
      </w:r>
      <w:r w:rsidR="00926125" w:rsidRPr="00926125">
        <w:rPr>
          <w:rFonts w:ascii="Times New Roman" w:hAnsi="Times New Roman" w:cs="Times New Roman"/>
          <w:bCs/>
          <w:color w:val="000000" w:themeColor="text1"/>
          <w:spacing w:val="2"/>
          <w:sz w:val="28"/>
          <w:szCs w:val="28"/>
          <w:lang w:val="vi-VN"/>
        </w:rPr>
        <w:t>.</w:t>
      </w:r>
    </w:p>
    <w:p w14:paraId="33DDAA82" w14:textId="1B49D847" w:rsidR="00926125" w:rsidRPr="00926125" w:rsidRDefault="00926125" w:rsidP="00926125">
      <w:pPr>
        <w:pStyle w:val="ListParagraph"/>
        <w:spacing w:before="120" w:after="0" w:line="264" w:lineRule="auto"/>
        <w:ind w:left="0" w:firstLine="709"/>
        <w:jc w:val="both"/>
        <w:rPr>
          <w:rFonts w:ascii="Times New Roman" w:hAnsi="Times New Roman" w:cs="Times New Roman"/>
          <w:spacing w:val="-2"/>
          <w:sz w:val="28"/>
          <w:szCs w:val="28"/>
          <w:lang w:val="vi-VN"/>
        </w:rPr>
      </w:pPr>
      <w:r w:rsidRPr="00926125">
        <w:rPr>
          <w:rFonts w:ascii="Times New Roman" w:hAnsi="Times New Roman" w:cs="Times New Roman"/>
          <w:spacing w:val="-2"/>
          <w:sz w:val="28"/>
          <w:szCs w:val="28"/>
        </w:rPr>
        <w:t>3</w:t>
      </w:r>
      <w:r w:rsidRPr="00926125">
        <w:rPr>
          <w:rFonts w:ascii="Times New Roman" w:hAnsi="Times New Roman" w:cs="Times New Roman"/>
          <w:spacing w:val="-2"/>
          <w:sz w:val="28"/>
          <w:szCs w:val="28"/>
          <w:lang w:val="vi-VN"/>
        </w:rPr>
        <w:t xml:space="preserve">. </w:t>
      </w:r>
      <w:r w:rsidRPr="00926125">
        <w:rPr>
          <w:rFonts w:ascii="Times New Roman" w:hAnsi="Times New Roman" w:cs="Times New Roman"/>
          <w:spacing w:val="-2"/>
          <w:sz w:val="28"/>
          <w:szCs w:val="28"/>
        </w:rPr>
        <w:t>Quyết định phê</w:t>
      </w:r>
      <w:r w:rsidRPr="00926125">
        <w:rPr>
          <w:rFonts w:ascii="Times New Roman" w:hAnsi="Times New Roman" w:cs="Times New Roman"/>
          <w:spacing w:val="-2"/>
          <w:sz w:val="28"/>
          <w:szCs w:val="28"/>
          <w:lang w:val="vi-VN"/>
        </w:rPr>
        <w:t xml:space="preserve"> duyệt, điều chỉnh nhiệm vụ </w:t>
      </w:r>
      <w:r w:rsidRPr="00926125">
        <w:rPr>
          <w:rFonts w:ascii="Times New Roman" w:hAnsi="Times New Roman" w:cs="Times New Roman"/>
          <w:spacing w:val="-2"/>
          <w:sz w:val="28"/>
          <w:szCs w:val="28"/>
        </w:rPr>
        <w:t>huy động được gửi đến cơ quan, tổ chức, cá nhân liên</w:t>
      </w:r>
      <w:r w:rsidRPr="00926125">
        <w:rPr>
          <w:rFonts w:ascii="Times New Roman" w:hAnsi="Times New Roman" w:cs="Times New Roman"/>
          <w:spacing w:val="-2"/>
          <w:sz w:val="28"/>
          <w:szCs w:val="28"/>
          <w:lang w:val="vi-VN"/>
        </w:rPr>
        <w:t xml:space="preserve"> quan </w:t>
      </w:r>
      <w:r w:rsidRPr="00926125">
        <w:rPr>
          <w:rFonts w:ascii="Times New Roman" w:hAnsi="Times New Roman" w:cs="Times New Roman"/>
          <w:spacing w:val="-2"/>
          <w:sz w:val="28"/>
          <w:szCs w:val="28"/>
        </w:rPr>
        <w:t>tối</w:t>
      </w:r>
      <w:r w:rsidRPr="00926125">
        <w:rPr>
          <w:rFonts w:ascii="Times New Roman" w:hAnsi="Times New Roman" w:cs="Times New Roman"/>
          <w:spacing w:val="-2"/>
          <w:sz w:val="28"/>
          <w:szCs w:val="28"/>
          <w:lang w:val="vi-VN"/>
        </w:rPr>
        <w:t xml:space="preserve"> thiểu </w:t>
      </w:r>
      <w:r w:rsidRPr="00926125">
        <w:rPr>
          <w:rFonts w:ascii="Times New Roman" w:hAnsi="Times New Roman" w:cs="Times New Roman"/>
          <w:spacing w:val="-2"/>
          <w:sz w:val="28"/>
          <w:szCs w:val="28"/>
        </w:rPr>
        <w:t>30</w:t>
      </w:r>
      <w:r w:rsidRPr="00926125">
        <w:rPr>
          <w:rFonts w:ascii="Times New Roman" w:hAnsi="Times New Roman" w:cs="Times New Roman"/>
          <w:spacing w:val="-2"/>
          <w:sz w:val="28"/>
          <w:szCs w:val="28"/>
          <w:lang w:val="vi-VN"/>
        </w:rPr>
        <w:t xml:space="preserve"> </w:t>
      </w:r>
      <w:r w:rsidRPr="00926125">
        <w:rPr>
          <w:rFonts w:ascii="Times New Roman" w:hAnsi="Times New Roman" w:cs="Times New Roman"/>
          <w:spacing w:val="-2"/>
          <w:sz w:val="28"/>
          <w:szCs w:val="28"/>
        </w:rPr>
        <w:t>ngày trước ngày thực hiện huy động.</w:t>
      </w:r>
    </w:p>
    <w:p w14:paraId="7D4DB561" w14:textId="54F73ABB" w:rsidR="0044366A" w:rsidRPr="00AB5EE1" w:rsidRDefault="00596706" w:rsidP="00AB5EE1">
      <w:pPr>
        <w:spacing w:before="120" w:after="0" w:line="264" w:lineRule="auto"/>
        <w:jc w:val="both"/>
        <w:rPr>
          <w:rFonts w:ascii="Times New Roman" w:hAnsi="Times New Roman" w:cs="Times New Roman"/>
          <w:b/>
          <w:bCs/>
          <w:sz w:val="28"/>
          <w:szCs w:val="28"/>
          <w:lang w:val="vi-VN"/>
        </w:rPr>
      </w:pPr>
      <w:r w:rsidRPr="00AB5EE1">
        <w:rPr>
          <w:rFonts w:ascii="Times New Roman" w:hAnsi="Times New Roman" w:cs="Times New Roman"/>
          <w:sz w:val="28"/>
          <w:szCs w:val="28"/>
        </w:rPr>
        <w:tab/>
      </w:r>
      <w:r w:rsidRPr="00AB5EE1">
        <w:rPr>
          <w:rFonts w:ascii="Times New Roman" w:hAnsi="Times New Roman" w:cs="Times New Roman"/>
          <w:b/>
          <w:bCs/>
          <w:sz w:val="28"/>
          <w:szCs w:val="28"/>
        </w:rPr>
        <w:t xml:space="preserve">Điều </w:t>
      </w:r>
      <w:r w:rsidR="00721B0B" w:rsidRPr="00AB5EE1">
        <w:rPr>
          <w:rFonts w:ascii="Times New Roman" w:hAnsi="Times New Roman" w:cs="Times New Roman"/>
          <w:b/>
          <w:bCs/>
          <w:sz w:val="28"/>
          <w:szCs w:val="28"/>
        </w:rPr>
        <w:t>11</w:t>
      </w:r>
      <w:r w:rsidRPr="00AB5EE1">
        <w:rPr>
          <w:rFonts w:ascii="Times New Roman" w:hAnsi="Times New Roman" w:cs="Times New Roman"/>
          <w:b/>
          <w:bCs/>
          <w:sz w:val="28"/>
          <w:szCs w:val="28"/>
        </w:rPr>
        <w:t xml:space="preserve">: </w:t>
      </w:r>
      <w:r w:rsidR="0044366A" w:rsidRPr="00AB5EE1">
        <w:rPr>
          <w:rFonts w:ascii="Times New Roman" w:hAnsi="Times New Roman" w:cs="Times New Roman"/>
          <w:b/>
          <w:bCs/>
          <w:sz w:val="28"/>
          <w:szCs w:val="28"/>
        </w:rPr>
        <w:t>Thực</w:t>
      </w:r>
      <w:r w:rsidR="0044366A" w:rsidRPr="00AB5EE1">
        <w:rPr>
          <w:rFonts w:ascii="Times New Roman" w:hAnsi="Times New Roman" w:cs="Times New Roman"/>
          <w:b/>
          <w:bCs/>
          <w:sz w:val="28"/>
          <w:szCs w:val="28"/>
          <w:lang w:val="vi-VN"/>
        </w:rPr>
        <w:t xml:space="preserve"> hiện nhiệm vụ huy động</w:t>
      </w:r>
    </w:p>
    <w:p w14:paraId="064DB94D" w14:textId="666FA541" w:rsidR="00596706" w:rsidRPr="00AB5EE1" w:rsidRDefault="0044366A" w:rsidP="00AB5EE1">
      <w:pPr>
        <w:spacing w:before="120" w:after="0" w:line="264" w:lineRule="auto"/>
        <w:ind w:firstLine="709"/>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 xml:space="preserve">1. </w:t>
      </w:r>
      <w:r w:rsidR="00596706" w:rsidRPr="00AB5EE1">
        <w:rPr>
          <w:rFonts w:ascii="Times New Roman" w:hAnsi="Times New Roman" w:cs="Times New Roman"/>
          <w:sz w:val="28"/>
          <w:szCs w:val="28"/>
        </w:rPr>
        <w:t xml:space="preserve">Chuyển </w:t>
      </w:r>
      <w:r w:rsidRPr="00AB5EE1">
        <w:rPr>
          <w:rFonts w:ascii="Times New Roman" w:hAnsi="Times New Roman" w:cs="Times New Roman"/>
          <w:sz w:val="28"/>
          <w:szCs w:val="28"/>
        </w:rPr>
        <w:t>giao</w:t>
      </w:r>
      <w:r w:rsidRPr="00AB5EE1">
        <w:rPr>
          <w:rFonts w:ascii="Times New Roman" w:hAnsi="Times New Roman" w:cs="Times New Roman"/>
          <w:sz w:val="28"/>
          <w:szCs w:val="28"/>
          <w:lang w:val="vi-VN"/>
        </w:rPr>
        <w:t>, tiếp nhận</w:t>
      </w:r>
      <w:r w:rsidR="007638AF" w:rsidRPr="00AB5EE1">
        <w:rPr>
          <w:rFonts w:ascii="Times New Roman" w:hAnsi="Times New Roman" w:cs="Times New Roman"/>
          <w:sz w:val="28"/>
          <w:szCs w:val="28"/>
          <w:lang w:val="vi-VN"/>
        </w:rPr>
        <w:t xml:space="preserve"> </w:t>
      </w:r>
      <w:r w:rsidR="00596706" w:rsidRPr="00AB5EE1">
        <w:rPr>
          <w:rFonts w:ascii="Times New Roman" w:hAnsi="Times New Roman" w:cs="Times New Roman"/>
          <w:sz w:val="28"/>
          <w:szCs w:val="28"/>
        </w:rPr>
        <w:t xml:space="preserve">đối tượng huy </w:t>
      </w:r>
      <w:r w:rsidR="00721B0B" w:rsidRPr="00AB5EE1">
        <w:rPr>
          <w:rFonts w:ascii="Times New Roman" w:hAnsi="Times New Roman" w:cs="Times New Roman"/>
          <w:sz w:val="28"/>
          <w:szCs w:val="28"/>
        </w:rPr>
        <w:t>động</w:t>
      </w:r>
      <w:r w:rsidR="00721B0B" w:rsidRPr="00AB5EE1">
        <w:rPr>
          <w:rFonts w:ascii="Times New Roman" w:hAnsi="Times New Roman" w:cs="Times New Roman"/>
          <w:sz w:val="28"/>
          <w:szCs w:val="28"/>
          <w:lang w:val="vi-VN"/>
        </w:rPr>
        <w:t>:</w:t>
      </w:r>
    </w:p>
    <w:p w14:paraId="5E9574D3" w14:textId="02D3CBD2" w:rsidR="0058114D" w:rsidRPr="00AB5EE1" w:rsidRDefault="007638AF"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a</w:t>
      </w:r>
      <w:r w:rsidRPr="00AB5EE1">
        <w:rPr>
          <w:rFonts w:ascii="Times New Roman" w:hAnsi="Times New Roman" w:cs="Times New Roman"/>
          <w:sz w:val="28"/>
          <w:szCs w:val="28"/>
          <w:lang w:val="vi-VN"/>
        </w:rPr>
        <w:t>) Cơ quan, t</w:t>
      </w:r>
      <w:r w:rsidR="00596706" w:rsidRPr="00AB5EE1">
        <w:rPr>
          <w:rFonts w:ascii="Times New Roman" w:hAnsi="Times New Roman" w:cs="Times New Roman"/>
          <w:sz w:val="28"/>
          <w:szCs w:val="28"/>
        </w:rPr>
        <w:t>ổ ch</w:t>
      </w:r>
      <w:r w:rsidR="0058114D" w:rsidRPr="00AB5EE1">
        <w:rPr>
          <w:rFonts w:ascii="Times New Roman" w:hAnsi="Times New Roman" w:cs="Times New Roman"/>
          <w:sz w:val="28"/>
          <w:szCs w:val="28"/>
        </w:rPr>
        <w:t>ức</w:t>
      </w:r>
      <w:r w:rsidR="00596706" w:rsidRPr="00AB5EE1">
        <w:rPr>
          <w:rFonts w:ascii="Times New Roman" w:hAnsi="Times New Roman" w:cs="Times New Roman"/>
          <w:sz w:val="28"/>
          <w:szCs w:val="28"/>
        </w:rPr>
        <w:t xml:space="preserve">, cá nhân là chủ sở hữu, người quản lý đối tượng được huy động có trách nhiệm chuyển giao đối tượng huy động cho </w:t>
      </w:r>
      <w:r w:rsidR="005C7645">
        <w:rPr>
          <w:rFonts w:ascii="Times New Roman" w:hAnsi="Times New Roman" w:cs="Times New Roman"/>
          <w:sz w:val="28"/>
          <w:szCs w:val="28"/>
        </w:rPr>
        <w:t>Bộ</w:t>
      </w:r>
      <w:r w:rsidR="005C7645">
        <w:rPr>
          <w:rFonts w:ascii="Times New Roman" w:hAnsi="Times New Roman" w:cs="Times New Roman"/>
          <w:sz w:val="28"/>
          <w:szCs w:val="28"/>
          <w:lang w:val="vi-VN"/>
        </w:rPr>
        <w:t xml:space="preserve"> Công an </w:t>
      </w:r>
      <w:r w:rsidRPr="00AB5EE1">
        <w:rPr>
          <w:rFonts w:ascii="Times New Roman" w:hAnsi="Times New Roman" w:cs="Times New Roman"/>
          <w:sz w:val="28"/>
          <w:szCs w:val="28"/>
          <w:lang w:val="vi-VN"/>
        </w:rPr>
        <w:t xml:space="preserve">tiếp nhận </w:t>
      </w:r>
      <w:r w:rsidR="00596706" w:rsidRPr="00AB5EE1">
        <w:rPr>
          <w:rFonts w:ascii="Times New Roman" w:hAnsi="Times New Roman" w:cs="Times New Roman"/>
          <w:sz w:val="28"/>
          <w:szCs w:val="28"/>
        </w:rPr>
        <w:t xml:space="preserve">huy động theo quy định tại </w:t>
      </w:r>
      <w:r w:rsidRPr="00AB5EE1">
        <w:rPr>
          <w:rFonts w:ascii="Times New Roman" w:hAnsi="Times New Roman" w:cs="Times New Roman"/>
          <w:sz w:val="28"/>
          <w:szCs w:val="28"/>
        </w:rPr>
        <w:t>Q</w:t>
      </w:r>
      <w:r w:rsidR="00596706" w:rsidRPr="00AB5EE1">
        <w:rPr>
          <w:rFonts w:ascii="Times New Roman" w:hAnsi="Times New Roman" w:cs="Times New Roman"/>
          <w:sz w:val="28"/>
          <w:szCs w:val="28"/>
        </w:rPr>
        <w:t xml:space="preserve">uyết định </w:t>
      </w:r>
      <w:r w:rsidRPr="00AB5EE1">
        <w:rPr>
          <w:rFonts w:ascii="Times New Roman" w:hAnsi="Times New Roman" w:cs="Times New Roman"/>
          <w:sz w:val="28"/>
          <w:szCs w:val="28"/>
        </w:rPr>
        <w:t>phê</w:t>
      </w:r>
      <w:r w:rsidRPr="00AB5EE1">
        <w:rPr>
          <w:rFonts w:ascii="Times New Roman" w:hAnsi="Times New Roman" w:cs="Times New Roman"/>
          <w:sz w:val="28"/>
          <w:szCs w:val="28"/>
          <w:lang w:val="vi-VN"/>
        </w:rPr>
        <w:t xml:space="preserve"> duyệt </w:t>
      </w:r>
      <w:r w:rsidR="00596706" w:rsidRPr="00AB5EE1">
        <w:rPr>
          <w:rFonts w:ascii="Times New Roman" w:hAnsi="Times New Roman" w:cs="Times New Roman"/>
          <w:sz w:val="28"/>
          <w:szCs w:val="28"/>
        </w:rPr>
        <w:t xml:space="preserve">huy </w:t>
      </w:r>
      <w:r w:rsidR="00842BD3" w:rsidRPr="00AB5EE1">
        <w:rPr>
          <w:rFonts w:ascii="Times New Roman" w:hAnsi="Times New Roman" w:cs="Times New Roman"/>
          <w:sz w:val="28"/>
          <w:szCs w:val="28"/>
        </w:rPr>
        <w:t>động</w:t>
      </w:r>
      <w:r w:rsidR="00842BD3" w:rsidRPr="00AB5EE1">
        <w:rPr>
          <w:rFonts w:ascii="Times New Roman" w:hAnsi="Times New Roman" w:cs="Times New Roman"/>
          <w:sz w:val="28"/>
          <w:szCs w:val="28"/>
          <w:lang w:val="vi-VN"/>
        </w:rPr>
        <w:t>;</w:t>
      </w:r>
    </w:p>
    <w:p w14:paraId="4B1EF59F" w14:textId="170E0D78" w:rsidR="0058114D" w:rsidRPr="00646908" w:rsidRDefault="007638AF" w:rsidP="00AB5EE1">
      <w:pPr>
        <w:spacing w:before="120" w:after="0" w:line="264" w:lineRule="auto"/>
        <w:ind w:firstLine="720"/>
        <w:jc w:val="both"/>
        <w:rPr>
          <w:rFonts w:ascii="Times New Roman" w:hAnsi="Times New Roman" w:cs="Times New Roman"/>
          <w:spacing w:val="-4"/>
          <w:sz w:val="28"/>
          <w:szCs w:val="28"/>
        </w:rPr>
      </w:pPr>
      <w:r w:rsidRPr="00646908">
        <w:rPr>
          <w:rFonts w:ascii="Times New Roman" w:hAnsi="Times New Roman" w:cs="Times New Roman"/>
          <w:spacing w:val="-4"/>
          <w:sz w:val="28"/>
          <w:szCs w:val="28"/>
        </w:rPr>
        <w:t>b</w:t>
      </w:r>
      <w:r w:rsidRPr="00646908">
        <w:rPr>
          <w:rFonts w:ascii="Times New Roman" w:hAnsi="Times New Roman" w:cs="Times New Roman"/>
          <w:spacing w:val="-4"/>
          <w:sz w:val="28"/>
          <w:szCs w:val="28"/>
          <w:lang w:val="vi-VN"/>
        </w:rPr>
        <w:t>)</w:t>
      </w:r>
      <w:r w:rsidR="0058114D" w:rsidRPr="00646908">
        <w:rPr>
          <w:rFonts w:ascii="Times New Roman" w:hAnsi="Times New Roman" w:cs="Times New Roman"/>
          <w:spacing w:val="-4"/>
          <w:sz w:val="28"/>
          <w:szCs w:val="28"/>
        </w:rPr>
        <w:t xml:space="preserve"> </w:t>
      </w:r>
      <w:r w:rsidR="00E24AD6" w:rsidRPr="00646908">
        <w:rPr>
          <w:rFonts w:ascii="Times New Roman" w:hAnsi="Times New Roman" w:cs="Times New Roman"/>
          <w:spacing w:val="-4"/>
          <w:sz w:val="28"/>
          <w:szCs w:val="28"/>
        </w:rPr>
        <w:t>Việc chuyển giao</w:t>
      </w:r>
      <w:r w:rsidR="00E24AD6" w:rsidRPr="00646908">
        <w:rPr>
          <w:rFonts w:ascii="Times New Roman" w:hAnsi="Times New Roman" w:cs="Times New Roman"/>
          <w:spacing w:val="-4"/>
          <w:sz w:val="28"/>
          <w:szCs w:val="28"/>
          <w:lang w:val="vi-VN"/>
        </w:rPr>
        <w:t>, tiếp nhận</w:t>
      </w:r>
      <w:r w:rsidR="00E24AD6" w:rsidRPr="00646908">
        <w:rPr>
          <w:rFonts w:ascii="Times New Roman" w:hAnsi="Times New Roman" w:cs="Times New Roman"/>
          <w:spacing w:val="-4"/>
          <w:sz w:val="28"/>
          <w:szCs w:val="28"/>
        </w:rPr>
        <w:t xml:space="preserve"> đối tượng huy</w:t>
      </w:r>
      <w:r w:rsidR="00E24AD6" w:rsidRPr="00646908">
        <w:rPr>
          <w:rFonts w:ascii="Times New Roman" w:hAnsi="Times New Roman" w:cs="Times New Roman"/>
          <w:spacing w:val="-4"/>
          <w:sz w:val="28"/>
          <w:szCs w:val="28"/>
          <w:lang w:val="vi-VN"/>
        </w:rPr>
        <w:t xml:space="preserve"> động </w:t>
      </w:r>
      <w:r w:rsidR="00E24AD6" w:rsidRPr="00646908">
        <w:rPr>
          <w:rFonts w:ascii="Times New Roman" w:hAnsi="Times New Roman" w:cs="Times New Roman"/>
          <w:spacing w:val="-4"/>
          <w:sz w:val="28"/>
          <w:szCs w:val="28"/>
        </w:rPr>
        <w:t>được lập thành biên bản.</w:t>
      </w:r>
    </w:p>
    <w:p w14:paraId="0FDD5EA2" w14:textId="468F09C3" w:rsidR="00721B0B" w:rsidRPr="00AB5EE1" w:rsidRDefault="00721B0B"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2</w:t>
      </w:r>
      <w:r w:rsidRPr="00AB5EE1">
        <w:rPr>
          <w:rFonts w:ascii="Times New Roman" w:hAnsi="Times New Roman" w:cs="Times New Roman"/>
          <w:sz w:val="28"/>
          <w:szCs w:val="28"/>
          <w:lang w:val="vi-VN"/>
        </w:rPr>
        <w:t xml:space="preserve">. Quản lý, sử dụng đối tượng huy động: </w:t>
      </w:r>
    </w:p>
    <w:p w14:paraId="787667A3" w14:textId="6E40741D" w:rsidR="00721B0B" w:rsidRPr="00AB5EE1" w:rsidRDefault="00721B0B"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lastRenderedPageBreak/>
        <w:t xml:space="preserve">a) </w:t>
      </w:r>
      <w:r w:rsidR="005C7645">
        <w:rPr>
          <w:rFonts w:ascii="Times New Roman" w:hAnsi="Times New Roman" w:cs="Times New Roman"/>
          <w:sz w:val="28"/>
          <w:szCs w:val="28"/>
          <w:lang w:val="vi-VN"/>
        </w:rPr>
        <w:t xml:space="preserve">Bộ Công an </w:t>
      </w:r>
      <w:r w:rsidRPr="00AB5EE1">
        <w:rPr>
          <w:rFonts w:ascii="Times New Roman" w:hAnsi="Times New Roman" w:cs="Times New Roman"/>
          <w:sz w:val="28"/>
          <w:szCs w:val="28"/>
          <w:lang w:val="vi-VN"/>
        </w:rPr>
        <w:t>tiếp nhận đối tượng huy động có trách nhiệm quản lý, sử dụng hiệu quả đối tượng huy động theo quy định tại Quyết định huy động;</w:t>
      </w:r>
    </w:p>
    <w:p w14:paraId="4541B050" w14:textId="047A3A7E" w:rsidR="00721B0B" w:rsidRPr="00AB5EE1" w:rsidRDefault="00721B0B"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lang w:val="vi-VN"/>
        </w:rPr>
        <w:t>b) Phối hợp với cơ quan, tổ chức, cá nhân kịp thời giải quyết khó khăn, vướng mắc phát sinh trong quá trình quản lý, sử dụng đối tượng huy động.</w:t>
      </w:r>
    </w:p>
    <w:p w14:paraId="43E79051" w14:textId="1FF3740A" w:rsidR="0058114D" w:rsidRPr="00AB5EE1" w:rsidRDefault="00721B0B"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3</w:t>
      </w:r>
      <w:r w:rsidRPr="00AB5EE1">
        <w:rPr>
          <w:rFonts w:ascii="Times New Roman" w:hAnsi="Times New Roman" w:cs="Times New Roman"/>
          <w:sz w:val="28"/>
          <w:szCs w:val="28"/>
          <w:lang w:val="vi-VN"/>
        </w:rPr>
        <w:t xml:space="preserve">. </w:t>
      </w:r>
      <w:r w:rsidR="0058114D" w:rsidRPr="00AB5EE1">
        <w:rPr>
          <w:rFonts w:ascii="Times New Roman" w:hAnsi="Times New Roman" w:cs="Times New Roman"/>
          <w:sz w:val="28"/>
          <w:szCs w:val="28"/>
        </w:rPr>
        <w:t xml:space="preserve">Hoàn lại đối tượng huy </w:t>
      </w:r>
      <w:r w:rsidR="0050134A" w:rsidRPr="00AB5EE1">
        <w:rPr>
          <w:rFonts w:ascii="Times New Roman" w:hAnsi="Times New Roman" w:cs="Times New Roman"/>
          <w:sz w:val="28"/>
          <w:szCs w:val="28"/>
        </w:rPr>
        <w:t>động</w:t>
      </w:r>
      <w:r w:rsidR="0050134A" w:rsidRPr="00AB5EE1">
        <w:rPr>
          <w:rFonts w:ascii="Times New Roman" w:hAnsi="Times New Roman" w:cs="Times New Roman"/>
          <w:sz w:val="28"/>
          <w:szCs w:val="28"/>
          <w:lang w:val="vi-VN"/>
        </w:rPr>
        <w:t>:</w:t>
      </w:r>
    </w:p>
    <w:p w14:paraId="22BD0EAF" w14:textId="19DCC9F3" w:rsidR="00E24AD6" w:rsidRPr="00AB5EE1" w:rsidRDefault="0050134A" w:rsidP="00AB5EE1">
      <w:pPr>
        <w:spacing w:before="120" w:after="0" w:line="264" w:lineRule="auto"/>
        <w:ind w:firstLine="720"/>
        <w:jc w:val="both"/>
        <w:rPr>
          <w:rFonts w:ascii="Times New Roman" w:hAnsi="Times New Roman" w:cs="Times New Roman"/>
          <w:sz w:val="28"/>
          <w:szCs w:val="28"/>
          <w:lang w:val="vi-VN"/>
        </w:rPr>
      </w:pPr>
      <w:r w:rsidRPr="00AB5EE1">
        <w:rPr>
          <w:rFonts w:ascii="Times New Roman" w:hAnsi="Times New Roman" w:cs="Times New Roman"/>
          <w:sz w:val="28"/>
          <w:szCs w:val="28"/>
        </w:rPr>
        <w:t>a</w:t>
      </w:r>
      <w:r w:rsidRPr="00AB5EE1">
        <w:rPr>
          <w:rFonts w:ascii="Times New Roman" w:hAnsi="Times New Roman" w:cs="Times New Roman"/>
          <w:sz w:val="28"/>
          <w:szCs w:val="28"/>
          <w:lang w:val="vi-VN"/>
        </w:rPr>
        <w:t xml:space="preserve">) </w:t>
      </w:r>
      <w:r w:rsidR="00A32DBB">
        <w:rPr>
          <w:rFonts w:ascii="Times New Roman" w:hAnsi="Times New Roman" w:cs="Times New Roman"/>
          <w:sz w:val="28"/>
          <w:szCs w:val="28"/>
        </w:rPr>
        <w:t>Bộ</w:t>
      </w:r>
      <w:r w:rsidR="00A32DBB">
        <w:rPr>
          <w:rFonts w:ascii="Times New Roman" w:hAnsi="Times New Roman" w:cs="Times New Roman"/>
          <w:sz w:val="28"/>
          <w:szCs w:val="28"/>
          <w:lang w:val="vi-VN"/>
        </w:rPr>
        <w:t xml:space="preserve"> Công an </w:t>
      </w:r>
      <w:r w:rsidR="00001AC5" w:rsidRPr="00AB5EE1">
        <w:rPr>
          <w:rFonts w:ascii="Times New Roman" w:hAnsi="Times New Roman" w:cs="Times New Roman"/>
          <w:sz w:val="28"/>
          <w:szCs w:val="28"/>
          <w:lang w:val="vi-VN"/>
        </w:rPr>
        <w:t xml:space="preserve">tiếp nhận đối tượng huy động </w:t>
      </w:r>
      <w:r w:rsidR="00B34326" w:rsidRPr="00AB5EE1">
        <w:rPr>
          <w:rFonts w:ascii="Times New Roman" w:hAnsi="Times New Roman" w:cs="Times New Roman"/>
          <w:sz w:val="28"/>
          <w:szCs w:val="28"/>
          <w:lang w:val="vi-VN"/>
        </w:rPr>
        <w:t xml:space="preserve">thực hiện </w:t>
      </w:r>
      <w:r w:rsidR="0058114D" w:rsidRPr="00AB5EE1">
        <w:rPr>
          <w:rFonts w:ascii="Times New Roman" w:hAnsi="Times New Roman" w:cs="Times New Roman"/>
          <w:sz w:val="28"/>
          <w:szCs w:val="28"/>
        </w:rPr>
        <w:t xml:space="preserve">hoàn lại đối tượng được huy động cho cơ </w:t>
      </w:r>
      <w:r w:rsidR="00211AEF" w:rsidRPr="00AB5EE1">
        <w:rPr>
          <w:rFonts w:ascii="Times New Roman" w:hAnsi="Times New Roman" w:cs="Times New Roman"/>
          <w:sz w:val="28"/>
          <w:szCs w:val="28"/>
        </w:rPr>
        <w:t>q</w:t>
      </w:r>
      <w:r w:rsidR="0058114D" w:rsidRPr="00AB5EE1">
        <w:rPr>
          <w:rFonts w:ascii="Times New Roman" w:hAnsi="Times New Roman" w:cs="Times New Roman"/>
          <w:sz w:val="28"/>
          <w:szCs w:val="28"/>
        </w:rPr>
        <w:t>uan, tổ chức, cá nhân sở hữu, quản lý đối tượng huy động</w:t>
      </w:r>
      <w:r w:rsidR="00001AC5" w:rsidRPr="00AB5EE1">
        <w:rPr>
          <w:rFonts w:ascii="Times New Roman" w:hAnsi="Times New Roman" w:cs="Times New Roman"/>
          <w:sz w:val="28"/>
          <w:szCs w:val="28"/>
          <w:lang w:val="vi-VN"/>
        </w:rPr>
        <w:t xml:space="preserve"> </w:t>
      </w:r>
      <w:r w:rsidR="00B34326" w:rsidRPr="00AB5EE1">
        <w:rPr>
          <w:rFonts w:ascii="Times New Roman" w:hAnsi="Times New Roman" w:cs="Times New Roman"/>
          <w:sz w:val="28"/>
          <w:szCs w:val="28"/>
          <w:lang w:val="vi-VN"/>
        </w:rPr>
        <w:t xml:space="preserve">tại thời điểm </w:t>
      </w:r>
      <w:r w:rsidR="00A32DBB">
        <w:rPr>
          <w:rFonts w:ascii="Times New Roman" w:hAnsi="Times New Roman" w:cs="Times New Roman"/>
          <w:sz w:val="28"/>
          <w:szCs w:val="28"/>
          <w:lang w:val="vi-VN"/>
        </w:rPr>
        <w:t xml:space="preserve">Bộ Công an </w:t>
      </w:r>
      <w:r w:rsidR="00B34326" w:rsidRPr="00AB5EE1">
        <w:rPr>
          <w:rFonts w:ascii="Times New Roman" w:hAnsi="Times New Roman" w:cs="Times New Roman"/>
          <w:sz w:val="28"/>
          <w:szCs w:val="28"/>
          <w:lang w:val="vi-VN"/>
        </w:rPr>
        <w:t xml:space="preserve">không còn nhu cầu huy động hoặc thời điểm kết thúc thời gian huy động. </w:t>
      </w:r>
    </w:p>
    <w:p w14:paraId="0F4528EC" w14:textId="31E828B5" w:rsidR="0058114D" w:rsidRPr="00AB5EE1" w:rsidRDefault="00E24AD6" w:rsidP="00AB5EE1">
      <w:pPr>
        <w:spacing w:before="120" w:after="0" w:line="264" w:lineRule="auto"/>
        <w:ind w:firstLine="720"/>
        <w:jc w:val="both"/>
        <w:rPr>
          <w:rFonts w:ascii="Times New Roman" w:hAnsi="Times New Roman" w:cs="Times New Roman"/>
          <w:sz w:val="28"/>
          <w:szCs w:val="28"/>
        </w:rPr>
      </w:pPr>
      <w:r w:rsidRPr="00AB5EE1">
        <w:rPr>
          <w:rFonts w:ascii="Times New Roman" w:hAnsi="Times New Roman" w:cs="Times New Roman"/>
          <w:sz w:val="28"/>
          <w:szCs w:val="28"/>
          <w:lang w:val="vi-VN"/>
        </w:rPr>
        <w:t xml:space="preserve">b) </w:t>
      </w:r>
      <w:r w:rsidR="0058114D" w:rsidRPr="00AB5EE1">
        <w:rPr>
          <w:rFonts w:ascii="Times New Roman" w:hAnsi="Times New Roman" w:cs="Times New Roman"/>
          <w:sz w:val="28"/>
          <w:szCs w:val="28"/>
        </w:rPr>
        <w:t xml:space="preserve">Việc hoàn lại đối tượng huy động được lập thành </w:t>
      </w:r>
      <w:r w:rsidR="00B34326" w:rsidRPr="00AB5EE1">
        <w:rPr>
          <w:rFonts w:ascii="Times New Roman" w:hAnsi="Times New Roman" w:cs="Times New Roman"/>
          <w:sz w:val="28"/>
          <w:szCs w:val="28"/>
        </w:rPr>
        <w:t>biên</w:t>
      </w:r>
      <w:r w:rsidR="0058114D" w:rsidRPr="00AB5EE1">
        <w:rPr>
          <w:rFonts w:ascii="Times New Roman" w:hAnsi="Times New Roman" w:cs="Times New Roman"/>
          <w:sz w:val="28"/>
          <w:szCs w:val="28"/>
        </w:rPr>
        <w:t xml:space="preserve"> bản.</w:t>
      </w:r>
    </w:p>
    <w:p w14:paraId="561EB46B" w14:textId="56C89667" w:rsidR="0058114D" w:rsidRPr="00AB5EE1" w:rsidRDefault="00CB4FB6" w:rsidP="00AB5EE1">
      <w:pPr>
        <w:spacing w:before="120" w:after="0" w:line="264" w:lineRule="auto"/>
        <w:ind w:firstLine="720"/>
        <w:jc w:val="both"/>
        <w:rPr>
          <w:rFonts w:ascii="Times New Roman" w:hAnsi="Times New Roman" w:cs="Times New Roman"/>
          <w:sz w:val="28"/>
          <w:szCs w:val="28"/>
        </w:rPr>
      </w:pPr>
      <w:r w:rsidRPr="00AB5EE1">
        <w:rPr>
          <w:rFonts w:ascii="Times New Roman" w:hAnsi="Times New Roman" w:cs="Times New Roman"/>
          <w:sz w:val="28"/>
          <w:szCs w:val="28"/>
        </w:rPr>
        <w:t>4</w:t>
      </w:r>
      <w:r w:rsidR="0058114D" w:rsidRPr="00AB5EE1">
        <w:rPr>
          <w:rFonts w:ascii="Times New Roman" w:hAnsi="Times New Roman" w:cs="Times New Roman"/>
          <w:sz w:val="28"/>
          <w:szCs w:val="28"/>
        </w:rPr>
        <w:t xml:space="preserve">. Bộ trưởng Bộ Công an quy định trình tự, thủ tục </w:t>
      </w:r>
      <w:r w:rsidRPr="00AB5EE1">
        <w:rPr>
          <w:rFonts w:ascii="Times New Roman" w:hAnsi="Times New Roman" w:cs="Times New Roman"/>
          <w:sz w:val="28"/>
          <w:szCs w:val="28"/>
        </w:rPr>
        <w:t>chuyển</w:t>
      </w:r>
      <w:r w:rsidRPr="00AB5EE1">
        <w:rPr>
          <w:rFonts w:ascii="Times New Roman" w:hAnsi="Times New Roman" w:cs="Times New Roman"/>
          <w:sz w:val="28"/>
          <w:szCs w:val="28"/>
          <w:lang w:val="vi-VN"/>
        </w:rPr>
        <w:t xml:space="preserve"> giao, tiếp nhận, quản lý, sử dụng và </w:t>
      </w:r>
      <w:r w:rsidR="0058114D" w:rsidRPr="00AB5EE1">
        <w:rPr>
          <w:rFonts w:ascii="Times New Roman" w:hAnsi="Times New Roman" w:cs="Times New Roman"/>
          <w:sz w:val="28"/>
          <w:szCs w:val="28"/>
        </w:rPr>
        <w:t>hoàn lại đối tượng huy động.</w:t>
      </w:r>
    </w:p>
    <w:p w14:paraId="1DB129D2" w14:textId="77777777" w:rsidR="006B164A" w:rsidRPr="00AB5EE1" w:rsidRDefault="006B164A" w:rsidP="00AB5EE1">
      <w:pPr>
        <w:spacing w:after="0" w:line="264" w:lineRule="auto"/>
        <w:jc w:val="center"/>
        <w:rPr>
          <w:rFonts w:ascii="Times New Roman" w:hAnsi="Times New Roman" w:cs="Times New Roman"/>
          <w:b/>
          <w:bCs/>
          <w:sz w:val="28"/>
          <w:szCs w:val="28"/>
        </w:rPr>
      </w:pPr>
    </w:p>
    <w:p w14:paraId="309E29CB" w14:textId="40778EC7" w:rsidR="00CD04C8" w:rsidRPr="00AB5EE1" w:rsidRDefault="00335A71"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Chương</w:t>
      </w:r>
      <w:r w:rsidR="00CD04C8" w:rsidRPr="00AB5EE1">
        <w:rPr>
          <w:rFonts w:ascii="Times New Roman" w:hAnsi="Times New Roman" w:cs="Times New Roman"/>
          <w:b/>
          <w:bCs/>
          <w:sz w:val="28"/>
          <w:szCs w:val="28"/>
        </w:rPr>
        <w:t xml:space="preserve"> </w:t>
      </w:r>
      <w:r w:rsidR="00194556" w:rsidRPr="00AB5EE1">
        <w:rPr>
          <w:rFonts w:ascii="Times New Roman" w:hAnsi="Times New Roman" w:cs="Times New Roman"/>
          <w:b/>
          <w:bCs/>
          <w:sz w:val="28"/>
          <w:szCs w:val="28"/>
        </w:rPr>
        <w:t>IV</w:t>
      </w:r>
    </w:p>
    <w:p w14:paraId="2C661858" w14:textId="77777777" w:rsidR="00D551D6" w:rsidRPr="00AB5EE1" w:rsidRDefault="00B04302"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QUYỀN, NGHĨA VỤ, CHÍNH SÁCH ĐỐI VỚI</w:t>
      </w:r>
    </w:p>
    <w:p w14:paraId="3EB615AE" w14:textId="3C2C9E94" w:rsidR="00B04302" w:rsidRPr="00AB5EE1" w:rsidRDefault="00B04302" w:rsidP="00AB5EE1">
      <w:pPr>
        <w:spacing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 xml:space="preserve">CƠ QUAN, TỔ CHỨC, CÁ NHÂN  </w:t>
      </w:r>
    </w:p>
    <w:p w14:paraId="15795328" w14:textId="142DD6EF" w:rsidR="009C7E5F" w:rsidRPr="00AB5EE1" w:rsidRDefault="00B04302"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b/>
          <w:bCs/>
          <w:sz w:val="28"/>
          <w:szCs w:val="28"/>
        </w:rPr>
        <w:tab/>
      </w:r>
      <w:r w:rsidR="009C7E5F" w:rsidRPr="00AB5EE1">
        <w:rPr>
          <w:rFonts w:ascii="Times New Roman" w:hAnsi="Times New Roman" w:cs="Times New Roman"/>
          <w:b/>
          <w:bCs/>
          <w:sz w:val="28"/>
          <w:szCs w:val="28"/>
        </w:rPr>
        <w:t xml:space="preserve">Điều </w:t>
      </w:r>
      <w:r w:rsidR="00025DC5" w:rsidRPr="00AB5EE1">
        <w:rPr>
          <w:rFonts w:ascii="Times New Roman" w:hAnsi="Times New Roman" w:cs="Times New Roman"/>
          <w:b/>
          <w:bCs/>
          <w:sz w:val="28"/>
          <w:szCs w:val="28"/>
        </w:rPr>
        <w:t>12</w:t>
      </w:r>
      <w:r w:rsidR="009C7E5F" w:rsidRPr="00AB5EE1">
        <w:rPr>
          <w:rFonts w:ascii="Times New Roman" w:hAnsi="Times New Roman" w:cs="Times New Roman"/>
          <w:b/>
          <w:bCs/>
          <w:sz w:val="28"/>
          <w:szCs w:val="28"/>
        </w:rPr>
        <w:t>.</w:t>
      </w:r>
      <w:r w:rsidRPr="00AB5EE1">
        <w:rPr>
          <w:rFonts w:ascii="Times New Roman" w:hAnsi="Times New Roman" w:cs="Times New Roman"/>
          <w:b/>
          <w:bCs/>
          <w:sz w:val="28"/>
          <w:szCs w:val="28"/>
        </w:rPr>
        <w:t xml:space="preserve"> Quyền và nghĩa vụ của cơ quan, tổ chức, cá </w:t>
      </w:r>
      <w:r w:rsidR="000E7FDE" w:rsidRPr="00AB5EE1">
        <w:rPr>
          <w:rFonts w:ascii="Times New Roman" w:hAnsi="Times New Roman" w:cs="Times New Roman"/>
          <w:b/>
          <w:bCs/>
          <w:sz w:val="28"/>
          <w:szCs w:val="28"/>
        </w:rPr>
        <w:t>nhân có tiềm lực khoa học và công nghệ được huy động</w:t>
      </w:r>
    </w:p>
    <w:p w14:paraId="6A77D7F5" w14:textId="196604F3" w:rsidR="000E7FDE" w:rsidRPr="00AB5EE1" w:rsidRDefault="000E7FDE"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b/>
          <w:bCs/>
          <w:sz w:val="28"/>
          <w:szCs w:val="28"/>
        </w:rPr>
        <w:tab/>
      </w:r>
      <w:r w:rsidRPr="00AB5EE1">
        <w:rPr>
          <w:rFonts w:ascii="Times New Roman" w:hAnsi="Times New Roman" w:cs="Times New Roman"/>
          <w:sz w:val="28"/>
          <w:szCs w:val="28"/>
        </w:rPr>
        <w:t xml:space="preserve">1. Cơ quan, tổ chức, cá nhân có tiềm lực khoa học và công </w:t>
      </w:r>
      <w:r w:rsidR="00DC2792" w:rsidRPr="00AB5EE1">
        <w:rPr>
          <w:rFonts w:ascii="Times New Roman" w:hAnsi="Times New Roman" w:cs="Times New Roman"/>
          <w:sz w:val="28"/>
          <w:szCs w:val="28"/>
        </w:rPr>
        <w:t>nghệ</w:t>
      </w:r>
      <w:r w:rsidR="00DC2792" w:rsidRPr="00AB5EE1">
        <w:rPr>
          <w:rFonts w:ascii="Times New Roman" w:hAnsi="Times New Roman" w:cs="Times New Roman"/>
          <w:sz w:val="28"/>
          <w:szCs w:val="28"/>
          <w:lang w:val="vi-VN"/>
        </w:rPr>
        <w:t>, kỹ thuật</w:t>
      </w:r>
      <w:r w:rsidRPr="00AB5EE1">
        <w:rPr>
          <w:rFonts w:ascii="Times New Roman" w:hAnsi="Times New Roman" w:cs="Times New Roman"/>
          <w:sz w:val="28"/>
          <w:szCs w:val="28"/>
        </w:rPr>
        <w:t xml:space="preserve"> được huy động có các quyền sau</w:t>
      </w:r>
      <w:r w:rsidR="00DC2792" w:rsidRPr="00AB5EE1">
        <w:rPr>
          <w:rFonts w:ascii="Times New Roman" w:hAnsi="Times New Roman" w:cs="Times New Roman"/>
          <w:sz w:val="28"/>
          <w:szCs w:val="28"/>
          <w:lang w:val="vi-VN"/>
        </w:rPr>
        <w:t xml:space="preserve"> đây</w:t>
      </w:r>
      <w:r w:rsidRPr="00AB5EE1">
        <w:rPr>
          <w:rFonts w:ascii="Times New Roman" w:hAnsi="Times New Roman" w:cs="Times New Roman"/>
          <w:sz w:val="28"/>
          <w:szCs w:val="28"/>
        </w:rPr>
        <w:t>:</w:t>
      </w:r>
    </w:p>
    <w:p w14:paraId="12A4B536" w14:textId="39EDE42B" w:rsidR="000E7FDE" w:rsidRPr="00AB5EE1" w:rsidRDefault="000E7FDE"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a) Được thông tin </w:t>
      </w:r>
      <w:r w:rsidR="00024D14" w:rsidRPr="00AB5EE1">
        <w:rPr>
          <w:rFonts w:ascii="Times New Roman" w:hAnsi="Times New Roman" w:cs="Times New Roman"/>
          <w:sz w:val="28"/>
          <w:szCs w:val="28"/>
        </w:rPr>
        <w:t>đầy</w:t>
      </w:r>
      <w:r w:rsidR="00024D14" w:rsidRPr="00AB5EE1">
        <w:rPr>
          <w:rFonts w:ascii="Times New Roman" w:hAnsi="Times New Roman" w:cs="Times New Roman"/>
          <w:sz w:val="28"/>
          <w:szCs w:val="28"/>
          <w:lang w:val="vi-VN"/>
        </w:rPr>
        <w:t xml:space="preserve"> đủ, kịp thời </w:t>
      </w:r>
      <w:r w:rsidRPr="00AB5EE1">
        <w:rPr>
          <w:rFonts w:ascii="Times New Roman" w:hAnsi="Times New Roman" w:cs="Times New Roman"/>
          <w:sz w:val="28"/>
          <w:szCs w:val="28"/>
        </w:rPr>
        <w:t xml:space="preserve">về việc </w:t>
      </w:r>
      <w:r w:rsidR="00024D14" w:rsidRPr="00AB5EE1">
        <w:rPr>
          <w:rFonts w:ascii="Times New Roman" w:hAnsi="Times New Roman" w:cs="Times New Roman"/>
          <w:sz w:val="28"/>
          <w:szCs w:val="28"/>
        </w:rPr>
        <w:t>nhiệm</w:t>
      </w:r>
      <w:r w:rsidR="00024D14" w:rsidRPr="00AB5EE1">
        <w:rPr>
          <w:rFonts w:ascii="Times New Roman" w:hAnsi="Times New Roman" w:cs="Times New Roman"/>
          <w:sz w:val="28"/>
          <w:szCs w:val="28"/>
          <w:lang w:val="vi-VN"/>
        </w:rPr>
        <w:t xml:space="preserve"> vụ </w:t>
      </w:r>
      <w:r w:rsidRPr="00AB5EE1">
        <w:rPr>
          <w:rFonts w:ascii="Times New Roman" w:hAnsi="Times New Roman" w:cs="Times New Roman"/>
          <w:sz w:val="28"/>
          <w:szCs w:val="28"/>
        </w:rPr>
        <w:t xml:space="preserve">huy động tiềm lực khoa học và công </w:t>
      </w:r>
      <w:r w:rsidR="00024D14" w:rsidRPr="00AB5EE1">
        <w:rPr>
          <w:rFonts w:ascii="Times New Roman" w:hAnsi="Times New Roman" w:cs="Times New Roman"/>
          <w:sz w:val="28"/>
          <w:szCs w:val="28"/>
        </w:rPr>
        <w:t>nghệ</w:t>
      </w:r>
      <w:r w:rsidR="00024D14" w:rsidRPr="00AB5EE1">
        <w:rPr>
          <w:rFonts w:ascii="Times New Roman" w:hAnsi="Times New Roman" w:cs="Times New Roman"/>
          <w:sz w:val="28"/>
          <w:szCs w:val="28"/>
          <w:lang w:val="vi-VN"/>
        </w:rPr>
        <w:t>, kỹ thuật phục vụ hoạt động của Công an nhân dân</w:t>
      </w:r>
      <w:r w:rsidR="00BE0996" w:rsidRPr="00AB5EE1">
        <w:rPr>
          <w:rFonts w:ascii="Times New Roman" w:hAnsi="Times New Roman" w:cs="Times New Roman"/>
          <w:sz w:val="28"/>
          <w:szCs w:val="28"/>
        </w:rPr>
        <w:t>;</w:t>
      </w:r>
    </w:p>
    <w:p w14:paraId="5287A5CD" w14:textId="1A67ACF6" w:rsidR="00C02FDC" w:rsidRPr="00AB5EE1" w:rsidRDefault="000E7FDE"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00976F47" w:rsidRPr="00AB5EE1">
        <w:rPr>
          <w:rFonts w:ascii="Times New Roman" w:hAnsi="Times New Roman" w:cs="Times New Roman"/>
          <w:sz w:val="28"/>
          <w:szCs w:val="28"/>
        </w:rPr>
        <w:t>b</w:t>
      </w:r>
      <w:r w:rsidR="00C02FDC" w:rsidRPr="00AB5EE1">
        <w:rPr>
          <w:rFonts w:ascii="Times New Roman" w:hAnsi="Times New Roman" w:cs="Times New Roman"/>
          <w:sz w:val="28"/>
          <w:szCs w:val="28"/>
        </w:rPr>
        <w:t xml:space="preserve">) Được bảo đảm các quyền và lợi ích hợp pháp </w:t>
      </w:r>
      <w:r w:rsidR="003A26B6" w:rsidRPr="00AB5EE1">
        <w:rPr>
          <w:rFonts w:ascii="Times New Roman" w:hAnsi="Times New Roman" w:cs="Times New Roman"/>
          <w:sz w:val="28"/>
          <w:szCs w:val="28"/>
        </w:rPr>
        <w:t xml:space="preserve">trong quá trình thực hiện </w:t>
      </w:r>
      <w:r w:rsidR="00976F47" w:rsidRPr="00AB5EE1">
        <w:rPr>
          <w:rFonts w:ascii="Times New Roman" w:hAnsi="Times New Roman" w:cs="Times New Roman"/>
          <w:sz w:val="28"/>
          <w:szCs w:val="28"/>
        </w:rPr>
        <w:t>nhiệm</w:t>
      </w:r>
      <w:r w:rsidR="00976F47" w:rsidRPr="00AB5EE1">
        <w:rPr>
          <w:rFonts w:ascii="Times New Roman" w:hAnsi="Times New Roman" w:cs="Times New Roman"/>
          <w:sz w:val="28"/>
          <w:szCs w:val="28"/>
          <w:lang w:val="vi-VN"/>
        </w:rPr>
        <w:t xml:space="preserve"> vụ </w:t>
      </w:r>
      <w:r w:rsidR="003A26B6" w:rsidRPr="00AB5EE1">
        <w:rPr>
          <w:rFonts w:ascii="Times New Roman" w:hAnsi="Times New Roman" w:cs="Times New Roman"/>
          <w:sz w:val="28"/>
          <w:szCs w:val="28"/>
        </w:rPr>
        <w:t>huy độ</w:t>
      </w:r>
      <w:r w:rsidR="00BE0996" w:rsidRPr="00AB5EE1">
        <w:rPr>
          <w:rFonts w:ascii="Times New Roman" w:hAnsi="Times New Roman" w:cs="Times New Roman"/>
          <w:sz w:val="28"/>
          <w:szCs w:val="28"/>
        </w:rPr>
        <w:t>ng;</w:t>
      </w:r>
    </w:p>
    <w:p w14:paraId="7818E587" w14:textId="4FBB8B44" w:rsidR="00976F47" w:rsidRPr="00AB5EE1" w:rsidRDefault="00976F47" w:rsidP="00AB5EE1">
      <w:pPr>
        <w:spacing w:before="120" w:after="0" w:line="264" w:lineRule="auto"/>
        <w:ind w:firstLine="709"/>
        <w:jc w:val="both"/>
        <w:rPr>
          <w:rFonts w:ascii="Times New Roman" w:hAnsi="Times New Roman" w:cs="Times New Roman"/>
          <w:sz w:val="28"/>
          <w:szCs w:val="28"/>
        </w:rPr>
      </w:pPr>
      <w:r w:rsidRPr="00AB5EE1">
        <w:rPr>
          <w:rFonts w:ascii="Times New Roman" w:hAnsi="Times New Roman" w:cs="Times New Roman"/>
          <w:sz w:val="28"/>
          <w:szCs w:val="28"/>
        </w:rPr>
        <w:t>c) Được bồi</w:t>
      </w:r>
      <w:r w:rsidRPr="00AB5EE1">
        <w:rPr>
          <w:rFonts w:ascii="Times New Roman" w:hAnsi="Times New Roman" w:cs="Times New Roman"/>
          <w:sz w:val="28"/>
          <w:szCs w:val="28"/>
          <w:lang w:val="vi-VN"/>
        </w:rPr>
        <w:t xml:space="preserve"> thường </w:t>
      </w:r>
      <w:r w:rsidRPr="00AB5EE1">
        <w:rPr>
          <w:rFonts w:ascii="Times New Roman" w:hAnsi="Times New Roman" w:cs="Times New Roman"/>
          <w:sz w:val="28"/>
          <w:szCs w:val="28"/>
        </w:rPr>
        <w:t xml:space="preserve">kịp thời, hợp lý những lợi ích hợp pháp bị thiệt hại do thực hiện </w:t>
      </w:r>
      <w:r w:rsidRPr="00AB5EE1">
        <w:rPr>
          <w:rFonts w:ascii="Times New Roman" w:hAnsi="Times New Roman" w:cs="Times New Roman"/>
          <w:sz w:val="28"/>
          <w:szCs w:val="28"/>
          <w:lang w:val="vi-VN"/>
        </w:rPr>
        <w:t xml:space="preserve">nhiệm vụ </w:t>
      </w:r>
      <w:r w:rsidRPr="00AB5EE1">
        <w:rPr>
          <w:rFonts w:ascii="Times New Roman" w:hAnsi="Times New Roman" w:cs="Times New Roman"/>
          <w:sz w:val="28"/>
          <w:szCs w:val="28"/>
        </w:rPr>
        <w:t>huy động;</w:t>
      </w:r>
    </w:p>
    <w:p w14:paraId="38F0802A" w14:textId="36DB8753" w:rsidR="003A26B6" w:rsidRPr="00AB5EE1" w:rsidRDefault="003A26B6"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d) Cá nhân nắm giữ hoặc liên quan mật thiết đến bí mật nhà nước trong </w:t>
      </w:r>
      <w:r w:rsidR="006260A8" w:rsidRPr="00AB5EE1">
        <w:rPr>
          <w:rFonts w:ascii="Times New Roman" w:hAnsi="Times New Roman" w:cs="Times New Roman"/>
          <w:sz w:val="28"/>
          <w:szCs w:val="28"/>
        </w:rPr>
        <w:t>thực</w:t>
      </w:r>
      <w:r w:rsidR="006260A8" w:rsidRPr="00AB5EE1">
        <w:rPr>
          <w:rFonts w:ascii="Times New Roman" w:hAnsi="Times New Roman" w:cs="Times New Roman"/>
          <w:sz w:val="28"/>
          <w:szCs w:val="28"/>
          <w:lang w:val="vi-VN"/>
        </w:rPr>
        <w:t xml:space="preserve"> hiện </w:t>
      </w:r>
      <w:r w:rsidR="00976F47" w:rsidRPr="00AB5EE1">
        <w:rPr>
          <w:rFonts w:ascii="Times New Roman" w:hAnsi="Times New Roman" w:cs="Times New Roman"/>
          <w:sz w:val="28"/>
          <w:szCs w:val="28"/>
        </w:rPr>
        <w:t>nhiệm</w:t>
      </w:r>
      <w:r w:rsidR="00976F47" w:rsidRPr="00AB5EE1">
        <w:rPr>
          <w:rFonts w:ascii="Times New Roman" w:hAnsi="Times New Roman" w:cs="Times New Roman"/>
          <w:sz w:val="28"/>
          <w:szCs w:val="28"/>
          <w:lang w:val="vi-VN"/>
        </w:rPr>
        <w:t xml:space="preserve"> vụ </w:t>
      </w:r>
      <w:r w:rsidRPr="00AB5EE1">
        <w:rPr>
          <w:rFonts w:ascii="Times New Roman" w:hAnsi="Times New Roman" w:cs="Times New Roman"/>
          <w:sz w:val="28"/>
          <w:szCs w:val="28"/>
        </w:rPr>
        <w:t xml:space="preserve">huy động thì </w:t>
      </w:r>
      <w:r w:rsidR="00DF22DC" w:rsidRPr="00AB5EE1">
        <w:rPr>
          <w:rFonts w:ascii="Times New Roman" w:hAnsi="Times New Roman" w:cs="Times New Roman"/>
          <w:sz w:val="28"/>
          <w:szCs w:val="28"/>
        </w:rPr>
        <w:t>được bảo vệ theo quy định pháp luậ</w:t>
      </w:r>
      <w:r w:rsidR="00BE0996" w:rsidRPr="00AB5EE1">
        <w:rPr>
          <w:rFonts w:ascii="Times New Roman" w:hAnsi="Times New Roman" w:cs="Times New Roman"/>
          <w:sz w:val="28"/>
          <w:szCs w:val="28"/>
        </w:rPr>
        <w:t>t.</w:t>
      </w:r>
    </w:p>
    <w:p w14:paraId="7D71AB2A" w14:textId="73F5810C" w:rsidR="00DF22DC" w:rsidRPr="00AB5EE1" w:rsidRDefault="00DF22DC"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2. Cơ quan, tổ chức, cá nhân có tiềm lực khoa học và công nghệ được huy động có nghĩa vụ sau</w:t>
      </w:r>
      <w:r w:rsidR="006260A8" w:rsidRPr="00AB5EE1">
        <w:rPr>
          <w:rFonts w:ascii="Times New Roman" w:hAnsi="Times New Roman" w:cs="Times New Roman"/>
          <w:sz w:val="28"/>
          <w:szCs w:val="28"/>
          <w:lang w:val="vi-VN"/>
        </w:rPr>
        <w:t xml:space="preserve"> đây</w:t>
      </w:r>
      <w:r w:rsidRPr="00AB5EE1">
        <w:rPr>
          <w:rFonts w:ascii="Times New Roman" w:hAnsi="Times New Roman" w:cs="Times New Roman"/>
          <w:sz w:val="28"/>
          <w:szCs w:val="28"/>
        </w:rPr>
        <w:t>:</w:t>
      </w:r>
    </w:p>
    <w:p w14:paraId="0CC05748" w14:textId="0881E8AC" w:rsidR="00DF22DC" w:rsidRPr="00AB5EE1" w:rsidRDefault="00DF22DC"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00292C37" w:rsidRPr="00AB5EE1">
        <w:rPr>
          <w:rFonts w:ascii="Times New Roman" w:hAnsi="Times New Roman" w:cs="Times New Roman"/>
          <w:sz w:val="28"/>
          <w:szCs w:val="28"/>
        </w:rPr>
        <w:t xml:space="preserve">a) Chấp hành đầy đủ, kịp thời </w:t>
      </w:r>
      <w:r w:rsidR="00FE6333" w:rsidRPr="00AB5EE1">
        <w:rPr>
          <w:rFonts w:ascii="Times New Roman" w:hAnsi="Times New Roman" w:cs="Times New Roman"/>
          <w:sz w:val="28"/>
          <w:szCs w:val="28"/>
          <w:lang w:val="vi-VN"/>
        </w:rPr>
        <w:t xml:space="preserve">kế hoạch, nhiệm vụ </w:t>
      </w:r>
      <w:r w:rsidR="00292C37" w:rsidRPr="00AB5EE1">
        <w:rPr>
          <w:rFonts w:ascii="Times New Roman" w:hAnsi="Times New Roman" w:cs="Times New Roman"/>
          <w:sz w:val="28"/>
          <w:szCs w:val="28"/>
        </w:rPr>
        <w:t>huy động</w:t>
      </w:r>
      <w:r w:rsidR="00BE0996" w:rsidRPr="00AB5EE1">
        <w:rPr>
          <w:rFonts w:ascii="Times New Roman" w:hAnsi="Times New Roman" w:cs="Times New Roman"/>
          <w:sz w:val="28"/>
          <w:szCs w:val="28"/>
        </w:rPr>
        <w:t>;</w:t>
      </w:r>
    </w:p>
    <w:p w14:paraId="49E123B9" w14:textId="3819C633" w:rsidR="00292C37" w:rsidRPr="00AB5EE1" w:rsidRDefault="00292C3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b) </w:t>
      </w:r>
      <w:r w:rsidR="006260A8" w:rsidRPr="00AB5EE1">
        <w:rPr>
          <w:rFonts w:ascii="Times New Roman" w:hAnsi="Times New Roman" w:cs="Times New Roman"/>
          <w:sz w:val="28"/>
          <w:szCs w:val="28"/>
        </w:rPr>
        <w:t>Chấp</w:t>
      </w:r>
      <w:r w:rsidR="006260A8" w:rsidRPr="00AB5EE1">
        <w:rPr>
          <w:rFonts w:ascii="Times New Roman" w:hAnsi="Times New Roman" w:cs="Times New Roman"/>
          <w:sz w:val="28"/>
          <w:szCs w:val="28"/>
          <w:lang w:val="vi-VN"/>
        </w:rPr>
        <w:t xml:space="preserve"> hành p</w:t>
      </w:r>
      <w:r w:rsidRPr="00AB5EE1">
        <w:rPr>
          <w:rFonts w:ascii="Times New Roman" w:hAnsi="Times New Roman" w:cs="Times New Roman"/>
          <w:sz w:val="28"/>
          <w:szCs w:val="28"/>
        </w:rPr>
        <w:t>háp luật về b</w:t>
      </w:r>
      <w:r w:rsidR="0073143C" w:rsidRPr="00AB5EE1">
        <w:rPr>
          <w:rFonts w:ascii="Times New Roman" w:hAnsi="Times New Roman" w:cs="Times New Roman"/>
          <w:sz w:val="28"/>
          <w:szCs w:val="28"/>
        </w:rPr>
        <w:t>ảo</w:t>
      </w:r>
      <w:r w:rsidRPr="00AB5EE1">
        <w:rPr>
          <w:rFonts w:ascii="Times New Roman" w:hAnsi="Times New Roman" w:cs="Times New Roman"/>
          <w:sz w:val="28"/>
          <w:szCs w:val="28"/>
        </w:rPr>
        <w:t xml:space="preserve"> vệ bí mật nhà nước</w:t>
      </w:r>
      <w:r w:rsidR="006260A8" w:rsidRPr="00AB5EE1">
        <w:rPr>
          <w:rFonts w:ascii="Times New Roman" w:hAnsi="Times New Roman" w:cs="Times New Roman"/>
          <w:sz w:val="28"/>
          <w:szCs w:val="28"/>
          <w:lang w:val="vi-VN"/>
        </w:rPr>
        <w:t xml:space="preserve"> trong quá trình thực hiện kế hoạch, nhiệm vụ huy động</w:t>
      </w:r>
      <w:r w:rsidRPr="00AB5EE1">
        <w:rPr>
          <w:rFonts w:ascii="Times New Roman" w:hAnsi="Times New Roman" w:cs="Times New Roman"/>
          <w:sz w:val="28"/>
          <w:szCs w:val="28"/>
        </w:rPr>
        <w:t>.</w:t>
      </w:r>
    </w:p>
    <w:p w14:paraId="5D243D62" w14:textId="0FB5A9A5" w:rsidR="00E70952" w:rsidRPr="00AB5EE1" w:rsidRDefault="00E70952"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sz w:val="28"/>
          <w:szCs w:val="28"/>
        </w:rPr>
        <w:tab/>
      </w:r>
      <w:r w:rsidRPr="00AB5EE1">
        <w:rPr>
          <w:rFonts w:ascii="Times New Roman" w:hAnsi="Times New Roman" w:cs="Times New Roman"/>
          <w:b/>
          <w:bCs/>
          <w:sz w:val="28"/>
          <w:szCs w:val="28"/>
        </w:rPr>
        <w:t xml:space="preserve">Điều </w:t>
      </w:r>
      <w:r w:rsidR="00025DC5" w:rsidRPr="00AB5EE1">
        <w:rPr>
          <w:rFonts w:ascii="Times New Roman" w:hAnsi="Times New Roman" w:cs="Times New Roman"/>
          <w:b/>
          <w:bCs/>
          <w:sz w:val="28"/>
          <w:szCs w:val="28"/>
        </w:rPr>
        <w:t>13</w:t>
      </w:r>
      <w:r w:rsidRPr="00AB5EE1">
        <w:rPr>
          <w:rFonts w:ascii="Times New Roman" w:hAnsi="Times New Roman" w:cs="Times New Roman"/>
          <w:b/>
          <w:bCs/>
          <w:sz w:val="28"/>
          <w:szCs w:val="28"/>
        </w:rPr>
        <w:t>. Chính sách đối với cá nhân được huy động</w:t>
      </w:r>
    </w:p>
    <w:p w14:paraId="7075A4C5" w14:textId="67E1CA9A" w:rsidR="00927314" w:rsidRPr="00C6760B" w:rsidRDefault="00E70952" w:rsidP="00E83B78">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lastRenderedPageBreak/>
        <w:tab/>
        <w:t>1. Trong thời gian huy động, cá nhân là cán bộ, công chức, viên chức hưởng lương từ ngân sách nhà nước được hưởng nguyên lương</w:t>
      </w:r>
      <w:r w:rsidR="00927314" w:rsidRPr="00AB5EE1">
        <w:rPr>
          <w:rFonts w:ascii="Times New Roman" w:hAnsi="Times New Roman" w:cs="Times New Roman"/>
          <w:sz w:val="28"/>
          <w:szCs w:val="28"/>
        </w:rPr>
        <w:t xml:space="preserve">, các chế độ, chính sách như khi làm việc tại cơ quan, tổ chức nhà nước do cơ quan quản lý cá nhân hoạt động khoa học chi </w:t>
      </w:r>
      <w:r w:rsidR="000B1251" w:rsidRPr="00AB5EE1">
        <w:rPr>
          <w:rFonts w:ascii="Times New Roman" w:hAnsi="Times New Roman" w:cs="Times New Roman"/>
          <w:sz w:val="28"/>
          <w:szCs w:val="28"/>
        </w:rPr>
        <w:t>trả</w:t>
      </w:r>
      <w:r w:rsidR="000B1251" w:rsidRPr="00AB5EE1">
        <w:rPr>
          <w:rFonts w:ascii="Times New Roman" w:hAnsi="Times New Roman" w:cs="Times New Roman"/>
          <w:sz w:val="28"/>
          <w:szCs w:val="28"/>
          <w:lang w:val="vi-VN"/>
        </w:rPr>
        <w:t xml:space="preserve">; đồng thời </w:t>
      </w:r>
      <w:r w:rsidR="00927314" w:rsidRPr="00AB5EE1">
        <w:rPr>
          <w:rFonts w:ascii="Times New Roman" w:hAnsi="Times New Roman" w:cs="Times New Roman"/>
          <w:sz w:val="28"/>
          <w:szCs w:val="28"/>
        </w:rPr>
        <w:t xml:space="preserve">được hưởng phụ cấp do </w:t>
      </w:r>
      <w:r w:rsidR="002E6FEE">
        <w:rPr>
          <w:rFonts w:ascii="Times New Roman" w:hAnsi="Times New Roman" w:cs="Times New Roman"/>
          <w:sz w:val="28"/>
          <w:szCs w:val="28"/>
        </w:rPr>
        <w:t>Bộ</w:t>
      </w:r>
      <w:r w:rsidR="002E6FEE">
        <w:rPr>
          <w:rFonts w:ascii="Times New Roman" w:hAnsi="Times New Roman" w:cs="Times New Roman"/>
          <w:sz w:val="28"/>
          <w:szCs w:val="28"/>
          <w:lang w:val="vi-VN"/>
        </w:rPr>
        <w:t xml:space="preserve"> </w:t>
      </w:r>
      <w:r w:rsidR="0045550C" w:rsidRPr="00AB5EE1">
        <w:rPr>
          <w:rFonts w:ascii="Times New Roman" w:hAnsi="Times New Roman" w:cs="Times New Roman"/>
          <w:sz w:val="28"/>
          <w:szCs w:val="28"/>
        </w:rPr>
        <w:t>C</w:t>
      </w:r>
      <w:r w:rsidR="00927314" w:rsidRPr="00AB5EE1">
        <w:rPr>
          <w:rFonts w:ascii="Times New Roman" w:hAnsi="Times New Roman" w:cs="Times New Roman"/>
          <w:sz w:val="28"/>
          <w:szCs w:val="28"/>
        </w:rPr>
        <w:t>ông an chi trả.</w:t>
      </w:r>
      <w:r w:rsidR="00C6760B">
        <w:rPr>
          <w:rFonts w:ascii="Times New Roman" w:hAnsi="Times New Roman" w:cs="Times New Roman"/>
          <w:sz w:val="28"/>
          <w:szCs w:val="28"/>
          <w:lang w:val="vi-VN"/>
        </w:rPr>
        <w:t xml:space="preserve"> </w:t>
      </w:r>
      <w:r w:rsidR="00927314" w:rsidRPr="00AB5EE1">
        <w:rPr>
          <w:rFonts w:ascii="Times New Roman" w:hAnsi="Times New Roman" w:cs="Times New Roman"/>
          <w:sz w:val="28"/>
          <w:szCs w:val="28"/>
        </w:rPr>
        <w:t xml:space="preserve">Cá nhân không hưởng lương từ ngân sách nhà nước khi huy động được hưởng mức tiền lương, tiền công </w:t>
      </w:r>
      <w:r w:rsidR="00C6760B" w:rsidRPr="00AB5EE1">
        <w:rPr>
          <w:rFonts w:ascii="Times New Roman" w:hAnsi="Times New Roman" w:cs="Times New Roman"/>
          <w:sz w:val="28"/>
          <w:szCs w:val="28"/>
        </w:rPr>
        <w:t xml:space="preserve">và phụ cấp </w:t>
      </w:r>
      <w:r w:rsidR="00927314" w:rsidRPr="00AB5EE1">
        <w:rPr>
          <w:rFonts w:ascii="Times New Roman" w:hAnsi="Times New Roman" w:cs="Times New Roman"/>
          <w:sz w:val="28"/>
          <w:szCs w:val="28"/>
        </w:rPr>
        <w:t xml:space="preserve">theo thỏa thuận giữa cá nhân </w:t>
      </w:r>
      <w:r w:rsidR="00E77B36" w:rsidRPr="00AB5EE1">
        <w:rPr>
          <w:rFonts w:ascii="Times New Roman" w:hAnsi="Times New Roman" w:cs="Times New Roman"/>
          <w:sz w:val="28"/>
          <w:szCs w:val="28"/>
        </w:rPr>
        <w:t xml:space="preserve">với </w:t>
      </w:r>
      <w:r w:rsidR="002E6FEE">
        <w:rPr>
          <w:rFonts w:ascii="Times New Roman" w:hAnsi="Times New Roman" w:cs="Times New Roman"/>
          <w:sz w:val="28"/>
          <w:szCs w:val="28"/>
        </w:rPr>
        <w:t>Bộ</w:t>
      </w:r>
      <w:r w:rsidR="002E6FEE">
        <w:rPr>
          <w:rFonts w:ascii="Times New Roman" w:hAnsi="Times New Roman" w:cs="Times New Roman"/>
          <w:sz w:val="28"/>
          <w:szCs w:val="28"/>
          <w:lang w:val="vi-VN"/>
        </w:rPr>
        <w:t xml:space="preserve"> </w:t>
      </w:r>
      <w:r w:rsidR="0045550C" w:rsidRPr="00AB5EE1">
        <w:rPr>
          <w:rFonts w:ascii="Times New Roman" w:hAnsi="Times New Roman" w:cs="Times New Roman"/>
          <w:sz w:val="28"/>
          <w:szCs w:val="28"/>
        </w:rPr>
        <w:t>Công</w:t>
      </w:r>
      <w:r w:rsidR="0045550C" w:rsidRPr="00AB5EE1">
        <w:rPr>
          <w:rFonts w:ascii="Times New Roman" w:hAnsi="Times New Roman" w:cs="Times New Roman"/>
          <w:sz w:val="28"/>
          <w:szCs w:val="28"/>
          <w:lang w:val="vi-VN"/>
        </w:rPr>
        <w:t xml:space="preserve"> an</w:t>
      </w:r>
      <w:r w:rsidR="00E77B36" w:rsidRPr="00AB5EE1">
        <w:rPr>
          <w:rFonts w:ascii="Times New Roman" w:hAnsi="Times New Roman" w:cs="Times New Roman"/>
          <w:sz w:val="28"/>
          <w:szCs w:val="28"/>
        </w:rPr>
        <w:t>.</w:t>
      </w:r>
      <w:r w:rsidR="00C6760B">
        <w:rPr>
          <w:rFonts w:ascii="Times New Roman" w:hAnsi="Times New Roman" w:cs="Times New Roman"/>
          <w:sz w:val="28"/>
          <w:szCs w:val="28"/>
          <w:lang w:val="vi-VN"/>
        </w:rPr>
        <w:t xml:space="preserve"> </w:t>
      </w:r>
      <w:r w:rsidR="00C814B9">
        <w:rPr>
          <w:rFonts w:ascii="Times New Roman" w:hAnsi="Times New Roman" w:cs="Times New Roman"/>
          <w:sz w:val="28"/>
          <w:szCs w:val="28"/>
          <w:lang w:val="vi-VN"/>
        </w:rPr>
        <w:t xml:space="preserve">Bộ Nội vụ chủ trì, phối hợp Bộ Công an và Bộ Tài chính quy định chi tiết về chế độ phụ cấp tại khoản này. </w:t>
      </w:r>
    </w:p>
    <w:p w14:paraId="6C3F1B91" w14:textId="423562FA" w:rsidR="00E77B36" w:rsidRPr="00646908" w:rsidRDefault="00E77B36" w:rsidP="00AB5EE1">
      <w:pPr>
        <w:spacing w:before="120" w:after="0" w:line="264" w:lineRule="auto"/>
        <w:jc w:val="both"/>
        <w:rPr>
          <w:rFonts w:ascii="Times New Roman" w:hAnsi="Times New Roman" w:cs="Times New Roman"/>
          <w:spacing w:val="-4"/>
          <w:sz w:val="28"/>
          <w:szCs w:val="28"/>
        </w:rPr>
      </w:pPr>
      <w:r w:rsidRPr="00AB5EE1">
        <w:rPr>
          <w:rFonts w:ascii="Times New Roman" w:hAnsi="Times New Roman" w:cs="Times New Roman"/>
          <w:sz w:val="28"/>
          <w:szCs w:val="28"/>
        </w:rPr>
        <w:tab/>
      </w:r>
      <w:r w:rsidR="00C6760B">
        <w:rPr>
          <w:rFonts w:ascii="Times New Roman" w:hAnsi="Times New Roman" w:cs="Times New Roman"/>
          <w:spacing w:val="-4"/>
          <w:sz w:val="28"/>
          <w:szCs w:val="28"/>
        </w:rPr>
        <w:t>2</w:t>
      </w:r>
      <w:r w:rsidRPr="00646908">
        <w:rPr>
          <w:rFonts w:ascii="Times New Roman" w:hAnsi="Times New Roman" w:cs="Times New Roman"/>
          <w:spacing w:val="-4"/>
          <w:sz w:val="28"/>
          <w:szCs w:val="28"/>
        </w:rPr>
        <w:t xml:space="preserve">. Trường hợp phải huy động làm thêm giờ, ngày nghỉ, ngày lễ, cá nhân được </w:t>
      </w:r>
      <w:r w:rsidR="00CB3EA3" w:rsidRPr="00646908">
        <w:rPr>
          <w:rFonts w:ascii="Times New Roman" w:hAnsi="Times New Roman" w:cs="Times New Roman"/>
          <w:spacing w:val="-4"/>
          <w:sz w:val="28"/>
          <w:szCs w:val="28"/>
        </w:rPr>
        <w:t>hưởng</w:t>
      </w:r>
      <w:r w:rsidRPr="00646908">
        <w:rPr>
          <w:rFonts w:ascii="Times New Roman" w:hAnsi="Times New Roman" w:cs="Times New Roman"/>
          <w:spacing w:val="-4"/>
          <w:sz w:val="28"/>
          <w:szCs w:val="28"/>
        </w:rPr>
        <w:t xml:space="preserve"> các chế độ, chính sách với người lao động theo quy định của </w:t>
      </w:r>
      <w:r w:rsidR="00F20199" w:rsidRPr="00646908">
        <w:rPr>
          <w:rFonts w:ascii="Times New Roman" w:hAnsi="Times New Roman" w:cs="Times New Roman"/>
          <w:spacing w:val="-4"/>
          <w:sz w:val="28"/>
          <w:szCs w:val="28"/>
        </w:rPr>
        <w:t>pháp</w:t>
      </w:r>
      <w:r w:rsidR="00F20199" w:rsidRPr="00646908">
        <w:rPr>
          <w:rFonts w:ascii="Times New Roman" w:hAnsi="Times New Roman" w:cs="Times New Roman"/>
          <w:spacing w:val="-4"/>
          <w:sz w:val="28"/>
          <w:szCs w:val="28"/>
          <w:lang w:val="vi-VN"/>
        </w:rPr>
        <w:t xml:space="preserve"> luật</w:t>
      </w:r>
      <w:r w:rsidR="002024F7">
        <w:rPr>
          <w:rFonts w:ascii="Times New Roman" w:hAnsi="Times New Roman" w:cs="Times New Roman"/>
          <w:spacing w:val="-4"/>
          <w:sz w:val="28"/>
          <w:szCs w:val="28"/>
          <w:lang w:val="vi-VN"/>
        </w:rPr>
        <w:t xml:space="preserve"> về lao động</w:t>
      </w:r>
      <w:r w:rsidRPr="00646908">
        <w:rPr>
          <w:rFonts w:ascii="Times New Roman" w:hAnsi="Times New Roman" w:cs="Times New Roman"/>
          <w:spacing w:val="-4"/>
          <w:sz w:val="28"/>
          <w:szCs w:val="28"/>
        </w:rPr>
        <w:t>.</w:t>
      </w:r>
    </w:p>
    <w:p w14:paraId="4C116935" w14:textId="173A4672" w:rsidR="00334944" w:rsidRPr="00AB5EE1" w:rsidRDefault="00334944"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00C6760B">
        <w:rPr>
          <w:rFonts w:ascii="Times New Roman" w:hAnsi="Times New Roman" w:cs="Times New Roman"/>
          <w:sz w:val="28"/>
          <w:szCs w:val="28"/>
        </w:rPr>
        <w:t>3</w:t>
      </w:r>
      <w:r w:rsidRPr="00AB5EE1">
        <w:rPr>
          <w:rFonts w:ascii="Times New Roman" w:hAnsi="Times New Roman" w:cs="Times New Roman"/>
          <w:sz w:val="28"/>
          <w:szCs w:val="28"/>
        </w:rPr>
        <w:t>. Ngoài các chế độ, chính sách quy định tại khoản 1</w:t>
      </w:r>
      <w:r w:rsidR="00C6760B">
        <w:rPr>
          <w:rFonts w:ascii="Times New Roman" w:hAnsi="Times New Roman" w:cs="Times New Roman"/>
          <w:sz w:val="28"/>
          <w:szCs w:val="28"/>
          <w:lang w:val="vi-VN"/>
        </w:rPr>
        <w:t xml:space="preserve"> và</w:t>
      </w:r>
      <w:r w:rsidRPr="00AB5EE1">
        <w:rPr>
          <w:rFonts w:ascii="Times New Roman" w:hAnsi="Times New Roman" w:cs="Times New Roman"/>
          <w:sz w:val="28"/>
          <w:szCs w:val="28"/>
        </w:rPr>
        <w:t xml:space="preserve"> 2</w:t>
      </w:r>
      <w:r w:rsidR="00C6760B">
        <w:rPr>
          <w:rFonts w:ascii="Times New Roman" w:hAnsi="Times New Roman" w:cs="Times New Roman"/>
          <w:sz w:val="28"/>
          <w:szCs w:val="28"/>
          <w:lang w:val="vi-VN"/>
        </w:rPr>
        <w:t xml:space="preserve"> </w:t>
      </w:r>
      <w:r w:rsidRPr="00AB5EE1">
        <w:rPr>
          <w:rFonts w:ascii="Times New Roman" w:hAnsi="Times New Roman" w:cs="Times New Roman"/>
          <w:sz w:val="28"/>
          <w:szCs w:val="28"/>
        </w:rPr>
        <w:t xml:space="preserve">Điều này, cá nhân có thành tích xuất sắc được khen thưởng </w:t>
      </w:r>
      <w:r w:rsidR="00B065C4" w:rsidRPr="00AB5EE1">
        <w:rPr>
          <w:rFonts w:ascii="Times New Roman" w:hAnsi="Times New Roman" w:cs="Times New Roman"/>
          <w:sz w:val="28"/>
          <w:szCs w:val="28"/>
        </w:rPr>
        <w:t xml:space="preserve">theo quy định của </w:t>
      </w:r>
      <w:r w:rsidR="00F20199" w:rsidRPr="00AB5EE1">
        <w:rPr>
          <w:rFonts w:ascii="Times New Roman" w:hAnsi="Times New Roman" w:cs="Times New Roman"/>
          <w:sz w:val="28"/>
          <w:szCs w:val="28"/>
        </w:rPr>
        <w:t>pháp</w:t>
      </w:r>
      <w:r w:rsidR="00F20199" w:rsidRPr="00AB5EE1">
        <w:rPr>
          <w:rFonts w:ascii="Times New Roman" w:hAnsi="Times New Roman" w:cs="Times New Roman"/>
          <w:sz w:val="28"/>
          <w:szCs w:val="28"/>
          <w:lang w:val="vi-VN"/>
        </w:rPr>
        <w:t xml:space="preserve"> luật</w:t>
      </w:r>
      <w:r w:rsidR="00C6760B">
        <w:rPr>
          <w:rFonts w:ascii="Times New Roman" w:hAnsi="Times New Roman" w:cs="Times New Roman"/>
          <w:sz w:val="28"/>
          <w:szCs w:val="28"/>
          <w:lang w:val="vi-VN"/>
        </w:rPr>
        <w:t xml:space="preserve"> về thi đua, khen thưởng</w:t>
      </w:r>
      <w:r w:rsidR="00B065C4" w:rsidRPr="00AB5EE1">
        <w:rPr>
          <w:rFonts w:ascii="Times New Roman" w:hAnsi="Times New Roman" w:cs="Times New Roman"/>
          <w:sz w:val="28"/>
          <w:szCs w:val="28"/>
        </w:rPr>
        <w:t>.</w:t>
      </w:r>
    </w:p>
    <w:p w14:paraId="52FE06DF" w14:textId="211FEDD6" w:rsidR="001D5A55" w:rsidRPr="00AB5EE1" w:rsidRDefault="001D5A55"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r>
      <w:r w:rsidR="002024F7">
        <w:rPr>
          <w:rFonts w:ascii="Times New Roman" w:hAnsi="Times New Roman" w:cs="Times New Roman"/>
          <w:sz w:val="28"/>
          <w:szCs w:val="28"/>
        </w:rPr>
        <w:t>4</w:t>
      </w:r>
      <w:r w:rsidRPr="00AB5EE1">
        <w:rPr>
          <w:rFonts w:ascii="Times New Roman" w:hAnsi="Times New Roman" w:cs="Times New Roman"/>
          <w:sz w:val="28"/>
          <w:szCs w:val="28"/>
        </w:rPr>
        <w:t xml:space="preserve">. </w:t>
      </w:r>
      <w:r w:rsidR="006362A0" w:rsidRPr="00AB5EE1">
        <w:rPr>
          <w:rFonts w:ascii="Times New Roman" w:hAnsi="Times New Roman" w:cs="Times New Roman"/>
          <w:sz w:val="28"/>
          <w:szCs w:val="28"/>
        </w:rPr>
        <w:t>C</w:t>
      </w:r>
      <w:r w:rsidRPr="00AB5EE1">
        <w:rPr>
          <w:rFonts w:ascii="Times New Roman" w:hAnsi="Times New Roman" w:cs="Times New Roman"/>
          <w:sz w:val="28"/>
          <w:szCs w:val="28"/>
        </w:rPr>
        <w:t xml:space="preserve">á nhân </w:t>
      </w:r>
      <w:r w:rsidR="006362A0" w:rsidRPr="00AB5EE1">
        <w:rPr>
          <w:rFonts w:ascii="Times New Roman" w:hAnsi="Times New Roman" w:cs="Times New Roman"/>
          <w:sz w:val="28"/>
          <w:szCs w:val="28"/>
        </w:rPr>
        <w:t>bị</w:t>
      </w:r>
      <w:r w:rsidRPr="00AB5EE1">
        <w:rPr>
          <w:rFonts w:ascii="Times New Roman" w:hAnsi="Times New Roman" w:cs="Times New Roman"/>
          <w:sz w:val="28"/>
          <w:szCs w:val="28"/>
        </w:rPr>
        <w:t xml:space="preserve"> thiệt hại về thân thể (bệnh tật, thương tật, hy sinh)</w:t>
      </w:r>
      <w:r w:rsidR="006362A0" w:rsidRPr="00AB5EE1">
        <w:rPr>
          <w:rFonts w:ascii="Times New Roman" w:hAnsi="Times New Roman" w:cs="Times New Roman"/>
          <w:sz w:val="28"/>
          <w:szCs w:val="28"/>
          <w:lang w:val="vi-VN"/>
        </w:rPr>
        <w:t xml:space="preserve"> trong thời gian thực hiện nhiệm vụ huy động</w:t>
      </w:r>
      <w:r w:rsidRPr="00AB5EE1">
        <w:rPr>
          <w:rFonts w:ascii="Times New Roman" w:hAnsi="Times New Roman" w:cs="Times New Roman"/>
          <w:sz w:val="28"/>
          <w:szCs w:val="28"/>
        </w:rPr>
        <w:t xml:space="preserve"> được hưởng các chế độ</w:t>
      </w:r>
      <w:r w:rsidR="00F10398">
        <w:rPr>
          <w:rFonts w:ascii="Times New Roman" w:hAnsi="Times New Roman" w:cs="Times New Roman"/>
          <w:sz w:val="28"/>
          <w:szCs w:val="28"/>
          <w:lang w:val="vi-VN"/>
        </w:rPr>
        <w:t xml:space="preserve"> về chi phí y tế</w:t>
      </w:r>
      <w:r w:rsidRPr="00AB5EE1">
        <w:rPr>
          <w:rFonts w:ascii="Times New Roman" w:hAnsi="Times New Roman" w:cs="Times New Roman"/>
          <w:sz w:val="28"/>
          <w:szCs w:val="28"/>
        </w:rPr>
        <w:t>,</w:t>
      </w:r>
      <w:r w:rsidR="00F10398">
        <w:rPr>
          <w:rFonts w:ascii="Times New Roman" w:hAnsi="Times New Roman" w:cs="Times New Roman"/>
          <w:sz w:val="28"/>
          <w:szCs w:val="28"/>
          <w:lang w:val="vi-VN"/>
        </w:rPr>
        <w:t xml:space="preserve"> trợ cấp tai </w:t>
      </w:r>
      <w:r w:rsidR="009F2E93">
        <w:rPr>
          <w:rFonts w:ascii="Times New Roman" w:hAnsi="Times New Roman" w:cs="Times New Roman"/>
          <w:sz w:val="28"/>
          <w:szCs w:val="28"/>
          <w:lang w:val="vi-VN"/>
        </w:rPr>
        <w:t xml:space="preserve">nạn theo quy định của pháp luật về bảo hiểm xã hội và an toàn, vệ sinh lao động </w:t>
      </w:r>
      <w:r w:rsidR="00F10398">
        <w:rPr>
          <w:rFonts w:ascii="Times New Roman" w:hAnsi="Times New Roman" w:cs="Times New Roman"/>
          <w:sz w:val="28"/>
          <w:szCs w:val="28"/>
          <w:lang w:val="vi-VN"/>
        </w:rPr>
        <w:t xml:space="preserve">hoặc xem xét công nhận thương binh, liệt sĩ theo </w:t>
      </w:r>
      <w:r w:rsidRPr="00AB5EE1">
        <w:rPr>
          <w:rFonts w:ascii="Times New Roman" w:hAnsi="Times New Roman" w:cs="Times New Roman"/>
          <w:sz w:val="28"/>
          <w:szCs w:val="28"/>
        </w:rPr>
        <w:t xml:space="preserve">theo quy định của </w:t>
      </w:r>
      <w:r w:rsidR="00F20199" w:rsidRPr="00AB5EE1">
        <w:rPr>
          <w:rFonts w:ascii="Times New Roman" w:hAnsi="Times New Roman" w:cs="Times New Roman"/>
          <w:sz w:val="28"/>
          <w:szCs w:val="28"/>
        </w:rPr>
        <w:t>pháp</w:t>
      </w:r>
      <w:r w:rsidR="00F20199" w:rsidRPr="00AB5EE1">
        <w:rPr>
          <w:rFonts w:ascii="Times New Roman" w:hAnsi="Times New Roman" w:cs="Times New Roman"/>
          <w:sz w:val="28"/>
          <w:szCs w:val="28"/>
          <w:lang w:val="vi-VN"/>
        </w:rPr>
        <w:t xml:space="preserve"> luật</w:t>
      </w:r>
      <w:r w:rsidR="00F10398">
        <w:rPr>
          <w:rFonts w:ascii="Times New Roman" w:hAnsi="Times New Roman" w:cs="Times New Roman"/>
          <w:sz w:val="28"/>
          <w:szCs w:val="28"/>
          <w:lang w:val="vi-VN"/>
        </w:rPr>
        <w:t xml:space="preserve"> về ưu đãi người có công với cách mạng</w:t>
      </w:r>
      <w:r w:rsidR="002A0C12" w:rsidRPr="00AB5EE1">
        <w:rPr>
          <w:rFonts w:ascii="Times New Roman" w:hAnsi="Times New Roman" w:cs="Times New Roman"/>
          <w:sz w:val="28"/>
          <w:szCs w:val="28"/>
        </w:rPr>
        <w:t>.</w:t>
      </w:r>
    </w:p>
    <w:p w14:paraId="765A7313" w14:textId="02446061" w:rsidR="006E5657" w:rsidRPr="00AB5EE1" w:rsidRDefault="006E5657"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b/>
          <w:bCs/>
          <w:sz w:val="28"/>
          <w:szCs w:val="28"/>
        </w:rPr>
        <w:tab/>
        <w:t xml:space="preserve">Điều </w:t>
      </w:r>
      <w:r w:rsidR="00EE6CD4" w:rsidRPr="00AB5EE1">
        <w:rPr>
          <w:rFonts w:ascii="Times New Roman" w:hAnsi="Times New Roman" w:cs="Times New Roman"/>
          <w:b/>
          <w:bCs/>
          <w:sz w:val="28"/>
          <w:szCs w:val="28"/>
        </w:rPr>
        <w:t>14</w:t>
      </w:r>
      <w:r w:rsidRPr="00AB5EE1">
        <w:rPr>
          <w:rFonts w:ascii="Times New Roman" w:hAnsi="Times New Roman" w:cs="Times New Roman"/>
          <w:b/>
          <w:bCs/>
          <w:sz w:val="28"/>
          <w:szCs w:val="28"/>
        </w:rPr>
        <w:t xml:space="preserve">. </w:t>
      </w:r>
      <w:r w:rsidR="00EE6CD4" w:rsidRPr="00AB5EE1">
        <w:rPr>
          <w:rFonts w:ascii="Times New Roman" w:hAnsi="Times New Roman" w:cs="Times New Roman"/>
          <w:b/>
          <w:bCs/>
          <w:sz w:val="28"/>
          <w:szCs w:val="28"/>
        </w:rPr>
        <w:t>Chính</w:t>
      </w:r>
      <w:r w:rsidR="00EE6CD4" w:rsidRPr="00AB5EE1">
        <w:rPr>
          <w:rFonts w:ascii="Times New Roman" w:hAnsi="Times New Roman" w:cs="Times New Roman"/>
          <w:b/>
          <w:bCs/>
          <w:sz w:val="28"/>
          <w:szCs w:val="28"/>
          <w:lang w:val="vi-VN"/>
        </w:rPr>
        <w:t xml:space="preserve"> sách b</w:t>
      </w:r>
      <w:r w:rsidR="00C94C6D" w:rsidRPr="00AB5EE1">
        <w:rPr>
          <w:rFonts w:ascii="Times New Roman" w:hAnsi="Times New Roman" w:cs="Times New Roman"/>
          <w:b/>
          <w:bCs/>
          <w:sz w:val="28"/>
          <w:szCs w:val="28"/>
        </w:rPr>
        <w:t>ồi thường</w:t>
      </w:r>
      <w:r w:rsidRPr="00AB5EE1">
        <w:rPr>
          <w:rFonts w:ascii="Times New Roman" w:hAnsi="Times New Roman" w:cs="Times New Roman"/>
          <w:b/>
          <w:bCs/>
          <w:sz w:val="28"/>
          <w:szCs w:val="28"/>
        </w:rPr>
        <w:t xml:space="preserve"> cơ sở vật chất kỹ thuật được huy động cho</w:t>
      </w:r>
      <w:r w:rsidR="00EE6CD4" w:rsidRPr="00AB5EE1">
        <w:rPr>
          <w:rFonts w:ascii="Times New Roman" w:hAnsi="Times New Roman" w:cs="Times New Roman"/>
          <w:b/>
          <w:bCs/>
          <w:sz w:val="28"/>
          <w:szCs w:val="28"/>
          <w:lang w:val="vi-VN"/>
        </w:rPr>
        <w:t xml:space="preserve"> cơ quan,</w:t>
      </w:r>
      <w:r w:rsidRPr="00AB5EE1">
        <w:rPr>
          <w:rFonts w:ascii="Times New Roman" w:hAnsi="Times New Roman" w:cs="Times New Roman"/>
          <w:b/>
          <w:bCs/>
          <w:sz w:val="28"/>
          <w:szCs w:val="28"/>
        </w:rPr>
        <w:t xml:space="preserve"> tổ chức, cá nhân</w:t>
      </w:r>
    </w:p>
    <w:p w14:paraId="06FD867C" w14:textId="0AA89AAA" w:rsidR="006E5657" w:rsidRPr="00AB5EE1" w:rsidRDefault="006E565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b/>
          <w:bCs/>
          <w:sz w:val="28"/>
          <w:szCs w:val="28"/>
        </w:rPr>
        <w:tab/>
      </w:r>
      <w:r w:rsidRPr="00AB5EE1">
        <w:rPr>
          <w:rFonts w:ascii="Times New Roman" w:hAnsi="Times New Roman" w:cs="Times New Roman"/>
          <w:sz w:val="28"/>
          <w:szCs w:val="28"/>
        </w:rPr>
        <w:t xml:space="preserve">1. </w:t>
      </w:r>
      <w:r w:rsidR="00D8338E">
        <w:rPr>
          <w:rFonts w:ascii="Times New Roman" w:hAnsi="Times New Roman" w:cs="Times New Roman"/>
          <w:sz w:val="28"/>
          <w:szCs w:val="28"/>
        </w:rPr>
        <w:t>C</w:t>
      </w:r>
      <w:r w:rsidRPr="00AB5EE1">
        <w:rPr>
          <w:rFonts w:ascii="Times New Roman" w:hAnsi="Times New Roman" w:cs="Times New Roman"/>
          <w:sz w:val="28"/>
          <w:szCs w:val="28"/>
        </w:rPr>
        <w:t xml:space="preserve">ơ </w:t>
      </w:r>
      <w:r w:rsidR="00EE6CD4" w:rsidRPr="00AB5EE1">
        <w:rPr>
          <w:rFonts w:ascii="Times New Roman" w:hAnsi="Times New Roman" w:cs="Times New Roman"/>
          <w:sz w:val="28"/>
          <w:szCs w:val="28"/>
        </w:rPr>
        <w:t>quan</w:t>
      </w:r>
      <w:r w:rsidR="00FA5F5B" w:rsidRPr="00AB5EE1">
        <w:rPr>
          <w:rFonts w:ascii="Times New Roman" w:hAnsi="Times New Roman" w:cs="Times New Roman"/>
          <w:sz w:val="28"/>
          <w:szCs w:val="28"/>
          <w:lang w:val="vi-VN"/>
        </w:rPr>
        <w:t xml:space="preserve"> </w:t>
      </w:r>
      <w:r w:rsidRPr="00AB5EE1">
        <w:rPr>
          <w:rFonts w:ascii="Times New Roman" w:hAnsi="Times New Roman" w:cs="Times New Roman"/>
          <w:sz w:val="28"/>
          <w:szCs w:val="28"/>
        </w:rPr>
        <w:t xml:space="preserve">nhà nước có cơ sở vật </w:t>
      </w:r>
      <w:r w:rsidR="00EE6CD4" w:rsidRPr="00AB5EE1">
        <w:rPr>
          <w:rFonts w:ascii="Times New Roman" w:hAnsi="Times New Roman" w:cs="Times New Roman"/>
          <w:sz w:val="28"/>
          <w:szCs w:val="28"/>
        </w:rPr>
        <w:t>chất</w:t>
      </w:r>
      <w:r w:rsidR="00EE6CD4" w:rsidRPr="00AB5EE1">
        <w:rPr>
          <w:rFonts w:ascii="Times New Roman" w:hAnsi="Times New Roman" w:cs="Times New Roman"/>
          <w:sz w:val="28"/>
          <w:szCs w:val="28"/>
          <w:lang w:val="vi-VN"/>
        </w:rPr>
        <w:t>,</w:t>
      </w:r>
      <w:r w:rsidRPr="00AB5EE1">
        <w:rPr>
          <w:rFonts w:ascii="Times New Roman" w:hAnsi="Times New Roman" w:cs="Times New Roman"/>
          <w:sz w:val="28"/>
          <w:szCs w:val="28"/>
        </w:rPr>
        <w:t xml:space="preserve"> kỹ thuật được huy động</w:t>
      </w:r>
      <w:r w:rsidR="00D8338E">
        <w:rPr>
          <w:rFonts w:ascii="Times New Roman" w:hAnsi="Times New Roman" w:cs="Times New Roman"/>
          <w:sz w:val="28"/>
          <w:szCs w:val="28"/>
          <w:lang w:val="vi-VN"/>
        </w:rPr>
        <w:t xml:space="preserve"> bị mất hoặc bị hư hỏng thì được bố trí kinh phí theo </w:t>
      </w:r>
      <w:r w:rsidRPr="00AB5EE1">
        <w:rPr>
          <w:rFonts w:ascii="Times New Roman" w:hAnsi="Times New Roman" w:cs="Times New Roman"/>
          <w:sz w:val="28"/>
          <w:szCs w:val="28"/>
        </w:rPr>
        <w:t>quy định của pháp luật</w:t>
      </w:r>
      <w:r w:rsidR="00D8338E">
        <w:rPr>
          <w:rFonts w:ascii="Times New Roman" w:hAnsi="Times New Roman" w:cs="Times New Roman"/>
          <w:sz w:val="28"/>
          <w:szCs w:val="28"/>
          <w:lang w:val="vi-VN"/>
        </w:rPr>
        <w:t xml:space="preserve"> về ngân sách nhà nước để mua mới hoặc sửa chữa</w:t>
      </w:r>
      <w:r w:rsidRPr="00AB5EE1">
        <w:rPr>
          <w:rFonts w:ascii="Times New Roman" w:hAnsi="Times New Roman" w:cs="Times New Roman"/>
          <w:sz w:val="28"/>
          <w:szCs w:val="28"/>
        </w:rPr>
        <w:t>.</w:t>
      </w:r>
    </w:p>
    <w:p w14:paraId="471CE9C9" w14:textId="27ED4B0B" w:rsidR="006E5657" w:rsidRPr="00AB5EE1" w:rsidRDefault="006E565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2. </w:t>
      </w:r>
      <w:r w:rsidR="00675ABD">
        <w:rPr>
          <w:rFonts w:ascii="Times New Roman" w:hAnsi="Times New Roman" w:cs="Times New Roman"/>
          <w:sz w:val="28"/>
          <w:szCs w:val="28"/>
        </w:rPr>
        <w:t>Cơ</w:t>
      </w:r>
      <w:r w:rsidR="00675ABD">
        <w:rPr>
          <w:rFonts w:ascii="Times New Roman" w:hAnsi="Times New Roman" w:cs="Times New Roman"/>
          <w:sz w:val="28"/>
          <w:szCs w:val="28"/>
          <w:lang w:val="vi-VN"/>
        </w:rPr>
        <w:t xml:space="preserve"> quan, </w:t>
      </w:r>
      <w:r w:rsidRPr="00AB5EE1">
        <w:rPr>
          <w:rFonts w:ascii="Times New Roman" w:hAnsi="Times New Roman" w:cs="Times New Roman"/>
          <w:sz w:val="28"/>
          <w:szCs w:val="28"/>
        </w:rPr>
        <w:t>tổ chức</w:t>
      </w:r>
      <w:r w:rsidR="00675ABD">
        <w:rPr>
          <w:rFonts w:ascii="Times New Roman" w:hAnsi="Times New Roman" w:cs="Times New Roman"/>
          <w:sz w:val="28"/>
          <w:szCs w:val="28"/>
          <w:lang w:val="vi-VN"/>
        </w:rPr>
        <w:t xml:space="preserve"> không thuộc khoản 1 Điều này và </w:t>
      </w:r>
      <w:r w:rsidRPr="00AB5EE1">
        <w:rPr>
          <w:rFonts w:ascii="Times New Roman" w:hAnsi="Times New Roman" w:cs="Times New Roman"/>
          <w:sz w:val="28"/>
          <w:szCs w:val="28"/>
        </w:rPr>
        <w:t xml:space="preserve">cá nhân có cơ sở vật </w:t>
      </w:r>
      <w:r w:rsidR="00EE6CD4" w:rsidRPr="00AB5EE1">
        <w:rPr>
          <w:rFonts w:ascii="Times New Roman" w:hAnsi="Times New Roman" w:cs="Times New Roman"/>
          <w:sz w:val="28"/>
          <w:szCs w:val="28"/>
        </w:rPr>
        <w:t>chất</w:t>
      </w:r>
      <w:r w:rsidR="00EE6CD4" w:rsidRPr="00AB5EE1">
        <w:rPr>
          <w:rFonts w:ascii="Times New Roman" w:hAnsi="Times New Roman" w:cs="Times New Roman"/>
          <w:sz w:val="28"/>
          <w:szCs w:val="28"/>
          <w:lang w:val="vi-VN"/>
        </w:rPr>
        <w:t>,</w:t>
      </w:r>
      <w:r w:rsidRPr="00AB5EE1">
        <w:rPr>
          <w:rFonts w:ascii="Times New Roman" w:hAnsi="Times New Roman" w:cs="Times New Roman"/>
          <w:sz w:val="28"/>
          <w:szCs w:val="28"/>
        </w:rPr>
        <w:t xml:space="preserve"> kỹ thuật được huy động </w:t>
      </w:r>
      <w:r w:rsidR="00675ABD">
        <w:rPr>
          <w:rFonts w:ascii="Times New Roman" w:hAnsi="Times New Roman" w:cs="Times New Roman"/>
          <w:sz w:val="28"/>
          <w:szCs w:val="28"/>
        </w:rPr>
        <w:t>bị</w:t>
      </w:r>
      <w:r w:rsidR="00675ABD">
        <w:rPr>
          <w:rFonts w:ascii="Times New Roman" w:hAnsi="Times New Roman" w:cs="Times New Roman"/>
          <w:sz w:val="28"/>
          <w:szCs w:val="28"/>
          <w:lang w:val="vi-VN"/>
        </w:rPr>
        <w:t xml:space="preserve"> mất hoặc bị hư hỏng thì được bồi thường</w:t>
      </w:r>
      <w:r w:rsidR="00AC0C92">
        <w:rPr>
          <w:rFonts w:ascii="Times New Roman" w:hAnsi="Times New Roman" w:cs="Times New Roman"/>
          <w:sz w:val="28"/>
          <w:szCs w:val="28"/>
          <w:lang w:val="vi-VN"/>
        </w:rPr>
        <w:t xml:space="preserve"> bằng tiền Việt Nam đồng </w:t>
      </w:r>
      <w:r w:rsidR="00675ABD">
        <w:rPr>
          <w:rFonts w:ascii="Times New Roman" w:hAnsi="Times New Roman" w:cs="Times New Roman"/>
          <w:sz w:val="28"/>
          <w:szCs w:val="28"/>
        </w:rPr>
        <w:t>như</w:t>
      </w:r>
      <w:r w:rsidR="00675ABD">
        <w:rPr>
          <w:rFonts w:ascii="Times New Roman" w:hAnsi="Times New Roman" w:cs="Times New Roman"/>
          <w:sz w:val="28"/>
          <w:szCs w:val="28"/>
          <w:lang w:val="vi-VN"/>
        </w:rPr>
        <w:t xml:space="preserve"> </w:t>
      </w:r>
      <w:r w:rsidRPr="00AB5EE1">
        <w:rPr>
          <w:rFonts w:ascii="Times New Roman" w:hAnsi="Times New Roman" w:cs="Times New Roman"/>
          <w:sz w:val="28"/>
          <w:szCs w:val="28"/>
        </w:rPr>
        <w:t>sau:</w:t>
      </w:r>
    </w:p>
    <w:p w14:paraId="5ECAB8AC" w14:textId="78B87851" w:rsidR="006E5657" w:rsidRPr="00675ABD" w:rsidRDefault="006E5657"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r>
      <w:r w:rsidR="0019580E">
        <w:rPr>
          <w:rFonts w:ascii="Times New Roman" w:hAnsi="Times New Roman" w:cs="Times New Roman"/>
          <w:sz w:val="28"/>
          <w:szCs w:val="28"/>
        </w:rPr>
        <w:t>a</w:t>
      </w:r>
      <w:r w:rsidRPr="00AB5EE1">
        <w:rPr>
          <w:rFonts w:ascii="Times New Roman" w:hAnsi="Times New Roman" w:cs="Times New Roman"/>
          <w:sz w:val="28"/>
          <w:szCs w:val="28"/>
        </w:rPr>
        <w:t xml:space="preserve">) </w:t>
      </w:r>
      <w:r w:rsidR="00675ABD">
        <w:rPr>
          <w:rFonts w:ascii="Times New Roman" w:hAnsi="Times New Roman" w:cs="Times New Roman"/>
          <w:sz w:val="28"/>
          <w:szCs w:val="28"/>
        </w:rPr>
        <w:t>Trường</w:t>
      </w:r>
      <w:r w:rsidR="00675ABD">
        <w:rPr>
          <w:rFonts w:ascii="Times New Roman" w:hAnsi="Times New Roman" w:cs="Times New Roman"/>
          <w:sz w:val="28"/>
          <w:szCs w:val="28"/>
          <w:lang w:val="vi-VN"/>
        </w:rPr>
        <w:t xml:space="preserve"> hợp cơ sở vật chất kỹ thuật bị mất, </w:t>
      </w:r>
      <w:r w:rsidR="00AC0C92">
        <w:rPr>
          <w:rFonts w:ascii="Times New Roman" w:hAnsi="Times New Roman" w:cs="Times New Roman"/>
          <w:sz w:val="28"/>
          <w:szCs w:val="28"/>
          <w:lang w:val="vi-VN"/>
        </w:rPr>
        <w:t>m</w:t>
      </w:r>
      <w:r w:rsidR="00675ABD">
        <w:rPr>
          <w:rFonts w:ascii="Times New Roman" w:hAnsi="Times New Roman" w:cs="Times New Roman"/>
          <w:sz w:val="28"/>
          <w:szCs w:val="28"/>
          <w:lang w:val="vi-VN"/>
        </w:rPr>
        <w:t xml:space="preserve">ức bồi thường được xác định căn cứ vào giá thị trường của </w:t>
      </w:r>
      <w:r w:rsidR="00C0044C">
        <w:rPr>
          <w:rFonts w:ascii="Times New Roman" w:hAnsi="Times New Roman" w:cs="Times New Roman"/>
          <w:sz w:val="28"/>
          <w:szCs w:val="28"/>
          <w:lang w:val="vi-VN"/>
        </w:rPr>
        <w:t>cơ sở vật chất kỹ thuật được huy động</w:t>
      </w:r>
      <w:r w:rsidR="00675ABD">
        <w:rPr>
          <w:rFonts w:ascii="Times New Roman" w:hAnsi="Times New Roman" w:cs="Times New Roman"/>
          <w:sz w:val="28"/>
          <w:szCs w:val="28"/>
          <w:lang w:val="vi-VN"/>
        </w:rPr>
        <w:t xml:space="preserve"> tại</w:t>
      </w:r>
      <w:r w:rsidRPr="00AB5EE1">
        <w:rPr>
          <w:rFonts w:ascii="Times New Roman" w:hAnsi="Times New Roman" w:cs="Times New Roman"/>
          <w:sz w:val="28"/>
          <w:szCs w:val="28"/>
        </w:rPr>
        <w:t xml:space="preserve"> thời điểm thực hiện việc huy </w:t>
      </w:r>
      <w:r w:rsidR="004B34E6">
        <w:rPr>
          <w:rFonts w:ascii="Times New Roman" w:hAnsi="Times New Roman" w:cs="Times New Roman"/>
          <w:sz w:val="28"/>
          <w:szCs w:val="28"/>
        </w:rPr>
        <w:t>độ</w:t>
      </w:r>
      <w:r w:rsidR="00675ABD">
        <w:rPr>
          <w:rFonts w:ascii="Times New Roman" w:hAnsi="Times New Roman" w:cs="Times New Roman"/>
          <w:sz w:val="28"/>
          <w:szCs w:val="28"/>
        </w:rPr>
        <w:t>ng</w:t>
      </w:r>
      <w:r w:rsidR="00675ABD">
        <w:rPr>
          <w:rFonts w:ascii="Times New Roman" w:hAnsi="Times New Roman" w:cs="Times New Roman"/>
          <w:sz w:val="28"/>
          <w:szCs w:val="28"/>
          <w:lang w:val="vi-VN"/>
        </w:rPr>
        <w:t xml:space="preserve">. </w:t>
      </w:r>
      <w:r w:rsidR="00C0044C">
        <w:rPr>
          <w:rFonts w:ascii="Times New Roman" w:hAnsi="Times New Roman" w:cs="Times New Roman"/>
          <w:sz w:val="28"/>
          <w:szCs w:val="28"/>
          <w:lang w:val="vi-VN"/>
        </w:rPr>
        <w:t>Trường hợp</w:t>
      </w:r>
      <w:r w:rsidR="00675ABD">
        <w:rPr>
          <w:rFonts w:ascii="Times New Roman" w:hAnsi="Times New Roman" w:cs="Times New Roman"/>
          <w:sz w:val="28"/>
          <w:szCs w:val="28"/>
          <w:lang w:val="vi-VN"/>
        </w:rPr>
        <w:t xml:space="preserve"> không có căn cứ xác định giá thị trường tại thời điểm thực hiện việc huy động, </w:t>
      </w:r>
      <w:r w:rsidR="004B34E6">
        <w:rPr>
          <w:rFonts w:ascii="Times New Roman" w:hAnsi="Times New Roman" w:cs="Times New Roman"/>
          <w:sz w:val="28"/>
          <w:szCs w:val="28"/>
          <w:lang w:val="vi-VN"/>
        </w:rPr>
        <w:t xml:space="preserve">mức bồi thường được căn cứ theo kết quả của tổ chức thẩm định giá độc lập </w:t>
      </w:r>
      <w:r w:rsidR="00C0044C">
        <w:rPr>
          <w:rFonts w:ascii="Times New Roman" w:hAnsi="Times New Roman" w:cs="Times New Roman"/>
          <w:sz w:val="28"/>
          <w:szCs w:val="28"/>
          <w:lang w:val="vi-VN"/>
        </w:rPr>
        <w:t xml:space="preserve">đối </w:t>
      </w:r>
      <w:r w:rsidR="004B34E6">
        <w:rPr>
          <w:rFonts w:ascii="Times New Roman" w:hAnsi="Times New Roman" w:cs="Times New Roman"/>
          <w:sz w:val="28"/>
          <w:szCs w:val="28"/>
          <w:lang w:val="vi-VN"/>
        </w:rPr>
        <w:t xml:space="preserve">với tài sản cùng loại. Bộ Công an chi trả chi phí thuê tổ chức thẩm định giá độc </w:t>
      </w:r>
      <w:r w:rsidR="0019580E">
        <w:rPr>
          <w:rFonts w:ascii="Times New Roman" w:hAnsi="Times New Roman" w:cs="Times New Roman"/>
          <w:sz w:val="28"/>
          <w:szCs w:val="28"/>
          <w:lang w:val="vi-VN"/>
        </w:rPr>
        <w:t>lập;</w:t>
      </w:r>
    </w:p>
    <w:p w14:paraId="221B79C0" w14:textId="0C16D6F1" w:rsidR="006E5657" w:rsidRPr="00AC0C92" w:rsidRDefault="006E5657" w:rsidP="00AB5EE1">
      <w:pPr>
        <w:spacing w:before="120" w:after="0" w:line="264" w:lineRule="auto"/>
        <w:jc w:val="both"/>
        <w:rPr>
          <w:rFonts w:ascii="Times New Roman" w:hAnsi="Times New Roman" w:cs="Times New Roman"/>
          <w:sz w:val="28"/>
          <w:szCs w:val="28"/>
          <w:lang w:val="vi-VN"/>
        </w:rPr>
      </w:pPr>
      <w:r w:rsidRPr="00AB5EE1">
        <w:rPr>
          <w:rFonts w:ascii="Times New Roman" w:hAnsi="Times New Roman" w:cs="Times New Roman"/>
          <w:sz w:val="28"/>
          <w:szCs w:val="28"/>
        </w:rPr>
        <w:tab/>
      </w:r>
      <w:r w:rsidR="0019580E">
        <w:rPr>
          <w:rFonts w:ascii="Times New Roman" w:hAnsi="Times New Roman" w:cs="Times New Roman"/>
          <w:sz w:val="28"/>
          <w:szCs w:val="28"/>
        </w:rPr>
        <w:t>b</w:t>
      </w:r>
      <w:r w:rsidRPr="00AB5EE1">
        <w:rPr>
          <w:rFonts w:ascii="Times New Roman" w:hAnsi="Times New Roman" w:cs="Times New Roman"/>
          <w:sz w:val="28"/>
          <w:szCs w:val="28"/>
        </w:rPr>
        <w:t xml:space="preserve">) </w:t>
      </w:r>
      <w:r w:rsidR="00AC0C92">
        <w:rPr>
          <w:rFonts w:ascii="Times New Roman" w:hAnsi="Times New Roman" w:cs="Times New Roman"/>
          <w:sz w:val="28"/>
          <w:szCs w:val="28"/>
        </w:rPr>
        <w:t>Trường</w:t>
      </w:r>
      <w:r w:rsidR="00AC0C92">
        <w:rPr>
          <w:rFonts w:ascii="Times New Roman" w:hAnsi="Times New Roman" w:cs="Times New Roman"/>
          <w:sz w:val="28"/>
          <w:szCs w:val="28"/>
          <w:lang w:val="vi-VN"/>
        </w:rPr>
        <w:t xml:space="preserve"> hợp cơ sở vật chất kỹ thuật bị hư hỏng, </w:t>
      </w:r>
      <w:r w:rsidR="00D4489D">
        <w:rPr>
          <w:rFonts w:ascii="Times New Roman" w:hAnsi="Times New Roman" w:cs="Times New Roman"/>
          <w:sz w:val="28"/>
          <w:szCs w:val="28"/>
          <w:lang w:val="vi-VN"/>
        </w:rPr>
        <w:t xml:space="preserve">mức bồi thường được xác định bằng các khoản chi phí theo giá thị trường tại thời điểm </w:t>
      </w:r>
      <w:r w:rsidR="0019580E">
        <w:rPr>
          <w:rFonts w:ascii="Times New Roman" w:hAnsi="Times New Roman" w:cs="Times New Roman"/>
          <w:sz w:val="28"/>
          <w:szCs w:val="28"/>
          <w:lang w:val="vi-VN"/>
        </w:rPr>
        <w:t xml:space="preserve">hoàn lại để sửa chữa, khôi phục lại </w:t>
      </w:r>
      <w:r w:rsidR="009A460D">
        <w:rPr>
          <w:rFonts w:ascii="Times New Roman" w:hAnsi="Times New Roman" w:cs="Times New Roman"/>
          <w:sz w:val="28"/>
          <w:szCs w:val="28"/>
          <w:lang w:val="vi-VN"/>
        </w:rPr>
        <w:t>cơ sở vật chất kỹ thuật được huy động</w:t>
      </w:r>
      <w:r w:rsidR="0019580E">
        <w:rPr>
          <w:rFonts w:ascii="Times New Roman" w:hAnsi="Times New Roman" w:cs="Times New Roman"/>
          <w:sz w:val="28"/>
          <w:szCs w:val="28"/>
          <w:lang w:val="vi-VN"/>
        </w:rPr>
        <w:t>.</w:t>
      </w:r>
    </w:p>
    <w:p w14:paraId="131A775F" w14:textId="46E95563" w:rsidR="006E5657" w:rsidRPr="00AB5EE1" w:rsidRDefault="006E5657"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3. Nhà nước bảo đảm ngân sách chi trả cho việc </w:t>
      </w:r>
      <w:r w:rsidR="00C94C6D" w:rsidRPr="00AB5EE1">
        <w:rPr>
          <w:rFonts w:ascii="Times New Roman" w:hAnsi="Times New Roman" w:cs="Times New Roman"/>
          <w:sz w:val="28"/>
          <w:szCs w:val="28"/>
        </w:rPr>
        <w:t xml:space="preserve">bồi thường </w:t>
      </w:r>
      <w:r w:rsidR="005603E1" w:rsidRPr="00AB5EE1">
        <w:rPr>
          <w:rFonts w:ascii="Times New Roman" w:hAnsi="Times New Roman" w:cs="Times New Roman"/>
          <w:sz w:val="28"/>
          <w:szCs w:val="28"/>
        </w:rPr>
        <w:t>theo</w:t>
      </w:r>
      <w:r w:rsidR="005603E1" w:rsidRPr="00AB5EE1">
        <w:rPr>
          <w:rFonts w:ascii="Times New Roman" w:hAnsi="Times New Roman" w:cs="Times New Roman"/>
          <w:sz w:val="28"/>
          <w:szCs w:val="28"/>
          <w:lang w:val="vi-VN"/>
        </w:rPr>
        <w:t xml:space="preserve"> quy định tại khoản 1 và 2 Điều này</w:t>
      </w:r>
      <w:r w:rsidRPr="00AB5EE1">
        <w:rPr>
          <w:rFonts w:ascii="Times New Roman" w:hAnsi="Times New Roman" w:cs="Times New Roman"/>
          <w:sz w:val="28"/>
          <w:szCs w:val="28"/>
        </w:rPr>
        <w:t>.</w:t>
      </w:r>
    </w:p>
    <w:p w14:paraId="7C6FAD06" w14:textId="77777777" w:rsidR="00FD60DC" w:rsidRDefault="00FD60DC" w:rsidP="00AB5EE1">
      <w:pPr>
        <w:spacing w:before="240" w:after="0" w:line="264" w:lineRule="auto"/>
        <w:jc w:val="center"/>
        <w:rPr>
          <w:rFonts w:ascii="Times New Roman" w:hAnsi="Times New Roman" w:cs="Times New Roman"/>
          <w:b/>
          <w:bCs/>
          <w:sz w:val="28"/>
          <w:szCs w:val="28"/>
        </w:rPr>
      </w:pPr>
    </w:p>
    <w:p w14:paraId="390180EF" w14:textId="77777777" w:rsidR="00FD60DC" w:rsidRDefault="00FD60DC" w:rsidP="00AB5EE1">
      <w:pPr>
        <w:spacing w:before="240" w:after="0" w:line="264" w:lineRule="auto"/>
        <w:jc w:val="center"/>
        <w:rPr>
          <w:rFonts w:ascii="Times New Roman" w:hAnsi="Times New Roman" w:cs="Times New Roman"/>
          <w:b/>
          <w:bCs/>
          <w:sz w:val="28"/>
          <w:szCs w:val="28"/>
        </w:rPr>
      </w:pPr>
    </w:p>
    <w:p w14:paraId="796228F6" w14:textId="634DC167" w:rsidR="00CD04C8" w:rsidRPr="00AB5EE1" w:rsidRDefault="008E7124" w:rsidP="00AB5EE1">
      <w:pPr>
        <w:spacing w:before="240" w:after="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Chương</w:t>
      </w:r>
      <w:r w:rsidR="00823DE8" w:rsidRPr="00AB5EE1">
        <w:rPr>
          <w:rFonts w:ascii="Times New Roman" w:hAnsi="Times New Roman" w:cs="Times New Roman"/>
          <w:b/>
          <w:bCs/>
          <w:sz w:val="28"/>
          <w:szCs w:val="28"/>
        </w:rPr>
        <w:t xml:space="preserve"> V</w:t>
      </w:r>
    </w:p>
    <w:p w14:paraId="45CA6113" w14:textId="77777777" w:rsidR="00823DE8" w:rsidRPr="00AB5EE1" w:rsidRDefault="00823DE8" w:rsidP="00AB5EE1">
      <w:pPr>
        <w:spacing w:after="240" w:line="264" w:lineRule="auto"/>
        <w:jc w:val="center"/>
        <w:rPr>
          <w:rFonts w:ascii="Times New Roman" w:hAnsi="Times New Roman" w:cs="Times New Roman"/>
          <w:b/>
          <w:bCs/>
          <w:sz w:val="28"/>
          <w:szCs w:val="28"/>
        </w:rPr>
      </w:pPr>
      <w:r w:rsidRPr="00AB5EE1">
        <w:rPr>
          <w:rFonts w:ascii="Times New Roman" w:hAnsi="Times New Roman" w:cs="Times New Roman"/>
          <w:b/>
          <w:bCs/>
          <w:sz w:val="28"/>
          <w:szCs w:val="28"/>
        </w:rPr>
        <w:t>ĐIỀU KHOẢN THI HÀNH</w:t>
      </w:r>
    </w:p>
    <w:p w14:paraId="22C531EF" w14:textId="19CD3348" w:rsidR="00CD04C8" w:rsidRPr="00AB5EE1" w:rsidRDefault="00CD04C8" w:rsidP="00AB5EE1">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b/>
          <w:bCs/>
          <w:sz w:val="28"/>
          <w:szCs w:val="28"/>
        </w:rPr>
        <w:tab/>
      </w:r>
      <w:r w:rsidR="00234DE2" w:rsidRPr="00AB5EE1">
        <w:rPr>
          <w:rFonts w:ascii="Times New Roman" w:hAnsi="Times New Roman" w:cs="Times New Roman"/>
          <w:b/>
          <w:bCs/>
          <w:sz w:val="28"/>
          <w:szCs w:val="28"/>
        </w:rPr>
        <w:t xml:space="preserve">Điều </w:t>
      </w:r>
      <w:r w:rsidR="00C50137" w:rsidRPr="00AB5EE1">
        <w:rPr>
          <w:rFonts w:ascii="Times New Roman" w:hAnsi="Times New Roman" w:cs="Times New Roman"/>
          <w:b/>
          <w:bCs/>
          <w:sz w:val="28"/>
          <w:szCs w:val="28"/>
        </w:rPr>
        <w:t>15</w:t>
      </w:r>
      <w:r w:rsidRPr="00AB5EE1">
        <w:rPr>
          <w:rFonts w:ascii="Times New Roman" w:hAnsi="Times New Roman" w:cs="Times New Roman"/>
          <w:b/>
          <w:bCs/>
          <w:sz w:val="28"/>
          <w:szCs w:val="28"/>
        </w:rPr>
        <w:t>. Hiệu lực thi hành</w:t>
      </w:r>
    </w:p>
    <w:p w14:paraId="1488C2C2" w14:textId="3BBA56AD" w:rsidR="008B46D2" w:rsidRPr="00AB5EE1" w:rsidRDefault="00CD04C8" w:rsidP="00AB5EE1">
      <w:pPr>
        <w:pStyle w:val="ListParagraph"/>
        <w:numPr>
          <w:ilvl w:val="0"/>
          <w:numId w:val="12"/>
        </w:num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 xml:space="preserve">Nghị định này có hiệu lực </w:t>
      </w:r>
      <w:r w:rsidR="008B46D2" w:rsidRPr="00AB5EE1">
        <w:rPr>
          <w:rFonts w:ascii="Times New Roman" w:hAnsi="Times New Roman" w:cs="Times New Roman"/>
          <w:sz w:val="28"/>
          <w:szCs w:val="28"/>
        </w:rPr>
        <w:t>từ</w:t>
      </w:r>
      <w:r w:rsidR="0049348D" w:rsidRPr="00AB5EE1">
        <w:rPr>
          <w:rFonts w:ascii="Times New Roman" w:hAnsi="Times New Roman" w:cs="Times New Roman"/>
          <w:sz w:val="28"/>
          <w:szCs w:val="28"/>
        </w:rPr>
        <w:t xml:space="preserve"> ngày</w:t>
      </w:r>
      <w:r w:rsidR="00C50137" w:rsidRPr="00AB5EE1">
        <w:rPr>
          <w:rFonts w:ascii="Times New Roman" w:hAnsi="Times New Roman" w:cs="Times New Roman"/>
          <w:sz w:val="28"/>
          <w:szCs w:val="28"/>
          <w:lang w:val="vi-VN"/>
        </w:rPr>
        <w:t xml:space="preserve">       </w:t>
      </w:r>
      <w:r w:rsidR="0049348D" w:rsidRPr="00AB5EE1">
        <w:rPr>
          <w:rFonts w:ascii="Times New Roman" w:hAnsi="Times New Roman" w:cs="Times New Roman"/>
          <w:sz w:val="28"/>
          <w:szCs w:val="28"/>
        </w:rPr>
        <w:t xml:space="preserve"> </w:t>
      </w:r>
      <w:r w:rsidR="00C50137" w:rsidRPr="00AB5EE1">
        <w:rPr>
          <w:rFonts w:ascii="Times New Roman" w:hAnsi="Times New Roman" w:cs="Times New Roman"/>
          <w:sz w:val="28"/>
          <w:szCs w:val="28"/>
        </w:rPr>
        <w:t>tháng</w:t>
      </w:r>
      <w:r w:rsidR="00C50137" w:rsidRPr="00AB5EE1">
        <w:rPr>
          <w:rFonts w:ascii="Times New Roman" w:hAnsi="Times New Roman" w:cs="Times New Roman"/>
          <w:sz w:val="28"/>
          <w:szCs w:val="28"/>
          <w:lang w:val="vi-VN"/>
        </w:rPr>
        <w:t xml:space="preserve">       năm </w:t>
      </w:r>
      <w:r w:rsidR="00C50137" w:rsidRPr="00AB5EE1">
        <w:rPr>
          <w:rFonts w:ascii="Times New Roman" w:hAnsi="Times New Roman" w:cs="Times New Roman"/>
          <w:sz w:val="28"/>
          <w:szCs w:val="28"/>
        </w:rPr>
        <w:t>2026</w:t>
      </w:r>
      <w:r w:rsidR="00C50137" w:rsidRPr="00AB5EE1">
        <w:rPr>
          <w:rFonts w:ascii="Times New Roman" w:hAnsi="Times New Roman" w:cs="Times New Roman"/>
          <w:sz w:val="28"/>
          <w:szCs w:val="28"/>
          <w:lang w:val="vi-VN"/>
        </w:rPr>
        <w:t>.</w:t>
      </w:r>
    </w:p>
    <w:p w14:paraId="02196D8D" w14:textId="78DBA29A" w:rsidR="007C2581" w:rsidRPr="00646908" w:rsidRDefault="008B46D2" w:rsidP="00AB5EE1">
      <w:pPr>
        <w:spacing w:before="120" w:after="0" w:line="264" w:lineRule="auto"/>
        <w:ind w:firstLine="720"/>
        <w:jc w:val="both"/>
        <w:rPr>
          <w:rFonts w:ascii="Times New Roman" w:hAnsi="Times New Roman" w:cs="Times New Roman"/>
          <w:spacing w:val="2"/>
          <w:sz w:val="28"/>
          <w:szCs w:val="28"/>
        </w:rPr>
      </w:pPr>
      <w:r w:rsidRPr="00646908">
        <w:rPr>
          <w:rFonts w:ascii="Times New Roman" w:hAnsi="Times New Roman" w:cs="Times New Roman"/>
          <w:spacing w:val="2"/>
          <w:sz w:val="28"/>
          <w:szCs w:val="28"/>
        </w:rPr>
        <w:t xml:space="preserve">2. Bãi bỏ Nghị định </w:t>
      </w:r>
      <w:r w:rsidR="00CD04C8" w:rsidRPr="00646908">
        <w:rPr>
          <w:rFonts w:ascii="Times New Roman" w:hAnsi="Times New Roman" w:cs="Times New Roman"/>
          <w:spacing w:val="2"/>
          <w:sz w:val="28"/>
          <w:szCs w:val="28"/>
        </w:rPr>
        <w:t>số 169/2007/NĐ-CP ngày 19 tháng 11 năm 2007 của</w:t>
      </w:r>
      <w:r w:rsidRPr="00646908">
        <w:rPr>
          <w:rFonts w:ascii="Times New Roman" w:hAnsi="Times New Roman" w:cs="Times New Roman"/>
          <w:spacing w:val="2"/>
          <w:sz w:val="28"/>
          <w:szCs w:val="28"/>
        </w:rPr>
        <w:t xml:space="preserve"> </w:t>
      </w:r>
      <w:r w:rsidR="00CD04C8" w:rsidRPr="00646908">
        <w:rPr>
          <w:rFonts w:ascii="Times New Roman" w:hAnsi="Times New Roman" w:cs="Times New Roman"/>
          <w:spacing w:val="2"/>
          <w:sz w:val="28"/>
          <w:szCs w:val="28"/>
        </w:rPr>
        <w:t>Chính phủ về huy động tiềm lực khoa học và công nghệ phục vụ công tác công an.</w:t>
      </w:r>
    </w:p>
    <w:p w14:paraId="248C77E4" w14:textId="5B8A4D8A" w:rsidR="00CD04C8" w:rsidRPr="00AB5EE1" w:rsidRDefault="00CD04C8" w:rsidP="00D6609B">
      <w:pPr>
        <w:spacing w:before="120" w:after="0" w:line="264" w:lineRule="auto"/>
        <w:jc w:val="both"/>
        <w:rPr>
          <w:rFonts w:ascii="Times New Roman" w:hAnsi="Times New Roman" w:cs="Times New Roman"/>
          <w:b/>
          <w:bCs/>
          <w:sz w:val="28"/>
          <w:szCs w:val="28"/>
        </w:rPr>
      </w:pPr>
      <w:r w:rsidRPr="00AB5EE1">
        <w:rPr>
          <w:rFonts w:ascii="Times New Roman" w:hAnsi="Times New Roman" w:cs="Times New Roman"/>
          <w:b/>
          <w:bCs/>
          <w:sz w:val="28"/>
          <w:szCs w:val="28"/>
        </w:rPr>
        <w:tab/>
        <w:t xml:space="preserve">Điều </w:t>
      </w:r>
      <w:r w:rsidR="00C50137" w:rsidRPr="00AB5EE1">
        <w:rPr>
          <w:rFonts w:ascii="Times New Roman" w:hAnsi="Times New Roman" w:cs="Times New Roman"/>
          <w:b/>
          <w:bCs/>
          <w:sz w:val="28"/>
          <w:szCs w:val="28"/>
        </w:rPr>
        <w:t>16</w:t>
      </w:r>
      <w:r w:rsidR="001C5EC9" w:rsidRPr="00AB5EE1">
        <w:rPr>
          <w:rFonts w:ascii="Times New Roman" w:hAnsi="Times New Roman" w:cs="Times New Roman"/>
          <w:b/>
          <w:bCs/>
          <w:sz w:val="28"/>
          <w:szCs w:val="28"/>
        </w:rPr>
        <w:t>.</w:t>
      </w:r>
      <w:r w:rsidRPr="00AB5EE1">
        <w:rPr>
          <w:rFonts w:ascii="Times New Roman" w:hAnsi="Times New Roman" w:cs="Times New Roman"/>
          <w:b/>
          <w:bCs/>
          <w:sz w:val="28"/>
          <w:szCs w:val="28"/>
        </w:rPr>
        <w:t xml:space="preserve"> Trách nhiệm thi hành</w:t>
      </w:r>
    </w:p>
    <w:p w14:paraId="3BE02C1D" w14:textId="41200209" w:rsidR="00CD04C8" w:rsidRPr="00AB5EE1" w:rsidRDefault="00CD04C8"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1. Bộ trưởng Bộ Công an chịu trách nhiệm tổ chức thực hiện</w:t>
      </w:r>
      <w:r w:rsidR="008B46D2" w:rsidRPr="00AB5EE1">
        <w:rPr>
          <w:rFonts w:ascii="Times New Roman" w:hAnsi="Times New Roman" w:cs="Times New Roman"/>
          <w:sz w:val="28"/>
          <w:szCs w:val="28"/>
        </w:rPr>
        <w:t xml:space="preserve"> và hướng dẫn </w:t>
      </w:r>
      <w:r w:rsidRPr="00AB5EE1">
        <w:rPr>
          <w:rFonts w:ascii="Times New Roman" w:hAnsi="Times New Roman" w:cs="Times New Roman"/>
          <w:sz w:val="28"/>
          <w:szCs w:val="28"/>
        </w:rPr>
        <w:t>Nghị định này.</w:t>
      </w:r>
    </w:p>
    <w:p w14:paraId="22092D8D" w14:textId="4A350410" w:rsidR="00CD04C8" w:rsidRDefault="00CD04C8" w:rsidP="00AB5EE1">
      <w:pPr>
        <w:spacing w:before="120" w:after="0" w:line="264" w:lineRule="auto"/>
        <w:jc w:val="both"/>
        <w:rPr>
          <w:rFonts w:ascii="Times New Roman" w:hAnsi="Times New Roman" w:cs="Times New Roman"/>
          <w:sz w:val="28"/>
          <w:szCs w:val="28"/>
        </w:rPr>
      </w:pPr>
      <w:r w:rsidRPr="00AB5EE1">
        <w:rPr>
          <w:rFonts w:ascii="Times New Roman" w:hAnsi="Times New Roman" w:cs="Times New Roman"/>
          <w:sz w:val="28"/>
          <w:szCs w:val="28"/>
        </w:rPr>
        <w:tab/>
        <w:t xml:space="preserve">2. Các Bộ trưởng, Thủ trưởng cơ quan ngang </w:t>
      </w:r>
      <w:r w:rsidR="00215B92" w:rsidRPr="00AB5EE1">
        <w:rPr>
          <w:rFonts w:ascii="Times New Roman" w:hAnsi="Times New Roman" w:cs="Times New Roman"/>
          <w:sz w:val="28"/>
          <w:szCs w:val="28"/>
        </w:rPr>
        <w:t>B</w:t>
      </w:r>
      <w:r w:rsidRPr="00AB5EE1">
        <w:rPr>
          <w:rFonts w:ascii="Times New Roman" w:hAnsi="Times New Roman" w:cs="Times New Roman"/>
          <w:sz w:val="28"/>
          <w:szCs w:val="28"/>
        </w:rPr>
        <w:t xml:space="preserve">ộ, Chủ tịch Ủy ban nhân dân các tỉnh, thành phố và các </w:t>
      </w:r>
      <w:r w:rsidR="00215B92" w:rsidRPr="00AB5EE1">
        <w:rPr>
          <w:rFonts w:ascii="Times New Roman" w:hAnsi="Times New Roman" w:cs="Times New Roman"/>
          <w:sz w:val="28"/>
          <w:szCs w:val="28"/>
        </w:rPr>
        <w:t>cơ</w:t>
      </w:r>
      <w:r w:rsidR="00215B92" w:rsidRPr="00AB5EE1">
        <w:rPr>
          <w:rFonts w:ascii="Times New Roman" w:hAnsi="Times New Roman" w:cs="Times New Roman"/>
          <w:sz w:val="28"/>
          <w:szCs w:val="28"/>
          <w:lang w:val="vi-VN"/>
        </w:rPr>
        <w:t xml:space="preserve"> quan, </w:t>
      </w:r>
      <w:r w:rsidRPr="00AB5EE1">
        <w:rPr>
          <w:rFonts w:ascii="Times New Roman" w:hAnsi="Times New Roman" w:cs="Times New Roman"/>
          <w:sz w:val="28"/>
          <w:szCs w:val="28"/>
        </w:rPr>
        <w:t>tổ chức, cá nhân c</w:t>
      </w:r>
      <w:r>
        <w:rPr>
          <w:rFonts w:ascii="Times New Roman" w:hAnsi="Times New Roman" w:cs="Times New Roman"/>
          <w:sz w:val="28"/>
          <w:szCs w:val="28"/>
        </w:rPr>
        <w:t>ó liên quan chịu trách nhiệm thực hiện Nghị định này./.</w:t>
      </w:r>
    </w:p>
    <w:p w14:paraId="55254BF8" w14:textId="77777777" w:rsidR="0078156A" w:rsidRPr="0078156A" w:rsidRDefault="0078156A" w:rsidP="003C368A">
      <w:pPr>
        <w:spacing w:before="120" w:after="0" w:line="288" w:lineRule="auto"/>
        <w:jc w:val="both"/>
        <w:rPr>
          <w:rFonts w:ascii="Times New Roman" w:hAnsi="Times New Roman" w:cs="Times New Roman"/>
          <w:sz w:val="6"/>
          <w:szCs w:val="28"/>
        </w:rPr>
      </w:pPr>
    </w:p>
    <w:tbl>
      <w:tblPr>
        <w:tblW w:w="0" w:type="auto"/>
        <w:tblLook w:val="04A0" w:firstRow="1" w:lastRow="0" w:firstColumn="1" w:lastColumn="0" w:noHBand="0" w:noVBand="1"/>
      </w:tblPr>
      <w:tblGrid>
        <w:gridCol w:w="4815"/>
        <w:gridCol w:w="4247"/>
      </w:tblGrid>
      <w:tr w:rsidR="00CD04C8" w14:paraId="60A425CD" w14:textId="77777777" w:rsidTr="000B2164">
        <w:tc>
          <w:tcPr>
            <w:tcW w:w="4815" w:type="dxa"/>
          </w:tcPr>
          <w:p w14:paraId="12E04974" w14:textId="77777777" w:rsidR="00CD04C8" w:rsidRPr="000062A9" w:rsidRDefault="00CD04C8" w:rsidP="00AC0763">
            <w:pPr>
              <w:spacing w:after="0" w:line="240" w:lineRule="auto"/>
              <w:jc w:val="both"/>
              <w:rPr>
                <w:rFonts w:ascii="Times New Roman" w:hAnsi="Times New Roman" w:cs="Times New Roman"/>
                <w:b/>
                <w:bCs/>
                <w:i/>
                <w:iCs/>
                <w:sz w:val="24"/>
                <w:szCs w:val="24"/>
              </w:rPr>
            </w:pPr>
            <w:r w:rsidRPr="000062A9">
              <w:rPr>
                <w:rFonts w:ascii="Times New Roman" w:hAnsi="Times New Roman" w:cs="Times New Roman"/>
                <w:b/>
                <w:bCs/>
                <w:i/>
                <w:iCs/>
                <w:sz w:val="24"/>
                <w:szCs w:val="24"/>
              </w:rPr>
              <w:t>Nơi nhận:</w:t>
            </w:r>
          </w:p>
          <w:p w14:paraId="416EB13F"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Ban Bí thư Trung ương Đảng;</w:t>
            </w:r>
          </w:p>
          <w:p w14:paraId="4E928A03"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Thủ tướng, các Phó Thủ tướng Chính phủ;</w:t>
            </w:r>
          </w:p>
          <w:p w14:paraId="66C583E8" w14:textId="76BEFACF"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xml:space="preserve">- Các </w:t>
            </w:r>
            <w:r w:rsidR="00EC1179">
              <w:rPr>
                <w:rFonts w:ascii="Times New Roman" w:hAnsi="Times New Roman" w:cs="Times New Roman"/>
                <w:sz w:val="24"/>
                <w:szCs w:val="24"/>
              </w:rPr>
              <w:t>B</w:t>
            </w:r>
            <w:r w:rsidRPr="000062A9">
              <w:rPr>
                <w:rFonts w:ascii="Times New Roman" w:hAnsi="Times New Roman" w:cs="Times New Roman"/>
                <w:sz w:val="24"/>
                <w:szCs w:val="24"/>
              </w:rPr>
              <w:t xml:space="preserve">ộ, cơ quan ngang </w:t>
            </w:r>
            <w:r w:rsidR="00EC1179">
              <w:rPr>
                <w:rFonts w:ascii="Times New Roman" w:hAnsi="Times New Roman" w:cs="Times New Roman"/>
                <w:sz w:val="24"/>
                <w:szCs w:val="24"/>
              </w:rPr>
              <w:t>B</w:t>
            </w:r>
            <w:r w:rsidRPr="000062A9">
              <w:rPr>
                <w:rFonts w:ascii="Times New Roman" w:hAnsi="Times New Roman" w:cs="Times New Roman"/>
                <w:sz w:val="24"/>
                <w:szCs w:val="24"/>
              </w:rPr>
              <w:t>ộ;</w:t>
            </w:r>
          </w:p>
          <w:p w14:paraId="42624DEC" w14:textId="17A8CE5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UBND các tỉnh, thành phố;</w:t>
            </w:r>
          </w:p>
          <w:p w14:paraId="50542D20"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Văn phòng Trung ương Đảng;</w:t>
            </w:r>
          </w:p>
          <w:p w14:paraId="48540F06"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Văn phòng Chủ tịch nước;</w:t>
            </w:r>
          </w:p>
          <w:p w14:paraId="5BD13052"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Văn phòng Quốc hội;</w:t>
            </w:r>
          </w:p>
          <w:p w14:paraId="03379D26"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Tòa án nhân dân tối cao;</w:t>
            </w:r>
          </w:p>
          <w:p w14:paraId="079468BD"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Viện Kiểm sát nhân dân tối cao;</w:t>
            </w:r>
          </w:p>
          <w:p w14:paraId="6382DB66"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Kiểm toán Nhà nước;</w:t>
            </w:r>
          </w:p>
          <w:p w14:paraId="2E27C67E"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UBTW Mặt trận Tổ quốc Việt Nam;</w:t>
            </w:r>
          </w:p>
          <w:p w14:paraId="46F69049" w14:textId="77777777"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VPCP: BTCN, các PCN, Website Chính phủ,</w:t>
            </w:r>
            <w:r>
              <w:rPr>
                <w:rFonts w:ascii="Times New Roman" w:hAnsi="Times New Roman" w:cs="Times New Roman"/>
                <w:sz w:val="24"/>
                <w:szCs w:val="24"/>
              </w:rPr>
              <w:t xml:space="preserve"> Người phát ngôn của Thủ tướng Chính phủ,</w:t>
            </w:r>
            <w:r w:rsidRPr="000062A9">
              <w:rPr>
                <w:rFonts w:ascii="Times New Roman" w:hAnsi="Times New Roman" w:cs="Times New Roman"/>
                <w:sz w:val="24"/>
                <w:szCs w:val="24"/>
              </w:rPr>
              <w:t xml:space="preserve"> các Vụ, Cục, đơn vị trực thuộc, Công báo;</w:t>
            </w:r>
          </w:p>
          <w:p w14:paraId="7C0A296A" w14:textId="28DDEDDE" w:rsidR="00CD04C8" w:rsidRPr="000062A9" w:rsidRDefault="00CD04C8" w:rsidP="00AC0763">
            <w:pPr>
              <w:spacing w:after="0" w:line="240" w:lineRule="auto"/>
              <w:jc w:val="both"/>
              <w:rPr>
                <w:rFonts w:ascii="Times New Roman" w:hAnsi="Times New Roman" w:cs="Times New Roman"/>
                <w:sz w:val="24"/>
                <w:szCs w:val="24"/>
              </w:rPr>
            </w:pPr>
            <w:r w:rsidRPr="000062A9">
              <w:rPr>
                <w:rFonts w:ascii="Times New Roman" w:hAnsi="Times New Roman" w:cs="Times New Roman"/>
                <w:sz w:val="24"/>
                <w:szCs w:val="24"/>
              </w:rPr>
              <w:t xml:space="preserve">- Lưu: </w:t>
            </w:r>
            <w:r w:rsidR="00E92C4D">
              <w:rPr>
                <w:rFonts w:ascii="Times New Roman" w:hAnsi="Times New Roman" w:cs="Times New Roman"/>
                <w:sz w:val="24"/>
                <w:szCs w:val="24"/>
              </w:rPr>
              <w:t>VT</w:t>
            </w:r>
            <w:r w:rsidR="00E92C4D">
              <w:rPr>
                <w:rFonts w:ascii="Times New Roman" w:hAnsi="Times New Roman" w:cs="Times New Roman"/>
                <w:sz w:val="24"/>
                <w:szCs w:val="24"/>
                <w:lang w:val="vi-VN"/>
              </w:rPr>
              <w:t xml:space="preserve">, </w:t>
            </w:r>
            <w:r w:rsidR="003D3F35">
              <w:rPr>
                <w:rFonts w:ascii="Times New Roman" w:hAnsi="Times New Roman" w:cs="Times New Roman"/>
                <w:sz w:val="24"/>
                <w:szCs w:val="24"/>
                <w:lang w:val="vi-VN"/>
              </w:rPr>
              <w:t>NC (2b)</w:t>
            </w:r>
            <w:r w:rsidRPr="000062A9">
              <w:rPr>
                <w:rFonts w:ascii="Times New Roman" w:hAnsi="Times New Roman" w:cs="Times New Roman"/>
                <w:sz w:val="24"/>
                <w:szCs w:val="24"/>
              </w:rPr>
              <w:t xml:space="preserve">. </w:t>
            </w:r>
          </w:p>
        </w:tc>
        <w:tc>
          <w:tcPr>
            <w:tcW w:w="4247" w:type="dxa"/>
          </w:tcPr>
          <w:p w14:paraId="2CE3D31A" w14:textId="77777777" w:rsidR="00CD04C8" w:rsidRPr="00A82A24" w:rsidRDefault="00CD04C8" w:rsidP="005730A9">
            <w:pPr>
              <w:spacing w:after="0" w:line="240" w:lineRule="auto"/>
              <w:jc w:val="center"/>
              <w:rPr>
                <w:rFonts w:ascii="Times New Roman" w:hAnsi="Times New Roman" w:cs="Times New Roman"/>
                <w:b/>
                <w:bCs/>
                <w:sz w:val="28"/>
                <w:szCs w:val="28"/>
              </w:rPr>
            </w:pPr>
            <w:r w:rsidRPr="00A82A24">
              <w:rPr>
                <w:rFonts w:ascii="Times New Roman" w:hAnsi="Times New Roman" w:cs="Times New Roman"/>
                <w:b/>
                <w:bCs/>
                <w:sz w:val="28"/>
                <w:szCs w:val="28"/>
              </w:rPr>
              <w:t>TM. CHÍNH PHỦ</w:t>
            </w:r>
          </w:p>
          <w:p w14:paraId="3B264F35" w14:textId="77777777" w:rsidR="00CD04C8" w:rsidRPr="00A82A24" w:rsidRDefault="00CD04C8" w:rsidP="005730A9">
            <w:pPr>
              <w:spacing w:after="0" w:line="240" w:lineRule="auto"/>
              <w:jc w:val="center"/>
              <w:rPr>
                <w:rFonts w:ascii="Times New Roman" w:hAnsi="Times New Roman" w:cs="Times New Roman"/>
                <w:b/>
                <w:bCs/>
                <w:sz w:val="28"/>
                <w:szCs w:val="28"/>
              </w:rPr>
            </w:pPr>
            <w:r w:rsidRPr="00A82A24">
              <w:rPr>
                <w:rFonts w:ascii="Times New Roman" w:hAnsi="Times New Roman" w:cs="Times New Roman"/>
                <w:b/>
                <w:bCs/>
                <w:sz w:val="28"/>
                <w:szCs w:val="28"/>
              </w:rPr>
              <w:t>THỦ TƯỚNG</w:t>
            </w:r>
          </w:p>
          <w:p w14:paraId="47B97806" w14:textId="77777777" w:rsidR="00CD04C8" w:rsidRPr="00A82A24" w:rsidRDefault="00CD04C8" w:rsidP="005730A9">
            <w:pPr>
              <w:spacing w:after="0" w:line="240" w:lineRule="auto"/>
              <w:jc w:val="center"/>
              <w:rPr>
                <w:rFonts w:ascii="Times New Roman" w:hAnsi="Times New Roman" w:cs="Times New Roman"/>
                <w:b/>
                <w:bCs/>
                <w:sz w:val="28"/>
                <w:szCs w:val="28"/>
              </w:rPr>
            </w:pPr>
          </w:p>
          <w:p w14:paraId="313E5ADE" w14:textId="77777777" w:rsidR="00CD04C8" w:rsidRPr="00A82A24" w:rsidRDefault="00CD04C8" w:rsidP="005730A9">
            <w:pPr>
              <w:spacing w:after="0" w:line="240" w:lineRule="auto"/>
              <w:jc w:val="center"/>
              <w:rPr>
                <w:rFonts w:ascii="Times New Roman" w:hAnsi="Times New Roman" w:cs="Times New Roman"/>
                <w:b/>
                <w:bCs/>
                <w:sz w:val="28"/>
                <w:szCs w:val="28"/>
              </w:rPr>
            </w:pPr>
          </w:p>
          <w:p w14:paraId="4030C493" w14:textId="77777777" w:rsidR="00CD04C8" w:rsidRPr="00A82A24" w:rsidRDefault="00CD04C8" w:rsidP="005730A9">
            <w:pPr>
              <w:spacing w:after="0" w:line="240" w:lineRule="auto"/>
              <w:jc w:val="center"/>
              <w:rPr>
                <w:rFonts w:ascii="Times New Roman" w:hAnsi="Times New Roman" w:cs="Times New Roman"/>
                <w:b/>
                <w:bCs/>
                <w:sz w:val="28"/>
                <w:szCs w:val="28"/>
              </w:rPr>
            </w:pPr>
          </w:p>
          <w:p w14:paraId="29F211A5" w14:textId="77777777" w:rsidR="00CD04C8" w:rsidRPr="00A82A24" w:rsidRDefault="00CD04C8" w:rsidP="005730A9">
            <w:pPr>
              <w:spacing w:after="0" w:line="240" w:lineRule="auto"/>
              <w:jc w:val="center"/>
              <w:rPr>
                <w:rFonts w:ascii="Times New Roman" w:hAnsi="Times New Roman" w:cs="Times New Roman"/>
                <w:b/>
                <w:bCs/>
                <w:sz w:val="28"/>
                <w:szCs w:val="28"/>
              </w:rPr>
            </w:pPr>
          </w:p>
          <w:p w14:paraId="469BC367" w14:textId="5E95F331" w:rsidR="00CD04C8" w:rsidRPr="00EC1179" w:rsidRDefault="00EC1179" w:rsidP="005730A9">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Lê</w:t>
            </w:r>
            <w:r>
              <w:rPr>
                <w:rFonts w:ascii="Times New Roman" w:hAnsi="Times New Roman" w:cs="Times New Roman"/>
                <w:b/>
                <w:bCs/>
                <w:sz w:val="28"/>
                <w:szCs w:val="28"/>
                <w:lang w:val="vi-VN"/>
              </w:rPr>
              <w:t xml:space="preserve"> Minh Hưng</w:t>
            </w:r>
          </w:p>
        </w:tc>
      </w:tr>
    </w:tbl>
    <w:p w14:paraId="144B0C15" w14:textId="77777777" w:rsidR="00CD04C8" w:rsidRDefault="00CD04C8" w:rsidP="003A70F0">
      <w:pPr>
        <w:spacing w:after="0" w:line="240" w:lineRule="auto"/>
        <w:jc w:val="both"/>
        <w:rPr>
          <w:rFonts w:ascii="Times New Roman" w:hAnsi="Times New Roman" w:cs="Times New Roman"/>
          <w:sz w:val="28"/>
          <w:szCs w:val="28"/>
        </w:rPr>
      </w:pPr>
    </w:p>
    <w:sectPr w:rsidR="00CD04C8" w:rsidSect="009A59B0">
      <w:headerReference w:type="default" r:id="rId8"/>
      <w:pgSz w:w="11906" w:h="16838" w:code="9"/>
      <w:pgMar w:top="1134" w:right="1134" w:bottom="1134" w:left="1701" w:header="39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B178" w14:textId="77777777" w:rsidR="00704C53" w:rsidRDefault="00704C53" w:rsidP="00C7593B">
      <w:pPr>
        <w:spacing w:after="0" w:line="240" w:lineRule="auto"/>
      </w:pPr>
      <w:r>
        <w:separator/>
      </w:r>
    </w:p>
  </w:endnote>
  <w:endnote w:type="continuationSeparator" w:id="0">
    <w:p w14:paraId="1035A59A" w14:textId="77777777" w:rsidR="00704C53" w:rsidRDefault="00704C53" w:rsidP="00C7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F8FED" w14:textId="77777777" w:rsidR="00704C53" w:rsidRDefault="00704C53" w:rsidP="00C7593B">
      <w:pPr>
        <w:spacing w:after="0" w:line="240" w:lineRule="auto"/>
      </w:pPr>
      <w:r>
        <w:separator/>
      </w:r>
    </w:p>
  </w:footnote>
  <w:footnote w:type="continuationSeparator" w:id="0">
    <w:p w14:paraId="00E5EC85" w14:textId="77777777" w:rsidR="00704C53" w:rsidRDefault="00704C53" w:rsidP="00C7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228257"/>
      <w:docPartObj>
        <w:docPartGallery w:val="Page Numbers (Top of Page)"/>
        <w:docPartUnique/>
      </w:docPartObj>
    </w:sdtPr>
    <w:sdtEndPr>
      <w:rPr>
        <w:rFonts w:ascii="Times New Roman" w:hAnsi="Times New Roman" w:cs="Times New Roman"/>
        <w:noProof/>
        <w:sz w:val="28"/>
        <w:szCs w:val="28"/>
      </w:rPr>
    </w:sdtEndPr>
    <w:sdtContent>
      <w:p w14:paraId="7B8E4601" w14:textId="506D00D6" w:rsidR="007A0776" w:rsidRPr="00C7593B" w:rsidRDefault="007A0776">
        <w:pPr>
          <w:pStyle w:val="Header"/>
          <w:jc w:val="center"/>
          <w:rPr>
            <w:rFonts w:ascii="Times New Roman" w:hAnsi="Times New Roman" w:cs="Times New Roman"/>
            <w:sz w:val="28"/>
            <w:szCs w:val="28"/>
          </w:rPr>
        </w:pPr>
        <w:r w:rsidRPr="00C7593B">
          <w:rPr>
            <w:rFonts w:ascii="Times New Roman" w:hAnsi="Times New Roman" w:cs="Times New Roman"/>
            <w:sz w:val="28"/>
            <w:szCs w:val="28"/>
          </w:rPr>
          <w:fldChar w:fldCharType="begin"/>
        </w:r>
        <w:r w:rsidRPr="00C7593B">
          <w:rPr>
            <w:rFonts w:ascii="Times New Roman" w:hAnsi="Times New Roman" w:cs="Times New Roman"/>
            <w:sz w:val="28"/>
            <w:szCs w:val="28"/>
          </w:rPr>
          <w:instrText xml:space="preserve"> PAGE   \* MERGEFORMAT </w:instrText>
        </w:r>
        <w:r w:rsidRPr="00C7593B">
          <w:rPr>
            <w:rFonts w:ascii="Times New Roman" w:hAnsi="Times New Roman" w:cs="Times New Roman"/>
            <w:sz w:val="28"/>
            <w:szCs w:val="28"/>
          </w:rPr>
          <w:fldChar w:fldCharType="separate"/>
        </w:r>
        <w:r w:rsidR="005D19F0">
          <w:rPr>
            <w:rFonts w:ascii="Times New Roman" w:hAnsi="Times New Roman" w:cs="Times New Roman"/>
            <w:noProof/>
            <w:sz w:val="28"/>
            <w:szCs w:val="28"/>
          </w:rPr>
          <w:t>8</w:t>
        </w:r>
        <w:r w:rsidRPr="00C7593B">
          <w:rPr>
            <w:rFonts w:ascii="Times New Roman" w:hAnsi="Times New Roman" w:cs="Times New Roman"/>
            <w:noProof/>
            <w:sz w:val="28"/>
            <w:szCs w:val="28"/>
          </w:rPr>
          <w:fldChar w:fldCharType="end"/>
        </w:r>
      </w:p>
    </w:sdtContent>
  </w:sdt>
  <w:p w14:paraId="1C208C7A" w14:textId="77777777" w:rsidR="007A0776" w:rsidRDefault="007A07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76F"/>
    <w:multiLevelType w:val="hybridMultilevel"/>
    <w:tmpl w:val="9EC0C614"/>
    <w:lvl w:ilvl="0" w:tplc="FB7EA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307A9"/>
    <w:multiLevelType w:val="hybridMultilevel"/>
    <w:tmpl w:val="439C4DB2"/>
    <w:lvl w:ilvl="0" w:tplc="0F661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01EEB"/>
    <w:multiLevelType w:val="hybridMultilevel"/>
    <w:tmpl w:val="AFC6C03C"/>
    <w:lvl w:ilvl="0" w:tplc="702E3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3217A"/>
    <w:multiLevelType w:val="hybridMultilevel"/>
    <w:tmpl w:val="5B321CE2"/>
    <w:lvl w:ilvl="0" w:tplc="442EF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0A26BB"/>
    <w:multiLevelType w:val="hybridMultilevel"/>
    <w:tmpl w:val="536CEE10"/>
    <w:lvl w:ilvl="0" w:tplc="103E9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050AC"/>
    <w:multiLevelType w:val="hybridMultilevel"/>
    <w:tmpl w:val="165AE1DC"/>
    <w:lvl w:ilvl="0" w:tplc="EAAC5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271AA"/>
    <w:multiLevelType w:val="hybridMultilevel"/>
    <w:tmpl w:val="243A3070"/>
    <w:lvl w:ilvl="0" w:tplc="056C6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342FEC"/>
    <w:multiLevelType w:val="hybridMultilevel"/>
    <w:tmpl w:val="AD5883B4"/>
    <w:lvl w:ilvl="0" w:tplc="3E4AE90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4B0723"/>
    <w:multiLevelType w:val="hybridMultilevel"/>
    <w:tmpl w:val="B04CEA52"/>
    <w:lvl w:ilvl="0" w:tplc="7B002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C926AE"/>
    <w:multiLevelType w:val="hybridMultilevel"/>
    <w:tmpl w:val="A7F8459C"/>
    <w:lvl w:ilvl="0" w:tplc="0AA01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B35EB5"/>
    <w:multiLevelType w:val="hybridMultilevel"/>
    <w:tmpl w:val="CC36A702"/>
    <w:lvl w:ilvl="0" w:tplc="96B40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8227D0"/>
    <w:multiLevelType w:val="hybridMultilevel"/>
    <w:tmpl w:val="F0A8E380"/>
    <w:lvl w:ilvl="0" w:tplc="123C0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C0063B"/>
    <w:multiLevelType w:val="hybridMultilevel"/>
    <w:tmpl w:val="2DBAAD62"/>
    <w:lvl w:ilvl="0" w:tplc="5B1CA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682ACC"/>
    <w:multiLevelType w:val="hybridMultilevel"/>
    <w:tmpl w:val="4BC89C3A"/>
    <w:lvl w:ilvl="0" w:tplc="6226B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FB6D3F"/>
    <w:multiLevelType w:val="hybridMultilevel"/>
    <w:tmpl w:val="C58C13A6"/>
    <w:lvl w:ilvl="0" w:tplc="8990C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0"/>
  </w:num>
  <w:num w:numId="5">
    <w:abstractNumId w:val="12"/>
  </w:num>
  <w:num w:numId="6">
    <w:abstractNumId w:val="6"/>
  </w:num>
  <w:num w:numId="7">
    <w:abstractNumId w:val="14"/>
  </w:num>
  <w:num w:numId="8">
    <w:abstractNumId w:val="10"/>
  </w:num>
  <w:num w:numId="9">
    <w:abstractNumId w:val="13"/>
  </w:num>
  <w:num w:numId="10">
    <w:abstractNumId w:val="3"/>
  </w:num>
  <w:num w:numId="11">
    <w:abstractNumId w:val="9"/>
  </w:num>
  <w:num w:numId="12">
    <w:abstractNumId w:val="11"/>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C8"/>
    <w:rsid w:val="00001AC5"/>
    <w:rsid w:val="000026AC"/>
    <w:rsid w:val="00004AD6"/>
    <w:rsid w:val="00023C7E"/>
    <w:rsid w:val="000243A4"/>
    <w:rsid w:val="00024D14"/>
    <w:rsid w:val="00025DC5"/>
    <w:rsid w:val="00033AD7"/>
    <w:rsid w:val="00034461"/>
    <w:rsid w:val="00035C81"/>
    <w:rsid w:val="00045A91"/>
    <w:rsid w:val="000463B3"/>
    <w:rsid w:val="00052725"/>
    <w:rsid w:val="00053B3E"/>
    <w:rsid w:val="00053C57"/>
    <w:rsid w:val="00054398"/>
    <w:rsid w:val="00062130"/>
    <w:rsid w:val="00064ABD"/>
    <w:rsid w:val="00076186"/>
    <w:rsid w:val="00077C5C"/>
    <w:rsid w:val="00084230"/>
    <w:rsid w:val="00086BF5"/>
    <w:rsid w:val="000873DD"/>
    <w:rsid w:val="000902C9"/>
    <w:rsid w:val="00093055"/>
    <w:rsid w:val="000937E7"/>
    <w:rsid w:val="000953CD"/>
    <w:rsid w:val="000975FD"/>
    <w:rsid w:val="00097BD5"/>
    <w:rsid w:val="000A0B97"/>
    <w:rsid w:val="000A1DC4"/>
    <w:rsid w:val="000A62DE"/>
    <w:rsid w:val="000B1251"/>
    <w:rsid w:val="000B2164"/>
    <w:rsid w:val="000B2B35"/>
    <w:rsid w:val="000B3737"/>
    <w:rsid w:val="000B3D0D"/>
    <w:rsid w:val="000B4EDD"/>
    <w:rsid w:val="000C2616"/>
    <w:rsid w:val="000C59A9"/>
    <w:rsid w:val="000C609F"/>
    <w:rsid w:val="000D0375"/>
    <w:rsid w:val="000D086D"/>
    <w:rsid w:val="000E236B"/>
    <w:rsid w:val="000E47D5"/>
    <w:rsid w:val="000E5611"/>
    <w:rsid w:val="000E7FDE"/>
    <w:rsid w:val="000F1743"/>
    <w:rsid w:val="000F238D"/>
    <w:rsid w:val="001009F0"/>
    <w:rsid w:val="00100F66"/>
    <w:rsid w:val="0010188A"/>
    <w:rsid w:val="00101AC3"/>
    <w:rsid w:val="00106BA2"/>
    <w:rsid w:val="0010737E"/>
    <w:rsid w:val="0011052B"/>
    <w:rsid w:val="001105B2"/>
    <w:rsid w:val="00111D1D"/>
    <w:rsid w:val="00120E28"/>
    <w:rsid w:val="00127DEA"/>
    <w:rsid w:val="001306AC"/>
    <w:rsid w:val="0013166F"/>
    <w:rsid w:val="00133398"/>
    <w:rsid w:val="0013367E"/>
    <w:rsid w:val="00136873"/>
    <w:rsid w:val="001410BC"/>
    <w:rsid w:val="00144EF5"/>
    <w:rsid w:val="001468B8"/>
    <w:rsid w:val="001512C9"/>
    <w:rsid w:val="00162693"/>
    <w:rsid w:val="00163326"/>
    <w:rsid w:val="0016519E"/>
    <w:rsid w:val="00174483"/>
    <w:rsid w:val="00174590"/>
    <w:rsid w:val="00174D13"/>
    <w:rsid w:val="00176514"/>
    <w:rsid w:val="00182E1A"/>
    <w:rsid w:val="00183A86"/>
    <w:rsid w:val="00187152"/>
    <w:rsid w:val="00194556"/>
    <w:rsid w:val="0019580E"/>
    <w:rsid w:val="001A01C2"/>
    <w:rsid w:val="001A33A6"/>
    <w:rsid w:val="001A5F0E"/>
    <w:rsid w:val="001A60A9"/>
    <w:rsid w:val="001B622D"/>
    <w:rsid w:val="001B6D10"/>
    <w:rsid w:val="001C3117"/>
    <w:rsid w:val="001C5EC9"/>
    <w:rsid w:val="001C602C"/>
    <w:rsid w:val="001C7220"/>
    <w:rsid w:val="001D09E2"/>
    <w:rsid w:val="001D0C41"/>
    <w:rsid w:val="001D4E57"/>
    <w:rsid w:val="001D5A55"/>
    <w:rsid w:val="001E1DF6"/>
    <w:rsid w:val="001E2606"/>
    <w:rsid w:val="001E6FD4"/>
    <w:rsid w:val="001E7002"/>
    <w:rsid w:val="001F4D63"/>
    <w:rsid w:val="002024F7"/>
    <w:rsid w:val="002052EA"/>
    <w:rsid w:val="00207479"/>
    <w:rsid w:val="00207C32"/>
    <w:rsid w:val="00211447"/>
    <w:rsid w:val="00211AEF"/>
    <w:rsid w:val="00215B92"/>
    <w:rsid w:val="0022764F"/>
    <w:rsid w:val="002302F0"/>
    <w:rsid w:val="002303EB"/>
    <w:rsid w:val="00233E40"/>
    <w:rsid w:val="00234DE2"/>
    <w:rsid w:val="00245DC7"/>
    <w:rsid w:val="00257EB6"/>
    <w:rsid w:val="0026046E"/>
    <w:rsid w:val="0027174B"/>
    <w:rsid w:val="00274F05"/>
    <w:rsid w:val="00275BC6"/>
    <w:rsid w:val="00292C37"/>
    <w:rsid w:val="00294927"/>
    <w:rsid w:val="00297176"/>
    <w:rsid w:val="00297474"/>
    <w:rsid w:val="002A0C12"/>
    <w:rsid w:val="002A2FA8"/>
    <w:rsid w:val="002B0E16"/>
    <w:rsid w:val="002B2C18"/>
    <w:rsid w:val="002B659E"/>
    <w:rsid w:val="002C2952"/>
    <w:rsid w:val="002D7AF9"/>
    <w:rsid w:val="002D7FDB"/>
    <w:rsid w:val="002E0ABB"/>
    <w:rsid w:val="002E2EB6"/>
    <w:rsid w:val="002E48AC"/>
    <w:rsid w:val="002E5D5E"/>
    <w:rsid w:val="002E5DE4"/>
    <w:rsid w:val="002E6FEE"/>
    <w:rsid w:val="002F33A8"/>
    <w:rsid w:val="002F47AE"/>
    <w:rsid w:val="00303E47"/>
    <w:rsid w:val="0030427E"/>
    <w:rsid w:val="00307FD5"/>
    <w:rsid w:val="00310156"/>
    <w:rsid w:val="00311AE9"/>
    <w:rsid w:val="00311F34"/>
    <w:rsid w:val="0031439F"/>
    <w:rsid w:val="00316425"/>
    <w:rsid w:val="00333769"/>
    <w:rsid w:val="00334944"/>
    <w:rsid w:val="00335A71"/>
    <w:rsid w:val="00337F43"/>
    <w:rsid w:val="003514DF"/>
    <w:rsid w:val="0035152E"/>
    <w:rsid w:val="00354F67"/>
    <w:rsid w:val="00356676"/>
    <w:rsid w:val="00360018"/>
    <w:rsid w:val="00363ABF"/>
    <w:rsid w:val="00366DE2"/>
    <w:rsid w:val="00370211"/>
    <w:rsid w:val="00380921"/>
    <w:rsid w:val="0038267D"/>
    <w:rsid w:val="00382CC2"/>
    <w:rsid w:val="00386144"/>
    <w:rsid w:val="00387151"/>
    <w:rsid w:val="003904A8"/>
    <w:rsid w:val="00390F20"/>
    <w:rsid w:val="00397136"/>
    <w:rsid w:val="003A26B6"/>
    <w:rsid w:val="003A2CC0"/>
    <w:rsid w:val="003A2F31"/>
    <w:rsid w:val="003A4E1B"/>
    <w:rsid w:val="003A511B"/>
    <w:rsid w:val="003A70F0"/>
    <w:rsid w:val="003B48FF"/>
    <w:rsid w:val="003B5BD0"/>
    <w:rsid w:val="003C368A"/>
    <w:rsid w:val="003C3A0A"/>
    <w:rsid w:val="003C431E"/>
    <w:rsid w:val="003D26A6"/>
    <w:rsid w:val="003D30E9"/>
    <w:rsid w:val="003D3F35"/>
    <w:rsid w:val="003D3FE3"/>
    <w:rsid w:val="003E1B57"/>
    <w:rsid w:val="003E5880"/>
    <w:rsid w:val="003F2009"/>
    <w:rsid w:val="003F58FC"/>
    <w:rsid w:val="003F5FBE"/>
    <w:rsid w:val="00402C67"/>
    <w:rsid w:val="0040321A"/>
    <w:rsid w:val="004112EB"/>
    <w:rsid w:val="00411C1C"/>
    <w:rsid w:val="00412E7E"/>
    <w:rsid w:val="0041350C"/>
    <w:rsid w:val="004142C2"/>
    <w:rsid w:val="00414647"/>
    <w:rsid w:val="004217ED"/>
    <w:rsid w:val="00424358"/>
    <w:rsid w:val="00424DB4"/>
    <w:rsid w:val="0042746B"/>
    <w:rsid w:val="0043117A"/>
    <w:rsid w:val="004315FC"/>
    <w:rsid w:val="0044330F"/>
    <w:rsid w:val="0044366A"/>
    <w:rsid w:val="00443C27"/>
    <w:rsid w:val="00444D48"/>
    <w:rsid w:val="004461BF"/>
    <w:rsid w:val="004510C7"/>
    <w:rsid w:val="00451BB7"/>
    <w:rsid w:val="0045550C"/>
    <w:rsid w:val="004615C2"/>
    <w:rsid w:val="00462311"/>
    <w:rsid w:val="00463726"/>
    <w:rsid w:val="0046475B"/>
    <w:rsid w:val="00464EE2"/>
    <w:rsid w:val="004670CB"/>
    <w:rsid w:val="00470CBE"/>
    <w:rsid w:val="0047476B"/>
    <w:rsid w:val="00480CBD"/>
    <w:rsid w:val="00481E3D"/>
    <w:rsid w:val="00484CAE"/>
    <w:rsid w:val="00485B54"/>
    <w:rsid w:val="00490900"/>
    <w:rsid w:val="0049348D"/>
    <w:rsid w:val="00495B40"/>
    <w:rsid w:val="004969AB"/>
    <w:rsid w:val="004A16BD"/>
    <w:rsid w:val="004A2DEA"/>
    <w:rsid w:val="004B090F"/>
    <w:rsid w:val="004B34E6"/>
    <w:rsid w:val="004B7822"/>
    <w:rsid w:val="004C1EA7"/>
    <w:rsid w:val="004D5308"/>
    <w:rsid w:val="004D6D56"/>
    <w:rsid w:val="004E1E78"/>
    <w:rsid w:val="004E3420"/>
    <w:rsid w:val="004E6758"/>
    <w:rsid w:val="004F4882"/>
    <w:rsid w:val="004F4E5B"/>
    <w:rsid w:val="0050134A"/>
    <w:rsid w:val="00501DCB"/>
    <w:rsid w:val="00502C97"/>
    <w:rsid w:val="00503C61"/>
    <w:rsid w:val="0050436E"/>
    <w:rsid w:val="00512523"/>
    <w:rsid w:val="00514917"/>
    <w:rsid w:val="00517B27"/>
    <w:rsid w:val="00517EA7"/>
    <w:rsid w:val="005215CE"/>
    <w:rsid w:val="00522455"/>
    <w:rsid w:val="00525DB1"/>
    <w:rsid w:val="005319DD"/>
    <w:rsid w:val="0053296B"/>
    <w:rsid w:val="005341E0"/>
    <w:rsid w:val="0053591E"/>
    <w:rsid w:val="005362D8"/>
    <w:rsid w:val="00540745"/>
    <w:rsid w:val="00540879"/>
    <w:rsid w:val="005522A7"/>
    <w:rsid w:val="00553B24"/>
    <w:rsid w:val="00556646"/>
    <w:rsid w:val="00557D47"/>
    <w:rsid w:val="005603E1"/>
    <w:rsid w:val="00562452"/>
    <w:rsid w:val="00562AB8"/>
    <w:rsid w:val="005730A9"/>
    <w:rsid w:val="00576CD9"/>
    <w:rsid w:val="0058114D"/>
    <w:rsid w:val="00585081"/>
    <w:rsid w:val="005869D3"/>
    <w:rsid w:val="00593ABF"/>
    <w:rsid w:val="00596706"/>
    <w:rsid w:val="005A5EB1"/>
    <w:rsid w:val="005B4A3D"/>
    <w:rsid w:val="005B5EE2"/>
    <w:rsid w:val="005B694F"/>
    <w:rsid w:val="005C483A"/>
    <w:rsid w:val="005C4C69"/>
    <w:rsid w:val="005C7645"/>
    <w:rsid w:val="005D19F0"/>
    <w:rsid w:val="005D4B6E"/>
    <w:rsid w:val="005E3158"/>
    <w:rsid w:val="005E609B"/>
    <w:rsid w:val="005E7B9D"/>
    <w:rsid w:val="005F3C28"/>
    <w:rsid w:val="005F40E2"/>
    <w:rsid w:val="005F4D93"/>
    <w:rsid w:val="005F7164"/>
    <w:rsid w:val="00605A26"/>
    <w:rsid w:val="00605CB4"/>
    <w:rsid w:val="006063DD"/>
    <w:rsid w:val="00620FC8"/>
    <w:rsid w:val="006258C4"/>
    <w:rsid w:val="006260A8"/>
    <w:rsid w:val="006309EB"/>
    <w:rsid w:val="006362A0"/>
    <w:rsid w:val="006362E1"/>
    <w:rsid w:val="00640AB2"/>
    <w:rsid w:val="00642D07"/>
    <w:rsid w:val="00643163"/>
    <w:rsid w:val="006439B2"/>
    <w:rsid w:val="006443FC"/>
    <w:rsid w:val="00645451"/>
    <w:rsid w:val="0064686B"/>
    <w:rsid w:val="00646908"/>
    <w:rsid w:val="0064692A"/>
    <w:rsid w:val="006531D2"/>
    <w:rsid w:val="00656D79"/>
    <w:rsid w:val="00661E0E"/>
    <w:rsid w:val="00663CD7"/>
    <w:rsid w:val="006676D4"/>
    <w:rsid w:val="006715DD"/>
    <w:rsid w:val="00673CA1"/>
    <w:rsid w:val="0067431A"/>
    <w:rsid w:val="00675ABD"/>
    <w:rsid w:val="00676BCC"/>
    <w:rsid w:val="0067761C"/>
    <w:rsid w:val="006837D6"/>
    <w:rsid w:val="00687C05"/>
    <w:rsid w:val="006912E2"/>
    <w:rsid w:val="006913D6"/>
    <w:rsid w:val="00692EE8"/>
    <w:rsid w:val="0069472E"/>
    <w:rsid w:val="00694852"/>
    <w:rsid w:val="006A0A46"/>
    <w:rsid w:val="006A118D"/>
    <w:rsid w:val="006A1640"/>
    <w:rsid w:val="006A2A45"/>
    <w:rsid w:val="006B164A"/>
    <w:rsid w:val="006B45BE"/>
    <w:rsid w:val="006B6A0D"/>
    <w:rsid w:val="006B7E00"/>
    <w:rsid w:val="006C18E5"/>
    <w:rsid w:val="006D058D"/>
    <w:rsid w:val="006D239F"/>
    <w:rsid w:val="006D41F8"/>
    <w:rsid w:val="006D507D"/>
    <w:rsid w:val="006D6169"/>
    <w:rsid w:val="006D6DF9"/>
    <w:rsid w:val="006D73EF"/>
    <w:rsid w:val="006E1544"/>
    <w:rsid w:val="006E15C0"/>
    <w:rsid w:val="006E16D5"/>
    <w:rsid w:val="006E3197"/>
    <w:rsid w:val="006E5657"/>
    <w:rsid w:val="006E6485"/>
    <w:rsid w:val="006E6CC7"/>
    <w:rsid w:val="006F120D"/>
    <w:rsid w:val="006F32DD"/>
    <w:rsid w:val="006F40A4"/>
    <w:rsid w:val="006F46F1"/>
    <w:rsid w:val="006F4E3E"/>
    <w:rsid w:val="006F5DB9"/>
    <w:rsid w:val="00700502"/>
    <w:rsid w:val="0070341B"/>
    <w:rsid w:val="007047FE"/>
    <w:rsid w:val="00704C53"/>
    <w:rsid w:val="007073E3"/>
    <w:rsid w:val="00714624"/>
    <w:rsid w:val="0071572C"/>
    <w:rsid w:val="0071762F"/>
    <w:rsid w:val="007210EE"/>
    <w:rsid w:val="00721B0B"/>
    <w:rsid w:val="007222A6"/>
    <w:rsid w:val="00722A50"/>
    <w:rsid w:val="00724E9F"/>
    <w:rsid w:val="00726330"/>
    <w:rsid w:val="007308A3"/>
    <w:rsid w:val="00730C72"/>
    <w:rsid w:val="0073143C"/>
    <w:rsid w:val="007329BD"/>
    <w:rsid w:val="00742234"/>
    <w:rsid w:val="007427CC"/>
    <w:rsid w:val="00744FD4"/>
    <w:rsid w:val="00750AA5"/>
    <w:rsid w:val="007627C0"/>
    <w:rsid w:val="007638AF"/>
    <w:rsid w:val="00764062"/>
    <w:rsid w:val="00770144"/>
    <w:rsid w:val="00775BDB"/>
    <w:rsid w:val="0078156A"/>
    <w:rsid w:val="007820F9"/>
    <w:rsid w:val="00782FBC"/>
    <w:rsid w:val="0078577C"/>
    <w:rsid w:val="0079077A"/>
    <w:rsid w:val="00791DBC"/>
    <w:rsid w:val="0079486F"/>
    <w:rsid w:val="007A0740"/>
    <w:rsid w:val="007A0776"/>
    <w:rsid w:val="007A78F2"/>
    <w:rsid w:val="007B282F"/>
    <w:rsid w:val="007B3061"/>
    <w:rsid w:val="007C2581"/>
    <w:rsid w:val="007C3675"/>
    <w:rsid w:val="007C3BD9"/>
    <w:rsid w:val="007D44C3"/>
    <w:rsid w:val="007E2FF3"/>
    <w:rsid w:val="007E60E0"/>
    <w:rsid w:val="007F08B8"/>
    <w:rsid w:val="007F1364"/>
    <w:rsid w:val="007F30BB"/>
    <w:rsid w:val="007F6BC9"/>
    <w:rsid w:val="007F76FF"/>
    <w:rsid w:val="00800F03"/>
    <w:rsid w:val="0081027C"/>
    <w:rsid w:val="00814334"/>
    <w:rsid w:val="008151CF"/>
    <w:rsid w:val="00815BC5"/>
    <w:rsid w:val="0082029B"/>
    <w:rsid w:val="00820888"/>
    <w:rsid w:val="00820925"/>
    <w:rsid w:val="0082248B"/>
    <w:rsid w:val="00823DE8"/>
    <w:rsid w:val="0083246F"/>
    <w:rsid w:val="00835E4D"/>
    <w:rsid w:val="00836076"/>
    <w:rsid w:val="00836B63"/>
    <w:rsid w:val="00837909"/>
    <w:rsid w:val="008421BC"/>
    <w:rsid w:val="00842BD3"/>
    <w:rsid w:val="00850179"/>
    <w:rsid w:val="00860536"/>
    <w:rsid w:val="00862C92"/>
    <w:rsid w:val="00863989"/>
    <w:rsid w:val="00875AD0"/>
    <w:rsid w:val="00881F86"/>
    <w:rsid w:val="00883840"/>
    <w:rsid w:val="00896F9E"/>
    <w:rsid w:val="00897562"/>
    <w:rsid w:val="008A5E4E"/>
    <w:rsid w:val="008A6935"/>
    <w:rsid w:val="008A7502"/>
    <w:rsid w:val="008B08F3"/>
    <w:rsid w:val="008B3247"/>
    <w:rsid w:val="008B465B"/>
    <w:rsid w:val="008B46D2"/>
    <w:rsid w:val="008B50E5"/>
    <w:rsid w:val="008B5A38"/>
    <w:rsid w:val="008C18D1"/>
    <w:rsid w:val="008C42FC"/>
    <w:rsid w:val="008C4F7B"/>
    <w:rsid w:val="008C7D88"/>
    <w:rsid w:val="008D2066"/>
    <w:rsid w:val="008D5546"/>
    <w:rsid w:val="008E1273"/>
    <w:rsid w:val="008E18E1"/>
    <w:rsid w:val="008E3956"/>
    <w:rsid w:val="008E4AC2"/>
    <w:rsid w:val="008E7124"/>
    <w:rsid w:val="008F0D48"/>
    <w:rsid w:val="008F0F33"/>
    <w:rsid w:val="008F52BC"/>
    <w:rsid w:val="00904A1F"/>
    <w:rsid w:val="0090582A"/>
    <w:rsid w:val="00907778"/>
    <w:rsid w:val="00911A5F"/>
    <w:rsid w:val="00913FAA"/>
    <w:rsid w:val="00914120"/>
    <w:rsid w:val="00914CAD"/>
    <w:rsid w:val="009164D0"/>
    <w:rsid w:val="00917FCB"/>
    <w:rsid w:val="00921552"/>
    <w:rsid w:val="00926125"/>
    <w:rsid w:val="00927314"/>
    <w:rsid w:val="009371AD"/>
    <w:rsid w:val="00942234"/>
    <w:rsid w:val="00942DFC"/>
    <w:rsid w:val="00946506"/>
    <w:rsid w:val="0095477C"/>
    <w:rsid w:val="00962472"/>
    <w:rsid w:val="00963674"/>
    <w:rsid w:val="00974ED5"/>
    <w:rsid w:val="009755F0"/>
    <w:rsid w:val="00976F47"/>
    <w:rsid w:val="00980215"/>
    <w:rsid w:val="0098237C"/>
    <w:rsid w:val="009844DE"/>
    <w:rsid w:val="009850F5"/>
    <w:rsid w:val="00987049"/>
    <w:rsid w:val="00987CD1"/>
    <w:rsid w:val="00991F0A"/>
    <w:rsid w:val="00992B7E"/>
    <w:rsid w:val="009954EA"/>
    <w:rsid w:val="009A278E"/>
    <w:rsid w:val="009A460D"/>
    <w:rsid w:val="009A4BD5"/>
    <w:rsid w:val="009A59B0"/>
    <w:rsid w:val="009A683B"/>
    <w:rsid w:val="009B302A"/>
    <w:rsid w:val="009B7DC8"/>
    <w:rsid w:val="009C498F"/>
    <w:rsid w:val="009C7E5F"/>
    <w:rsid w:val="009D2A89"/>
    <w:rsid w:val="009D3215"/>
    <w:rsid w:val="009D658F"/>
    <w:rsid w:val="009E0D7C"/>
    <w:rsid w:val="009E4A33"/>
    <w:rsid w:val="009E719B"/>
    <w:rsid w:val="009E7BF5"/>
    <w:rsid w:val="009F158E"/>
    <w:rsid w:val="009F1F85"/>
    <w:rsid w:val="009F2047"/>
    <w:rsid w:val="009F2E93"/>
    <w:rsid w:val="009F6785"/>
    <w:rsid w:val="009F71AF"/>
    <w:rsid w:val="009F7962"/>
    <w:rsid w:val="009F79BC"/>
    <w:rsid w:val="00A0093A"/>
    <w:rsid w:val="00A03D14"/>
    <w:rsid w:val="00A06463"/>
    <w:rsid w:val="00A103A2"/>
    <w:rsid w:val="00A12AF0"/>
    <w:rsid w:val="00A1407F"/>
    <w:rsid w:val="00A147D0"/>
    <w:rsid w:val="00A14825"/>
    <w:rsid w:val="00A202AC"/>
    <w:rsid w:val="00A24B74"/>
    <w:rsid w:val="00A31723"/>
    <w:rsid w:val="00A31F44"/>
    <w:rsid w:val="00A326F2"/>
    <w:rsid w:val="00A32DBB"/>
    <w:rsid w:val="00A35402"/>
    <w:rsid w:val="00A36D77"/>
    <w:rsid w:val="00A43E20"/>
    <w:rsid w:val="00A45687"/>
    <w:rsid w:val="00A50570"/>
    <w:rsid w:val="00A51C5F"/>
    <w:rsid w:val="00A55CC0"/>
    <w:rsid w:val="00A56C6E"/>
    <w:rsid w:val="00A70268"/>
    <w:rsid w:val="00A71651"/>
    <w:rsid w:val="00A74379"/>
    <w:rsid w:val="00A77A23"/>
    <w:rsid w:val="00A77CEB"/>
    <w:rsid w:val="00A77F4B"/>
    <w:rsid w:val="00A825F0"/>
    <w:rsid w:val="00A827FB"/>
    <w:rsid w:val="00A84A2E"/>
    <w:rsid w:val="00A84CBE"/>
    <w:rsid w:val="00A87E4D"/>
    <w:rsid w:val="00A91FB9"/>
    <w:rsid w:val="00A95E23"/>
    <w:rsid w:val="00AA4F57"/>
    <w:rsid w:val="00AB1C51"/>
    <w:rsid w:val="00AB304A"/>
    <w:rsid w:val="00AB40D3"/>
    <w:rsid w:val="00AB5EE1"/>
    <w:rsid w:val="00AC0763"/>
    <w:rsid w:val="00AC0C92"/>
    <w:rsid w:val="00AC42A3"/>
    <w:rsid w:val="00AC54DE"/>
    <w:rsid w:val="00AD2F72"/>
    <w:rsid w:val="00AD3F4E"/>
    <w:rsid w:val="00AD6267"/>
    <w:rsid w:val="00AE0EA5"/>
    <w:rsid w:val="00AE135A"/>
    <w:rsid w:val="00AE37B6"/>
    <w:rsid w:val="00AE7B6B"/>
    <w:rsid w:val="00AE7D3E"/>
    <w:rsid w:val="00AF1827"/>
    <w:rsid w:val="00AF2344"/>
    <w:rsid w:val="00B00545"/>
    <w:rsid w:val="00B01080"/>
    <w:rsid w:val="00B04049"/>
    <w:rsid w:val="00B04302"/>
    <w:rsid w:val="00B065C4"/>
    <w:rsid w:val="00B06983"/>
    <w:rsid w:val="00B1075A"/>
    <w:rsid w:val="00B306DC"/>
    <w:rsid w:val="00B3261D"/>
    <w:rsid w:val="00B328A9"/>
    <w:rsid w:val="00B34326"/>
    <w:rsid w:val="00B35B7F"/>
    <w:rsid w:val="00B421DF"/>
    <w:rsid w:val="00B425BA"/>
    <w:rsid w:val="00B43A5A"/>
    <w:rsid w:val="00B43B06"/>
    <w:rsid w:val="00B43F34"/>
    <w:rsid w:val="00B5115B"/>
    <w:rsid w:val="00B516B8"/>
    <w:rsid w:val="00B52FFD"/>
    <w:rsid w:val="00B57091"/>
    <w:rsid w:val="00B6152A"/>
    <w:rsid w:val="00B61954"/>
    <w:rsid w:val="00B644DD"/>
    <w:rsid w:val="00B66232"/>
    <w:rsid w:val="00B719BE"/>
    <w:rsid w:val="00B73916"/>
    <w:rsid w:val="00B90F7B"/>
    <w:rsid w:val="00B95CF4"/>
    <w:rsid w:val="00BA11F4"/>
    <w:rsid w:val="00BA248A"/>
    <w:rsid w:val="00BA644A"/>
    <w:rsid w:val="00BA7B66"/>
    <w:rsid w:val="00BA7E8A"/>
    <w:rsid w:val="00BB1535"/>
    <w:rsid w:val="00BB2EFC"/>
    <w:rsid w:val="00BB4A28"/>
    <w:rsid w:val="00BB78A7"/>
    <w:rsid w:val="00BC3E2B"/>
    <w:rsid w:val="00BD6A0E"/>
    <w:rsid w:val="00BE0996"/>
    <w:rsid w:val="00BE6104"/>
    <w:rsid w:val="00BE7F50"/>
    <w:rsid w:val="00BF5591"/>
    <w:rsid w:val="00BF5620"/>
    <w:rsid w:val="00BF678D"/>
    <w:rsid w:val="00C0044C"/>
    <w:rsid w:val="00C02FDC"/>
    <w:rsid w:val="00C105D4"/>
    <w:rsid w:val="00C10D30"/>
    <w:rsid w:val="00C11709"/>
    <w:rsid w:val="00C217B7"/>
    <w:rsid w:val="00C2381A"/>
    <w:rsid w:val="00C24FB2"/>
    <w:rsid w:val="00C33011"/>
    <w:rsid w:val="00C44E08"/>
    <w:rsid w:val="00C50137"/>
    <w:rsid w:val="00C528D9"/>
    <w:rsid w:val="00C52AFC"/>
    <w:rsid w:val="00C550DC"/>
    <w:rsid w:val="00C56EE0"/>
    <w:rsid w:val="00C62873"/>
    <w:rsid w:val="00C66B22"/>
    <w:rsid w:val="00C6760B"/>
    <w:rsid w:val="00C721AA"/>
    <w:rsid w:val="00C755D4"/>
    <w:rsid w:val="00C7593B"/>
    <w:rsid w:val="00C774D9"/>
    <w:rsid w:val="00C80047"/>
    <w:rsid w:val="00C814B9"/>
    <w:rsid w:val="00C8204D"/>
    <w:rsid w:val="00C84F31"/>
    <w:rsid w:val="00C94C6D"/>
    <w:rsid w:val="00C95BE8"/>
    <w:rsid w:val="00C96A78"/>
    <w:rsid w:val="00C96B41"/>
    <w:rsid w:val="00CA5CF5"/>
    <w:rsid w:val="00CB0EB6"/>
    <w:rsid w:val="00CB3EA3"/>
    <w:rsid w:val="00CB4FB6"/>
    <w:rsid w:val="00CB4FFE"/>
    <w:rsid w:val="00CB6FB3"/>
    <w:rsid w:val="00CC20C5"/>
    <w:rsid w:val="00CC4257"/>
    <w:rsid w:val="00CC4ED0"/>
    <w:rsid w:val="00CC5CA6"/>
    <w:rsid w:val="00CC68C9"/>
    <w:rsid w:val="00CD04C8"/>
    <w:rsid w:val="00CD057B"/>
    <w:rsid w:val="00CD68A1"/>
    <w:rsid w:val="00CE174A"/>
    <w:rsid w:val="00CE565D"/>
    <w:rsid w:val="00CE72E6"/>
    <w:rsid w:val="00CF0F21"/>
    <w:rsid w:val="00CF7C04"/>
    <w:rsid w:val="00CF7FE4"/>
    <w:rsid w:val="00D01352"/>
    <w:rsid w:val="00D02AFF"/>
    <w:rsid w:val="00D05AA7"/>
    <w:rsid w:val="00D05B69"/>
    <w:rsid w:val="00D12F3C"/>
    <w:rsid w:val="00D24553"/>
    <w:rsid w:val="00D24E99"/>
    <w:rsid w:val="00D27C6D"/>
    <w:rsid w:val="00D3220E"/>
    <w:rsid w:val="00D323D8"/>
    <w:rsid w:val="00D428E5"/>
    <w:rsid w:val="00D435AD"/>
    <w:rsid w:val="00D4489D"/>
    <w:rsid w:val="00D457A7"/>
    <w:rsid w:val="00D51120"/>
    <w:rsid w:val="00D551D6"/>
    <w:rsid w:val="00D551EA"/>
    <w:rsid w:val="00D57E16"/>
    <w:rsid w:val="00D606BD"/>
    <w:rsid w:val="00D62F05"/>
    <w:rsid w:val="00D64C70"/>
    <w:rsid w:val="00D6609B"/>
    <w:rsid w:val="00D70FD9"/>
    <w:rsid w:val="00D7154C"/>
    <w:rsid w:val="00D80D2C"/>
    <w:rsid w:val="00D81505"/>
    <w:rsid w:val="00D82B25"/>
    <w:rsid w:val="00D8338E"/>
    <w:rsid w:val="00D8376B"/>
    <w:rsid w:val="00D9189F"/>
    <w:rsid w:val="00D92540"/>
    <w:rsid w:val="00D92D4C"/>
    <w:rsid w:val="00D93181"/>
    <w:rsid w:val="00D94E4A"/>
    <w:rsid w:val="00DA40AE"/>
    <w:rsid w:val="00DB6CCA"/>
    <w:rsid w:val="00DC0110"/>
    <w:rsid w:val="00DC1775"/>
    <w:rsid w:val="00DC2792"/>
    <w:rsid w:val="00DC2836"/>
    <w:rsid w:val="00DC431D"/>
    <w:rsid w:val="00DC6519"/>
    <w:rsid w:val="00DC6761"/>
    <w:rsid w:val="00DC73A4"/>
    <w:rsid w:val="00DC7987"/>
    <w:rsid w:val="00DC7D7E"/>
    <w:rsid w:val="00DD508D"/>
    <w:rsid w:val="00DE3D87"/>
    <w:rsid w:val="00DE709E"/>
    <w:rsid w:val="00DE7943"/>
    <w:rsid w:val="00DE7A16"/>
    <w:rsid w:val="00DF22DC"/>
    <w:rsid w:val="00E0050D"/>
    <w:rsid w:val="00E00E33"/>
    <w:rsid w:val="00E04DF1"/>
    <w:rsid w:val="00E056FD"/>
    <w:rsid w:val="00E11E67"/>
    <w:rsid w:val="00E2359B"/>
    <w:rsid w:val="00E24396"/>
    <w:rsid w:val="00E24632"/>
    <w:rsid w:val="00E24AD6"/>
    <w:rsid w:val="00E2623B"/>
    <w:rsid w:val="00E32666"/>
    <w:rsid w:val="00E40156"/>
    <w:rsid w:val="00E42A5E"/>
    <w:rsid w:val="00E42D27"/>
    <w:rsid w:val="00E44308"/>
    <w:rsid w:val="00E44361"/>
    <w:rsid w:val="00E45FAB"/>
    <w:rsid w:val="00E60B49"/>
    <w:rsid w:val="00E659E0"/>
    <w:rsid w:val="00E6794F"/>
    <w:rsid w:val="00E70952"/>
    <w:rsid w:val="00E7492F"/>
    <w:rsid w:val="00E77B36"/>
    <w:rsid w:val="00E830FF"/>
    <w:rsid w:val="00E83B78"/>
    <w:rsid w:val="00E92C4D"/>
    <w:rsid w:val="00E9574B"/>
    <w:rsid w:val="00EA05A1"/>
    <w:rsid w:val="00EA349F"/>
    <w:rsid w:val="00EA5144"/>
    <w:rsid w:val="00EA5333"/>
    <w:rsid w:val="00EA76B5"/>
    <w:rsid w:val="00EA7F01"/>
    <w:rsid w:val="00EB5456"/>
    <w:rsid w:val="00EB5F31"/>
    <w:rsid w:val="00EB7E28"/>
    <w:rsid w:val="00EC1179"/>
    <w:rsid w:val="00EC3163"/>
    <w:rsid w:val="00EC5F35"/>
    <w:rsid w:val="00EE01A4"/>
    <w:rsid w:val="00EE041C"/>
    <w:rsid w:val="00EE2275"/>
    <w:rsid w:val="00EE3DCE"/>
    <w:rsid w:val="00EE6CD4"/>
    <w:rsid w:val="00EE795A"/>
    <w:rsid w:val="00EF214B"/>
    <w:rsid w:val="00EF3231"/>
    <w:rsid w:val="00EF3E00"/>
    <w:rsid w:val="00EF4817"/>
    <w:rsid w:val="00EF5B4B"/>
    <w:rsid w:val="00EF5EB3"/>
    <w:rsid w:val="00EF7B96"/>
    <w:rsid w:val="00EF7C65"/>
    <w:rsid w:val="00F000DC"/>
    <w:rsid w:val="00F04FD9"/>
    <w:rsid w:val="00F10398"/>
    <w:rsid w:val="00F117B9"/>
    <w:rsid w:val="00F15C79"/>
    <w:rsid w:val="00F20199"/>
    <w:rsid w:val="00F3286D"/>
    <w:rsid w:val="00F4085B"/>
    <w:rsid w:val="00F41D96"/>
    <w:rsid w:val="00F424CD"/>
    <w:rsid w:val="00F448A0"/>
    <w:rsid w:val="00F44FA2"/>
    <w:rsid w:val="00F53883"/>
    <w:rsid w:val="00F53E60"/>
    <w:rsid w:val="00F5764E"/>
    <w:rsid w:val="00F61A4E"/>
    <w:rsid w:val="00F70475"/>
    <w:rsid w:val="00F77FE0"/>
    <w:rsid w:val="00F85B51"/>
    <w:rsid w:val="00F86995"/>
    <w:rsid w:val="00F86C52"/>
    <w:rsid w:val="00F90F22"/>
    <w:rsid w:val="00F95836"/>
    <w:rsid w:val="00F96B5A"/>
    <w:rsid w:val="00FA4A0F"/>
    <w:rsid w:val="00FA5F5B"/>
    <w:rsid w:val="00FA72B5"/>
    <w:rsid w:val="00FB25A9"/>
    <w:rsid w:val="00FB4046"/>
    <w:rsid w:val="00FB6177"/>
    <w:rsid w:val="00FC22C7"/>
    <w:rsid w:val="00FC2956"/>
    <w:rsid w:val="00FC3730"/>
    <w:rsid w:val="00FC530A"/>
    <w:rsid w:val="00FC7B87"/>
    <w:rsid w:val="00FD1124"/>
    <w:rsid w:val="00FD5E47"/>
    <w:rsid w:val="00FD60DC"/>
    <w:rsid w:val="00FE1BAF"/>
    <w:rsid w:val="00FE2B83"/>
    <w:rsid w:val="00FE63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5646D"/>
  <w15:docId w15:val="{74372894-8644-476A-94F5-30C5A6A1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CD04C8"/>
  </w:style>
  <w:style w:type="paragraph" w:styleId="Header">
    <w:name w:val="header"/>
    <w:basedOn w:val="Normal"/>
    <w:link w:val="HeaderChar"/>
    <w:uiPriority w:val="99"/>
    <w:unhideWhenUsed/>
    <w:rsid w:val="00CD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C8"/>
  </w:style>
  <w:style w:type="paragraph" w:styleId="Footer">
    <w:name w:val="footer"/>
    <w:basedOn w:val="Normal"/>
    <w:link w:val="FooterChar"/>
    <w:uiPriority w:val="99"/>
    <w:unhideWhenUsed/>
    <w:rsid w:val="00CD04C8"/>
    <w:pPr>
      <w:tabs>
        <w:tab w:val="center" w:pos="4680"/>
        <w:tab w:val="right" w:pos="9360"/>
      </w:tabs>
      <w:spacing w:after="0" w:line="240" w:lineRule="auto"/>
    </w:pPr>
  </w:style>
  <w:style w:type="paragraph" w:styleId="ListParagraph">
    <w:name w:val="List Paragraph"/>
    <w:basedOn w:val="Normal"/>
    <w:uiPriority w:val="34"/>
    <w:qFormat/>
    <w:rsid w:val="00462311"/>
    <w:pPr>
      <w:ind w:left="720"/>
      <w:contextualSpacing/>
    </w:pPr>
  </w:style>
  <w:style w:type="paragraph" w:styleId="NormalWeb">
    <w:name w:val="Normal (Web)"/>
    <w:basedOn w:val="Normal"/>
    <w:uiPriority w:val="99"/>
    <w:semiHidden/>
    <w:unhideWhenUsed/>
    <w:rsid w:val="007B2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1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3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84DE-CB21-48AE-9F5F-BC390A17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nstech324@gmail.com</dc:creator>
  <cp:lastModifiedBy>admin</cp:lastModifiedBy>
  <cp:revision>2</cp:revision>
  <cp:lastPrinted>2026-05-12T09:58:00Z</cp:lastPrinted>
  <dcterms:created xsi:type="dcterms:W3CDTF">2026-05-21T03:41:00Z</dcterms:created>
  <dcterms:modified xsi:type="dcterms:W3CDTF">2026-05-21T03:41:00Z</dcterms:modified>
</cp:coreProperties>
</file>