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963F28" w14:textId="77777777" w:rsidR="00ED6C04" w:rsidRPr="008A55BB" w:rsidRDefault="00ED6C04" w:rsidP="00332FAE">
      <w:pPr>
        <w:pStyle w:val="BodyText"/>
        <w:spacing w:before="2"/>
        <w:ind w:left="0" w:right="0" w:firstLine="0"/>
        <w:jc w:val="left"/>
        <w:rPr>
          <w:sz w:val="2"/>
        </w:rPr>
      </w:pPr>
    </w:p>
    <w:tbl>
      <w:tblPr>
        <w:tblW w:w="9105" w:type="dxa"/>
        <w:tblInd w:w="109" w:type="dxa"/>
        <w:tblLayout w:type="fixed"/>
        <w:tblCellMar>
          <w:left w:w="0" w:type="dxa"/>
          <w:right w:w="0" w:type="dxa"/>
        </w:tblCellMar>
        <w:tblLook w:val="01E0" w:firstRow="1" w:lastRow="1" w:firstColumn="1" w:lastColumn="1" w:noHBand="0" w:noVBand="0"/>
      </w:tblPr>
      <w:tblGrid>
        <w:gridCol w:w="3577"/>
        <w:gridCol w:w="5528"/>
      </w:tblGrid>
      <w:tr w:rsidR="008A55BB" w:rsidRPr="008A55BB" w14:paraId="37557C92" w14:textId="77777777" w:rsidTr="00332FAE">
        <w:trPr>
          <w:trHeight w:val="879"/>
        </w:trPr>
        <w:tc>
          <w:tcPr>
            <w:tcW w:w="3577" w:type="dxa"/>
          </w:tcPr>
          <w:p w14:paraId="11019FA6" w14:textId="0B5E1E86" w:rsidR="00ED6C04" w:rsidRPr="008A55BB" w:rsidRDefault="00124073" w:rsidP="00332FAE">
            <w:pPr>
              <w:pStyle w:val="TableParagraph"/>
              <w:spacing w:after="40" w:line="287" w:lineRule="exact"/>
              <w:ind w:left="-530" w:right="95"/>
              <w:jc w:val="center"/>
              <w:rPr>
                <w:b/>
                <w:sz w:val="26"/>
                <w:lang w:val="vi-VN"/>
              </w:rPr>
            </w:pPr>
            <w:r w:rsidRPr="008A55BB">
              <w:rPr>
                <w:noProof/>
                <w:sz w:val="24"/>
                <w:lang w:val="en-US"/>
              </w:rPr>
              <mc:AlternateContent>
                <mc:Choice Requires="wps">
                  <w:drawing>
                    <wp:anchor distT="4294967295" distB="4294967295" distL="114300" distR="114300" simplePos="0" relativeHeight="487590400" behindDoc="0" locked="0" layoutInCell="1" allowOverlap="1" wp14:anchorId="5DD38C1E" wp14:editId="2FA43BC6">
                      <wp:simplePos x="0" y="0"/>
                      <wp:positionH relativeFrom="column">
                        <wp:posOffset>662779</wp:posOffset>
                      </wp:positionH>
                      <wp:positionV relativeFrom="paragraph">
                        <wp:posOffset>195580</wp:posOffset>
                      </wp:positionV>
                      <wp:extent cx="476250" cy="0"/>
                      <wp:effectExtent l="0" t="0" r="0" b="0"/>
                      <wp:wrapNone/>
                      <wp:docPr id="2"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16A2B78" id="Straight Connector 6" o:spid="_x0000_s1026" style="position:absolute;z-index:4875904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2pt,15.4pt" to="89.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" strokecolor="black [3040]">
                      <o:lock v:ext="edit" shapetype="f"/>
                    </v:line>
                  </w:pict>
                </mc:Fallback>
              </mc:AlternateContent>
            </w:r>
            <w:r w:rsidRPr="008A55BB">
              <w:rPr>
                <w:b/>
                <w:spacing w:val="-12"/>
                <w:sz w:val="26"/>
              </w:rPr>
              <w:t>BỘ</w:t>
            </w:r>
            <w:r w:rsidRPr="008A55BB">
              <w:rPr>
                <w:b/>
                <w:spacing w:val="-28"/>
                <w:sz w:val="26"/>
              </w:rPr>
              <w:t xml:space="preserve"> </w:t>
            </w:r>
            <w:r w:rsidR="000A5CE2" w:rsidRPr="008A55BB">
              <w:rPr>
                <w:b/>
                <w:spacing w:val="-28"/>
                <w:sz w:val="26"/>
              </w:rPr>
              <w:t>CÔNG</w:t>
            </w:r>
            <w:r w:rsidR="000A5CE2" w:rsidRPr="008A55BB">
              <w:rPr>
                <w:b/>
                <w:spacing w:val="-28"/>
                <w:sz w:val="26"/>
                <w:lang w:val="vi-VN"/>
              </w:rPr>
              <w:t xml:space="preserve"> AN</w:t>
            </w:r>
          </w:p>
          <w:p w14:paraId="06566D0A" w14:textId="1EB1E462" w:rsidR="00ED6C04" w:rsidRPr="008A55BB" w:rsidRDefault="00ED6C04" w:rsidP="00332FAE">
            <w:pPr>
              <w:pStyle w:val="TableParagraph"/>
              <w:spacing w:line="20" w:lineRule="exact"/>
              <w:ind w:left="148"/>
              <w:rPr>
                <w:sz w:val="2"/>
              </w:rPr>
            </w:pPr>
          </w:p>
          <w:p w14:paraId="3CA1C1EB" w14:textId="4F38D9FB" w:rsidR="00ED6C04" w:rsidRPr="008A55BB" w:rsidRDefault="000F7AC1" w:rsidP="00411AD5">
            <w:pPr>
              <w:pStyle w:val="TableParagraph"/>
              <w:tabs>
                <w:tab w:val="left" w:pos="1060"/>
              </w:tabs>
              <w:spacing w:before="144"/>
              <w:ind w:left="-388" w:right="174" w:firstLine="388"/>
              <w:rPr>
                <w:sz w:val="26"/>
                <w:lang w:val="vi-VN"/>
              </w:rPr>
            </w:pPr>
            <w:r w:rsidRPr="008A55BB">
              <w:rPr>
                <w:sz w:val="26"/>
              </w:rPr>
              <w:t>Số:</w:t>
            </w:r>
            <w:r w:rsidRPr="008A55BB">
              <w:rPr>
                <w:spacing w:val="9"/>
                <w:sz w:val="26"/>
              </w:rPr>
              <w:t xml:space="preserve"> </w:t>
            </w:r>
            <w:r w:rsidRPr="008A55BB">
              <w:rPr>
                <w:position w:val="5"/>
                <w:sz w:val="28"/>
              </w:rPr>
              <w:tab/>
            </w:r>
            <w:r w:rsidRPr="008A55BB">
              <w:rPr>
                <w:spacing w:val="-4"/>
                <w:sz w:val="26"/>
              </w:rPr>
              <w:t>/BC-</w:t>
            </w:r>
            <w:r w:rsidR="000A5CE2" w:rsidRPr="008A55BB">
              <w:rPr>
                <w:spacing w:val="-4"/>
                <w:sz w:val="26"/>
              </w:rPr>
              <w:t>BCA</w:t>
            </w:r>
            <w:r w:rsidR="000A5CE2" w:rsidRPr="008A55BB">
              <w:rPr>
                <w:spacing w:val="-4"/>
                <w:sz w:val="26"/>
                <w:lang w:val="vi-VN"/>
              </w:rPr>
              <w:t>-CSGT</w:t>
            </w:r>
          </w:p>
        </w:tc>
        <w:tc>
          <w:tcPr>
            <w:tcW w:w="5528" w:type="dxa"/>
          </w:tcPr>
          <w:p w14:paraId="2499316F" w14:textId="388974BB" w:rsidR="00ED6C04" w:rsidRPr="008A55BB" w:rsidRDefault="000F7AC1" w:rsidP="00332FAE">
            <w:pPr>
              <w:pStyle w:val="TableParagraph"/>
              <w:spacing w:line="287" w:lineRule="exact"/>
              <w:ind w:left="147"/>
              <w:rPr>
                <w:b/>
                <w:sz w:val="26"/>
              </w:rPr>
            </w:pPr>
            <w:r w:rsidRPr="008A55BB">
              <w:rPr>
                <w:b/>
                <w:sz w:val="26"/>
              </w:rPr>
              <w:t>CỘNG</w:t>
            </w:r>
            <w:r w:rsidRPr="008A55BB">
              <w:rPr>
                <w:b/>
                <w:spacing w:val="-7"/>
                <w:sz w:val="26"/>
              </w:rPr>
              <w:t xml:space="preserve"> </w:t>
            </w:r>
            <w:r w:rsidR="001A3CBB" w:rsidRPr="008A55BB">
              <w:rPr>
                <w:b/>
                <w:sz w:val="26"/>
              </w:rPr>
              <w:t>HÒA</w:t>
            </w:r>
            <w:r w:rsidRPr="008A55BB">
              <w:rPr>
                <w:b/>
                <w:spacing w:val="-7"/>
                <w:sz w:val="26"/>
              </w:rPr>
              <w:t xml:space="preserve"> </w:t>
            </w:r>
            <w:r w:rsidRPr="008A55BB">
              <w:rPr>
                <w:b/>
                <w:sz w:val="26"/>
              </w:rPr>
              <w:t>XÃ</w:t>
            </w:r>
            <w:r w:rsidRPr="008A55BB">
              <w:rPr>
                <w:b/>
                <w:spacing w:val="-5"/>
                <w:sz w:val="26"/>
              </w:rPr>
              <w:t xml:space="preserve"> </w:t>
            </w:r>
            <w:r w:rsidRPr="008A55BB">
              <w:rPr>
                <w:b/>
                <w:sz w:val="26"/>
              </w:rPr>
              <w:t>HỘI</w:t>
            </w:r>
            <w:r w:rsidRPr="008A55BB">
              <w:rPr>
                <w:b/>
                <w:spacing w:val="-5"/>
                <w:sz w:val="26"/>
              </w:rPr>
              <w:t xml:space="preserve"> </w:t>
            </w:r>
            <w:r w:rsidRPr="008A55BB">
              <w:rPr>
                <w:b/>
                <w:sz w:val="26"/>
              </w:rPr>
              <w:t>CHỦ</w:t>
            </w:r>
            <w:r w:rsidRPr="008A55BB">
              <w:rPr>
                <w:b/>
                <w:spacing w:val="-6"/>
                <w:sz w:val="26"/>
              </w:rPr>
              <w:t xml:space="preserve"> </w:t>
            </w:r>
            <w:r w:rsidRPr="008A55BB">
              <w:rPr>
                <w:b/>
                <w:sz w:val="26"/>
              </w:rPr>
              <w:t>NGHĨA</w:t>
            </w:r>
            <w:r w:rsidRPr="008A55BB">
              <w:rPr>
                <w:b/>
                <w:spacing w:val="-7"/>
                <w:sz w:val="26"/>
              </w:rPr>
              <w:t xml:space="preserve"> </w:t>
            </w:r>
            <w:r w:rsidRPr="008A55BB">
              <w:rPr>
                <w:b/>
                <w:sz w:val="26"/>
              </w:rPr>
              <w:t>VIỆT</w:t>
            </w:r>
            <w:r w:rsidRPr="008A55BB">
              <w:rPr>
                <w:b/>
                <w:spacing w:val="-5"/>
                <w:sz w:val="26"/>
              </w:rPr>
              <w:t xml:space="preserve"> NAM</w:t>
            </w:r>
          </w:p>
          <w:p w14:paraId="240A39BB" w14:textId="77777777" w:rsidR="00ED6C04" w:rsidRPr="008A55BB" w:rsidRDefault="000F7AC1" w:rsidP="00332FAE">
            <w:pPr>
              <w:pStyle w:val="TableParagraph"/>
              <w:spacing w:line="322" w:lineRule="exact"/>
              <w:ind w:left="1261"/>
              <w:rPr>
                <w:b/>
                <w:sz w:val="28"/>
              </w:rPr>
            </w:pPr>
            <w:r w:rsidRPr="008A55BB">
              <w:rPr>
                <w:noProof/>
                <w:lang w:val="en-US"/>
              </w:rPr>
              <mc:AlternateContent>
                <mc:Choice Requires="wpg">
                  <w:drawing>
                    <wp:anchor distT="0" distB="0" distL="0" distR="0" simplePos="0" relativeHeight="487437824" behindDoc="1" locked="0" layoutInCell="1" allowOverlap="1" wp14:anchorId="03BF8BEC" wp14:editId="5B9F9B0E">
                      <wp:simplePos x="0" y="0"/>
                      <wp:positionH relativeFrom="column">
                        <wp:posOffset>849256</wp:posOffset>
                      </wp:positionH>
                      <wp:positionV relativeFrom="paragraph">
                        <wp:posOffset>237490</wp:posOffset>
                      </wp:positionV>
                      <wp:extent cx="1993264" cy="952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93264" cy="9525"/>
                                <a:chOff x="0" y="0"/>
                                <a:chExt cx="1993264" cy="9525"/>
                              </a:xfrm>
                            </wpg:grpSpPr>
                            <wps:wsp>
                              <wps:cNvPr id="4" name="Graphic 4"/>
                              <wps:cNvSpPr/>
                              <wps:spPr>
                                <a:xfrm>
                                  <a:off x="0" y="4762"/>
                                  <a:ext cx="1993264" cy="1270"/>
                                </a:xfrm>
                                <a:custGeom>
                                  <a:avLst/>
                                  <a:gdLst/>
                                  <a:ahLst/>
                                  <a:cxnLst/>
                                  <a:rect l="l" t="t" r="r" b="b"/>
                                  <a:pathLst>
                                    <a:path w="1993264">
                                      <a:moveTo>
                                        <a:pt x="0" y="0"/>
                                      </a:moveTo>
                                      <a:lnTo>
                                        <a:pt x="1993264"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58AEDB6" id="Group 3" o:spid="_x0000_s1026" style="position:absolute;margin-left:66.85pt;margin-top:18.7pt;width:156.95pt;height:.75pt;z-index:-15878656;mso-wrap-distance-left:0;mso-wrap-distance-right:0" coordsize="1993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">
                      <v:shape id="Graphic 4" o:spid="_x0000_s1027" style="position:absolute;top:47;width:19932;height:13;visibility:visible;mso-wrap-style:square;v-text-anchor:top" coordsize="199326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" path="m,l1993264,e" filled="f">
                        <v:path arrowok="t"/>
                      </v:shape>
                    </v:group>
                  </w:pict>
                </mc:Fallback>
              </mc:AlternateContent>
            </w:r>
            <w:r w:rsidRPr="008A55BB">
              <w:rPr>
                <w:b/>
                <w:sz w:val="28"/>
              </w:rPr>
              <w:t>Độc</w:t>
            </w:r>
            <w:r w:rsidRPr="008A55BB">
              <w:rPr>
                <w:b/>
                <w:spacing w:val="-4"/>
                <w:sz w:val="28"/>
              </w:rPr>
              <w:t xml:space="preserve"> </w:t>
            </w:r>
            <w:r w:rsidRPr="008A55BB">
              <w:rPr>
                <w:b/>
                <w:sz w:val="28"/>
              </w:rPr>
              <w:t>lập</w:t>
            </w:r>
            <w:r w:rsidRPr="008A55BB">
              <w:rPr>
                <w:b/>
                <w:spacing w:val="-2"/>
                <w:sz w:val="28"/>
              </w:rPr>
              <w:t xml:space="preserve"> </w:t>
            </w:r>
            <w:r w:rsidRPr="008A55BB">
              <w:rPr>
                <w:b/>
                <w:sz w:val="28"/>
              </w:rPr>
              <w:t>-</w:t>
            </w:r>
            <w:r w:rsidRPr="008A55BB">
              <w:rPr>
                <w:b/>
                <w:spacing w:val="-2"/>
                <w:sz w:val="28"/>
              </w:rPr>
              <w:t xml:space="preserve"> </w:t>
            </w:r>
            <w:r w:rsidRPr="008A55BB">
              <w:rPr>
                <w:b/>
                <w:sz w:val="28"/>
              </w:rPr>
              <w:t>Tự</w:t>
            </w:r>
            <w:r w:rsidRPr="008A55BB">
              <w:rPr>
                <w:b/>
                <w:spacing w:val="-2"/>
                <w:sz w:val="28"/>
              </w:rPr>
              <w:t xml:space="preserve"> </w:t>
            </w:r>
            <w:r w:rsidRPr="008A55BB">
              <w:rPr>
                <w:b/>
                <w:sz w:val="28"/>
              </w:rPr>
              <w:t>do</w:t>
            </w:r>
            <w:r w:rsidRPr="008A55BB">
              <w:rPr>
                <w:b/>
                <w:spacing w:val="-1"/>
                <w:sz w:val="28"/>
              </w:rPr>
              <w:t xml:space="preserve"> </w:t>
            </w:r>
            <w:r w:rsidRPr="008A55BB">
              <w:rPr>
                <w:b/>
                <w:sz w:val="28"/>
              </w:rPr>
              <w:t>-</w:t>
            </w:r>
            <w:r w:rsidRPr="008A55BB">
              <w:rPr>
                <w:b/>
                <w:spacing w:val="-1"/>
                <w:sz w:val="28"/>
              </w:rPr>
              <w:t xml:space="preserve"> </w:t>
            </w:r>
            <w:r w:rsidRPr="008A55BB">
              <w:rPr>
                <w:b/>
                <w:sz w:val="28"/>
              </w:rPr>
              <w:t>Hạnh</w:t>
            </w:r>
            <w:r w:rsidRPr="008A55BB">
              <w:rPr>
                <w:b/>
                <w:spacing w:val="-2"/>
                <w:sz w:val="28"/>
              </w:rPr>
              <w:t xml:space="preserve"> </w:t>
            </w:r>
            <w:r w:rsidRPr="008A55BB">
              <w:rPr>
                <w:b/>
                <w:spacing w:val="-4"/>
                <w:sz w:val="28"/>
              </w:rPr>
              <w:t>phúc</w:t>
            </w:r>
          </w:p>
        </w:tc>
      </w:tr>
      <w:tr w:rsidR="008A55BB" w:rsidRPr="008A55BB" w14:paraId="04FCA1FA" w14:textId="77777777" w:rsidTr="00332FAE">
        <w:trPr>
          <w:trHeight w:val="331"/>
        </w:trPr>
        <w:tc>
          <w:tcPr>
            <w:tcW w:w="3577" w:type="dxa"/>
          </w:tcPr>
          <w:p w14:paraId="6598CB5F" w14:textId="15E2D8A0" w:rsidR="00ED6C04" w:rsidRPr="008A55BB" w:rsidRDefault="00ED6C04" w:rsidP="00332FAE">
            <w:pPr>
              <w:pStyle w:val="TableParagraph"/>
              <w:rPr>
                <w:sz w:val="24"/>
              </w:rPr>
            </w:pPr>
          </w:p>
        </w:tc>
        <w:tc>
          <w:tcPr>
            <w:tcW w:w="5528" w:type="dxa"/>
          </w:tcPr>
          <w:p w14:paraId="31BEEFA7" w14:textId="4D1F92B4" w:rsidR="00ED6C04" w:rsidRPr="008A55BB" w:rsidRDefault="00411AD5" w:rsidP="00411AD5">
            <w:pPr>
              <w:pStyle w:val="TableParagraph"/>
              <w:tabs>
                <w:tab w:val="left" w:pos="4182"/>
              </w:tabs>
              <w:spacing w:line="312" w:lineRule="exact"/>
              <w:rPr>
                <w:i/>
                <w:sz w:val="28"/>
              </w:rPr>
            </w:pPr>
            <w:r w:rsidRPr="008A55BB">
              <w:rPr>
                <w:i/>
                <w:sz w:val="28"/>
                <w:lang w:val="vi-VN"/>
              </w:rPr>
              <w:t xml:space="preserve">            </w:t>
            </w:r>
            <w:r w:rsidRPr="008A55BB">
              <w:rPr>
                <w:i/>
                <w:sz w:val="28"/>
              </w:rPr>
              <w:t>Hà</w:t>
            </w:r>
            <w:r w:rsidRPr="008A55BB">
              <w:rPr>
                <w:i/>
                <w:spacing w:val="-1"/>
                <w:sz w:val="28"/>
              </w:rPr>
              <w:t xml:space="preserve"> </w:t>
            </w:r>
            <w:r w:rsidRPr="008A55BB">
              <w:rPr>
                <w:i/>
                <w:sz w:val="28"/>
              </w:rPr>
              <w:t>Nội,</w:t>
            </w:r>
            <w:r w:rsidRPr="008A55BB">
              <w:rPr>
                <w:i/>
                <w:spacing w:val="-3"/>
                <w:sz w:val="28"/>
              </w:rPr>
              <w:t xml:space="preserve"> </w:t>
            </w:r>
            <w:r w:rsidRPr="008A55BB">
              <w:rPr>
                <w:i/>
                <w:sz w:val="28"/>
              </w:rPr>
              <w:t>ngày</w:t>
            </w:r>
            <w:r w:rsidRPr="008A55BB">
              <w:rPr>
                <w:i/>
                <w:spacing w:val="12"/>
                <w:sz w:val="28"/>
              </w:rPr>
              <w:t xml:space="preserve"> </w:t>
            </w:r>
            <w:r w:rsidR="000A5CE2" w:rsidRPr="008A55BB">
              <w:rPr>
                <w:i/>
                <w:spacing w:val="12"/>
                <w:sz w:val="28"/>
                <w:lang w:val="vi-VN"/>
              </w:rPr>
              <w:t xml:space="preserve">    </w:t>
            </w:r>
            <w:r w:rsidRPr="008A55BB">
              <w:rPr>
                <w:i/>
                <w:spacing w:val="50"/>
                <w:sz w:val="28"/>
              </w:rPr>
              <w:t xml:space="preserve"> </w:t>
            </w:r>
            <w:r w:rsidRPr="008A55BB">
              <w:rPr>
                <w:i/>
                <w:sz w:val="28"/>
              </w:rPr>
              <w:t>tháng</w:t>
            </w:r>
            <w:r w:rsidRPr="008A55BB">
              <w:rPr>
                <w:i/>
                <w:spacing w:val="-14"/>
                <w:sz w:val="28"/>
              </w:rPr>
              <w:t xml:space="preserve"> </w:t>
            </w:r>
            <w:r w:rsidR="003F58B7" w:rsidRPr="008A55BB">
              <w:rPr>
                <w:i/>
                <w:spacing w:val="-14"/>
                <w:sz w:val="28"/>
                <w:lang w:val="vi-VN"/>
              </w:rPr>
              <w:t xml:space="preserve"> </w:t>
            </w:r>
            <w:r w:rsidR="005175EF" w:rsidRPr="008A55BB">
              <w:rPr>
                <w:i/>
                <w:spacing w:val="-10"/>
                <w:position w:val="2"/>
                <w:sz w:val="28"/>
                <w:lang w:val="vi-VN"/>
              </w:rPr>
              <w:t xml:space="preserve">  </w:t>
            </w:r>
            <w:r w:rsidR="003F58B7" w:rsidRPr="008A55BB">
              <w:rPr>
                <w:i/>
                <w:spacing w:val="-10"/>
                <w:position w:val="2"/>
                <w:sz w:val="28"/>
                <w:lang w:val="vi-VN"/>
              </w:rPr>
              <w:t xml:space="preserve"> </w:t>
            </w:r>
            <w:r w:rsidR="000A5CE2" w:rsidRPr="008A55BB">
              <w:rPr>
                <w:i/>
                <w:position w:val="2"/>
                <w:sz w:val="28"/>
                <w:lang w:val="vi-VN"/>
              </w:rPr>
              <w:t xml:space="preserve"> </w:t>
            </w:r>
            <w:r w:rsidRPr="008A55BB">
              <w:rPr>
                <w:i/>
                <w:sz w:val="28"/>
              </w:rPr>
              <w:t>năm</w:t>
            </w:r>
            <w:r w:rsidRPr="008A55BB">
              <w:rPr>
                <w:i/>
                <w:spacing w:val="-3"/>
                <w:sz w:val="28"/>
              </w:rPr>
              <w:t xml:space="preserve"> </w:t>
            </w:r>
            <w:r w:rsidRPr="008A55BB">
              <w:rPr>
                <w:i/>
                <w:spacing w:val="-4"/>
                <w:sz w:val="28"/>
              </w:rPr>
              <w:t>202</w:t>
            </w:r>
            <w:r w:rsidR="00616C6F" w:rsidRPr="008A55BB">
              <w:rPr>
                <w:i/>
                <w:spacing w:val="-4"/>
                <w:sz w:val="28"/>
              </w:rPr>
              <w:t>5</w:t>
            </w:r>
          </w:p>
        </w:tc>
      </w:tr>
    </w:tbl>
    <w:p w14:paraId="1CAC3390" w14:textId="56CBB8F9" w:rsidR="006C19EF" w:rsidRPr="00DE77A5" w:rsidRDefault="00735CD7" w:rsidP="00DE77A5">
      <w:pPr>
        <w:pStyle w:val="Heading2"/>
        <w:spacing w:before="360" w:after="240" w:line="360" w:lineRule="exact"/>
        <w:ind w:left="6" w:right="34" w:firstLine="0"/>
        <w:jc w:val="center"/>
        <w:rPr>
          <w:rFonts w:asciiTheme="minorHAnsi" w:hAnsiTheme="minorHAnsi"/>
          <w:spacing w:val="-2"/>
          <w:lang w:val="en-US"/>
        </w:rPr>
      </w:pPr>
      <w:r w:rsidRPr="00DE77A5">
        <w:rPr>
          <w:rFonts w:ascii="Times New Roman Bold" w:hAnsi="Times New Roman Bold"/>
          <w:spacing w:val="-2"/>
          <w:lang w:val="en-US"/>
        </w:rPr>
        <w:t>B</w:t>
      </w:r>
      <w:r w:rsidR="00DE77A5" w:rsidRPr="00DE77A5">
        <w:rPr>
          <w:rFonts w:ascii="Times New Roman Bold" w:hAnsi="Times New Roman Bold"/>
          <w:spacing w:val="-2"/>
          <w:lang w:val="en-US"/>
        </w:rPr>
        <w:t>ản đ</w:t>
      </w:r>
      <w:r w:rsidR="006C19EF" w:rsidRPr="00DE77A5">
        <w:rPr>
          <w:rFonts w:ascii="Times New Roman Bold" w:hAnsi="Times New Roman Bold"/>
          <w:spacing w:val="-2"/>
        </w:rPr>
        <w:t xml:space="preserve">ánh giá thủ tục hành chính, </w:t>
      </w:r>
      <w:bookmarkStart w:id="0" w:name="loai_1_name"/>
      <w:r w:rsidRPr="00DE77A5">
        <w:rPr>
          <w:rFonts w:ascii="Times New Roman Bold" w:hAnsi="Times New Roman Bold"/>
          <w:spacing w:val="-2"/>
        </w:rPr>
        <w:t xml:space="preserve">việc phân quyền, phân cấp, việc ứng dụng, thúc đẩy phát triển khoa học, công nghệ, đổi mới sáng tạo và chuyển đổi số, bảo đảm bình đẳng giới, việc thực hiện chính sách dân tộc; </w:t>
      </w:r>
      <w:r w:rsidR="00684E97" w:rsidRPr="00DE77A5">
        <w:rPr>
          <w:rFonts w:ascii="Times New Roman Bold" w:hAnsi="Times New Roman Bold"/>
          <w:spacing w:val="-2"/>
        </w:rPr>
        <w:t xml:space="preserve">trong dự thảo </w:t>
      </w:r>
      <w:r w:rsidR="00507871" w:rsidRPr="00DE77A5">
        <w:rPr>
          <w:rFonts w:ascii="Times New Roman Bold" w:hAnsi="Times New Roman Bold"/>
          <w:spacing w:val="-2"/>
        </w:rPr>
        <w:t xml:space="preserve">Nghị định </w:t>
      </w:r>
      <w:r w:rsidR="006C19EF" w:rsidRPr="00DE77A5">
        <w:rPr>
          <w:rFonts w:ascii="Times New Roman Bold" w:hAnsi="Times New Roman Bold"/>
          <w:spacing w:val="-2"/>
        </w:rPr>
        <w:t xml:space="preserve">quy định về thiết bị giám sát hành trình, </w:t>
      </w:r>
      <w:r w:rsidR="00DE77A5" w:rsidRPr="00DE77A5">
        <w:rPr>
          <w:rFonts w:ascii="Times New Roman Bold" w:hAnsi="Times New Roman Bold"/>
          <w:spacing w:val="-2"/>
          <w:lang w:val="en-US"/>
        </w:rPr>
        <w:t xml:space="preserve">thiết bị </w:t>
      </w:r>
      <w:r w:rsidR="006C19EF" w:rsidRPr="00DE77A5">
        <w:rPr>
          <w:rFonts w:ascii="Times New Roman Bold" w:hAnsi="Times New Roman Bold"/>
          <w:spacing w:val="-2"/>
        </w:rPr>
        <w:t>ghi nhận hình ảnh</w:t>
      </w:r>
      <w:r w:rsidR="00DE77A5" w:rsidRPr="00DE77A5">
        <w:rPr>
          <w:rFonts w:ascii="Times New Roman Bold" w:hAnsi="Times New Roman Bold"/>
          <w:spacing w:val="-2"/>
          <w:lang w:val="en-US"/>
        </w:rPr>
        <w:t xml:space="preserve"> người lái xe, thiết bị ghi nhận hình ảnh khoang chở khách</w:t>
      </w:r>
      <w:r w:rsidR="006C19EF" w:rsidRPr="00DE77A5">
        <w:rPr>
          <w:rFonts w:ascii="Times New Roman Bold" w:hAnsi="Times New Roman Bold"/>
          <w:spacing w:val="-2"/>
        </w:rPr>
        <w:t xml:space="preserve"> trên phương tiện giao thông đường bộ; </w:t>
      </w:r>
      <w:bookmarkStart w:id="1" w:name="_Hlk218672261"/>
      <w:r w:rsidR="00DE77A5" w:rsidRPr="00DE77A5">
        <w:rPr>
          <w:rFonts w:ascii="Times New Roman Bold" w:hAnsi="Times New Roman Bold"/>
          <w:spacing w:val="-2"/>
        </w:rPr>
        <w:t>đầu tư hệ thống quản lý dữ liệu thiết bị giám sát hành trình, thiết bị ghi nhận hình ảnh người lái xe, thiết bị ghi nhận hình ảnh khoang chở khách</w:t>
      </w:r>
      <w:bookmarkEnd w:id="1"/>
    </w:p>
    <w:bookmarkEnd w:id="0"/>
    <w:p w14:paraId="3E1815ED" w14:textId="1542D71C" w:rsidR="006163D2" w:rsidRDefault="006163D2" w:rsidP="006C19EF">
      <w:pPr>
        <w:pStyle w:val="Heading3"/>
        <w:spacing w:line="320" w:lineRule="exact"/>
        <w:ind w:left="0" w:right="32" w:firstLine="0"/>
        <w:jc w:val="center"/>
        <w:rPr>
          <w:lang w:val="en-US"/>
        </w:rPr>
      </w:pPr>
    </w:p>
    <w:p w14:paraId="09916298" w14:textId="32EC2AE7" w:rsidR="006C19EF" w:rsidRPr="00DE77A5" w:rsidRDefault="00DE77A5" w:rsidP="000340A7">
      <w:pPr>
        <w:widowControl/>
        <w:autoSpaceDE/>
        <w:autoSpaceDN/>
        <w:spacing w:before="60" w:line="360" w:lineRule="exact"/>
        <w:ind w:firstLine="709"/>
        <w:jc w:val="both"/>
        <w:rPr>
          <w:rFonts w:eastAsia="SimSun"/>
          <w:sz w:val="28"/>
          <w:szCs w:val="28"/>
          <w:lang w:eastAsia="zh-CN"/>
        </w:rPr>
      </w:pPr>
      <w:r w:rsidRPr="00DE77A5">
        <w:rPr>
          <w:rFonts w:eastAsia="SimSun"/>
          <w:sz w:val="28"/>
          <w:szCs w:val="28"/>
          <w:lang w:eastAsia="zh-CN"/>
        </w:rPr>
        <w:t>Thực hiện quy định của Luật Ban hành văn bản quy phạm pháp luật ngày 19/02/2025 và Luật sửa đổi, bổ sung một số điều của Luật Ban hành văn bản quy phạm pháp luật ngày 25/6/2025</w:t>
      </w:r>
      <w:r>
        <w:rPr>
          <w:rFonts w:eastAsia="SimSun"/>
          <w:sz w:val="28"/>
          <w:szCs w:val="28"/>
          <w:lang w:val="en-US" w:eastAsia="zh-CN"/>
        </w:rPr>
        <w:t xml:space="preserve">, </w:t>
      </w:r>
      <w:r w:rsidR="006163D2" w:rsidRPr="006C19EF">
        <w:rPr>
          <w:rFonts w:eastAsia="SimSun"/>
          <w:sz w:val="28"/>
          <w:szCs w:val="28"/>
          <w:lang w:eastAsia="zh-CN"/>
        </w:rPr>
        <w:t>Thực hiện Luật Ban hành văn bản quy phạm pháp luật</w:t>
      </w:r>
      <w:r w:rsidR="00FC4FCF" w:rsidRPr="00DE77A5">
        <w:rPr>
          <w:rFonts w:eastAsia="SimSun"/>
          <w:sz w:val="28"/>
          <w:szCs w:val="28"/>
          <w:lang w:eastAsia="zh-CN"/>
        </w:rPr>
        <w:t xml:space="preserve"> và các văn bản hướng dẫn thi hành</w:t>
      </w:r>
      <w:r w:rsidR="006163D2" w:rsidRPr="006C19EF">
        <w:rPr>
          <w:rFonts w:eastAsia="SimSun"/>
          <w:sz w:val="28"/>
          <w:szCs w:val="28"/>
          <w:lang w:eastAsia="zh-CN"/>
        </w:rPr>
        <w:t>,</w:t>
      </w:r>
      <w:r w:rsidR="006C19EF" w:rsidRPr="006C19EF">
        <w:rPr>
          <w:rFonts w:eastAsia="SimSun"/>
          <w:sz w:val="28"/>
          <w:szCs w:val="28"/>
          <w:lang w:eastAsia="zh-CN"/>
        </w:rPr>
        <w:t xml:space="preserve"> </w:t>
      </w:r>
      <w:r w:rsidRPr="00DE77A5">
        <w:rPr>
          <w:rFonts w:eastAsia="SimSun"/>
          <w:sz w:val="28"/>
          <w:szCs w:val="28"/>
          <w:lang w:eastAsia="zh-CN"/>
        </w:rPr>
        <w:t xml:space="preserve">Bộ Công an đã </w:t>
      </w:r>
      <w:r w:rsidR="006163D2" w:rsidRPr="006C19EF">
        <w:rPr>
          <w:rFonts w:eastAsia="SimSun"/>
          <w:sz w:val="28"/>
          <w:szCs w:val="28"/>
          <w:lang w:eastAsia="zh-CN"/>
        </w:rPr>
        <w:t>tiến hành đánh giá thủ tục hành chính, việc phân quyền, phân cấp, bảo đảm bình đẳng giới, việc thực hiện chính sách dân tộc trong dự thảo</w:t>
      </w:r>
      <w:r w:rsidR="006C19EF" w:rsidRPr="006C19EF">
        <w:rPr>
          <w:rFonts w:eastAsia="SimSun"/>
          <w:sz w:val="28"/>
          <w:szCs w:val="28"/>
          <w:lang w:eastAsia="zh-CN"/>
        </w:rPr>
        <w:t xml:space="preserve"> Nghị định </w:t>
      </w:r>
      <w:r w:rsidR="006C19EF" w:rsidRPr="00DE77A5">
        <w:rPr>
          <w:rFonts w:eastAsia="SimSun"/>
          <w:sz w:val="28"/>
          <w:szCs w:val="28"/>
          <w:lang w:eastAsia="zh-CN"/>
        </w:rPr>
        <w:t>q</w:t>
      </w:r>
      <w:r w:rsidR="006C19EF" w:rsidRPr="006C19EF">
        <w:rPr>
          <w:rFonts w:eastAsia="SimSun"/>
          <w:sz w:val="28"/>
          <w:szCs w:val="28"/>
          <w:lang w:eastAsia="zh-CN"/>
        </w:rPr>
        <w:t xml:space="preserve">uy định </w:t>
      </w:r>
      <w:r w:rsidRPr="00DE77A5">
        <w:rPr>
          <w:rFonts w:eastAsia="SimSun"/>
          <w:sz w:val="28"/>
          <w:szCs w:val="28"/>
          <w:lang w:eastAsia="zh-CN"/>
        </w:rPr>
        <w:t>về thiết bị giám sát hành trình, thiết bị ghi nhận hình ảnh người lái xe, thiết bị ghi nhận hình ảnh khoang chở khách trên phương tiện giao thông đường bộ; đầu tư hệ thống quản lý dữ liệu thiết bị giám sát hành trình, thiết bị ghi nhận hình ảnh người lái xe, thiết bị ghi nhận hình ảnh khoang chở khách</w:t>
      </w:r>
      <w:r>
        <w:rPr>
          <w:rFonts w:eastAsia="SimSun"/>
          <w:sz w:val="28"/>
          <w:szCs w:val="28"/>
          <w:lang w:val="en-US" w:eastAsia="zh-CN"/>
        </w:rPr>
        <w:t xml:space="preserve"> </w:t>
      </w:r>
      <w:r w:rsidR="00B43539" w:rsidRPr="00DE77A5">
        <w:rPr>
          <w:rFonts w:eastAsia="SimSun"/>
          <w:sz w:val="28"/>
          <w:szCs w:val="28"/>
          <w:lang w:eastAsia="zh-CN"/>
        </w:rPr>
        <w:t>(sau đây gọi chung là dự thảo Nghị định)</w:t>
      </w:r>
      <w:r w:rsidR="006C19EF" w:rsidRPr="00DE77A5">
        <w:rPr>
          <w:rFonts w:eastAsia="SimSun"/>
          <w:sz w:val="28"/>
          <w:szCs w:val="28"/>
          <w:lang w:eastAsia="zh-CN"/>
        </w:rPr>
        <w:t xml:space="preserve">. </w:t>
      </w:r>
      <w:r w:rsidR="006163D2" w:rsidRPr="006C19EF">
        <w:rPr>
          <w:rFonts w:eastAsia="SimSun"/>
          <w:sz w:val="28"/>
          <w:szCs w:val="28"/>
          <w:lang w:eastAsia="zh-CN"/>
        </w:rPr>
        <w:t>Kết quả nh</w:t>
      </w:r>
      <w:r w:rsidR="00B43539" w:rsidRPr="00DE77A5">
        <w:rPr>
          <w:rFonts w:eastAsia="SimSun"/>
          <w:sz w:val="28"/>
          <w:szCs w:val="28"/>
          <w:lang w:eastAsia="zh-CN"/>
        </w:rPr>
        <w:t>ư</w:t>
      </w:r>
      <w:r w:rsidR="006163D2" w:rsidRPr="006C19EF">
        <w:rPr>
          <w:rFonts w:eastAsia="SimSun"/>
          <w:sz w:val="28"/>
          <w:szCs w:val="28"/>
          <w:lang w:eastAsia="zh-CN"/>
        </w:rPr>
        <w:t xml:space="preserve"> sau: </w:t>
      </w:r>
    </w:p>
    <w:p w14:paraId="3430651C" w14:textId="0E2E56C8" w:rsidR="006C19EF" w:rsidRPr="00FC4FCF" w:rsidRDefault="006163D2" w:rsidP="000340A7">
      <w:pPr>
        <w:widowControl/>
        <w:autoSpaceDE/>
        <w:autoSpaceDN/>
        <w:spacing w:before="60" w:line="360" w:lineRule="exact"/>
        <w:ind w:firstLine="709"/>
        <w:jc w:val="both"/>
        <w:rPr>
          <w:rFonts w:eastAsia="SimSun"/>
          <w:b/>
          <w:bCs/>
          <w:sz w:val="26"/>
          <w:szCs w:val="26"/>
          <w:lang w:val="en-US" w:eastAsia="zh-CN"/>
        </w:rPr>
      </w:pPr>
      <w:r w:rsidRPr="00FC4FCF">
        <w:rPr>
          <w:rFonts w:eastAsia="SimSun"/>
          <w:b/>
          <w:bCs/>
          <w:sz w:val="26"/>
          <w:szCs w:val="26"/>
          <w:lang w:eastAsia="zh-CN"/>
        </w:rPr>
        <w:t>I. T</w:t>
      </w:r>
      <w:r w:rsidR="00684E97">
        <w:rPr>
          <w:rFonts w:eastAsia="SimSun"/>
          <w:b/>
          <w:bCs/>
          <w:sz w:val="26"/>
          <w:szCs w:val="26"/>
          <w:lang w:val="en-US" w:eastAsia="zh-CN"/>
        </w:rPr>
        <w:t>Ổ</w:t>
      </w:r>
      <w:r w:rsidRPr="00FC4FCF">
        <w:rPr>
          <w:rFonts w:eastAsia="SimSun"/>
          <w:b/>
          <w:bCs/>
          <w:sz w:val="26"/>
          <w:szCs w:val="26"/>
          <w:lang w:eastAsia="zh-CN"/>
        </w:rPr>
        <w:t xml:space="preserve"> CHỨC THỰC HIỆN </w:t>
      </w:r>
    </w:p>
    <w:p w14:paraId="527FB149" w14:textId="77777777" w:rsidR="00B43539" w:rsidRDefault="00FC4FCF" w:rsidP="000340A7">
      <w:pPr>
        <w:widowControl/>
        <w:autoSpaceDE/>
        <w:autoSpaceDN/>
        <w:spacing w:before="60" w:line="360" w:lineRule="exact"/>
        <w:ind w:firstLine="709"/>
        <w:jc w:val="both"/>
        <w:rPr>
          <w:rFonts w:eastAsia="SimSun"/>
          <w:b/>
          <w:bCs/>
          <w:sz w:val="28"/>
          <w:szCs w:val="28"/>
          <w:lang w:val="en-US" w:eastAsia="zh-CN"/>
        </w:rPr>
      </w:pPr>
      <w:r w:rsidRPr="00FC4FCF">
        <w:rPr>
          <w:rFonts w:eastAsia="SimSun"/>
          <w:b/>
          <w:bCs/>
          <w:sz w:val="28"/>
          <w:szCs w:val="28"/>
          <w:lang w:val="en-US" w:eastAsia="zh-CN"/>
        </w:rPr>
        <w:t xml:space="preserve">1. Bối cảnh xây dựng dự thảo </w:t>
      </w:r>
      <w:r w:rsidR="00C3479D">
        <w:rPr>
          <w:rFonts w:eastAsia="SimSun"/>
          <w:b/>
          <w:bCs/>
          <w:sz w:val="28"/>
          <w:szCs w:val="28"/>
          <w:lang w:val="en-US" w:eastAsia="zh-CN"/>
        </w:rPr>
        <w:t xml:space="preserve">Nghị định </w:t>
      </w:r>
    </w:p>
    <w:p w14:paraId="6B6903E2" w14:textId="57CFAD08" w:rsidR="00684E97" w:rsidRPr="00684E97" w:rsidRDefault="00684E97" w:rsidP="000340A7">
      <w:pPr>
        <w:spacing w:before="60" w:line="360" w:lineRule="exact"/>
        <w:ind w:firstLine="709"/>
        <w:jc w:val="both"/>
        <w:rPr>
          <w:sz w:val="28"/>
          <w:szCs w:val="28"/>
        </w:rPr>
      </w:pPr>
      <w:r w:rsidRPr="00684E97">
        <w:rPr>
          <w:sz w:val="28"/>
          <w:szCs w:val="28"/>
        </w:rPr>
        <w:t xml:space="preserve">- Ngày 25/5/2023, Ban Bí thư ban hành Chỉ thị số 23-CT/TW về tăng cường sự lãnh đạo của Đảng đối với công tác bảo đảm trật tự, an toàn giao thông đường bộ trong tình hình mới, trong đó đề ra nhiệm vụ </w:t>
      </w:r>
      <w:r w:rsidRPr="00684E97">
        <w:rPr>
          <w:i/>
          <w:sz w:val="28"/>
          <w:szCs w:val="28"/>
        </w:rPr>
        <w:t>“tăng cường quản lý hoạt động vận tải”</w:t>
      </w:r>
      <w:r w:rsidRPr="00684E97">
        <w:rPr>
          <w:sz w:val="28"/>
          <w:szCs w:val="28"/>
        </w:rPr>
        <w:t>. N</w:t>
      </w:r>
      <w:r w:rsidRPr="00684E97">
        <w:rPr>
          <w:iCs/>
          <w:sz w:val="28"/>
          <w:szCs w:val="28"/>
        </w:rPr>
        <w:t xml:space="preserve">gày 19/4/2023, Thủ tướng Chính phủ ban hành Chỉ thị số 10/CT-TTg về </w:t>
      </w:r>
      <w:r w:rsidRPr="00684E97">
        <w:rPr>
          <w:sz w:val="28"/>
          <w:szCs w:val="28"/>
        </w:rPr>
        <w:t>tăng cường công tác bảo đảm TTATGT đường bộ trong tình hình mới, trong đó xác định mục tiêu t</w:t>
      </w:r>
      <w:r w:rsidRPr="00684E97">
        <w:rPr>
          <w:iCs/>
          <w:sz w:val="28"/>
          <w:szCs w:val="28"/>
        </w:rPr>
        <w:t>ăng cường nguồn lực đầu tư cơ sở vật chất, trang bị phương tiện cho các lực lượng chuyên trách bảo đảm TTATGT. Đẩy mạnh ứng dụng công nghệ thông tin, chuyển đổi số trong hoạt động quản lý, giám sát, điều hành giao thông, TTKS, XLVP, điều tra TNGT...; bảo đảm khả năng kết nối, tích hợp, chia sẻ, sử dụng chung cơ sở dữ liệu giữa các bộ, ngành.</w:t>
      </w:r>
    </w:p>
    <w:p w14:paraId="293C4E33" w14:textId="55D0C4A9" w:rsidR="00C3479D" w:rsidRPr="00C3479D" w:rsidRDefault="00C3479D" w:rsidP="000340A7">
      <w:pPr>
        <w:widowControl/>
        <w:autoSpaceDE/>
        <w:autoSpaceDN/>
        <w:spacing w:before="60" w:line="360" w:lineRule="exact"/>
        <w:ind w:firstLine="709"/>
        <w:jc w:val="both"/>
        <w:rPr>
          <w:rFonts w:eastAsia="SimSun"/>
          <w:sz w:val="28"/>
          <w:szCs w:val="28"/>
          <w:lang w:val="en-US" w:eastAsia="zh-CN"/>
        </w:rPr>
      </w:pPr>
      <w:r w:rsidRPr="00C3479D">
        <w:rPr>
          <w:rFonts w:eastAsia="SimSun"/>
          <w:sz w:val="28"/>
          <w:szCs w:val="28"/>
          <w:lang w:val="en-US" w:eastAsia="zh-CN"/>
        </w:rPr>
        <w:t>- Ngày 26/7/2024, Thủ tướng Chính phủ ban hành Chỉ thị số 23/CT-TTg về tăng cường công tác bảo đảm trật tự, an toàn giao thông đối với hoạt động kinh doanh vận tải đường bộ trong tình hình mới, trong đó xác định “</w:t>
      </w:r>
      <w:r w:rsidRPr="00507871">
        <w:rPr>
          <w:rFonts w:eastAsia="SimSun"/>
          <w:i/>
          <w:iCs/>
          <w:sz w:val="28"/>
          <w:szCs w:val="28"/>
          <w:lang w:val="en-US" w:eastAsia="zh-CN"/>
        </w:rPr>
        <w:t xml:space="preserve">nguyên nhân chủ yếu dẫn đến tình trạng mất trật tự, an toàn giao thông là do ý thức của người điều </w:t>
      </w:r>
      <w:r w:rsidRPr="00507871">
        <w:rPr>
          <w:rFonts w:eastAsia="SimSun"/>
          <w:i/>
          <w:iCs/>
          <w:sz w:val="28"/>
          <w:szCs w:val="28"/>
          <w:lang w:val="en-US" w:eastAsia="zh-CN"/>
        </w:rPr>
        <w:lastRenderedPageBreak/>
        <w:t>khiển phương tiện kinh doanh vận tải, ngoài ra còn có nguyên nhân liên quan đến công tác quản lý hoạt động kinh doanh vận tải đường bộ</w:t>
      </w:r>
      <w:r w:rsidRPr="00C3479D">
        <w:rPr>
          <w:rFonts w:eastAsia="SimSun"/>
          <w:sz w:val="28"/>
          <w:szCs w:val="28"/>
          <w:lang w:val="en-US" w:eastAsia="zh-CN"/>
        </w:rPr>
        <w:t xml:space="preserve">”; đồng thời, yêu cầu: </w:t>
      </w:r>
      <w:r w:rsidRPr="00C3479D">
        <w:rPr>
          <w:rFonts w:eastAsia="SimSun"/>
          <w:b/>
          <w:bCs/>
          <w:i/>
          <w:iCs/>
          <w:sz w:val="28"/>
          <w:szCs w:val="28"/>
          <w:lang w:val="en-US" w:eastAsia="zh-CN"/>
        </w:rPr>
        <w:t>(1)</w:t>
      </w:r>
      <w:r w:rsidRPr="00C3479D">
        <w:rPr>
          <w:rFonts w:eastAsia="SimSun"/>
          <w:sz w:val="28"/>
          <w:szCs w:val="28"/>
          <w:lang w:val="en-US" w:eastAsia="zh-CN"/>
        </w:rPr>
        <w:t xml:space="preserve"> Bộ Giao thông vận tải (nay là Bộ Xây dựng) “thống nhất với Bộ Công an về mô hình quản lý, khai thác, sử dụng dữ liệu từ thiết bị giám sát hành trình và camera giám sát trên xe kinh doanh vận tải để bảo đảm việc quản lý, giám sát theo thời gian thực, kịp thời đình chỉ hoạt động phương tiện vi phạm các quy định của pháp luật trong khi lưu thông, ngăn chặn nguy cơ mất an toàn giao thông”, </w:t>
      </w:r>
      <w:r w:rsidRPr="00C3479D">
        <w:rPr>
          <w:rFonts w:eastAsia="SimSun"/>
          <w:b/>
          <w:bCs/>
          <w:i/>
          <w:iCs/>
          <w:sz w:val="28"/>
          <w:szCs w:val="28"/>
          <w:lang w:val="en-US" w:eastAsia="zh-CN"/>
        </w:rPr>
        <w:t>(2)</w:t>
      </w:r>
      <w:r w:rsidRPr="00C3479D">
        <w:rPr>
          <w:rFonts w:eastAsia="SimSun"/>
          <w:sz w:val="28"/>
          <w:szCs w:val="28"/>
          <w:lang w:val="en-US" w:eastAsia="zh-CN"/>
        </w:rPr>
        <w:t xml:space="preserve"> Bộ Công an “đẩy nhanh tiến độ ứng dụng khoa học công nghệ để khai thác dữ liệu từ thiết bị giám sát hành trình, camera giám sát trên xe kinh doanh vận tải, thống nhất với Bộ Xây dựng chuẩn bị phương án quản lý, khai thác dữ liệu từ thiết bị giám sát hành trình, camera giám sát trên xe kinh doanh vận tải phù hợp với tiến độ triển khai Luật Đường bộ, Luật Trật tự, an toàn giao thông đường bộ”.</w:t>
      </w:r>
    </w:p>
    <w:p w14:paraId="5901840D" w14:textId="13657C38" w:rsidR="00507871" w:rsidRPr="00507871" w:rsidRDefault="00C3479D" w:rsidP="000340A7">
      <w:pPr>
        <w:widowControl/>
        <w:autoSpaceDE/>
        <w:autoSpaceDN/>
        <w:spacing w:before="60" w:line="360" w:lineRule="exact"/>
        <w:ind w:firstLine="709"/>
        <w:jc w:val="both"/>
        <w:rPr>
          <w:rFonts w:eastAsia="SimSun"/>
          <w:sz w:val="28"/>
          <w:szCs w:val="28"/>
          <w:lang w:val="en-US" w:eastAsia="zh-CN"/>
        </w:rPr>
      </w:pPr>
      <w:r w:rsidRPr="00C3479D">
        <w:rPr>
          <w:rFonts w:eastAsia="SimSun"/>
          <w:sz w:val="28"/>
          <w:szCs w:val="28"/>
          <w:lang w:val="en-US" w:eastAsia="zh-CN"/>
        </w:rPr>
        <w:t>- Ngày 22/12/2024, Bộ Chính trị ban hành Nghị quyết số 57-NQ/TW về đột phá phát triển khoa học, công nghệ, đổi mới sáng tạo và chuyển đổi số quốc gia.</w:t>
      </w:r>
      <w:r w:rsidR="00507871">
        <w:rPr>
          <w:rFonts w:eastAsia="SimSun"/>
          <w:sz w:val="28"/>
          <w:szCs w:val="28"/>
          <w:lang w:val="en-US" w:eastAsia="zh-CN"/>
        </w:rPr>
        <w:t xml:space="preserve"> Theo đó,</w:t>
      </w:r>
      <w:r w:rsidR="00684E97">
        <w:rPr>
          <w:rFonts w:eastAsia="SimSun"/>
          <w:sz w:val="28"/>
          <w:szCs w:val="28"/>
          <w:lang w:val="en-US" w:eastAsia="zh-CN"/>
        </w:rPr>
        <w:t xml:space="preserve"> lực lượng CSGT</w:t>
      </w:r>
      <w:r w:rsidR="00507871">
        <w:rPr>
          <w:rFonts w:eastAsia="SimSun"/>
          <w:sz w:val="28"/>
          <w:szCs w:val="28"/>
          <w:lang w:val="en-US" w:eastAsia="zh-CN"/>
        </w:rPr>
        <w:t xml:space="preserve"> tập trung ứ</w:t>
      </w:r>
      <w:r w:rsidR="00507871" w:rsidRPr="00507871">
        <w:rPr>
          <w:rFonts w:eastAsia="SimSun"/>
          <w:sz w:val="28"/>
          <w:szCs w:val="28"/>
          <w:lang w:val="en-US" w:eastAsia="zh-CN"/>
        </w:rPr>
        <w:t xml:space="preserve">ng dụng khoa học công nghệ hiện đại trong công tác quản lý nhà nước về trật tự, an toàn giao thông đường bộ để nâng cao hiệu quả, tăng cường tính công khai, minh bạch; cải cách thủ tục hành chính, tạo thuận lợi cho nhân dân và doanh nghiệp trong việc tuân thủ pháp luật; đảm bảo quyền được bảo vệ khi sử dụng dịch vụ vận tải </w:t>
      </w:r>
      <w:r w:rsidR="00B93BFC">
        <w:rPr>
          <w:rFonts w:eastAsia="SimSun"/>
          <w:sz w:val="28"/>
          <w:szCs w:val="28"/>
          <w:lang w:val="en-US" w:eastAsia="zh-CN"/>
        </w:rPr>
        <w:t xml:space="preserve">hàng hóa, </w:t>
      </w:r>
      <w:r w:rsidR="00507871" w:rsidRPr="00507871">
        <w:rPr>
          <w:rFonts w:eastAsia="SimSun"/>
          <w:sz w:val="28"/>
          <w:szCs w:val="28"/>
          <w:lang w:val="en-US" w:eastAsia="zh-CN"/>
        </w:rPr>
        <w:t>hành khách.</w:t>
      </w:r>
    </w:p>
    <w:p w14:paraId="53872273" w14:textId="77777777" w:rsidR="004330F8" w:rsidRPr="006A6D68" w:rsidRDefault="004330F8" w:rsidP="000340A7">
      <w:pPr>
        <w:widowControl/>
        <w:autoSpaceDE/>
        <w:autoSpaceDN/>
        <w:spacing w:before="60" w:line="360" w:lineRule="exact"/>
        <w:ind w:firstLine="709"/>
        <w:jc w:val="both"/>
        <w:rPr>
          <w:rFonts w:eastAsia="SimSun"/>
          <w:spacing w:val="-6"/>
          <w:sz w:val="28"/>
          <w:szCs w:val="28"/>
          <w:lang w:val="en-US" w:eastAsia="zh-CN"/>
        </w:rPr>
      </w:pPr>
      <w:r w:rsidRPr="006A6D68">
        <w:rPr>
          <w:rFonts w:eastAsia="SimSun"/>
          <w:spacing w:val="-6"/>
          <w:sz w:val="28"/>
          <w:szCs w:val="28"/>
          <w:lang w:val="en-US" w:eastAsia="zh-CN"/>
        </w:rPr>
        <w:t>- Ngày 20/6/2025, Văn phòng Chính phủ có Công văn số 5581/VPCP-CN thông báo ý kiến chỉ đạo của Phó Thủ tướng Chính phủ đồng ý về chủ trương xây dựng Nghị định quy định về thiết bị giám sát hành trình, thiết bị ghi nhận hình ảnh người lái trên xe ô tô kinh doanh vận tải, giao Bộ Công an chủ trì, phối hợp các cơ quan có liên quan xây dựng dự thảo Nghị định nêu trên, bảo đảm phù hợp với quy định của Luật sửa đổi, bổ sung một số điều của 10 luật có liên quan đến an ninh, trật tự.</w:t>
      </w:r>
    </w:p>
    <w:p w14:paraId="6F301B16" w14:textId="77777777" w:rsidR="004330F8" w:rsidRPr="004330F8" w:rsidRDefault="004330F8" w:rsidP="000340A7">
      <w:pPr>
        <w:widowControl/>
        <w:autoSpaceDE/>
        <w:autoSpaceDN/>
        <w:spacing w:before="60" w:line="360" w:lineRule="exact"/>
        <w:ind w:firstLine="709"/>
        <w:jc w:val="both"/>
        <w:rPr>
          <w:rFonts w:eastAsia="SimSun"/>
          <w:sz w:val="28"/>
          <w:szCs w:val="28"/>
          <w:lang w:val="en-US" w:eastAsia="zh-CN"/>
        </w:rPr>
      </w:pPr>
      <w:r w:rsidRPr="004330F8">
        <w:rPr>
          <w:rFonts w:eastAsia="SimSun"/>
          <w:sz w:val="28"/>
          <w:szCs w:val="28"/>
          <w:lang w:val="en-US" w:eastAsia="zh-CN"/>
        </w:rPr>
        <w:t xml:space="preserve">- Ngày 31/12/2025, Thủ tướng Chính phủ có Quyết định số 2835/QĐ-TTg ban hành danh mục và phân công cơ quan chủ trì soạn thảo văn bản quy định chi tiết thi hành các luật, nghị quyết được Quốc hội khóa XV thông qua tại Kỳ họp thứ 10; trong đó giao Bộ Công an xây dựng Nghị định quy định về thiết bị giám sát hành trình, ghi nhận hình ảnh người lái xe trên phương tiện giao thông đường bộ; đầu tư hệ thống quản lý dữ liệu thiết bị giám sát hành trình, thiết bị ghi nhận hình ảnh người lái xe, thiết bị ghi nhận hình ảnh khoang chở khách. </w:t>
      </w:r>
    </w:p>
    <w:p w14:paraId="211CC43B" w14:textId="77777777" w:rsidR="004330F8" w:rsidRPr="004330F8" w:rsidRDefault="004330F8" w:rsidP="000340A7">
      <w:pPr>
        <w:widowControl/>
        <w:tabs>
          <w:tab w:val="num" w:pos="720"/>
        </w:tabs>
        <w:autoSpaceDE/>
        <w:autoSpaceDN/>
        <w:spacing w:before="60" w:line="360" w:lineRule="exact"/>
        <w:ind w:firstLine="709"/>
        <w:jc w:val="both"/>
        <w:rPr>
          <w:rFonts w:eastAsia="SimSun"/>
          <w:sz w:val="28"/>
          <w:szCs w:val="28"/>
          <w:lang w:val="en-US" w:eastAsia="zh-CN"/>
        </w:rPr>
      </w:pPr>
      <w:r w:rsidRPr="004330F8">
        <w:rPr>
          <w:rFonts w:eastAsia="SimSun"/>
          <w:sz w:val="28"/>
          <w:szCs w:val="28"/>
          <w:lang w:val="en-US" w:eastAsia="zh-CN"/>
        </w:rPr>
        <w:t xml:space="preserve">- Trên thế giới, nhiều quốc gia có hệ thống giao thông tiên tiến như Hoa Kỳ, Vương quốc Anh, Úc, Nhật Bản, Hàn Quốc... từ rất lâu đã triển khai hệ thống quản lý thiết bị giám sát hành trình, thiết bị ghi nhận hình ảnh người lái xe, hình ảnh khoang chở khách trên phương tiện vận tải nhằm kịp thời phát hiện, cảnh báo các hành vi gây mất an toàn giao thông (như: buồn ngủ, hút thuốc lá trong xe, buông hai tay khỏi vô lăng); hành vi vi phạm pháp luật về trật tự an toàn giao thông như: Sử dụng điện thoại khi lái xe, không thắt dây đai an toàn, điều khiển xe quá thời gian quy định, chạy quá tốc độ, dùng chân điều khiển xe...). Tuy nhiên, các văn </w:t>
      </w:r>
      <w:r w:rsidRPr="004330F8">
        <w:rPr>
          <w:rFonts w:eastAsia="SimSun"/>
          <w:sz w:val="28"/>
          <w:szCs w:val="28"/>
          <w:lang w:val="en-US" w:eastAsia="zh-CN"/>
        </w:rPr>
        <w:lastRenderedPageBreak/>
        <w:t>bản pháp luật hiện hành của Việt Nam chưa quy định các thiết bị này phải có chức năng tự động phát hiện và cảnh báo an toàn để kịp thời phòng ngừa, cảnh báo sớm nguy cơ gây tai nạn giao thông. Đây là kinh nghiệm rất quan trọng từ quốc tế để Việt Nam nghiên cứu, áp dụng phù hợp với điều kiện hiện nay.</w:t>
      </w:r>
    </w:p>
    <w:p w14:paraId="343B81D0" w14:textId="00BB194F" w:rsidR="00F60519" w:rsidRPr="00F60519" w:rsidRDefault="004330F8" w:rsidP="000340A7">
      <w:pPr>
        <w:widowControl/>
        <w:tabs>
          <w:tab w:val="num" w:pos="720"/>
        </w:tabs>
        <w:autoSpaceDE/>
        <w:autoSpaceDN/>
        <w:spacing w:before="60" w:line="360" w:lineRule="exact"/>
        <w:ind w:firstLine="709"/>
        <w:jc w:val="both"/>
        <w:rPr>
          <w:rFonts w:eastAsia="SimSun"/>
          <w:sz w:val="28"/>
          <w:szCs w:val="28"/>
          <w:lang w:val="en-US" w:eastAsia="zh-CN"/>
        </w:rPr>
      </w:pPr>
      <w:r>
        <w:rPr>
          <w:rFonts w:eastAsia="SimSun"/>
          <w:sz w:val="28"/>
          <w:szCs w:val="28"/>
          <w:lang w:val="en-US" w:eastAsia="zh-CN"/>
        </w:rPr>
        <w:t xml:space="preserve">- </w:t>
      </w:r>
      <w:r w:rsidR="00F60519" w:rsidRPr="00F60519">
        <w:rPr>
          <w:rFonts w:eastAsia="SimSun"/>
          <w:sz w:val="28"/>
          <w:szCs w:val="28"/>
          <w:lang w:val="en-US" w:eastAsia="zh-CN"/>
        </w:rPr>
        <w:t>Các thiết bị giám sát hành trình, thiết bị ghi nhận hình ảnh người lái xe theo quy định hiện hành chưa có chức năng tự động phát hiện các hành vi vi phạm pháp luật về trật tự, an toàn giao thông đường bộ của người lái xe (không thắt dây đai an toàn, buông cả hai tay khỏi vô lăng, dùng chân điều khiển vô lăng, dùng tay sử dụng điện thoại, chạy quá tốc độ, điều khiển xe quá thời gian quy định…), tự động phát hiện các dấu hiệu mất tập trung, ngủ gật, hút thuốc lá trong xe… để cảnh báo cho lái xe ngay tại thiết bị ngoại vi nhằm phòng ngừa tai nạn giao thông, mất an toàn giao thông; hình ảnh vi phạm của lái xe không được ghi nhận liên tục dưới dạng video mà chụp ảnh định kỳ, không truyền theo thời gian thực (hiện tại quy định dữ liệu thiết bị giám sát hành trình truyền về máy chủ dịch vụ không quá 30 giây/01 lần và từ máy chủ dịch vụ về máy chủ Cục CSGT không quá 02 phút/01 lần; dữ liệu hình ảnh người lái xe truyền về máy chủ dịch vụ từ 03 phút đến 05 phút/01 lần và từ máy chủ dịch vụ về máy chủ Cục Cảnh sát giao thông không quá 05 phút/01 lần nên có thời điểm lái xe không vi phạm nhưng thiết bị vẫn tự động chụp ảnh hoặc hình ảnh không có giá trị sử dụng, làm tốn dung lượng bộ nhớ tại thiết bị, tại máy chủ dịch vụ), như vậy không đáp ứng yêu cầu tiếp nhận và xử lý kịp thời các hành vi vi phạm.</w:t>
      </w:r>
    </w:p>
    <w:p w14:paraId="43BD2FBB" w14:textId="77777777" w:rsidR="00DE77A5" w:rsidRDefault="00FC4FCF" w:rsidP="000340A7">
      <w:pPr>
        <w:widowControl/>
        <w:tabs>
          <w:tab w:val="num" w:pos="720"/>
        </w:tabs>
        <w:autoSpaceDE/>
        <w:autoSpaceDN/>
        <w:spacing w:before="60" w:line="360" w:lineRule="exact"/>
        <w:ind w:firstLine="709"/>
        <w:jc w:val="both"/>
        <w:rPr>
          <w:b/>
          <w:bCs/>
          <w:i/>
          <w:iCs/>
          <w:lang w:val="en-US"/>
        </w:rPr>
      </w:pPr>
      <w:r w:rsidRPr="00FC4FCF">
        <w:rPr>
          <w:rFonts w:eastAsia="SimSun"/>
          <w:b/>
          <w:bCs/>
          <w:sz w:val="28"/>
          <w:szCs w:val="28"/>
          <w:lang w:val="en-US" w:eastAsia="zh-CN"/>
        </w:rPr>
        <w:t xml:space="preserve">2. Mục đích, yêu cầu </w:t>
      </w:r>
      <w:r w:rsidR="00DE77A5" w:rsidRPr="00DE77A5">
        <w:rPr>
          <w:rFonts w:eastAsia="SimSun"/>
          <w:b/>
          <w:bCs/>
          <w:sz w:val="28"/>
          <w:szCs w:val="28"/>
          <w:lang w:val="en-US" w:eastAsia="zh-CN"/>
        </w:rPr>
        <w:t>đánh giá</w:t>
      </w:r>
    </w:p>
    <w:p w14:paraId="5A186A07" w14:textId="464D0B9A" w:rsidR="004330F8" w:rsidRPr="004330F8" w:rsidRDefault="00F60519" w:rsidP="000340A7">
      <w:pPr>
        <w:widowControl/>
        <w:tabs>
          <w:tab w:val="num" w:pos="720"/>
        </w:tabs>
        <w:autoSpaceDE/>
        <w:autoSpaceDN/>
        <w:spacing w:before="60" w:line="360" w:lineRule="exact"/>
        <w:ind w:firstLine="709"/>
        <w:jc w:val="both"/>
        <w:rPr>
          <w:rFonts w:eastAsia="SimSun"/>
          <w:sz w:val="28"/>
          <w:szCs w:val="28"/>
          <w:lang w:val="en-US" w:eastAsia="zh-CN"/>
        </w:rPr>
      </w:pPr>
      <w:r w:rsidRPr="004330F8">
        <w:rPr>
          <w:rFonts w:eastAsia="SimSun"/>
          <w:sz w:val="28"/>
          <w:szCs w:val="28"/>
          <w:lang w:val="en-US" w:eastAsia="zh-CN"/>
        </w:rPr>
        <w:t>- Thể chế hóa chủ trương, đường lối của Đảng, Hiến pháp năm 2013 (sửa đổi, bổ sung năm 2025), cụ thể hóa quy định của Luật Trật tự, an toàn giao thông đường bộ, bảo đảm tính thống nhất, đồng bộ của hệ thống pháp luật; bảo đảm tính khả thi của Nghị định thực hiện đầy đủ và hiệu quả chức năng, nhiệm vụ của các bộ, ngành</w:t>
      </w:r>
      <w:r w:rsidR="004330F8">
        <w:rPr>
          <w:rFonts w:eastAsia="SimSun"/>
          <w:sz w:val="28"/>
          <w:szCs w:val="28"/>
          <w:lang w:val="en-US" w:eastAsia="zh-CN"/>
        </w:rPr>
        <w:t xml:space="preserve">. Qua đó, </w:t>
      </w:r>
      <w:r w:rsidR="004330F8" w:rsidRPr="004330F8">
        <w:rPr>
          <w:rFonts w:eastAsia="SimSun"/>
          <w:sz w:val="28"/>
          <w:szCs w:val="28"/>
          <w:lang w:val="en-US" w:eastAsia="zh-CN"/>
        </w:rPr>
        <w:t>bảo đảm an toàn về tính mạng, sức khỏe cho người tham gia giao thông, xây dựng xã hội trật tự, kỷ cương, an toàn, góp phần bảo đảm tốt hơn quyền con người, quyền công dân theo quy định của Luật Trật tự, an toàn giao thông đường bộ (sửa đổi, bổ sung tại Luật sửa đổi, bổ sung một số điều của 10 luật có liên quan đến an ninh, trật tự năm 2025).</w:t>
      </w:r>
    </w:p>
    <w:p w14:paraId="61DA4E15" w14:textId="77777777" w:rsidR="00F60519" w:rsidRPr="004330F8" w:rsidRDefault="00F60519" w:rsidP="000340A7">
      <w:pPr>
        <w:widowControl/>
        <w:tabs>
          <w:tab w:val="num" w:pos="720"/>
        </w:tabs>
        <w:autoSpaceDE/>
        <w:autoSpaceDN/>
        <w:spacing w:before="60" w:line="360" w:lineRule="exact"/>
        <w:ind w:firstLine="709"/>
        <w:jc w:val="both"/>
        <w:rPr>
          <w:rFonts w:eastAsia="SimSun"/>
          <w:sz w:val="28"/>
          <w:szCs w:val="28"/>
          <w:lang w:val="en-US" w:eastAsia="zh-CN"/>
        </w:rPr>
      </w:pPr>
      <w:r w:rsidRPr="004330F8">
        <w:rPr>
          <w:rFonts w:eastAsia="SimSun"/>
          <w:sz w:val="28"/>
          <w:szCs w:val="28"/>
          <w:lang w:val="en-US" w:eastAsia="zh-CN"/>
        </w:rPr>
        <w:t>- Đẩy mạnh chuyển đổi số quốc gia, xây dựng Chính phủ số, ứng dụng khoa học công nghệ trong quản lý nhà nước, góp phần bảo vệ an ninh quốc gia, bảo đảm trật tự, an toàn giao thông, đấu tranh phòng, chống tội phạm và các hành vi vi phạm pháp luật trên tuyến giao thông theo đúng tinh thần chỉ đạo tại Nghị quyết số 57-NQ/TW của Bộ Chính trị</w:t>
      </w:r>
      <w:bookmarkStart w:id="2" w:name="_Hlk207649764"/>
      <w:r w:rsidRPr="004330F8">
        <w:rPr>
          <w:rFonts w:eastAsia="SimSun"/>
          <w:sz w:val="28"/>
          <w:szCs w:val="28"/>
          <w:lang w:val="en-US" w:eastAsia="zh-CN"/>
        </w:rPr>
        <w:t>; tạo thuận lợi cho nhân dân và doanh nghiệp trong việc tuân thủ pháp luật; đảm bảo quyền được bảo vệ khi sử dụng dịch vụ vận tải hàng hóa, hành khách.</w:t>
      </w:r>
      <w:bookmarkEnd w:id="2"/>
    </w:p>
    <w:p w14:paraId="0EF25672" w14:textId="77777777" w:rsidR="00F60519" w:rsidRPr="004330F8" w:rsidRDefault="00F60519" w:rsidP="000340A7">
      <w:pPr>
        <w:widowControl/>
        <w:tabs>
          <w:tab w:val="num" w:pos="720"/>
        </w:tabs>
        <w:autoSpaceDE/>
        <w:autoSpaceDN/>
        <w:spacing w:before="60" w:line="360" w:lineRule="exact"/>
        <w:ind w:firstLine="709"/>
        <w:jc w:val="both"/>
        <w:rPr>
          <w:rFonts w:eastAsia="SimSun"/>
          <w:sz w:val="28"/>
          <w:szCs w:val="28"/>
          <w:lang w:val="en-US" w:eastAsia="zh-CN"/>
        </w:rPr>
      </w:pPr>
      <w:r w:rsidRPr="004330F8">
        <w:rPr>
          <w:rFonts w:eastAsia="SimSun"/>
          <w:sz w:val="28"/>
          <w:szCs w:val="28"/>
          <w:lang w:val="en-US" w:eastAsia="zh-CN"/>
        </w:rPr>
        <w:lastRenderedPageBreak/>
        <w:t>- Xây dựng cơ chế thu thập - lưu trữ - chia sẻ dữ liệu hiệu quả giữa các bộ ngành liên quan góp phần quản lý đồng bộ hoạt động vận tải, quy hoạch hạ tầng và đảm bảo an ninh, trật tự, an toàn giao thông.</w:t>
      </w:r>
    </w:p>
    <w:p w14:paraId="1922550E" w14:textId="77777777" w:rsidR="00BB5E72" w:rsidRDefault="00BB5E72" w:rsidP="000340A7">
      <w:pPr>
        <w:widowControl/>
        <w:autoSpaceDE/>
        <w:autoSpaceDN/>
        <w:spacing w:before="60" w:line="360" w:lineRule="exact"/>
        <w:ind w:firstLine="709"/>
        <w:jc w:val="both"/>
        <w:rPr>
          <w:rFonts w:eastAsia="SimSun"/>
          <w:b/>
          <w:bCs/>
          <w:sz w:val="28"/>
          <w:szCs w:val="28"/>
          <w:lang w:val="en-US" w:eastAsia="zh-CN"/>
        </w:rPr>
      </w:pPr>
      <w:r w:rsidRPr="00FC4FCF">
        <w:rPr>
          <w:rFonts w:eastAsia="SimSun"/>
          <w:b/>
          <w:bCs/>
          <w:sz w:val="28"/>
          <w:szCs w:val="28"/>
          <w:lang w:val="en-US" w:eastAsia="zh-CN"/>
        </w:rPr>
        <w:t>II. KẾT QUẢ ĐÁNH GIÁ</w:t>
      </w:r>
    </w:p>
    <w:p w14:paraId="3E728F3B" w14:textId="2519DA60" w:rsidR="00BB5E72" w:rsidRDefault="00BB5E72" w:rsidP="000340A7">
      <w:pPr>
        <w:widowControl/>
        <w:autoSpaceDE/>
        <w:autoSpaceDN/>
        <w:spacing w:before="60" w:line="360" w:lineRule="exact"/>
        <w:ind w:firstLine="709"/>
        <w:jc w:val="both"/>
        <w:rPr>
          <w:rFonts w:eastAsia="SimSun"/>
          <w:b/>
          <w:bCs/>
          <w:sz w:val="28"/>
          <w:szCs w:val="28"/>
          <w:lang w:val="en-US" w:eastAsia="zh-CN"/>
        </w:rPr>
      </w:pPr>
      <w:r w:rsidRPr="00FC4FCF">
        <w:rPr>
          <w:rFonts w:eastAsia="SimSun"/>
          <w:b/>
          <w:bCs/>
          <w:sz w:val="28"/>
          <w:szCs w:val="28"/>
          <w:lang w:val="en-US" w:eastAsia="zh-CN"/>
        </w:rPr>
        <w:t>1</w:t>
      </w:r>
      <w:r w:rsidRPr="00C14C9B">
        <w:rPr>
          <w:rFonts w:eastAsia="SimSun"/>
          <w:b/>
          <w:bCs/>
          <w:sz w:val="28"/>
          <w:szCs w:val="28"/>
          <w:lang w:val="en-US" w:eastAsia="zh-CN"/>
        </w:rPr>
        <w:t xml:space="preserve">. </w:t>
      </w:r>
      <w:r w:rsidR="00C14C9B" w:rsidRPr="00C14C9B">
        <w:rPr>
          <w:b/>
          <w:bCs/>
          <w:sz w:val="28"/>
          <w:szCs w:val="28"/>
        </w:rPr>
        <w:t>Đánh giá thủ tục hành chính, việc ứng dụng, thúc đẩy phát triển khoa học, công nghệ, đổi mới sáng tạo và chuyển đổi số, bảo đảm bình đẳng giới, việc thực hiện chính sách dân tộc</w:t>
      </w:r>
    </w:p>
    <w:p w14:paraId="767463CC" w14:textId="77777777" w:rsidR="006A6D68" w:rsidRPr="006A6D68" w:rsidRDefault="006A6D68" w:rsidP="000340A7">
      <w:pPr>
        <w:widowControl/>
        <w:tabs>
          <w:tab w:val="num" w:pos="720"/>
        </w:tabs>
        <w:autoSpaceDE/>
        <w:autoSpaceDN/>
        <w:spacing w:before="60" w:line="360" w:lineRule="exact"/>
        <w:ind w:firstLine="709"/>
        <w:jc w:val="both"/>
        <w:rPr>
          <w:i/>
          <w:iCs/>
          <w:sz w:val="28"/>
          <w:szCs w:val="28"/>
          <w:lang w:val="en-US"/>
        </w:rPr>
      </w:pPr>
      <w:r w:rsidRPr="006A6D68">
        <w:rPr>
          <w:rFonts w:eastAsia="SimSun"/>
          <w:i/>
          <w:iCs/>
          <w:sz w:val="28"/>
          <w:szCs w:val="28"/>
          <w:lang w:val="en-US" w:eastAsia="zh-CN"/>
        </w:rPr>
        <w:t xml:space="preserve">a) </w:t>
      </w:r>
      <w:r w:rsidRPr="006A6D68">
        <w:rPr>
          <w:i/>
          <w:iCs/>
          <w:sz w:val="28"/>
          <w:szCs w:val="28"/>
        </w:rPr>
        <w:t>Đánh giá thủ tục hành chính</w:t>
      </w:r>
    </w:p>
    <w:p w14:paraId="7BDE928E" w14:textId="14A41989" w:rsidR="00A43DF3" w:rsidRDefault="00A43DF3" w:rsidP="000340A7">
      <w:pPr>
        <w:widowControl/>
        <w:tabs>
          <w:tab w:val="num" w:pos="720"/>
        </w:tabs>
        <w:autoSpaceDE/>
        <w:autoSpaceDN/>
        <w:spacing w:before="60" w:line="360" w:lineRule="exact"/>
        <w:ind w:firstLine="709"/>
        <w:jc w:val="both"/>
        <w:rPr>
          <w:rFonts w:eastAsia="SimSun"/>
          <w:sz w:val="28"/>
          <w:szCs w:val="28"/>
          <w:lang w:val="en-US" w:eastAsia="zh-CN"/>
        </w:rPr>
      </w:pPr>
      <w:r>
        <w:rPr>
          <w:rFonts w:eastAsia="SimSun"/>
          <w:sz w:val="28"/>
          <w:szCs w:val="28"/>
          <w:lang w:val="en-US" w:eastAsia="zh-CN"/>
        </w:rPr>
        <w:t>-</w:t>
      </w:r>
      <w:r w:rsidRPr="00A43DF3">
        <w:rPr>
          <w:rFonts w:eastAsia="SimSun"/>
          <w:sz w:val="28"/>
          <w:szCs w:val="28"/>
          <w:lang w:val="en-US" w:eastAsia="zh-CN"/>
        </w:rPr>
        <w:t xml:space="preserve"> </w:t>
      </w:r>
      <w:r>
        <w:rPr>
          <w:rFonts w:eastAsia="SimSun"/>
          <w:sz w:val="28"/>
          <w:szCs w:val="28"/>
          <w:lang w:val="en-US" w:eastAsia="zh-CN"/>
        </w:rPr>
        <w:t>Dự thảo Nghị định q</w:t>
      </w:r>
      <w:r w:rsidRPr="00A43DF3">
        <w:rPr>
          <w:rFonts w:eastAsia="SimSun"/>
          <w:sz w:val="28"/>
          <w:szCs w:val="28"/>
          <w:lang w:val="en-US" w:eastAsia="zh-CN"/>
        </w:rPr>
        <w:t>uy định lộ trình</w:t>
      </w:r>
      <w:r>
        <w:rPr>
          <w:rFonts w:eastAsia="SimSun"/>
          <w:sz w:val="28"/>
          <w:szCs w:val="28"/>
          <w:lang w:val="en-US" w:eastAsia="zh-CN"/>
        </w:rPr>
        <w:t xml:space="preserve"> cụ thể</w:t>
      </w:r>
      <w:r w:rsidRPr="00A43DF3">
        <w:rPr>
          <w:rFonts w:eastAsia="SimSun"/>
          <w:sz w:val="28"/>
          <w:szCs w:val="28"/>
          <w:lang w:val="en-US" w:eastAsia="zh-CN"/>
        </w:rPr>
        <w:t xml:space="preserve"> thực hiện theo từng nhóm phương tiện đến năm 2030, bảo đảm phù hợp với điều kiện thực tiễn của hoạt động kinh doanh vận tải và khả năng đáp ứng của doanh nghiệp</w:t>
      </w:r>
      <w:r>
        <w:rPr>
          <w:rFonts w:eastAsia="SimSun"/>
          <w:sz w:val="28"/>
          <w:szCs w:val="28"/>
          <w:lang w:val="en-US" w:eastAsia="zh-CN"/>
        </w:rPr>
        <w:t xml:space="preserve"> kinh doanh vận tải</w:t>
      </w:r>
      <w:r w:rsidRPr="00A43DF3">
        <w:rPr>
          <w:rFonts w:eastAsia="SimSun"/>
          <w:sz w:val="28"/>
          <w:szCs w:val="28"/>
          <w:lang w:val="en-US" w:eastAsia="zh-CN"/>
        </w:rPr>
        <w:t xml:space="preserve">. Việc quy định theo lộ trình </w:t>
      </w:r>
      <w:r>
        <w:rPr>
          <w:rFonts w:eastAsia="SimSun"/>
          <w:sz w:val="28"/>
          <w:szCs w:val="28"/>
          <w:lang w:val="en-US" w:eastAsia="zh-CN"/>
        </w:rPr>
        <w:t xml:space="preserve">lắp thiết bị trong </w:t>
      </w:r>
      <w:r w:rsidRPr="00A43DF3">
        <w:rPr>
          <w:rFonts w:eastAsia="SimSun"/>
          <w:sz w:val="28"/>
          <w:szCs w:val="28"/>
          <w:lang w:val="en-US" w:eastAsia="zh-CN"/>
        </w:rPr>
        <w:t xml:space="preserve">từng giai đoạn tạo điều kiện để doanh nghiệp chủ động xây dựng kế hoạch đầu tư, phân bổ chi phí hợp lý, từng bước chuyển đổi công nghệ, hạn chế gây xáo trộn lớn đến hoạt động sản xuất, kinh doanh. </w:t>
      </w:r>
    </w:p>
    <w:p w14:paraId="4EB1B0A8" w14:textId="2EFCF4FA" w:rsidR="00A43DF3" w:rsidRPr="00A43DF3" w:rsidRDefault="00A43DF3" w:rsidP="000340A7">
      <w:pPr>
        <w:widowControl/>
        <w:tabs>
          <w:tab w:val="num" w:pos="720"/>
        </w:tabs>
        <w:autoSpaceDE/>
        <w:autoSpaceDN/>
        <w:spacing w:before="60" w:line="360" w:lineRule="exact"/>
        <w:ind w:firstLine="709"/>
        <w:jc w:val="both"/>
        <w:rPr>
          <w:rFonts w:eastAsia="SimSun"/>
          <w:sz w:val="28"/>
          <w:szCs w:val="28"/>
          <w:lang w:val="en-US" w:eastAsia="zh-CN"/>
        </w:rPr>
      </w:pPr>
      <w:r>
        <w:rPr>
          <w:rFonts w:eastAsia="SimSun"/>
          <w:sz w:val="28"/>
          <w:szCs w:val="28"/>
          <w:lang w:val="en-US" w:eastAsia="zh-CN"/>
        </w:rPr>
        <w:t xml:space="preserve">- </w:t>
      </w:r>
      <w:r w:rsidR="006A6D68">
        <w:rPr>
          <w:rFonts w:eastAsia="SimSun"/>
          <w:sz w:val="28"/>
          <w:szCs w:val="28"/>
          <w:lang w:val="en-US" w:eastAsia="zh-CN"/>
        </w:rPr>
        <w:t>Q</w:t>
      </w:r>
      <w:r w:rsidRPr="00A43DF3">
        <w:rPr>
          <w:rFonts w:eastAsia="SimSun"/>
          <w:sz w:val="28"/>
          <w:szCs w:val="28"/>
          <w:lang w:val="en-US" w:eastAsia="zh-CN"/>
        </w:rPr>
        <w:t>uy định các thiết bị giám sát hành trình, thiết bị ghi nhận hình ảnh người lái xe đã được lắp đặt trước thời điểm Nghị định có hiệu lực tiếp tục được sử dụng trong thời hạn nhất định theo quy định chuyển tiếp. Quy định này nhằm bảo đảm tận dụng tối đa giá trị khấu hao,</w:t>
      </w:r>
      <w:r>
        <w:rPr>
          <w:rFonts w:eastAsia="SimSun"/>
          <w:sz w:val="28"/>
          <w:szCs w:val="28"/>
          <w:lang w:val="en-US" w:eastAsia="zh-CN"/>
        </w:rPr>
        <w:t xml:space="preserve"> hết</w:t>
      </w:r>
      <w:r w:rsidRPr="00A43DF3">
        <w:rPr>
          <w:rFonts w:eastAsia="SimSun"/>
          <w:sz w:val="28"/>
          <w:szCs w:val="28"/>
          <w:lang w:val="en-US" w:eastAsia="zh-CN"/>
        </w:rPr>
        <w:t xml:space="preserve"> vòng đời sử dụng của thiết bị đã đầu tư; tránh phát sinh chi phí thay thế ngay lập tức; hạn chế gây lãng phí nguồn lực xã hội, đồng thời giảm tác động đến hoạt động sản xuất, kinh doanh của doanh nghiệp kinh doanh vận tải và các đơn vị cung cấp dịch vụ liên quan.</w:t>
      </w:r>
    </w:p>
    <w:p w14:paraId="709434A6" w14:textId="35FDCFA1" w:rsidR="0094393B" w:rsidRPr="006A6D68" w:rsidRDefault="00A43DF3" w:rsidP="000340A7">
      <w:pPr>
        <w:widowControl/>
        <w:autoSpaceDE/>
        <w:autoSpaceDN/>
        <w:spacing w:before="60" w:line="360" w:lineRule="exact"/>
        <w:ind w:firstLine="709"/>
        <w:jc w:val="both"/>
        <w:rPr>
          <w:rFonts w:eastAsia="SimSun"/>
          <w:sz w:val="28"/>
          <w:szCs w:val="28"/>
          <w:lang w:val="en-US" w:eastAsia="zh-CN"/>
        </w:rPr>
      </w:pPr>
      <w:r w:rsidRPr="006A6D68">
        <w:rPr>
          <w:rFonts w:eastAsia="SimSun"/>
          <w:sz w:val="28"/>
          <w:szCs w:val="28"/>
          <w:lang w:val="en-US" w:eastAsia="zh-CN"/>
        </w:rPr>
        <w:t xml:space="preserve">Không phát sinh thủ tục hành chính, </w:t>
      </w:r>
      <w:r w:rsidR="0094393B" w:rsidRPr="006A6D68">
        <w:rPr>
          <w:rFonts w:eastAsia="SimSun"/>
          <w:sz w:val="28"/>
          <w:szCs w:val="28"/>
          <w:lang w:val="en-US" w:eastAsia="zh-CN"/>
        </w:rPr>
        <w:t>bảo đảm tính đồng bộ, minh bạch, tạo cơ sở pháp lý cho việc giám sát hoạt động của phương tiện, người lái xe</w:t>
      </w:r>
      <w:r w:rsidRPr="006A6D68">
        <w:rPr>
          <w:rFonts w:eastAsia="SimSun"/>
          <w:sz w:val="28"/>
          <w:szCs w:val="28"/>
          <w:lang w:val="en-US" w:eastAsia="zh-CN"/>
        </w:rPr>
        <w:t>, hành khách trên xe</w:t>
      </w:r>
      <w:r w:rsidR="0094393B" w:rsidRPr="006A6D68">
        <w:rPr>
          <w:rFonts w:eastAsia="SimSun"/>
          <w:sz w:val="28"/>
          <w:szCs w:val="28"/>
          <w:lang w:val="en-US" w:eastAsia="zh-CN"/>
        </w:rPr>
        <w:t xml:space="preserve"> và nâng cao hiệu quả quản lý nhà nước về trật tự, an toàn giao thông.</w:t>
      </w:r>
    </w:p>
    <w:p w14:paraId="3AC9ABF3" w14:textId="13278782" w:rsidR="00FC4FCF" w:rsidRPr="006A6D68" w:rsidRDefault="00A77023" w:rsidP="000340A7">
      <w:pPr>
        <w:widowControl/>
        <w:tabs>
          <w:tab w:val="num" w:pos="720"/>
        </w:tabs>
        <w:autoSpaceDE/>
        <w:autoSpaceDN/>
        <w:spacing w:before="60" w:line="360" w:lineRule="exact"/>
        <w:ind w:firstLine="709"/>
        <w:jc w:val="both"/>
        <w:rPr>
          <w:rFonts w:eastAsia="SimSun"/>
          <w:i/>
          <w:iCs/>
          <w:sz w:val="28"/>
          <w:szCs w:val="28"/>
          <w:lang w:val="en-US" w:eastAsia="zh-CN"/>
        </w:rPr>
      </w:pPr>
      <w:r w:rsidRPr="006A6D68">
        <w:rPr>
          <w:rFonts w:eastAsia="SimSun"/>
          <w:i/>
          <w:iCs/>
          <w:sz w:val="28"/>
          <w:szCs w:val="28"/>
          <w:lang w:val="en-US" w:eastAsia="zh-CN"/>
        </w:rPr>
        <w:t>b)</w:t>
      </w:r>
      <w:r w:rsidR="00CC37D9" w:rsidRPr="006A6D68">
        <w:rPr>
          <w:rFonts w:eastAsia="SimSun"/>
          <w:i/>
          <w:iCs/>
          <w:sz w:val="28"/>
          <w:szCs w:val="28"/>
          <w:lang w:val="en-US" w:eastAsia="zh-CN"/>
        </w:rPr>
        <w:t xml:space="preserve"> </w:t>
      </w:r>
      <w:r w:rsidR="00FC4FCF" w:rsidRPr="006A6D68">
        <w:rPr>
          <w:rFonts w:eastAsia="SimSun"/>
          <w:i/>
          <w:iCs/>
          <w:sz w:val="28"/>
          <w:szCs w:val="28"/>
          <w:lang w:val="en-US" w:eastAsia="zh-CN"/>
        </w:rPr>
        <w:t xml:space="preserve">Đánh giá sự cần thiết, </w:t>
      </w:r>
      <w:r w:rsidR="00BB5E72" w:rsidRPr="006A6D68">
        <w:rPr>
          <w:rFonts w:eastAsia="SimSun"/>
          <w:i/>
          <w:iCs/>
          <w:sz w:val="28"/>
          <w:szCs w:val="28"/>
          <w:lang w:val="en-US" w:eastAsia="zh-CN"/>
        </w:rPr>
        <w:t xml:space="preserve">tính hợp lý, </w:t>
      </w:r>
      <w:r w:rsidR="00FC4FCF" w:rsidRPr="006A6D68">
        <w:rPr>
          <w:rFonts w:eastAsia="SimSun"/>
          <w:i/>
          <w:iCs/>
          <w:sz w:val="28"/>
          <w:szCs w:val="28"/>
          <w:lang w:val="en-US" w:eastAsia="zh-CN"/>
        </w:rPr>
        <w:t xml:space="preserve">tính hợp pháp, chi phí tuân thủ </w:t>
      </w:r>
      <w:r w:rsidR="00BB5E72" w:rsidRPr="006A6D68">
        <w:rPr>
          <w:rFonts w:eastAsia="SimSun"/>
          <w:i/>
          <w:iCs/>
          <w:sz w:val="28"/>
          <w:szCs w:val="28"/>
          <w:lang w:val="en-US" w:eastAsia="zh-CN"/>
        </w:rPr>
        <w:t>thủ tục hành chính trong dự thảo văn bản quy phạm pháp luật</w:t>
      </w:r>
    </w:p>
    <w:p w14:paraId="5465D783" w14:textId="254CD82A" w:rsidR="00A77023" w:rsidRDefault="00451A45" w:rsidP="000340A7">
      <w:pPr>
        <w:spacing w:before="60" w:line="360" w:lineRule="exact"/>
        <w:ind w:firstLine="709"/>
        <w:jc w:val="both"/>
        <w:rPr>
          <w:sz w:val="28"/>
          <w:szCs w:val="28"/>
          <w:lang w:val="en-US"/>
        </w:rPr>
      </w:pPr>
      <w:r>
        <w:rPr>
          <w:spacing w:val="2"/>
          <w:sz w:val="28"/>
          <w:szCs w:val="28"/>
          <w:lang w:val="nl-NL"/>
        </w:rPr>
        <w:t>- Sự cần thiết: Hiện nay, s</w:t>
      </w:r>
      <w:r w:rsidRPr="008A55BB">
        <w:rPr>
          <w:spacing w:val="2"/>
          <w:sz w:val="28"/>
          <w:szCs w:val="28"/>
          <w:lang w:val="nl-NL"/>
        </w:rPr>
        <w:t xml:space="preserve">ố lượng phương tiện kinh doanh vận tải chiếm tỉ lệ không cao nhưng </w:t>
      </w:r>
      <w:r w:rsidRPr="008A55BB">
        <w:rPr>
          <w:rFonts w:eastAsia="SimSun"/>
          <w:iCs/>
          <w:sz w:val="28"/>
          <w:szCs w:val="28"/>
          <w:lang w:val="nl-NL" w:eastAsia="zh-CN"/>
        </w:rPr>
        <w:t>tai nạn giao thông</w:t>
      </w:r>
      <w:r w:rsidRPr="008A55BB">
        <w:rPr>
          <w:rFonts w:eastAsia="SimSun"/>
          <w:iCs/>
          <w:sz w:val="28"/>
          <w:szCs w:val="28"/>
          <w:lang w:val="pt-BR" w:eastAsia="zh-CN"/>
        </w:rPr>
        <w:t xml:space="preserve"> liên quan đến nhóm phương tiện này chiếm 37,1% tổng số vụ TNGT, số người chết chiếm 40,27%. Nguyên nhân gây ra TNGT chủ yếu do các hành vi của người điều khiển phương tiện như không chú ý quan sát, đi không đúng phần đường, làn đường, chuyển hướng không đúng quy định, không giữ khoảng cách an toàn với xe chạy liền trước,...</w:t>
      </w:r>
      <w:r>
        <w:rPr>
          <w:rFonts w:eastAsia="SimSun"/>
          <w:iCs/>
          <w:sz w:val="28"/>
          <w:szCs w:val="28"/>
          <w:lang w:val="pt-BR" w:eastAsia="zh-CN"/>
        </w:rPr>
        <w:t xml:space="preserve"> Đ</w:t>
      </w:r>
      <w:r w:rsidR="00A77023" w:rsidRPr="00FC4FCF">
        <w:rPr>
          <w:rFonts w:eastAsia="SimSun"/>
          <w:sz w:val="28"/>
          <w:szCs w:val="28"/>
          <w:lang w:val="en-US" w:eastAsia="zh-CN"/>
        </w:rPr>
        <w:t xml:space="preserve">ể </w:t>
      </w:r>
      <w:r w:rsidR="00C021C9">
        <w:rPr>
          <w:rFonts w:eastAsia="SimSun"/>
          <w:sz w:val="28"/>
          <w:szCs w:val="28"/>
          <w:lang w:val="en-US" w:eastAsia="zh-CN"/>
        </w:rPr>
        <w:t xml:space="preserve">bảo đảm </w:t>
      </w:r>
      <w:r w:rsidR="00A77023" w:rsidRPr="00FC4FCF">
        <w:rPr>
          <w:rFonts w:eastAsia="SimSun"/>
          <w:sz w:val="28"/>
          <w:szCs w:val="28"/>
          <w:lang w:val="en-US" w:eastAsia="zh-CN"/>
        </w:rPr>
        <w:t>thực hiện quy định của Luật Trật tự, an toàn giao thông đường bộ</w:t>
      </w:r>
      <w:r>
        <w:rPr>
          <w:rFonts w:eastAsia="SimSun"/>
          <w:sz w:val="28"/>
          <w:szCs w:val="28"/>
          <w:lang w:val="en-US" w:eastAsia="zh-CN"/>
        </w:rPr>
        <w:t>, n</w:t>
      </w:r>
      <w:r w:rsidR="00A77023" w:rsidRPr="00334F28">
        <w:rPr>
          <w:sz w:val="28"/>
          <w:szCs w:val="28"/>
        </w:rPr>
        <w:t xml:space="preserve">ếu không có cơ sở pháp lý đầy đủ phục vụ theo dõi, quản lý, giám sát, phát hiện, cảnh báo, xử lý kịp thời các hành vi vi phạm pháp luật đối với người điều khiển phương tiện kinh doanh vận tải, hành khách thì không ngăn ngừa, giảm thiểu tai nạn giao thông do loại phương tiện này gây ra. Do đó, việc nghiên cứu, xây dựng Nghị định quy định về thiết bị giám sát hành trình, thiết bị ghi nhận hình ảnh </w:t>
      </w:r>
      <w:r w:rsidR="00A43DF3">
        <w:rPr>
          <w:sz w:val="28"/>
          <w:szCs w:val="28"/>
          <w:lang w:val="en-US"/>
        </w:rPr>
        <w:t xml:space="preserve">người lái xe, thiết bị ghi nhận hình ảnh khoang chở khách </w:t>
      </w:r>
      <w:r w:rsidR="00A77023" w:rsidRPr="00334F28">
        <w:rPr>
          <w:sz w:val="28"/>
          <w:szCs w:val="28"/>
        </w:rPr>
        <w:t xml:space="preserve">trên phương tiện giao thông đường bộ; đầu tư hệ thống quản </w:t>
      </w:r>
      <w:r w:rsidR="00A77023" w:rsidRPr="00334F28">
        <w:rPr>
          <w:sz w:val="28"/>
          <w:szCs w:val="28"/>
        </w:rPr>
        <w:lastRenderedPageBreak/>
        <w:t>lý dữ liệu giám sát hành trình, hình ảnh trên phương tiện giao thông đường bộ là hết sức cần thiết, cấp thiết.</w:t>
      </w:r>
    </w:p>
    <w:p w14:paraId="062387C2" w14:textId="176CDB18" w:rsidR="00D0146F" w:rsidRDefault="00CC37D9" w:rsidP="000340A7">
      <w:pPr>
        <w:widowControl/>
        <w:tabs>
          <w:tab w:val="num" w:pos="720"/>
        </w:tabs>
        <w:autoSpaceDE/>
        <w:autoSpaceDN/>
        <w:spacing w:before="60" w:line="360" w:lineRule="exact"/>
        <w:ind w:firstLine="709"/>
        <w:jc w:val="both"/>
        <w:rPr>
          <w:rFonts w:eastAsia="SimSun"/>
          <w:sz w:val="28"/>
          <w:szCs w:val="28"/>
          <w:lang w:val="en-US" w:eastAsia="zh-CN"/>
        </w:rPr>
      </w:pPr>
      <w:r>
        <w:rPr>
          <w:rFonts w:eastAsia="SimSun"/>
          <w:sz w:val="28"/>
          <w:szCs w:val="28"/>
          <w:lang w:val="en-US" w:eastAsia="zh-CN"/>
        </w:rPr>
        <w:t xml:space="preserve">- </w:t>
      </w:r>
      <w:r w:rsidRPr="00CC37D9">
        <w:rPr>
          <w:rFonts w:eastAsia="SimSun"/>
          <w:sz w:val="28"/>
          <w:szCs w:val="28"/>
          <w:lang w:val="en-US" w:eastAsia="zh-CN"/>
        </w:rPr>
        <w:t xml:space="preserve">Tính </w:t>
      </w:r>
      <w:r w:rsidR="00451A45">
        <w:rPr>
          <w:rFonts w:eastAsia="SimSun"/>
          <w:sz w:val="28"/>
          <w:szCs w:val="28"/>
          <w:lang w:val="en-US" w:eastAsia="zh-CN"/>
        </w:rPr>
        <w:t>h</w:t>
      </w:r>
      <w:r w:rsidR="00451A45" w:rsidRPr="00FC4FCF">
        <w:rPr>
          <w:rFonts w:eastAsia="SimSun"/>
          <w:sz w:val="28"/>
          <w:szCs w:val="28"/>
          <w:lang w:val="en-US" w:eastAsia="zh-CN"/>
        </w:rPr>
        <w:t>ợp lý</w:t>
      </w:r>
      <w:r w:rsidR="00D0146F">
        <w:rPr>
          <w:rFonts w:eastAsia="SimSun"/>
          <w:sz w:val="28"/>
          <w:szCs w:val="28"/>
          <w:lang w:val="en-US" w:eastAsia="zh-CN"/>
        </w:rPr>
        <w:t>: Phù hợp với</w:t>
      </w:r>
      <w:r w:rsidR="00451A45" w:rsidRPr="00FC4FCF">
        <w:rPr>
          <w:rFonts w:eastAsia="SimSun"/>
          <w:sz w:val="28"/>
          <w:szCs w:val="28"/>
          <w:lang w:val="en-US" w:eastAsia="zh-CN"/>
        </w:rPr>
        <w:t xml:space="preserve"> xe kinh doanh</w:t>
      </w:r>
      <w:r w:rsidR="00D0146F">
        <w:rPr>
          <w:rFonts w:eastAsia="SimSun"/>
          <w:sz w:val="28"/>
          <w:szCs w:val="28"/>
          <w:lang w:val="en-US" w:eastAsia="zh-CN"/>
        </w:rPr>
        <w:t xml:space="preserve"> vận tải</w:t>
      </w:r>
      <w:r w:rsidR="00451A45" w:rsidRPr="00FC4FCF">
        <w:rPr>
          <w:rFonts w:eastAsia="SimSun"/>
          <w:sz w:val="28"/>
          <w:szCs w:val="28"/>
          <w:lang w:val="en-US" w:eastAsia="zh-CN"/>
        </w:rPr>
        <w:t>, xe đầu kéo, xe cứu hộ</w:t>
      </w:r>
      <w:r w:rsidR="00451A45">
        <w:rPr>
          <w:rFonts w:eastAsia="SimSun"/>
          <w:sz w:val="28"/>
          <w:szCs w:val="28"/>
          <w:lang w:val="en-US" w:eastAsia="zh-CN"/>
        </w:rPr>
        <w:t xml:space="preserve"> giao thông đường bộ</w:t>
      </w:r>
      <w:r w:rsidR="00451A45" w:rsidRPr="00FC4FCF">
        <w:rPr>
          <w:rFonts w:eastAsia="SimSun"/>
          <w:sz w:val="28"/>
          <w:szCs w:val="28"/>
          <w:lang w:val="en-US" w:eastAsia="zh-CN"/>
        </w:rPr>
        <w:t>,</w:t>
      </w:r>
      <w:r w:rsidR="00451A45">
        <w:rPr>
          <w:rFonts w:eastAsia="SimSun"/>
          <w:sz w:val="28"/>
          <w:szCs w:val="28"/>
          <w:lang w:val="en-US" w:eastAsia="zh-CN"/>
        </w:rPr>
        <w:t xml:space="preserve"> xe</w:t>
      </w:r>
      <w:r w:rsidR="00451A45" w:rsidRPr="00FC4FCF">
        <w:rPr>
          <w:rFonts w:eastAsia="SimSun"/>
          <w:sz w:val="28"/>
          <w:szCs w:val="28"/>
          <w:lang w:val="en-US" w:eastAsia="zh-CN"/>
        </w:rPr>
        <w:t xml:space="preserve"> cứu thương, vận tải nội bộ</w:t>
      </w:r>
      <w:r w:rsidR="000340A7">
        <w:rPr>
          <w:rFonts w:eastAsia="SimSun"/>
          <w:sz w:val="28"/>
          <w:szCs w:val="28"/>
          <w:lang w:val="en-US" w:eastAsia="zh-CN"/>
        </w:rPr>
        <w:t xml:space="preserve"> trong điều kiện hiện nay</w:t>
      </w:r>
      <w:r w:rsidR="00451A45">
        <w:rPr>
          <w:rFonts w:eastAsia="SimSun"/>
          <w:sz w:val="28"/>
          <w:szCs w:val="28"/>
          <w:lang w:val="en-US" w:eastAsia="zh-CN"/>
        </w:rPr>
        <w:t xml:space="preserve">. </w:t>
      </w:r>
    </w:p>
    <w:p w14:paraId="3B450B75" w14:textId="3E3106E1" w:rsidR="00CC37D9" w:rsidRPr="00CC37D9" w:rsidRDefault="00D0146F" w:rsidP="000340A7">
      <w:pPr>
        <w:widowControl/>
        <w:tabs>
          <w:tab w:val="num" w:pos="720"/>
        </w:tabs>
        <w:autoSpaceDE/>
        <w:autoSpaceDN/>
        <w:spacing w:before="60" w:line="360" w:lineRule="exact"/>
        <w:ind w:firstLine="709"/>
        <w:jc w:val="both"/>
        <w:rPr>
          <w:rFonts w:eastAsia="SimSun"/>
          <w:sz w:val="28"/>
          <w:szCs w:val="28"/>
          <w:lang w:val="en-US" w:eastAsia="zh-CN"/>
        </w:rPr>
      </w:pPr>
      <w:r>
        <w:rPr>
          <w:rFonts w:eastAsia="SimSun"/>
          <w:sz w:val="28"/>
          <w:szCs w:val="28"/>
          <w:lang w:val="en-US" w:eastAsia="zh-CN"/>
        </w:rPr>
        <w:t xml:space="preserve">- Tình </w:t>
      </w:r>
      <w:r w:rsidRPr="00CC37D9">
        <w:rPr>
          <w:rFonts w:eastAsia="SimSun"/>
          <w:sz w:val="28"/>
          <w:szCs w:val="28"/>
          <w:lang w:val="en-US" w:eastAsia="zh-CN"/>
        </w:rPr>
        <w:t>hợp pháp</w:t>
      </w:r>
      <w:r>
        <w:rPr>
          <w:rFonts w:eastAsia="SimSun"/>
          <w:sz w:val="28"/>
          <w:szCs w:val="28"/>
          <w:lang w:val="en-US" w:eastAsia="zh-CN"/>
        </w:rPr>
        <w:t xml:space="preserve">: </w:t>
      </w:r>
      <w:r w:rsidR="00C021C9">
        <w:rPr>
          <w:rFonts w:eastAsia="SimSun"/>
          <w:sz w:val="28"/>
          <w:szCs w:val="28"/>
          <w:lang w:val="en-US" w:eastAsia="zh-CN"/>
        </w:rPr>
        <w:t>P</w:t>
      </w:r>
      <w:r w:rsidR="00BB5E72" w:rsidRPr="00FC4FCF">
        <w:rPr>
          <w:rFonts w:eastAsia="SimSun"/>
          <w:sz w:val="28"/>
          <w:szCs w:val="28"/>
          <w:lang w:val="en-US" w:eastAsia="zh-CN"/>
        </w:rPr>
        <w:t xml:space="preserve">hù hợp </w:t>
      </w:r>
      <w:r w:rsidR="00C021C9">
        <w:rPr>
          <w:rFonts w:eastAsia="SimSun"/>
          <w:sz w:val="28"/>
          <w:szCs w:val="28"/>
          <w:lang w:val="en-US" w:eastAsia="zh-CN"/>
        </w:rPr>
        <w:t xml:space="preserve">với </w:t>
      </w:r>
      <w:r w:rsidR="00CC37D9" w:rsidRPr="00CC37D9">
        <w:rPr>
          <w:rFonts w:eastAsia="SimSun"/>
          <w:sz w:val="28"/>
          <w:szCs w:val="28"/>
          <w:lang w:val="en-US" w:eastAsia="zh-CN"/>
        </w:rPr>
        <w:t>các văn bản</w:t>
      </w:r>
      <w:r>
        <w:rPr>
          <w:rFonts w:eastAsia="SimSun"/>
          <w:sz w:val="28"/>
          <w:szCs w:val="28"/>
          <w:lang w:val="en-US" w:eastAsia="zh-CN"/>
        </w:rPr>
        <w:t xml:space="preserve"> pháp luật</w:t>
      </w:r>
      <w:r w:rsidR="00CC37D9" w:rsidRPr="00CC37D9">
        <w:rPr>
          <w:rFonts w:eastAsia="SimSun"/>
          <w:sz w:val="28"/>
          <w:szCs w:val="28"/>
          <w:lang w:val="en-US" w:eastAsia="zh-CN"/>
        </w:rPr>
        <w:t xml:space="preserve"> liên quan, có cơ sở pháp lý rõ ràng và phù hợp với thẩm quyền của Chính phủ.</w:t>
      </w:r>
    </w:p>
    <w:p w14:paraId="55F9898E" w14:textId="3113D21C" w:rsidR="00C00342" w:rsidRDefault="00CC37D9" w:rsidP="000340A7">
      <w:pPr>
        <w:widowControl/>
        <w:tabs>
          <w:tab w:val="num" w:pos="720"/>
        </w:tabs>
        <w:autoSpaceDE/>
        <w:autoSpaceDN/>
        <w:spacing w:before="60" w:line="360" w:lineRule="exact"/>
        <w:ind w:firstLine="709"/>
        <w:jc w:val="both"/>
        <w:rPr>
          <w:rFonts w:eastAsia="SimSun"/>
          <w:sz w:val="28"/>
          <w:szCs w:val="28"/>
          <w:lang w:val="en-US" w:eastAsia="zh-CN"/>
        </w:rPr>
      </w:pPr>
      <w:r>
        <w:rPr>
          <w:rFonts w:eastAsia="SimSun"/>
          <w:sz w:val="28"/>
          <w:szCs w:val="28"/>
          <w:lang w:val="en-US" w:eastAsia="zh-CN"/>
        </w:rPr>
        <w:t xml:space="preserve">- </w:t>
      </w:r>
      <w:r w:rsidRPr="00CC37D9">
        <w:rPr>
          <w:rFonts w:eastAsia="SimSun"/>
          <w:sz w:val="28"/>
          <w:szCs w:val="28"/>
          <w:lang w:val="en-US" w:eastAsia="zh-CN"/>
        </w:rPr>
        <w:t>Chi phí tuân thủ</w:t>
      </w:r>
      <w:r w:rsidR="00C00342">
        <w:rPr>
          <w:rFonts w:eastAsia="SimSun"/>
          <w:sz w:val="28"/>
          <w:szCs w:val="28"/>
          <w:lang w:val="en-US" w:eastAsia="zh-CN"/>
        </w:rPr>
        <w:t xml:space="preserve"> </w:t>
      </w:r>
      <w:r w:rsidR="00C00342" w:rsidRPr="00C00342">
        <w:rPr>
          <w:rFonts w:eastAsia="SimSun"/>
          <w:sz w:val="28"/>
          <w:szCs w:val="28"/>
          <w:lang w:val="en-US" w:eastAsia="zh-CN"/>
        </w:rPr>
        <w:t>thủ tục hành chính</w:t>
      </w:r>
      <w:r>
        <w:rPr>
          <w:rFonts w:eastAsia="SimSun"/>
          <w:sz w:val="28"/>
          <w:szCs w:val="28"/>
          <w:lang w:val="en-US" w:eastAsia="zh-CN"/>
        </w:rPr>
        <w:t xml:space="preserve">: </w:t>
      </w:r>
    </w:p>
    <w:p w14:paraId="456E82BC" w14:textId="502791A0" w:rsidR="00C14C9B" w:rsidRPr="00C14C9B" w:rsidRDefault="00C14C9B" w:rsidP="000340A7">
      <w:pPr>
        <w:pStyle w:val="NormalWeb"/>
        <w:shd w:val="clear" w:color="auto" w:fill="FFFFFF"/>
        <w:spacing w:before="60" w:line="360" w:lineRule="exact"/>
        <w:ind w:firstLine="720"/>
        <w:jc w:val="both"/>
        <w:rPr>
          <w:rFonts w:eastAsia="SimSun"/>
          <w:sz w:val="28"/>
          <w:szCs w:val="28"/>
          <w:lang w:val="en-US" w:eastAsia="zh-CN"/>
        </w:rPr>
      </w:pPr>
      <w:r>
        <w:rPr>
          <w:rFonts w:eastAsia="SimSun"/>
          <w:sz w:val="28"/>
          <w:szCs w:val="28"/>
          <w:lang w:val="en-US" w:eastAsia="zh-CN"/>
        </w:rPr>
        <w:t xml:space="preserve">+ </w:t>
      </w:r>
      <w:r w:rsidR="006A6D68" w:rsidRPr="00CC37D9">
        <w:rPr>
          <w:rFonts w:eastAsia="SimSun"/>
          <w:sz w:val="28"/>
          <w:szCs w:val="28"/>
          <w:lang w:val="en-US" w:eastAsia="zh-CN"/>
        </w:rPr>
        <w:t xml:space="preserve">Đối với </w:t>
      </w:r>
      <w:r w:rsidR="006A6D68">
        <w:rPr>
          <w:rFonts w:eastAsia="SimSun"/>
          <w:sz w:val="28"/>
          <w:szCs w:val="28"/>
          <w:lang w:val="en-US" w:eastAsia="zh-CN"/>
        </w:rPr>
        <w:t>doanh nghiệp, tổ chức</w:t>
      </w:r>
      <w:r w:rsidR="006A6D68" w:rsidRPr="00CC37D9">
        <w:rPr>
          <w:rFonts w:eastAsia="SimSun"/>
          <w:sz w:val="28"/>
          <w:szCs w:val="28"/>
          <w:lang w:val="en-US" w:eastAsia="zh-CN"/>
        </w:rPr>
        <w:t>, cá nhân</w:t>
      </w:r>
      <w:r w:rsidR="006A6D68">
        <w:rPr>
          <w:rFonts w:eastAsia="SimSun"/>
          <w:sz w:val="28"/>
          <w:szCs w:val="28"/>
          <w:lang w:val="en-US" w:eastAsia="zh-CN"/>
        </w:rPr>
        <w:t xml:space="preserve"> k</w:t>
      </w:r>
      <w:r w:rsidRPr="00C14C9B">
        <w:rPr>
          <w:rFonts w:eastAsia="SimSun"/>
          <w:sz w:val="28"/>
          <w:szCs w:val="28"/>
          <w:lang w:val="en-US" w:eastAsia="zh-CN"/>
        </w:rPr>
        <w:t>hi triển khai Nghị định này theo quy định: xe ô tô kinh doanh vận tải từ 08 chỗ ngồi trở lên (không kể chỗ của người lái xe) phải lắp thiết bị ghi nhận hình ảnh khoang chở khách, xe vận tải hàng hóa phải lắp thiết bị ghi nhận hình ảnh người lái xe, xe vận tải nội bộ phải lắp thiết bị giám sát hành trình và thiết bị ghi nhận hình ảnh người lái xe; việc dự kiến nguồn lực thực hiện đã được báo cáo, đánh giá tác động khi xây dựng luật Trật tự, an toàn giao thông đường bộ (sửa đổi, bổ sung tại Luật sửa đổi 10 luật liên quan đến an ninh, trật tự năm 2025).</w:t>
      </w:r>
    </w:p>
    <w:p w14:paraId="4949DF73" w14:textId="3B584312" w:rsidR="00451A45" w:rsidRPr="008A55BB" w:rsidRDefault="00451A45" w:rsidP="000340A7">
      <w:pPr>
        <w:spacing w:before="60" w:line="360" w:lineRule="exact"/>
        <w:ind w:right="-29" w:firstLine="704"/>
        <w:jc w:val="both"/>
        <w:rPr>
          <w:bCs/>
          <w:iCs/>
          <w:sz w:val="28"/>
          <w:szCs w:val="28"/>
          <w:lang w:val="nl-NL"/>
        </w:rPr>
      </w:pPr>
      <w:r>
        <w:rPr>
          <w:bCs/>
          <w:iCs/>
          <w:sz w:val="28"/>
          <w:szCs w:val="28"/>
          <w:lang w:val="nl-NL"/>
        </w:rPr>
        <w:t xml:space="preserve">+ Việc lắp đặt các thiết bị đảm bảo yêu cầu tại các quy định mới được thực hiện theo lộ trình đến năm 2029, </w:t>
      </w:r>
      <w:r w:rsidR="00735CD7">
        <w:rPr>
          <w:bCs/>
          <w:iCs/>
          <w:sz w:val="28"/>
          <w:szCs w:val="28"/>
          <w:lang w:val="nl-NL"/>
        </w:rPr>
        <w:t>phù hợp với lộ trình chuyển đổi</w:t>
      </w:r>
      <w:r w:rsidR="00A43DF3">
        <w:rPr>
          <w:bCs/>
          <w:iCs/>
          <w:sz w:val="28"/>
          <w:szCs w:val="28"/>
          <w:lang w:val="nl-NL"/>
        </w:rPr>
        <w:t xml:space="preserve">, </w:t>
      </w:r>
      <w:r w:rsidR="00735CD7">
        <w:rPr>
          <w:bCs/>
          <w:iCs/>
          <w:sz w:val="28"/>
          <w:szCs w:val="28"/>
          <w:lang w:val="nl-NL"/>
        </w:rPr>
        <w:t>doanh nghiệp có điều kiện</w:t>
      </w:r>
      <w:r w:rsidR="00086657">
        <w:rPr>
          <w:bCs/>
          <w:iCs/>
          <w:sz w:val="28"/>
          <w:szCs w:val="28"/>
          <w:lang w:val="nl-NL"/>
        </w:rPr>
        <w:t>,</w:t>
      </w:r>
      <w:r w:rsidR="00735CD7">
        <w:rPr>
          <w:bCs/>
          <w:iCs/>
          <w:sz w:val="28"/>
          <w:szCs w:val="28"/>
          <w:lang w:val="nl-NL"/>
        </w:rPr>
        <w:t xml:space="preserve"> thời gian chuyển đổi, thích ứng</w:t>
      </w:r>
      <w:r>
        <w:rPr>
          <w:bCs/>
          <w:iCs/>
          <w:sz w:val="28"/>
          <w:szCs w:val="28"/>
          <w:lang w:val="nl-NL"/>
        </w:rPr>
        <w:t>.</w:t>
      </w:r>
    </w:p>
    <w:p w14:paraId="3BFBBBFE" w14:textId="1E4BE7D0" w:rsidR="00086657" w:rsidRDefault="00451A45" w:rsidP="000340A7">
      <w:pPr>
        <w:pStyle w:val="NormalWeb"/>
        <w:shd w:val="clear" w:color="auto" w:fill="FFFFFF"/>
        <w:spacing w:before="60" w:line="360" w:lineRule="exact"/>
        <w:ind w:firstLine="720"/>
        <w:jc w:val="both"/>
        <w:rPr>
          <w:rFonts w:eastAsia="SimSun"/>
          <w:spacing w:val="-2"/>
          <w:sz w:val="28"/>
          <w:szCs w:val="28"/>
          <w:lang w:val="en-US" w:eastAsia="zh-CN"/>
        </w:rPr>
      </w:pPr>
      <w:r>
        <w:rPr>
          <w:rFonts w:eastAsia="SimSun"/>
          <w:sz w:val="28"/>
          <w:szCs w:val="28"/>
          <w:lang w:val="en-US" w:eastAsia="zh-CN"/>
        </w:rPr>
        <w:t>+</w:t>
      </w:r>
      <w:r w:rsidR="00A43DF3">
        <w:rPr>
          <w:rFonts w:eastAsia="SimSun"/>
          <w:sz w:val="28"/>
          <w:szCs w:val="28"/>
          <w:lang w:val="en-US" w:eastAsia="zh-CN"/>
        </w:rPr>
        <w:t xml:space="preserve"> </w:t>
      </w:r>
      <w:r w:rsidR="00C14C9B">
        <w:rPr>
          <w:rFonts w:eastAsia="SimSun"/>
          <w:sz w:val="28"/>
          <w:szCs w:val="28"/>
          <w:lang w:val="en-US" w:eastAsia="zh-CN"/>
        </w:rPr>
        <w:t>Đ</w:t>
      </w:r>
      <w:r w:rsidR="000E5334">
        <w:rPr>
          <w:rFonts w:eastAsia="SimSun"/>
          <w:sz w:val="28"/>
          <w:szCs w:val="28"/>
          <w:lang w:val="en-US" w:eastAsia="zh-CN"/>
        </w:rPr>
        <w:t xml:space="preserve">ảm bảo thực hiện theo luật trật tự, an toàn giao thông đường bộ (sửa đổi, bổ sung 10 luật liên quan đến an ninh, trật tự) </w:t>
      </w:r>
      <w:r w:rsidR="00A43DF3">
        <w:rPr>
          <w:rFonts w:eastAsia="SimSun"/>
          <w:sz w:val="28"/>
          <w:szCs w:val="28"/>
          <w:lang w:val="en-US" w:eastAsia="zh-CN"/>
        </w:rPr>
        <w:t>không làm p</w:t>
      </w:r>
      <w:r w:rsidR="00C00342">
        <w:rPr>
          <w:rFonts w:eastAsia="SimSun"/>
          <w:sz w:val="28"/>
          <w:szCs w:val="28"/>
          <w:lang w:val="en-US" w:eastAsia="zh-CN"/>
        </w:rPr>
        <w:t xml:space="preserve">hát sinh </w:t>
      </w:r>
      <w:r w:rsidR="00CC37D9" w:rsidRPr="00CC37D9">
        <w:rPr>
          <w:rFonts w:eastAsia="SimSun"/>
          <w:sz w:val="28"/>
          <w:szCs w:val="28"/>
          <w:lang w:val="en-US" w:eastAsia="zh-CN"/>
        </w:rPr>
        <w:t xml:space="preserve">chi phí </w:t>
      </w:r>
      <w:r w:rsidR="00A77023">
        <w:rPr>
          <w:rFonts w:eastAsia="SimSun"/>
          <w:sz w:val="28"/>
          <w:szCs w:val="28"/>
          <w:lang w:val="en-US" w:eastAsia="zh-CN"/>
        </w:rPr>
        <w:t xml:space="preserve">đầu tư </w:t>
      </w:r>
      <w:r w:rsidR="00CC37D9" w:rsidRPr="00CC37D9">
        <w:rPr>
          <w:rFonts w:eastAsia="SimSun"/>
          <w:sz w:val="28"/>
          <w:szCs w:val="28"/>
          <w:lang w:val="en-US" w:eastAsia="zh-CN"/>
        </w:rPr>
        <w:t>lắp đặt</w:t>
      </w:r>
      <w:r w:rsidR="00CC37D9">
        <w:rPr>
          <w:rFonts w:eastAsia="SimSun"/>
          <w:sz w:val="28"/>
          <w:szCs w:val="28"/>
          <w:lang w:val="en-US" w:eastAsia="zh-CN"/>
        </w:rPr>
        <w:t xml:space="preserve"> thiết bị</w:t>
      </w:r>
      <w:r w:rsidR="00CC37D9" w:rsidRPr="00CC37D9">
        <w:rPr>
          <w:rFonts w:eastAsia="SimSun"/>
          <w:sz w:val="28"/>
          <w:szCs w:val="28"/>
          <w:lang w:val="en-US" w:eastAsia="zh-CN"/>
        </w:rPr>
        <w:t xml:space="preserve">, </w:t>
      </w:r>
      <w:r w:rsidR="00A77023" w:rsidRPr="00FC4FCF">
        <w:rPr>
          <w:rFonts w:eastAsia="SimSun"/>
          <w:sz w:val="28"/>
          <w:szCs w:val="28"/>
          <w:lang w:val="en-US" w:eastAsia="zh-CN"/>
        </w:rPr>
        <w:t xml:space="preserve">hạ tầng kết nối dữ liệu, chi phí dịch vụ </w:t>
      </w:r>
      <w:r w:rsidR="00086657">
        <w:rPr>
          <w:rFonts w:eastAsia="SimSun"/>
          <w:sz w:val="28"/>
          <w:szCs w:val="28"/>
          <w:lang w:val="en-US" w:eastAsia="zh-CN"/>
        </w:rPr>
        <w:t xml:space="preserve">đường </w:t>
      </w:r>
      <w:r w:rsidR="00A77023" w:rsidRPr="00FC4FCF">
        <w:rPr>
          <w:rFonts w:eastAsia="SimSun"/>
          <w:sz w:val="28"/>
          <w:szCs w:val="28"/>
          <w:lang w:val="en-US" w:eastAsia="zh-CN"/>
        </w:rPr>
        <w:t>truyền</w:t>
      </w:r>
      <w:r w:rsidR="00CC37D9" w:rsidRPr="00CC37D9">
        <w:rPr>
          <w:rFonts w:eastAsia="SimSun"/>
          <w:sz w:val="28"/>
          <w:szCs w:val="28"/>
          <w:lang w:val="en-US" w:eastAsia="zh-CN"/>
        </w:rPr>
        <w:t xml:space="preserve">, </w:t>
      </w:r>
      <w:r w:rsidR="0014116F">
        <w:rPr>
          <w:rFonts w:eastAsia="SimSun"/>
          <w:sz w:val="28"/>
          <w:szCs w:val="28"/>
          <w:lang w:val="en-US" w:eastAsia="zh-CN"/>
        </w:rPr>
        <w:t>lưu trữ dữ liệu</w:t>
      </w:r>
      <w:r w:rsidR="00C00342" w:rsidRPr="00AC535D">
        <w:rPr>
          <w:rFonts w:eastAsia="SimSun"/>
          <w:spacing w:val="-2"/>
          <w:sz w:val="28"/>
          <w:szCs w:val="28"/>
          <w:lang w:val="en-US" w:eastAsia="zh-CN"/>
        </w:rPr>
        <w:t xml:space="preserve">; </w:t>
      </w:r>
      <w:r w:rsidR="00086657">
        <w:rPr>
          <w:rFonts w:eastAsia="SimSun"/>
          <w:spacing w:val="-2"/>
          <w:sz w:val="28"/>
          <w:szCs w:val="28"/>
          <w:lang w:val="en-US" w:eastAsia="zh-CN"/>
        </w:rPr>
        <w:t>giảm dung lượng lưu trữ tại máy chủ dịch v</w:t>
      </w:r>
      <w:r w:rsidR="006A6D68">
        <w:rPr>
          <w:rFonts w:eastAsia="SimSun"/>
          <w:spacing w:val="-2"/>
          <w:sz w:val="28"/>
          <w:szCs w:val="28"/>
          <w:lang w:val="en-US" w:eastAsia="zh-CN"/>
        </w:rPr>
        <w:t>ụ</w:t>
      </w:r>
      <w:r w:rsidR="00C00342" w:rsidRPr="00AC535D">
        <w:rPr>
          <w:rFonts w:eastAsia="SimSun"/>
          <w:spacing w:val="-2"/>
          <w:sz w:val="28"/>
          <w:szCs w:val="28"/>
          <w:lang w:val="en-US" w:eastAsia="zh-CN"/>
        </w:rPr>
        <w:t>; đưa ra giai đoạn chuyển tiếp hợp lý để giảm áp lực tài chính</w:t>
      </w:r>
      <w:r w:rsidR="00D220A1" w:rsidRPr="00AC535D">
        <w:rPr>
          <w:rFonts w:eastAsia="SimSun"/>
          <w:spacing w:val="-2"/>
          <w:sz w:val="28"/>
          <w:szCs w:val="28"/>
          <w:lang w:val="en-US" w:eastAsia="zh-CN"/>
        </w:rPr>
        <w:t xml:space="preserve"> cho doanh nghiệp</w:t>
      </w:r>
      <w:r w:rsidR="00C00342" w:rsidRPr="00AC535D">
        <w:rPr>
          <w:rFonts w:eastAsia="SimSun"/>
          <w:spacing w:val="-2"/>
          <w:sz w:val="28"/>
          <w:szCs w:val="28"/>
          <w:lang w:val="en-US" w:eastAsia="zh-CN"/>
        </w:rPr>
        <w:t>.</w:t>
      </w:r>
      <w:r w:rsidRPr="00AC535D">
        <w:rPr>
          <w:rFonts w:eastAsia="SimSun"/>
          <w:spacing w:val="-2"/>
          <w:sz w:val="28"/>
          <w:szCs w:val="28"/>
          <w:lang w:val="en-US" w:eastAsia="zh-CN"/>
        </w:rPr>
        <w:t xml:space="preserve"> </w:t>
      </w:r>
    </w:p>
    <w:p w14:paraId="5381CB23" w14:textId="77777777" w:rsidR="00A77023" w:rsidRDefault="00A77023" w:rsidP="000340A7">
      <w:pPr>
        <w:widowControl/>
        <w:tabs>
          <w:tab w:val="num" w:pos="720"/>
        </w:tabs>
        <w:autoSpaceDE/>
        <w:autoSpaceDN/>
        <w:spacing w:before="60" w:line="360" w:lineRule="exact"/>
        <w:ind w:firstLine="709"/>
        <w:jc w:val="both"/>
        <w:rPr>
          <w:rFonts w:eastAsia="SimSun"/>
          <w:b/>
          <w:bCs/>
          <w:sz w:val="28"/>
          <w:szCs w:val="28"/>
          <w:lang w:val="en-US" w:eastAsia="zh-CN"/>
        </w:rPr>
      </w:pPr>
      <w:r>
        <w:rPr>
          <w:rFonts w:eastAsia="SimSun"/>
          <w:b/>
          <w:bCs/>
          <w:sz w:val="28"/>
          <w:szCs w:val="28"/>
          <w:lang w:val="en-US" w:eastAsia="zh-CN"/>
        </w:rPr>
        <w:t>2</w:t>
      </w:r>
      <w:r w:rsidRPr="00A77023">
        <w:rPr>
          <w:rFonts w:eastAsia="SimSun"/>
          <w:b/>
          <w:bCs/>
          <w:sz w:val="28"/>
          <w:szCs w:val="28"/>
          <w:lang w:val="en-US" w:eastAsia="zh-CN"/>
        </w:rPr>
        <w:t>.</w:t>
      </w:r>
      <w:r w:rsidR="0014116F" w:rsidRPr="00A77023">
        <w:rPr>
          <w:rFonts w:eastAsia="SimSun"/>
          <w:b/>
          <w:bCs/>
          <w:sz w:val="28"/>
          <w:szCs w:val="28"/>
          <w:lang w:val="en-US" w:eastAsia="zh-CN"/>
        </w:rPr>
        <w:t xml:space="preserve"> </w:t>
      </w:r>
      <w:r w:rsidR="005A15AC" w:rsidRPr="00A77023">
        <w:rPr>
          <w:rFonts w:eastAsia="SimSun"/>
          <w:b/>
          <w:bCs/>
          <w:sz w:val="28"/>
          <w:szCs w:val="28"/>
          <w:lang w:val="en-US" w:eastAsia="zh-CN"/>
        </w:rPr>
        <w:t>Về</w:t>
      </w:r>
      <w:r w:rsidR="00FC4FCF" w:rsidRPr="00FC4FCF">
        <w:rPr>
          <w:rFonts w:eastAsia="SimSun"/>
          <w:b/>
          <w:bCs/>
          <w:sz w:val="28"/>
          <w:szCs w:val="28"/>
          <w:lang w:val="en-US" w:eastAsia="zh-CN"/>
        </w:rPr>
        <w:t xml:space="preserve"> phân quyền, phân cấp và các điều kiện đảm bảo triển khai</w:t>
      </w:r>
    </w:p>
    <w:p w14:paraId="0B043408" w14:textId="3A6A1F3C" w:rsidR="00C14C9B" w:rsidRPr="00C14C9B" w:rsidRDefault="00C14C9B" w:rsidP="000340A7">
      <w:pPr>
        <w:pStyle w:val="NormalWeb"/>
        <w:shd w:val="clear" w:color="auto" w:fill="FFFFFF"/>
        <w:spacing w:before="60" w:line="360" w:lineRule="exact"/>
        <w:ind w:firstLine="720"/>
        <w:jc w:val="both"/>
        <w:rPr>
          <w:rFonts w:eastAsia="SimSun"/>
          <w:sz w:val="28"/>
          <w:szCs w:val="28"/>
          <w:lang w:val="en-US" w:eastAsia="zh-CN"/>
        </w:rPr>
      </w:pPr>
      <w:r>
        <w:rPr>
          <w:rFonts w:eastAsia="SimSun"/>
          <w:sz w:val="28"/>
          <w:szCs w:val="28"/>
          <w:lang w:val="en-US" w:eastAsia="zh-CN"/>
        </w:rPr>
        <w:t>-</w:t>
      </w:r>
      <w:r w:rsidRPr="00C14C9B">
        <w:rPr>
          <w:rFonts w:eastAsia="SimSun"/>
          <w:sz w:val="28"/>
          <w:szCs w:val="28"/>
          <w:lang w:val="en-US" w:eastAsia="zh-CN"/>
        </w:rPr>
        <w:t xml:space="preserve"> Đối với Bộ Công an, những quy định trong dự thảo Nghị định về cơ bản không làm phát sinh thêm yêu cầu nguồn lực nhân lực để thực hiện, tiếp tục sử dụng và duy trì tổ chức bộ máy hiện nay. Khi chính sách pháp luật về bảo đảm trật tự, an toàn giao thông đường bộ có sự thay đổi (giao nhiệm vụ mới hoặc bổ sung, sửa đổi nhiệm vụ) thì tiến hành đào tạo, tập huấn và sắp xếp, bố trí số cán bộ, chiến sỹ Công an nhân dân đang làm nhiệm vụ bảo đảm trật tự, an toàn giao thông đường bộ trong tổng số biên chế hiện có. Về kinh phí thực hiện do ngân sách Nhà nước đảm bảo theo quy định của pháp luật. </w:t>
      </w:r>
    </w:p>
    <w:p w14:paraId="3B4CD71F" w14:textId="0381FB70" w:rsidR="00C14C9B" w:rsidRPr="00C14C9B" w:rsidRDefault="00C14C9B" w:rsidP="000340A7">
      <w:pPr>
        <w:pStyle w:val="NormalWeb"/>
        <w:shd w:val="clear" w:color="auto" w:fill="FFFFFF"/>
        <w:spacing w:before="60" w:line="360" w:lineRule="exact"/>
        <w:ind w:firstLine="720"/>
        <w:jc w:val="both"/>
        <w:rPr>
          <w:rFonts w:eastAsia="SimSun"/>
          <w:sz w:val="28"/>
          <w:szCs w:val="28"/>
          <w:lang w:val="en-US" w:eastAsia="zh-CN"/>
        </w:rPr>
      </w:pPr>
      <w:r>
        <w:rPr>
          <w:rFonts w:eastAsia="SimSun"/>
          <w:sz w:val="28"/>
          <w:szCs w:val="28"/>
          <w:lang w:val="en-US" w:eastAsia="zh-CN"/>
        </w:rPr>
        <w:t>-</w:t>
      </w:r>
      <w:r w:rsidRPr="00C14C9B">
        <w:rPr>
          <w:rFonts w:eastAsia="SimSun"/>
          <w:sz w:val="28"/>
          <w:szCs w:val="28"/>
          <w:lang w:val="en-US" w:eastAsia="zh-CN"/>
        </w:rPr>
        <w:t xml:space="preserve"> Đối với các bộ, ngành khác được phân công một số nhiệm vụ quản lý nhà nước về trật tự, an toàn giao thông đường bộ, khi ban hành Nghị định này thì nguồn lực vẫn được sử dụng trong tổng số biên chế hiện có, trên cơ sở sắp xếp, bố trí, đào tạo, tập huấn số cán bộ, công chức, viên chức trong tổ chức bộ máy của mình, đồng thời tăng cường ứng dụng khoa học, công nghệ để nâng cao hiệu quả công tác, không phát sinh thêm biên chế mới. Về kinh phí thực hiện do ngân sách Nhà nước đảm bảo theo quy định của pháp luật. </w:t>
      </w:r>
    </w:p>
    <w:p w14:paraId="7937423A" w14:textId="77777777" w:rsidR="00E812F5" w:rsidRPr="00E812F5" w:rsidRDefault="00E812F5" w:rsidP="000340A7">
      <w:pPr>
        <w:widowControl/>
        <w:tabs>
          <w:tab w:val="num" w:pos="720"/>
        </w:tabs>
        <w:autoSpaceDE/>
        <w:autoSpaceDN/>
        <w:spacing w:before="60" w:line="360" w:lineRule="exact"/>
        <w:ind w:firstLine="709"/>
        <w:jc w:val="both"/>
        <w:rPr>
          <w:rFonts w:eastAsia="SimSun"/>
          <w:b/>
          <w:bCs/>
          <w:sz w:val="28"/>
          <w:szCs w:val="28"/>
          <w:lang w:val="en-US" w:eastAsia="zh-CN"/>
        </w:rPr>
      </w:pPr>
      <w:r w:rsidRPr="00E812F5">
        <w:rPr>
          <w:rFonts w:eastAsia="SimSun"/>
          <w:b/>
          <w:bCs/>
          <w:sz w:val="28"/>
          <w:szCs w:val="28"/>
          <w:lang w:val="en-US" w:eastAsia="zh-CN"/>
        </w:rPr>
        <w:lastRenderedPageBreak/>
        <w:t>3.</w:t>
      </w:r>
      <w:r w:rsidR="005A15AC" w:rsidRPr="00E812F5">
        <w:rPr>
          <w:rFonts w:eastAsia="SimSun"/>
          <w:b/>
          <w:bCs/>
          <w:sz w:val="28"/>
          <w:szCs w:val="28"/>
          <w:lang w:val="en-US" w:eastAsia="zh-CN"/>
        </w:rPr>
        <w:t xml:space="preserve"> </w:t>
      </w:r>
      <w:r w:rsidR="00FC4FCF" w:rsidRPr="00FC4FCF">
        <w:rPr>
          <w:rFonts w:eastAsia="SimSun"/>
          <w:b/>
          <w:bCs/>
          <w:sz w:val="28"/>
          <w:szCs w:val="28"/>
          <w:lang w:val="en-US" w:eastAsia="zh-CN"/>
        </w:rPr>
        <w:t>Đánh giá tác động đến bình đẳng giới</w:t>
      </w:r>
    </w:p>
    <w:p w14:paraId="05E470D8" w14:textId="20882D1D" w:rsidR="00086657" w:rsidRPr="00086657" w:rsidRDefault="00E812F5" w:rsidP="000340A7">
      <w:pPr>
        <w:widowControl/>
        <w:tabs>
          <w:tab w:val="num" w:pos="720"/>
        </w:tabs>
        <w:autoSpaceDE/>
        <w:autoSpaceDN/>
        <w:spacing w:before="60" w:line="360" w:lineRule="exact"/>
        <w:ind w:firstLine="709"/>
        <w:jc w:val="both"/>
        <w:rPr>
          <w:rFonts w:eastAsia="SimSun"/>
          <w:sz w:val="28"/>
          <w:szCs w:val="28"/>
          <w:lang w:val="en-US" w:eastAsia="zh-CN"/>
        </w:rPr>
      </w:pPr>
      <w:r>
        <w:rPr>
          <w:rFonts w:eastAsia="SimSun"/>
          <w:sz w:val="28"/>
          <w:szCs w:val="28"/>
          <w:lang w:val="en-US" w:eastAsia="zh-CN"/>
        </w:rPr>
        <w:t xml:space="preserve">- </w:t>
      </w:r>
      <w:r w:rsidR="00AC535D">
        <w:rPr>
          <w:rFonts w:eastAsia="SimSun"/>
          <w:sz w:val="28"/>
          <w:szCs w:val="28"/>
          <w:lang w:val="en-US" w:eastAsia="zh-CN"/>
        </w:rPr>
        <w:t>Các q</w:t>
      </w:r>
      <w:r w:rsidRPr="00FC4FCF">
        <w:rPr>
          <w:rFonts w:eastAsia="SimSun"/>
          <w:sz w:val="28"/>
          <w:szCs w:val="28"/>
          <w:lang w:val="en-US" w:eastAsia="zh-CN"/>
        </w:rPr>
        <w:t>uy định của Nghị định không tạo ra sự phân biệt đối xử giữa nam và nữ</w:t>
      </w:r>
      <w:r>
        <w:rPr>
          <w:rFonts w:eastAsia="SimSun"/>
          <w:sz w:val="28"/>
          <w:szCs w:val="28"/>
          <w:lang w:val="en-US" w:eastAsia="zh-CN"/>
        </w:rPr>
        <w:t xml:space="preserve">; </w:t>
      </w:r>
      <w:r w:rsidR="00AC535D">
        <w:rPr>
          <w:rFonts w:eastAsia="SimSun"/>
          <w:sz w:val="28"/>
          <w:szCs w:val="28"/>
          <w:lang w:val="en-US" w:eastAsia="zh-CN"/>
        </w:rPr>
        <w:t>k</w:t>
      </w:r>
      <w:r w:rsidRPr="00FC4FCF">
        <w:rPr>
          <w:rFonts w:eastAsia="SimSun"/>
          <w:sz w:val="28"/>
          <w:szCs w:val="28"/>
          <w:lang w:val="en-US" w:eastAsia="zh-CN"/>
        </w:rPr>
        <w:t>hông phát sinh yếu tố ảnh hưởng đến bình đẳng giới.</w:t>
      </w:r>
      <w:r w:rsidR="00086657">
        <w:rPr>
          <w:rFonts w:eastAsia="SimSun"/>
          <w:sz w:val="28"/>
          <w:szCs w:val="28"/>
          <w:lang w:val="en-US" w:eastAsia="zh-CN"/>
        </w:rPr>
        <w:t xml:space="preserve"> Ngoài ra, góp phần b</w:t>
      </w:r>
      <w:r w:rsidR="00086657" w:rsidRPr="00086657">
        <w:rPr>
          <w:rFonts w:eastAsia="SimSun"/>
          <w:sz w:val="28"/>
          <w:szCs w:val="28"/>
          <w:lang w:val="en-US" w:eastAsia="zh-CN"/>
        </w:rPr>
        <w:t xml:space="preserve">ảo đảm an toàn cho hành khách nữ; </w:t>
      </w:r>
      <w:r w:rsidR="00086657">
        <w:rPr>
          <w:rFonts w:eastAsia="SimSun"/>
          <w:sz w:val="28"/>
          <w:szCs w:val="28"/>
          <w:lang w:val="en-US" w:eastAsia="zh-CN"/>
        </w:rPr>
        <w:t>h</w:t>
      </w:r>
      <w:r w:rsidR="00086657" w:rsidRPr="00086657">
        <w:rPr>
          <w:rFonts w:eastAsia="SimSun"/>
          <w:sz w:val="28"/>
          <w:szCs w:val="28"/>
          <w:lang w:val="en-US" w:eastAsia="zh-CN"/>
        </w:rPr>
        <w:t xml:space="preserve">ạn chế hành vi quấy rối, xâm hại trên phương tiện vận tải hành khách; </w:t>
      </w:r>
      <w:r w:rsidR="00086657">
        <w:rPr>
          <w:rFonts w:eastAsia="SimSun"/>
          <w:sz w:val="28"/>
          <w:szCs w:val="28"/>
          <w:lang w:val="en-US" w:eastAsia="zh-CN"/>
        </w:rPr>
        <w:t>n</w:t>
      </w:r>
      <w:r w:rsidR="00086657" w:rsidRPr="00086657">
        <w:rPr>
          <w:rFonts w:eastAsia="SimSun"/>
          <w:sz w:val="28"/>
          <w:szCs w:val="28"/>
          <w:lang w:val="en-US" w:eastAsia="zh-CN"/>
        </w:rPr>
        <w:t>âng cao an toàn cho phụ nữ và trẻ em.</w:t>
      </w:r>
    </w:p>
    <w:p w14:paraId="474A8A55" w14:textId="142983A6" w:rsidR="00E812F5" w:rsidRPr="00FC4FCF" w:rsidRDefault="00E812F5" w:rsidP="000340A7">
      <w:pPr>
        <w:widowControl/>
        <w:tabs>
          <w:tab w:val="num" w:pos="720"/>
        </w:tabs>
        <w:autoSpaceDE/>
        <w:autoSpaceDN/>
        <w:spacing w:before="60" w:line="360" w:lineRule="exact"/>
        <w:ind w:firstLine="709"/>
        <w:jc w:val="both"/>
        <w:rPr>
          <w:rFonts w:eastAsia="SimSun"/>
          <w:sz w:val="28"/>
          <w:szCs w:val="28"/>
          <w:lang w:val="en-US" w:eastAsia="zh-CN"/>
        </w:rPr>
      </w:pPr>
      <w:r>
        <w:rPr>
          <w:rFonts w:eastAsia="SimSun"/>
          <w:sz w:val="28"/>
          <w:szCs w:val="28"/>
          <w:lang w:val="en-US" w:eastAsia="zh-CN"/>
        </w:rPr>
        <w:t xml:space="preserve">- </w:t>
      </w:r>
      <w:r w:rsidRPr="00FC4FCF">
        <w:rPr>
          <w:rFonts w:eastAsia="SimSun"/>
          <w:sz w:val="28"/>
          <w:szCs w:val="28"/>
          <w:lang w:val="en-US" w:eastAsia="zh-CN"/>
        </w:rPr>
        <w:t>Việc triển khai áp dụng đối với doanh nghiệp, phương tiện vận tải không liên quan trực tiếp đến giới tính của người lái xe.</w:t>
      </w:r>
    </w:p>
    <w:p w14:paraId="633007B6" w14:textId="77777777" w:rsidR="00E812F5" w:rsidRDefault="00FC4FCF" w:rsidP="000340A7">
      <w:pPr>
        <w:widowControl/>
        <w:autoSpaceDE/>
        <w:autoSpaceDN/>
        <w:spacing w:before="60" w:line="360" w:lineRule="exact"/>
        <w:ind w:firstLine="709"/>
        <w:jc w:val="both"/>
        <w:rPr>
          <w:rFonts w:eastAsia="SimSun"/>
          <w:b/>
          <w:bCs/>
          <w:sz w:val="28"/>
          <w:szCs w:val="28"/>
          <w:lang w:val="en-US" w:eastAsia="zh-CN"/>
        </w:rPr>
      </w:pPr>
      <w:r w:rsidRPr="00FC4FCF">
        <w:rPr>
          <w:rFonts w:eastAsia="SimSun"/>
          <w:b/>
          <w:bCs/>
          <w:sz w:val="28"/>
          <w:szCs w:val="28"/>
          <w:lang w:val="en-US" w:eastAsia="zh-CN"/>
        </w:rPr>
        <w:t>4. Việc thực hiện chính sách dân tộc</w:t>
      </w:r>
    </w:p>
    <w:p w14:paraId="2BB1CD36" w14:textId="77777777" w:rsidR="00E812F5" w:rsidRDefault="00E812F5" w:rsidP="000340A7">
      <w:pPr>
        <w:widowControl/>
        <w:tabs>
          <w:tab w:val="num" w:pos="720"/>
        </w:tabs>
        <w:autoSpaceDE/>
        <w:autoSpaceDN/>
        <w:spacing w:before="60" w:line="360" w:lineRule="exact"/>
        <w:ind w:firstLine="709"/>
        <w:jc w:val="both"/>
        <w:rPr>
          <w:rFonts w:eastAsia="SimSun"/>
          <w:sz w:val="28"/>
          <w:szCs w:val="28"/>
          <w:lang w:val="en-US" w:eastAsia="zh-CN"/>
        </w:rPr>
      </w:pPr>
      <w:r>
        <w:rPr>
          <w:rFonts w:eastAsia="SimSun"/>
          <w:b/>
          <w:bCs/>
          <w:sz w:val="28"/>
          <w:szCs w:val="28"/>
          <w:lang w:val="en-US" w:eastAsia="zh-CN"/>
        </w:rPr>
        <w:t xml:space="preserve">- </w:t>
      </w:r>
      <w:r w:rsidR="00FC4FCF" w:rsidRPr="00FC4FCF">
        <w:rPr>
          <w:rFonts w:eastAsia="SimSun"/>
          <w:sz w:val="28"/>
          <w:szCs w:val="28"/>
          <w:lang w:val="en-US" w:eastAsia="zh-CN"/>
        </w:rPr>
        <w:t>Nghị định áp dụng thống nhất trên phạm vi cả nước, không có quy định riêng biệt cho vùng dân tộc thiểu số.</w:t>
      </w:r>
      <w:r>
        <w:rPr>
          <w:rFonts w:eastAsia="SimSun"/>
          <w:sz w:val="28"/>
          <w:szCs w:val="28"/>
          <w:lang w:val="en-US" w:eastAsia="zh-CN"/>
        </w:rPr>
        <w:t xml:space="preserve"> T</w:t>
      </w:r>
      <w:r w:rsidR="00FC4FCF" w:rsidRPr="00FC4FCF">
        <w:rPr>
          <w:rFonts w:eastAsia="SimSun"/>
          <w:sz w:val="28"/>
          <w:szCs w:val="28"/>
          <w:lang w:val="en-US" w:eastAsia="zh-CN"/>
        </w:rPr>
        <w:t>ác động chủ yếu liên quan đến doanh nghiệp, hợp tác xã, cá nhân kinh doanh vận tải, trong đó có thể có người dân tộc thiểu số tham gia.</w:t>
      </w:r>
    </w:p>
    <w:p w14:paraId="68A66F8F" w14:textId="0357C2E9" w:rsidR="00FC4FCF" w:rsidRPr="00FC4FCF" w:rsidRDefault="00E812F5" w:rsidP="000340A7">
      <w:pPr>
        <w:widowControl/>
        <w:tabs>
          <w:tab w:val="num" w:pos="720"/>
        </w:tabs>
        <w:autoSpaceDE/>
        <w:autoSpaceDN/>
        <w:spacing w:before="60" w:line="360" w:lineRule="exact"/>
        <w:ind w:firstLine="709"/>
        <w:jc w:val="both"/>
        <w:rPr>
          <w:rFonts w:eastAsia="SimSun"/>
          <w:sz w:val="28"/>
          <w:szCs w:val="28"/>
          <w:lang w:val="en-US" w:eastAsia="zh-CN"/>
        </w:rPr>
      </w:pPr>
      <w:r>
        <w:rPr>
          <w:rFonts w:eastAsia="SimSun"/>
          <w:sz w:val="28"/>
          <w:szCs w:val="28"/>
          <w:lang w:val="en-US" w:eastAsia="zh-CN"/>
        </w:rPr>
        <w:t xml:space="preserve">- </w:t>
      </w:r>
      <w:r w:rsidR="00FC4FCF" w:rsidRPr="00FC4FCF">
        <w:rPr>
          <w:rFonts w:eastAsia="SimSun"/>
          <w:sz w:val="28"/>
          <w:szCs w:val="28"/>
          <w:lang w:val="en-US" w:eastAsia="zh-CN"/>
        </w:rPr>
        <w:t>Việc thực hiện Nghị định không gây bất lợi, không ảnh hưởng đến quyền và lợi ích hợp pháp của đồng bào dân tộc.</w:t>
      </w:r>
      <w:r>
        <w:rPr>
          <w:rFonts w:eastAsia="SimSun"/>
          <w:sz w:val="28"/>
          <w:szCs w:val="28"/>
          <w:lang w:val="en-US" w:eastAsia="zh-CN"/>
        </w:rPr>
        <w:t xml:space="preserve"> N</w:t>
      </w:r>
      <w:r w:rsidR="00FC4FCF" w:rsidRPr="00FC4FCF">
        <w:rPr>
          <w:rFonts w:eastAsia="SimSun"/>
          <w:sz w:val="28"/>
          <w:szCs w:val="28"/>
          <w:lang w:val="en-US" w:eastAsia="zh-CN"/>
        </w:rPr>
        <w:t>gược lại, việc tăng cường giám sát an toàn giao thông có thể góp phần đảm bảo an toàn vận tải hành khách</w:t>
      </w:r>
      <w:r w:rsidR="00AC535D">
        <w:rPr>
          <w:rFonts w:eastAsia="SimSun"/>
          <w:sz w:val="28"/>
          <w:szCs w:val="28"/>
          <w:lang w:val="en-US" w:eastAsia="zh-CN"/>
        </w:rPr>
        <w:t>, nhất là tại</w:t>
      </w:r>
      <w:r w:rsidR="00FC4FCF" w:rsidRPr="00FC4FCF">
        <w:rPr>
          <w:rFonts w:eastAsia="SimSun"/>
          <w:sz w:val="28"/>
          <w:szCs w:val="28"/>
          <w:lang w:val="en-US" w:eastAsia="zh-CN"/>
        </w:rPr>
        <w:t xml:space="preserve"> vùng sâu, vùng xa.</w:t>
      </w:r>
    </w:p>
    <w:p w14:paraId="43FA432B" w14:textId="77777777" w:rsidR="00E812F5" w:rsidRDefault="00E812F5" w:rsidP="000340A7">
      <w:pPr>
        <w:widowControl/>
        <w:autoSpaceDE/>
        <w:autoSpaceDN/>
        <w:spacing w:before="60" w:line="360" w:lineRule="exact"/>
        <w:ind w:firstLine="709"/>
        <w:jc w:val="both"/>
        <w:rPr>
          <w:rFonts w:eastAsia="SimSun"/>
          <w:b/>
          <w:bCs/>
          <w:sz w:val="28"/>
          <w:szCs w:val="28"/>
          <w:lang w:val="en-US" w:eastAsia="zh-CN"/>
        </w:rPr>
      </w:pPr>
      <w:r>
        <w:rPr>
          <w:rFonts w:eastAsia="SimSun"/>
          <w:b/>
          <w:bCs/>
          <w:sz w:val="28"/>
          <w:szCs w:val="28"/>
          <w:lang w:val="en-US" w:eastAsia="zh-CN"/>
        </w:rPr>
        <w:t>III. NHẬN XÉT, ĐÁNH GIÁ</w:t>
      </w:r>
    </w:p>
    <w:p w14:paraId="1F9E95E6" w14:textId="4CBFE15E" w:rsidR="00E812F5" w:rsidRPr="00451A45" w:rsidRDefault="00E812F5" w:rsidP="000340A7">
      <w:pPr>
        <w:widowControl/>
        <w:tabs>
          <w:tab w:val="num" w:pos="720"/>
        </w:tabs>
        <w:autoSpaceDE/>
        <w:autoSpaceDN/>
        <w:spacing w:before="60" w:line="360" w:lineRule="exact"/>
        <w:ind w:firstLine="709"/>
        <w:jc w:val="both"/>
        <w:rPr>
          <w:rFonts w:eastAsia="SimSun"/>
          <w:sz w:val="28"/>
          <w:szCs w:val="28"/>
          <w:lang w:val="en-US" w:eastAsia="zh-CN"/>
        </w:rPr>
      </w:pPr>
      <w:r w:rsidRPr="00451A45">
        <w:rPr>
          <w:rFonts w:eastAsia="SimSun"/>
          <w:sz w:val="28"/>
          <w:szCs w:val="28"/>
          <w:lang w:val="en-US" w:eastAsia="zh-CN"/>
        </w:rPr>
        <w:t xml:space="preserve">- </w:t>
      </w:r>
      <w:r w:rsidR="00FC4FCF" w:rsidRPr="00FC4FCF">
        <w:rPr>
          <w:rFonts w:eastAsia="SimSun"/>
          <w:sz w:val="28"/>
          <w:szCs w:val="28"/>
          <w:lang w:val="en-US" w:eastAsia="zh-CN"/>
        </w:rPr>
        <w:t>Dự thảo Nghị định không phát sinh thủ tục hành chính, chủ yếu quy định nghĩa vụ kỹ thuật</w:t>
      </w:r>
      <w:r w:rsidR="000340A7">
        <w:rPr>
          <w:rFonts w:eastAsia="SimSun"/>
          <w:sz w:val="28"/>
          <w:szCs w:val="28"/>
          <w:lang w:val="en-US" w:eastAsia="zh-CN"/>
        </w:rPr>
        <w:t xml:space="preserve"> truyền</w:t>
      </w:r>
      <w:r w:rsidR="00FC4FCF" w:rsidRPr="00FC4FCF">
        <w:rPr>
          <w:rFonts w:eastAsia="SimSun"/>
          <w:sz w:val="28"/>
          <w:szCs w:val="28"/>
          <w:lang w:val="en-US" w:eastAsia="zh-CN"/>
        </w:rPr>
        <w:t xml:space="preserve"> bắt buộc</w:t>
      </w:r>
      <w:r w:rsidR="00AF5970">
        <w:rPr>
          <w:rFonts w:eastAsia="SimSun"/>
          <w:sz w:val="28"/>
          <w:szCs w:val="28"/>
          <w:lang w:val="en-US" w:eastAsia="zh-CN"/>
        </w:rPr>
        <w:t xml:space="preserve"> và để đảm bảo phù hợp với</w:t>
      </w:r>
      <w:r w:rsidR="000340A7">
        <w:rPr>
          <w:rFonts w:eastAsia="SimSun"/>
          <w:sz w:val="28"/>
          <w:szCs w:val="28"/>
          <w:lang w:val="en-US" w:eastAsia="zh-CN"/>
        </w:rPr>
        <w:t xml:space="preserve"> quy định của</w:t>
      </w:r>
      <w:r w:rsidR="00AF5970">
        <w:rPr>
          <w:rFonts w:eastAsia="SimSun"/>
          <w:sz w:val="28"/>
          <w:szCs w:val="28"/>
          <w:lang w:val="en-US" w:eastAsia="zh-CN"/>
        </w:rPr>
        <w:t xml:space="preserve"> Luật trật tự, an toàn giao thông đường bộ</w:t>
      </w:r>
      <w:r w:rsidR="000340A7">
        <w:rPr>
          <w:rFonts w:eastAsia="SimSun"/>
          <w:sz w:val="28"/>
          <w:szCs w:val="28"/>
          <w:lang w:val="en-US" w:eastAsia="zh-CN"/>
        </w:rPr>
        <w:t xml:space="preserve"> (luật sửa đổi, bổ sung 10 luật liên quan đến an ninh, trật tự)</w:t>
      </w:r>
      <w:r w:rsidR="00FC4FCF" w:rsidRPr="00FC4FCF">
        <w:rPr>
          <w:rFonts w:eastAsia="SimSun"/>
          <w:sz w:val="28"/>
          <w:szCs w:val="28"/>
          <w:lang w:val="en-US" w:eastAsia="zh-CN"/>
        </w:rPr>
        <w:t>.</w:t>
      </w:r>
    </w:p>
    <w:p w14:paraId="203A201A" w14:textId="0C484DA2" w:rsidR="00E812F5" w:rsidRPr="00451A45" w:rsidRDefault="00E812F5" w:rsidP="000340A7">
      <w:pPr>
        <w:widowControl/>
        <w:tabs>
          <w:tab w:val="num" w:pos="720"/>
        </w:tabs>
        <w:autoSpaceDE/>
        <w:autoSpaceDN/>
        <w:spacing w:before="60" w:line="360" w:lineRule="exact"/>
        <w:ind w:firstLine="709"/>
        <w:jc w:val="both"/>
        <w:rPr>
          <w:rFonts w:eastAsia="SimSun"/>
          <w:sz w:val="28"/>
          <w:szCs w:val="28"/>
          <w:lang w:val="en-US" w:eastAsia="zh-CN"/>
        </w:rPr>
      </w:pPr>
      <w:r w:rsidRPr="00451A45">
        <w:rPr>
          <w:rFonts w:eastAsia="SimSun"/>
          <w:sz w:val="28"/>
          <w:szCs w:val="28"/>
          <w:lang w:val="en-US" w:eastAsia="zh-CN"/>
        </w:rPr>
        <w:t xml:space="preserve">- </w:t>
      </w:r>
      <w:r w:rsidR="00FC4FCF" w:rsidRPr="00FC4FCF">
        <w:rPr>
          <w:rFonts w:eastAsia="SimSun"/>
          <w:sz w:val="28"/>
          <w:szCs w:val="28"/>
          <w:lang w:val="en-US" w:eastAsia="zh-CN"/>
        </w:rPr>
        <w:t xml:space="preserve">Có sự phân quyền, phân cấp rõ ràng giữa Trung ương (Cục </w:t>
      </w:r>
      <w:r w:rsidR="00735CD7">
        <w:rPr>
          <w:sz w:val="28"/>
          <w:szCs w:val="28"/>
          <w:lang w:val="en-US"/>
        </w:rPr>
        <w:t>Cảnh sát giao thông</w:t>
      </w:r>
      <w:r w:rsidR="00316C64">
        <w:rPr>
          <w:rFonts w:eastAsia="SimSun"/>
          <w:sz w:val="28"/>
          <w:szCs w:val="28"/>
          <w:lang w:val="en-US" w:eastAsia="zh-CN"/>
        </w:rPr>
        <w:t>,</w:t>
      </w:r>
      <w:r w:rsidR="00735CD7">
        <w:rPr>
          <w:rFonts w:eastAsia="SimSun"/>
          <w:sz w:val="28"/>
          <w:szCs w:val="28"/>
          <w:lang w:val="en-US" w:eastAsia="zh-CN"/>
        </w:rPr>
        <w:t xml:space="preserve"> Cục Đường bộ Việt Nam</w:t>
      </w:r>
      <w:r w:rsidR="00FC4FCF" w:rsidRPr="00FC4FCF">
        <w:rPr>
          <w:rFonts w:eastAsia="SimSun"/>
          <w:sz w:val="28"/>
          <w:szCs w:val="28"/>
          <w:lang w:val="en-US" w:eastAsia="zh-CN"/>
        </w:rPr>
        <w:t>) và địa phương (</w:t>
      </w:r>
      <w:r w:rsidR="00AC535D">
        <w:rPr>
          <w:rFonts w:eastAsia="SimSun"/>
          <w:sz w:val="28"/>
          <w:szCs w:val="28"/>
          <w:lang w:val="en-US" w:eastAsia="zh-CN"/>
        </w:rPr>
        <w:t xml:space="preserve">Phòng </w:t>
      </w:r>
      <w:r w:rsidR="00316C64">
        <w:rPr>
          <w:sz w:val="28"/>
          <w:szCs w:val="28"/>
          <w:lang w:val="en-US"/>
        </w:rPr>
        <w:t>Cảnh sát giao thông</w:t>
      </w:r>
      <w:r w:rsidR="00316C64" w:rsidRPr="00E812F5">
        <w:rPr>
          <w:sz w:val="28"/>
          <w:szCs w:val="28"/>
        </w:rPr>
        <w:t xml:space="preserve"> </w:t>
      </w:r>
      <w:r w:rsidR="00AC535D">
        <w:rPr>
          <w:rFonts w:eastAsia="SimSun"/>
          <w:sz w:val="28"/>
          <w:szCs w:val="28"/>
          <w:lang w:val="en-US" w:eastAsia="zh-CN"/>
        </w:rPr>
        <w:t>C</w:t>
      </w:r>
      <w:r w:rsidR="00FC4FCF" w:rsidRPr="00FC4FCF">
        <w:rPr>
          <w:rFonts w:eastAsia="SimSun"/>
          <w:sz w:val="28"/>
          <w:szCs w:val="28"/>
          <w:lang w:val="en-US" w:eastAsia="zh-CN"/>
        </w:rPr>
        <w:t>ông an cấp tỉnh</w:t>
      </w:r>
      <w:r>
        <w:rPr>
          <w:rFonts w:eastAsia="SimSun"/>
          <w:sz w:val="28"/>
          <w:szCs w:val="28"/>
          <w:lang w:val="en-US" w:eastAsia="zh-CN"/>
        </w:rPr>
        <w:t xml:space="preserve">, </w:t>
      </w:r>
      <w:r w:rsidRPr="00FC4FCF">
        <w:rPr>
          <w:rFonts w:eastAsia="SimSun"/>
          <w:sz w:val="28"/>
          <w:szCs w:val="28"/>
          <w:lang w:val="en-US" w:eastAsia="zh-CN"/>
        </w:rPr>
        <w:t xml:space="preserve">Sở </w:t>
      </w:r>
      <w:r>
        <w:rPr>
          <w:rFonts w:eastAsia="SimSun"/>
          <w:sz w:val="28"/>
          <w:szCs w:val="28"/>
          <w:lang w:val="en-US" w:eastAsia="zh-CN"/>
        </w:rPr>
        <w:t>Xây dựng</w:t>
      </w:r>
      <w:r w:rsidR="00FC4FCF" w:rsidRPr="00FC4FCF">
        <w:rPr>
          <w:rFonts w:eastAsia="SimSun"/>
          <w:sz w:val="28"/>
          <w:szCs w:val="28"/>
          <w:lang w:val="en-US" w:eastAsia="zh-CN"/>
        </w:rPr>
        <w:t>).</w:t>
      </w:r>
    </w:p>
    <w:p w14:paraId="3187C3C1" w14:textId="77777777" w:rsidR="00E812F5" w:rsidRPr="00451A45" w:rsidRDefault="00E812F5" w:rsidP="000340A7">
      <w:pPr>
        <w:widowControl/>
        <w:tabs>
          <w:tab w:val="num" w:pos="720"/>
        </w:tabs>
        <w:autoSpaceDE/>
        <w:autoSpaceDN/>
        <w:spacing w:before="60" w:line="360" w:lineRule="exact"/>
        <w:ind w:firstLine="709"/>
        <w:jc w:val="both"/>
        <w:rPr>
          <w:rFonts w:eastAsia="SimSun"/>
          <w:sz w:val="28"/>
          <w:szCs w:val="28"/>
          <w:lang w:val="en-US" w:eastAsia="zh-CN"/>
        </w:rPr>
      </w:pPr>
      <w:r w:rsidRPr="00451A45">
        <w:rPr>
          <w:rFonts w:eastAsia="SimSun"/>
          <w:sz w:val="28"/>
          <w:szCs w:val="28"/>
          <w:lang w:val="en-US" w:eastAsia="zh-CN"/>
        </w:rPr>
        <w:t xml:space="preserve">- </w:t>
      </w:r>
      <w:r w:rsidR="00FC4FCF" w:rsidRPr="00FC4FCF">
        <w:rPr>
          <w:rFonts w:eastAsia="SimSun"/>
          <w:sz w:val="28"/>
          <w:szCs w:val="28"/>
          <w:lang w:val="en-US" w:eastAsia="zh-CN"/>
        </w:rPr>
        <w:t>Không tác động đến bình đẳng giới và không tạo sự bất bình đẳng đối với đồng bào dân tộc thiểu số.</w:t>
      </w:r>
    </w:p>
    <w:p w14:paraId="0AEDC916" w14:textId="38E562F4" w:rsidR="00381C68" w:rsidRPr="00451A45" w:rsidRDefault="000C30BC" w:rsidP="000340A7">
      <w:pPr>
        <w:widowControl/>
        <w:tabs>
          <w:tab w:val="num" w:pos="720"/>
        </w:tabs>
        <w:autoSpaceDE/>
        <w:autoSpaceDN/>
        <w:spacing w:before="60" w:after="120" w:line="360" w:lineRule="exact"/>
        <w:ind w:firstLine="709"/>
        <w:jc w:val="both"/>
        <w:rPr>
          <w:rFonts w:eastAsia="SimSun"/>
          <w:sz w:val="28"/>
          <w:szCs w:val="28"/>
          <w:lang w:val="en-US" w:eastAsia="zh-CN"/>
        </w:rPr>
      </w:pPr>
      <w:r w:rsidRPr="00451A45">
        <w:rPr>
          <w:rFonts w:eastAsia="SimSun"/>
          <w:sz w:val="28"/>
          <w:szCs w:val="28"/>
          <w:lang w:val="en-US" w:eastAsia="zh-CN"/>
        </w:rPr>
        <w:t>Trên</w:t>
      </w:r>
      <w:r w:rsidR="00451A45" w:rsidRPr="00451A45">
        <w:rPr>
          <w:rFonts w:eastAsia="SimSun"/>
          <w:sz w:val="28"/>
          <w:szCs w:val="28"/>
          <w:lang w:val="en-US" w:eastAsia="zh-CN"/>
        </w:rPr>
        <w:t xml:space="preserve"> đây là </w:t>
      </w:r>
      <w:r w:rsidR="00AC535D">
        <w:rPr>
          <w:rFonts w:eastAsia="SimSun"/>
          <w:sz w:val="28"/>
          <w:szCs w:val="28"/>
          <w:lang w:val="en-US" w:eastAsia="zh-CN"/>
        </w:rPr>
        <w:t>B</w:t>
      </w:r>
      <w:r w:rsidR="00451A45" w:rsidRPr="00451A45">
        <w:rPr>
          <w:rFonts w:eastAsia="SimSun"/>
          <w:sz w:val="28"/>
          <w:szCs w:val="28"/>
          <w:lang w:val="en-US" w:eastAsia="zh-CN"/>
        </w:rPr>
        <w:t xml:space="preserve">ản </w:t>
      </w:r>
      <w:r w:rsidRPr="00451A45">
        <w:rPr>
          <w:rFonts w:eastAsia="SimSun"/>
          <w:sz w:val="28"/>
          <w:szCs w:val="28"/>
          <w:lang w:val="en-US" w:eastAsia="zh-CN"/>
        </w:rPr>
        <w:t xml:space="preserve">đánh giá </w:t>
      </w:r>
      <w:r w:rsidR="00451A45" w:rsidRPr="00451A45">
        <w:rPr>
          <w:rFonts w:eastAsia="SimSun"/>
          <w:sz w:val="28"/>
          <w:szCs w:val="28"/>
          <w:lang w:val="en-US" w:eastAsia="zh-CN"/>
        </w:rPr>
        <w:t>thủ tục hành chính</w:t>
      </w:r>
      <w:r w:rsidRPr="00451A45">
        <w:rPr>
          <w:rFonts w:eastAsia="SimSun"/>
          <w:sz w:val="28"/>
          <w:szCs w:val="28"/>
          <w:lang w:val="en-US" w:eastAsia="zh-CN"/>
        </w:rPr>
        <w:t xml:space="preserve">, </w:t>
      </w:r>
      <w:r w:rsidR="00451A45" w:rsidRPr="00451A45">
        <w:rPr>
          <w:rFonts w:eastAsia="SimSun"/>
          <w:sz w:val="28"/>
          <w:szCs w:val="28"/>
          <w:lang w:val="en-US" w:eastAsia="zh-CN"/>
        </w:rPr>
        <w:t xml:space="preserve">việc phân quyền, phân cấp Nghị định quy định về thiết bị giám sát hành trình, ghi nhận hình ảnh trên phương tiện giao thông đường bộ; đầu tư hệ thống quản lý dữ liệu giám sát hành trình, </w:t>
      </w:r>
      <w:r w:rsidR="00451A45" w:rsidRPr="00451A45">
        <w:rPr>
          <w:rFonts w:eastAsia="SimSun"/>
          <w:sz w:val="28"/>
          <w:szCs w:val="28"/>
          <w:lang w:val="en-US" w:eastAsia="zh-CN"/>
        </w:rPr>
        <w:br/>
        <w:t>ghi nhận hình ảnh trên phương tiện giao thông đường bộ</w:t>
      </w:r>
      <w:r w:rsidR="00451A45">
        <w:rPr>
          <w:rFonts w:eastAsia="SimSun"/>
          <w:sz w:val="28"/>
          <w:szCs w:val="28"/>
          <w:lang w:val="en-US" w:eastAsia="zh-CN"/>
        </w:rPr>
        <w:t>./.</w:t>
      </w:r>
    </w:p>
    <w:tbl>
      <w:tblPr>
        <w:tblW w:w="0" w:type="auto"/>
        <w:tblInd w:w="108" w:type="dxa"/>
        <w:tblLook w:val="04A0" w:firstRow="1" w:lastRow="0" w:firstColumn="1" w:lastColumn="0" w:noHBand="0" w:noVBand="1"/>
      </w:tblPr>
      <w:tblGrid>
        <w:gridCol w:w="4577"/>
        <w:gridCol w:w="4387"/>
      </w:tblGrid>
      <w:tr w:rsidR="00537D6A" w:rsidRPr="008A55BB" w14:paraId="1BF76B17" w14:textId="77777777" w:rsidTr="00D049FA">
        <w:trPr>
          <w:trHeight w:val="933"/>
        </w:trPr>
        <w:tc>
          <w:tcPr>
            <w:tcW w:w="4577" w:type="dxa"/>
          </w:tcPr>
          <w:p w14:paraId="0AAADD2A" w14:textId="77777777" w:rsidR="00537D6A" w:rsidRPr="008A55BB" w:rsidRDefault="00537D6A" w:rsidP="008B7BE7">
            <w:pPr>
              <w:pStyle w:val="ListParagraph"/>
              <w:spacing w:before="0" w:line="280" w:lineRule="exact"/>
              <w:ind w:left="0" w:firstLine="0"/>
              <w:rPr>
                <w:sz w:val="24"/>
                <w:szCs w:val="24"/>
                <w:lang w:val="vi-VN"/>
              </w:rPr>
            </w:pPr>
            <w:r w:rsidRPr="008A55BB">
              <w:rPr>
                <w:b/>
                <w:i/>
                <w:sz w:val="24"/>
                <w:szCs w:val="24"/>
                <w:lang w:val="vi-VN"/>
              </w:rPr>
              <w:t>Nơi nhận</w:t>
            </w:r>
            <w:r w:rsidRPr="008A55BB">
              <w:rPr>
                <w:sz w:val="24"/>
                <w:szCs w:val="24"/>
                <w:lang w:val="vi-VN"/>
              </w:rPr>
              <w:t>:</w:t>
            </w:r>
          </w:p>
          <w:p w14:paraId="28F4816A" w14:textId="0E4217B2" w:rsidR="00537D6A" w:rsidRPr="008A55BB" w:rsidRDefault="00537D6A" w:rsidP="008B7BE7">
            <w:pPr>
              <w:pStyle w:val="ListParagraph"/>
              <w:spacing w:before="0" w:line="280" w:lineRule="exact"/>
              <w:ind w:left="0" w:firstLine="0"/>
              <w:rPr>
                <w:sz w:val="24"/>
                <w:szCs w:val="24"/>
                <w:lang w:val="vi-VN"/>
              </w:rPr>
            </w:pPr>
            <w:r w:rsidRPr="008A55BB">
              <w:rPr>
                <w:sz w:val="24"/>
                <w:szCs w:val="24"/>
                <w:lang w:val="vi-VN"/>
              </w:rPr>
              <w:t>- Thủ tướng Chính phủ</w:t>
            </w:r>
            <w:r w:rsidR="003C563A" w:rsidRPr="008A55BB">
              <w:rPr>
                <w:sz w:val="24"/>
                <w:szCs w:val="24"/>
                <w:lang w:val="vi-VN"/>
              </w:rPr>
              <w:t xml:space="preserve"> (Để báo cáo);</w:t>
            </w:r>
          </w:p>
          <w:p w14:paraId="47157E26" w14:textId="102B9E9E" w:rsidR="00537D6A" w:rsidRPr="008A55BB" w:rsidRDefault="00537D6A" w:rsidP="008B7BE7">
            <w:pPr>
              <w:pStyle w:val="ListParagraph"/>
              <w:spacing w:before="0" w:line="280" w:lineRule="exact"/>
              <w:ind w:left="0" w:firstLine="0"/>
              <w:rPr>
                <w:sz w:val="24"/>
                <w:szCs w:val="24"/>
                <w:lang w:val="vi-VN"/>
              </w:rPr>
            </w:pPr>
            <w:r w:rsidRPr="008A55BB">
              <w:rPr>
                <w:sz w:val="24"/>
                <w:szCs w:val="24"/>
                <w:lang w:val="vi-VN"/>
              </w:rPr>
              <w:t>- Các Phó Thủ tướng Chính phủ</w:t>
            </w:r>
            <w:r w:rsidR="003C563A" w:rsidRPr="008A55BB">
              <w:rPr>
                <w:sz w:val="24"/>
                <w:szCs w:val="24"/>
                <w:lang w:val="vi-VN"/>
              </w:rPr>
              <w:t xml:space="preserve"> (Để báo cáo);</w:t>
            </w:r>
          </w:p>
          <w:p w14:paraId="58303B7C" w14:textId="35E17DFB" w:rsidR="00153F78" w:rsidRPr="008A55BB" w:rsidRDefault="00153F78" w:rsidP="008B7BE7">
            <w:pPr>
              <w:pStyle w:val="ListParagraph"/>
              <w:spacing w:before="0" w:line="280" w:lineRule="exact"/>
              <w:ind w:left="0" w:firstLine="0"/>
              <w:rPr>
                <w:sz w:val="24"/>
                <w:szCs w:val="24"/>
                <w:lang w:val="vi-VN"/>
              </w:rPr>
            </w:pPr>
            <w:r w:rsidRPr="008A55BB">
              <w:rPr>
                <w:sz w:val="24"/>
                <w:szCs w:val="24"/>
                <w:lang w:val="vi-VN"/>
              </w:rPr>
              <w:t>- Đ/c Bộ trưởng Bộ Công an (Để báo cáo);</w:t>
            </w:r>
          </w:p>
          <w:p w14:paraId="784B08E3" w14:textId="0FA7668C" w:rsidR="00670944" w:rsidRPr="008A55BB" w:rsidRDefault="00670944" w:rsidP="008B7BE7">
            <w:pPr>
              <w:pStyle w:val="ListParagraph"/>
              <w:spacing w:before="0" w:line="280" w:lineRule="exact"/>
              <w:ind w:left="0" w:firstLine="0"/>
              <w:rPr>
                <w:sz w:val="24"/>
                <w:szCs w:val="24"/>
                <w:lang w:val="vi-VN"/>
              </w:rPr>
            </w:pPr>
            <w:r w:rsidRPr="008A55BB">
              <w:rPr>
                <w:b/>
                <w:bCs/>
                <w:sz w:val="24"/>
                <w:szCs w:val="24"/>
                <w:lang w:val="vi-VN"/>
              </w:rPr>
              <w:t xml:space="preserve">- </w:t>
            </w:r>
            <w:r w:rsidRPr="008A55BB">
              <w:rPr>
                <w:sz w:val="24"/>
                <w:szCs w:val="24"/>
                <w:lang w:val="vi-VN"/>
              </w:rPr>
              <w:t>Các thành viên Chính phủ;</w:t>
            </w:r>
          </w:p>
          <w:p w14:paraId="1E954BF4" w14:textId="77777777" w:rsidR="00537D6A" w:rsidRPr="008A55BB" w:rsidRDefault="00537D6A" w:rsidP="008B7BE7">
            <w:pPr>
              <w:pStyle w:val="ListParagraph"/>
              <w:spacing w:before="0" w:line="280" w:lineRule="exact"/>
              <w:ind w:left="0" w:firstLine="0"/>
              <w:rPr>
                <w:sz w:val="24"/>
                <w:szCs w:val="24"/>
                <w:lang w:val="vi-VN"/>
              </w:rPr>
            </w:pPr>
            <w:r w:rsidRPr="008A55BB">
              <w:rPr>
                <w:sz w:val="24"/>
                <w:szCs w:val="24"/>
                <w:lang w:val="vi-VN"/>
              </w:rPr>
              <w:t>- Văn phòng Chính phủ;</w:t>
            </w:r>
          </w:p>
          <w:p w14:paraId="23B00663" w14:textId="7FAABDDE" w:rsidR="003C563A" w:rsidRPr="008A55BB" w:rsidRDefault="00537D6A" w:rsidP="008B7BE7">
            <w:pPr>
              <w:pStyle w:val="ListParagraph"/>
              <w:spacing w:before="0" w:line="280" w:lineRule="exact"/>
              <w:ind w:left="0" w:firstLine="0"/>
              <w:rPr>
                <w:sz w:val="24"/>
                <w:szCs w:val="24"/>
                <w:lang w:val="vi-VN"/>
              </w:rPr>
            </w:pPr>
            <w:r w:rsidRPr="008A55BB">
              <w:rPr>
                <w:sz w:val="24"/>
                <w:szCs w:val="24"/>
                <w:lang w:val="vi-VN"/>
              </w:rPr>
              <w:t>- Bộ Tư pháp;</w:t>
            </w:r>
            <w:bookmarkStart w:id="3" w:name="_GoBack"/>
            <w:bookmarkEnd w:id="3"/>
          </w:p>
          <w:p w14:paraId="7C8C08BB" w14:textId="61E6B959" w:rsidR="00537D6A" w:rsidRPr="009C71EE" w:rsidRDefault="00537D6A" w:rsidP="009C71EE">
            <w:pPr>
              <w:pStyle w:val="ListParagraph"/>
              <w:spacing w:before="0" w:line="280" w:lineRule="exact"/>
              <w:ind w:left="0" w:firstLine="0"/>
              <w:rPr>
                <w:lang w:val="en-US"/>
              </w:rPr>
            </w:pPr>
            <w:r w:rsidRPr="008A55BB">
              <w:rPr>
                <w:sz w:val="24"/>
                <w:szCs w:val="24"/>
              </w:rPr>
              <w:t>- Lưu VT</w:t>
            </w:r>
            <w:r w:rsidR="009C71EE">
              <w:rPr>
                <w:sz w:val="24"/>
                <w:szCs w:val="24"/>
                <w:lang w:val="en-US"/>
              </w:rPr>
              <w:t>.</w:t>
            </w:r>
          </w:p>
        </w:tc>
        <w:tc>
          <w:tcPr>
            <w:tcW w:w="4387" w:type="dxa"/>
          </w:tcPr>
          <w:p w14:paraId="2337EC6A" w14:textId="249160B7" w:rsidR="00537D6A" w:rsidRPr="008A55BB" w:rsidRDefault="00153F78" w:rsidP="0042274F">
            <w:pPr>
              <w:pStyle w:val="ListParagraph"/>
              <w:spacing w:before="0"/>
              <w:ind w:left="0" w:firstLine="0"/>
              <w:jc w:val="center"/>
              <w:rPr>
                <w:b/>
                <w:sz w:val="28"/>
                <w:szCs w:val="28"/>
              </w:rPr>
            </w:pPr>
            <w:r w:rsidRPr="008A55BB">
              <w:rPr>
                <w:b/>
                <w:sz w:val="28"/>
                <w:szCs w:val="28"/>
              </w:rPr>
              <w:t>KT</w:t>
            </w:r>
            <w:r w:rsidRPr="008A55BB">
              <w:rPr>
                <w:b/>
                <w:sz w:val="28"/>
                <w:szCs w:val="28"/>
                <w:lang w:val="vi-VN"/>
              </w:rPr>
              <w:t xml:space="preserve">. </w:t>
            </w:r>
            <w:r w:rsidR="00537D6A" w:rsidRPr="008A55BB">
              <w:rPr>
                <w:b/>
                <w:sz w:val="28"/>
                <w:szCs w:val="28"/>
              </w:rPr>
              <w:t>BỘ TRƯỞNG</w:t>
            </w:r>
          </w:p>
          <w:p w14:paraId="3375695D" w14:textId="37E8E9BB" w:rsidR="00537D6A" w:rsidRPr="008A55BB" w:rsidRDefault="00153F78" w:rsidP="0042274F">
            <w:pPr>
              <w:pStyle w:val="ListParagraph"/>
              <w:spacing w:before="0"/>
              <w:ind w:left="0" w:firstLine="0"/>
              <w:jc w:val="center"/>
              <w:rPr>
                <w:b/>
                <w:sz w:val="28"/>
                <w:szCs w:val="28"/>
                <w:lang w:val="vi-VN"/>
              </w:rPr>
            </w:pPr>
            <w:r w:rsidRPr="008A55BB">
              <w:rPr>
                <w:b/>
                <w:sz w:val="28"/>
                <w:szCs w:val="28"/>
              </w:rPr>
              <w:t>THỨ</w:t>
            </w:r>
            <w:r w:rsidRPr="008A55BB">
              <w:rPr>
                <w:b/>
                <w:sz w:val="28"/>
                <w:szCs w:val="28"/>
                <w:lang w:val="vi-VN"/>
              </w:rPr>
              <w:t xml:space="preserve"> TRƯỞNG</w:t>
            </w:r>
          </w:p>
          <w:p w14:paraId="3A57D9DF" w14:textId="77777777" w:rsidR="00537D6A" w:rsidRPr="008A55BB" w:rsidRDefault="00537D6A" w:rsidP="0042274F">
            <w:pPr>
              <w:pStyle w:val="ListParagraph"/>
              <w:spacing w:before="0"/>
              <w:ind w:left="0" w:firstLine="0"/>
              <w:jc w:val="center"/>
              <w:rPr>
                <w:b/>
                <w:sz w:val="28"/>
                <w:szCs w:val="28"/>
              </w:rPr>
            </w:pPr>
          </w:p>
          <w:p w14:paraId="574E059E" w14:textId="77777777" w:rsidR="00537D6A" w:rsidRPr="008A55BB" w:rsidRDefault="00537D6A" w:rsidP="007A4361">
            <w:pPr>
              <w:pStyle w:val="ListParagraph"/>
              <w:ind w:left="0" w:firstLine="0"/>
              <w:rPr>
                <w:sz w:val="28"/>
                <w:szCs w:val="28"/>
              </w:rPr>
            </w:pPr>
          </w:p>
          <w:p w14:paraId="673A74C8" w14:textId="77777777" w:rsidR="00537D6A" w:rsidRPr="008A55BB" w:rsidRDefault="00537D6A" w:rsidP="007A4361">
            <w:pPr>
              <w:pStyle w:val="ListParagraph"/>
              <w:ind w:left="0" w:firstLine="0"/>
              <w:rPr>
                <w:sz w:val="28"/>
                <w:szCs w:val="28"/>
              </w:rPr>
            </w:pPr>
          </w:p>
          <w:p w14:paraId="489F1C8F" w14:textId="77777777" w:rsidR="00537D6A" w:rsidRPr="008A55BB" w:rsidRDefault="00537D6A" w:rsidP="007A4361">
            <w:pPr>
              <w:pStyle w:val="ListParagraph"/>
              <w:ind w:left="0" w:firstLine="0"/>
              <w:jc w:val="center"/>
              <w:rPr>
                <w:sz w:val="28"/>
                <w:szCs w:val="28"/>
              </w:rPr>
            </w:pPr>
          </w:p>
          <w:p w14:paraId="6E1AFA0B" w14:textId="64954974" w:rsidR="00537D6A" w:rsidRPr="008A55BB" w:rsidRDefault="00153F78" w:rsidP="007A4361">
            <w:pPr>
              <w:pStyle w:val="ListParagraph"/>
              <w:ind w:left="0" w:firstLine="0"/>
              <w:jc w:val="center"/>
              <w:rPr>
                <w:b/>
                <w:lang w:val="vi-VN"/>
              </w:rPr>
            </w:pPr>
            <w:r w:rsidRPr="008A55BB">
              <w:rPr>
                <w:b/>
                <w:sz w:val="28"/>
                <w:szCs w:val="28"/>
              </w:rPr>
              <w:t>Th</w:t>
            </w:r>
            <w:r w:rsidR="008A71E1" w:rsidRPr="008A55BB">
              <w:rPr>
                <w:b/>
                <w:sz w:val="28"/>
                <w:szCs w:val="28"/>
              </w:rPr>
              <w:t>ượng</w:t>
            </w:r>
            <w:r w:rsidR="00537D6A" w:rsidRPr="008A55BB">
              <w:rPr>
                <w:b/>
                <w:sz w:val="28"/>
                <w:szCs w:val="28"/>
              </w:rPr>
              <w:t xml:space="preserve"> tướng </w:t>
            </w:r>
            <w:r w:rsidRPr="008A55BB">
              <w:rPr>
                <w:b/>
                <w:sz w:val="28"/>
                <w:szCs w:val="28"/>
              </w:rPr>
              <w:t>Nguyễn</w:t>
            </w:r>
            <w:r w:rsidRPr="008A55BB">
              <w:rPr>
                <w:b/>
                <w:sz w:val="28"/>
                <w:szCs w:val="28"/>
                <w:lang w:val="vi-VN"/>
              </w:rPr>
              <w:t xml:space="preserve"> Ngọc Lâm</w:t>
            </w:r>
          </w:p>
        </w:tc>
      </w:tr>
    </w:tbl>
    <w:p w14:paraId="7162CC15" w14:textId="77777777" w:rsidR="00537D6A" w:rsidRPr="000340A7" w:rsidRDefault="00537D6A" w:rsidP="000340A7">
      <w:pPr>
        <w:pStyle w:val="BodyText"/>
        <w:spacing w:before="119" w:line="237" w:lineRule="auto"/>
        <w:ind w:left="0" w:right="498" w:firstLine="0"/>
        <w:rPr>
          <w:lang w:val="en-US"/>
        </w:rPr>
      </w:pPr>
    </w:p>
    <w:p w14:paraId="286D1AF9" w14:textId="4CD6FCD8" w:rsidR="002A4DEC" w:rsidRPr="00316C64" w:rsidRDefault="002A4DEC" w:rsidP="002A4DEC">
      <w:pPr>
        <w:tabs>
          <w:tab w:val="left" w:pos="3430"/>
        </w:tabs>
        <w:rPr>
          <w:lang w:val="en-US"/>
        </w:rPr>
      </w:pPr>
    </w:p>
    <w:sectPr w:rsidR="002A4DEC" w:rsidRPr="00316C64" w:rsidSect="00AC535D">
      <w:headerReference w:type="default" r:id="rId8"/>
      <w:headerReference w:type="first" r:id="rId9"/>
      <w:pgSz w:w="11907" w:h="16840" w:code="9"/>
      <w:pgMar w:top="1021" w:right="1134" w:bottom="907" w:left="1588" w:header="567"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B79D8A" w14:textId="77777777" w:rsidR="000F7AC1" w:rsidRDefault="000F7AC1">
      <w:r>
        <w:separator/>
      </w:r>
    </w:p>
  </w:endnote>
  <w:endnote w:type="continuationSeparator" w:id="0">
    <w:p w14:paraId="5FA1F6E5" w14:textId="77777777" w:rsidR="000F7AC1" w:rsidRDefault="000F7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457A09" w14:textId="77777777" w:rsidR="000F7AC1" w:rsidRDefault="000F7AC1">
      <w:r>
        <w:separator/>
      </w:r>
    </w:p>
  </w:footnote>
  <w:footnote w:type="continuationSeparator" w:id="0">
    <w:p w14:paraId="0BF29F57" w14:textId="77777777" w:rsidR="000F7AC1" w:rsidRDefault="000F7AC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6028410"/>
      <w:docPartObj>
        <w:docPartGallery w:val="Page Numbers (Top of Page)"/>
        <w:docPartUnique/>
      </w:docPartObj>
    </w:sdtPr>
    <w:sdtEndPr>
      <w:rPr>
        <w:noProof/>
        <w:sz w:val="26"/>
        <w:szCs w:val="26"/>
      </w:rPr>
    </w:sdtEndPr>
    <w:sdtContent>
      <w:p w14:paraId="6DCB0F32" w14:textId="0D0E0945" w:rsidR="0033460E" w:rsidRPr="0033460E" w:rsidRDefault="0033460E">
        <w:pPr>
          <w:pStyle w:val="Header"/>
          <w:jc w:val="center"/>
          <w:rPr>
            <w:sz w:val="26"/>
            <w:szCs w:val="26"/>
          </w:rPr>
        </w:pPr>
        <w:r w:rsidRPr="0033460E">
          <w:rPr>
            <w:sz w:val="26"/>
            <w:szCs w:val="26"/>
          </w:rPr>
          <w:fldChar w:fldCharType="begin"/>
        </w:r>
        <w:r w:rsidRPr="0033460E">
          <w:rPr>
            <w:sz w:val="26"/>
            <w:szCs w:val="26"/>
          </w:rPr>
          <w:instrText xml:space="preserve"> PAGE   \* MERGEFORMAT </w:instrText>
        </w:r>
        <w:r w:rsidRPr="0033460E">
          <w:rPr>
            <w:sz w:val="26"/>
            <w:szCs w:val="26"/>
          </w:rPr>
          <w:fldChar w:fldCharType="separate"/>
        </w:r>
        <w:r w:rsidR="009C71EE">
          <w:rPr>
            <w:noProof/>
            <w:sz w:val="26"/>
            <w:szCs w:val="26"/>
          </w:rPr>
          <w:t>6</w:t>
        </w:r>
        <w:r w:rsidRPr="0033460E">
          <w:rPr>
            <w:noProof/>
            <w:sz w:val="26"/>
            <w:szCs w:val="26"/>
          </w:rPr>
          <w:fldChar w:fldCharType="end"/>
        </w:r>
      </w:p>
    </w:sdtContent>
  </w:sdt>
  <w:p w14:paraId="2D0F247B" w14:textId="61C215CC" w:rsidR="00ED6C04" w:rsidRDefault="00ED6C04">
    <w:pPr>
      <w:pStyle w:val="BodyText"/>
      <w:spacing w:before="0" w:line="14" w:lineRule="auto"/>
      <w:ind w:left="0" w:right="0" w:firstLine="0"/>
      <w:jc w:val="left"/>
      <w:rPr>
        <w:sz w:val="2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DACB7" w14:textId="77777777" w:rsidR="0033460E" w:rsidRDefault="0033460E">
    <w:pPr>
      <w:pStyle w:val="Header"/>
      <w:rPr>
        <w:lang w:val="en-US"/>
      </w:rPr>
    </w:pPr>
  </w:p>
  <w:p w14:paraId="6ED536B1" w14:textId="77777777" w:rsidR="0033460E" w:rsidRPr="0033460E" w:rsidRDefault="0033460E">
    <w:pPr>
      <w:pStyle w:val="Header"/>
      <w:rPr>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00329"/>
    <w:multiLevelType w:val="hybridMultilevel"/>
    <w:tmpl w:val="CCA0B1F4"/>
    <w:lvl w:ilvl="0" w:tplc="AAEC9C4E">
      <w:start w:val="2"/>
      <w:numFmt w:val="bullet"/>
      <w:lvlText w:val="-"/>
      <w:lvlJc w:val="left"/>
      <w:pPr>
        <w:ind w:left="1064" w:hanging="360"/>
      </w:pPr>
      <w:rPr>
        <w:rFonts w:ascii="Times New Roman" w:eastAsia="Times New Roman" w:hAnsi="Times New Roman" w:cs="Times New Roman" w:hint="default"/>
        <w:i/>
      </w:rPr>
    </w:lvl>
    <w:lvl w:ilvl="1" w:tplc="04090003" w:tentative="1">
      <w:start w:val="1"/>
      <w:numFmt w:val="bullet"/>
      <w:lvlText w:val="o"/>
      <w:lvlJc w:val="left"/>
      <w:pPr>
        <w:ind w:left="1784" w:hanging="360"/>
      </w:pPr>
      <w:rPr>
        <w:rFonts w:ascii="Courier New" w:hAnsi="Courier New" w:cs="Courier New" w:hint="default"/>
      </w:rPr>
    </w:lvl>
    <w:lvl w:ilvl="2" w:tplc="04090005" w:tentative="1">
      <w:start w:val="1"/>
      <w:numFmt w:val="bullet"/>
      <w:lvlText w:val=""/>
      <w:lvlJc w:val="left"/>
      <w:pPr>
        <w:ind w:left="2504" w:hanging="360"/>
      </w:pPr>
      <w:rPr>
        <w:rFonts w:ascii="Wingdings" w:hAnsi="Wingdings" w:hint="default"/>
      </w:rPr>
    </w:lvl>
    <w:lvl w:ilvl="3" w:tplc="04090001" w:tentative="1">
      <w:start w:val="1"/>
      <w:numFmt w:val="bullet"/>
      <w:lvlText w:val=""/>
      <w:lvlJc w:val="left"/>
      <w:pPr>
        <w:ind w:left="3224" w:hanging="360"/>
      </w:pPr>
      <w:rPr>
        <w:rFonts w:ascii="Symbol" w:hAnsi="Symbol" w:hint="default"/>
      </w:rPr>
    </w:lvl>
    <w:lvl w:ilvl="4" w:tplc="04090003" w:tentative="1">
      <w:start w:val="1"/>
      <w:numFmt w:val="bullet"/>
      <w:lvlText w:val="o"/>
      <w:lvlJc w:val="left"/>
      <w:pPr>
        <w:ind w:left="3944" w:hanging="360"/>
      </w:pPr>
      <w:rPr>
        <w:rFonts w:ascii="Courier New" w:hAnsi="Courier New" w:cs="Courier New" w:hint="default"/>
      </w:rPr>
    </w:lvl>
    <w:lvl w:ilvl="5" w:tplc="04090005" w:tentative="1">
      <w:start w:val="1"/>
      <w:numFmt w:val="bullet"/>
      <w:lvlText w:val=""/>
      <w:lvlJc w:val="left"/>
      <w:pPr>
        <w:ind w:left="4664" w:hanging="360"/>
      </w:pPr>
      <w:rPr>
        <w:rFonts w:ascii="Wingdings" w:hAnsi="Wingdings" w:hint="default"/>
      </w:rPr>
    </w:lvl>
    <w:lvl w:ilvl="6" w:tplc="04090001" w:tentative="1">
      <w:start w:val="1"/>
      <w:numFmt w:val="bullet"/>
      <w:lvlText w:val=""/>
      <w:lvlJc w:val="left"/>
      <w:pPr>
        <w:ind w:left="5384" w:hanging="360"/>
      </w:pPr>
      <w:rPr>
        <w:rFonts w:ascii="Symbol" w:hAnsi="Symbol" w:hint="default"/>
      </w:rPr>
    </w:lvl>
    <w:lvl w:ilvl="7" w:tplc="04090003" w:tentative="1">
      <w:start w:val="1"/>
      <w:numFmt w:val="bullet"/>
      <w:lvlText w:val="o"/>
      <w:lvlJc w:val="left"/>
      <w:pPr>
        <w:ind w:left="6104" w:hanging="360"/>
      </w:pPr>
      <w:rPr>
        <w:rFonts w:ascii="Courier New" w:hAnsi="Courier New" w:cs="Courier New" w:hint="default"/>
      </w:rPr>
    </w:lvl>
    <w:lvl w:ilvl="8" w:tplc="04090005" w:tentative="1">
      <w:start w:val="1"/>
      <w:numFmt w:val="bullet"/>
      <w:lvlText w:val=""/>
      <w:lvlJc w:val="left"/>
      <w:pPr>
        <w:ind w:left="6824" w:hanging="360"/>
      </w:pPr>
      <w:rPr>
        <w:rFonts w:ascii="Wingdings" w:hAnsi="Wingdings" w:hint="default"/>
      </w:rPr>
    </w:lvl>
  </w:abstractNum>
  <w:abstractNum w:abstractNumId="1" w15:restartNumberingAfterBreak="0">
    <w:nsid w:val="033E0E01"/>
    <w:multiLevelType w:val="multilevel"/>
    <w:tmpl w:val="D98E9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6F2F3D"/>
    <w:multiLevelType w:val="hybridMultilevel"/>
    <w:tmpl w:val="DA1AD262"/>
    <w:lvl w:ilvl="0" w:tplc="A770DF2C">
      <w:numFmt w:val="bullet"/>
      <w:lvlText w:val="-"/>
      <w:lvlJc w:val="left"/>
      <w:pPr>
        <w:ind w:left="462" w:hanging="183"/>
      </w:pPr>
      <w:rPr>
        <w:rFonts w:ascii="Times New Roman" w:eastAsia="Times New Roman" w:hAnsi="Times New Roman" w:cs="Times New Roman" w:hint="default"/>
        <w:b w:val="0"/>
        <w:bCs w:val="0"/>
        <w:i w:val="0"/>
        <w:iCs w:val="0"/>
        <w:spacing w:val="0"/>
        <w:w w:val="100"/>
        <w:sz w:val="28"/>
        <w:szCs w:val="28"/>
        <w:lang w:val="vi" w:eastAsia="en-US" w:bidi="ar-SA"/>
      </w:rPr>
    </w:lvl>
    <w:lvl w:ilvl="1" w:tplc="5BC4C262">
      <w:numFmt w:val="bullet"/>
      <w:lvlText w:val="•"/>
      <w:lvlJc w:val="left"/>
      <w:pPr>
        <w:ind w:left="1416" w:hanging="183"/>
      </w:pPr>
      <w:rPr>
        <w:rFonts w:hint="default"/>
        <w:lang w:val="vi" w:eastAsia="en-US" w:bidi="ar-SA"/>
      </w:rPr>
    </w:lvl>
    <w:lvl w:ilvl="2" w:tplc="D61EC8B0">
      <w:numFmt w:val="bullet"/>
      <w:lvlText w:val="•"/>
      <w:lvlJc w:val="left"/>
      <w:pPr>
        <w:ind w:left="2373" w:hanging="183"/>
      </w:pPr>
      <w:rPr>
        <w:rFonts w:hint="default"/>
        <w:lang w:val="vi" w:eastAsia="en-US" w:bidi="ar-SA"/>
      </w:rPr>
    </w:lvl>
    <w:lvl w:ilvl="3" w:tplc="BC8E1A46">
      <w:numFmt w:val="bullet"/>
      <w:lvlText w:val="•"/>
      <w:lvlJc w:val="left"/>
      <w:pPr>
        <w:ind w:left="3329" w:hanging="183"/>
      </w:pPr>
      <w:rPr>
        <w:rFonts w:hint="default"/>
        <w:lang w:val="vi" w:eastAsia="en-US" w:bidi="ar-SA"/>
      </w:rPr>
    </w:lvl>
    <w:lvl w:ilvl="4" w:tplc="4E547D04">
      <w:numFmt w:val="bullet"/>
      <w:lvlText w:val="•"/>
      <w:lvlJc w:val="left"/>
      <w:pPr>
        <w:ind w:left="4286" w:hanging="183"/>
      </w:pPr>
      <w:rPr>
        <w:rFonts w:hint="default"/>
        <w:lang w:val="vi" w:eastAsia="en-US" w:bidi="ar-SA"/>
      </w:rPr>
    </w:lvl>
    <w:lvl w:ilvl="5" w:tplc="6CDA5C2C">
      <w:numFmt w:val="bullet"/>
      <w:lvlText w:val="•"/>
      <w:lvlJc w:val="left"/>
      <w:pPr>
        <w:ind w:left="5243" w:hanging="183"/>
      </w:pPr>
      <w:rPr>
        <w:rFonts w:hint="default"/>
        <w:lang w:val="vi" w:eastAsia="en-US" w:bidi="ar-SA"/>
      </w:rPr>
    </w:lvl>
    <w:lvl w:ilvl="6" w:tplc="57AE1EC0">
      <w:numFmt w:val="bullet"/>
      <w:lvlText w:val="•"/>
      <w:lvlJc w:val="left"/>
      <w:pPr>
        <w:ind w:left="6199" w:hanging="183"/>
      </w:pPr>
      <w:rPr>
        <w:rFonts w:hint="default"/>
        <w:lang w:val="vi" w:eastAsia="en-US" w:bidi="ar-SA"/>
      </w:rPr>
    </w:lvl>
    <w:lvl w:ilvl="7" w:tplc="2CE00514">
      <w:numFmt w:val="bullet"/>
      <w:lvlText w:val="•"/>
      <w:lvlJc w:val="left"/>
      <w:pPr>
        <w:ind w:left="7156" w:hanging="183"/>
      </w:pPr>
      <w:rPr>
        <w:rFonts w:hint="default"/>
        <w:lang w:val="vi" w:eastAsia="en-US" w:bidi="ar-SA"/>
      </w:rPr>
    </w:lvl>
    <w:lvl w:ilvl="8" w:tplc="4BB85448">
      <w:numFmt w:val="bullet"/>
      <w:lvlText w:val="•"/>
      <w:lvlJc w:val="left"/>
      <w:pPr>
        <w:ind w:left="8113" w:hanging="183"/>
      </w:pPr>
      <w:rPr>
        <w:rFonts w:hint="default"/>
        <w:lang w:val="vi" w:eastAsia="en-US" w:bidi="ar-SA"/>
      </w:rPr>
    </w:lvl>
  </w:abstractNum>
  <w:abstractNum w:abstractNumId="3" w15:restartNumberingAfterBreak="0">
    <w:nsid w:val="06801C0C"/>
    <w:multiLevelType w:val="multilevel"/>
    <w:tmpl w:val="55AC2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1075B2"/>
    <w:multiLevelType w:val="hybridMultilevel"/>
    <w:tmpl w:val="F9A24830"/>
    <w:lvl w:ilvl="0" w:tplc="C6F41ACA">
      <w:numFmt w:val="bullet"/>
      <w:lvlText w:val="-"/>
      <w:lvlJc w:val="left"/>
      <w:pPr>
        <w:ind w:left="46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2D580050">
      <w:numFmt w:val="bullet"/>
      <w:lvlText w:val="•"/>
      <w:lvlJc w:val="left"/>
      <w:pPr>
        <w:ind w:left="1416" w:hanging="164"/>
      </w:pPr>
      <w:rPr>
        <w:rFonts w:hint="default"/>
        <w:lang w:val="vi" w:eastAsia="en-US" w:bidi="ar-SA"/>
      </w:rPr>
    </w:lvl>
    <w:lvl w:ilvl="2" w:tplc="61EADC44">
      <w:numFmt w:val="bullet"/>
      <w:lvlText w:val="•"/>
      <w:lvlJc w:val="left"/>
      <w:pPr>
        <w:ind w:left="2373" w:hanging="164"/>
      </w:pPr>
      <w:rPr>
        <w:rFonts w:hint="default"/>
        <w:lang w:val="vi" w:eastAsia="en-US" w:bidi="ar-SA"/>
      </w:rPr>
    </w:lvl>
    <w:lvl w:ilvl="3" w:tplc="DADE27A8">
      <w:numFmt w:val="bullet"/>
      <w:lvlText w:val="•"/>
      <w:lvlJc w:val="left"/>
      <w:pPr>
        <w:ind w:left="3329" w:hanging="164"/>
      </w:pPr>
      <w:rPr>
        <w:rFonts w:hint="default"/>
        <w:lang w:val="vi" w:eastAsia="en-US" w:bidi="ar-SA"/>
      </w:rPr>
    </w:lvl>
    <w:lvl w:ilvl="4" w:tplc="9AB458E2">
      <w:numFmt w:val="bullet"/>
      <w:lvlText w:val="•"/>
      <w:lvlJc w:val="left"/>
      <w:pPr>
        <w:ind w:left="4286" w:hanging="164"/>
      </w:pPr>
      <w:rPr>
        <w:rFonts w:hint="default"/>
        <w:lang w:val="vi" w:eastAsia="en-US" w:bidi="ar-SA"/>
      </w:rPr>
    </w:lvl>
    <w:lvl w:ilvl="5" w:tplc="31D29512">
      <w:numFmt w:val="bullet"/>
      <w:lvlText w:val="•"/>
      <w:lvlJc w:val="left"/>
      <w:pPr>
        <w:ind w:left="5243" w:hanging="164"/>
      </w:pPr>
      <w:rPr>
        <w:rFonts w:hint="default"/>
        <w:lang w:val="vi" w:eastAsia="en-US" w:bidi="ar-SA"/>
      </w:rPr>
    </w:lvl>
    <w:lvl w:ilvl="6" w:tplc="72905D24">
      <w:numFmt w:val="bullet"/>
      <w:lvlText w:val="•"/>
      <w:lvlJc w:val="left"/>
      <w:pPr>
        <w:ind w:left="6199" w:hanging="164"/>
      </w:pPr>
      <w:rPr>
        <w:rFonts w:hint="default"/>
        <w:lang w:val="vi" w:eastAsia="en-US" w:bidi="ar-SA"/>
      </w:rPr>
    </w:lvl>
    <w:lvl w:ilvl="7" w:tplc="CA2C82EC">
      <w:numFmt w:val="bullet"/>
      <w:lvlText w:val="•"/>
      <w:lvlJc w:val="left"/>
      <w:pPr>
        <w:ind w:left="7156" w:hanging="164"/>
      </w:pPr>
      <w:rPr>
        <w:rFonts w:hint="default"/>
        <w:lang w:val="vi" w:eastAsia="en-US" w:bidi="ar-SA"/>
      </w:rPr>
    </w:lvl>
    <w:lvl w:ilvl="8" w:tplc="37BEDA3A">
      <w:numFmt w:val="bullet"/>
      <w:lvlText w:val="•"/>
      <w:lvlJc w:val="left"/>
      <w:pPr>
        <w:ind w:left="8113" w:hanging="164"/>
      </w:pPr>
      <w:rPr>
        <w:rFonts w:hint="default"/>
        <w:lang w:val="vi" w:eastAsia="en-US" w:bidi="ar-SA"/>
      </w:rPr>
    </w:lvl>
  </w:abstractNum>
  <w:abstractNum w:abstractNumId="5" w15:restartNumberingAfterBreak="0">
    <w:nsid w:val="0AA75ABB"/>
    <w:multiLevelType w:val="multilevel"/>
    <w:tmpl w:val="05CA72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CC683D"/>
    <w:multiLevelType w:val="hybridMultilevel"/>
    <w:tmpl w:val="61A6A7D6"/>
    <w:lvl w:ilvl="0" w:tplc="6A8C067A">
      <w:start w:val="1"/>
      <w:numFmt w:val="lowerLetter"/>
      <w:lvlText w:val="%1)"/>
      <w:lvlJc w:val="left"/>
      <w:pPr>
        <w:ind w:left="462" w:hanging="380"/>
      </w:pPr>
      <w:rPr>
        <w:rFonts w:ascii="Times New Roman" w:eastAsia="Times New Roman" w:hAnsi="Times New Roman" w:cs="Times New Roman" w:hint="default"/>
        <w:b w:val="0"/>
        <w:bCs w:val="0"/>
        <w:i/>
        <w:iCs/>
        <w:spacing w:val="0"/>
        <w:w w:val="100"/>
        <w:sz w:val="28"/>
        <w:szCs w:val="28"/>
        <w:lang w:val="vi" w:eastAsia="en-US" w:bidi="ar-SA"/>
      </w:rPr>
    </w:lvl>
    <w:lvl w:ilvl="1" w:tplc="DEF61FF6">
      <w:numFmt w:val="bullet"/>
      <w:lvlText w:val="•"/>
      <w:lvlJc w:val="left"/>
      <w:pPr>
        <w:ind w:left="1416" w:hanging="380"/>
      </w:pPr>
      <w:rPr>
        <w:rFonts w:hint="default"/>
        <w:lang w:val="vi" w:eastAsia="en-US" w:bidi="ar-SA"/>
      </w:rPr>
    </w:lvl>
    <w:lvl w:ilvl="2" w:tplc="673CC4B6">
      <w:numFmt w:val="bullet"/>
      <w:lvlText w:val="•"/>
      <w:lvlJc w:val="left"/>
      <w:pPr>
        <w:ind w:left="2373" w:hanging="380"/>
      </w:pPr>
      <w:rPr>
        <w:rFonts w:hint="default"/>
        <w:lang w:val="vi" w:eastAsia="en-US" w:bidi="ar-SA"/>
      </w:rPr>
    </w:lvl>
    <w:lvl w:ilvl="3" w:tplc="254E809A">
      <w:numFmt w:val="bullet"/>
      <w:lvlText w:val="•"/>
      <w:lvlJc w:val="left"/>
      <w:pPr>
        <w:ind w:left="3329" w:hanging="380"/>
      </w:pPr>
      <w:rPr>
        <w:rFonts w:hint="default"/>
        <w:lang w:val="vi" w:eastAsia="en-US" w:bidi="ar-SA"/>
      </w:rPr>
    </w:lvl>
    <w:lvl w:ilvl="4" w:tplc="FF5C03E4">
      <w:numFmt w:val="bullet"/>
      <w:lvlText w:val="•"/>
      <w:lvlJc w:val="left"/>
      <w:pPr>
        <w:ind w:left="4286" w:hanging="380"/>
      </w:pPr>
      <w:rPr>
        <w:rFonts w:hint="default"/>
        <w:lang w:val="vi" w:eastAsia="en-US" w:bidi="ar-SA"/>
      </w:rPr>
    </w:lvl>
    <w:lvl w:ilvl="5" w:tplc="9CC853E8">
      <w:numFmt w:val="bullet"/>
      <w:lvlText w:val="•"/>
      <w:lvlJc w:val="left"/>
      <w:pPr>
        <w:ind w:left="5243" w:hanging="380"/>
      </w:pPr>
      <w:rPr>
        <w:rFonts w:hint="default"/>
        <w:lang w:val="vi" w:eastAsia="en-US" w:bidi="ar-SA"/>
      </w:rPr>
    </w:lvl>
    <w:lvl w:ilvl="6" w:tplc="3D960E0E">
      <w:numFmt w:val="bullet"/>
      <w:lvlText w:val="•"/>
      <w:lvlJc w:val="left"/>
      <w:pPr>
        <w:ind w:left="6199" w:hanging="380"/>
      </w:pPr>
      <w:rPr>
        <w:rFonts w:hint="default"/>
        <w:lang w:val="vi" w:eastAsia="en-US" w:bidi="ar-SA"/>
      </w:rPr>
    </w:lvl>
    <w:lvl w:ilvl="7" w:tplc="AF2E186E">
      <w:numFmt w:val="bullet"/>
      <w:lvlText w:val="•"/>
      <w:lvlJc w:val="left"/>
      <w:pPr>
        <w:ind w:left="7156" w:hanging="380"/>
      </w:pPr>
      <w:rPr>
        <w:rFonts w:hint="default"/>
        <w:lang w:val="vi" w:eastAsia="en-US" w:bidi="ar-SA"/>
      </w:rPr>
    </w:lvl>
    <w:lvl w:ilvl="8" w:tplc="8BA4B7DC">
      <w:numFmt w:val="bullet"/>
      <w:lvlText w:val="•"/>
      <w:lvlJc w:val="left"/>
      <w:pPr>
        <w:ind w:left="8113" w:hanging="380"/>
      </w:pPr>
      <w:rPr>
        <w:rFonts w:hint="default"/>
        <w:lang w:val="vi" w:eastAsia="en-US" w:bidi="ar-SA"/>
      </w:rPr>
    </w:lvl>
  </w:abstractNum>
  <w:abstractNum w:abstractNumId="7" w15:restartNumberingAfterBreak="0">
    <w:nsid w:val="0D1626A5"/>
    <w:multiLevelType w:val="multilevel"/>
    <w:tmpl w:val="8F7023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2E51178"/>
    <w:multiLevelType w:val="hybridMultilevel"/>
    <w:tmpl w:val="B8B6C294"/>
    <w:lvl w:ilvl="0" w:tplc="62E0B4C6">
      <w:numFmt w:val="bullet"/>
      <w:lvlText w:val="-"/>
      <w:lvlJc w:val="left"/>
      <w:pPr>
        <w:ind w:left="462" w:hanging="176"/>
      </w:pPr>
      <w:rPr>
        <w:rFonts w:ascii="Times New Roman" w:eastAsia="Times New Roman" w:hAnsi="Times New Roman" w:cs="Times New Roman" w:hint="default"/>
        <w:b w:val="0"/>
        <w:bCs w:val="0"/>
        <w:i/>
        <w:iCs/>
        <w:spacing w:val="0"/>
        <w:w w:val="100"/>
        <w:sz w:val="28"/>
        <w:szCs w:val="28"/>
        <w:lang w:val="vi" w:eastAsia="en-US" w:bidi="ar-SA"/>
      </w:rPr>
    </w:lvl>
    <w:lvl w:ilvl="1" w:tplc="C60C2D86">
      <w:numFmt w:val="bullet"/>
      <w:lvlText w:val="•"/>
      <w:lvlJc w:val="left"/>
      <w:pPr>
        <w:ind w:left="1416" w:hanging="176"/>
      </w:pPr>
      <w:rPr>
        <w:rFonts w:hint="default"/>
        <w:lang w:val="vi" w:eastAsia="en-US" w:bidi="ar-SA"/>
      </w:rPr>
    </w:lvl>
    <w:lvl w:ilvl="2" w:tplc="E3721CC0">
      <w:numFmt w:val="bullet"/>
      <w:lvlText w:val="•"/>
      <w:lvlJc w:val="left"/>
      <w:pPr>
        <w:ind w:left="2373" w:hanging="176"/>
      </w:pPr>
      <w:rPr>
        <w:rFonts w:hint="default"/>
        <w:lang w:val="vi" w:eastAsia="en-US" w:bidi="ar-SA"/>
      </w:rPr>
    </w:lvl>
    <w:lvl w:ilvl="3" w:tplc="7082A326">
      <w:numFmt w:val="bullet"/>
      <w:lvlText w:val="•"/>
      <w:lvlJc w:val="left"/>
      <w:pPr>
        <w:ind w:left="3329" w:hanging="176"/>
      </w:pPr>
      <w:rPr>
        <w:rFonts w:hint="default"/>
        <w:lang w:val="vi" w:eastAsia="en-US" w:bidi="ar-SA"/>
      </w:rPr>
    </w:lvl>
    <w:lvl w:ilvl="4" w:tplc="8870CE9A">
      <w:numFmt w:val="bullet"/>
      <w:lvlText w:val="•"/>
      <w:lvlJc w:val="left"/>
      <w:pPr>
        <w:ind w:left="4286" w:hanging="176"/>
      </w:pPr>
      <w:rPr>
        <w:rFonts w:hint="default"/>
        <w:lang w:val="vi" w:eastAsia="en-US" w:bidi="ar-SA"/>
      </w:rPr>
    </w:lvl>
    <w:lvl w:ilvl="5" w:tplc="82740BA8">
      <w:numFmt w:val="bullet"/>
      <w:lvlText w:val="•"/>
      <w:lvlJc w:val="left"/>
      <w:pPr>
        <w:ind w:left="5243" w:hanging="176"/>
      </w:pPr>
      <w:rPr>
        <w:rFonts w:hint="default"/>
        <w:lang w:val="vi" w:eastAsia="en-US" w:bidi="ar-SA"/>
      </w:rPr>
    </w:lvl>
    <w:lvl w:ilvl="6" w:tplc="704469AE">
      <w:numFmt w:val="bullet"/>
      <w:lvlText w:val="•"/>
      <w:lvlJc w:val="left"/>
      <w:pPr>
        <w:ind w:left="6199" w:hanging="176"/>
      </w:pPr>
      <w:rPr>
        <w:rFonts w:hint="default"/>
        <w:lang w:val="vi" w:eastAsia="en-US" w:bidi="ar-SA"/>
      </w:rPr>
    </w:lvl>
    <w:lvl w:ilvl="7" w:tplc="A1F0F48E">
      <w:numFmt w:val="bullet"/>
      <w:lvlText w:val="•"/>
      <w:lvlJc w:val="left"/>
      <w:pPr>
        <w:ind w:left="7156" w:hanging="176"/>
      </w:pPr>
      <w:rPr>
        <w:rFonts w:hint="default"/>
        <w:lang w:val="vi" w:eastAsia="en-US" w:bidi="ar-SA"/>
      </w:rPr>
    </w:lvl>
    <w:lvl w:ilvl="8" w:tplc="99C0EEDC">
      <w:numFmt w:val="bullet"/>
      <w:lvlText w:val="•"/>
      <w:lvlJc w:val="left"/>
      <w:pPr>
        <w:ind w:left="8113" w:hanging="176"/>
      </w:pPr>
      <w:rPr>
        <w:rFonts w:hint="default"/>
        <w:lang w:val="vi" w:eastAsia="en-US" w:bidi="ar-SA"/>
      </w:rPr>
    </w:lvl>
  </w:abstractNum>
  <w:abstractNum w:abstractNumId="9" w15:restartNumberingAfterBreak="0">
    <w:nsid w:val="17D460C4"/>
    <w:multiLevelType w:val="hybridMultilevel"/>
    <w:tmpl w:val="03EE0A64"/>
    <w:lvl w:ilvl="0" w:tplc="EEF6DF2C">
      <w:start w:val="1"/>
      <w:numFmt w:val="lowerLetter"/>
      <w:lvlText w:val="%1)"/>
      <w:lvlJc w:val="left"/>
      <w:pPr>
        <w:ind w:left="1486" w:hanging="305"/>
      </w:pPr>
      <w:rPr>
        <w:rFonts w:ascii="Times New Roman" w:eastAsia="Times New Roman" w:hAnsi="Times New Roman" w:cs="Times New Roman" w:hint="default"/>
        <w:b w:val="0"/>
        <w:bCs w:val="0"/>
        <w:i/>
        <w:iCs/>
        <w:spacing w:val="0"/>
        <w:w w:val="100"/>
        <w:sz w:val="28"/>
        <w:szCs w:val="28"/>
        <w:lang w:val="vi" w:eastAsia="en-US" w:bidi="ar-SA"/>
      </w:rPr>
    </w:lvl>
    <w:lvl w:ilvl="1" w:tplc="512C5452">
      <w:numFmt w:val="bullet"/>
      <w:lvlText w:val="•"/>
      <w:lvlJc w:val="left"/>
      <w:pPr>
        <w:ind w:left="2334" w:hanging="305"/>
      </w:pPr>
      <w:rPr>
        <w:rFonts w:hint="default"/>
        <w:lang w:val="vi" w:eastAsia="en-US" w:bidi="ar-SA"/>
      </w:rPr>
    </w:lvl>
    <w:lvl w:ilvl="2" w:tplc="4544D21E">
      <w:numFmt w:val="bullet"/>
      <w:lvlText w:val="•"/>
      <w:lvlJc w:val="left"/>
      <w:pPr>
        <w:ind w:left="3189" w:hanging="305"/>
      </w:pPr>
      <w:rPr>
        <w:rFonts w:hint="default"/>
        <w:lang w:val="vi" w:eastAsia="en-US" w:bidi="ar-SA"/>
      </w:rPr>
    </w:lvl>
    <w:lvl w:ilvl="3" w:tplc="51A6CFF2">
      <w:numFmt w:val="bullet"/>
      <w:lvlText w:val="•"/>
      <w:lvlJc w:val="left"/>
      <w:pPr>
        <w:ind w:left="4043" w:hanging="305"/>
      </w:pPr>
      <w:rPr>
        <w:rFonts w:hint="default"/>
        <w:lang w:val="vi" w:eastAsia="en-US" w:bidi="ar-SA"/>
      </w:rPr>
    </w:lvl>
    <w:lvl w:ilvl="4" w:tplc="F6C6D00E">
      <w:numFmt w:val="bullet"/>
      <w:lvlText w:val="•"/>
      <w:lvlJc w:val="left"/>
      <w:pPr>
        <w:ind w:left="4898" w:hanging="305"/>
      </w:pPr>
      <w:rPr>
        <w:rFonts w:hint="default"/>
        <w:lang w:val="vi" w:eastAsia="en-US" w:bidi="ar-SA"/>
      </w:rPr>
    </w:lvl>
    <w:lvl w:ilvl="5" w:tplc="48C2AB3A">
      <w:numFmt w:val="bullet"/>
      <w:lvlText w:val="•"/>
      <w:lvlJc w:val="left"/>
      <w:pPr>
        <w:ind w:left="5753" w:hanging="305"/>
      </w:pPr>
      <w:rPr>
        <w:rFonts w:hint="default"/>
        <w:lang w:val="vi" w:eastAsia="en-US" w:bidi="ar-SA"/>
      </w:rPr>
    </w:lvl>
    <w:lvl w:ilvl="6" w:tplc="863066F2">
      <w:numFmt w:val="bullet"/>
      <w:lvlText w:val="•"/>
      <w:lvlJc w:val="left"/>
      <w:pPr>
        <w:ind w:left="6607" w:hanging="305"/>
      </w:pPr>
      <w:rPr>
        <w:rFonts w:hint="default"/>
        <w:lang w:val="vi" w:eastAsia="en-US" w:bidi="ar-SA"/>
      </w:rPr>
    </w:lvl>
    <w:lvl w:ilvl="7" w:tplc="DE1C559C">
      <w:numFmt w:val="bullet"/>
      <w:lvlText w:val="•"/>
      <w:lvlJc w:val="left"/>
      <w:pPr>
        <w:ind w:left="7462" w:hanging="305"/>
      </w:pPr>
      <w:rPr>
        <w:rFonts w:hint="default"/>
        <w:lang w:val="vi" w:eastAsia="en-US" w:bidi="ar-SA"/>
      </w:rPr>
    </w:lvl>
    <w:lvl w:ilvl="8" w:tplc="B45A6842">
      <w:numFmt w:val="bullet"/>
      <w:lvlText w:val="•"/>
      <w:lvlJc w:val="left"/>
      <w:pPr>
        <w:ind w:left="8317" w:hanging="305"/>
      </w:pPr>
      <w:rPr>
        <w:rFonts w:hint="default"/>
        <w:lang w:val="vi" w:eastAsia="en-US" w:bidi="ar-SA"/>
      </w:rPr>
    </w:lvl>
  </w:abstractNum>
  <w:abstractNum w:abstractNumId="10" w15:restartNumberingAfterBreak="0">
    <w:nsid w:val="191446B6"/>
    <w:multiLevelType w:val="multilevel"/>
    <w:tmpl w:val="CC4C2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CC4109"/>
    <w:multiLevelType w:val="hybridMultilevel"/>
    <w:tmpl w:val="5EBEFCF4"/>
    <w:lvl w:ilvl="0" w:tplc="E356E592">
      <w:numFmt w:val="bullet"/>
      <w:lvlText w:val="-"/>
      <w:lvlJc w:val="left"/>
      <w:pPr>
        <w:ind w:left="462" w:hanging="183"/>
      </w:pPr>
      <w:rPr>
        <w:rFonts w:ascii="Times New Roman" w:eastAsia="Times New Roman" w:hAnsi="Times New Roman" w:cs="Times New Roman" w:hint="default"/>
        <w:b w:val="0"/>
        <w:bCs w:val="0"/>
        <w:i w:val="0"/>
        <w:iCs w:val="0"/>
        <w:spacing w:val="0"/>
        <w:w w:val="100"/>
        <w:sz w:val="28"/>
        <w:szCs w:val="28"/>
        <w:lang w:val="vi" w:eastAsia="en-US" w:bidi="ar-SA"/>
      </w:rPr>
    </w:lvl>
    <w:lvl w:ilvl="1" w:tplc="92E62E72">
      <w:numFmt w:val="bullet"/>
      <w:lvlText w:val="•"/>
      <w:lvlJc w:val="left"/>
      <w:pPr>
        <w:ind w:left="1416" w:hanging="183"/>
      </w:pPr>
      <w:rPr>
        <w:rFonts w:hint="default"/>
        <w:lang w:val="vi" w:eastAsia="en-US" w:bidi="ar-SA"/>
      </w:rPr>
    </w:lvl>
    <w:lvl w:ilvl="2" w:tplc="45ECE35E">
      <w:numFmt w:val="bullet"/>
      <w:lvlText w:val="•"/>
      <w:lvlJc w:val="left"/>
      <w:pPr>
        <w:ind w:left="2373" w:hanging="183"/>
      </w:pPr>
      <w:rPr>
        <w:rFonts w:hint="default"/>
        <w:lang w:val="vi" w:eastAsia="en-US" w:bidi="ar-SA"/>
      </w:rPr>
    </w:lvl>
    <w:lvl w:ilvl="3" w:tplc="3790E28C">
      <w:numFmt w:val="bullet"/>
      <w:lvlText w:val="•"/>
      <w:lvlJc w:val="left"/>
      <w:pPr>
        <w:ind w:left="3329" w:hanging="183"/>
      </w:pPr>
      <w:rPr>
        <w:rFonts w:hint="default"/>
        <w:lang w:val="vi" w:eastAsia="en-US" w:bidi="ar-SA"/>
      </w:rPr>
    </w:lvl>
    <w:lvl w:ilvl="4" w:tplc="A81A85D2">
      <w:numFmt w:val="bullet"/>
      <w:lvlText w:val="•"/>
      <w:lvlJc w:val="left"/>
      <w:pPr>
        <w:ind w:left="4286" w:hanging="183"/>
      </w:pPr>
      <w:rPr>
        <w:rFonts w:hint="default"/>
        <w:lang w:val="vi" w:eastAsia="en-US" w:bidi="ar-SA"/>
      </w:rPr>
    </w:lvl>
    <w:lvl w:ilvl="5" w:tplc="35FA1B2C">
      <w:numFmt w:val="bullet"/>
      <w:lvlText w:val="•"/>
      <w:lvlJc w:val="left"/>
      <w:pPr>
        <w:ind w:left="5243" w:hanging="183"/>
      </w:pPr>
      <w:rPr>
        <w:rFonts w:hint="default"/>
        <w:lang w:val="vi" w:eastAsia="en-US" w:bidi="ar-SA"/>
      </w:rPr>
    </w:lvl>
    <w:lvl w:ilvl="6" w:tplc="ABB4C6DC">
      <w:numFmt w:val="bullet"/>
      <w:lvlText w:val="•"/>
      <w:lvlJc w:val="left"/>
      <w:pPr>
        <w:ind w:left="6199" w:hanging="183"/>
      </w:pPr>
      <w:rPr>
        <w:rFonts w:hint="default"/>
        <w:lang w:val="vi" w:eastAsia="en-US" w:bidi="ar-SA"/>
      </w:rPr>
    </w:lvl>
    <w:lvl w:ilvl="7" w:tplc="8AB6D4EA">
      <w:numFmt w:val="bullet"/>
      <w:lvlText w:val="•"/>
      <w:lvlJc w:val="left"/>
      <w:pPr>
        <w:ind w:left="7156" w:hanging="183"/>
      </w:pPr>
      <w:rPr>
        <w:rFonts w:hint="default"/>
        <w:lang w:val="vi" w:eastAsia="en-US" w:bidi="ar-SA"/>
      </w:rPr>
    </w:lvl>
    <w:lvl w:ilvl="8" w:tplc="9FF02AB2">
      <w:numFmt w:val="bullet"/>
      <w:lvlText w:val="•"/>
      <w:lvlJc w:val="left"/>
      <w:pPr>
        <w:ind w:left="8113" w:hanging="183"/>
      </w:pPr>
      <w:rPr>
        <w:rFonts w:hint="default"/>
        <w:lang w:val="vi" w:eastAsia="en-US" w:bidi="ar-SA"/>
      </w:rPr>
    </w:lvl>
  </w:abstractNum>
  <w:abstractNum w:abstractNumId="12" w15:restartNumberingAfterBreak="0">
    <w:nsid w:val="20CD1749"/>
    <w:multiLevelType w:val="multilevel"/>
    <w:tmpl w:val="F67820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17841D0"/>
    <w:multiLevelType w:val="multilevel"/>
    <w:tmpl w:val="2BFEFC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7B1390"/>
    <w:multiLevelType w:val="hybridMultilevel"/>
    <w:tmpl w:val="85126646"/>
    <w:lvl w:ilvl="0" w:tplc="258CD208">
      <w:start w:val="1"/>
      <w:numFmt w:val="lowerLetter"/>
      <w:lvlText w:val="%1)"/>
      <w:lvlJc w:val="left"/>
      <w:pPr>
        <w:ind w:left="462" w:hanging="380"/>
      </w:pPr>
      <w:rPr>
        <w:rFonts w:ascii="Times New Roman" w:eastAsia="Times New Roman" w:hAnsi="Times New Roman" w:cs="Times New Roman" w:hint="default"/>
        <w:b w:val="0"/>
        <w:bCs w:val="0"/>
        <w:i/>
        <w:iCs/>
        <w:spacing w:val="0"/>
        <w:w w:val="100"/>
        <w:sz w:val="28"/>
        <w:szCs w:val="28"/>
        <w:lang w:val="vi" w:eastAsia="en-US" w:bidi="ar-SA"/>
      </w:rPr>
    </w:lvl>
    <w:lvl w:ilvl="1" w:tplc="19C2A0DE">
      <w:numFmt w:val="bullet"/>
      <w:lvlText w:val="•"/>
      <w:lvlJc w:val="left"/>
      <w:pPr>
        <w:ind w:left="1416" w:hanging="380"/>
      </w:pPr>
      <w:rPr>
        <w:rFonts w:hint="default"/>
        <w:lang w:val="vi" w:eastAsia="en-US" w:bidi="ar-SA"/>
      </w:rPr>
    </w:lvl>
    <w:lvl w:ilvl="2" w:tplc="12546DA6">
      <w:numFmt w:val="bullet"/>
      <w:lvlText w:val="•"/>
      <w:lvlJc w:val="left"/>
      <w:pPr>
        <w:ind w:left="2373" w:hanging="380"/>
      </w:pPr>
      <w:rPr>
        <w:rFonts w:hint="default"/>
        <w:lang w:val="vi" w:eastAsia="en-US" w:bidi="ar-SA"/>
      </w:rPr>
    </w:lvl>
    <w:lvl w:ilvl="3" w:tplc="D68EB830">
      <w:numFmt w:val="bullet"/>
      <w:lvlText w:val="•"/>
      <w:lvlJc w:val="left"/>
      <w:pPr>
        <w:ind w:left="3329" w:hanging="380"/>
      </w:pPr>
      <w:rPr>
        <w:rFonts w:hint="default"/>
        <w:lang w:val="vi" w:eastAsia="en-US" w:bidi="ar-SA"/>
      </w:rPr>
    </w:lvl>
    <w:lvl w:ilvl="4" w:tplc="93E41E88">
      <w:numFmt w:val="bullet"/>
      <w:lvlText w:val="•"/>
      <w:lvlJc w:val="left"/>
      <w:pPr>
        <w:ind w:left="4286" w:hanging="380"/>
      </w:pPr>
      <w:rPr>
        <w:rFonts w:hint="default"/>
        <w:lang w:val="vi" w:eastAsia="en-US" w:bidi="ar-SA"/>
      </w:rPr>
    </w:lvl>
    <w:lvl w:ilvl="5" w:tplc="D15EBB24">
      <w:numFmt w:val="bullet"/>
      <w:lvlText w:val="•"/>
      <w:lvlJc w:val="left"/>
      <w:pPr>
        <w:ind w:left="5243" w:hanging="380"/>
      </w:pPr>
      <w:rPr>
        <w:rFonts w:hint="default"/>
        <w:lang w:val="vi" w:eastAsia="en-US" w:bidi="ar-SA"/>
      </w:rPr>
    </w:lvl>
    <w:lvl w:ilvl="6" w:tplc="05784150">
      <w:numFmt w:val="bullet"/>
      <w:lvlText w:val="•"/>
      <w:lvlJc w:val="left"/>
      <w:pPr>
        <w:ind w:left="6199" w:hanging="380"/>
      </w:pPr>
      <w:rPr>
        <w:rFonts w:hint="default"/>
        <w:lang w:val="vi" w:eastAsia="en-US" w:bidi="ar-SA"/>
      </w:rPr>
    </w:lvl>
    <w:lvl w:ilvl="7" w:tplc="0B66A890">
      <w:numFmt w:val="bullet"/>
      <w:lvlText w:val="•"/>
      <w:lvlJc w:val="left"/>
      <w:pPr>
        <w:ind w:left="7156" w:hanging="380"/>
      </w:pPr>
      <w:rPr>
        <w:rFonts w:hint="default"/>
        <w:lang w:val="vi" w:eastAsia="en-US" w:bidi="ar-SA"/>
      </w:rPr>
    </w:lvl>
    <w:lvl w:ilvl="8" w:tplc="45A8B2DE">
      <w:numFmt w:val="bullet"/>
      <w:lvlText w:val="•"/>
      <w:lvlJc w:val="left"/>
      <w:pPr>
        <w:ind w:left="8113" w:hanging="380"/>
      </w:pPr>
      <w:rPr>
        <w:rFonts w:hint="default"/>
        <w:lang w:val="vi" w:eastAsia="en-US" w:bidi="ar-SA"/>
      </w:rPr>
    </w:lvl>
  </w:abstractNum>
  <w:abstractNum w:abstractNumId="15" w15:restartNumberingAfterBreak="0">
    <w:nsid w:val="24FD3621"/>
    <w:multiLevelType w:val="hybridMultilevel"/>
    <w:tmpl w:val="A81CE142"/>
    <w:lvl w:ilvl="0" w:tplc="18F60D40">
      <w:start w:val="1"/>
      <w:numFmt w:val="bullet"/>
      <w:lvlText w:val="-"/>
      <w:lvlJc w:val="left"/>
      <w:pPr>
        <w:ind w:left="1064" w:hanging="360"/>
      </w:pPr>
      <w:rPr>
        <w:rFonts w:ascii="Times New Roman" w:eastAsia="Times New Roman" w:hAnsi="Times New Roman" w:cs="Times New Roman" w:hint="default"/>
        <w:i/>
      </w:rPr>
    </w:lvl>
    <w:lvl w:ilvl="1" w:tplc="04090003" w:tentative="1">
      <w:start w:val="1"/>
      <w:numFmt w:val="bullet"/>
      <w:lvlText w:val="o"/>
      <w:lvlJc w:val="left"/>
      <w:pPr>
        <w:ind w:left="1784" w:hanging="360"/>
      </w:pPr>
      <w:rPr>
        <w:rFonts w:ascii="Courier New" w:hAnsi="Courier New" w:cs="Courier New" w:hint="default"/>
      </w:rPr>
    </w:lvl>
    <w:lvl w:ilvl="2" w:tplc="04090005" w:tentative="1">
      <w:start w:val="1"/>
      <w:numFmt w:val="bullet"/>
      <w:lvlText w:val=""/>
      <w:lvlJc w:val="left"/>
      <w:pPr>
        <w:ind w:left="2504" w:hanging="360"/>
      </w:pPr>
      <w:rPr>
        <w:rFonts w:ascii="Wingdings" w:hAnsi="Wingdings" w:hint="default"/>
      </w:rPr>
    </w:lvl>
    <w:lvl w:ilvl="3" w:tplc="04090001" w:tentative="1">
      <w:start w:val="1"/>
      <w:numFmt w:val="bullet"/>
      <w:lvlText w:val=""/>
      <w:lvlJc w:val="left"/>
      <w:pPr>
        <w:ind w:left="3224" w:hanging="360"/>
      </w:pPr>
      <w:rPr>
        <w:rFonts w:ascii="Symbol" w:hAnsi="Symbol" w:hint="default"/>
      </w:rPr>
    </w:lvl>
    <w:lvl w:ilvl="4" w:tplc="04090003" w:tentative="1">
      <w:start w:val="1"/>
      <w:numFmt w:val="bullet"/>
      <w:lvlText w:val="o"/>
      <w:lvlJc w:val="left"/>
      <w:pPr>
        <w:ind w:left="3944" w:hanging="360"/>
      </w:pPr>
      <w:rPr>
        <w:rFonts w:ascii="Courier New" w:hAnsi="Courier New" w:cs="Courier New" w:hint="default"/>
      </w:rPr>
    </w:lvl>
    <w:lvl w:ilvl="5" w:tplc="04090005" w:tentative="1">
      <w:start w:val="1"/>
      <w:numFmt w:val="bullet"/>
      <w:lvlText w:val=""/>
      <w:lvlJc w:val="left"/>
      <w:pPr>
        <w:ind w:left="4664" w:hanging="360"/>
      </w:pPr>
      <w:rPr>
        <w:rFonts w:ascii="Wingdings" w:hAnsi="Wingdings" w:hint="default"/>
      </w:rPr>
    </w:lvl>
    <w:lvl w:ilvl="6" w:tplc="04090001" w:tentative="1">
      <w:start w:val="1"/>
      <w:numFmt w:val="bullet"/>
      <w:lvlText w:val=""/>
      <w:lvlJc w:val="left"/>
      <w:pPr>
        <w:ind w:left="5384" w:hanging="360"/>
      </w:pPr>
      <w:rPr>
        <w:rFonts w:ascii="Symbol" w:hAnsi="Symbol" w:hint="default"/>
      </w:rPr>
    </w:lvl>
    <w:lvl w:ilvl="7" w:tplc="04090003" w:tentative="1">
      <w:start w:val="1"/>
      <w:numFmt w:val="bullet"/>
      <w:lvlText w:val="o"/>
      <w:lvlJc w:val="left"/>
      <w:pPr>
        <w:ind w:left="6104" w:hanging="360"/>
      </w:pPr>
      <w:rPr>
        <w:rFonts w:ascii="Courier New" w:hAnsi="Courier New" w:cs="Courier New" w:hint="default"/>
      </w:rPr>
    </w:lvl>
    <w:lvl w:ilvl="8" w:tplc="04090005" w:tentative="1">
      <w:start w:val="1"/>
      <w:numFmt w:val="bullet"/>
      <w:lvlText w:val=""/>
      <w:lvlJc w:val="left"/>
      <w:pPr>
        <w:ind w:left="6824" w:hanging="360"/>
      </w:pPr>
      <w:rPr>
        <w:rFonts w:ascii="Wingdings" w:hAnsi="Wingdings" w:hint="default"/>
      </w:rPr>
    </w:lvl>
  </w:abstractNum>
  <w:abstractNum w:abstractNumId="16" w15:restartNumberingAfterBreak="0">
    <w:nsid w:val="25D64DAB"/>
    <w:multiLevelType w:val="hybridMultilevel"/>
    <w:tmpl w:val="D80E17D6"/>
    <w:lvl w:ilvl="0" w:tplc="AF9EE010">
      <w:start w:val="1"/>
      <w:numFmt w:val="lowerLetter"/>
      <w:lvlText w:val="%1)"/>
      <w:lvlJc w:val="left"/>
      <w:pPr>
        <w:ind w:left="462" w:hanging="379"/>
      </w:pPr>
      <w:rPr>
        <w:rFonts w:ascii="Times New Roman" w:eastAsia="Times New Roman" w:hAnsi="Times New Roman" w:cs="Times New Roman" w:hint="default"/>
        <w:b w:val="0"/>
        <w:bCs w:val="0"/>
        <w:i/>
        <w:iCs/>
        <w:spacing w:val="0"/>
        <w:w w:val="100"/>
        <w:sz w:val="28"/>
        <w:szCs w:val="28"/>
        <w:lang w:val="vi" w:eastAsia="en-US" w:bidi="ar-SA"/>
      </w:rPr>
    </w:lvl>
    <w:lvl w:ilvl="1" w:tplc="5AB89DF6">
      <w:numFmt w:val="bullet"/>
      <w:lvlText w:val="•"/>
      <w:lvlJc w:val="left"/>
      <w:pPr>
        <w:ind w:left="1416" w:hanging="379"/>
      </w:pPr>
      <w:rPr>
        <w:rFonts w:hint="default"/>
        <w:lang w:val="vi" w:eastAsia="en-US" w:bidi="ar-SA"/>
      </w:rPr>
    </w:lvl>
    <w:lvl w:ilvl="2" w:tplc="4C34E058">
      <w:numFmt w:val="bullet"/>
      <w:lvlText w:val="•"/>
      <w:lvlJc w:val="left"/>
      <w:pPr>
        <w:ind w:left="2373" w:hanging="379"/>
      </w:pPr>
      <w:rPr>
        <w:rFonts w:hint="default"/>
        <w:lang w:val="vi" w:eastAsia="en-US" w:bidi="ar-SA"/>
      </w:rPr>
    </w:lvl>
    <w:lvl w:ilvl="3" w:tplc="1DA0F97A">
      <w:numFmt w:val="bullet"/>
      <w:lvlText w:val="•"/>
      <w:lvlJc w:val="left"/>
      <w:pPr>
        <w:ind w:left="3329" w:hanging="379"/>
      </w:pPr>
      <w:rPr>
        <w:rFonts w:hint="default"/>
        <w:lang w:val="vi" w:eastAsia="en-US" w:bidi="ar-SA"/>
      </w:rPr>
    </w:lvl>
    <w:lvl w:ilvl="4" w:tplc="6B5E6ADA">
      <w:numFmt w:val="bullet"/>
      <w:lvlText w:val="•"/>
      <w:lvlJc w:val="left"/>
      <w:pPr>
        <w:ind w:left="4286" w:hanging="379"/>
      </w:pPr>
      <w:rPr>
        <w:rFonts w:hint="default"/>
        <w:lang w:val="vi" w:eastAsia="en-US" w:bidi="ar-SA"/>
      </w:rPr>
    </w:lvl>
    <w:lvl w:ilvl="5" w:tplc="B7CCAD62">
      <w:numFmt w:val="bullet"/>
      <w:lvlText w:val="•"/>
      <w:lvlJc w:val="left"/>
      <w:pPr>
        <w:ind w:left="5243" w:hanging="379"/>
      </w:pPr>
      <w:rPr>
        <w:rFonts w:hint="default"/>
        <w:lang w:val="vi" w:eastAsia="en-US" w:bidi="ar-SA"/>
      </w:rPr>
    </w:lvl>
    <w:lvl w:ilvl="6" w:tplc="308E15FE">
      <w:numFmt w:val="bullet"/>
      <w:lvlText w:val="•"/>
      <w:lvlJc w:val="left"/>
      <w:pPr>
        <w:ind w:left="6199" w:hanging="379"/>
      </w:pPr>
      <w:rPr>
        <w:rFonts w:hint="default"/>
        <w:lang w:val="vi" w:eastAsia="en-US" w:bidi="ar-SA"/>
      </w:rPr>
    </w:lvl>
    <w:lvl w:ilvl="7" w:tplc="F2FC5242">
      <w:numFmt w:val="bullet"/>
      <w:lvlText w:val="•"/>
      <w:lvlJc w:val="left"/>
      <w:pPr>
        <w:ind w:left="7156" w:hanging="379"/>
      </w:pPr>
      <w:rPr>
        <w:rFonts w:hint="default"/>
        <w:lang w:val="vi" w:eastAsia="en-US" w:bidi="ar-SA"/>
      </w:rPr>
    </w:lvl>
    <w:lvl w:ilvl="8" w:tplc="04580018">
      <w:numFmt w:val="bullet"/>
      <w:lvlText w:val="•"/>
      <w:lvlJc w:val="left"/>
      <w:pPr>
        <w:ind w:left="8113" w:hanging="379"/>
      </w:pPr>
      <w:rPr>
        <w:rFonts w:hint="default"/>
        <w:lang w:val="vi" w:eastAsia="en-US" w:bidi="ar-SA"/>
      </w:rPr>
    </w:lvl>
  </w:abstractNum>
  <w:abstractNum w:abstractNumId="17" w15:restartNumberingAfterBreak="0">
    <w:nsid w:val="262216A9"/>
    <w:multiLevelType w:val="multilevel"/>
    <w:tmpl w:val="1FAAF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73034F"/>
    <w:multiLevelType w:val="hybridMultilevel"/>
    <w:tmpl w:val="1DF45C6A"/>
    <w:lvl w:ilvl="0" w:tplc="E1E81A4E">
      <w:start w:val="1"/>
      <w:numFmt w:val="lowerLetter"/>
      <w:lvlText w:val="%1)"/>
      <w:lvlJc w:val="left"/>
      <w:pPr>
        <w:ind w:left="1472" w:hanging="291"/>
      </w:pPr>
      <w:rPr>
        <w:rFonts w:ascii="Times New Roman" w:eastAsia="Times New Roman" w:hAnsi="Times New Roman" w:cs="Times New Roman" w:hint="default"/>
        <w:b w:val="0"/>
        <w:bCs w:val="0"/>
        <w:i/>
        <w:iCs/>
        <w:spacing w:val="-4"/>
        <w:w w:val="100"/>
        <w:sz w:val="28"/>
        <w:szCs w:val="28"/>
        <w:lang w:val="vi" w:eastAsia="en-US" w:bidi="ar-SA"/>
      </w:rPr>
    </w:lvl>
    <w:lvl w:ilvl="1" w:tplc="A9189D04">
      <w:numFmt w:val="bullet"/>
      <w:lvlText w:val="•"/>
      <w:lvlJc w:val="left"/>
      <w:pPr>
        <w:ind w:left="2334" w:hanging="291"/>
      </w:pPr>
      <w:rPr>
        <w:rFonts w:hint="default"/>
        <w:lang w:val="vi" w:eastAsia="en-US" w:bidi="ar-SA"/>
      </w:rPr>
    </w:lvl>
    <w:lvl w:ilvl="2" w:tplc="2AB266FA">
      <w:numFmt w:val="bullet"/>
      <w:lvlText w:val="•"/>
      <w:lvlJc w:val="left"/>
      <w:pPr>
        <w:ind w:left="3189" w:hanging="291"/>
      </w:pPr>
      <w:rPr>
        <w:rFonts w:hint="default"/>
        <w:lang w:val="vi" w:eastAsia="en-US" w:bidi="ar-SA"/>
      </w:rPr>
    </w:lvl>
    <w:lvl w:ilvl="3" w:tplc="F51CF89C">
      <w:numFmt w:val="bullet"/>
      <w:lvlText w:val="•"/>
      <w:lvlJc w:val="left"/>
      <w:pPr>
        <w:ind w:left="4043" w:hanging="291"/>
      </w:pPr>
      <w:rPr>
        <w:rFonts w:hint="default"/>
        <w:lang w:val="vi" w:eastAsia="en-US" w:bidi="ar-SA"/>
      </w:rPr>
    </w:lvl>
    <w:lvl w:ilvl="4" w:tplc="2F4AAD90">
      <w:numFmt w:val="bullet"/>
      <w:lvlText w:val="•"/>
      <w:lvlJc w:val="left"/>
      <w:pPr>
        <w:ind w:left="4898" w:hanging="291"/>
      </w:pPr>
      <w:rPr>
        <w:rFonts w:hint="default"/>
        <w:lang w:val="vi" w:eastAsia="en-US" w:bidi="ar-SA"/>
      </w:rPr>
    </w:lvl>
    <w:lvl w:ilvl="5" w:tplc="02EC8D92">
      <w:numFmt w:val="bullet"/>
      <w:lvlText w:val="•"/>
      <w:lvlJc w:val="left"/>
      <w:pPr>
        <w:ind w:left="5753" w:hanging="291"/>
      </w:pPr>
      <w:rPr>
        <w:rFonts w:hint="default"/>
        <w:lang w:val="vi" w:eastAsia="en-US" w:bidi="ar-SA"/>
      </w:rPr>
    </w:lvl>
    <w:lvl w:ilvl="6" w:tplc="9DB84104">
      <w:numFmt w:val="bullet"/>
      <w:lvlText w:val="•"/>
      <w:lvlJc w:val="left"/>
      <w:pPr>
        <w:ind w:left="6607" w:hanging="291"/>
      </w:pPr>
      <w:rPr>
        <w:rFonts w:hint="default"/>
        <w:lang w:val="vi" w:eastAsia="en-US" w:bidi="ar-SA"/>
      </w:rPr>
    </w:lvl>
    <w:lvl w:ilvl="7" w:tplc="B1A239D6">
      <w:numFmt w:val="bullet"/>
      <w:lvlText w:val="•"/>
      <w:lvlJc w:val="left"/>
      <w:pPr>
        <w:ind w:left="7462" w:hanging="291"/>
      </w:pPr>
      <w:rPr>
        <w:rFonts w:hint="default"/>
        <w:lang w:val="vi" w:eastAsia="en-US" w:bidi="ar-SA"/>
      </w:rPr>
    </w:lvl>
    <w:lvl w:ilvl="8" w:tplc="3DB24924">
      <w:numFmt w:val="bullet"/>
      <w:lvlText w:val="•"/>
      <w:lvlJc w:val="left"/>
      <w:pPr>
        <w:ind w:left="8317" w:hanging="291"/>
      </w:pPr>
      <w:rPr>
        <w:rFonts w:hint="default"/>
        <w:lang w:val="vi" w:eastAsia="en-US" w:bidi="ar-SA"/>
      </w:rPr>
    </w:lvl>
  </w:abstractNum>
  <w:abstractNum w:abstractNumId="19" w15:restartNumberingAfterBreak="0">
    <w:nsid w:val="2FFB6430"/>
    <w:multiLevelType w:val="multilevel"/>
    <w:tmpl w:val="B5224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1251BAD"/>
    <w:multiLevelType w:val="multilevel"/>
    <w:tmpl w:val="E74CE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2023C0F"/>
    <w:multiLevelType w:val="hybridMultilevel"/>
    <w:tmpl w:val="9C40EEDA"/>
    <w:lvl w:ilvl="0" w:tplc="C84CC622">
      <w:start w:val="1"/>
      <w:numFmt w:val="lowerLetter"/>
      <w:lvlText w:val="%1)"/>
      <w:lvlJc w:val="left"/>
      <w:pPr>
        <w:ind w:left="462" w:hanging="380"/>
      </w:pPr>
      <w:rPr>
        <w:rFonts w:ascii="Times New Roman" w:eastAsia="Times New Roman" w:hAnsi="Times New Roman" w:cs="Times New Roman" w:hint="default"/>
        <w:b w:val="0"/>
        <w:bCs w:val="0"/>
        <w:i/>
        <w:iCs/>
        <w:spacing w:val="0"/>
        <w:w w:val="100"/>
        <w:sz w:val="28"/>
        <w:szCs w:val="28"/>
        <w:lang w:val="vi" w:eastAsia="en-US" w:bidi="ar-SA"/>
      </w:rPr>
    </w:lvl>
    <w:lvl w:ilvl="1" w:tplc="B644F806">
      <w:numFmt w:val="bullet"/>
      <w:lvlText w:val="•"/>
      <w:lvlJc w:val="left"/>
      <w:pPr>
        <w:ind w:left="1416" w:hanging="380"/>
      </w:pPr>
      <w:rPr>
        <w:rFonts w:hint="default"/>
        <w:lang w:val="vi" w:eastAsia="en-US" w:bidi="ar-SA"/>
      </w:rPr>
    </w:lvl>
    <w:lvl w:ilvl="2" w:tplc="8E92DB62">
      <w:numFmt w:val="bullet"/>
      <w:lvlText w:val="•"/>
      <w:lvlJc w:val="left"/>
      <w:pPr>
        <w:ind w:left="2373" w:hanging="380"/>
      </w:pPr>
      <w:rPr>
        <w:rFonts w:hint="default"/>
        <w:lang w:val="vi" w:eastAsia="en-US" w:bidi="ar-SA"/>
      </w:rPr>
    </w:lvl>
    <w:lvl w:ilvl="3" w:tplc="B776CECC">
      <w:numFmt w:val="bullet"/>
      <w:lvlText w:val="•"/>
      <w:lvlJc w:val="left"/>
      <w:pPr>
        <w:ind w:left="3329" w:hanging="380"/>
      </w:pPr>
      <w:rPr>
        <w:rFonts w:hint="default"/>
        <w:lang w:val="vi" w:eastAsia="en-US" w:bidi="ar-SA"/>
      </w:rPr>
    </w:lvl>
    <w:lvl w:ilvl="4" w:tplc="1A20B560">
      <w:numFmt w:val="bullet"/>
      <w:lvlText w:val="•"/>
      <w:lvlJc w:val="left"/>
      <w:pPr>
        <w:ind w:left="4286" w:hanging="380"/>
      </w:pPr>
      <w:rPr>
        <w:rFonts w:hint="default"/>
        <w:lang w:val="vi" w:eastAsia="en-US" w:bidi="ar-SA"/>
      </w:rPr>
    </w:lvl>
    <w:lvl w:ilvl="5" w:tplc="937474B4">
      <w:numFmt w:val="bullet"/>
      <w:lvlText w:val="•"/>
      <w:lvlJc w:val="left"/>
      <w:pPr>
        <w:ind w:left="5243" w:hanging="380"/>
      </w:pPr>
      <w:rPr>
        <w:rFonts w:hint="default"/>
        <w:lang w:val="vi" w:eastAsia="en-US" w:bidi="ar-SA"/>
      </w:rPr>
    </w:lvl>
    <w:lvl w:ilvl="6" w:tplc="AF64FB94">
      <w:numFmt w:val="bullet"/>
      <w:lvlText w:val="•"/>
      <w:lvlJc w:val="left"/>
      <w:pPr>
        <w:ind w:left="6199" w:hanging="380"/>
      </w:pPr>
      <w:rPr>
        <w:rFonts w:hint="default"/>
        <w:lang w:val="vi" w:eastAsia="en-US" w:bidi="ar-SA"/>
      </w:rPr>
    </w:lvl>
    <w:lvl w:ilvl="7" w:tplc="1070DB68">
      <w:numFmt w:val="bullet"/>
      <w:lvlText w:val="•"/>
      <w:lvlJc w:val="left"/>
      <w:pPr>
        <w:ind w:left="7156" w:hanging="380"/>
      </w:pPr>
      <w:rPr>
        <w:rFonts w:hint="default"/>
        <w:lang w:val="vi" w:eastAsia="en-US" w:bidi="ar-SA"/>
      </w:rPr>
    </w:lvl>
    <w:lvl w:ilvl="8" w:tplc="BD2CBD9C">
      <w:numFmt w:val="bullet"/>
      <w:lvlText w:val="•"/>
      <w:lvlJc w:val="left"/>
      <w:pPr>
        <w:ind w:left="8113" w:hanging="380"/>
      </w:pPr>
      <w:rPr>
        <w:rFonts w:hint="default"/>
        <w:lang w:val="vi" w:eastAsia="en-US" w:bidi="ar-SA"/>
      </w:rPr>
    </w:lvl>
  </w:abstractNum>
  <w:abstractNum w:abstractNumId="22" w15:restartNumberingAfterBreak="0">
    <w:nsid w:val="32467587"/>
    <w:multiLevelType w:val="hybridMultilevel"/>
    <w:tmpl w:val="02F24910"/>
    <w:lvl w:ilvl="0" w:tplc="5F8CF6E4">
      <w:start w:val="1"/>
      <w:numFmt w:val="lowerLetter"/>
      <w:lvlText w:val="%1)"/>
      <w:lvlJc w:val="left"/>
      <w:pPr>
        <w:ind w:left="1470" w:hanging="288"/>
      </w:pPr>
      <w:rPr>
        <w:rFonts w:ascii="Times New Roman" w:eastAsia="Times New Roman" w:hAnsi="Times New Roman" w:cs="Times New Roman" w:hint="default"/>
        <w:b w:val="0"/>
        <w:bCs w:val="0"/>
        <w:i w:val="0"/>
        <w:iCs w:val="0"/>
        <w:spacing w:val="0"/>
        <w:w w:val="100"/>
        <w:sz w:val="28"/>
        <w:szCs w:val="28"/>
        <w:lang w:val="vi" w:eastAsia="en-US" w:bidi="ar-SA"/>
      </w:rPr>
    </w:lvl>
    <w:lvl w:ilvl="1" w:tplc="098CBA9C">
      <w:numFmt w:val="bullet"/>
      <w:lvlText w:val="•"/>
      <w:lvlJc w:val="left"/>
      <w:pPr>
        <w:ind w:left="2334" w:hanging="288"/>
      </w:pPr>
      <w:rPr>
        <w:rFonts w:hint="default"/>
        <w:lang w:val="vi" w:eastAsia="en-US" w:bidi="ar-SA"/>
      </w:rPr>
    </w:lvl>
    <w:lvl w:ilvl="2" w:tplc="7766F578">
      <w:numFmt w:val="bullet"/>
      <w:lvlText w:val="•"/>
      <w:lvlJc w:val="left"/>
      <w:pPr>
        <w:ind w:left="3189" w:hanging="288"/>
      </w:pPr>
      <w:rPr>
        <w:rFonts w:hint="default"/>
        <w:lang w:val="vi" w:eastAsia="en-US" w:bidi="ar-SA"/>
      </w:rPr>
    </w:lvl>
    <w:lvl w:ilvl="3" w:tplc="B7EC50C4">
      <w:numFmt w:val="bullet"/>
      <w:lvlText w:val="•"/>
      <w:lvlJc w:val="left"/>
      <w:pPr>
        <w:ind w:left="4043" w:hanging="288"/>
      </w:pPr>
      <w:rPr>
        <w:rFonts w:hint="default"/>
        <w:lang w:val="vi" w:eastAsia="en-US" w:bidi="ar-SA"/>
      </w:rPr>
    </w:lvl>
    <w:lvl w:ilvl="4" w:tplc="C0B42E8E">
      <w:numFmt w:val="bullet"/>
      <w:lvlText w:val="•"/>
      <w:lvlJc w:val="left"/>
      <w:pPr>
        <w:ind w:left="4898" w:hanging="288"/>
      </w:pPr>
      <w:rPr>
        <w:rFonts w:hint="default"/>
        <w:lang w:val="vi" w:eastAsia="en-US" w:bidi="ar-SA"/>
      </w:rPr>
    </w:lvl>
    <w:lvl w:ilvl="5" w:tplc="4724C18A">
      <w:numFmt w:val="bullet"/>
      <w:lvlText w:val="•"/>
      <w:lvlJc w:val="left"/>
      <w:pPr>
        <w:ind w:left="5753" w:hanging="288"/>
      </w:pPr>
      <w:rPr>
        <w:rFonts w:hint="default"/>
        <w:lang w:val="vi" w:eastAsia="en-US" w:bidi="ar-SA"/>
      </w:rPr>
    </w:lvl>
    <w:lvl w:ilvl="6" w:tplc="83FA879E">
      <w:numFmt w:val="bullet"/>
      <w:lvlText w:val="•"/>
      <w:lvlJc w:val="left"/>
      <w:pPr>
        <w:ind w:left="6607" w:hanging="288"/>
      </w:pPr>
      <w:rPr>
        <w:rFonts w:hint="default"/>
        <w:lang w:val="vi" w:eastAsia="en-US" w:bidi="ar-SA"/>
      </w:rPr>
    </w:lvl>
    <w:lvl w:ilvl="7" w:tplc="4948B114">
      <w:numFmt w:val="bullet"/>
      <w:lvlText w:val="•"/>
      <w:lvlJc w:val="left"/>
      <w:pPr>
        <w:ind w:left="7462" w:hanging="288"/>
      </w:pPr>
      <w:rPr>
        <w:rFonts w:hint="default"/>
        <w:lang w:val="vi" w:eastAsia="en-US" w:bidi="ar-SA"/>
      </w:rPr>
    </w:lvl>
    <w:lvl w:ilvl="8" w:tplc="CA34CD8E">
      <w:numFmt w:val="bullet"/>
      <w:lvlText w:val="•"/>
      <w:lvlJc w:val="left"/>
      <w:pPr>
        <w:ind w:left="8317" w:hanging="288"/>
      </w:pPr>
      <w:rPr>
        <w:rFonts w:hint="default"/>
        <w:lang w:val="vi" w:eastAsia="en-US" w:bidi="ar-SA"/>
      </w:rPr>
    </w:lvl>
  </w:abstractNum>
  <w:abstractNum w:abstractNumId="23" w15:restartNumberingAfterBreak="0">
    <w:nsid w:val="33225A7E"/>
    <w:multiLevelType w:val="hybridMultilevel"/>
    <w:tmpl w:val="A4E451A6"/>
    <w:lvl w:ilvl="0" w:tplc="D4020844">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60A29074">
      <w:numFmt w:val="bullet"/>
      <w:lvlText w:val="•"/>
      <w:lvlJc w:val="left"/>
      <w:pPr>
        <w:ind w:left="664" w:hanging="128"/>
      </w:pPr>
      <w:rPr>
        <w:rFonts w:hint="default"/>
        <w:lang w:val="vi" w:eastAsia="en-US" w:bidi="ar-SA"/>
      </w:rPr>
    </w:lvl>
    <w:lvl w:ilvl="2" w:tplc="3D3ECB58">
      <w:numFmt w:val="bullet"/>
      <w:lvlText w:val="•"/>
      <w:lvlJc w:val="left"/>
      <w:pPr>
        <w:ind w:left="1148" w:hanging="128"/>
      </w:pPr>
      <w:rPr>
        <w:rFonts w:hint="default"/>
        <w:lang w:val="vi" w:eastAsia="en-US" w:bidi="ar-SA"/>
      </w:rPr>
    </w:lvl>
    <w:lvl w:ilvl="3" w:tplc="7D4EC122">
      <w:numFmt w:val="bullet"/>
      <w:lvlText w:val="•"/>
      <w:lvlJc w:val="left"/>
      <w:pPr>
        <w:ind w:left="1632" w:hanging="128"/>
      </w:pPr>
      <w:rPr>
        <w:rFonts w:hint="default"/>
        <w:lang w:val="vi" w:eastAsia="en-US" w:bidi="ar-SA"/>
      </w:rPr>
    </w:lvl>
    <w:lvl w:ilvl="4" w:tplc="E18431BE">
      <w:numFmt w:val="bullet"/>
      <w:lvlText w:val="•"/>
      <w:lvlJc w:val="left"/>
      <w:pPr>
        <w:ind w:left="2116" w:hanging="128"/>
      </w:pPr>
      <w:rPr>
        <w:rFonts w:hint="default"/>
        <w:lang w:val="vi" w:eastAsia="en-US" w:bidi="ar-SA"/>
      </w:rPr>
    </w:lvl>
    <w:lvl w:ilvl="5" w:tplc="952EAD3E">
      <w:numFmt w:val="bullet"/>
      <w:lvlText w:val="•"/>
      <w:lvlJc w:val="left"/>
      <w:pPr>
        <w:ind w:left="2600" w:hanging="128"/>
      </w:pPr>
      <w:rPr>
        <w:rFonts w:hint="default"/>
        <w:lang w:val="vi" w:eastAsia="en-US" w:bidi="ar-SA"/>
      </w:rPr>
    </w:lvl>
    <w:lvl w:ilvl="6" w:tplc="A9BAC44E">
      <w:numFmt w:val="bullet"/>
      <w:lvlText w:val="•"/>
      <w:lvlJc w:val="left"/>
      <w:pPr>
        <w:ind w:left="3084" w:hanging="128"/>
      </w:pPr>
      <w:rPr>
        <w:rFonts w:hint="default"/>
        <w:lang w:val="vi" w:eastAsia="en-US" w:bidi="ar-SA"/>
      </w:rPr>
    </w:lvl>
    <w:lvl w:ilvl="7" w:tplc="8030563E">
      <w:numFmt w:val="bullet"/>
      <w:lvlText w:val="•"/>
      <w:lvlJc w:val="left"/>
      <w:pPr>
        <w:ind w:left="3568" w:hanging="128"/>
      </w:pPr>
      <w:rPr>
        <w:rFonts w:hint="default"/>
        <w:lang w:val="vi" w:eastAsia="en-US" w:bidi="ar-SA"/>
      </w:rPr>
    </w:lvl>
    <w:lvl w:ilvl="8" w:tplc="E5B4E720">
      <w:numFmt w:val="bullet"/>
      <w:lvlText w:val="•"/>
      <w:lvlJc w:val="left"/>
      <w:pPr>
        <w:ind w:left="4052" w:hanging="128"/>
      </w:pPr>
      <w:rPr>
        <w:rFonts w:hint="default"/>
        <w:lang w:val="vi" w:eastAsia="en-US" w:bidi="ar-SA"/>
      </w:rPr>
    </w:lvl>
  </w:abstractNum>
  <w:abstractNum w:abstractNumId="24" w15:restartNumberingAfterBreak="0">
    <w:nsid w:val="3A0F0778"/>
    <w:multiLevelType w:val="hybridMultilevel"/>
    <w:tmpl w:val="76C02178"/>
    <w:lvl w:ilvl="0" w:tplc="418AA6D0">
      <w:numFmt w:val="bullet"/>
      <w:lvlText w:val="-"/>
      <w:lvlJc w:val="left"/>
      <w:pPr>
        <w:ind w:left="462" w:hanging="183"/>
      </w:pPr>
      <w:rPr>
        <w:rFonts w:ascii="Times New Roman" w:eastAsia="Times New Roman" w:hAnsi="Times New Roman" w:cs="Times New Roman" w:hint="default"/>
        <w:b w:val="0"/>
        <w:bCs w:val="0"/>
        <w:i w:val="0"/>
        <w:iCs w:val="0"/>
        <w:spacing w:val="0"/>
        <w:w w:val="100"/>
        <w:sz w:val="28"/>
        <w:szCs w:val="28"/>
        <w:lang w:val="vi" w:eastAsia="en-US" w:bidi="ar-SA"/>
      </w:rPr>
    </w:lvl>
    <w:lvl w:ilvl="1" w:tplc="EC66AB16">
      <w:numFmt w:val="bullet"/>
      <w:lvlText w:val="•"/>
      <w:lvlJc w:val="left"/>
      <w:pPr>
        <w:ind w:left="1416" w:hanging="183"/>
      </w:pPr>
      <w:rPr>
        <w:rFonts w:hint="default"/>
        <w:lang w:val="vi" w:eastAsia="en-US" w:bidi="ar-SA"/>
      </w:rPr>
    </w:lvl>
    <w:lvl w:ilvl="2" w:tplc="F41EC534">
      <w:numFmt w:val="bullet"/>
      <w:lvlText w:val="•"/>
      <w:lvlJc w:val="left"/>
      <w:pPr>
        <w:ind w:left="2373" w:hanging="183"/>
      </w:pPr>
      <w:rPr>
        <w:rFonts w:hint="default"/>
        <w:lang w:val="vi" w:eastAsia="en-US" w:bidi="ar-SA"/>
      </w:rPr>
    </w:lvl>
    <w:lvl w:ilvl="3" w:tplc="071AABD4">
      <w:numFmt w:val="bullet"/>
      <w:lvlText w:val="•"/>
      <w:lvlJc w:val="left"/>
      <w:pPr>
        <w:ind w:left="3329" w:hanging="183"/>
      </w:pPr>
      <w:rPr>
        <w:rFonts w:hint="default"/>
        <w:lang w:val="vi" w:eastAsia="en-US" w:bidi="ar-SA"/>
      </w:rPr>
    </w:lvl>
    <w:lvl w:ilvl="4" w:tplc="59580B10">
      <w:numFmt w:val="bullet"/>
      <w:lvlText w:val="•"/>
      <w:lvlJc w:val="left"/>
      <w:pPr>
        <w:ind w:left="4286" w:hanging="183"/>
      </w:pPr>
      <w:rPr>
        <w:rFonts w:hint="default"/>
        <w:lang w:val="vi" w:eastAsia="en-US" w:bidi="ar-SA"/>
      </w:rPr>
    </w:lvl>
    <w:lvl w:ilvl="5" w:tplc="A14C8070">
      <w:numFmt w:val="bullet"/>
      <w:lvlText w:val="•"/>
      <w:lvlJc w:val="left"/>
      <w:pPr>
        <w:ind w:left="5243" w:hanging="183"/>
      </w:pPr>
      <w:rPr>
        <w:rFonts w:hint="default"/>
        <w:lang w:val="vi" w:eastAsia="en-US" w:bidi="ar-SA"/>
      </w:rPr>
    </w:lvl>
    <w:lvl w:ilvl="6" w:tplc="AC8851F8">
      <w:numFmt w:val="bullet"/>
      <w:lvlText w:val="•"/>
      <w:lvlJc w:val="left"/>
      <w:pPr>
        <w:ind w:left="6199" w:hanging="183"/>
      </w:pPr>
      <w:rPr>
        <w:rFonts w:hint="default"/>
        <w:lang w:val="vi" w:eastAsia="en-US" w:bidi="ar-SA"/>
      </w:rPr>
    </w:lvl>
    <w:lvl w:ilvl="7" w:tplc="0720CE18">
      <w:numFmt w:val="bullet"/>
      <w:lvlText w:val="•"/>
      <w:lvlJc w:val="left"/>
      <w:pPr>
        <w:ind w:left="7156" w:hanging="183"/>
      </w:pPr>
      <w:rPr>
        <w:rFonts w:hint="default"/>
        <w:lang w:val="vi" w:eastAsia="en-US" w:bidi="ar-SA"/>
      </w:rPr>
    </w:lvl>
    <w:lvl w:ilvl="8" w:tplc="E8DE26CE">
      <w:numFmt w:val="bullet"/>
      <w:lvlText w:val="•"/>
      <w:lvlJc w:val="left"/>
      <w:pPr>
        <w:ind w:left="8113" w:hanging="183"/>
      </w:pPr>
      <w:rPr>
        <w:rFonts w:hint="default"/>
        <w:lang w:val="vi" w:eastAsia="en-US" w:bidi="ar-SA"/>
      </w:rPr>
    </w:lvl>
  </w:abstractNum>
  <w:abstractNum w:abstractNumId="25" w15:restartNumberingAfterBreak="0">
    <w:nsid w:val="3E8529A3"/>
    <w:multiLevelType w:val="hybridMultilevel"/>
    <w:tmpl w:val="09FC7668"/>
    <w:lvl w:ilvl="0" w:tplc="E654AD0A">
      <w:numFmt w:val="bullet"/>
      <w:lvlText w:val="-"/>
      <w:lvlJc w:val="left"/>
      <w:pPr>
        <w:ind w:left="462" w:hanging="176"/>
      </w:pPr>
      <w:rPr>
        <w:rFonts w:ascii="Times New Roman" w:eastAsia="Times New Roman" w:hAnsi="Times New Roman" w:cs="Times New Roman" w:hint="default"/>
        <w:b w:val="0"/>
        <w:bCs w:val="0"/>
        <w:i/>
        <w:iCs/>
        <w:spacing w:val="0"/>
        <w:w w:val="100"/>
        <w:sz w:val="28"/>
        <w:szCs w:val="28"/>
        <w:lang w:val="vi" w:eastAsia="en-US" w:bidi="ar-SA"/>
      </w:rPr>
    </w:lvl>
    <w:lvl w:ilvl="1" w:tplc="0A16512E">
      <w:numFmt w:val="bullet"/>
      <w:lvlText w:val="•"/>
      <w:lvlJc w:val="left"/>
      <w:pPr>
        <w:ind w:left="1416" w:hanging="176"/>
      </w:pPr>
      <w:rPr>
        <w:rFonts w:hint="default"/>
        <w:lang w:val="vi" w:eastAsia="en-US" w:bidi="ar-SA"/>
      </w:rPr>
    </w:lvl>
    <w:lvl w:ilvl="2" w:tplc="A350D594">
      <w:numFmt w:val="bullet"/>
      <w:lvlText w:val="•"/>
      <w:lvlJc w:val="left"/>
      <w:pPr>
        <w:ind w:left="2373" w:hanging="176"/>
      </w:pPr>
      <w:rPr>
        <w:rFonts w:hint="default"/>
        <w:lang w:val="vi" w:eastAsia="en-US" w:bidi="ar-SA"/>
      </w:rPr>
    </w:lvl>
    <w:lvl w:ilvl="3" w:tplc="0D36124A">
      <w:numFmt w:val="bullet"/>
      <w:lvlText w:val="•"/>
      <w:lvlJc w:val="left"/>
      <w:pPr>
        <w:ind w:left="3329" w:hanging="176"/>
      </w:pPr>
      <w:rPr>
        <w:rFonts w:hint="default"/>
        <w:lang w:val="vi" w:eastAsia="en-US" w:bidi="ar-SA"/>
      </w:rPr>
    </w:lvl>
    <w:lvl w:ilvl="4" w:tplc="07CA4512">
      <w:numFmt w:val="bullet"/>
      <w:lvlText w:val="•"/>
      <w:lvlJc w:val="left"/>
      <w:pPr>
        <w:ind w:left="4286" w:hanging="176"/>
      </w:pPr>
      <w:rPr>
        <w:rFonts w:hint="default"/>
        <w:lang w:val="vi" w:eastAsia="en-US" w:bidi="ar-SA"/>
      </w:rPr>
    </w:lvl>
    <w:lvl w:ilvl="5" w:tplc="4934DC42">
      <w:numFmt w:val="bullet"/>
      <w:lvlText w:val="•"/>
      <w:lvlJc w:val="left"/>
      <w:pPr>
        <w:ind w:left="5243" w:hanging="176"/>
      </w:pPr>
      <w:rPr>
        <w:rFonts w:hint="default"/>
        <w:lang w:val="vi" w:eastAsia="en-US" w:bidi="ar-SA"/>
      </w:rPr>
    </w:lvl>
    <w:lvl w:ilvl="6" w:tplc="53A2C4C6">
      <w:numFmt w:val="bullet"/>
      <w:lvlText w:val="•"/>
      <w:lvlJc w:val="left"/>
      <w:pPr>
        <w:ind w:left="6199" w:hanging="176"/>
      </w:pPr>
      <w:rPr>
        <w:rFonts w:hint="default"/>
        <w:lang w:val="vi" w:eastAsia="en-US" w:bidi="ar-SA"/>
      </w:rPr>
    </w:lvl>
    <w:lvl w:ilvl="7" w:tplc="8C845048">
      <w:numFmt w:val="bullet"/>
      <w:lvlText w:val="•"/>
      <w:lvlJc w:val="left"/>
      <w:pPr>
        <w:ind w:left="7156" w:hanging="176"/>
      </w:pPr>
      <w:rPr>
        <w:rFonts w:hint="default"/>
        <w:lang w:val="vi" w:eastAsia="en-US" w:bidi="ar-SA"/>
      </w:rPr>
    </w:lvl>
    <w:lvl w:ilvl="8" w:tplc="40D8EA42">
      <w:numFmt w:val="bullet"/>
      <w:lvlText w:val="•"/>
      <w:lvlJc w:val="left"/>
      <w:pPr>
        <w:ind w:left="8113" w:hanging="176"/>
      </w:pPr>
      <w:rPr>
        <w:rFonts w:hint="default"/>
        <w:lang w:val="vi" w:eastAsia="en-US" w:bidi="ar-SA"/>
      </w:rPr>
    </w:lvl>
  </w:abstractNum>
  <w:abstractNum w:abstractNumId="26" w15:restartNumberingAfterBreak="0">
    <w:nsid w:val="41FD45DF"/>
    <w:multiLevelType w:val="multilevel"/>
    <w:tmpl w:val="6292F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20A4B14"/>
    <w:multiLevelType w:val="multilevel"/>
    <w:tmpl w:val="27843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22427C2"/>
    <w:multiLevelType w:val="multilevel"/>
    <w:tmpl w:val="E80A7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24E65A0"/>
    <w:multiLevelType w:val="hybridMultilevel"/>
    <w:tmpl w:val="E3BE99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2BB3E58"/>
    <w:multiLevelType w:val="hybridMultilevel"/>
    <w:tmpl w:val="E9B8D0F6"/>
    <w:lvl w:ilvl="0" w:tplc="F07097A8">
      <w:start w:val="1"/>
      <w:numFmt w:val="lowerLetter"/>
      <w:lvlText w:val="%1)"/>
      <w:lvlJc w:val="left"/>
      <w:pPr>
        <w:ind w:left="1455" w:hanging="274"/>
      </w:pPr>
      <w:rPr>
        <w:rFonts w:hint="default"/>
        <w:spacing w:val="-5"/>
        <w:w w:val="100"/>
        <w:lang w:val="vi" w:eastAsia="en-US" w:bidi="ar-SA"/>
      </w:rPr>
    </w:lvl>
    <w:lvl w:ilvl="1" w:tplc="8AB0F014">
      <w:numFmt w:val="bullet"/>
      <w:lvlText w:val="•"/>
      <w:lvlJc w:val="left"/>
      <w:pPr>
        <w:ind w:left="2316" w:hanging="274"/>
      </w:pPr>
      <w:rPr>
        <w:rFonts w:hint="default"/>
        <w:lang w:val="vi" w:eastAsia="en-US" w:bidi="ar-SA"/>
      </w:rPr>
    </w:lvl>
    <w:lvl w:ilvl="2" w:tplc="CAF0F9CE">
      <w:numFmt w:val="bullet"/>
      <w:lvlText w:val="•"/>
      <w:lvlJc w:val="left"/>
      <w:pPr>
        <w:ind w:left="3173" w:hanging="274"/>
      </w:pPr>
      <w:rPr>
        <w:rFonts w:hint="default"/>
        <w:lang w:val="vi" w:eastAsia="en-US" w:bidi="ar-SA"/>
      </w:rPr>
    </w:lvl>
    <w:lvl w:ilvl="3" w:tplc="EDCE990A">
      <w:numFmt w:val="bullet"/>
      <w:lvlText w:val="•"/>
      <w:lvlJc w:val="left"/>
      <w:pPr>
        <w:ind w:left="4029" w:hanging="274"/>
      </w:pPr>
      <w:rPr>
        <w:rFonts w:hint="default"/>
        <w:lang w:val="vi" w:eastAsia="en-US" w:bidi="ar-SA"/>
      </w:rPr>
    </w:lvl>
    <w:lvl w:ilvl="4" w:tplc="7EEEE190">
      <w:numFmt w:val="bullet"/>
      <w:lvlText w:val="•"/>
      <w:lvlJc w:val="left"/>
      <w:pPr>
        <w:ind w:left="4886" w:hanging="274"/>
      </w:pPr>
      <w:rPr>
        <w:rFonts w:hint="default"/>
        <w:lang w:val="vi" w:eastAsia="en-US" w:bidi="ar-SA"/>
      </w:rPr>
    </w:lvl>
    <w:lvl w:ilvl="5" w:tplc="F3A48A64">
      <w:numFmt w:val="bullet"/>
      <w:lvlText w:val="•"/>
      <w:lvlJc w:val="left"/>
      <w:pPr>
        <w:ind w:left="5743" w:hanging="274"/>
      </w:pPr>
      <w:rPr>
        <w:rFonts w:hint="default"/>
        <w:lang w:val="vi" w:eastAsia="en-US" w:bidi="ar-SA"/>
      </w:rPr>
    </w:lvl>
    <w:lvl w:ilvl="6" w:tplc="9A649822">
      <w:numFmt w:val="bullet"/>
      <w:lvlText w:val="•"/>
      <w:lvlJc w:val="left"/>
      <w:pPr>
        <w:ind w:left="6599" w:hanging="274"/>
      </w:pPr>
      <w:rPr>
        <w:rFonts w:hint="default"/>
        <w:lang w:val="vi" w:eastAsia="en-US" w:bidi="ar-SA"/>
      </w:rPr>
    </w:lvl>
    <w:lvl w:ilvl="7" w:tplc="D104FB72">
      <w:numFmt w:val="bullet"/>
      <w:lvlText w:val="•"/>
      <w:lvlJc w:val="left"/>
      <w:pPr>
        <w:ind w:left="7456" w:hanging="274"/>
      </w:pPr>
      <w:rPr>
        <w:rFonts w:hint="default"/>
        <w:lang w:val="vi" w:eastAsia="en-US" w:bidi="ar-SA"/>
      </w:rPr>
    </w:lvl>
    <w:lvl w:ilvl="8" w:tplc="DE24C63A">
      <w:numFmt w:val="bullet"/>
      <w:lvlText w:val="•"/>
      <w:lvlJc w:val="left"/>
      <w:pPr>
        <w:ind w:left="8313" w:hanging="274"/>
      </w:pPr>
      <w:rPr>
        <w:rFonts w:hint="default"/>
        <w:lang w:val="vi" w:eastAsia="en-US" w:bidi="ar-SA"/>
      </w:rPr>
    </w:lvl>
  </w:abstractNum>
  <w:abstractNum w:abstractNumId="31" w15:restartNumberingAfterBreak="0">
    <w:nsid w:val="47CA5713"/>
    <w:multiLevelType w:val="hybridMultilevel"/>
    <w:tmpl w:val="7750BD52"/>
    <w:lvl w:ilvl="0" w:tplc="9592A244">
      <w:numFmt w:val="bullet"/>
      <w:lvlText w:val="-"/>
      <w:lvlJc w:val="left"/>
      <w:pPr>
        <w:ind w:left="462" w:hanging="176"/>
      </w:pPr>
      <w:rPr>
        <w:rFonts w:ascii="Times New Roman" w:eastAsia="Times New Roman" w:hAnsi="Times New Roman" w:cs="Times New Roman" w:hint="default"/>
        <w:b w:val="0"/>
        <w:bCs w:val="0"/>
        <w:i/>
        <w:iCs/>
        <w:spacing w:val="0"/>
        <w:w w:val="100"/>
        <w:sz w:val="28"/>
        <w:szCs w:val="28"/>
        <w:lang w:val="vi" w:eastAsia="en-US" w:bidi="ar-SA"/>
      </w:rPr>
    </w:lvl>
    <w:lvl w:ilvl="1" w:tplc="B626437C">
      <w:numFmt w:val="bullet"/>
      <w:lvlText w:val="•"/>
      <w:lvlJc w:val="left"/>
      <w:pPr>
        <w:ind w:left="1416" w:hanging="176"/>
      </w:pPr>
      <w:rPr>
        <w:rFonts w:hint="default"/>
        <w:lang w:val="vi" w:eastAsia="en-US" w:bidi="ar-SA"/>
      </w:rPr>
    </w:lvl>
    <w:lvl w:ilvl="2" w:tplc="7A988ED8">
      <w:numFmt w:val="bullet"/>
      <w:lvlText w:val="•"/>
      <w:lvlJc w:val="left"/>
      <w:pPr>
        <w:ind w:left="2373" w:hanging="176"/>
      </w:pPr>
      <w:rPr>
        <w:rFonts w:hint="default"/>
        <w:lang w:val="vi" w:eastAsia="en-US" w:bidi="ar-SA"/>
      </w:rPr>
    </w:lvl>
    <w:lvl w:ilvl="3" w:tplc="8F821942">
      <w:numFmt w:val="bullet"/>
      <w:lvlText w:val="•"/>
      <w:lvlJc w:val="left"/>
      <w:pPr>
        <w:ind w:left="3329" w:hanging="176"/>
      </w:pPr>
      <w:rPr>
        <w:rFonts w:hint="default"/>
        <w:lang w:val="vi" w:eastAsia="en-US" w:bidi="ar-SA"/>
      </w:rPr>
    </w:lvl>
    <w:lvl w:ilvl="4" w:tplc="7BA27270">
      <w:numFmt w:val="bullet"/>
      <w:lvlText w:val="•"/>
      <w:lvlJc w:val="left"/>
      <w:pPr>
        <w:ind w:left="4286" w:hanging="176"/>
      </w:pPr>
      <w:rPr>
        <w:rFonts w:hint="default"/>
        <w:lang w:val="vi" w:eastAsia="en-US" w:bidi="ar-SA"/>
      </w:rPr>
    </w:lvl>
    <w:lvl w:ilvl="5" w:tplc="98AA4FE4">
      <w:numFmt w:val="bullet"/>
      <w:lvlText w:val="•"/>
      <w:lvlJc w:val="left"/>
      <w:pPr>
        <w:ind w:left="5243" w:hanging="176"/>
      </w:pPr>
      <w:rPr>
        <w:rFonts w:hint="default"/>
        <w:lang w:val="vi" w:eastAsia="en-US" w:bidi="ar-SA"/>
      </w:rPr>
    </w:lvl>
    <w:lvl w:ilvl="6" w:tplc="4D56363C">
      <w:numFmt w:val="bullet"/>
      <w:lvlText w:val="•"/>
      <w:lvlJc w:val="left"/>
      <w:pPr>
        <w:ind w:left="6199" w:hanging="176"/>
      </w:pPr>
      <w:rPr>
        <w:rFonts w:hint="default"/>
        <w:lang w:val="vi" w:eastAsia="en-US" w:bidi="ar-SA"/>
      </w:rPr>
    </w:lvl>
    <w:lvl w:ilvl="7" w:tplc="EA3456E2">
      <w:numFmt w:val="bullet"/>
      <w:lvlText w:val="•"/>
      <w:lvlJc w:val="left"/>
      <w:pPr>
        <w:ind w:left="7156" w:hanging="176"/>
      </w:pPr>
      <w:rPr>
        <w:rFonts w:hint="default"/>
        <w:lang w:val="vi" w:eastAsia="en-US" w:bidi="ar-SA"/>
      </w:rPr>
    </w:lvl>
    <w:lvl w:ilvl="8" w:tplc="A12805F8">
      <w:numFmt w:val="bullet"/>
      <w:lvlText w:val="•"/>
      <w:lvlJc w:val="left"/>
      <w:pPr>
        <w:ind w:left="8113" w:hanging="176"/>
      </w:pPr>
      <w:rPr>
        <w:rFonts w:hint="default"/>
        <w:lang w:val="vi" w:eastAsia="en-US" w:bidi="ar-SA"/>
      </w:rPr>
    </w:lvl>
  </w:abstractNum>
  <w:abstractNum w:abstractNumId="32" w15:restartNumberingAfterBreak="0">
    <w:nsid w:val="49AA4051"/>
    <w:multiLevelType w:val="multilevel"/>
    <w:tmpl w:val="51B03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FC45F8D"/>
    <w:multiLevelType w:val="hybridMultilevel"/>
    <w:tmpl w:val="BC6622CA"/>
    <w:lvl w:ilvl="0" w:tplc="32962CB6">
      <w:start w:val="1"/>
      <w:numFmt w:val="decimal"/>
      <w:lvlText w:val="%1."/>
      <w:lvlJc w:val="left"/>
      <w:pPr>
        <w:ind w:left="1064" w:hanging="360"/>
      </w:pPr>
      <w:rPr>
        <w:rFonts w:hint="default"/>
      </w:rPr>
    </w:lvl>
    <w:lvl w:ilvl="1" w:tplc="042A0019" w:tentative="1">
      <w:start w:val="1"/>
      <w:numFmt w:val="lowerLetter"/>
      <w:lvlText w:val="%2."/>
      <w:lvlJc w:val="left"/>
      <w:pPr>
        <w:ind w:left="1784" w:hanging="360"/>
      </w:pPr>
    </w:lvl>
    <w:lvl w:ilvl="2" w:tplc="042A001B" w:tentative="1">
      <w:start w:val="1"/>
      <w:numFmt w:val="lowerRoman"/>
      <w:lvlText w:val="%3."/>
      <w:lvlJc w:val="right"/>
      <w:pPr>
        <w:ind w:left="2504" w:hanging="180"/>
      </w:pPr>
    </w:lvl>
    <w:lvl w:ilvl="3" w:tplc="042A000F" w:tentative="1">
      <w:start w:val="1"/>
      <w:numFmt w:val="decimal"/>
      <w:lvlText w:val="%4."/>
      <w:lvlJc w:val="left"/>
      <w:pPr>
        <w:ind w:left="3224" w:hanging="360"/>
      </w:pPr>
    </w:lvl>
    <w:lvl w:ilvl="4" w:tplc="042A0019" w:tentative="1">
      <w:start w:val="1"/>
      <w:numFmt w:val="lowerLetter"/>
      <w:lvlText w:val="%5."/>
      <w:lvlJc w:val="left"/>
      <w:pPr>
        <w:ind w:left="3944" w:hanging="360"/>
      </w:pPr>
    </w:lvl>
    <w:lvl w:ilvl="5" w:tplc="042A001B" w:tentative="1">
      <w:start w:val="1"/>
      <w:numFmt w:val="lowerRoman"/>
      <w:lvlText w:val="%6."/>
      <w:lvlJc w:val="right"/>
      <w:pPr>
        <w:ind w:left="4664" w:hanging="180"/>
      </w:pPr>
    </w:lvl>
    <w:lvl w:ilvl="6" w:tplc="042A000F" w:tentative="1">
      <w:start w:val="1"/>
      <w:numFmt w:val="decimal"/>
      <w:lvlText w:val="%7."/>
      <w:lvlJc w:val="left"/>
      <w:pPr>
        <w:ind w:left="5384" w:hanging="360"/>
      </w:pPr>
    </w:lvl>
    <w:lvl w:ilvl="7" w:tplc="042A0019" w:tentative="1">
      <w:start w:val="1"/>
      <w:numFmt w:val="lowerLetter"/>
      <w:lvlText w:val="%8."/>
      <w:lvlJc w:val="left"/>
      <w:pPr>
        <w:ind w:left="6104" w:hanging="360"/>
      </w:pPr>
    </w:lvl>
    <w:lvl w:ilvl="8" w:tplc="042A001B" w:tentative="1">
      <w:start w:val="1"/>
      <w:numFmt w:val="lowerRoman"/>
      <w:lvlText w:val="%9."/>
      <w:lvlJc w:val="right"/>
      <w:pPr>
        <w:ind w:left="6824" w:hanging="180"/>
      </w:pPr>
    </w:lvl>
  </w:abstractNum>
  <w:abstractNum w:abstractNumId="34" w15:restartNumberingAfterBreak="0">
    <w:nsid w:val="52846AD5"/>
    <w:multiLevelType w:val="multilevel"/>
    <w:tmpl w:val="8E049500"/>
    <w:lvl w:ilvl="0">
      <w:start w:val="1"/>
      <w:numFmt w:val="upperRoman"/>
      <w:lvlText w:val="%1."/>
      <w:lvlJc w:val="left"/>
      <w:pPr>
        <w:ind w:left="1431"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462" w:hanging="281"/>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770" w:hanging="493"/>
      </w:pPr>
      <w:rPr>
        <w:rFonts w:hint="default"/>
        <w:spacing w:val="0"/>
        <w:w w:val="100"/>
        <w:lang w:val="vi" w:eastAsia="en-US" w:bidi="ar-SA"/>
      </w:rPr>
    </w:lvl>
    <w:lvl w:ilvl="3">
      <w:numFmt w:val="bullet"/>
      <w:lvlText w:val="-"/>
      <w:lvlJc w:val="left"/>
      <w:pPr>
        <w:ind w:left="462" w:hanging="493"/>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2872" w:hanging="493"/>
      </w:pPr>
      <w:rPr>
        <w:rFonts w:hint="default"/>
        <w:lang w:val="vi" w:eastAsia="en-US" w:bidi="ar-SA"/>
      </w:rPr>
    </w:lvl>
    <w:lvl w:ilvl="5">
      <w:numFmt w:val="bullet"/>
      <w:lvlText w:val="•"/>
      <w:lvlJc w:val="left"/>
      <w:pPr>
        <w:ind w:left="4064" w:hanging="493"/>
      </w:pPr>
      <w:rPr>
        <w:rFonts w:hint="default"/>
        <w:lang w:val="vi" w:eastAsia="en-US" w:bidi="ar-SA"/>
      </w:rPr>
    </w:lvl>
    <w:lvl w:ilvl="6">
      <w:numFmt w:val="bullet"/>
      <w:lvlText w:val="•"/>
      <w:lvlJc w:val="left"/>
      <w:pPr>
        <w:ind w:left="5257" w:hanging="493"/>
      </w:pPr>
      <w:rPr>
        <w:rFonts w:hint="default"/>
        <w:lang w:val="vi" w:eastAsia="en-US" w:bidi="ar-SA"/>
      </w:rPr>
    </w:lvl>
    <w:lvl w:ilvl="7">
      <w:numFmt w:val="bullet"/>
      <w:lvlText w:val="•"/>
      <w:lvlJc w:val="left"/>
      <w:pPr>
        <w:ind w:left="6449" w:hanging="493"/>
      </w:pPr>
      <w:rPr>
        <w:rFonts w:hint="default"/>
        <w:lang w:val="vi" w:eastAsia="en-US" w:bidi="ar-SA"/>
      </w:rPr>
    </w:lvl>
    <w:lvl w:ilvl="8">
      <w:numFmt w:val="bullet"/>
      <w:lvlText w:val="•"/>
      <w:lvlJc w:val="left"/>
      <w:pPr>
        <w:ind w:left="7641" w:hanging="493"/>
      </w:pPr>
      <w:rPr>
        <w:rFonts w:hint="default"/>
        <w:lang w:val="vi" w:eastAsia="en-US" w:bidi="ar-SA"/>
      </w:rPr>
    </w:lvl>
  </w:abstractNum>
  <w:abstractNum w:abstractNumId="35" w15:restartNumberingAfterBreak="0">
    <w:nsid w:val="53B87863"/>
    <w:multiLevelType w:val="hybridMultilevel"/>
    <w:tmpl w:val="8DFC7A12"/>
    <w:lvl w:ilvl="0" w:tplc="603C4AFA">
      <w:numFmt w:val="bullet"/>
      <w:lvlText w:val="-"/>
      <w:lvlJc w:val="left"/>
      <w:pPr>
        <w:ind w:left="462" w:hanging="183"/>
      </w:pPr>
      <w:rPr>
        <w:rFonts w:ascii="Times New Roman" w:eastAsia="Times New Roman" w:hAnsi="Times New Roman" w:cs="Times New Roman" w:hint="default"/>
        <w:b w:val="0"/>
        <w:bCs w:val="0"/>
        <w:i w:val="0"/>
        <w:iCs w:val="0"/>
        <w:spacing w:val="0"/>
        <w:w w:val="100"/>
        <w:sz w:val="28"/>
        <w:szCs w:val="28"/>
        <w:lang w:val="vi" w:eastAsia="en-US" w:bidi="ar-SA"/>
      </w:rPr>
    </w:lvl>
    <w:lvl w:ilvl="1" w:tplc="B5FE64BA">
      <w:numFmt w:val="bullet"/>
      <w:lvlText w:val="•"/>
      <w:lvlJc w:val="left"/>
      <w:pPr>
        <w:ind w:left="1416" w:hanging="183"/>
      </w:pPr>
      <w:rPr>
        <w:rFonts w:hint="default"/>
        <w:lang w:val="vi" w:eastAsia="en-US" w:bidi="ar-SA"/>
      </w:rPr>
    </w:lvl>
    <w:lvl w:ilvl="2" w:tplc="C4988980">
      <w:numFmt w:val="bullet"/>
      <w:lvlText w:val="•"/>
      <w:lvlJc w:val="left"/>
      <w:pPr>
        <w:ind w:left="2373" w:hanging="183"/>
      </w:pPr>
      <w:rPr>
        <w:rFonts w:hint="default"/>
        <w:lang w:val="vi" w:eastAsia="en-US" w:bidi="ar-SA"/>
      </w:rPr>
    </w:lvl>
    <w:lvl w:ilvl="3" w:tplc="59381476">
      <w:numFmt w:val="bullet"/>
      <w:lvlText w:val="•"/>
      <w:lvlJc w:val="left"/>
      <w:pPr>
        <w:ind w:left="3329" w:hanging="183"/>
      </w:pPr>
      <w:rPr>
        <w:rFonts w:hint="default"/>
        <w:lang w:val="vi" w:eastAsia="en-US" w:bidi="ar-SA"/>
      </w:rPr>
    </w:lvl>
    <w:lvl w:ilvl="4" w:tplc="5FB87B26">
      <w:numFmt w:val="bullet"/>
      <w:lvlText w:val="•"/>
      <w:lvlJc w:val="left"/>
      <w:pPr>
        <w:ind w:left="4286" w:hanging="183"/>
      </w:pPr>
      <w:rPr>
        <w:rFonts w:hint="default"/>
        <w:lang w:val="vi" w:eastAsia="en-US" w:bidi="ar-SA"/>
      </w:rPr>
    </w:lvl>
    <w:lvl w:ilvl="5" w:tplc="025E2B34">
      <w:numFmt w:val="bullet"/>
      <w:lvlText w:val="•"/>
      <w:lvlJc w:val="left"/>
      <w:pPr>
        <w:ind w:left="5243" w:hanging="183"/>
      </w:pPr>
      <w:rPr>
        <w:rFonts w:hint="default"/>
        <w:lang w:val="vi" w:eastAsia="en-US" w:bidi="ar-SA"/>
      </w:rPr>
    </w:lvl>
    <w:lvl w:ilvl="6" w:tplc="F3AEF1EA">
      <w:numFmt w:val="bullet"/>
      <w:lvlText w:val="•"/>
      <w:lvlJc w:val="left"/>
      <w:pPr>
        <w:ind w:left="6199" w:hanging="183"/>
      </w:pPr>
      <w:rPr>
        <w:rFonts w:hint="default"/>
        <w:lang w:val="vi" w:eastAsia="en-US" w:bidi="ar-SA"/>
      </w:rPr>
    </w:lvl>
    <w:lvl w:ilvl="7" w:tplc="587643B0">
      <w:numFmt w:val="bullet"/>
      <w:lvlText w:val="•"/>
      <w:lvlJc w:val="left"/>
      <w:pPr>
        <w:ind w:left="7156" w:hanging="183"/>
      </w:pPr>
      <w:rPr>
        <w:rFonts w:hint="default"/>
        <w:lang w:val="vi" w:eastAsia="en-US" w:bidi="ar-SA"/>
      </w:rPr>
    </w:lvl>
    <w:lvl w:ilvl="8" w:tplc="10C6BF44">
      <w:numFmt w:val="bullet"/>
      <w:lvlText w:val="•"/>
      <w:lvlJc w:val="left"/>
      <w:pPr>
        <w:ind w:left="8113" w:hanging="183"/>
      </w:pPr>
      <w:rPr>
        <w:rFonts w:hint="default"/>
        <w:lang w:val="vi" w:eastAsia="en-US" w:bidi="ar-SA"/>
      </w:rPr>
    </w:lvl>
  </w:abstractNum>
  <w:abstractNum w:abstractNumId="36" w15:restartNumberingAfterBreak="0">
    <w:nsid w:val="56E441DF"/>
    <w:multiLevelType w:val="multilevel"/>
    <w:tmpl w:val="B9A43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AEA79CF"/>
    <w:multiLevelType w:val="hybridMultilevel"/>
    <w:tmpl w:val="D07E17C2"/>
    <w:lvl w:ilvl="0" w:tplc="E5F463E4">
      <w:start w:val="1"/>
      <w:numFmt w:val="decimal"/>
      <w:lvlText w:val="%1."/>
      <w:lvlJc w:val="left"/>
      <w:pPr>
        <w:ind w:left="1541" w:hanging="360"/>
      </w:pPr>
      <w:rPr>
        <w:rFonts w:hint="default"/>
      </w:rPr>
    </w:lvl>
    <w:lvl w:ilvl="1" w:tplc="CCDE0660">
      <w:start w:val="1"/>
      <w:numFmt w:val="lowerLetter"/>
      <w:lvlText w:val="%2)"/>
      <w:lvlJc w:val="left"/>
      <w:pPr>
        <w:ind w:left="2261" w:hanging="360"/>
      </w:pPr>
      <w:rPr>
        <w:rFonts w:hint="default"/>
      </w:rPr>
    </w:lvl>
    <w:lvl w:ilvl="2" w:tplc="0409001B" w:tentative="1">
      <w:start w:val="1"/>
      <w:numFmt w:val="lowerRoman"/>
      <w:lvlText w:val="%3."/>
      <w:lvlJc w:val="right"/>
      <w:pPr>
        <w:ind w:left="2981" w:hanging="180"/>
      </w:pPr>
    </w:lvl>
    <w:lvl w:ilvl="3" w:tplc="0409000F" w:tentative="1">
      <w:start w:val="1"/>
      <w:numFmt w:val="decimal"/>
      <w:lvlText w:val="%4."/>
      <w:lvlJc w:val="left"/>
      <w:pPr>
        <w:ind w:left="3701" w:hanging="360"/>
      </w:pPr>
    </w:lvl>
    <w:lvl w:ilvl="4" w:tplc="04090019" w:tentative="1">
      <w:start w:val="1"/>
      <w:numFmt w:val="lowerLetter"/>
      <w:lvlText w:val="%5."/>
      <w:lvlJc w:val="left"/>
      <w:pPr>
        <w:ind w:left="4421" w:hanging="360"/>
      </w:pPr>
    </w:lvl>
    <w:lvl w:ilvl="5" w:tplc="0409001B" w:tentative="1">
      <w:start w:val="1"/>
      <w:numFmt w:val="lowerRoman"/>
      <w:lvlText w:val="%6."/>
      <w:lvlJc w:val="right"/>
      <w:pPr>
        <w:ind w:left="5141" w:hanging="180"/>
      </w:pPr>
    </w:lvl>
    <w:lvl w:ilvl="6" w:tplc="0409000F" w:tentative="1">
      <w:start w:val="1"/>
      <w:numFmt w:val="decimal"/>
      <w:lvlText w:val="%7."/>
      <w:lvlJc w:val="left"/>
      <w:pPr>
        <w:ind w:left="5861" w:hanging="360"/>
      </w:pPr>
    </w:lvl>
    <w:lvl w:ilvl="7" w:tplc="04090019" w:tentative="1">
      <w:start w:val="1"/>
      <w:numFmt w:val="lowerLetter"/>
      <w:lvlText w:val="%8."/>
      <w:lvlJc w:val="left"/>
      <w:pPr>
        <w:ind w:left="6581" w:hanging="360"/>
      </w:pPr>
    </w:lvl>
    <w:lvl w:ilvl="8" w:tplc="0409001B" w:tentative="1">
      <w:start w:val="1"/>
      <w:numFmt w:val="lowerRoman"/>
      <w:lvlText w:val="%9."/>
      <w:lvlJc w:val="right"/>
      <w:pPr>
        <w:ind w:left="7301" w:hanging="180"/>
      </w:pPr>
    </w:lvl>
  </w:abstractNum>
  <w:abstractNum w:abstractNumId="38" w15:restartNumberingAfterBreak="0">
    <w:nsid w:val="5B48271D"/>
    <w:multiLevelType w:val="multilevel"/>
    <w:tmpl w:val="809434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1AC4231"/>
    <w:multiLevelType w:val="multilevel"/>
    <w:tmpl w:val="32042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2DD0140"/>
    <w:multiLevelType w:val="hybridMultilevel"/>
    <w:tmpl w:val="4BC8BA48"/>
    <w:lvl w:ilvl="0" w:tplc="D2582A32">
      <w:numFmt w:val="bullet"/>
      <w:lvlText w:val="-"/>
      <w:lvlJc w:val="left"/>
      <w:pPr>
        <w:ind w:left="462" w:hanging="204"/>
      </w:pPr>
      <w:rPr>
        <w:rFonts w:ascii="Times New Roman" w:eastAsia="Times New Roman" w:hAnsi="Times New Roman" w:cs="Times New Roman" w:hint="default"/>
        <w:b w:val="0"/>
        <w:bCs w:val="0"/>
        <w:i/>
        <w:iCs/>
        <w:spacing w:val="0"/>
        <w:w w:val="100"/>
        <w:sz w:val="28"/>
        <w:szCs w:val="28"/>
        <w:lang w:val="vi" w:eastAsia="en-US" w:bidi="ar-SA"/>
      </w:rPr>
    </w:lvl>
    <w:lvl w:ilvl="1" w:tplc="402A1330">
      <w:numFmt w:val="bullet"/>
      <w:lvlText w:val="•"/>
      <w:lvlJc w:val="left"/>
      <w:pPr>
        <w:ind w:left="1416" w:hanging="204"/>
      </w:pPr>
      <w:rPr>
        <w:rFonts w:hint="default"/>
        <w:lang w:val="vi" w:eastAsia="en-US" w:bidi="ar-SA"/>
      </w:rPr>
    </w:lvl>
    <w:lvl w:ilvl="2" w:tplc="7B36558C">
      <w:numFmt w:val="bullet"/>
      <w:lvlText w:val="•"/>
      <w:lvlJc w:val="left"/>
      <w:pPr>
        <w:ind w:left="2373" w:hanging="204"/>
      </w:pPr>
      <w:rPr>
        <w:rFonts w:hint="default"/>
        <w:lang w:val="vi" w:eastAsia="en-US" w:bidi="ar-SA"/>
      </w:rPr>
    </w:lvl>
    <w:lvl w:ilvl="3" w:tplc="68248830">
      <w:numFmt w:val="bullet"/>
      <w:lvlText w:val="•"/>
      <w:lvlJc w:val="left"/>
      <w:pPr>
        <w:ind w:left="3329" w:hanging="204"/>
      </w:pPr>
      <w:rPr>
        <w:rFonts w:hint="default"/>
        <w:lang w:val="vi" w:eastAsia="en-US" w:bidi="ar-SA"/>
      </w:rPr>
    </w:lvl>
    <w:lvl w:ilvl="4" w:tplc="0EE8254A">
      <w:numFmt w:val="bullet"/>
      <w:lvlText w:val="•"/>
      <w:lvlJc w:val="left"/>
      <w:pPr>
        <w:ind w:left="4286" w:hanging="204"/>
      </w:pPr>
      <w:rPr>
        <w:rFonts w:hint="default"/>
        <w:lang w:val="vi" w:eastAsia="en-US" w:bidi="ar-SA"/>
      </w:rPr>
    </w:lvl>
    <w:lvl w:ilvl="5" w:tplc="FEC43C82">
      <w:numFmt w:val="bullet"/>
      <w:lvlText w:val="•"/>
      <w:lvlJc w:val="left"/>
      <w:pPr>
        <w:ind w:left="5243" w:hanging="204"/>
      </w:pPr>
      <w:rPr>
        <w:rFonts w:hint="default"/>
        <w:lang w:val="vi" w:eastAsia="en-US" w:bidi="ar-SA"/>
      </w:rPr>
    </w:lvl>
    <w:lvl w:ilvl="6" w:tplc="A19C8DA2">
      <w:numFmt w:val="bullet"/>
      <w:lvlText w:val="•"/>
      <w:lvlJc w:val="left"/>
      <w:pPr>
        <w:ind w:left="6199" w:hanging="204"/>
      </w:pPr>
      <w:rPr>
        <w:rFonts w:hint="default"/>
        <w:lang w:val="vi" w:eastAsia="en-US" w:bidi="ar-SA"/>
      </w:rPr>
    </w:lvl>
    <w:lvl w:ilvl="7" w:tplc="F71A3266">
      <w:numFmt w:val="bullet"/>
      <w:lvlText w:val="•"/>
      <w:lvlJc w:val="left"/>
      <w:pPr>
        <w:ind w:left="7156" w:hanging="204"/>
      </w:pPr>
      <w:rPr>
        <w:rFonts w:hint="default"/>
        <w:lang w:val="vi" w:eastAsia="en-US" w:bidi="ar-SA"/>
      </w:rPr>
    </w:lvl>
    <w:lvl w:ilvl="8" w:tplc="E08294F2">
      <w:numFmt w:val="bullet"/>
      <w:lvlText w:val="•"/>
      <w:lvlJc w:val="left"/>
      <w:pPr>
        <w:ind w:left="8113" w:hanging="204"/>
      </w:pPr>
      <w:rPr>
        <w:rFonts w:hint="default"/>
        <w:lang w:val="vi" w:eastAsia="en-US" w:bidi="ar-SA"/>
      </w:rPr>
    </w:lvl>
  </w:abstractNum>
  <w:abstractNum w:abstractNumId="41" w15:restartNumberingAfterBreak="0">
    <w:nsid w:val="634C35CD"/>
    <w:multiLevelType w:val="multilevel"/>
    <w:tmpl w:val="8BE44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6871D9E"/>
    <w:multiLevelType w:val="multilevel"/>
    <w:tmpl w:val="CA5E0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7493809"/>
    <w:multiLevelType w:val="multilevel"/>
    <w:tmpl w:val="8E049500"/>
    <w:lvl w:ilvl="0">
      <w:start w:val="1"/>
      <w:numFmt w:val="upperRoman"/>
      <w:lvlText w:val="%1."/>
      <w:lvlJc w:val="left"/>
      <w:pPr>
        <w:ind w:left="1431"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462" w:hanging="281"/>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770" w:hanging="493"/>
      </w:pPr>
      <w:rPr>
        <w:rFonts w:hint="default"/>
        <w:spacing w:val="0"/>
        <w:w w:val="100"/>
        <w:lang w:val="vi" w:eastAsia="en-US" w:bidi="ar-SA"/>
      </w:rPr>
    </w:lvl>
    <w:lvl w:ilvl="3">
      <w:numFmt w:val="bullet"/>
      <w:lvlText w:val="-"/>
      <w:lvlJc w:val="left"/>
      <w:pPr>
        <w:ind w:left="462" w:hanging="493"/>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2872" w:hanging="493"/>
      </w:pPr>
      <w:rPr>
        <w:rFonts w:hint="default"/>
        <w:lang w:val="vi" w:eastAsia="en-US" w:bidi="ar-SA"/>
      </w:rPr>
    </w:lvl>
    <w:lvl w:ilvl="5">
      <w:numFmt w:val="bullet"/>
      <w:lvlText w:val="•"/>
      <w:lvlJc w:val="left"/>
      <w:pPr>
        <w:ind w:left="4064" w:hanging="493"/>
      </w:pPr>
      <w:rPr>
        <w:rFonts w:hint="default"/>
        <w:lang w:val="vi" w:eastAsia="en-US" w:bidi="ar-SA"/>
      </w:rPr>
    </w:lvl>
    <w:lvl w:ilvl="6">
      <w:numFmt w:val="bullet"/>
      <w:lvlText w:val="•"/>
      <w:lvlJc w:val="left"/>
      <w:pPr>
        <w:ind w:left="5257" w:hanging="493"/>
      </w:pPr>
      <w:rPr>
        <w:rFonts w:hint="default"/>
        <w:lang w:val="vi" w:eastAsia="en-US" w:bidi="ar-SA"/>
      </w:rPr>
    </w:lvl>
    <w:lvl w:ilvl="7">
      <w:numFmt w:val="bullet"/>
      <w:lvlText w:val="•"/>
      <w:lvlJc w:val="left"/>
      <w:pPr>
        <w:ind w:left="6449" w:hanging="493"/>
      </w:pPr>
      <w:rPr>
        <w:rFonts w:hint="default"/>
        <w:lang w:val="vi" w:eastAsia="en-US" w:bidi="ar-SA"/>
      </w:rPr>
    </w:lvl>
    <w:lvl w:ilvl="8">
      <w:numFmt w:val="bullet"/>
      <w:lvlText w:val="•"/>
      <w:lvlJc w:val="left"/>
      <w:pPr>
        <w:ind w:left="7641" w:hanging="493"/>
      </w:pPr>
      <w:rPr>
        <w:rFonts w:hint="default"/>
        <w:lang w:val="vi" w:eastAsia="en-US" w:bidi="ar-SA"/>
      </w:rPr>
    </w:lvl>
  </w:abstractNum>
  <w:abstractNum w:abstractNumId="44" w15:restartNumberingAfterBreak="0">
    <w:nsid w:val="6F956735"/>
    <w:multiLevelType w:val="hybridMultilevel"/>
    <w:tmpl w:val="2DCC595E"/>
    <w:lvl w:ilvl="0" w:tplc="011A957C">
      <w:numFmt w:val="bullet"/>
      <w:lvlText w:val="-"/>
      <w:lvlJc w:val="left"/>
      <w:pPr>
        <w:ind w:left="462" w:hanging="221"/>
      </w:pPr>
      <w:rPr>
        <w:rFonts w:ascii="Times New Roman" w:eastAsia="Times New Roman" w:hAnsi="Times New Roman" w:cs="Times New Roman" w:hint="default"/>
        <w:b w:val="0"/>
        <w:bCs w:val="0"/>
        <w:i w:val="0"/>
        <w:iCs w:val="0"/>
        <w:spacing w:val="0"/>
        <w:w w:val="100"/>
        <w:sz w:val="22"/>
        <w:szCs w:val="22"/>
        <w:lang w:val="vi" w:eastAsia="en-US" w:bidi="ar-SA"/>
      </w:rPr>
    </w:lvl>
    <w:lvl w:ilvl="1" w:tplc="4A26F310">
      <w:numFmt w:val="bullet"/>
      <w:lvlText w:val="•"/>
      <w:lvlJc w:val="left"/>
      <w:pPr>
        <w:ind w:left="1416" w:hanging="221"/>
      </w:pPr>
      <w:rPr>
        <w:rFonts w:hint="default"/>
        <w:lang w:val="vi" w:eastAsia="en-US" w:bidi="ar-SA"/>
      </w:rPr>
    </w:lvl>
    <w:lvl w:ilvl="2" w:tplc="6D78009A">
      <w:numFmt w:val="bullet"/>
      <w:lvlText w:val="•"/>
      <w:lvlJc w:val="left"/>
      <w:pPr>
        <w:ind w:left="2373" w:hanging="221"/>
      </w:pPr>
      <w:rPr>
        <w:rFonts w:hint="default"/>
        <w:lang w:val="vi" w:eastAsia="en-US" w:bidi="ar-SA"/>
      </w:rPr>
    </w:lvl>
    <w:lvl w:ilvl="3" w:tplc="5D16B01C">
      <w:numFmt w:val="bullet"/>
      <w:lvlText w:val="•"/>
      <w:lvlJc w:val="left"/>
      <w:pPr>
        <w:ind w:left="3329" w:hanging="221"/>
      </w:pPr>
      <w:rPr>
        <w:rFonts w:hint="default"/>
        <w:lang w:val="vi" w:eastAsia="en-US" w:bidi="ar-SA"/>
      </w:rPr>
    </w:lvl>
    <w:lvl w:ilvl="4" w:tplc="B57628A2">
      <w:numFmt w:val="bullet"/>
      <w:lvlText w:val="•"/>
      <w:lvlJc w:val="left"/>
      <w:pPr>
        <w:ind w:left="4286" w:hanging="221"/>
      </w:pPr>
      <w:rPr>
        <w:rFonts w:hint="default"/>
        <w:lang w:val="vi" w:eastAsia="en-US" w:bidi="ar-SA"/>
      </w:rPr>
    </w:lvl>
    <w:lvl w:ilvl="5" w:tplc="482E8266">
      <w:numFmt w:val="bullet"/>
      <w:lvlText w:val="•"/>
      <w:lvlJc w:val="left"/>
      <w:pPr>
        <w:ind w:left="5243" w:hanging="221"/>
      </w:pPr>
      <w:rPr>
        <w:rFonts w:hint="default"/>
        <w:lang w:val="vi" w:eastAsia="en-US" w:bidi="ar-SA"/>
      </w:rPr>
    </w:lvl>
    <w:lvl w:ilvl="6" w:tplc="E88A993E">
      <w:numFmt w:val="bullet"/>
      <w:lvlText w:val="•"/>
      <w:lvlJc w:val="left"/>
      <w:pPr>
        <w:ind w:left="6199" w:hanging="221"/>
      </w:pPr>
      <w:rPr>
        <w:rFonts w:hint="default"/>
        <w:lang w:val="vi" w:eastAsia="en-US" w:bidi="ar-SA"/>
      </w:rPr>
    </w:lvl>
    <w:lvl w:ilvl="7" w:tplc="7F08D34C">
      <w:numFmt w:val="bullet"/>
      <w:lvlText w:val="•"/>
      <w:lvlJc w:val="left"/>
      <w:pPr>
        <w:ind w:left="7156" w:hanging="221"/>
      </w:pPr>
      <w:rPr>
        <w:rFonts w:hint="default"/>
        <w:lang w:val="vi" w:eastAsia="en-US" w:bidi="ar-SA"/>
      </w:rPr>
    </w:lvl>
    <w:lvl w:ilvl="8" w:tplc="843EC236">
      <w:numFmt w:val="bullet"/>
      <w:lvlText w:val="•"/>
      <w:lvlJc w:val="left"/>
      <w:pPr>
        <w:ind w:left="8113" w:hanging="221"/>
      </w:pPr>
      <w:rPr>
        <w:rFonts w:hint="default"/>
        <w:lang w:val="vi" w:eastAsia="en-US" w:bidi="ar-SA"/>
      </w:rPr>
    </w:lvl>
  </w:abstractNum>
  <w:abstractNum w:abstractNumId="45" w15:restartNumberingAfterBreak="0">
    <w:nsid w:val="7080360D"/>
    <w:multiLevelType w:val="multilevel"/>
    <w:tmpl w:val="B4522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2DA59BB"/>
    <w:multiLevelType w:val="multilevel"/>
    <w:tmpl w:val="5E8A3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381629A"/>
    <w:multiLevelType w:val="multilevel"/>
    <w:tmpl w:val="08FE7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31"/>
  </w:num>
  <w:num w:numId="3">
    <w:abstractNumId w:val="16"/>
  </w:num>
  <w:num w:numId="4">
    <w:abstractNumId w:val="2"/>
  </w:num>
  <w:num w:numId="5">
    <w:abstractNumId w:val="18"/>
  </w:num>
  <w:num w:numId="6">
    <w:abstractNumId w:val="40"/>
  </w:num>
  <w:num w:numId="7">
    <w:abstractNumId w:val="21"/>
  </w:num>
  <w:num w:numId="8">
    <w:abstractNumId w:val="11"/>
  </w:num>
  <w:num w:numId="9">
    <w:abstractNumId w:val="30"/>
  </w:num>
  <w:num w:numId="10">
    <w:abstractNumId w:val="8"/>
  </w:num>
  <w:num w:numId="11">
    <w:abstractNumId w:val="14"/>
  </w:num>
  <w:num w:numId="12">
    <w:abstractNumId w:val="24"/>
  </w:num>
  <w:num w:numId="13">
    <w:abstractNumId w:val="22"/>
  </w:num>
  <w:num w:numId="14">
    <w:abstractNumId w:val="25"/>
  </w:num>
  <w:num w:numId="15">
    <w:abstractNumId w:val="6"/>
  </w:num>
  <w:num w:numId="16">
    <w:abstractNumId w:val="35"/>
  </w:num>
  <w:num w:numId="17">
    <w:abstractNumId w:val="9"/>
  </w:num>
  <w:num w:numId="18">
    <w:abstractNumId w:val="4"/>
  </w:num>
  <w:num w:numId="19">
    <w:abstractNumId w:val="44"/>
  </w:num>
  <w:num w:numId="20">
    <w:abstractNumId w:val="34"/>
  </w:num>
  <w:num w:numId="21">
    <w:abstractNumId w:val="43"/>
  </w:num>
  <w:num w:numId="22">
    <w:abstractNumId w:val="37"/>
  </w:num>
  <w:num w:numId="23">
    <w:abstractNumId w:val="29"/>
  </w:num>
  <w:num w:numId="24">
    <w:abstractNumId w:val="15"/>
  </w:num>
  <w:num w:numId="25">
    <w:abstractNumId w:val="0"/>
  </w:num>
  <w:num w:numId="26">
    <w:abstractNumId w:val="33"/>
  </w:num>
  <w:num w:numId="27">
    <w:abstractNumId w:val="36"/>
  </w:num>
  <w:num w:numId="28">
    <w:abstractNumId w:val="1"/>
  </w:num>
  <w:num w:numId="29">
    <w:abstractNumId w:val="5"/>
  </w:num>
  <w:num w:numId="30">
    <w:abstractNumId w:val="13"/>
  </w:num>
  <w:num w:numId="31">
    <w:abstractNumId w:val="26"/>
  </w:num>
  <w:num w:numId="32">
    <w:abstractNumId w:val="39"/>
  </w:num>
  <w:num w:numId="33">
    <w:abstractNumId w:val="3"/>
  </w:num>
  <w:num w:numId="34">
    <w:abstractNumId w:val="20"/>
  </w:num>
  <w:num w:numId="35">
    <w:abstractNumId w:val="12"/>
  </w:num>
  <w:num w:numId="36">
    <w:abstractNumId w:val="47"/>
  </w:num>
  <w:num w:numId="37">
    <w:abstractNumId w:val="7"/>
  </w:num>
  <w:num w:numId="38">
    <w:abstractNumId w:val="41"/>
  </w:num>
  <w:num w:numId="39">
    <w:abstractNumId w:val="38"/>
  </w:num>
  <w:num w:numId="40">
    <w:abstractNumId w:val="19"/>
  </w:num>
  <w:num w:numId="41">
    <w:abstractNumId w:val="28"/>
  </w:num>
  <w:num w:numId="42">
    <w:abstractNumId w:val="32"/>
  </w:num>
  <w:num w:numId="43">
    <w:abstractNumId w:val="10"/>
  </w:num>
  <w:num w:numId="44">
    <w:abstractNumId w:val="46"/>
  </w:num>
  <w:num w:numId="45">
    <w:abstractNumId w:val="45"/>
  </w:num>
  <w:num w:numId="46">
    <w:abstractNumId w:val="42"/>
  </w:num>
  <w:num w:numId="47">
    <w:abstractNumId w:val="27"/>
  </w:num>
  <w:num w:numId="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C04"/>
    <w:rsid w:val="00004651"/>
    <w:rsid w:val="00006C2E"/>
    <w:rsid w:val="00010E31"/>
    <w:rsid w:val="000157AD"/>
    <w:rsid w:val="00031565"/>
    <w:rsid w:val="000340A7"/>
    <w:rsid w:val="00034AFC"/>
    <w:rsid w:val="00045BBC"/>
    <w:rsid w:val="00056381"/>
    <w:rsid w:val="000627D2"/>
    <w:rsid w:val="00062C2F"/>
    <w:rsid w:val="0007250B"/>
    <w:rsid w:val="00086657"/>
    <w:rsid w:val="00087031"/>
    <w:rsid w:val="000A20BC"/>
    <w:rsid w:val="000A42FF"/>
    <w:rsid w:val="000A5CE2"/>
    <w:rsid w:val="000B0A1E"/>
    <w:rsid w:val="000B2B69"/>
    <w:rsid w:val="000C30BC"/>
    <w:rsid w:val="000C657D"/>
    <w:rsid w:val="000D17E4"/>
    <w:rsid w:val="000D74F9"/>
    <w:rsid w:val="000E5334"/>
    <w:rsid w:val="000F6D37"/>
    <w:rsid w:val="000F7AC1"/>
    <w:rsid w:val="00102EB2"/>
    <w:rsid w:val="00124073"/>
    <w:rsid w:val="0014034A"/>
    <w:rsid w:val="0014113C"/>
    <w:rsid w:val="0014116F"/>
    <w:rsid w:val="001435F7"/>
    <w:rsid w:val="00146072"/>
    <w:rsid w:val="00153F78"/>
    <w:rsid w:val="00171472"/>
    <w:rsid w:val="00175493"/>
    <w:rsid w:val="00196C73"/>
    <w:rsid w:val="001A206B"/>
    <w:rsid w:val="001A238A"/>
    <w:rsid w:val="001A3CBB"/>
    <w:rsid w:val="001A498E"/>
    <w:rsid w:val="001B38BE"/>
    <w:rsid w:val="001D0442"/>
    <w:rsid w:val="001D1151"/>
    <w:rsid w:val="001E4119"/>
    <w:rsid w:val="001F4089"/>
    <w:rsid w:val="001F7A66"/>
    <w:rsid w:val="0020012E"/>
    <w:rsid w:val="00221439"/>
    <w:rsid w:val="00254AB9"/>
    <w:rsid w:val="00261ED3"/>
    <w:rsid w:val="00270668"/>
    <w:rsid w:val="00271125"/>
    <w:rsid w:val="0027240C"/>
    <w:rsid w:val="0028620F"/>
    <w:rsid w:val="00293BF5"/>
    <w:rsid w:val="002A4DEC"/>
    <w:rsid w:val="002C3E10"/>
    <w:rsid w:val="002D76E4"/>
    <w:rsid w:val="002E4CD3"/>
    <w:rsid w:val="002E6D7F"/>
    <w:rsid w:val="002F1344"/>
    <w:rsid w:val="00316C64"/>
    <w:rsid w:val="00317ADD"/>
    <w:rsid w:val="00332FAE"/>
    <w:rsid w:val="0033460E"/>
    <w:rsid w:val="00334F28"/>
    <w:rsid w:val="00336C13"/>
    <w:rsid w:val="00337C65"/>
    <w:rsid w:val="0035005C"/>
    <w:rsid w:val="00354B17"/>
    <w:rsid w:val="00363EDB"/>
    <w:rsid w:val="00381C68"/>
    <w:rsid w:val="00384EC0"/>
    <w:rsid w:val="00391598"/>
    <w:rsid w:val="003A0A90"/>
    <w:rsid w:val="003A73C4"/>
    <w:rsid w:val="003B71E1"/>
    <w:rsid w:val="003C563A"/>
    <w:rsid w:val="003D058C"/>
    <w:rsid w:val="003D420A"/>
    <w:rsid w:val="003D44E9"/>
    <w:rsid w:val="003D690F"/>
    <w:rsid w:val="003D7372"/>
    <w:rsid w:val="003E0C45"/>
    <w:rsid w:val="003E7A5C"/>
    <w:rsid w:val="003F58B7"/>
    <w:rsid w:val="004018FE"/>
    <w:rsid w:val="00405377"/>
    <w:rsid w:val="004068AC"/>
    <w:rsid w:val="00411AD5"/>
    <w:rsid w:val="00411EE1"/>
    <w:rsid w:val="00416964"/>
    <w:rsid w:val="0042274F"/>
    <w:rsid w:val="004330F8"/>
    <w:rsid w:val="00442EE3"/>
    <w:rsid w:val="00446EA5"/>
    <w:rsid w:val="00451A45"/>
    <w:rsid w:val="00462E1C"/>
    <w:rsid w:val="004636D4"/>
    <w:rsid w:val="00474BAF"/>
    <w:rsid w:val="00475195"/>
    <w:rsid w:val="00477674"/>
    <w:rsid w:val="00494D7F"/>
    <w:rsid w:val="004A090E"/>
    <w:rsid w:val="004A1095"/>
    <w:rsid w:val="004C7962"/>
    <w:rsid w:val="004D0127"/>
    <w:rsid w:val="004E320F"/>
    <w:rsid w:val="004E3E29"/>
    <w:rsid w:val="004F1349"/>
    <w:rsid w:val="004F1957"/>
    <w:rsid w:val="005009D2"/>
    <w:rsid w:val="00502C26"/>
    <w:rsid w:val="00507871"/>
    <w:rsid w:val="00512033"/>
    <w:rsid w:val="005175EF"/>
    <w:rsid w:val="00536BCC"/>
    <w:rsid w:val="00536D9C"/>
    <w:rsid w:val="00537D6A"/>
    <w:rsid w:val="00552B98"/>
    <w:rsid w:val="00560103"/>
    <w:rsid w:val="0057183F"/>
    <w:rsid w:val="005800E2"/>
    <w:rsid w:val="005823A7"/>
    <w:rsid w:val="005851FA"/>
    <w:rsid w:val="005971D3"/>
    <w:rsid w:val="005A15AC"/>
    <w:rsid w:val="005F2CBD"/>
    <w:rsid w:val="006075F5"/>
    <w:rsid w:val="006163D2"/>
    <w:rsid w:val="00616C6F"/>
    <w:rsid w:val="0062580D"/>
    <w:rsid w:val="0063308C"/>
    <w:rsid w:val="00640067"/>
    <w:rsid w:val="00643679"/>
    <w:rsid w:val="0065549D"/>
    <w:rsid w:val="00655687"/>
    <w:rsid w:val="00670944"/>
    <w:rsid w:val="0067525B"/>
    <w:rsid w:val="00684E97"/>
    <w:rsid w:val="006A02CB"/>
    <w:rsid w:val="006A3A26"/>
    <w:rsid w:val="006A6D68"/>
    <w:rsid w:val="006B4045"/>
    <w:rsid w:val="006B5E6E"/>
    <w:rsid w:val="006C19EF"/>
    <w:rsid w:val="006D14F0"/>
    <w:rsid w:val="006D5875"/>
    <w:rsid w:val="006F7C2C"/>
    <w:rsid w:val="00701B81"/>
    <w:rsid w:val="007059FC"/>
    <w:rsid w:val="00711683"/>
    <w:rsid w:val="00720599"/>
    <w:rsid w:val="007205EC"/>
    <w:rsid w:val="00721004"/>
    <w:rsid w:val="00735CD7"/>
    <w:rsid w:val="00736E70"/>
    <w:rsid w:val="00773DF6"/>
    <w:rsid w:val="007866B5"/>
    <w:rsid w:val="007871E3"/>
    <w:rsid w:val="00790ABA"/>
    <w:rsid w:val="0079144E"/>
    <w:rsid w:val="007B2611"/>
    <w:rsid w:val="007B2A6F"/>
    <w:rsid w:val="007F5E1C"/>
    <w:rsid w:val="00801DE4"/>
    <w:rsid w:val="008553CD"/>
    <w:rsid w:val="008557AF"/>
    <w:rsid w:val="008609C8"/>
    <w:rsid w:val="008629BC"/>
    <w:rsid w:val="00896C54"/>
    <w:rsid w:val="008A55BB"/>
    <w:rsid w:val="008A71E1"/>
    <w:rsid w:val="008B78D7"/>
    <w:rsid w:val="008B7BE7"/>
    <w:rsid w:val="008C1BE0"/>
    <w:rsid w:val="008D1337"/>
    <w:rsid w:val="008E0604"/>
    <w:rsid w:val="009021E5"/>
    <w:rsid w:val="00911BB1"/>
    <w:rsid w:val="00912E1C"/>
    <w:rsid w:val="00922B9B"/>
    <w:rsid w:val="009305B6"/>
    <w:rsid w:val="00931DCE"/>
    <w:rsid w:val="0094393B"/>
    <w:rsid w:val="009536A6"/>
    <w:rsid w:val="0095449E"/>
    <w:rsid w:val="00961509"/>
    <w:rsid w:val="00972E14"/>
    <w:rsid w:val="00976066"/>
    <w:rsid w:val="009872CE"/>
    <w:rsid w:val="009B5508"/>
    <w:rsid w:val="009C2852"/>
    <w:rsid w:val="009C48EB"/>
    <w:rsid w:val="009C71EE"/>
    <w:rsid w:val="009D1AF7"/>
    <w:rsid w:val="009D537A"/>
    <w:rsid w:val="009E2E4D"/>
    <w:rsid w:val="009E344C"/>
    <w:rsid w:val="00A003DD"/>
    <w:rsid w:val="00A07961"/>
    <w:rsid w:val="00A13693"/>
    <w:rsid w:val="00A14B26"/>
    <w:rsid w:val="00A25369"/>
    <w:rsid w:val="00A31D51"/>
    <w:rsid w:val="00A37595"/>
    <w:rsid w:val="00A43DF3"/>
    <w:rsid w:val="00A457BB"/>
    <w:rsid w:val="00A62B2F"/>
    <w:rsid w:val="00A76DCF"/>
    <w:rsid w:val="00A77023"/>
    <w:rsid w:val="00A8299F"/>
    <w:rsid w:val="00AB1102"/>
    <w:rsid w:val="00AC535D"/>
    <w:rsid w:val="00AE401E"/>
    <w:rsid w:val="00AF27BE"/>
    <w:rsid w:val="00AF299C"/>
    <w:rsid w:val="00AF5970"/>
    <w:rsid w:val="00B06B10"/>
    <w:rsid w:val="00B128D6"/>
    <w:rsid w:val="00B21BA9"/>
    <w:rsid w:val="00B275D1"/>
    <w:rsid w:val="00B32837"/>
    <w:rsid w:val="00B36293"/>
    <w:rsid w:val="00B40471"/>
    <w:rsid w:val="00B43539"/>
    <w:rsid w:val="00B51926"/>
    <w:rsid w:val="00B65029"/>
    <w:rsid w:val="00B72901"/>
    <w:rsid w:val="00B82C89"/>
    <w:rsid w:val="00B93BFC"/>
    <w:rsid w:val="00BA6919"/>
    <w:rsid w:val="00BB5E72"/>
    <w:rsid w:val="00BC5D62"/>
    <w:rsid w:val="00BC7D6C"/>
    <w:rsid w:val="00BE77B0"/>
    <w:rsid w:val="00BF3D46"/>
    <w:rsid w:val="00C00342"/>
    <w:rsid w:val="00C007FD"/>
    <w:rsid w:val="00C021C9"/>
    <w:rsid w:val="00C14C9B"/>
    <w:rsid w:val="00C272DC"/>
    <w:rsid w:val="00C3479D"/>
    <w:rsid w:val="00C41BD5"/>
    <w:rsid w:val="00C41D70"/>
    <w:rsid w:val="00C50740"/>
    <w:rsid w:val="00C52D71"/>
    <w:rsid w:val="00C571E3"/>
    <w:rsid w:val="00C62BC1"/>
    <w:rsid w:val="00C72E38"/>
    <w:rsid w:val="00C74C5E"/>
    <w:rsid w:val="00C76DD7"/>
    <w:rsid w:val="00C810D7"/>
    <w:rsid w:val="00C9060E"/>
    <w:rsid w:val="00CB7890"/>
    <w:rsid w:val="00CC37D9"/>
    <w:rsid w:val="00CC518A"/>
    <w:rsid w:val="00CC5913"/>
    <w:rsid w:val="00D0146F"/>
    <w:rsid w:val="00D0253F"/>
    <w:rsid w:val="00D0497C"/>
    <w:rsid w:val="00D049FA"/>
    <w:rsid w:val="00D220A1"/>
    <w:rsid w:val="00D23557"/>
    <w:rsid w:val="00D26B72"/>
    <w:rsid w:val="00D545A0"/>
    <w:rsid w:val="00D554E0"/>
    <w:rsid w:val="00D7019D"/>
    <w:rsid w:val="00D86B39"/>
    <w:rsid w:val="00D87184"/>
    <w:rsid w:val="00DA071C"/>
    <w:rsid w:val="00DB1646"/>
    <w:rsid w:val="00DD539E"/>
    <w:rsid w:val="00DE0349"/>
    <w:rsid w:val="00DE501C"/>
    <w:rsid w:val="00DE77A5"/>
    <w:rsid w:val="00E30396"/>
    <w:rsid w:val="00E40248"/>
    <w:rsid w:val="00E5640A"/>
    <w:rsid w:val="00E812F5"/>
    <w:rsid w:val="00EA1D72"/>
    <w:rsid w:val="00EA23A8"/>
    <w:rsid w:val="00EA43F9"/>
    <w:rsid w:val="00EC2472"/>
    <w:rsid w:val="00EC5752"/>
    <w:rsid w:val="00ED6C04"/>
    <w:rsid w:val="00EE5039"/>
    <w:rsid w:val="00EE711E"/>
    <w:rsid w:val="00EF1907"/>
    <w:rsid w:val="00EF1A43"/>
    <w:rsid w:val="00EF75FA"/>
    <w:rsid w:val="00F1156C"/>
    <w:rsid w:val="00F27DC4"/>
    <w:rsid w:val="00F60519"/>
    <w:rsid w:val="00F6258A"/>
    <w:rsid w:val="00F761B2"/>
    <w:rsid w:val="00F7665E"/>
    <w:rsid w:val="00F8530E"/>
    <w:rsid w:val="00F90E57"/>
    <w:rsid w:val="00FA4117"/>
    <w:rsid w:val="00FB1DAD"/>
    <w:rsid w:val="00FC11FF"/>
    <w:rsid w:val="00FC3EF5"/>
    <w:rsid w:val="00FC4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176DE1"/>
  <w15:docId w15:val="{5EB44874-A3C4-461B-9896-DC70EC2AD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62"/>
      <w:ind w:left="462" w:right="482" w:firstLine="719"/>
      <w:jc w:val="both"/>
      <w:outlineLvl w:val="0"/>
    </w:pPr>
    <w:rPr>
      <w:b/>
      <w:bCs/>
      <w:i/>
      <w:iCs/>
      <w:sz w:val="29"/>
      <w:szCs w:val="29"/>
    </w:rPr>
  </w:style>
  <w:style w:type="paragraph" w:styleId="Heading2">
    <w:name w:val="heading 2"/>
    <w:basedOn w:val="Normal"/>
    <w:uiPriority w:val="9"/>
    <w:unhideWhenUsed/>
    <w:qFormat/>
    <w:pPr>
      <w:spacing w:before="1"/>
      <w:ind w:left="5" w:hanging="354"/>
      <w:jc w:val="both"/>
      <w:outlineLvl w:val="1"/>
    </w:pPr>
    <w:rPr>
      <w:b/>
      <w:bCs/>
      <w:sz w:val="28"/>
      <w:szCs w:val="28"/>
    </w:rPr>
  </w:style>
  <w:style w:type="paragraph" w:styleId="Heading3">
    <w:name w:val="heading 3"/>
    <w:basedOn w:val="Normal"/>
    <w:uiPriority w:val="9"/>
    <w:unhideWhenUsed/>
    <w:qFormat/>
    <w:pPr>
      <w:ind w:left="462" w:right="486" w:firstLine="719"/>
      <w:jc w:val="both"/>
      <w:outlineLvl w:val="2"/>
    </w:pPr>
    <w:rPr>
      <w:b/>
      <w:bCs/>
      <w:sz w:val="28"/>
      <w:szCs w:val="28"/>
    </w:rPr>
  </w:style>
  <w:style w:type="paragraph" w:styleId="Heading4">
    <w:name w:val="heading 4"/>
    <w:basedOn w:val="Normal"/>
    <w:link w:val="Heading4Char"/>
    <w:uiPriority w:val="9"/>
    <w:unhideWhenUsed/>
    <w:qFormat/>
    <w:pPr>
      <w:spacing w:before="59"/>
      <w:ind w:left="1669" w:hanging="488"/>
      <w:jc w:val="both"/>
      <w:outlineLvl w:val="3"/>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60"/>
      <w:ind w:left="462" w:right="486" w:firstLine="719"/>
      <w:jc w:val="both"/>
    </w:pPr>
    <w:rPr>
      <w:sz w:val="28"/>
      <w:szCs w:val="28"/>
    </w:rPr>
  </w:style>
  <w:style w:type="paragraph" w:styleId="ListParagraph">
    <w:name w:val="List Paragraph"/>
    <w:basedOn w:val="Normal"/>
    <w:uiPriority w:val="1"/>
    <w:qFormat/>
    <w:pPr>
      <w:spacing w:before="60"/>
      <w:ind w:left="462" w:firstLine="719"/>
      <w:jc w:val="both"/>
    </w:pPr>
  </w:style>
  <w:style w:type="paragraph" w:customStyle="1" w:styleId="TableParagraph">
    <w:name w:val="Table Paragraph"/>
    <w:basedOn w:val="Normal"/>
    <w:uiPriority w:val="1"/>
    <w:qFormat/>
  </w:style>
  <w:style w:type="paragraph" w:styleId="BodyTextIndent2">
    <w:name w:val="Body Text Indent 2"/>
    <w:basedOn w:val="Normal"/>
    <w:link w:val="BodyTextIndent2Char"/>
    <w:uiPriority w:val="99"/>
    <w:semiHidden/>
    <w:unhideWhenUsed/>
    <w:rsid w:val="00A76DCF"/>
    <w:pPr>
      <w:spacing w:after="120" w:line="480" w:lineRule="auto"/>
      <w:ind w:left="283"/>
    </w:pPr>
  </w:style>
  <w:style w:type="character" w:customStyle="1" w:styleId="BodyTextIndent2Char">
    <w:name w:val="Body Text Indent 2 Char"/>
    <w:basedOn w:val="DefaultParagraphFont"/>
    <w:link w:val="BodyTextIndent2"/>
    <w:uiPriority w:val="99"/>
    <w:semiHidden/>
    <w:rsid w:val="00A76DCF"/>
    <w:rPr>
      <w:rFonts w:ascii="Times New Roman" w:eastAsia="Times New Roman" w:hAnsi="Times New Roman" w:cs="Times New Roman"/>
      <w:lang w:val="vi"/>
    </w:rPr>
  </w:style>
  <w:style w:type="paragraph" w:styleId="Title">
    <w:name w:val="Title"/>
    <w:basedOn w:val="Normal"/>
    <w:link w:val="TitleChar"/>
    <w:qFormat/>
    <w:rsid w:val="00A76DCF"/>
    <w:pPr>
      <w:autoSpaceDE/>
      <w:autoSpaceDN/>
      <w:spacing w:after="120"/>
      <w:ind w:firstLine="720"/>
      <w:jc w:val="both"/>
    </w:pPr>
    <w:rPr>
      <w:b/>
      <w:sz w:val="24"/>
      <w:szCs w:val="24"/>
      <w:lang w:val="x-none" w:eastAsia="x-none"/>
    </w:rPr>
  </w:style>
  <w:style w:type="character" w:customStyle="1" w:styleId="TitleChar">
    <w:name w:val="Title Char"/>
    <w:basedOn w:val="DefaultParagraphFont"/>
    <w:link w:val="Title"/>
    <w:rsid w:val="00A76DCF"/>
    <w:rPr>
      <w:rFonts w:ascii="Times New Roman" w:eastAsia="Times New Roman" w:hAnsi="Times New Roman" w:cs="Times New Roman"/>
      <w:b/>
      <w:sz w:val="24"/>
      <w:szCs w:val="24"/>
      <w:lang w:val="x-none" w:eastAsia="x-none"/>
    </w:rPr>
  </w:style>
  <w:style w:type="paragraph" w:styleId="Header">
    <w:name w:val="header"/>
    <w:basedOn w:val="Normal"/>
    <w:link w:val="HeaderChar"/>
    <w:uiPriority w:val="99"/>
    <w:unhideWhenUsed/>
    <w:rsid w:val="00332FAE"/>
    <w:pPr>
      <w:tabs>
        <w:tab w:val="center" w:pos="4680"/>
        <w:tab w:val="right" w:pos="9360"/>
      </w:tabs>
    </w:pPr>
  </w:style>
  <w:style w:type="character" w:customStyle="1" w:styleId="HeaderChar">
    <w:name w:val="Header Char"/>
    <w:basedOn w:val="DefaultParagraphFont"/>
    <w:link w:val="Header"/>
    <w:uiPriority w:val="99"/>
    <w:rsid w:val="00332FAE"/>
    <w:rPr>
      <w:rFonts w:ascii="Times New Roman" w:eastAsia="Times New Roman" w:hAnsi="Times New Roman" w:cs="Times New Roman"/>
      <w:lang w:val="vi"/>
    </w:rPr>
  </w:style>
  <w:style w:type="paragraph" w:styleId="Footer">
    <w:name w:val="footer"/>
    <w:basedOn w:val="Normal"/>
    <w:link w:val="FooterChar"/>
    <w:uiPriority w:val="99"/>
    <w:unhideWhenUsed/>
    <w:rsid w:val="00332FAE"/>
    <w:pPr>
      <w:tabs>
        <w:tab w:val="center" w:pos="4680"/>
        <w:tab w:val="right" w:pos="9360"/>
      </w:tabs>
    </w:pPr>
  </w:style>
  <w:style w:type="character" w:customStyle="1" w:styleId="FooterChar">
    <w:name w:val="Footer Char"/>
    <w:basedOn w:val="DefaultParagraphFont"/>
    <w:link w:val="Footer"/>
    <w:uiPriority w:val="99"/>
    <w:rsid w:val="00332FAE"/>
    <w:rPr>
      <w:rFonts w:ascii="Times New Roman" w:eastAsia="Times New Roman" w:hAnsi="Times New Roman" w:cs="Times New Roman"/>
      <w:lang w:val="vi"/>
    </w:rPr>
  </w:style>
  <w:style w:type="paragraph" w:styleId="NormalWeb">
    <w:name w:val="Normal (Web)"/>
    <w:aliases w:val="Char Char Char,Char Char, Char Char Char, Char Char"/>
    <w:basedOn w:val="Normal"/>
    <w:link w:val="NormalWebChar"/>
    <w:uiPriority w:val="99"/>
    <w:unhideWhenUsed/>
    <w:qFormat/>
    <w:rsid w:val="006A02CB"/>
    <w:rPr>
      <w:sz w:val="24"/>
      <w:szCs w:val="24"/>
    </w:rPr>
  </w:style>
  <w:style w:type="character" w:customStyle="1" w:styleId="Heading4Char">
    <w:name w:val="Heading 4 Char"/>
    <w:basedOn w:val="DefaultParagraphFont"/>
    <w:link w:val="Heading4"/>
    <w:uiPriority w:val="9"/>
    <w:rsid w:val="000C30BC"/>
    <w:rPr>
      <w:rFonts w:ascii="Times New Roman" w:eastAsia="Times New Roman" w:hAnsi="Times New Roman" w:cs="Times New Roman"/>
      <w:b/>
      <w:bCs/>
      <w:i/>
      <w:iCs/>
      <w:sz w:val="28"/>
      <w:szCs w:val="28"/>
      <w:lang w:val="vi"/>
    </w:rPr>
  </w:style>
  <w:style w:type="character" w:customStyle="1" w:styleId="BodyTextChar">
    <w:name w:val="Body Text Char"/>
    <w:basedOn w:val="DefaultParagraphFont"/>
    <w:link w:val="BodyText"/>
    <w:uiPriority w:val="1"/>
    <w:rsid w:val="000C30BC"/>
    <w:rPr>
      <w:rFonts w:ascii="Times New Roman" w:eastAsia="Times New Roman" w:hAnsi="Times New Roman" w:cs="Times New Roman"/>
      <w:sz w:val="28"/>
      <w:szCs w:val="28"/>
      <w:lang w:val="vi"/>
    </w:rPr>
  </w:style>
  <w:style w:type="paragraph" w:styleId="BodyTextIndent">
    <w:name w:val="Body Text Indent"/>
    <w:basedOn w:val="Normal"/>
    <w:link w:val="BodyTextIndentChar"/>
    <w:unhideWhenUsed/>
    <w:rsid w:val="0079144E"/>
    <w:pPr>
      <w:spacing w:after="120"/>
      <w:ind w:left="360"/>
    </w:pPr>
  </w:style>
  <w:style w:type="character" w:customStyle="1" w:styleId="BodyTextIndentChar">
    <w:name w:val="Body Text Indent Char"/>
    <w:basedOn w:val="DefaultParagraphFont"/>
    <w:link w:val="BodyTextIndent"/>
    <w:rsid w:val="0079144E"/>
    <w:rPr>
      <w:rFonts w:ascii="Times New Roman" w:eastAsia="Times New Roman" w:hAnsi="Times New Roman" w:cs="Times New Roman"/>
      <w:lang w:val="vi"/>
    </w:rPr>
  </w:style>
  <w:style w:type="character" w:customStyle="1" w:styleId="NormalWebChar">
    <w:name w:val="Normal (Web) Char"/>
    <w:aliases w:val="Char Char Char Char,Char Char Char1, Char Char Char Char, Char Char Char1"/>
    <w:link w:val="NormalWeb"/>
    <w:uiPriority w:val="99"/>
    <w:locked/>
    <w:rsid w:val="0094393B"/>
    <w:rPr>
      <w:rFonts w:ascii="Times New Roman" w:eastAsia="Times New Roman" w:hAnsi="Times New Roman" w:cs="Times New Roman"/>
      <w:sz w:val="24"/>
      <w:szCs w:val="24"/>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6DEED9-DAFB-4A21-8B73-871BF55AA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1645</TotalTime>
  <Pages>6</Pages>
  <Words>2432</Words>
  <Characters>13866</Characters>
  <Application>Microsoft Office Word</Application>
  <DocSecurity>0</DocSecurity>
  <Lines>115</Lines>
  <Paragraphs>32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16266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SingPC</dc:creator>
  <cp:lastModifiedBy>admin</cp:lastModifiedBy>
  <cp:revision>682</cp:revision>
  <cp:lastPrinted>2024-09-19T14:41:00Z</cp:lastPrinted>
  <dcterms:created xsi:type="dcterms:W3CDTF">2024-09-15T13:17:00Z</dcterms:created>
  <dcterms:modified xsi:type="dcterms:W3CDTF">2026-06-08T09:22:00Z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2024-08-08T00:00:00Z</vt:filetime>
  </property>
  <property fmtid="{D5CDD505-2E9C-101B-9397-08002B2CF9AE}" pid="3" name="Creator">
    <vt:lpwstr>Microsoft® Word 2016</vt:lpwstr>
  </property>
  <property fmtid="{D5CDD505-2E9C-101B-9397-08002B2CF9AE}" pid="4" name="LastSaved">
    <vt:filetime>2024-09-15T00:00:00Z</vt:filetime>
  </property>
  <property fmtid="{D5CDD505-2E9C-101B-9397-08002B2CF9AE}" pid="5" name="Producer">
    <vt:lpwstr>VGCACrypto 1.0.11 ©2014 VGCA - Ban Co yeu Chinh phu</vt:lpwstr>
  </property>
</Properties>
</file>