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369"/>
        <w:gridCol w:w="6095"/>
      </w:tblGrid>
      <w:tr w:rsidR="00E1042C" w:rsidRPr="00563A8F" w14:paraId="44843DD5" w14:textId="77777777" w:rsidTr="00AE2BA5">
        <w:tc>
          <w:tcPr>
            <w:tcW w:w="3369" w:type="dxa"/>
          </w:tcPr>
          <w:p w14:paraId="3583EE19" w14:textId="77777777" w:rsidR="00E1042C" w:rsidRPr="00563A8F" w:rsidRDefault="00E1042C" w:rsidP="00E35132">
            <w:pPr>
              <w:spacing w:after="0" w:line="240" w:lineRule="auto"/>
              <w:jc w:val="center"/>
              <w:rPr>
                <w:rFonts w:ascii="Times New Roman" w:eastAsia="Times New Roman" w:hAnsi="Times New Roman"/>
                <w:b/>
                <w:bCs/>
                <w:noProof/>
                <w:sz w:val="24"/>
                <w:szCs w:val="28"/>
                <w:lang w:val="vi-VN"/>
              </w:rPr>
            </w:pPr>
            <w:bookmarkStart w:id="0" w:name="dieu_108"/>
            <w:bookmarkStart w:id="1" w:name="dieu_110"/>
            <w:bookmarkStart w:id="2" w:name="dieu_123"/>
            <w:r w:rsidRPr="00563A8F">
              <w:rPr>
                <w:rFonts w:ascii="Times New Roman" w:eastAsia="Times New Roman" w:hAnsi="Times New Roman"/>
                <w:b/>
                <w:bCs/>
                <w:noProof/>
                <w:sz w:val="24"/>
                <w:szCs w:val="28"/>
                <w:lang w:val="vi-VN"/>
              </w:rPr>
              <w:t>QUỐC HỘI</w:t>
            </w:r>
          </w:p>
          <w:p w14:paraId="619E7788" w14:textId="28840A2A" w:rsidR="00563A8F" w:rsidRPr="00563A8F" w:rsidRDefault="00563A8F" w:rsidP="00E35132">
            <w:pPr>
              <w:spacing w:before="120" w:after="0" w:line="240" w:lineRule="auto"/>
              <w:jc w:val="center"/>
              <w:rPr>
                <w:rFonts w:ascii="Times New Roman" w:eastAsia="Times New Roman" w:hAnsi="Times New Roman"/>
                <w:b/>
                <w:bCs/>
                <w:noProof/>
              </w:rPr>
            </w:pPr>
            <w:r w:rsidRPr="00563A8F">
              <w:rPr>
                <w:noProof/>
                <w:sz w:val="16"/>
                <w:szCs w:val="16"/>
              </w:rPr>
              <mc:AlternateContent>
                <mc:Choice Requires="wps">
                  <w:drawing>
                    <wp:anchor distT="4294967294" distB="4294967294" distL="114300" distR="114300" simplePos="0" relativeHeight="251658752" behindDoc="0" locked="0" layoutInCell="1" allowOverlap="1" wp14:anchorId="6980E9A0" wp14:editId="1EDFA945">
                      <wp:simplePos x="0" y="0"/>
                      <wp:positionH relativeFrom="column">
                        <wp:posOffset>753745</wp:posOffset>
                      </wp:positionH>
                      <wp:positionV relativeFrom="paragraph">
                        <wp:posOffset>67945</wp:posOffset>
                      </wp:positionV>
                      <wp:extent cx="53657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2EE6A3" id="Straight Connector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35pt,5.35pt" to="101.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" strokecolor="#4a7ebb">
                      <o:lock v:ext="edit" shapetype="f"/>
                    </v:line>
                  </w:pict>
                </mc:Fallback>
              </mc:AlternateContent>
            </w:r>
          </w:p>
          <w:p w14:paraId="4B1C473C" w14:textId="67A32B8A" w:rsidR="00E1042C" w:rsidRPr="00FF1CDB" w:rsidRDefault="00563A8F" w:rsidP="00FF1CDB">
            <w:pPr>
              <w:spacing w:before="120" w:after="0" w:line="240" w:lineRule="auto"/>
              <w:jc w:val="center"/>
              <w:rPr>
                <w:rFonts w:ascii="Times New Roman" w:eastAsia="Times New Roman" w:hAnsi="Times New Roman"/>
                <w:b/>
                <w:bCs/>
                <w:i/>
                <w:noProof/>
                <w:sz w:val="28"/>
                <w:szCs w:val="28"/>
              </w:rPr>
            </w:pPr>
            <w:r w:rsidRPr="00563A8F">
              <w:rPr>
                <w:rFonts w:ascii="Times New Roman" w:eastAsia="Times New Roman" w:hAnsi="Times New Roman"/>
                <w:bCs/>
                <w:noProof/>
                <w:sz w:val="26"/>
                <w:szCs w:val="28"/>
                <w:lang w:val="vi-VN"/>
              </w:rPr>
              <w:t xml:space="preserve">Luật số: </w:t>
            </w:r>
            <w:r w:rsidR="00EF75DA">
              <w:rPr>
                <w:rFonts w:ascii="Times New Roman" w:eastAsia="Times New Roman" w:hAnsi="Times New Roman"/>
                <w:bCs/>
                <w:noProof/>
                <w:sz w:val="26"/>
                <w:szCs w:val="28"/>
              </w:rPr>
              <w:t xml:space="preserve">      </w:t>
            </w:r>
            <w:r w:rsidRPr="00563A8F">
              <w:rPr>
                <w:rFonts w:ascii="Times New Roman" w:eastAsia="Times New Roman" w:hAnsi="Times New Roman"/>
                <w:bCs/>
                <w:noProof/>
                <w:sz w:val="26"/>
                <w:szCs w:val="28"/>
                <w:lang w:val="vi-VN"/>
              </w:rPr>
              <w:t>/202</w:t>
            </w:r>
            <w:r w:rsidR="00EF75DA">
              <w:rPr>
                <w:rFonts w:ascii="Times New Roman" w:eastAsia="Times New Roman" w:hAnsi="Times New Roman"/>
                <w:bCs/>
                <w:noProof/>
                <w:sz w:val="26"/>
                <w:szCs w:val="28"/>
              </w:rPr>
              <w:t>6</w:t>
            </w:r>
            <w:r w:rsidRPr="00563A8F">
              <w:rPr>
                <w:rFonts w:ascii="Times New Roman" w:eastAsia="Times New Roman" w:hAnsi="Times New Roman"/>
                <w:bCs/>
                <w:noProof/>
                <w:sz w:val="26"/>
                <w:szCs w:val="28"/>
                <w:lang w:val="vi-VN"/>
              </w:rPr>
              <w:t>/QH1</w:t>
            </w:r>
            <w:r w:rsidR="00FF1CDB">
              <w:rPr>
                <w:rFonts w:ascii="Times New Roman" w:eastAsia="Times New Roman" w:hAnsi="Times New Roman"/>
                <w:bCs/>
                <w:noProof/>
                <w:sz w:val="26"/>
                <w:szCs w:val="28"/>
              </w:rPr>
              <w:t>6</w:t>
            </w:r>
          </w:p>
        </w:tc>
        <w:tc>
          <w:tcPr>
            <w:tcW w:w="6095" w:type="dxa"/>
          </w:tcPr>
          <w:p w14:paraId="16E5B179" w14:textId="77777777" w:rsidR="00E1042C" w:rsidRPr="00563A8F" w:rsidRDefault="00E1042C" w:rsidP="00E35132">
            <w:pPr>
              <w:spacing w:after="0" w:line="240" w:lineRule="auto"/>
              <w:jc w:val="center"/>
              <w:rPr>
                <w:rFonts w:ascii="Times New Roman" w:eastAsia="Times New Roman" w:hAnsi="Times New Roman"/>
                <w:b/>
                <w:bCs/>
                <w:noProof/>
                <w:sz w:val="24"/>
                <w:szCs w:val="28"/>
                <w:lang w:val="vi-VN"/>
              </w:rPr>
            </w:pPr>
            <w:r w:rsidRPr="00563A8F">
              <w:rPr>
                <w:rFonts w:ascii="Times New Roman" w:eastAsia="Times New Roman" w:hAnsi="Times New Roman"/>
                <w:b/>
                <w:bCs/>
                <w:noProof/>
                <w:sz w:val="24"/>
                <w:szCs w:val="28"/>
                <w:lang w:val="vi-VN"/>
              </w:rPr>
              <w:t>CỘNG HÒA XÃ HỘI CHỦ NGHĨA VIỆT NAM</w:t>
            </w:r>
          </w:p>
          <w:p w14:paraId="04D63F49" w14:textId="77777777" w:rsidR="00E1042C" w:rsidRPr="00563A8F" w:rsidRDefault="00E1042C" w:rsidP="00E35132">
            <w:pPr>
              <w:spacing w:after="0" w:line="240" w:lineRule="auto"/>
              <w:jc w:val="center"/>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Độc lập – Tự do – Hạnh phúc</w:t>
            </w:r>
          </w:p>
          <w:p w14:paraId="2A467C35" w14:textId="3DE54E97" w:rsidR="00E1042C" w:rsidRPr="00563A8F" w:rsidRDefault="00941D9D" w:rsidP="00E35132">
            <w:pPr>
              <w:spacing w:before="120" w:after="0" w:line="240" w:lineRule="auto"/>
              <w:jc w:val="center"/>
              <w:rPr>
                <w:rFonts w:ascii="Times New Roman" w:eastAsia="Times New Roman" w:hAnsi="Times New Roman"/>
                <w:b/>
                <w:bCs/>
                <w:noProof/>
                <w:sz w:val="28"/>
                <w:szCs w:val="28"/>
                <w:lang w:val="vi-VN"/>
              </w:rPr>
            </w:pPr>
            <w:r w:rsidRPr="00563A8F">
              <w:rPr>
                <w:noProof/>
              </w:rPr>
              <mc:AlternateContent>
                <mc:Choice Requires="wps">
                  <w:drawing>
                    <wp:anchor distT="4294967294" distB="4294967294" distL="114300" distR="114300" simplePos="0" relativeHeight="251656704" behindDoc="0" locked="0" layoutInCell="1" allowOverlap="1" wp14:anchorId="4A31559B" wp14:editId="590B7AF5">
                      <wp:simplePos x="0" y="0"/>
                      <wp:positionH relativeFrom="column">
                        <wp:posOffset>761365</wp:posOffset>
                      </wp:positionH>
                      <wp:positionV relativeFrom="paragraph">
                        <wp:posOffset>56515</wp:posOffset>
                      </wp:positionV>
                      <wp:extent cx="221043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04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1860B"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9.95pt,4.45pt" to="23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" strokecolor="#4a7ebb">
                      <o:lock v:ext="edit" shapetype="f"/>
                    </v:line>
                  </w:pict>
                </mc:Fallback>
              </mc:AlternateContent>
            </w:r>
          </w:p>
          <w:p w14:paraId="6D17C8EE" w14:textId="77777777" w:rsidR="00E1042C" w:rsidRPr="00563A8F" w:rsidRDefault="00E1042C" w:rsidP="00E35132">
            <w:pPr>
              <w:spacing w:before="120" w:after="0" w:line="240" w:lineRule="auto"/>
              <w:jc w:val="center"/>
              <w:rPr>
                <w:rFonts w:ascii="Times New Roman" w:eastAsia="Times New Roman" w:hAnsi="Times New Roman"/>
                <w:b/>
                <w:bCs/>
                <w:noProof/>
                <w:sz w:val="28"/>
                <w:szCs w:val="28"/>
                <w:lang w:val="vi-VN"/>
              </w:rPr>
            </w:pPr>
          </w:p>
        </w:tc>
      </w:tr>
    </w:tbl>
    <w:p w14:paraId="75A8A96D" w14:textId="77777777" w:rsidR="00563A8F" w:rsidRPr="00563A8F" w:rsidRDefault="00563A8F" w:rsidP="00563A8F">
      <w:pPr>
        <w:shd w:val="clear" w:color="auto" w:fill="FFFFFF"/>
        <w:spacing w:after="0" w:line="240" w:lineRule="auto"/>
        <w:jc w:val="center"/>
        <w:rPr>
          <w:rFonts w:ascii="Times New Roman" w:eastAsia="Times New Roman" w:hAnsi="Times New Roman"/>
          <w:b/>
          <w:bCs/>
          <w:noProof/>
          <w:sz w:val="20"/>
          <w:szCs w:val="20"/>
        </w:rPr>
      </w:pPr>
    </w:p>
    <w:p w14:paraId="2044F976" w14:textId="16D49D71" w:rsidR="00E1042C" w:rsidRPr="00563A8F" w:rsidRDefault="00E1042C" w:rsidP="00563A8F">
      <w:pPr>
        <w:shd w:val="clear" w:color="auto" w:fill="FFFFFF"/>
        <w:spacing w:after="0" w:line="240" w:lineRule="auto"/>
        <w:jc w:val="center"/>
        <w:rPr>
          <w:rFonts w:ascii="Times New Roman" w:eastAsia="Times New Roman" w:hAnsi="Times New Roman"/>
          <w:b/>
          <w:bCs/>
          <w:noProof/>
          <w:sz w:val="28"/>
          <w:szCs w:val="28"/>
          <w:lang w:val="vi-VN"/>
        </w:rPr>
      </w:pPr>
      <w:r w:rsidRPr="00563A8F">
        <w:rPr>
          <w:rFonts w:ascii="Times New Roman" w:eastAsia="Times New Roman" w:hAnsi="Times New Roman"/>
          <w:b/>
          <w:bCs/>
          <w:noProof/>
          <w:sz w:val="28"/>
          <w:szCs w:val="28"/>
          <w:lang w:val="vi-VN"/>
        </w:rPr>
        <w:t>LUẬT</w:t>
      </w:r>
    </w:p>
    <w:p w14:paraId="5A0F492C" w14:textId="77777777" w:rsidR="00EF75DA" w:rsidRDefault="00EF75DA" w:rsidP="00563A8F">
      <w:pPr>
        <w:shd w:val="clear" w:color="auto" w:fill="FFFFFF"/>
        <w:spacing w:after="0" w:line="240"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 xml:space="preserve">BẢO VỆ CÔNG TRÌNH QUAN TRỌNG </w:t>
      </w:r>
    </w:p>
    <w:p w14:paraId="00DCFA72" w14:textId="17770969" w:rsidR="00E1042C" w:rsidRPr="00563A8F" w:rsidRDefault="00EF75DA" w:rsidP="00563A8F">
      <w:pPr>
        <w:shd w:val="clear" w:color="auto" w:fill="FFFFFF"/>
        <w:spacing w:after="0" w:line="240" w:lineRule="auto"/>
        <w:jc w:val="center"/>
        <w:rPr>
          <w:rFonts w:ascii="Times New Roman" w:eastAsia="Times New Roman" w:hAnsi="Times New Roman"/>
          <w:bCs/>
          <w:noProof/>
          <w:sz w:val="28"/>
          <w:szCs w:val="28"/>
          <w:lang w:val="vi-VN"/>
        </w:rPr>
      </w:pPr>
      <w:r>
        <w:rPr>
          <w:rFonts w:ascii="Times New Roman" w:eastAsia="Times New Roman" w:hAnsi="Times New Roman"/>
          <w:b/>
          <w:bCs/>
          <w:noProof/>
          <w:sz w:val="28"/>
          <w:szCs w:val="28"/>
        </w:rPr>
        <w:t>LIÊN QUAN ĐẾN AN NINH QUỐC GIA</w:t>
      </w:r>
      <w:r w:rsidR="00E1042C" w:rsidRPr="00563A8F">
        <w:rPr>
          <w:rFonts w:ascii="Times New Roman" w:eastAsia="Times New Roman" w:hAnsi="Times New Roman"/>
          <w:bCs/>
          <w:noProof/>
          <w:sz w:val="28"/>
          <w:szCs w:val="28"/>
          <w:lang w:val="vi-VN"/>
        </w:rPr>
        <w:br/>
      </w:r>
    </w:p>
    <w:p w14:paraId="3880A11C" w14:textId="77777777" w:rsidR="00E1042C" w:rsidRPr="00563A8F" w:rsidRDefault="00E1042C" w:rsidP="00563A8F">
      <w:pPr>
        <w:widowControl w:val="0"/>
        <w:shd w:val="clear" w:color="auto" w:fill="FFFFFF"/>
        <w:spacing w:before="120" w:after="0" w:line="240" w:lineRule="auto"/>
        <w:ind w:firstLine="720"/>
        <w:jc w:val="both"/>
        <w:rPr>
          <w:rFonts w:ascii="Times New Roman" w:eastAsia="Times New Roman" w:hAnsi="Times New Roman"/>
          <w:bCs/>
          <w:i/>
          <w:noProof/>
          <w:sz w:val="28"/>
          <w:szCs w:val="28"/>
          <w:lang w:val="vi-VN"/>
        </w:rPr>
      </w:pPr>
      <w:bookmarkStart w:id="3" w:name="dieu_109"/>
      <w:bookmarkEnd w:id="0"/>
      <w:r w:rsidRPr="00563A8F">
        <w:rPr>
          <w:rFonts w:ascii="Times New Roman" w:eastAsia="Times New Roman" w:hAnsi="Times New Roman"/>
          <w:bCs/>
          <w:i/>
          <w:noProof/>
          <w:sz w:val="28"/>
          <w:szCs w:val="28"/>
          <w:lang w:val="vi-VN"/>
        </w:rPr>
        <w:t>Căn cứ Hiến pháp nước Cộng hòa xã hội chủ nghĩa Việt Nam</w:t>
      </w:r>
      <w:r w:rsidR="00B469A9" w:rsidRPr="00563A8F">
        <w:rPr>
          <w:rFonts w:ascii="Times New Roman" w:eastAsia="Times New Roman" w:hAnsi="Times New Roman"/>
          <w:bCs/>
          <w:i/>
          <w:noProof/>
          <w:sz w:val="28"/>
          <w:szCs w:val="28"/>
          <w:lang w:val="vi-VN"/>
        </w:rPr>
        <w:t xml:space="preserve"> đã được sửa đổi, bổ sung</w:t>
      </w:r>
      <w:r w:rsidR="00575CD1" w:rsidRPr="00563A8F">
        <w:rPr>
          <w:rFonts w:ascii="Times New Roman" w:eastAsia="Times New Roman" w:hAnsi="Times New Roman"/>
          <w:bCs/>
          <w:i/>
          <w:noProof/>
          <w:sz w:val="28"/>
          <w:szCs w:val="28"/>
          <w:lang w:val="vi-VN"/>
        </w:rPr>
        <w:t xml:space="preserve"> một số điều</w:t>
      </w:r>
      <w:r w:rsidR="00B469A9" w:rsidRPr="00563A8F">
        <w:rPr>
          <w:rFonts w:ascii="Times New Roman" w:eastAsia="Times New Roman" w:hAnsi="Times New Roman"/>
          <w:bCs/>
          <w:i/>
          <w:noProof/>
          <w:sz w:val="28"/>
          <w:szCs w:val="28"/>
          <w:lang w:val="vi-VN"/>
        </w:rPr>
        <w:t xml:space="preserve"> theo Nghị quyết số 203/2025/QH15</w:t>
      </w:r>
      <w:r w:rsidRPr="00563A8F">
        <w:rPr>
          <w:rFonts w:ascii="Times New Roman" w:eastAsia="Times New Roman" w:hAnsi="Times New Roman"/>
          <w:bCs/>
          <w:i/>
          <w:noProof/>
          <w:sz w:val="28"/>
          <w:szCs w:val="28"/>
          <w:lang w:val="vi-VN"/>
        </w:rPr>
        <w:t xml:space="preserve">; </w:t>
      </w:r>
    </w:p>
    <w:p w14:paraId="39B183C5" w14:textId="422B9802" w:rsidR="00E1042C" w:rsidRPr="00563A8F" w:rsidRDefault="00E1042C" w:rsidP="00563A8F">
      <w:pPr>
        <w:widowControl w:val="0"/>
        <w:shd w:val="clear" w:color="auto" w:fill="FFFFFF"/>
        <w:spacing w:before="120" w:after="0" w:line="240" w:lineRule="auto"/>
        <w:ind w:firstLine="720"/>
        <w:jc w:val="both"/>
        <w:rPr>
          <w:rFonts w:ascii="Times New Roman" w:eastAsia="Times New Roman" w:hAnsi="Times New Roman"/>
          <w:bCs/>
          <w:i/>
          <w:noProof/>
          <w:sz w:val="28"/>
          <w:szCs w:val="28"/>
          <w:lang w:val="vi-VN"/>
        </w:rPr>
      </w:pPr>
      <w:r w:rsidRPr="00563A8F">
        <w:rPr>
          <w:rFonts w:ascii="Times New Roman" w:eastAsia="Times New Roman" w:hAnsi="Times New Roman"/>
          <w:bCs/>
          <w:i/>
          <w:noProof/>
          <w:sz w:val="28"/>
          <w:szCs w:val="28"/>
          <w:lang w:val="vi-VN"/>
        </w:rPr>
        <w:t xml:space="preserve">Quốc hội ban hành Luật </w:t>
      </w:r>
      <w:r w:rsidR="00EF75DA">
        <w:rPr>
          <w:rFonts w:ascii="Times New Roman" w:eastAsia="Times New Roman" w:hAnsi="Times New Roman"/>
          <w:bCs/>
          <w:i/>
          <w:noProof/>
          <w:sz w:val="28"/>
          <w:szCs w:val="28"/>
        </w:rPr>
        <w:t>Bảo vệ công trình quan trọng liên quan đến an ninh quốc gia</w:t>
      </w:r>
      <w:r w:rsidRPr="00563A8F">
        <w:rPr>
          <w:rFonts w:ascii="Times New Roman" w:eastAsia="Times New Roman" w:hAnsi="Times New Roman"/>
          <w:bCs/>
          <w:i/>
          <w:noProof/>
          <w:sz w:val="28"/>
          <w:szCs w:val="28"/>
          <w:lang w:val="vi-VN"/>
        </w:rPr>
        <w:t>.</w:t>
      </w:r>
    </w:p>
    <w:p w14:paraId="6A18DE47" w14:textId="77777777" w:rsidR="006344BA" w:rsidRDefault="006344BA" w:rsidP="00563A8F">
      <w:pPr>
        <w:widowControl w:val="0"/>
        <w:shd w:val="clear" w:color="auto" w:fill="FFFFFF"/>
        <w:spacing w:before="120" w:after="0" w:line="240" w:lineRule="auto"/>
        <w:ind w:firstLine="720"/>
        <w:jc w:val="both"/>
        <w:rPr>
          <w:rFonts w:ascii="Times New Roman" w:eastAsia="Times New Roman" w:hAnsi="Times New Roman"/>
          <w:bCs/>
          <w:noProof/>
          <w:sz w:val="24"/>
          <w:szCs w:val="24"/>
        </w:rPr>
      </w:pPr>
    </w:p>
    <w:p w14:paraId="3AB5B928" w14:textId="0F977D89" w:rsidR="00EF75DA" w:rsidRPr="00EF75DA" w:rsidRDefault="00EF75DA" w:rsidP="003876B5">
      <w:pPr>
        <w:widowControl w:val="0"/>
        <w:shd w:val="clear" w:color="auto" w:fill="FFFFFF"/>
        <w:spacing w:after="0" w:line="264" w:lineRule="auto"/>
        <w:jc w:val="center"/>
        <w:rPr>
          <w:rFonts w:ascii="Times New Roman" w:eastAsia="Times New Roman" w:hAnsi="Times New Roman"/>
          <w:b/>
          <w:bCs/>
          <w:noProof/>
          <w:sz w:val="28"/>
          <w:szCs w:val="24"/>
        </w:rPr>
      </w:pPr>
      <w:r w:rsidRPr="00EF75DA">
        <w:rPr>
          <w:rFonts w:ascii="Times New Roman" w:eastAsia="Times New Roman" w:hAnsi="Times New Roman"/>
          <w:b/>
          <w:bCs/>
          <w:noProof/>
          <w:sz w:val="28"/>
          <w:szCs w:val="24"/>
        </w:rPr>
        <w:t>CHƯƠNG I</w:t>
      </w:r>
    </w:p>
    <w:p w14:paraId="223CBFD1" w14:textId="70A816CA" w:rsidR="00EF75DA" w:rsidRPr="00EF75DA" w:rsidRDefault="00EF75DA" w:rsidP="003876B5">
      <w:pPr>
        <w:widowControl w:val="0"/>
        <w:shd w:val="clear" w:color="auto" w:fill="FFFFFF"/>
        <w:spacing w:after="120" w:line="264" w:lineRule="auto"/>
        <w:jc w:val="center"/>
        <w:rPr>
          <w:rFonts w:ascii="Times New Roman" w:eastAsia="Times New Roman" w:hAnsi="Times New Roman"/>
          <w:b/>
          <w:bCs/>
          <w:noProof/>
          <w:sz w:val="28"/>
          <w:szCs w:val="24"/>
        </w:rPr>
      </w:pPr>
      <w:r w:rsidRPr="00EF75DA">
        <w:rPr>
          <w:rFonts w:ascii="Times New Roman" w:eastAsia="Times New Roman" w:hAnsi="Times New Roman"/>
          <w:b/>
          <w:bCs/>
          <w:noProof/>
          <w:sz w:val="28"/>
          <w:szCs w:val="24"/>
        </w:rPr>
        <w:t>NHỮNG QUY ĐỊNH CHUNG</w:t>
      </w:r>
    </w:p>
    <w:p w14:paraId="7B7F39D7" w14:textId="1A3DBFD1" w:rsidR="00EF75DA" w:rsidRDefault="00EF75DA"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Pr>
          <w:rFonts w:ascii="Times New Roman" w:eastAsia="Times New Roman" w:hAnsi="Times New Roman"/>
          <w:b/>
          <w:bCs/>
          <w:noProof/>
          <w:sz w:val="28"/>
          <w:szCs w:val="28"/>
        </w:rPr>
        <w:t>Điều 1. Phạm vi điều chỉnh</w:t>
      </w:r>
    </w:p>
    <w:p w14:paraId="256A8BBA" w14:textId="30A33AF2" w:rsidR="00EF75DA" w:rsidRDefault="00E52F97"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 xml:space="preserve">1. </w:t>
      </w:r>
      <w:r w:rsidR="00EF75DA" w:rsidRPr="00EF75DA">
        <w:rPr>
          <w:rFonts w:ascii="Times New Roman" w:eastAsia="Times New Roman" w:hAnsi="Times New Roman"/>
          <w:bCs/>
          <w:noProof/>
          <w:spacing w:val="-2"/>
          <w:sz w:val="28"/>
          <w:szCs w:val="28"/>
        </w:rPr>
        <w:t>Luật này quy định về nguyên tắc bảo vệ, tiêu chí xác định, lực lượng bảo vệ, quyền, nghĩa vụ, trách nhiệm của cơ quan, tổ chức, công dân trong bảo vệ công trình quan trọng liên quan đến an ninh quốc gia; chính sách, điều kiện bảo đảm trong hoạt động bảo vệ công trình quan trọng liên quan đến an ninh quốc gia.</w:t>
      </w:r>
    </w:p>
    <w:p w14:paraId="555E2C8A" w14:textId="1BB0B1A8" w:rsidR="00E52F97" w:rsidRDefault="00E52F97"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 xml:space="preserve">2. Việc bảo vệ công trình </w:t>
      </w:r>
      <w:bookmarkStart w:id="4" w:name="_Hlk233474441"/>
      <w:r>
        <w:rPr>
          <w:rFonts w:ascii="Times New Roman" w:eastAsia="Times New Roman" w:hAnsi="Times New Roman"/>
          <w:bCs/>
          <w:noProof/>
          <w:spacing w:val="-2"/>
          <w:sz w:val="28"/>
          <w:szCs w:val="28"/>
        </w:rPr>
        <w:t>quan trọng liên quan đến an ninh quốc gia thuộc Quân đội nhân dân</w:t>
      </w:r>
      <w:bookmarkEnd w:id="4"/>
      <w:r>
        <w:rPr>
          <w:rFonts w:ascii="Times New Roman" w:eastAsia="Times New Roman" w:hAnsi="Times New Roman"/>
          <w:bCs/>
          <w:noProof/>
          <w:spacing w:val="-2"/>
          <w:sz w:val="28"/>
          <w:szCs w:val="28"/>
        </w:rPr>
        <w:t xml:space="preserve"> thực theo quy định của pháp luật về quản lý, bảo vệ </w:t>
      </w:r>
      <w:r w:rsidR="008F14BA">
        <w:rPr>
          <w:rFonts w:ascii="Times New Roman" w:eastAsia="Times New Roman" w:hAnsi="Times New Roman"/>
          <w:bCs/>
          <w:noProof/>
          <w:spacing w:val="-2"/>
          <w:sz w:val="28"/>
          <w:szCs w:val="28"/>
        </w:rPr>
        <w:t xml:space="preserve">công trình </w:t>
      </w:r>
      <w:r w:rsidR="00FD7229">
        <w:rPr>
          <w:rFonts w:ascii="Times New Roman" w:eastAsia="Times New Roman" w:hAnsi="Times New Roman"/>
          <w:bCs/>
          <w:noProof/>
          <w:spacing w:val="-2"/>
          <w:sz w:val="28"/>
          <w:szCs w:val="28"/>
        </w:rPr>
        <w:t>quốc phòng</w:t>
      </w:r>
      <w:r w:rsidR="008F14BA">
        <w:rPr>
          <w:rFonts w:ascii="Times New Roman" w:eastAsia="Times New Roman" w:hAnsi="Times New Roman"/>
          <w:bCs/>
          <w:noProof/>
          <w:spacing w:val="-2"/>
          <w:sz w:val="28"/>
          <w:szCs w:val="28"/>
        </w:rPr>
        <w:t xml:space="preserve">, khu </w:t>
      </w:r>
      <w:r w:rsidR="00FD7229">
        <w:rPr>
          <w:rFonts w:ascii="Times New Roman" w:eastAsia="Times New Roman" w:hAnsi="Times New Roman"/>
          <w:bCs/>
          <w:noProof/>
          <w:spacing w:val="-2"/>
          <w:sz w:val="28"/>
          <w:szCs w:val="28"/>
        </w:rPr>
        <w:t>quân sự</w:t>
      </w:r>
      <w:r>
        <w:rPr>
          <w:rFonts w:ascii="Times New Roman" w:eastAsia="Times New Roman" w:hAnsi="Times New Roman"/>
          <w:bCs/>
          <w:noProof/>
          <w:spacing w:val="-2"/>
          <w:sz w:val="28"/>
          <w:szCs w:val="28"/>
        </w:rPr>
        <w:t xml:space="preserve">. </w:t>
      </w:r>
    </w:p>
    <w:p w14:paraId="418B3AC4" w14:textId="2D492230" w:rsidR="00186953" w:rsidRDefault="00186953"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 xml:space="preserve">3. </w:t>
      </w:r>
      <w:r w:rsidRPr="00186953">
        <w:rPr>
          <w:rFonts w:ascii="Times New Roman" w:eastAsia="Times New Roman" w:hAnsi="Times New Roman"/>
          <w:bCs/>
          <w:noProof/>
          <w:spacing w:val="-2"/>
          <w:sz w:val="28"/>
          <w:szCs w:val="28"/>
        </w:rPr>
        <w:t xml:space="preserve">Trường hợp luật khác có quy định về </w:t>
      </w:r>
      <w:bookmarkStart w:id="5" w:name="_Hlk233474457"/>
      <w:r w:rsidRPr="00186953">
        <w:rPr>
          <w:rFonts w:ascii="Times New Roman" w:eastAsia="Times New Roman" w:hAnsi="Times New Roman"/>
          <w:bCs/>
          <w:noProof/>
          <w:spacing w:val="-2"/>
          <w:sz w:val="28"/>
          <w:szCs w:val="28"/>
        </w:rPr>
        <w:t>bảo vệ công trình thuộc lĩnh vực năng lượng, giao thông, thông tin, truyền thông, tài chính, ngân hàng hoặc lĩnh vực khác có liên quan</w:t>
      </w:r>
      <w:bookmarkEnd w:id="5"/>
      <w:r w:rsidRPr="00186953">
        <w:rPr>
          <w:rFonts w:ascii="Times New Roman" w:eastAsia="Times New Roman" w:hAnsi="Times New Roman"/>
          <w:bCs/>
          <w:noProof/>
          <w:spacing w:val="-2"/>
          <w:sz w:val="28"/>
          <w:szCs w:val="28"/>
        </w:rPr>
        <w:t xml:space="preserve"> thì áp dụng quy định của luật đó; trường hợp có quy định khác nhau về yêu cầu bảo vệ an ninh đối với công trình quan trọng liên quan đến an ninh quốc gia thì áp dụng quy định bảo đảm mức độ bảo vệ cao hơn.</w:t>
      </w:r>
    </w:p>
    <w:p w14:paraId="47AE30D1" w14:textId="4358D6F5" w:rsidR="008A0501" w:rsidRPr="008A0501" w:rsidRDefault="008A0501" w:rsidP="00CC6DDF">
      <w:pPr>
        <w:widowControl w:val="0"/>
        <w:shd w:val="clear" w:color="auto" w:fill="FFFFFF"/>
        <w:spacing w:after="120" w:line="264" w:lineRule="auto"/>
        <w:ind w:firstLine="720"/>
        <w:jc w:val="both"/>
        <w:rPr>
          <w:rFonts w:ascii="Times New Roman" w:eastAsia="Times New Roman" w:hAnsi="Times New Roman"/>
          <w:b/>
          <w:bCs/>
          <w:noProof/>
          <w:spacing w:val="-2"/>
          <w:sz w:val="28"/>
          <w:szCs w:val="28"/>
        </w:rPr>
      </w:pPr>
      <w:r w:rsidRPr="008A0501">
        <w:rPr>
          <w:rFonts w:ascii="Times New Roman" w:eastAsia="Times New Roman" w:hAnsi="Times New Roman"/>
          <w:b/>
          <w:bCs/>
          <w:noProof/>
          <w:spacing w:val="-2"/>
          <w:sz w:val="28"/>
          <w:szCs w:val="28"/>
        </w:rPr>
        <w:t>Điều 2. Giải thích từ ngữ</w:t>
      </w:r>
    </w:p>
    <w:p w14:paraId="03CD9A8E" w14:textId="45696A5E" w:rsidR="004047F7" w:rsidRDefault="008A0501"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 xml:space="preserve">1. </w:t>
      </w:r>
      <w:bookmarkStart w:id="6" w:name="_Hlk233474504"/>
      <w:r w:rsidR="004047F7" w:rsidRPr="003876B5">
        <w:rPr>
          <w:rFonts w:ascii="Times New Roman" w:eastAsia="Times New Roman" w:hAnsi="Times New Roman"/>
          <w:bCs/>
          <w:i/>
          <w:noProof/>
          <w:spacing w:val="-2"/>
          <w:sz w:val="28"/>
          <w:szCs w:val="28"/>
        </w:rPr>
        <w:t>Công trình quan trọng liên quan đến an ninh quốc gia</w:t>
      </w:r>
      <w:r w:rsidR="004047F7">
        <w:rPr>
          <w:rFonts w:ascii="Times New Roman" w:eastAsia="Times New Roman" w:hAnsi="Times New Roman"/>
          <w:bCs/>
          <w:noProof/>
          <w:spacing w:val="-2"/>
          <w:sz w:val="28"/>
          <w:szCs w:val="28"/>
        </w:rPr>
        <w:t xml:space="preserve"> </w:t>
      </w:r>
      <w:bookmarkEnd w:id="6"/>
      <w:r w:rsidR="003876B5">
        <w:rPr>
          <w:rFonts w:ascii="Times New Roman" w:eastAsia="Times New Roman" w:hAnsi="Times New Roman"/>
          <w:bCs/>
          <w:noProof/>
          <w:spacing w:val="-2"/>
          <w:sz w:val="28"/>
          <w:szCs w:val="28"/>
        </w:rPr>
        <w:t xml:space="preserve">là công trình, khu vực </w:t>
      </w:r>
      <w:r w:rsidR="003876B5" w:rsidRPr="003876B5">
        <w:rPr>
          <w:rFonts w:ascii="Times New Roman" w:eastAsia="Times New Roman" w:hAnsi="Times New Roman"/>
          <w:bCs/>
          <w:noProof/>
          <w:spacing w:val="-2"/>
          <w:sz w:val="28"/>
          <w:szCs w:val="28"/>
        </w:rPr>
        <w:t>quan trọng phải áp dụng các biện pháp bảo vệ để bảo đảm bí mật, an toàn</w:t>
      </w:r>
      <w:r w:rsidR="003876B5">
        <w:rPr>
          <w:rFonts w:ascii="Times New Roman" w:eastAsia="Times New Roman" w:hAnsi="Times New Roman"/>
          <w:bCs/>
          <w:noProof/>
          <w:spacing w:val="-2"/>
          <w:sz w:val="28"/>
          <w:szCs w:val="28"/>
        </w:rPr>
        <w:t>, nếu để x</w:t>
      </w:r>
      <w:r w:rsidR="003876B5" w:rsidRPr="00674A53">
        <w:rPr>
          <w:rFonts w:ascii="Times New Roman" w:eastAsia="Times New Roman" w:hAnsi="Times New Roman"/>
          <w:bCs/>
          <w:noProof/>
          <w:sz w:val="28"/>
          <w:szCs w:val="28"/>
        </w:rPr>
        <w:t>ảy ra sự cố hoặc bị phá hoại sẽ</w:t>
      </w:r>
      <w:r w:rsidR="003876B5" w:rsidRPr="003876B5">
        <w:rPr>
          <w:rFonts w:ascii="Times New Roman" w:eastAsia="Times New Roman" w:hAnsi="Times New Roman"/>
          <w:bCs/>
          <w:noProof/>
          <w:spacing w:val="-2"/>
          <w:sz w:val="28"/>
          <w:szCs w:val="28"/>
        </w:rPr>
        <w:t xml:space="preserve"> </w:t>
      </w:r>
      <w:r w:rsidR="003876B5">
        <w:rPr>
          <w:rFonts w:ascii="Times New Roman" w:eastAsia="Times New Roman" w:hAnsi="Times New Roman"/>
          <w:bCs/>
          <w:noProof/>
          <w:spacing w:val="-2"/>
          <w:sz w:val="28"/>
          <w:szCs w:val="28"/>
        </w:rPr>
        <w:t xml:space="preserve">ảnh hưởng trực tiếp đến an ninh quốc gia. Công trình quan trọng liên quan đến an ninh quốc gia gồm </w:t>
      </w:r>
      <w:r w:rsidR="008145C9">
        <w:rPr>
          <w:rFonts w:ascii="Times New Roman" w:eastAsia="Times New Roman" w:hAnsi="Times New Roman"/>
          <w:bCs/>
          <w:noProof/>
          <w:spacing w:val="-2"/>
          <w:sz w:val="28"/>
          <w:szCs w:val="28"/>
        </w:rPr>
        <w:t xml:space="preserve">công trình trọng điểm về an ninh quốc gia, </w:t>
      </w:r>
      <w:r w:rsidR="003876B5">
        <w:rPr>
          <w:rFonts w:ascii="Times New Roman" w:eastAsia="Times New Roman" w:hAnsi="Times New Roman"/>
          <w:bCs/>
          <w:noProof/>
          <w:spacing w:val="-2"/>
          <w:sz w:val="28"/>
          <w:szCs w:val="28"/>
        </w:rPr>
        <w:t>công trình an ninh, khu an ninh và công trình quan trọng khác liên quan đến an ninh quốc gia.</w:t>
      </w:r>
    </w:p>
    <w:p w14:paraId="6333D36E" w14:textId="1D7EC3A3" w:rsidR="004800ED" w:rsidRDefault="003876B5"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3876B5">
        <w:rPr>
          <w:rFonts w:ascii="Times New Roman" w:eastAsia="Times New Roman" w:hAnsi="Times New Roman"/>
          <w:bCs/>
          <w:noProof/>
          <w:spacing w:val="-2"/>
          <w:sz w:val="28"/>
          <w:szCs w:val="28"/>
        </w:rPr>
        <w:t xml:space="preserve">2. </w:t>
      </w:r>
      <w:bookmarkStart w:id="7" w:name="_Hlk233474517"/>
      <w:r w:rsidR="004800ED" w:rsidRPr="004800ED">
        <w:rPr>
          <w:rFonts w:ascii="Times New Roman" w:eastAsia="Times New Roman" w:hAnsi="Times New Roman"/>
          <w:bCs/>
          <w:i/>
          <w:noProof/>
          <w:spacing w:val="-2"/>
          <w:sz w:val="28"/>
          <w:szCs w:val="28"/>
        </w:rPr>
        <w:t>Công trình trọng điểm về an ninh quốc gia</w:t>
      </w:r>
      <w:r w:rsidR="004800ED">
        <w:rPr>
          <w:rFonts w:ascii="Times New Roman" w:eastAsia="Times New Roman" w:hAnsi="Times New Roman"/>
          <w:bCs/>
          <w:noProof/>
          <w:spacing w:val="-2"/>
          <w:sz w:val="28"/>
          <w:szCs w:val="28"/>
        </w:rPr>
        <w:t xml:space="preserve"> </w:t>
      </w:r>
      <w:bookmarkEnd w:id="7"/>
      <w:r w:rsidR="004800ED">
        <w:rPr>
          <w:rFonts w:ascii="Times New Roman" w:eastAsia="Times New Roman" w:hAnsi="Times New Roman"/>
          <w:bCs/>
          <w:noProof/>
          <w:spacing w:val="-2"/>
          <w:sz w:val="28"/>
          <w:szCs w:val="28"/>
        </w:rPr>
        <w:t>là công trình thuộc khu vực trọng yếu theo quy định của pháp luật về cảnh vệ.</w:t>
      </w:r>
    </w:p>
    <w:p w14:paraId="423B4687" w14:textId="73D5D9E5" w:rsidR="008A0501" w:rsidRDefault="004800ED"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i/>
          <w:noProof/>
          <w:spacing w:val="-2"/>
          <w:sz w:val="28"/>
          <w:szCs w:val="28"/>
        </w:rPr>
        <w:lastRenderedPageBreak/>
        <w:t xml:space="preserve">3. </w:t>
      </w:r>
      <w:bookmarkStart w:id="8" w:name="_Hlk233474526"/>
      <w:r w:rsidR="008A0501" w:rsidRPr="00EB69D1">
        <w:rPr>
          <w:rFonts w:ascii="Times New Roman" w:eastAsia="Times New Roman" w:hAnsi="Times New Roman"/>
          <w:bCs/>
          <w:i/>
          <w:noProof/>
          <w:spacing w:val="-2"/>
          <w:sz w:val="28"/>
          <w:szCs w:val="28"/>
        </w:rPr>
        <w:t>Công trình an ninh</w:t>
      </w:r>
      <w:r w:rsidR="008A0501">
        <w:rPr>
          <w:rFonts w:ascii="Times New Roman" w:eastAsia="Times New Roman" w:hAnsi="Times New Roman"/>
          <w:bCs/>
          <w:noProof/>
          <w:spacing w:val="-2"/>
          <w:sz w:val="28"/>
          <w:szCs w:val="28"/>
        </w:rPr>
        <w:t xml:space="preserve"> </w:t>
      </w:r>
      <w:bookmarkEnd w:id="8"/>
      <w:r w:rsidR="008A0501">
        <w:rPr>
          <w:rFonts w:ascii="Times New Roman" w:eastAsia="Times New Roman" w:hAnsi="Times New Roman"/>
          <w:bCs/>
          <w:noProof/>
          <w:spacing w:val="-2"/>
          <w:sz w:val="28"/>
          <w:szCs w:val="28"/>
        </w:rPr>
        <w:t xml:space="preserve">là </w:t>
      </w:r>
      <w:r w:rsidR="00EB69D1">
        <w:rPr>
          <w:rFonts w:ascii="Times New Roman" w:eastAsia="Times New Roman" w:hAnsi="Times New Roman"/>
          <w:bCs/>
          <w:noProof/>
          <w:spacing w:val="-2"/>
          <w:sz w:val="28"/>
          <w:szCs w:val="28"/>
        </w:rPr>
        <w:t>công trình xây dựng do lực lượng Công an nhân dân quản lý, sử dụng phục vụ bảo vệ an ninh quốc gia, bảo đảm trật tự, an toàn xã hội. Công trình an ninh có thể nằm trong hoặc ngoài khu an ninh.</w:t>
      </w:r>
    </w:p>
    <w:p w14:paraId="02425171" w14:textId="3C0FE6C8" w:rsidR="00EB69D1" w:rsidRDefault="004800ED"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4</w:t>
      </w:r>
      <w:r w:rsidR="00EB69D1">
        <w:rPr>
          <w:rFonts w:ascii="Times New Roman" w:eastAsia="Times New Roman" w:hAnsi="Times New Roman"/>
          <w:bCs/>
          <w:noProof/>
          <w:spacing w:val="-2"/>
          <w:sz w:val="28"/>
          <w:szCs w:val="28"/>
        </w:rPr>
        <w:t xml:space="preserve">. </w:t>
      </w:r>
      <w:bookmarkStart w:id="9" w:name="_Hlk233474532"/>
      <w:r w:rsidR="00EB69D1" w:rsidRPr="00EB69D1">
        <w:rPr>
          <w:rFonts w:ascii="Times New Roman" w:eastAsia="Times New Roman" w:hAnsi="Times New Roman"/>
          <w:bCs/>
          <w:i/>
          <w:noProof/>
          <w:spacing w:val="-2"/>
          <w:sz w:val="28"/>
          <w:szCs w:val="28"/>
        </w:rPr>
        <w:t>Khu an ninh</w:t>
      </w:r>
      <w:r w:rsidR="00EB69D1">
        <w:rPr>
          <w:rFonts w:ascii="Times New Roman" w:eastAsia="Times New Roman" w:hAnsi="Times New Roman"/>
          <w:bCs/>
          <w:noProof/>
          <w:spacing w:val="-2"/>
          <w:sz w:val="28"/>
          <w:szCs w:val="28"/>
        </w:rPr>
        <w:t xml:space="preserve"> </w:t>
      </w:r>
      <w:bookmarkEnd w:id="9"/>
      <w:r w:rsidR="00EB69D1">
        <w:rPr>
          <w:rFonts w:ascii="Times New Roman" w:eastAsia="Times New Roman" w:hAnsi="Times New Roman"/>
          <w:bCs/>
          <w:noProof/>
          <w:spacing w:val="-2"/>
          <w:sz w:val="28"/>
          <w:szCs w:val="28"/>
        </w:rPr>
        <w:t>là khu vực có giới hạn được thiết lập trên mặt đất, trong lòng đất, trên mặt nước, dưới mặt nước, trên không, xác định chuyên dùng cho các hoạt động phục vụ bảo vệ an ninh quốc gia, bảo đảm trật tự, an toàn xã hội.</w:t>
      </w:r>
    </w:p>
    <w:p w14:paraId="49155C99" w14:textId="6370BAA4" w:rsidR="004800ED" w:rsidRDefault="004800ED"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 xml:space="preserve">5. </w:t>
      </w:r>
      <w:bookmarkStart w:id="10" w:name="_Hlk233474541"/>
      <w:r w:rsidRPr="004800ED">
        <w:rPr>
          <w:rFonts w:ascii="Times New Roman" w:eastAsia="Times New Roman" w:hAnsi="Times New Roman"/>
          <w:bCs/>
          <w:i/>
          <w:noProof/>
          <w:spacing w:val="-2"/>
          <w:sz w:val="28"/>
          <w:szCs w:val="28"/>
        </w:rPr>
        <w:t>Công trình quan trọng khác liên quan đến an ninh quốc gia</w:t>
      </w:r>
      <w:r>
        <w:rPr>
          <w:rFonts w:ascii="Times New Roman" w:eastAsia="Times New Roman" w:hAnsi="Times New Roman"/>
          <w:bCs/>
          <w:noProof/>
          <w:spacing w:val="-2"/>
          <w:sz w:val="28"/>
          <w:szCs w:val="28"/>
        </w:rPr>
        <w:t xml:space="preserve"> </w:t>
      </w:r>
      <w:bookmarkEnd w:id="10"/>
      <w:r>
        <w:rPr>
          <w:rFonts w:ascii="Times New Roman" w:eastAsia="Times New Roman" w:hAnsi="Times New Roman"/>
          <w:bCs/>
          <w:noProof/>
          <w:spacing w:val="-2"/>
          <w:sz w:val="28"/>
          <w:szCs w:val="28"/>
        </w:rPr>
        <w:t>là công trình quan trọng liên quan đến an ninh quốc gia thuộc chức năng, nhiệm vụ quản lý nhà nước của các cơ quan, tổ chức, địa phương, trừ các công trình do Bộ Công an, Bộ Quốc phòng quản lý.</w:t>
      </w:r>
    </w:p>
    <w:p w14:paraId="77ABC52D" w14:textId="1A698A04" w:rsidR="00EB69D1" w:rsidRDefault="004800ED"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6</w:t>
      </w:r>
      <w:r w:rsidR="00EB69D1" w:rsidRPr="00EB69D1">
        <w:rPr>
          <w:rFonts w:ascii="Times New Roman" w:eastAsia="Times New Roman" w:hAnsi="Times New Roman"/>
          <w:bCs/>
          <w:noProof/>
          <w:spacing w:val="-2"/>
          <w:sz w:val="28"/>
          <w:szCs w:val="28"/>
        </w:rPr>
        <w:t xml:space="preserve">. </w:t>
      </w:r>
      <w:r w:rsidR="00EB69D1" w:rsidRPr="00EB69D1">
        <w:rPr>
          <w:rFonts w:ascii="Times New Roman" w:eastAsia="Times New Roman" w:hAnsi="Times New Roman"/>
          <w:bCs/>
          <w:i/>
          <w:noProof/>
          <w:spacing w:val="-2"/>
          <w:sz w:val="28"/>
          <w:szCs w:val="28"/>
        </w:rPr>
        <w:t xml:space="preserve">Khu vực cấm </w:t>
      </w:r>
      <w:r w:rsidR="00EB69D1" w:rsidRPr="00EB69D1">
        <w:rPr>
          <w:rFonts w:ascii="Times New Roman" w:eastAsia="Times New Roman" w:hAnsi="Times New Roman"/>
          <w:bCs/>
          <w:noProof/>
          <w:spacing w:val="-2"/>
          <w:sz w:val="28"/>
          <w:szCs w:val="28"/>
        </w:rPr>
        <w:t xml:space="preserve">là khu vực được giới hạn bởi ranh giới trên mặt đất, trong lòng đất, trên mặt nước, dưới mặt nước, trên không của công trình </w:t>
      </w:r>
      <w:r w:rsidR="00EB69D1">
        <w:rPr>
          <w:rFonts w:ascii="Times New Roman" w:eastAsia="Times New Roman" w:hAnsi="Times New Roman"/>
          <w:bCs/>
          <w:noProof/>
          <w:spacing w:val="-2"/>
          <w:sz w:val="28"/>
          <w:szCs w:val="28"/>
        </w:rPr>
        <w:t>an ninh</w:t>
      </w:r>
      <w:r w:rsidR="00EB69D1" w:rsidRPr="00EB69D1">
        <w:rPr>
          <w:rFonts w:ascii="Times New Roman" w:eastAsia="Times New Roman" w:hAnsi="Times New Roman"/>
          <w:bCs/>
          <w:noProof/>
          <w:spacing w:val="-2"/>
          <w:sz w:val="28"/>
          <w:szCs w:val="28"/>
        </w:rPr>
        <w:t xml:space="preserve">, khu </w:t>
      </w:r>
      <w:r w:rsidR="00EB69D1">
        <w:rPr>
          <w:rFonts w:ascii="Times New Roman" w:eastAsia="Times New Roman" w:hAnsi="Times New Roman"/>
          <w:bCs/>
          <w:noProof/>
          <w:spacing w:val="-2"/>
          <w:sz w:val="28"/>
          <w:szCs w:val="28"/>
        </w:rPr>
        <w:t>an ninh</w:t>
      </w:r>
      <w:r w:rsidR="00EB69D1" w:rsidRPr="00EB69D1">
        <w:rPr>
          <w:rFonts w:ascii="Times New Roman" w:eastAsia="Times New Roman" w:hAnsi="Times New Roman"/>
          <w:bCs/>
          <w:noProof/>
          <w:spacing w:val="-2"/>
          <w:sz w:val="28"/>
          <w:szCs w:val="28"/>
        </w:rPr>
        <w:t xml:space="preserve">, </w:t>
      </w:r>
      <w:r w:rsidR="00EB69D1">
        <w:rPr>
          <w:rFonts w:ascii="Times New Roman" w:eastAsia="Times New Roman" w:hAnsi="Times New Roman"/>
          <w:bCs/>
          <w:noProof/>
          <w:spacing w:val="-2"/>
          <w:sz w:val="28"/>
          <w:szCs w:val="28"/>
        </w:rPr>
        <w:t xml:space="preserve">công trình quan trọng khác liên quan đến an ninh quốc gia </w:t>
      </w:r>
      <w:r w:rsidR="00EB69D1" w:rsidRPr="00EB69D1">
        <w:rPr>
          <w:rFonts w:ascii="Times New Roman" w:eastAsia="Times New Roman" w:hAnsi="Times New Roman"/>
          <w:bCs/>
          <w:noProof/>
          <w:spacing w:val="-2"/>
          <w:sz w:val="28"/>
          <w:szCs w:val="28"/>
        </w:rPr>
        <w:t>được thiết lập để kiểm soát nghiêm ngặt hoạt động của người, phương tiện, bảo đảm an ninh, an toàn và phòng, chống hành vi xâm nhập, phá hoại, thu thập bí mật nhà nước.</w:t>
      </w:r>
    </w:p>
    <w:p w14:paraId="13B8351A" w14:textId="0A78FF2F" w:rsidR="00EB69D1" w:rsidRPr="00EB69D1" w:rsidRDefault="004800ED"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7</w:t>
      </w:r>
      <w:r w:rsidR="00EB69D1" w:rsidRPr="00EB69D1">
        <w:rPr>
          <w:rFonts w:ascii="Times New Roman" w:eastAsia="Times New Roman" w:hAnsi="Times New Roman"/>
          <w:bCs/>
          <w:noProof/>
          <w:spacing w:val="-2"/>
          <w:sz w:val="28"/>
          <w:szCs w:val="28"/>
        </w:rPr>
        <w:t xml:space="preserve">. </w:t>
      </w:r>
      <w:r w:rsidR="00EB69D1" w:rsidRPr="00EB69D1">
        <w:rPr>
          <w:rFonts w:ascii="Times New Roman" w:eastAsia="Times New Roman" w:hAnsi="Times New Roman"/>
          <w:bCs/>
          <w:i/>
          <w:noProof/>
          <w:spacing w:val="-2"/>
          <w:sz w:val="28"/>
          <w:szCs w:val="28"/>
        </w:rPr>
        <w:t>Khu vực bảo vệ</w:t>
      </w:r>
      <w:r w:rsidR="00EB69D1" w:rsidRPr="00EB69D1">
        <w:rPr>
          <w:rFonts w:ascii="Times New Roman" w:eastAsia="Times New Roman" w:hAnsi="Times New Roman"/>
          <w:bCs/>
          <w:noProof/>
          <w:spacing w:val="-2"/>
          <w:sz w:val="28"/>
          <w:szCs w:val="28"/>
        </w:rPr>
        <w:t xml:space="preserve"> là khu vực được giới hạn bởi ranh giới trên mặt đất, trong lòng đất, trên mặt nước, dưới mặt nước, trên không bao quanh phía ngoài khu vực cấm, được thiết lập để kiểm soát hoạt động của người, phương tiện, bảo đảm an ninh, an toàn cho công trình </w:t>
      </w:r>
      <w:r w:rsidR="00EB69D1">
        <w:rPr>
          <w:rFonts w:ascii="Times New Roman" w:eastAsia="Times New Roman" w:hAnsi="Times New Roman"/>
          <w:bCs/>
          <w:noProof/>
          <w:spacing w:val="-2"/>
          <w:sz w:val="28"/>
          <w:szCs w:val="28"/>
        </w:rPr>
        <w:t>an ninh</w:t>
      </w:r>
      <w:r w:rsidR="00EB69D1" w:rsidRPr="00EB69D1">
        <w:rPr>
          <w:rFonts w:ascii="Times New Roman" w:eastAsia="Times New Roman" w:hAnsi="Times New Roman"/>
          <w:bCs/>
          <w:noProof/>
          <w:spacing w:val="-2"/>
          <w:sz w:val="28"/>
          <w:szCs w:val="28"/>
        </w:rPr>
        <w:t xml:space="preserve">, khu </w:t>
      </w:r>
      <w:r w:rsidR="00EB69D1">
        <w:rPr>
          <w:rFonts w:ascii="Times New Roman" w:eastAsia="Times New Roman" w:hAnsi="Times New Roman"/>
          <w:bCs/>
          <w:noProof/>
          <w:spacing w:val="-2"/>
          <w:sz w:val="28"/>
          <w:szCs w:val="28"/>
        </w:rPr>
        <w:t>an ninh, công trình quan trọng khác liên quan đến an ninh quốc gia</w:t>
      </w:r>
      <w:r w:rsidR="00EB69D1" w:rsidRPr="00EB69D1">
        <w:rPr>
          <w:rFonts w:ascii="Times New Roman" w:eastAsia="Times New Roman" w:hAnsi="Times New Roman"/>
          <w:bCs/>
          <w:noProof/>
          <w:spacing w:val="-2"/>
          <w:sz w:val="28"/>
          <w:szCs w:val="28"/>
        </w:rPr>
        <w:t>.</w:t>
      </w:r>
    </w:p>
    <w:p w14:paraId="1CD9F3B3" w14:textId="4A3681CB" w:rsidR="00EB69D1" w:rsidRPr="00EB69D1" w:rsidRDefault="004800ED"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8</w:t>
      </w:r>
      <w:r w:rsidR="00EB69D1" w:rsidRPr="00EB69D1">
        <w:rPr>
          <w:rFonts w:ascii="Times New Roman" w:eastAsia="Times New Roman" w:hAnsi="Times New Roman"/>
          <w:bCs/>
          <w:noProof/>
          <w:spacing w:val="-2"/>
          <w:sz w:val="28"/>
          <w:szCs w:val="28"/>
        </w:rPr>
        <w:t xml:space="preserve">. </w:t>
      </w:r>
      <w:r w:rsidR="00F15A45">
        <w:rPr>
          <w:rFonts w:ascii="Times New Roman" w:eastAsia="Times New Roman" w:hAnsi="Times New Roman"/>
          <w:bCs/>
          <w:i/>
          <w:noProof/>
          <w:spacing w:val="-2"/>
          <w:sz w:val="28"/>
          <w:szCs w:val="28"/>
        </w:rPr>
        <w:t>Hành lang bảo vệ</w:t>
      </w:r>
      <w:r w:rsidR="00EB69D1" w:rsidRPr="00EB69D1">
        <w:rPr>
          <w:rFonts w:ascii="Times New Roman" w:eastAsia="Times New Roman" w:hAnsi="Times New Roman"/>
          <w:bCs/>
          <w:noProof/>
          <w:spacing w:val="-2"/>
          <w:sz w:val="28"/>
          <w:szCs w:val="28"/>
        </w:rPr>
        <w:t xml:space="preserve"> là khu vực được giới hạn bởi ranh giới bao quanh phía ngoài khu vực cấm hoặc khu vực bảo vệ, được thiết lập theo yêu cầu quản lý, bảo vệ để bảo đảm an ninh, an toàn cho công trình </w:t>
      </w:r>
      <w:r w:rsidR="00EB69D1">
        <w:rPr>
          <w:rFonts w:ascii="Times New Roman" w:eastAsia="Times New Roman" w:hAnsi="Times New Roman"/>
          <w:bCs/>
          <w:noProof/>
          <w:spacing w:val="-2"/>
          <w:sz w:val="28"/>
          <w:szCs w:val="28"/>
        </w:rPr>
        <w:t>an ninh, khu an ninh, công trình quan trọng khác liên quan đến an ninh quốc gia</w:t>
      </w:r>
      <w:r w:rsidR="00EB69D1" w:rsidRPr="00EB69D1">
        <w:rPr>
          <w:rFonts w:ascii="Times New Roman" w:eastAsia="Times New Roman" w:hAnsi="Times New Roman"/>
          <w:bCs/>
          <w:noProof/>
          <w:spacing w:val="-2"/>
          <w:sz w:val="28"/>
          <w:szCs w:val="28"/>
        </w:rPr>
        <w:t>.</w:t>
      </w:r>
    </w:p>
    <w:p w14:paraId="1FF6EBF1" w14:textId="73F42506" w:rsidR="00EB69D1" w:rsidRDefault="004800ED"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9</w:t>
      </w:r>
      <w:r w:rsidR="00EB69D1" w:rsidRPr="00EB69D1">
        <w:rPr>
          <w:rFonts w:ascii="Times New Roman" w:eastAsia="Times New Roman" w:hAnsi="Times New Roman"/>
          <w:bCs/>
          <w:noProof/>
          <w:spacing w:val="-2"/>
          <w:sz w:val="28"/>
          <w:szCs w:val="28"/>
        </w:rPr>
        <w:t xml:space="preserve">. </w:t>
      </w:r>
      <w:r w:rsidR="00EB69D1" w:rsidRPr="00EB69D1">
        <w:rPr>
          <w:rFonts w:ascii="Times New Roman" w:eastAsia="Times New Roman" w:hAnsi="Times New Roman"/>
          <w:bCs/>
          <w:i/>
          <w:noProof/>
          <w:spacing w:val="-2"/>
          <w:sz w:val="28"/>
          <w:szCs w:val="28"/>
        </w:rPr>
        <w:t>Phạm vi bảo vệ</w:t>
      </w:r>
      <w:r w:rsidR="00EB69D1" w:rsidRPr="00EB69D1">
        <w:rPr>
          <w:rFonts w:ascii="Times New Roman" w:eastAsia="Times New Roman" w:hAnsi="Times New Roman"/>
          <w:bCs/>
          <w:noProof/>
          <w:spacing w:val="-2"/>
          <w:sz w:val="28"/>
          <w:szCs w:val="28"/>
        </w:rPr>
        <w:t xml:space="preserve"> là giới hạn không gian được thiết lập để quản lý, bảo vệ công trình </w:t>
      </w:r>
      <w:r w:rsidR="00EB69D1">
        <w:rPr>
          <w:rFonts w:ascii="Times New Roman" w:eastAsia="Times New Roman" w:hAnsi="Times New Roman"/>
          <w:bCs/>
          <w:noProof/>
          <w:spacing w:val="-2"/>
          <w:sz w:val="28"/>
          <w:szCs w:val="28"/>
        </w:rPr>
        <w:t>an ninh, khu an ninh và công trình quan trọng khác liên quan đến an ninh quốc gia</w:t>
      </w:r>
      <w:r w:rsidR="00EB69D1" w:rsidRPr="00EB69D1">
        <w:rPr>
          <w:rFonts w:ascii="Times New Roman" w:eastAsia="Times New Roman" w:hAnsi="Times New Roman"/>
          <w:bCs/>
          <w:noProof/>
          <w:spacing w:val="-2"/>
          <w:sz w:val="28"/>
          <w:szCs w:val="28"/>
        </w:rPr>
        <w:t xml:space="preserve">; có thể bao gồm đầy đủ khu vực cấm, khu vực bảo vệ, </w:t>
      </w:r>
      <w:r w:rsidR="00F15A45">
        <w:rPr>
          <w:rFonts w:ascii="Times New Roman" w:eastAsia="Times New Roman" w:hAnsi="Times New Roman"/>
          <w:bCs/>
          <w:noProof/>
          <w:spacing w:val="-2"/>
          <w:sz w:val="28"/>
          <w:szCs w:val="28"/>
        </w:rPr>
        <w:t>hành lang bảo vệ</w:t>
      </w:r>
      <w:r w:rsidR="00EB69D1" w:rsidRPr="00EB69D1">
        <w:rPr>
          <w:rFonts w:ascii="Times New Roman" w:eastAsia="Times New Roman" w:hAnsi="Times New Roman"/>
          <w:bCs/>
          <w:noProof/>
          <w:spacing w:val="-2"/>
          <w:sz w:val="28"/>
          <w:szCs w:val="28"/>
        </w:rPr>
        <w:t xml:space="preserve"> hoặc chỉ có khu vực cấm hoặc chỉ có khu vực cấm và khu vực bảo vệ hoặc chỉ có khu vực cấm và </w:t>
      </w:r>
      <w:r w:rsidR="00F15A45">
        <w:rPr>
          <w:rFonts w:ascii="Times New Roman" w:eastAsia="Times New Roman" w:hAnsi="Times New Roman"/>
          <w:bCs/>
          <w:noProof/>
          <w:spacing w:val="-2"/>
          <w:sz w:val="28"/>
          <w:szCs w:val="28"/>
        </w:rPr>
        <w:t>hành lang bảo vệ</w:t>
      </w:r>
      <w:r w:rsidR="00EB69D1" w:rsidRPr="00EB69D1">
        <w:rPr>
          <w:rFonts w:ascii="Times New Roman" w:eastAsia="Times New Roman" w:hAnsi="Times New Roman"/>
          <w:bCs/>
          <w:noProof/>
          <w:spacing w:val="-2"/>
          <w:sz w:val="28"/>
          <w:szCs w:val="28"/>
        </w:rPr>
        <w:t xml:space="preserve">. </w:t>
      </w:r>
    </w:p>
    <w:p w14:paraId="037F350B" w14:textId="6551D36E" w:rsidR="00EF75DA" w:rsidRPr="00EF75DA" w:rsidRDefault="00EF75DA"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EF75DA">
        <w:rPr>
          <w:rFonts w:ascii="Times New Roman" w:eastAsia="Times New Roman" w:hAnsi="Times New Roman"/>
          <w:b/>
          <w:bCs/>
          <w:noProof/>
          <w:sz w:val="28"/>
          <w:szCs w:val="28"/>
        </w:rPr>
        <w:t xml:space="preserve">Điều </w:t>
      </w:r>
      <w:r w:rsidR="00EB69D1">
        <w:rPr>
          <w:rFonts w:ascii="Times New Roman" w:eastAsia="Times New Roman" w:hAnsi="Times New Roman"/>
          <w:b/>
          <w:bCs/>
          <w:noProof/>
          <w:sz w:val="28"/>
          <w:szCs w:val="28"/>
        </w:rPr>
        <w:t>3</w:t>
      </w:r>
      <w:r w:rsidRPr="00EF75DA">
        <w:rPr>
          <w:rFonts w:ascii="Times New Roman" w:eastAsia="Times New Roman" w:hAnsi="Times New Roman"/>
          <w:b/>
          <w:bCs/>
          <w:noProof/>
          <w:sz w:val="28"/>
          <w:szCs w:val="28"/>
        </w:rPr>
        <w:t>. Nguyên tắc bảo vệ công trình quan trọng liên quan đến an ninh quốc gia</w:t>
      </w:r>
    </w:p>
    <w:p w14:paraId="56E5FE81" w14:textId="2323FC7D" w:rsidR="00EF75DA" w:rsidRPr="00861B7A" w:rsidRDefault="00EF75DA"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861B7A">
        <w:rPr>
          <w:rFonts w:ascii="Times New Roman" w:eastAsia="Times New Roman" w:hAnsi="Times New Roman"/>
          <w:bCs/>
          <w:noProof/>
          <w:spacing w:val="-2"/>
          <w:sz w:val="28"/>
          <w:szCs w:val="28"/>
        </w:rPr>
        <w:t xml:space="preserve">1. Tuân thủ Hiến pháp và pháp luật; phù hợp với điều ước quốc tế mà nước Cộng hòa xã hội chủ nghĩa Việt Nam là thành viên; </w:t>
      </w:r>
      <w:r w:rsidR="00861B7A" w:rsidRPr="00861B7A">
        <w:rPr>
          <w:rFonts w:ascii="Times New Roman" w:eastAsia="Times New Roman" w:hAnsi="Times New Roman"/>
          <w:bCs/>
          <w:noProof/>
          <w:spacing w:val="-2"/>
          <w:sz w:val="28"/>
          <w:szCs w:val="28"/>
        </w:rPr>
        <w:t xml:space="preserve">bảo đảm an ninh, quốc phòng, </w:t>
      </w:r>
      <w:r w:rsidRPr="00861B7A">
        <w:rPr>
          <w:rFonts w:ascii="Times New Roman" w:eastAsia="Times New Roman" w:hAnsi="Times New Roman"/>
          <w:bCs/>
          <w:noProof/>
          <w:spacing w:val="-2"/>
          <w:sz w:val="28"/>
          <w:szCs w:val="28"/>
        </w:rPr>
        <w:t>bảo vệ lợi ích của Nhà nước, quyền và lợi ích hợp pháp của tổ chức, cá nhân.</w:t>
      </w:r>
    </w:p>
    <w:p w14:paraId="060CA905" w14:textId="315468E7" w:rsidR="00EF75DA" w:rsidRDefault="00EF75DA"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EF75DA">
        <w:rPr>
          <w:rFonts w:ascii="Times New Roman" w:eastAsia="Times New Roman" w:hAnsi="Times New Roman"/>
          <w:bCs/>
          <w:noProof/>
          <w:sz w:val="28"/>
          <w:szCs w:val="28"/>
        </w:rPr>
        <w:t xml:space="preserve">2. </w:t>
      </w:r>
      <w:r>
        <w:rPr>
          <w:rFonts w:ascii="Times New Roman" w:eastAsia="Times New Roman" w:hAnsi="Times New Roman"/>
          <w:bCs/>
          <w:noProof/>
          <w:sz w:val="28"/>
          <w:szCs w:val="28"/>
        </w:rPr>
        <w:t>B</w:t>
      </w:r>
      <w:r w:rsidRPr="00EF75DA">
        <w:rPr>
          <w:rFonts w:ascii="Times New Roman" w:eastAsia="Times New Roman" w:hAnsi="Times New Roman"/>
          <w:bCs/>
          <w:noProof/>
          <w:sz w:val="28"/>
          <w:szCs w:val="28"/>
        </w:rPr>
        <w:t xml:space="preserve">ảo vệ công trình </w:t>
      </w:r>
      <w:r>
        <w:rPr>
          <w:rFonts w:ascii="Times New Roman" w:eastAsia="Times New Roman" w:hAnsi="Times New Roman"/>
          <w:bCs/>
          <w:noProof/>
          <w:sz w:val="28"/>
          <w:szCs w:val="28"/>
        </w:rPr>
        <w:t>quan trọng liên quan đến an ninh quốc gia</w:t>
      </w:r>
      <w:r w:rsidRPr="00EF75DA">
        <w:rPr>
          <w:rFonts w:ascii="Times New Roman" w:eastAsia="Times New Roman" w:hAnsi="Times New Roman"/>
          <w:bCs/>
          <w:noProof/>
          <w:sz w:val="28"/>
          <w:szCs w:val="28"/>
        </w:rPr>
        <w:t xml:space="preserve"> là nhiệm vụ trọng yếu, thường xuyên, là trách nhiệm của toàn dân, của cả hệ thống chính trị, trong đó </w:t>
      </w:r>
      <w:r>
        <w:rPr>
          <w:rFonts w:ascii="Times New Roman" w:eastAsia="Times New Roman" w:hAnsi="Times New Roman"/>
          <w:bCs/>
          <w:noProof/>
          <w:sz w:val="28"/>
          <w:szCs w:val="28"/>
        </w:rPr>
        <w:t xml:space="preserve">Công an </w:t>
      </w:r>
      <w:r w:rsidRPr="00EF75DA">
        <w:rPr>
          <w:rFonts w:ascii="Times New Roman" w:eastAsia="Times New Roman" w:hAnsi="Times New Roman"/>
          <w:bCs/>
          <w:noProof/>
          <w:sz w:val="28"/>
          <w:szCs w:val="28"/>
        </w:rPr>
        <w:t>nhân dân làm nòng cốt.</w:t>
      </w:r>
    </w:p>
    <w:p w14:paraId="0E49406F" w14:textId="5C484471" w:rsidR="00EF75DA" w:rsidRDefault="00EF75DA"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lastRenderedPageBreak/>
        <w:t xml:space="preserve">3. </w:t>
      </w:r>
      <w:r w:rsidR="00417313">
        <w:rPr>
          <w:rFonts w:ascii="Times New Roman" w:eastAsia="Times New Roman" w:hAnsi="Times New Roman"/>
          <w:bCs/>
          <w:noProof/>
          <w:sz w:val="28"/>
          <w:szCs w:val="28"/>
        </w:rPr>
        <w:t>Các công trình quan trọng liên quan đến an ninh quốc gia phải được xác định kịp thời, đưa vào danh mục đầy đủ và áp dụng các biện pháp bảo vệ theo quy định.</w:t>
      </w:r>
      <w:r w:rsidR="00417313" w:rsidRPr="00417313">
        <w:rPr>
          <w:rFonts w:ascii="Times New Roman" w:eastAsia="Times New Roman" w:hAnsi="Times New Roman"/>
          <w:bCs/>
          <w:noProof/>
          <w:sz w:val="28"/>
          <w:szCs w:val="28"/>
        </w:rPr>
        <w:t xml:space="preserve"> </w:t>
      </w:r>
      <w:r w:rsidR="00417313" w:rsidRPr="00EF75DA">
        <w:rPr>
          <w:rFonts w:ascii="Times New Roman" w:eastAsia="Times New Roman" w:hAnsi="Times New Roman"/>
          <w:bCs/>
          <w:noProof/>
          <w:sz w:val="28"/>
          <w:szCs w:val="28"/>
        </w:rPr>
        <w:t>Chủ động phòng ngừa, phát hiện, ngăn chặn và xử lý kịp thời các hành vi xâm phạm an ninh, an toàn công trình.</w:t>
      </w:r>
    </w:p>
    <w:p w14:paraId="38201ACE" w14:textId="4BC663AD" w:rsidR="00417313" w:rsidRDefault="00417313"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4</w:t>
      </w:r>
      <w:r w:rsidRPr="00EF75DA">
        <w:rPr>
          <w:rFonts w:ascii="Times New Roman" w:eastAsia="Times New Roman" w:hAnsi="Times New Roman"/>
          <w:bCs/>
          <w:noProof/>
          <w:sz w:val="28"/>
          <w:szCs w:val="28"/>
        </w:rPr>
        <w:t xml:space="preserve">. Kết hợp </w:t>
      </w:r>
      <w:r>
        <w:rPr>
          <w:rFonts w:ascii="Times New Roman" w:eastAsia="Times New Roman" w:hAnsi="Times New Roman"/>
          <w:bCs/>
          <w:noProof/>
          <w:sz w:val="28"/>
          <w:szCs w:val="28"/>
        </w:rPr>
        <w:t xml:space="preserve">hài hòa giữa </w:t>
      </w:r>
      <w:r w:rsidRPr="00EF75DA">
        <w:rPr>
          <w:rFonts w:ascii="Times New Roman" w:eastAsia="Times New Roman" w:hAnsi="Times New Roman"/>
          <w:bCs/>
          <w:noProof/>
          <w:sz w:val="28"/>
          <w:szCs w:val="28"/>
        </w:rPr>
        <w:t xml:space="preserve">bảo vệ công trình </w:t>
      </w:r>
      <w:r>
        <w:rPr>
          <w:rFonts w:ascii="Times New Roman" w:eastAsia="Times New Roman" w:hAnsi="Times New Roman"/>
          <w:bCs/>
          <w:noProof/>
          <w:sz w:val="28"/>
          <w:szCs w:val="28"/>
        </w:rPr>
        <w:t>quan trọng liên quan đến an ninh quốc gia</w:t>
      </w:r>
      <w:r w:rsidRPr="00EF75DA">
        <w:rPr>
          <w:rFonts w:ascii="Times New Roman" w:eastAsia="Times New Roman" w:hAnsi="Times New Roman"/>
          <w:bCs/>
          <w:noProof/>
          <w:sz w:val="28"/>
          <w:szCs w:val="28"/>
        </w:rPr>
        <w:t xml:space="preserve"> với phát triển kinh tế - xã hội, gắn phát triển kinh tế - xã hội với bảo vệ công trình </w:t>
      </w:r>
      <w:r>
        <w:rPr>
          <w:rFonts w:ascii="Times New Roman" w:eastAsia="Times New Roman" w:hAnsi="Times New Roman"/>
          <w:bCs/>
          <w:noProof/>
          <w:sz w:val="28"/>
          <w:szCs w:val="28"/>
        </w:rPr>
        <w:t>quan trọng liên quan đến an ninh quốc gia</w:t>
      </w:r>
      <w:r w:rsidRPr="00EF75DA">
        <w:rPr>
          <w:rFonts w:ascii="Times New Roman" w:eastAsia="Times New Roman" w:hAnsi="Times New Roman"/>
          <w:bCs/>
          <w:noProof/>
          <w:sz w:val="28"/>
          <w:szCs w:val="28"/>
        </w:rPr>
        <w:t>.</w:t>
      </w:r>
    </w:p>
    <w:p w14:paraId="7CF5D8CA" w14:textId="07C62894" w:rsidR="00FC268D" w:rsidRDefault="00FC268D"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5. Kết hợp giữa các biện pháp bảo vệ trực tiếp, tại chỗ và các biện pháp bảo vệ gián tiếp, từ xa</w:t>
      </w:r>
      <w:r w:rsidR="00192535">
        <w:rPr>
          <w:rFonts w:ascii="Times New Roman" w:eastAsia="Times New Roman" w:hAnsi="Times New Roman"/>
          <w:bCs/>
          <w:noProof/>
          <w:sz w:val="28"/>
          <w:szCs w:val="28"/>
        </w:rPr>
        <w:t>;</w:t>
      </w:r>
      <w:r>
        <w:rPr>
          <w:rFonts w:ascii="Times New Roman" w:eastAsia="Times New Roman" w:hAnsi="Times New Roman"/>
          <w:bCs/>
          <w:noProof/>
          <w:sz w:val="28"/>
          <w:szCs w:val="28"/>
        </w:rPr>
        <w:t xml:space="preserve"> ứng dụng khoa học, công nghệ</w:t>
      </w:r>
      <w:r w:rsidR="00192535">
        <w:rPr>
          <w:rFonts w:ascii="Times New Roman" w:eastAsia="Times New Roman" w:hAnsi="Times New Roman"/>
          <w:bCs/>
          <w:noProof/>
          <w:sz w:val="28"/>
          <w:szCs w:val="28"/>
        </w:rPr>
        <w:t xml:space="preserve"> tiên tiến,</w:t>
      </w:r>
      <w:r>
        <w:rPr>
          <w:rFonts w:ascii="Times New Roman" w:eastAsia="Times New Roman" w:hAnsi="Times New Roman"/>
          <w:bCs/>
          <w:noProof/>
          <w:sz w:val="28"/>
          <w:szCs w:val="28"/>
        </w:rPr>
        <w:t xml:space="preserve"> hiện đại </w:t>
      </w:r>
      <w:r w:rsidR="00192535">
        <w:rPr>
          <w:rFonts w:ascii="Times New Roman" w:eastAsia="Times New Roman" w:hAnsi="Times New Roman"/>
          <w:bCs/>
          <w:noProof/>
          <w:sz w:val="28"/>
          <w:szCs w:val="28"/>
        </w:rPr>
        <w:t>vào hoạt động bảo vệ công trình quan trọng liên quan đến an ninh quốc gia.</w:t>
      </w:r>
    </w:p>
    <w:p w14:paraId="35C9EFDD" w14:textId="281E291B" w:rsidR="00EB69D1" w:rsidRDefault="00EB69D1"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6. </w:t>
      </w:r>
      <w:r w:rsidRPr="00EB69D1">
        <w:rPr>
          <w:rFonts w:ascii="Times New Roman" w:eastAsia="Times New Roman" w:hAnsi="Times New Roman"/>
          <w:bCs/>
          <w:noProof/>
          <w:sz w:val="28"/>
          <w:szCs w:val="28"/>
        </w:rPr>
        <w:t xml:space="preserve">Quản lý, bảo vệ công trình </w:t>
      </w:r>
      <w:r>
        <w:rPr>
          <w:rFonts w:ascii="Times New Roman" w:eastAsia="Times New Roman" w:hAnsi="Times New Roman"/>
          <w:bCs/>
          <w:noProof/>
          <w:sz w:val="28"/>
          <w:szCs w:val="28"/>
        </w:rPr>
        <w:t>quan trọng liên quan đến an ninh quốc gia</w:t>
      </w:r>
      <w:r w:rsidRPr="00EB69D1">
        <w:rPr>
          <w:rFonts w:ascii="Times New Roman" w:eastAsia="Times New Roman" w:hAnsi="Times New Roman"/>
          <w:bCs/>
          <w:noProof/>
          <w:sz w:val="28"/>
          <w:szCs w:val="28"/>
        </w:rPr>
        <w:t xml:space="preserve"> phải thống nhất theo quy hoạch, kế hoạch được phê duyệt; </w:t>
      </w:r>
      <w:r w:rsidR="00F15A45">
        <w:rPr>
          <w:rFonts w:ascii="Times New Roman" w:eastAsia="Times New Roman" w:hAnsi="Times New Roman"/>
          <w:bCs/>
          <w:noProof/>
          <w:sz w:val="28"/>
          <w:szCs w:val="28"/>
        </w:rPr>
        <w:t xml:space="preserve">phải thường xuyên, chặt chẽ, </w:t>
      </w:r>
      <w:r w:rsidRPr="00EB69D1">
        <w:rPr>
          <w:rFonts w:ascii="Times New Roman" w:eastAsia="Times New Roman" w:hAnsi="Times New Roman"/>
          <w:bCs/>
          <w:noProof/>
          <w:sz w:val="28"/>
          <w:szCs w:val="28"/>
        </w:rPr>
        <w:t xml:space="preserve">bảo đảm bí mật, an toàn, đúng mục đích, công năng sử dụng, phù hợp với từng loại công trình </w:t>
      </w:r>
      <w:r w:rsidR="00E123BE">
        <w:rPr>
          <w:rFonts w:ascii="Times New Roman" w:eastAsia="Times New Roman" w:hAnsi="Times New Roman"/>
          <w:bCs/>
          <w:noProof/>
          <w:sz w:val="28"/>
          <w:szCs w:val="28"/>
        </w:rPr>
        <w:t>quan trọng liên quan đến an ninh quốc gia</w:t>
      </w:r>
      <w:r w:rsidRPr="00EB69D1">
        <w:rPr>
          <w:rFonts w:ascii="Times New Roman" w:eastAsia="Times New Roman" w:hAnsi="Times New Roman"/>
          <w:bCs/>
          <w:noProof/>
          <w:sz w:val="28"/>
          <w:szCs w:val="28"/>
        </w:rPr>
        <w:t>.</w:t>
      </w:r>
    </w:p>
    <w:p w14:paraId="00E7ABF4" w14:textId="4EF1B3DA" w:rsidR="00FC268D" w:rsidRPr="00FC268D" w:rsidRDefault="00FC268D" w:rsidP="004800ED">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FC268D">
        <w:rPr>
          <w:rFonts w:ascii="Times New Roman" w:eastAsia="Times New Roman" w:hAnsi="Times New Roman"/>
          <w:b/>
          <w:bCs/>
          <w:noProof/>
          <w:sz w:val="28"/>
          <w:szCs w:val="28"/>
        </w:rPr>
        <w:t xml:space="preserve">Điều </w:t>
      </w:r>
      <w:r w:rsidR="00E123BE">
        <w:rPr>
          <w:rFonts w:ascii="Times New Roman" w:eastAsia="Times New Roman" w:hAnsi="Times New Roman"/>
          <w:b/>
          <w:bCs/>
          <w:noProof/>
          <w:sz w:val="28"/>
          <w:szCs w:val="28"/>
        </w:rPr>
        <w:t>4</w:t>
      </w:r>
      <w:r w:rsidRPr="00FC268D">
        <w:rPr>
          <w:rFonts w:ascii="Times New Roman" w:eastAsia="Times New Roman" w:hAnsi="Times New Roman"/>
          <w:b/>
          <w:bCs/>
          <w:noProof/>
          <w:sz w:val="28"/>
          <w:szCs w:val="28"/>
        </w:rPr>
        <w:t xml:space="preserve">. Chính sách của Nhà nước trong </w:t>
      </w:r>
      <w:r>
        <w:rPr>
          <w:rFonts w:ascii="Times New Roman" w:eastAsia="Times New Roman" w:hAnsi="Times New Roman"/>
          <w:b/>
          <w:bCs/>
          <w:noProof/>
          <w:sz w:val="28"/>
          <w:szCs w:val="28"/>
        </w:rPr>
        <w:t>bảo vệ công trình quan trọng liên quan đến an ninh quốc gia</w:t>
      </w:r>
    </w:p>
    <w:p w14:paraId="52BC69A2" w14:textId="321A48D1" w:rsidR="00FC268D" w:rsidRPr="00FC268D" w:rsidRDefault="00FC268D"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FC268D">
        <w:rPr>
          <w:rFonts w:ascii="Times New Roman" w:eastAsia="Times New Roman" w:hAnsi="Times New Roman"/>
          <w:bCs/>
          <w:noProof/>
          <w:sz w:val="28"/>
          <w:szCs w:val="28"/>
        </w:rPr>
        <w:t xml:space="preserve">1. Bảo đảm nguồn lực cho </w:t>
      </w:r>
      <w:r>
        <w:rPr>
          <w:rFonts w:ascii="Times New Roman" w:eastAsia="Times New Roman" w:hAnsi="Times New Roman"/>
          <w:bCs/>
          <w:noProof/>
          <w:sz w:val="28"/>
          <w:szCs w:val="28"/>
        </w:rPr>
        <w:t>bảo vệ công trình quan trọng liên quan đến an ninh quốc gia</w:t>
      </w:r>
      <w:r w:rsidRPr="00FC268D">
        <w:rPr>
          <w:rFonts w:ascii="Times New Roman" w:eastAsia="Times New Roman" w:hAnsi="Times New Roman"/>
          <w:bCs/>
          <w:noProof/>
          <w:sz w:val="28"/>
          <w:szCs w:val="28"/>
        </w:rPr>
        <w:t>, ưu tiên địa bàn trọng điểm</w:t>
      </w:r>
      <w:r>
        <w:rPr>
          <w:rFonts w:ascii="Times New Roman" w:eastAsia="Times New Roman" w:hAnsi="Times New Roman"/>
          <w:bCs/>
          <w:noProof/>
          <w:sz w:val="28"/>
          <w:szCs w:val="28"/>
        </w:rPr>
        <w:t>, phức tạp</w:t>
      </w:r>
      <w:r w:rsidRPr="00FC268D">
        <w:rPr>
          <w:rFonts w:ascii="Times New Roman" w:eastAsia="Times New Roman" w:hAnsi="Times New Roman"/>
          <w:bCs/>
          <w:noProof/>
          <w:sz w:val="28"/>
          <w:szCs w:val="28"/>
        </w:rPr>
        <w:t xml:space="preserve"> về </w:t>
      </w:r>
      <w:r>
        <w:rPr>
          <w:rFonts w:ascii="Times New Roman" w:eastAsia="Times New Roman" w:hAnsi="Times New Roman"/>
          <w:bCs/>
          <w:noProof/>
          <w:sz w:val="28"/>
          <w:szCs w:val="28"/>
        </w:rPr>
        <w:t>an ninh</w:t>
      </w:r>
      <w:r w:rsidRPr="00FC268D">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 xml:space="preserve">trật tự, </w:t>
      </w:r>
      <w:r w:rsidRPr="00FC268D">
        <w:rPr>
          <w:rFonts w:ascii="Times New Roman" w:eastAsia="Times New Roman" w:hAnsi="Times New Roman"/>
          <w:bCs/>
          <w:noProof/>
          <w:sz w:val="28"/>
          <w:szCs w:val="28"/>
        </w:rPr>
        <w:t xml:space="preserve">công trình đặc biệt quan trọng, đáp ứng yêu cầu nhiệm vụ </w:t>
      </w:r>
      <w:r>
        <w:rPr>
          <w:rFonts w:ascii="Times New Roman" w:eastAsia="Times New Roman" w:hAnsi="Times New Roman"/>
          <w:bCs/>
          <w:noProof/>
          <w:sz w:val="28"/>
          <w:szCs w:val="28"/>
        </w:rPr>
        <w:t>bảo vệ an ninh quốc gia</w:t>
      </w:r>
      <w:r w:rsidRPr="00FC268D">
        <w:rPr>
          <w:rFonts w:ascii="Times New Roman" w:eastAsia="Times New Roman" w:hAnsi="Times New Roman"/>
          <w:bCs/>
          <w:noProof/>
          <w:sz w:val="28"/>
          <w:szCs w:val="28"/>
        </w:rPr>
        <w:t>.</w:t>
      </w:r>
    </w:p>
    <w:p w14:paraId="212D5C53" w14:textId="0C75C6FB" w:rsidR="00FC268D" w:rsidRPr="00FC268D" w:rsidRDefault="00FC268D"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FC268D">
        <w:rPr>
          <w:rFonts w:ascii="Times New Roman" w:eastAsia="Times New Roman" w:hAnsi="Times New Roman"/>
          <w:bCs/>
          <w:noProof/>
          <w:sz w:val="28"/>
          <w:szCs w:val="28"/>
        </w:rPr>
        <w:t xml:space="preserve">2. Có chế độ, chính sách phù hợp cho các lực lượng bảo vệ công trình </w:t>
      </w:r>
      <w:r>
        <w:rPr>
          <w:rFonts w:ascii="Times New Roman" w:eastAsia="Times New Roman" w:hAnsi="Times New Roman"/>
          <w:bCs/>
          <w:noProof/>
          <w:sz w:val="28"/>
          <w:szCs w:val="28"/>
        </w:rPr>
        <w:t>quan trọng liên quan đến an ninh quốc gia</w:t>
      </w:r>
      <w:r w:rsidRPr="00FC268D">
        <w:rPr>
          <w:rFonts w:ascii="Times New Roman" w:eastAsia="Times New Roman" w:hAnsi="Times New Roman"/>
          <w:bCs/>
          <w:noProof/>
          <w:sz w:val="28"/>
          <w:szCs w:val="28"/>
        </w:rPr>
        <w:t>.</w:t>
      </w:r>
    </w:p>
    <w:p w14:paraId="643B8D61" w14:textId="30752780" w:rsidR="00FC268D" w:rsidRPr="00FC268D" w:rsidRDefault="00FC268D"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FC268D">
        <w:rPr>
          <w:rFonts w:ascii="Times New Roman" w:eastAsia="Times New Roman" w:hAnsi="Times New Roman"/>
          <w:bCs/>
          <w:noProof/>
          <w:sz w:val="28"/>
          <w:szCs w:val="28"/>
        </w:rPr>
        <w:t xml:space="preserve">3. Có chế độ, chính sách phù hợp để bảo đảm yêu cầu phát triển kinh tế - xã hội của địa phương, quyền và lợi ích hợp pháp của tổ chức, hộ gia đình, cá nhân bị tác động, ảnh hưởng do hoạt động bảo vệ công trình </w:t>
      </w:r>
      <w:r>
        <w:rPr>
          <w:rFonts w:ascii="Times New Roman" w:eastAsia="Times New Roman" w:hAnsi="Times New Roman"/>
          <w:bCs/>
          <w:noProof/>
          <w:sz w:val="28"/>
          <w:szCs w:val="28"/>
        </w:rPr>
        <w:t>quan trọng liên quan đến an ninh quốc gia</w:t>
      </w:r>
      <w:r w:rsidRPr="00FC268D">
        <w:rPr>
          <w:rFonts w:ascii="Times New Roman" w:eastAsia="Times New Roman" w:hAnsi="Times New Roman"/>
          <w:bCs/>
          <w:noProof/>
          <w:sz w:val="28"/>
          <w:szCs w:val="28"/>
        </w:rPr>
        <w:t>.</w:t>
      </w:r>
    </w:p>
    <w:p w14:paraId="3C60C4FF" w14:textId="582F94D1" w:rsidR="00FC268D" w:rsidRDefault="00FC268D"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FC268D">
        <w:rPr>
          <w:rFonts w:ascii="Times New Roman" w:eastAsia="Times New Roman" w:hAnsi="Times New Roman"/>
          <w:bCs/>
          <w:noProof/>
          <w:sz w:val="28"/>
          <w:szCs w:val="28"/>
        </w:rPr>
        <w:t xml:space="preserve">4. </w:t>
      </w:r>
      <w:r w:rsidR="00861B7A">
        <w:rPr>
          <w:rFonts w:ascii="Times New Roman" w:eastAsia="Times New Roman" w:hAnsi="Times New Roman"/>
          <w:bCs/>
          <w:noProof/>
          <w:sz w:val="28"/>
          <w:szCs w:val="28"/>
        </w:rPr>
        <w:t>Thúc đẩy n</w:t>
      </w:r>
      <w:r w:rsidRPr="00FC268D">
        <w:rPr>
          <w:rFonts w:ascii="Times New Roman" w:eastAsia="Times New Roman" w:hAnsi="Times New Roman"/>
          <w:bCs/>
          <w:noProof/>
          <w:sz w:val="28"/>
          <w:szCs w:val="28"/>
        </w:rPr>
        <w:t xml:space="preserve">ghiên cứu, ứng dụng khoa học, công nghệ tiên tiến, hiện đại vào hoạt động </w:t>
      </w:r>
      <w:r w:rsidR="00192535">
        <w:rPr>
          <w:rFonts w:ascii="Times New Roman" w:eastAsia="Times New Roman" w:hAnsi="Times New Roman"/>
          <w:bCs/>
          <w:noProof/>
          <w:sz w:val="28"/>
          <w:szCs w:val="28"/>
        </w:rPr>
        <w:t>bảo vệ công trình quan trọng liên quan đến an ninh quốc gia</w:t>
      </w:r>
      <w:r w:rsidRPr="00FC268D">
        <w:rPr>
          <w:rFonts w:ascii="Times New Roman" w:eastAsia="Times New Roman" w:hAnsi="Times New Roman"/>
          <w:bCs/>
          <w:noProof/>
          <w:sz w:val="28"/>
          <w:szCs w:val="28"/>
        </w:rPr>
        <w:t>.</w:t>
      </w:r>
    </w:p>
    <w:p w14:paraId="3C97BF60" w14:textId="363F2712" w:rsidR="00680BFE" w:rsidRPr="00680BFE" w:rsidRDefault="00680BFE" w:rsidP="004800ED">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680BFE">
        <w:rPr>
          <w:rFonts w:ascii="Times New Roman" w:eastAsia="Times New Roman" w:hAnsi="Times New Roman"/>
          <w:b/>
          <w:bCs/>
          <w:noProof/>
          <w:sz w:val="28"/>
          <w:szCs w:val="28"/>
        </w:rPr>
        <w:t xml:space="preserve">Điều </w:t>
      </w:r>
      <w:r w:rsidR="00E123BE">
        <w:rPr>
          <w:rFonts w:ascii="Times New Roman" w:eastAsia="Times New Roman" w:hAnsi="Times New Roman"/>
          <w:b/>
          <w:bCs/>
          <w:noProof/>
          <w:sz w:val="28"/>
          <w:szCs w:val="28"/>
        </w:rPr>
        <w:t>5</w:t>
      </w:r>
      <w:r w:rsidRPr="00680BFE">
        <w:rPr>
          <w:rFonts w:ascii="Times New Roman" w:eastAsia="Times New Roman" w:hAnsi="Times New Roman"/>
          <w:b/>
          <w:bCs/>
          <w:noProof/>
          <w:sz w:val="28"/>
          <w:szCs w:val="28"/>
        </w:rPr>
        <w:t>. Các hành vi bị nghiêm cấm trong bảo vệ công trình quan trọng liên quan đến an ninh quốc gia</w:t>
      </w:r>
    </w:p>
    <w:p w14:paraId="128D8D5D" w14:textId="5CA57D6B" w:rsidR="00680BFE" w:rsidRDefault="00680BFE"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80BFE">
        <w:rPr>
          <w:rFonts w:ascii="Times New Roman" w:eastAsia="Times New Roman" w:hAnsi="Times New Roman"/>
          <w:bCs/>
          <w:noProof/>
          <w:sz w:val="28"/>
          <w:szCs w:val="28"/>
        </w:rPr>
        <w:t xml:space="preserve">1. </w:t>
      </w:r>
      <w:r w:rsidR="00F21DE0">
        <w:rPr>
          <w:rFonts w:ascii="Times New Roman" w:eastAsia="Times New Roman" w:hAnsi="Times New Roman"/>
          <w:bCs/>
          <w:noProof/>
          <w:sz w:val="28"/>
          <w:szCs w:val="28"/>
        </w:rPr>
        <w:t>X</w:t>
      </w:r>
      <w:r w:rsidRPr="00680BFE">
        <w:rPr>
          <w:rFonts w:ascii="Times New Roman" w:eastAsia="Times New Roman" w:hAnsi="Times New Roman"/>
          <w:bCs/>
          <w:noProof/>
          <w:sz w:val="28"/>
          <w:szCs w:val="28"/>
        </w:rPr>
        <w:t>âm nhập trái phép</w:t>
      </w:r>
      <w:r w:rsidR="00F21DE0">
        <w:rPr>
          <w:rFonts w:ascii="Times New Roman" w:eastAsia="Times New Roman" w:hAnsi="Times New Roman"/>
          <w:bCs/>
          <w:noProof/>
          <w:sz w:val="28"/>
          <w:szCs w:val="28"/>
        </w:rPr>
        <w:t>,</w:t>
      </w:r>
      <w:r w:rsidRPr="00680BFE">
        <w:rPr>
          <w:rFonts w:ascii="Times New Roman" w:eastAsia="Times New Roman" w:hAnsi="Times New Roman"/>
          <w:bCs/>
          <w:noProof/>
          <w:sz w:val="28"/>
          <w:szCs w:val="28"/>
        </w:rPr>
        <w:t xml:space="preserve"> phá hoại, làm hư hỏng kiến trúc, kết cấu, các trang thiết bị, phương tiện của công trình quan trọng liên quan đến an ninh quốc gia.</w:t>
      </w:r>
    </w:p>
    <w:p w14:paraId="64BD5400" w14:textId="346CF9E2" w:rsidR="00F21DE0" w:rsidRPr="00680BFE" w:rsidRDefault="00F21DE0"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80BFE">
        <w:rPr>
          <w:rFonts w:ascii="Times New Roman" w:eastAsia="Times New Roman" w:hAnsi="Times New Roman"/>
          <w:bCs/>
          <w:noProof/>
          <w:sz w:val="28"/>
          <w:szCs w:val="28"/>
        </w:rPr>
        <w:t>2. Thu thập trái phép, chiếm đoạt, hủy hoại, làm lộ bí mật</w:t>
      </w:r>
      <w:r w:rsidR="00861B7A">
        <w:rPr>
          <w:rFonts w:ascii="Times New Roman" w:eastAsia="Times New Roman" w:hAnsi="Times New Roman"/>
          <w:bCs/>
          <w:noProof/>
          <w:sz w:val="28"/>
          <w:szCs w:val="28"/>
        </w:rPr>
        <w:t>, mất</w:t>
      </w:r>
      <w:r w:rsidRPr="00680BFE">
        <w:rPr>
          <w:rFonts w:ascii="Times New Roman" w:eastAsia="Times New Roman" w:hAnsi="Times New Roman"/>
          <w:bCs/>
          <w:noProof/>
          <w:sz w:val="28"/>
          <w:szCs w:val="28"/>
        </w:rPr>
        <w:t xml:space="preserve"> hồ sơ, tài liệu, thông tin công trình</w:t>
      </w:r>
      <w:r>
        <w:rPr>
          <w:rFonts w:ascii="Times New Roman" w:eastAsia="Times New Roman" w:hAnsi="Times New Roman"/>
          <w:bCs/>
          <w:noProof/>
          <w:sz w:val="28"/>
          <w:szCs w:val="28"/>
        </w:rPr>
        <w:t xml:space="preserve"> quan trọng liên quan đến an ninh quốc gia.</w:t>
      </w:r>
    </w:p>
    <w:p w14:paraId="5B74E0E8" w14:textId="0FC2078A" w:rsidR="00680BFE" w:rsidRPr="00680BFE" w:rsidRDefault="00F21DE0"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 L</w:t>
      </w:r>
      <w:r w:rsidR="00680BFE" w:rsidRPr="00680BFE">
        <w:rPr>
          <w:rFonts w:ascii="Times New Roman" w:eastAsia="Times New Roman" w:hAnsi="Times New Roman"/>
          <w:bCs/>
          <w:noProof/>
          <w:sz w:val="28"/>
          <w:szCs w:val="28"/>
        </w:rPr>
        <w:t>ấn</w:t>
      </w:r>
      <w:r>
        <w:rPr>
          <w:rFonts w:ascii="Times New Roman" w:eastAsia="Times New Roman" w:hAnsi="Times New Roman"/>
          <w:bCs/>
          <w:noProof/>
          <w:sz w:val="28"/>
          <w:szCs w:val="28"/>
        </w:rPr>
        <w:t xml:space="preserve"> chiếm</w:t>
      </w:r>
      <w:r w:rsidR="00680BFE" w:rsidRPr="00680BFE">
        <w:rPr>
          <w:rFonts w:ascii="Times New Roman" w:eastAsia="Times New Roman" w:hAnsi="Times New Roman"/>
          <w:bCs/>
          <w:noProof/>
          <w:sz w:val="28"/>
          <w:szCs w:val="28"/>
        </w:rPr>
        <w:t>, xây dựng trái phép trong hành lang bảo vệ</w:t>
      </w:r>
      <w:r>
        <w:rPr>
          <w:rFonts w:ascii="Times New Roman" w:eastAsia="Times New Roman" w:hAnsi="Times New Roman"/>
          <w:bCs/>
          <w:noProof/>
          <w:sz w:val="28"/>
          <w:szCs w:val="28"/>
        </w:rPr>
        <w:t xml:space="preserve">; </w:t>
      </w:r>
      <w:r w:rsidRPr="00680BFE">
        <w:rPr>
          <w:rFonts w:ascii="Times New Roman" w:eastAsia="Times New Roman" w:hAnsi="Times New Roman"/>
          <w:bCs/>
          <w:noProof/>
          <w:sz w:val="28"/>
          <w:szCs w:val="28"/>
        </w:rPr>
        <w:t>khai thác, đặt thiết bị làm ảnh hưởng đến kiến trúc, kết cấu, công năng sử dụng, an toàn, bí mật của</w:t>
      </w:r>
      <w:r w:rsidR="00680BFE" w:rsidRPr="00680BFE">
        <w:rPr>
          <w:rFonts w:ascii="Times New Roman" w:eastAsia="Times New Roman" w:hAnsi="Times New Roman"/>
          <w:bCs/>
          <w:noProof/>
          <w:sz w:val="28"/>
          <w:szCs w:val="28"/>
        </w:rPr>
        <w:t xml:space="preserve"> công trình quan trọng liên quan đến an ninh quốc gia.</w:t>
      </w:r>
    </w:p>
    <w:p w14:paraId="4124BBC5" w14:textId="77777777" w:rsidR="00B6519A" w:rsidRDefault="00B6519A"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p>
    <w:p w14:paraId="311C8620" w14:textId="7BE82143" w:rsidR="00F21DE0" w:rsidRPr="00680BFE" w:rsidRDefault="00F21DE0" w:rsidP="004800ED">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lastRenderedPageBreak/>
        <w:t>4.</w:t>
      </w:r>
      <w:r w:rsidRPr="00F21DE0">
        <w:rPr>
          <w:rFonts w:ascii="Times New Roman" w:eastAsia="Times New Roman" w:hAnsi="Times New Roman"/>
          <w:bCs/>
          <w:noProof/>
          <w:sz w:val="28"/>
          <w:szCs w:val="28"/>
        </w:rPr>
        <w:t xml:space="preserve"> </w:t>
      </w:r>
      <w:r w:rsidRPr="00680BFE">
        <w:rPr>
          <w:rFonts w:ascii="Times New Roman" w:eastAsia="Times New Roman" w:hAnsi="Times New Roman"/>
          <w:bCs/>
          <w:noProof/>
          <w:sz w:val="28"/>
          <w:szCs w:val="28"/>
        </w:rPr>
        <w:t xml:space="preserve">Sử dụng trái phép, sai mục đích; chuyển mục đích sử dụng, phá dỡ công trình </w:t>
      </w:r>
      <w:r>
        <w:rPr>
          <w:rFonts w:ascii="Times New Roman" w:eastAsia="Times New Roman" w:hAnsi="Times New Roman"/>
          <w:bCs/>
          <w:noProof/>
          <w:sz w:val="28"/>
          <w:szCs w:val="28"/>
        </w:rPr>
        <w:t>quan trọng liên quan đến an ninh quốc gia</w:t>
      </w:r>
      <w:r w:rsidRPr="00680BFE">
        <w:rPr>
          <w:rFonts w:ascii="Times New Roman" w:eastAsia="Times New Roman" w:hAnsi="Times New Roman"/>
          <w:bCs/>
          <w:noProof/>
          <w:sz w:val="28"/>
          <w:szCs w:val="28"/>
        </w:rPr>
        <w:t xml:space="preserve"> trái quy định của pháp luật.</w:t>
      </w:r>
    </w:p>
    <w:p w14:paraId="2DE4FFFF" w14:textId="5636F156" w:rsidR="00680BFE" w:rsidRPr="00740D87" w:rsidRDefault="00F21DE0" w:rsidP="004800ED">
      <w:pPr>
        <w:widowControl w:val="0"/>
        <w:shd w:val="clear" w:color="auto" w:fill="FFFFFF"/>
        <w:spacing w:after="120" w:line="259"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5</w:t>
      </w:r>
      <w:r w:rsidR="00680BFE" w:rsidRPr="00740D87">
        <w:rPr>
          <w:rFonts w:ascii="Times New Roman" w:eastAsia="Times New Roman" w:hAnsi="Times New Roman"/>
          <w:bCs/>
          <w:noProof/>
          <w:spacing w:val="2"/>
          <w:sz w:val="28"/>
          <w:szCs w:val="28"/>
        </w:rPr>
        <w:t>. Cản trở việc thực hiện nhiệm vụ của lực lượng bảo vệ hoặc cơ quan, tổ chức, cá nhân tham gia bảo vệ công trình quan trọng liên quan đến an ninh quốc gia.</w:t>
      </w:r>
    </w:p>
    <w:p w14:paraId="453D99B3" w14:textId="0FCE883E" w:rsidR="00680BFE" w:rsidRPr="00680BFE" w:rsidRDefault="00F21DE0"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6</w:t>
      </w:r>
      <w:r w:rsidR="00680BFE" w:rsidRPr="00680BFE">
        <w:rPr>
          <w:rFonts w:ascii="Times New Roman" w:eastAsia="Times New Roman" w:hAnsi="Times New Roman"/>
          <w:bCs/>
          <w:noProof/>
          <w:sz w:val="28"/>
          <w:szCs w:val="28"/>
        </w:rPr>
        <w:t>. Lợi dụng</w:t>
      </w:r>
      <w:r>
        <w:rPr>
          <w:rFonts w:ascii="Times New Roman" w:eastAsia="Times New Roman" w:hAnsi="Times New Roman"/>
          <w:bCs/>
          <w:noProof/>
          <w:sz w:val="28"/>
          <w:szCs w:val="28"/>
        </w:rPr>
        <w:t>, lạm dụng chức vụ, quyền hạn</w:t>
      </w:r>
      <w:r w:rsidR="00680BFE" w:rsidRPr="00680BFE">
        <w:rPr>
          <w:rFonts w:ascii="Times New Roman" w:eastAsia="Times New Roman" w:hAnsi="Times New Roman"/>
          <w:bCs/>
          <w:noProof/>
          <w:sz w:val="28"/>
          <w:szCs w:val="28"/>
        </w:rPr>
        <w:t xml:space="preserve"> trong bảo vệ công trình quan trọng liên quan đến an ninh quốc gia để xâm phạm lợi ích của Nhà nước, quyền và lợi ích hợp pháp của tổ chức, cá nhân.</w:t>
      </w:r>
    </w:p>
    <w:p w14:paraId="7F4906E2" w14:textId="14E3D66B" w:rsidR="00680BFE" w:rsidRDefault="00F21DE0"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7</w:t>
      </w:r>
      <w:r w:rsidR="00680BFE" w:rsidRPr="00680BFE">
        <w:rPr>
          <w:rFonts w:ascii="Times New Roman" w:eastAsia="Times New Roman" w:hAnsi="Times New Roman"/>
          <w:bCs/>
          <w:noProof/>
          <w:sz w:val="28"/>
          <w:szCs w:val="28"/>
        </w:rPr>
        <w:t>. Các hành vi khác xâm phạm đến an ninh, an toàn của công trình và hành lang công trình quan trọng liên quan đến an ninh quốc gia.</w:t>
      </w:r>
    </w:p>
    <w:p w14:paraId="573A69AD" w14:textId="64CA4795" w:rsidR="00E123BE" w:rsidRDefault="00192535" w:rsidP="005D7AC8">
      <w:pPr>
        <w:widowControl w:val="0"/>
        <w:shd w:val="clear" w:color="auto" w:fill="FFFFFF"/>
        <w:spacing w:after="120" w:line="269" w:lineRule="auto"/>
        <w:ind w:firstLine="720"/>
        <w:jc w:val="both"/>
        <w:rPr>
          <w:rFonts w:ascii="Times New Roman" w:eastAsia="Times New Roman" w:hAnsi="Times New Roman"/>
          <w:b/>
          <w:bCs/>
          <w:noProof/>
          <w:spacing w:val="-2"/>
          <w:sz w:val="28"/>
          <w:szCs w:val="28"/>
        </w:rPr>
      </w:pPr>
      <w:r w:rsidRPr="00740D87">
        <w:rPr>
          <w:rFonts w:ascii="Times New Roman" w:eastAsia="Times New Roman" w:hAnsi="Times New Roman"/>
          <w:b/>
          <w:bCs/>
          <w:noProof/>
          <w:spacing w:val="-2"/>
          <w:sz w:val="28"/>
          <w:szCs w:val="28"/>
        </w:rPr>
        <w:t xml:space="preserve">Điều </w:t>
      </w:r>
      <w:r w:rsidR="00E123BE">
        <w:rPr>
          <w:rFonts w:ascii="Times New Roman" w:eastAsia="Times New Roman" w:hAnsi="Times New Roman"/>
          <w:b/>
          <w:bCs/>
          <w:noProof/>
          <w:spacing w:val="-2"/>
          <w:sz w:val="28"/>
          <w:szCs w:val="28"/>
        </w:rPr>
        <w:t>6</w:t>
      </w:r>
      <w:r w:rsidRPr="00740D87">
        <w:rPr>
          <w:rFonts w:ascii="Times New Roman" w:eastAsia="Times New Roman" w:hAnsi="Times New Roman"/>
          <w:b/>
          <w:bCs/>
          <w:noProof/>
          <w:spacing w:val="-2"/>
          <w:sz w:val="28"/>
          <w:szCs w:val="28"/>
        </w:rPr>
        <w:t xml:space="preserve">. </w:t>
      </w:r>
      <w:r w:rsidR="00E123BE">
        <w:rPr>
          <w:rFonts w:ascii="Times New Roman" w:eastAsia="Times New Roman" w:hAnsi="Times New Roman"/>
          <w:b/>
          <w:bCs/>
          <w:noProof/>
          <w:spacing w:val="-2"/>
          <w:sz w:val="28"/>
          <w:szCs w:val="28"/>
        </w:rPr>
        <w:t>Phân loại công trình an ninh và khu an ninh</w:t>
      </w:r>
    </w:p>
    <w:p w14:paraId="7FB7B281" w14:textId="3613D4BE"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1. Theo chức năng nhiệm vụ, mục đích sử dụng, công trình an ninh và khu an ninh phân thành loại A, loại B</w:t>
      </w:r>
      <w:r w:rsidR="004800ED">
        <w:rPr>
          <w:rFonts w:ascii="Times New Roman" w:eastAsia="Times New Roman" w:hAnsi="Times New Roman"/>
          <w:bCs/>
          <w:noProof/>
          <w:sz w:val="28"/>
          <w:szCs w:val="28"/>
        </w:rPr>
        <w:t xml:space="preserve"> và</w:t>
      </w:r>
      <w:r w:rsidRPr="009D421F">
        <w:rPr>
          <w:rFonts w:ascii="Times New Roman" w:eastAsia="Times New Roman" w:hAnsi="Times New Roman"/>
          <w:bCs/>
          <w:noProof/>
          <w:sz w:val="28"/>
          <w:szCs w:val="28"/>
        </w:rPr>
        <w:t xml:space="preserve"> loại C.</w:t>
      </w:r>
    </w:p>
    <w:p w14:paraId="45480A14" w14:textId="1F7E83D0"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2. Công trình an ninh và khu an ninh loại A phục vụ nhiệm vụ lãnh đạo, chỉ huy bảo vệ an ninh quốc gia, bao gồm:</w:t>
      </w:r>
    </w:p>
    <w:p w14:paraId="77B78DFC" w14:textId="3334B421"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a) Công trình an ninh gồm công trình phục vụ lãnh đạo, chỉ huy thực hiện nhiệm vụ bảo vệ an ninh quốc gia</w:t>
      </w:r>
      <w:r w:rsidR="003876B5">
        <w:rPr>
          <w:rFonts w:ascii="Times New Roman" w:eastAsia="Times New Roman" w:hAnsi="Times New Roman"/>
          <w:bCs/>
          <w:noProof/>
          <w:sz w:val="28"/>
          <w:szCs w:val="28"/>
        </w:rPr>
        <w:t>, bảo đảm trật tự, an toàn xã hội</w:t>
      </w:r>
      <w:r w:rsidRPr="009D421F">
        <w:rPr>
          <w:rFonts w:ascii="Times New Roman" w:eastAsia="Times New Roman" w:hAnsi="Times New Roman"/>
          <w:bCs/>
          <w:noProof/>
          <w:sz w:val="28"/>
          <w:szCs w:val="28"/>
        </w:rPr>
        <w:t>;</w:t>
      </w:r>
      <w:r w:rsidR="009D421F" w:rsidRPr="009D421F">
        <w:rPr>
          <w:rFonts w:ascii="Times New Roman" w:eastAsia="Times New Roman" w:hAnsi="Times New Roman"/>
          <w:bCs/>
          <w:noProof/>
          <w:sz w:val="28"/>
          <w:szCs w:val="28"/>
        </w:rPr>
        <w:t xml:space="preserve"> trụ sở làm việc của cơ quan chuyên trách bảo vệ an ninh quốc gia các cấp;</w:t>
      </w:r>
    </w:p>
    <w:p w14:paraId="57CEEBE4" w14:textId="5FFE3F09"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b) Khu an ninh gồm khu vực chỉ huy các cấp, khu vực bố trí thực hiện nhiệm vụ phòng, chống tội phạm, cơ động chiến đấu.</w:t>
      </w:r>
    </w:p>
    <w:p w14:paraId="383C60AC" w14:textId="61E01988"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3. Công trình an ninh và khu an ninh loại B phục vụ nhiệm vụ huấn luyện, diễn tập</w:t>
      </w:r>
      <w:r w:rsidR="004800ED">
        <w:rPr>
          <w:rFonts w:ascii="Times New Roman" w:eastAsia="Times New Roman" w:hAnsi="Times New Roman"/>
          <w:bCs/>
          <w:noProof/>
          <w:sz w:val="28"/>
          <w:szCs w:val="28"/>
        </w:rPr>
        <w:t>,</w:t>
      </w:r>
      <w:r w:rsidRPr="009D421F">
        <w:rPr>
          <w:rFonts w:ascii="Times New Roman" w:eastAsia="Times New Roman" w:hAnsi="Times New Roman"/>
          <w:bCs/>
          <w:noProof/>
          <w:sz w:val="28"/>
          <w:szCs w:val="28"/>
        </w:rPr>
        <w:t xml:space="preserve"> </w:t>
      </w:r>
      <w:r w:rsidR="004800ED" w:rsidRPr="009D421F">
        <w:rPr>
          <w:rFonts w:ascii="Times New Roman" w:eastAsia="Times New Roman" w:hAnsi="Times New Roman"/>
          <w:bCs/>
          <w:noProof/>
          <w:sz w:val="28"/>
          <w:szCs w:val="28"/>
        </w:rPr>
        <w:t xml:space="preserve">phục vụ cất trữ, sửa chữa, nghiên cứu, thử nghiệm, sản xuất các sản phẩm an ninh </w:t>
      </w:r>
      <w:r w:rsidRPr="009D421F">
        <w:rPr>
          <w:rFonts w:ascii="Times New Roman" w:eastAsia="Times New Roman" w:hAnsi="Times New Roman"/>
          <w:bCs/>
          <w:noProof/>
          <w:sz w:val="28"/>
          <w:szCs w:val="28"/>
        </w:rPr>
        <w:t>của lực lượng Công an nhân dân, bao gồm:</w:t>
      </w:r>
    </w:p>
    <w:p w14:paraId="1E1595DF" w14:textId="30000134" w:rsidR="004800ED"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a) Công trình an ninh gồm công trình trườ</w:t>
      </w:r>
      <w:r w:rsidR="004800ED">
        <w:rPr>
          <w:rFonts w:ascii="Times New Roman" w:eastAsia="Times New Roman" w:hAnsi="Times New Roman"/>
          <w:bCs/>
          <w:noProof/>
          <w:sz w:val="28"/>
          <w:szCs w:val="28"/>
        </w:rPr>
        <w:t>ng bắn, thao trường huấn luyện; c</w:t>
      </w:r>
      <w:r w:rsidR="004800ED" w:rsidRPr="009D421F">
        <w:rPr>
          <w:rFonts w:ascii="Times New Roman" w:eastAsia="Times New Roman" w:hAnsi="Times New Roman"/>
          <w:bCs/>
          <w:noProof/>
          <w:sz w:val="28"/>
          <w:szCs w:val="28"/>
        </w:rPr>
        <w:t>ông trình cất trữ đạn dược, vũ khí, phương tiện kỹ thuật nghiệp vụ các cấp; cất trữ vật chất hậu cần, xăng dầu phục vụ công an; công trình phục vụ nghiên cứu, thử nghiệm, sản xuất, tiêu hủy phương tiện kỹ thuật nghiệp vụ;</w:t>
      </w:r>
    </w:p>
    <w:p w14:paraId="0B688183" w14:textId="2F4F157C"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b) Khu an ninh gồm trường bắn, trung tâm huấn luyện, khu vực phục vụ diễn tập thuộc Bộ Công an</w:t>
      </w:r>
      <w:r w:rsidR="004800ED">
        <w:rPr>
          <w:rFonts w:ascii="Times New Roman" w:eastAsia="Times New Roman" w:hAnsi="Times New Roman"/>
          <w:bCs/>
          <w:noProof/>
          <w:sz w:val="28"/>
          <w:szCs w:val="28"/>
        </w:rPr>
        <w:t>;</w:t>
      </w:r>
      <w:r w:rsidR="004800ED" w:rsidRPr="009D421F">
        <w:rPr>
          <w:rFonts w:ascii="Times New Roman" w:eastAsia="Times New Roman" w:hAnsi="Times New Roman"/>
          <w:bCs/>
          <w:noProof/>
          <w:sz w:val="28"/>
          <w:szCs w:val="28"/>
        </w:rPr>
        <w:t xml:space="preserve"> kho đạn dược, vũ khí, phương tiện kỹ thuật nghiệp vụ, vật chất hậu cần; cơ sở công nghiệp an ninh</w:t>
      </w:r>
      <w:r w:rsidR="00F15A45">
        <w:rPr>
          <w:rFonts w:ascii="Times New Roman" w:eastAsia="Times New Roman" w:hAnsi="Times New Roman"/>
          <w:bCs/>
          <w:noProof/>
          <w:sz w:val="28"/>
          <w:szCs w:val="28"/>
        </w:rPr>
        <w:t xml:space="preserve"> do Bộ Công an quản lý, khu công nghệp an ninh</w:t>
      </w:r>
      <w:r w:rsidRPr="009D421F">
        <w:rPr>
          <w:rFonts w:ascii="Times New Roman" w:eastAsia="Times New Roman" w:hAnsi="Times New Roman"/>
          <w:bCs/>
          <w:noProof/>
          <w:sz w:val="28"/>
          <w:szCs w:val="28"/>
        </w:rPr>
        <w:t>.</w:t>
      </w:r>
    </w:p>
    <w:p w14:paraId="0E98FDF9" w14:textId="4ADE6F22" w:rsidR="00E123BE" w:rsidRPr="009D421F" w:rsidRDefault="00F15A45"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4</w:t>
      </w:r>
      <w:r w:rsidR="00E123BE" w:rsidRPr="009D421F">
        <w:rPr>
          <w:rFonts w:ascii="Times New Roman" w:eastAsia="Times New Roman" w:hAnsi="Times New Roman"/>
          <w:bCs/>
          <w:noProof/>
          <w:sz w:val="28"/>
          <w:szCs w:val="28"/>
        </w:rPr>
        <w:t xml:space="preserve">. </w:t>
      </w:r>
      <w:r w:rsidR="008F14BA" w:rsidRPr="009D421F">
        <w:rPr>
          <w:rFonts w:ascii="Times New Roman" w:eastAsia="Times New Roman" w:hAnsi="Times New Roman"/>
          <w:bCs/>
          <w:noProof/>
          <w:sz w:val="28"/>
          <w:szCs w:val="28"/>
        </w:rPr>
        <w:t>Công trình an ninh, khu an ninh</w:t>
      </w:r>
      <w:r w:rsidR="00E123BE" w:rsidRPr="009D421F">
        <w:rPr>
          <w:rFonts w:ascii="Times New Roman" w:eastAsia="Times New Roman" w:hAnsi="Times New Roman"/>
          <w:bCs/>
          <w:noProof/>
          <w:sz w:val="28"/>
          <w:szCs w:val="28"/>
        </w:rPr>
        <w:t xml:space="preserve"> loại </w:t>
      </w:r>
      <w:r w:rsidR="004800ED">
        <w:rPr>
          <w:rFonts w:ascii="Times New Roman" w:eastAsia="Times New Roman" w:hAnsi="Times New Roman"/>
          <w:bCs/>
          <w:noProof/>
          <w:sz w:val="28"/>
          <w:szCs w:val="28"/>
        </w:rPr>
        <w:t>C</w:t>
      </w:r>
      <w:r w:rsidR="00E123BE" w:rsidRPr="009D421F">
        <w:rPr>
          <w:rFonts w:ascii="Times New Roman" w:eastAsia="Times New Roman" w:hAnsi="Times New Roman"/>
          <w:bCs/>
          <w:noProof/>
          <w:sz w:val="28"/>
          <w:szCs w:val="28"/>
        </w:rPr>
        <w:t xml:space="preserve"> phục vụ sinh hoạt, học tập, làm việc thường xuyên của </w:t>
      </w:r>
      <w:r w:rsidR="0096494C" w:rsidRPr="009D421F">
        <w:rPr>
          <w:rFonts w:ascii="Times New Roman" w:eastAsia="Times New Roman" w:hAnsi="Times New Roman"/>
          <w:bCs/>
          <w:noProof/>
          <w:sz w:val="28"/>
          <w:szCs w:val="28"/>
        </w:rPr>
        <w:t>Công an nhân dân</w:t>
      </w:r>
      <w:r w:rsidR="00E123BE" w:rsidRPr="009D421F">
        <w:rPr>
          <w:rFonts w:ascii="Times New Roman" w:eastAsia="Times New Roman" w:hAnsi="Times New Roman"/>
          <w:bCs/>
          <w:noProof/>
          <w:sz w:val="28"/>
          <w:szCs w:val="28"/>
        </w:rPr>
        <w:t>, bao gồm:</w:t>
      </w:r>
    </w:p>
    <w:p w14:paraId="1E53F1E1" w14:textId="5ADD257D"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D421F">
        <w:rPr>
          <w:rFonts w:ascii="Times New Roman" w:eastAsia="Times New Roman" w:hAnsi="Times New Roman"/>
          <w:bCs/>
          <w:noProof/>
          <w:sz w:val="28"/>
          <w:szCs w:val="28"/>
        </w:rPr>
        <w:t xml:space="preserve">a) Công trình </w:t>
      </w:r>
      <w:r w:rsidR="0096494C" w:rsidRPr="009D421F">
        <w:rPr>
          <w:rFonts w:ascii="Times New Roman" w:eastAsia="Times New Roman" w:hAnsi="Times New Roman"/>
          <w:bCs/>
          <w:noProof/>
          <w:sz w:val="28"/>
          <w:szCs w:val="28"/>
        </w:rPr>
        <w:t>an ninh</w:t>
      </w:r>
      <w:r w:rsidRPr="009D421F">
        <w:rPr>
          <w:rFonts w:ascii="Times New Roman" w:eastAsia="Times New Roman" w:hAnsi="Times New Roman"/>
          <w:bCs/>
          <w:noProof/>
          <w:sz w:val="28"/>
          <w:szCs w:val="28"/>
        </w:rPr>
        <w:t xml:space="preserve"> gồm nhà làm việc</w:t>
      </w:r>
      <w:r w:rsidR="00186953">
        <w:rPr>
          <w:rFonts w:ascii="Times New Roman" w:eastAsia="Times New Roman" w:hAnsi="Times New Roman"/>
          <w:bCs/>
          <w:noProof/>
          <w:sz w:val="28"/>
          <w:szCs w:val="28"/>
        </w:rPr>
        <w:t>, trừ trường hợp quy định tại điểm a khoản 2 Điều này</w:t>
      </w:r>
      <w:r w:rsidRPr="009D421F">
        <w:rPr>
          <w:rFonts w:ascii="Times New Roman" w:eastAsia="Times New Roman" w:hAnsi="Times New Roman"/>
          <w:bCs/>
          <w:noProof/>
          <w:sz w:val="28"/>
          <w:szCs w:val="28"/>
        </w:rPr>
        <w:t>, nhà ở, nhà ăn, nhà bếp, hội trường, nhà chuyên dùng, công trình hạ tầng kỹ thuật</w:t>
      </w:r>
      <w:r w:rsidR="00186953">
        <w:rPr>
          <w:rFonts w:ascii="Times New Roman" w:eastAsia="Times New Roman" w:hAnsi="Times New Roman"/>
          <w:bCs/>
          <w:noProof/>
          <w:sz w:val="28"/>
          <w:szCs w:val="28"/>
        </w:rPr>
        <w:t>, kho vật chứng</w:t>
      </w:r>
      <w:r w:rsidRPr="009D421F">
        <w:rPr>
          <w:rFonts w:ascii="Times New Roman" w:eastAsia="Times New Roman" w:hAnsi="Times New Roman"/>
          <w:bCs/>
          <w:noProof/>
          <w:sz w:val="28"/>
          <w:szCs w:val="28"/>
        </w:rPr>
        <w:t>;</w:t>
      </w:r>
    </w:p>
    <w:p w14:paraId="157315F7" w14:textId="52562127" w:rsidR="00E123BE" w:rsidRPr="009D421F" w:rsidRDefault="00E123BE" w:rsidP="005D7AC8">
      <w:pPr>
        <w:widowControl w:val="0"/>
        <w:shd w:val="clear" w:color="auto" w:fill="FFFFFF"/>
        <w:spacing w:after="120" w:line="269" w:lineRule="auto"/>
        <w:ind w:firstLine="720"/>
        <w:jc w:val="both"/>
        <w:rPr>
          <w:rFonts w:ascii="Times New Roman" w:eastAsia="Times New Roman" w:hAnsi="Times New Roman"/>
          <w:bCs/>
          <w:noProof/>
          <w:spacing w:val="2"/>
          <w:sz w:val="28"/>
          <w:szCs w:val="28"/>
        </w:rPr>
      </w:pPr>
      <w:r w:rsidRPr="009D421F">
        <w:rPr>
          <w:rFonts w:ascii="Times New Roman" w:eastAsia="Times New Roman" w:hAnsi="Times New Roman"/>
          <w:bCs/>
          <w:noProof/>
          <w:spacing w:val="2"/>
          <w:sz w:val="28"/>
          <w:szCs w:val="28"/>
        </w:rPr>
        <w:lastRenderedPageBreak/>
        <w:t xml:space="preserve">b) </w:t>
      </w:r>
      <w:r w:rsidR="008F14BA" w:rsidRPr="009D421F">
        <w:rPr>
          <w:rFonts w:ascii="Times New Roman" w:eastAsia="Times New Roman" w:hAnsi="Times New Roman"/>
          <w:bCs/>
          <w:noProof/>
          <w:spacing w:val="2"/>
          <w:sz w:val="28"/>
          <w:szCs w:val="28"/>
        </w:rPr>
        <w:t>Khu an ninh</w:t>
      </w:r>
      <w:r w:rsidRPr="009D421F">
        <w:rPr>
          <w:rFonts w:ascii="Times New Roman" w:eastAsia="Times New Roman" w:hAnsi="Times New Roman"/>
          <w:bCs/>
          <w:noProof/>
          <w:spacing w:val="2"/>
          <w:sz w:val="28"/>
          <w:szCs w:val="28"/>
        </w:rPr>
        <w:t xml:space="preserve"> gồm trụ sở cơ quan </w:t>
      </w:r>
      <w:r w:rsidR="0096494C" w:rsidRPr="009D421F">
        <w:rPr>
          <w:rFonts w:ascii="Times New Roman" w:eastAsia="Times New Roman" w:hAnsi="Times New Roman"/>
          <w:bCs/>
          <w:noProof/>
          <w:spacing w:val="2"/>
          <w:sz w:val="28"/>
          <w:szCs w:val="28"/>
        </w:rPr>
        <w:t>công an</w:t>
      </w:r>
      <w:r w:rsidRPr="009D421F">
        <w:rPr>
          <w:rFonts w:ascii="Times New Roman" w:eastAsia="Times New Roman" w:hAnsi="Times New Roman"/>
          <w:bCs/>
          <w:noProof/>
          <w:spacing w:val="2"/>
          <w:sz w:val="28"/>
          <w:szCs w:val="28"/>
        </w:rPr>
        <w:t xml:space="preserve"> các cấp</w:t>
      </w:r>
      <w:r w:rsidR="00186953">
        <w:rPr>
          <w:rFonts w:ascii="Times New Roman" w:eastAsia="Times New Roman" w:hAnsi="Times New Roman"/>
          <w:bCs/>
          <w:noProof/>
          <w:spacing w:val="2"/>
          <w:sz w:val="28"/>
          <w:szCs w:val="28"/>
        </w:rPr>
        <w:t>, trừ trường hợp quy định tại điểm b khoản 2 Điều này</w:t>
      </w:r>
      <w:r w:rsidRPr="009D421F">
        <w:rPr>
          <w:rFonts w:ascii="Times New Roman" w:eastAsia="Times New Roman" w:hAnsi="Times New Roman"/>
          <w:bCs/>
          <w:noProof/>
          <w:spacing w:val="2"/>
          <w:sz w:val="28"/>
          <w:szCs w:val="28"/>
        </w:rPr>
        <w:t xml:space="preserve">, học viện, nhà trường, viện nghiên cứu, bệnh viện, bệnh xá, cơ sở an dưỡng, điều dưỡng </w:t>
      </w:r>
      <w:r w:rsidR="0096494C" w:rsidRPr="009D421F">
        <w:rPr>
          <w:rFonts w:ascii="Times New Roman" w:eastAsia="Times New Roman" w:hAnsi="Times New Roman"/>
          <w:bCs/>
          <w:noProof/>
          <w:spacing w:val="2"/>
          <w:sz w:val="28"/>
          <w:szCs w:val="28"/>
        </w:rPr>
        <w:t>công an</w:t>
      </w:r>
      <w:r w:rsidRPr="009D421F">
        <w:rPr>
          <w:rFonts w:ascii="Times New Roman" w:eastAsia="Times New Roman" w:hAnsi="Times New Roman"/>
          <w:bCs/>
          <w:noProof/>
          <w:spacing w:val="2"/>
          <w:sz w:val="28"/>
          <w:szCs w:val="28"/>
        </w:rPr>
        <w:t xml:space="preserve">, trung tâm văn hóa, thể thao </w:t>
      </w:r>
      <w:r w:rsidR="0096494C" w:rsidRPr="009D421F">
        <w:rPr>
          <w:rFonts w:ascii="Times New Roman" w:eastAsia="Times New Roman" w:hAnsi="Times New Roman"/>
          <w:bCs/>
          <w:noProof/>
          <w:spacing w:val="2"/>
          <w:sz w:val="28"/>
          <w:szCs w:val="28"/>
        </w:rPr>
        <w:t>công an</w:t>
      </w:r>
      <w:r w:rsidRPr="009D421F">
        <w:rPr>
          <w:rFonts w:ascii="Times New Roman" w:eastAsia="Times New Roman" w:hAnsi="Times New Roman"/>
          <w:bCs/>
          <w:noProof/>
          <w:spacing w:val="2"/>
          <w:sz w:val="28"/>
          <w:szCs w:val="28"/>
        </w:rPr>
        <w:t xml:space="preserve">, khu nhà công vụ, </w:t>
      </w:r>
      <w:r w:rsidR="00F15A45">
        <w:rPr>
          <w:rFonts w:ascii="Times New Roman" w:eastAsia="Times New Roman" w:hAnsi="Times New Roman"/>
          <w:bCs/>
          <w:noProof/>
          <w:spacing w:val="2"/>
          <w:sz w:val="28"/>
          <w:szCs w:val="28"/>
        </w:rPr>
        <w:t xml:space="preserve">khu nhà ở công vụ, </w:t>
      </w:r>
      <w:r w:rsidRPr="009D421F">
        <w:rPr>
          <w:rFonts w:ascii="Times New Roman" w:eastAsia="Times New Roman" w:hAnsi="Times New Roman"/>
          <w:bCs/>
          <w:noProof/>
          <w:spacing w:val="2"/>
          <w:sz w:val="28"/>
          <w:szCs w:val="28"/>
        </w:rPr>
        <w:t xml:space="preserve">bảo tàng </w:t>
      </w:r>
      <w:r w:rsidR="0096494C" w:rsidRPr="009D421F">
        <w:rPr>
          <w:rFonts w:ascii="Times New Roman" w:eastAsia="Times New Roman" w:hAnsi="Times New Roman"/>
          <w:bCs/>
          <w:noProof/>
          <w:spacing w:val="2"/>
          <w:sz w:val="28"/>
          <w:szCs w:val="28"/>
        </w:rPr>
        <w:t>công an</w:t>
      </w:r>
      <w:r w:rsidR="003876B5">
        <w:rPr>
          <w:rFonts w:ascii="Times New Roman" w:eastAsia="Times New Roman" w:hAnsi="Times New Roman"/>
          <w:bCs/>
          <w:noProof/>
          <w:spacing w:val="2"/>
          <w:sz w:val="28"/>
          <w:szCs w:val="28"/>
        </w:rPr>
        <w:t>,</w:t>
      </w:r>
      <w:r w:rsidRPr="009D421F">
        <w:rPr>
          <w:rFonts w:ascii="Times New Roman" w:eastAsia="Times New Roman" w:hAnsi="Times New Roman"/>
          <w:bCs/>
          <w:noProof/>
          <w:spacing w:val="2"/>
          <w:sz w:val="28"/>
          <w:szCs w:val="28"/>
        </w:rPr>
        <w:t xml:space="preserve"> cơ sở giam giữ</w:t>
      </w:r>
      <w:r w:rsidR="003876B5">
        <w:rPr>
          <w:rFonts w:ascii="Times New Roman" w:eastAsia="Times New Roman" w:hAnsi="Times New Roman"/>
          <w:bCs/>
          <w:noProof/>
          <w:spacing w:val="2"/>
          <w:sz w:val="28"/>
          <w:szCs w:val="28"/>
        </w:rPr>
        <w:t>, cơ sở cai nghiện ma túy</w:t>
      </w:r>
      <w:r w:rsidRPr="009D421F">
        <w:rPr>
          <w:rFonts w:ascii="Times New Roman" w:eastAsia="Times New Roman" w:hAnsi="Times New Roman"/>
          <w:bCs/>
          <w:noProof/>
          <w:spacing w:val="2"/>
          <w:sz w:val="28"/>
          <w:szCs w:val="28"/>
        </w:rPr>
        <w:t>.</w:t>
      </w:r>
    </w:p>
    <w:p w14:paraId="3F290BED" w14:textId="6F421642" w:rsidR="00E123BE" w:rsidRDefault="00F15A45"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5</w:t>
      </w:r>
      <w:r w:rsidR="00E123BE" w:rsidRPr="009D421F">
        <w:rPr>
          <w:rFonts w:ascii="Times New Roman" w:eastAsia="Times New Roman" w:hAnsi="Times New Roman"/>
          <w:bCs/>
          <w:noProof/>
          <w:sz w:val="28"/>
          <w:szCs w:val="28"/>
        </w:rPr>
        <w:t xml:space="preserve">. </w:t>
      </w:r>
      <w:r w:rsidR="003876B5">
        <w:rPr>
          <w:rFonts w:ascii="Times New Roman" w:eastAsia="Times New Roman" w:hAnsi="Times New Roman"/>
          <w:bCs/>
          <w:noProof/>
          <w:sz w:val="28"/>
          <w:szCs w:val="28"/>
        </w:rPr>
        <w:t>Bộ trưởng Bộ Công an</w:t>
      </w:r>
      <w:r w:rsidR="00E123BE" w:rsidRPr="009D421F">
        <w:rPr>
          <w:rFonts w:ascii="Times New Roman" w:eastAsia="Times New Roman" w:hAnsi="Times New Roman"/>
          <w:bCs/>
          <w:noProof/>
          <w:sz w:val="28"/>
          <w:szCs w:val="28"/>
        </w:rPr>
        <w:t xml:space="preserve"> quy định chi tiết Điều này.</w:t>
      </w:r>
    </w:p>
    <w:p w14:paraId="2F2AC0C2" w14:textId="56BE6392" w:rsidR="00192535" w:rsidRPr="00740D87" w:rsidRDefault="0096494C" w:rsidP="00CC6DDF">
      <w:pPr>
        <w:widowControl w:val="0"/>
        <w:shd w:val="clear" w:color="auto" w:fill="FFFFFF"/>
        <w:spacing w:after="120" w:line="259" w:lineRule="auto"/>
        <w:ind w:firstLine="720"/>
        <w:jc w:val="both"/>
        <w:rPr>
          <w:rFonts w:ascii="Times New Roman" w:eastAsia="Times New Roman" w:hAnsi="Times New Roman"/>
          <w:b/>
          <w:bCs/>
          <w:noProof/>
          <w:spacing w:val="-2"/>
          <w:sz w:val="28"/>
          <w:szCs w:val="28"/>
        </w:rPr>
      </w:pPr>
      <w:r>
        <w:rPr>
          <w:rFonts w:ascii="Times New Roman" w:eastAsia="Times New Roman" w:hAnsi="Times New Roman"/>
          <w:b/>
          <w:bCs/>
          <w:noProof/>
          <w:spacing w:val="-2"/>
          <w:sz w:val="28"/>
          <w:szCs w:val="28"/>
        </w:rPr>
        <w:t xml:space="preserve">Điều </w:t>
      </w:r>
      <w:r w:rsidR="00FD7229">
        <w:rPr>
          <w:rFonts w:ascii="Times New Roman" w:eastAsia="Times New Roman" w:hAnsi="Times New Roman"/>
          <w:b/>
          <w:bCs/>
          <w:noProof/>
          <w:spacing w:val="-2"/>
          <w:sz w:val="28"/>
          <w:szCs w:val="28"/>
        </w:rPr>
        <w:t>7</w:t>
      </w:r>
      <w:r>
        <w:rPr>
          <w:rFonts w:ascii="Times New Roman" w:eastAsia="Times New Roman" w:hAnsi="Times New Roman"/>
          <w:b/>
          <w:bCs/>
          <w:noProof/>
          <w:spacing w:val="-2"/>
          <w:sz w:val="28"/>
          <w:szCs w:val="28"/>
        </w:rPr>
        <w:t xml:space="preserve">. </w:t>
      </w:r>
      <w:r w:rsidR="00192535" w:rsidRPr="00740D87">
        <w:rPr>
          <w:rFonts w:ascii="Times New Roman" w:eastAsia="Times New Roman" w:hAnsi="Times New Roman"/>
          <w:b/>
          <w:bCs/>
          <w:noProof/>
          <w:spacing w:val="-2"/>
          <w:sz w:val="28"/>
          <w:szCs w:val="28"/>
        </w:rPr>
        <w:t xml:space="preserve">Phân loại công trình quan trọng </w:t>
      </w:r>
      <w:r>
        <w:rPr>
          <w:rFonts w:ascii="Times New Roman" w:eastAsia="Times New Roman" w:hAnsi="Times New Roman"/>
          <w:b/>
          <w:bCs/>
          <w:noProof/>
          <w:spacing w:val="-2"/>
          <w:sz w:val="28"/>
          <w:szCs w:val="28"/>
        </w:rPr>
        <w:t xml:space="preserve">khác </w:t>
      </w:r>
      <w:r w:rsidR="00192535" w:rsidRPr="00740D87">
        <w:rPr>
          <w:rFonts w:ascii="Times New Roman" w:eastAsia="Times New Roman" w:hAnsi="Times New Roman"/>
          <w:b/>
          <w:bCs/>
          <w:noProof/>
          <w:spacing w:val="-2"/>
          <w:sz w:val="28"/>
          <w:szCs w:val="28"/>
        </w:rPr>
        <w:t>liên quan đến an ninh quốc gia</w:t>
      </w:r>
    </w:p>
    <w:p w14:paraId="1631A9B2" w14:textId="4E53E996" w:rsidR="00192535" w:rsidRPr="00192535" w:rsidRDefault="0019253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192535">
        <w:rPr>
          <w:rFonts w:ascii="Times New Roman" w:eastAsia="Times New Roman" w:hAnsi="Times New Roman"/>
          <w:bCs/>
          <w:noProof/>
          <w:sz w:val="28"/>
          <w:szCs w:val="28"/>
        </w:rPr>
        <w:t xml:space="preserve">1. Theo tính chất quan trọng và yêu cầu bảo vệ, công trình </w:t>
      </w:r>
      <w:r>
        <w:rPr>
          <w:rFonts w:ascii="Times New Roman" w:eastAsia="Times New Roman" w:hAnsi="Times New Roman"/>
          <w:bCs/>
          <w:noProof/>
          <w:sz w:val="28"/>
          <w:szCs w:val="28"/>
        </w:rPr>
        <w:t xml:space="preserve">quan trọng </w:t>
      </w:r>
      <w:r w:rsidR="0096494C">
        <w:rPr>
          <w:rFonts w:ascii="Times New Roman" w:eastAsia="Times New Roman" w:hAnsi="Times New Roman"/>
          <w:bCs/>
          <w:noProof/>
          <w:sz w:val="28"/>
          <w:szCs w:val="28"/>
        </w:rPr>
        <w:t xml:space="preserve">khác </w:t>
      </w:r>
      <w:r>
        <w:rPr>
          <w:rFonts w:ascii="Times New Roman" w:eastAsia="Times New Roman" w:hAnsi="Times New Roman"/>
          <w:bCs/>
          <w:noProof/>
          <w:sz w:val="28"/>
          <w:szCs w:val="28"/>
        </w:rPr>
        <w:t>liên quan đến an ninh quốc gia được</w:t>
      </w:r>
      <w:r w:rsidRPr="00192535">
        <w:rPr>
          <w:rFonts w:ascii="Times New Roman" w:eastAsia="Times New Roman" w:hAnsi="Times New Roman"/>
          <w:bCs/>
          <w:noProof/>
          <w:sz w:val="28"/>
          <w:szCs w:val="28"/>
        </w:rPr>
        <w:t xml:space="preserve"> phân thành </w:t>
      </w:r>
      <w:r>
        <w:rPr>
          <w:rFonts w:ascii="Times New Roman" w:eastAsia="Times New Roman" w:hAnsi="Times New Roman"/>
          <w:bCs/>
          <w:noProof/>
          <w:sz w:val="28"/>
          <w:szCs w:val="28"/>
        </w:rPr>
        <w:t>loại</w:t>
      </w:r>
      <w:r w:rsidRPr="00192535">
        <w:rPr>
          <w:rFonts w:ascii="Times New Roman" w:eastAsia="Times New Roman" w:hAnsi="Times New Roman"/>
          <w:bCs/>
          <w:noProof/>
          <w:sz w:val="28"/>
          <w:szCs w:val="28"/>
        </w:rPr>
        <w:t xml:space="preserve"> I, </w:t>
      </w:r>
      <w:r>
        <w:rPr>
          <w:rFonts w:ascii="Times New Roman" w:eastAsia="Times New Roman" w:hAnsi="Times New Roman"/>
          <w:bCs/>
          <w:noProof/>
          <w:sz w:val="28"/>
          <w:szCs w:val="28"/>
        </w:rPr>
        <w:t>loại</w:t>
      </w:r>
      <w:r w:rsidRPr="00192535">
        <w:rPr>
          <w:rFonts w:ascii="Times New Roman" w:eastAsia="Times New Roman" w:hAnsi="Times New Roman"/>
          <w:bCs/>
          <w:noProof/>
          <w:sz w:val="28"/>
          <w:szCs w:val="28"/>
        </w:rPr>
        <w:t xml:space="preserve"> II và </w:t>
      </w:r>
      <w:r>
        <w:rPr>
          <w:rFonts w:ascii="Times New Roman" w:eastAsia="Times New Roman" w:hAnsi="Times New Roman"/>
          <w:bCs/>
          <w:noProof/>
          <w:sz w:val="28"/>
          <w:szCs w:val="28"/>
        </w:rPr>
        <w:t>loại</w:t>
      </w:r>
      <w:r w:rsidRPr="00192535">
        <w:rPr>
          <w:rFonts w:ascii="Times New Roman" w:eastAsia="Times New Roman" w:hAnsi="Times New Roman"/>
          <w:bCs/>
          <w:noProof/>
          <w:sz w:val="28"/>
          <w:szCs w:val="28"/>
        </w:rPr>
        <w:t xml:space="preserve"> III.</w:t>
      </w:r>
    </w:p>
    <w:p w14:paraId="67332CA6" w14:textId="021EFC4A" w:rsidR="00680BFE" w:rsidRDefault="00F21DE0"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w:t>
      </w:r>
      <w:r w:rsidR="00680BFE" w:rsidRPr="00680BFE">
        <w:rPr>
          <w:rFonts w:ascii="Times New Roman" w:eastAsia="Times New Roman" w:hAnsi="Times New Roman"/>
          <w:bCs/>
          <w:noProof/>
          <w:sz w:val="28"/>
          <w:szCs w:val="28"/>
        </w:rPr>
        <w:t xml:space="preserve">. </w:t>
      </w:r>
      <w:r w:rsidR="00680BFE">
        <w:rPr>
          <w:rFonts w:ascii="Times New Roman" w:eastAsia="Times New Roman" w:hAnsi="Times New Roman"/>
          <w:bCs/>
          <w:noProof/>
          <w:sz w:val="28"/>
          <w:szCs w:val="28"/>
        </w:rPr>
        <w:t>Công trình l</w:t>
      </w:r>
      <w:r w:rsidR="00680BFE" w:rsidRPr="00680BFE">
        <w:rPr>
          <w:rFonts w:ascii="Times New Roman" w:eastAsia="Times New Roman" w:hAnsi="Times New Roman"/>
          <w:bCs/>
          <w:noProof/>
          <w:sz w:val="28"/>
          <w:szCs w:val="28"/>
        </w:rPr>
        <w:t>oại I</w:t>
      </w:r>
      <w:r w:rsidR="00680BFE">
        <w:rPr>
          <w:rFonts w:ascii="Times New Roman" w:eastAsia="Times New Roman" w:hAnsi="Times New Roman"/>
          <w:bCs/>
          <w:noProof/>
          <w:sz w:val="28"/>
          <w:szCs w:val="28"/>
        </w:rPr>
        <w:t xml:space="preserve"> là c</w:t>
      </w:r>
      <w:r w:rsidR="00680BFE" w:rsidRPr="00680BFE">
        <w:rPr>
          <w:rFonts w:ascii="Times New Roman" w:eastAsia="Times New Roman" w:hAnsi="Times New Roman"/>
          <w:bCs/>
          <w:noProof/>
          <w:sz w:val="28"/>
          <w:szCs w:val="28"/>
        </w:rPr>
        <w:t>ông trình đặc biệt quan trọng phải áp dụng các biện pháp bảo vệ đặc biệt nghiêm ngặt để bảo đảm bí mật, an toàn tuyệt đối, thuộc phạm vi quản lý của nhiều bộ, ngành, địa phương</w:t>
      </w:r>
      <w:r w:rsidR="00680BFE">
        <w:rPr>
          <w:rFonts w:ascii="Times New Roman" w:eastAsia="Times New Roman" w:hAnsi="Times New Roman"/>
          <w:bCs/>
          <w:noProof/>
          <w:sz w:val="28"/>
          <w:szCs w:val="28"/>
        </w:rPr>
        <w:t xml:space="preserve">, </w:t>
      </w:r>
      <w:r w:rsidR="00B6519A">
        <w:rPr>
          <w:rFonts w:ascii="Times New Roman" w:eastAsia="Times New Roman" w:hAnsi="Times New Roman"/>
          <w:bCs/>
          <w:noProof/>
          <w:sz w:val="28"/>
          <w:szCs w:val="28"/>
        </w:rPr>
        <w:t>nếu bị phá hoại, tấn công, chiếm giữ, gián đoạn hoạt động hoặc mất quyền kiểm soát có thể đe dọa trực tiếp đến độc lập, chủ quyền, thống nhất, toàn vẹn lãnh thổ hoặc làm tê liệt hoạt động lãnh đạo, chỉ đạo, điều hành quốc gia hoặc gây hậu quả nghiêm tr</w:t>
      </w:r>
      <w:r w:rsidR="00E615DD">
        <w:rPr>
          <w:rFonts w:ascii="Times New Roman" w:eastAsia="Times New Roman" w:hAnsi="Times New Roman"/>
          <w:bCs/>
          <w:noProof/>
          <w:sz w:val="28"/>
          <w:szCs w:val="28"/>
        </w:rPr>
        <w:t>ọng</w:t>
      </w:r>
      <w:r w:rsidR="00B6519A">
        <w:rPr>
          <w:rFonts w:ascii="Times New Roman" w:eastAsia="Times New Roman" w:hAnsi="Times New Roman"/>
          <w:bCs/>
          <w:noProof/>
          <w:sz w:val="28"/>
          <w:szCs w:val="28"/>
        </w:rPr>
        <w:t xml:space="preserve"> trên phạm vi toàn quốc, </w:t>
      </w:r>
      <w:r w:rsidR="00680BFE">
        <w:rPr>
          <w:rFonts w:ascii="Times New Roman" w:eastAsia="Times New Roman" w:hAnsi="Times New Roman"/>
          <w:bCs/>
          <w:noProof/>
          <w:sz w:val="28"/>
          <w:szCs w:val="28"/>
        </w:rPr>
        <w:t>gồm:</w:t>
      </w:r>
    </w:p>
    <w:p w14:paraId="7F8B24B7" w14:textId="39445B85" w:rsidR="00674A53" w:rsidRDefault="0060363F"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00674A53">
        <w:rPr>
          <w:rFonts w:ascii="Times New Roman" w:eastAsia="Times New Roman" w:hAnsi="Times New Roman"/>
          <w:bCs/>
          <w:noProof/>
          <w:sz w:val="28"/>
          <w:szCs w:val="28"/>
        </w:rPr>
        <w:t xml:space="preserve">) Công trình </w:t>
      </w:r>
      <w:r w:rsidR="00674A53" w:rsidRPr="00674A53">
        <w:rPr>
          <w:rFonts w:ascii="Times New Roman" w:eastAsia="Times New Roman" w:hAnsi="Times New Roman"/>
          <w:bCs/>
          <w:noProof/>
          <w:sz w:val="28"/>
          <w:szCs w:val="28"/>
        </w:rPr>
        <w:t>quan trọng nếu để xảy ra sự cố hoặc bị phá hoại sẽ làm suy yếu khả năng phòng thủ bảo vệ Tổ quốc hoặc trực tiếp tác động đến sự tồn tại của chế độ</w:t>
      </w:r>
      <w:r w:rsidR="00674A53">
        <w:rPr>
          <w:rFonts w:ascii="Times New Roman" w:eastAsia="Times New Roman" w:hAnsi="Times New Roman"/>
          <w:bCs/>
          <w:noProof/>
          <w:sz w:val="28"/>
          <w:szCs w:val="28"/>
        </w:rPr>
        <w:t>;</w:t>
      </w:r>
    </w:p>
    <w:p w14:paraId="4BA9647E" w14:textId="5FC3B05C" w:rsidR="00674A53" w:rsidRDefault="0060363F"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00674A53">
        <w:rPr>
          <w:rFonts w:ascii="Times New Roman" w:eastAsia="Times New Roman" w:hAnsi="Times New Roman"/>
          <w:bCs/>
          <w:noProof/>
          <w:sz w:val="28"/>
          <w:szCs w:val="28"/>
        </w:rPr>
        <w:t xml:space="preserve">) </w:t>
      </w:r>
      <w:r w:rsidR="00674A53" w:rsidRPr="00674A53">
        <w:rPr>
          <w:rFonts w:ascii="Times New Roman" w:eastAsia="Times New Roman" w:hAnsi="Times New Roman"/>
          <w:bCs/>
          <w:noProof/>
          <w:sz w:val="28"/>
          <w:szCs w:val="28"/>
        </w:rPr>
        <w:t>Công trình có sử dụng công nghệ hạt nhân</w:t>
      </w:r>
      <w:r w:rsidR="00674A53">
        <w:rPr>
          <w:rFonts w:ascii="Times New Roman" w:eastAsia="Times New Roman" w:hAnsi="Times New Roman"/>
          <w:bCs/>
          <w:noProof/>
          <w:sz w:val="28"/>
          <w:szCs w:val="28"/>
        </w:rPr>
        <w:t>;</w:t>
      </w:r>
    </w:p>
    <w:p w14:paraId="36274714" w14:textId="6168C490" w:rsidR="009C4E7A" w:rsidRDefault="0060363F"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w:t>
      </w:r>
      <w:r w:rsidR="009C4E7A">
        <w:rPr>
          <w:rFonts w:ascii="Times New Roman" w:eastAsia="Times New Roman" w:hAnsi="Times New Roman"/>
          <w:bCs/>
          <w:noProof/>
          <w:sz w:val="28"/>
          <w:szCs w:val="28"/>
        </w:rPr>
        <w:t>) Trung tâm dữ liệu quốc gia;</w:t>
      </w:r>
    </w:p>
    <w:p w14:paraId="67F8D337" w14:textId="59249046" w:rsidR="00B6519A" w:rsidRDefault="00B6519A" w:rsidP="00B6519A">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d) Hệ thống truyền tải điện 500kV;</w:t>
      </w:r>
    </w:p>
    <w:p w14:paraId="1C18E2F7" w14:textId="6C2A1379" w:rsidR="00B6519A" w:rsidRDefault="00B6519A" w:rsidP="00B6519A">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đ) Hệ thống đường sắt cao tốc;</w:t>
      </w:r>
    </w:p>
    <w:p w14:paraId="4297D2E4" w14:textId="3AC9BD3F" w:rsidR="00466A5B" w:rsidRDefault="00B6519A"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e</w:t>
      </w:r>
      <w:r w:rsidR="00466A5B">
        <w:rPr>
          <w:rFonts w:ascii="Times New Roman" w:eastAsia="Times New Roman" w:hAnsi="Times New Roman"/>
          <w:bCs/>
          <w:noProof/>
          <w:sz w:val="28"/>
          <w:szCs w:val="28"/>
        </w:rPr>
        <w:t>) Các công trình khác do Thủ tướng Chính phủ quyết định.</w:t>
      </w:r>
    </w:p>
    <w:p w14:paraId="2E3C5562" w14:textId="43CC4995" w:rsidR="00680BFE" w:rsidRDefault="00466A5B"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w:t>
      </w:r>
      <w:r w:rsidR="00680BFE" w:rsidRPr="00680BFE">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Công trình l</w:t>
      </w:r>
      <w:r w:rsidR="00680BFE" w:rsidRPr="00680BFE">
        <w:rPr>
          <w:rFonts w:ascii="Times New Roman" w:eastAsia="Times New Roman" w:hAnsi="Times New Roman"/>
          <w:bCs/>
          <w:noProof/>
          <w:sz w:val="28"/>
          <w:szCs w:val="28"/>
        </w:rPr>
        <w:t>oại II</w:t>
      </w:r>
      <w:r>
        <w:rPr>
          <w:rFonts w:ascii="Times New Roman" w:eastAsia="Times New Roman" w:hAnsi="Times New Roman"/>
          <w:bCs/>
          <w:noProof/>
          <w:sz w:val="28"/>
          <w:szCs w:val="28"/>
        </w:rPr>
        <w:t xml:space="preserve"> là</w:t>
      </w:r>
      <w:r w:rsidR="00680BFE" w:rsidRPr="00680BFE">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c</w:t>
      </w:r>
      <w:r w:rsidR="00680BFE" w:rsidRPr="00680BFE">
        <w:rPr>
          <w:rFonts w:ascii="Times New Roman" w:eastAsia="Times New Roman" w:hAnsi="Times New Roman"/>
          <w:bCs/>
          <w:noProof/>
          <w:sz w:val="28"/>
          <w:szCs w:val="28"/>
        </w:rPr>
        <w:t>ông trình rất quan trọng có y</w:t>
      </w:r>
      <w:r w:rsidR="009C4E7A">
        <w:rPr>
          <w:rFonts w:ascii="Times New Roman" w:eastAsia="Times New Roman" w:hAnsi="Times New Roman"/>
          <w:bCs/>
          <w:noProof/>
          <w:sz w:val="28"/>
          <w:szCs w:val="28"/>
        </w:rPr>
        <w:t>ê</w:t>
      </w:r>
      <w:r w:rsidR="00680BFE" w:rsidRPr="00680BFE">
        <w:rPr>
          <w:rFonts w:ascii="Times New Roman" w:eastAsia="Times New Roman" w:hAnsi="Times New Roman"/>
          <w:bCs/>
          <w:noProof/>
          <w:sz w:val="28"/>
          <w:szCs w:val="28"/>
        </w:rPr>
        <w:t>u</w:t>
      </w:r>
      <w:r w:rsidR="00B6519A">
        <w:rPr>
          <w:rFonts w:ascii="Times New Roman" w:eastAsia="Times New Roman" w:hAnsi="Times New Roman"/>
          <w:bCs/>
          <w:noProof/>
          <w:sz w:val="28"/>
          <w:szCs w:val="28"/>
        </w:rPr>
        <w:t xml:space="preserve"> cầu</w:t>
      </w:r>
      <w:r w:rsidR="00680BFE" w:rsidRPr="00680BFE">
        <w:rPr>
          <w:rFonts w:ascii="Times New Roman" w:eastAsia="Times New Roman" w:hAnsi="Times New Roman"/>
          <w:bCs/>
          <w:noProof/>
          <w:sz w:val="28"/>
          <w:szCs w:val="28"/>
        </w:rPr>
        <w:t xml:space="preserve"> bảo vệ nghiêm ngặt, bảo đảm bí mật, an toàn, </w:t>
      </w:r>
      <w:r w:rsidR="00B6519A">
        <w:rPr>
          <w:rFonts w:ascii="Times New Roman" w:eastAsia="Times New Roman" w:hAnsi="Times New Roman"/>
          <w:bCs/>
          <w:noProof/>
          <w:sz w:val="28"/>
          <w:szCs w:val="28"/>
        </w:rPr>
        <w:t>nếu bị phá hoại, tấn công, chiếm giữ, gián đoạn hoạt động hoặc mất quyền kiểm soát có thể gây hậu quả nghiêm trọng trên phạm vi từ hai tỉnh, thành phố trở lên hoặc trên phạm vi toàn quốc đối với một lĩnh vực</w:t>
      </w:r>
      <w:r>
        <w:rPr>
          <w:rFonts w:ascii="Times New Roman" w:eastAsia="Times New Roman" w:hAnsi="Times New Roman"/>
          <w:bCs/>
          <w:noProof/>
          <w:sz w:val="28"/>
          <w:szCs w:val="28"/>
        </w:rPr>
        <w:t>, gồm:</w:t>
      </w:r>
    </w:p>
    <w:p w14:paraId="241A75AA" w14:textId="0F2FA7E2" w:rsidR="009C4E7A" w:rsidRDefault="0096494C"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009C4E7A">
        <w:rPr>
          <w:rFonts w:ascii="Times New Roman" w:eastAsia="Times New Roman" w:hAnsi="Times New Roman"/>
          <w:bCs/>
          <w:noProof/>
          <w:sz w:val="28"/>
          <w:szCs w:val="28"/>
        </w:rPr>
        <w:t>) Nhà máy lọc dầu</w:t>
      </w:r>
      <w:r w:rsidR="00B6519A">
        <w:rPr>
          <w:rFonts w:ascii="Times New Roman" w:eastAsia="Times New Roman" w:hAnsi="Times New Roman"/>
          <w:bCs/>
          <w:noProof/>
          <w:sz w:val="28"/>
          <w:szCs w:val="28"/>
        </w:rPr>
        <w:t>, hệ thống đường ống dẫn dầu</w:t>
      </w:r>
      <w:r w:rsidR="009C4E7A">
        <w:rPr>
          <w:rFonts w:ascii="Times New Roman" w:eastAsia="Times New Roman" w:hAnsi="Times New Roman"/>
          <w:bCs/>
          <w:noProof/>
          <w:sz w:val="28"/>
          <w:szCs w:val="28"/>
        </w:rPr>
        <w:t>;</w:t>
      </w:r>
    </w:p>
    <w:p w14:paraId="02426566" w14:textId="754F5D0F" w:rsidR="009C4E7A" w:rsidRDefault="0096494C"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009C4E7A">
        <w:rPr>
          <w:rFonts w:ascii="Times New Roman" w:eastAsia="Times New Roman" w:hAnsi="Times New Roman"/>
          <w:bCs/>
          <w:noProof/>
          <w:sz w:val="28"/>
          <w:szCs w:val="28"/>
        </w:rPr>
        <w:t xml:space="preserve">) Công trình thủy điện quan trọng đặc biệt </w:t>
      </w:r>
      <w:r w:rsidR="00255BD5">
        <w:rPr>
          <w:rFonts w:ascii="Times New Roman" w:eastAsia="Times New Roman" w:hAnsi="Times New Roman"/>
          <w:bCs/>
          <w:noProof/>
          <w:sz w:val="28"/>
          <w:szCs w:val="28"/>
        </w:rPr>
        <w:t xml:space="preserve">hoặc công trình thủy điện lớn </w:t>
      </w:r>
      <w:r w:rsidR="009C4E7A">
        <w:rPr>
          <w:rFonts w:ascii="Times New Roman" w:eastAsia="Times New Roman" w:hAnsi="Times New Roman"/>
          <w:bCs/>
          <w:noProof/>
          <w:sz w:val="28"/>
          <w:szCs w:val="28"/>
        </w:rPr>
        <w:t>theo quy định của pháp luật về điện lực</w:t>
      </w:r>
      <w:r w:rsidR="00255BD5">
        <w:rPr>
          <w:rFonts w:ascii="Times New Roman" w:eastAsia="Times New Roman" w:hAnsi="Times New Roman"/>
          <w:bCs/>
          <w:noProof/>
          <w:sz w:val="28"/>
          <w:szCs w:val="28"/>
        </w:rPr>
        <w:t xml:space="preserve"> liên quan đến 02 tỉnh</w:t>
      </w:r>
      <w:r w:rsidR="00AA0488">
        <w:rPr>
          <w:rFonts w:ascii="Times New Roman" w:eastAsia="Times New Roman" w:hAnsi="Times New Roman"/>
          <w:bCs/>
          <w:noProof/>
          <w:sz w:val="28"/>
          <w:szCs w:val="28"/>
        </w:rPr>
        <w:t>, thành phố</w:t>
      </w:r>
      <w:r w:rsidR="00255BD5">
        <w:rPr>
          <w:rFonts w:ascii="Times New Roman" w:eastAsia="Times New Roman" w:hAnsi="Times New Roman"/>
          <w:bCs/>
          <w:noProof/>
          <w:sz w:val="28"/>
          <w:szCs w:val="28"/>
        </w:rPr>
        <w:t xml:space="preserve"> trở lên</w:t>
      </w:r>
      <w:r w:rsidR="006D3F82">
        <w:rPr>
          <w:rFonts w:ascii="Times New Roman" w:eastAsia="Times New Roman" w:hAnsi="Times New Roman"/>
          <w:bCs/>
          <w:noProof/>
          <w:sz w:val="28"/>
          <w:szCs w:val="28"/>
        </w:rPr>
        <w:t>;</w:t>
      </w:r>
      <w:r w:rsidR="009C4E7A">
        <w:rPr>
          <w:rFonts w:ascii="Times New Roman" w:eastAsia="Times New Roman" w:hAnsi="Times New Roman"/>
          <w:bCs/>
          <w:noProof/>
          <w:sz w:val="28"/>
          <w:szCs w:val="28"/>
        </w:rPr>
        <w:t xml:space="preserve"> </w:t>
      </w:r>
    </w:p>
    <w:p w14:paraId="03EC92C3" w14:textId="595AC761" w:rsidR="006D3F82" w:rsidRDefault="00B6519A"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w:t>
      </w:r>
      <w:r w:rsidR="006D3F82">
        <w:rPr>
          <w:rFonts w:ascii="Times New Roman" w:eastAsia="Times New Roman" w:hAnsi="Times New Roman"/>
          <w:bCs/>
          <w:noProof/>
          <w:sz w:val="28"/>
          <w:szCs w:val="28"/>
        </w:rPr>
        <w:t>) Đập, hồ chứa nước quan trọng đặc biệt</w:t>
      </w:r>
      <w:r w:rsidR="00255BD5">
        <w:rPr>
          <w:rFonts w:ascii="Times New Roman" w:eastAsia="Times New Roman" w:hAnsi="Times New Roman"/>
          <w:bCs/>
          <w:noProof/>
          <w:sz w:val="28"/>
          <w:szCs w:val="28"/>
        </w:rPr>
        <w:t xml:space="preserve"> hoặc đập hồ chứa nước lớn</w:t>
      </w:r>
      <w:r w:rsidR="006D3F82">
        <w:rPr>
          <w:rFonts w:ascii="Times New Roman" w:eastAsia="Times New Roman" w:hAnsi="Times New Roman"/>
          <w:bCs/>
          <w:noProof/>
          <w:sz w:val="28"/>
          <w:szCs w:val="28"/>
        </w:rPr>
        <w:t xml:space="preserve"> theo quy định của pháp luật về quản lý an toàn đập, hồ chứa nước</w:t>
      </w:r>
      <w:r w:rsidR="00255BD5">
        <w:rPr>
          <w:rFonts w:ascii="Times New Roman" w:eastAsia="Times New Roman" w:hAnsi="Times New Roman"/>
          <w:bCs/>
          <w:noProof/>
          <w:sz w:val="28"/>
          <w:szCs w:val="28"/>
        </w:rPr>
        <w:t xml:space="preserve"> liên quan đến 02 tỉnh</w:t>
      </w:r>
      <w:r w:rsidR="00AA0488">
        <w:rPr>
          <w:rFonts w:ascii="Times New Roman" w:eastAsia="Times New Roman" w:hAnsi="Times New Roman"/>
          <w:bCs/>
          <w:noProof/>
          <w:sz w:val="28"/>
          <w:szCs w:val="28"/>
        </w:rPr>
        <w:t>, thành phố</w:t>
      </w:r>
      <w:r w:rsidR="00255BD5">
        <w:rPr>
          <w:rFonts w:ascii="Times New Roman" w:eastAsia="Times New Roman" w:hAnsi="Times New Roman"/>
          <w:bCs/>
          <w:noProof/>
          <w:sz w:val="28"/>
          <w:szCs w:val="28"/>
        </w:rPr>
        <w:t xml:space="preserve"> trở lên</w:t>
      </w:r>
      <w:r w:rsidR="006D3F82">
        <w:rPr>
          <w:rFonts w:ascii="Times New Roman" w:eastAsia="Times New Roman" w:hAnsi="Times New Roman"/>
          <w:bCs/>
          <w:noProof/>
          <w:sz w:val="28"/>
          <w:szCs w:val="28"/>
        </w:rPr>
        <w:t xml:space="preserve">; </w:t>
      </w:r>
    </w:p>
    <w:p w14:paraId="4B8ADA84" w14:textId="2BB7DD80" w:rsidR="009C4E7A" w:rsidRDefault="00B6519A"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lastRenderedPageBreak/>
        <w:t>d</w:t>
      </w:r>
      <w:r w:rsidR="006D3F82">
        <w:rPr>
          <w:rFonts w:ascii="Times New Roman" w:eastAsia="Times New Roman" w:hAnsi="Times New Roman"/>
          <w:bCs/>
          <w:noProof/>
          <w:sz w:val="28"/>
          <w:szCs w:val="28"/>
        </w:rPr>
        <w:t xml:space="preserve">) </w:t>
      </w:r>
      <w:r w:rsidR="00674A53" w:rsidRPr="00674A53">
        <w:rPr>
          <w:rFonts w:ascii="Times New Roman" w:eastAsia="Times New Roman" w:hAnsi="Times New Roman"/>
          <w:bCs/>
          <w:noProof/>
          <w:sz w:val="28"/>
          <w:szCs w:val="28"/>
        </w:rPr>
        <w:t xml:space="preserve">Công trình văn hoá, thông tin - truyền thông </w:t>
      </w:r>
      <w:r w:rsidR="00C6692D">
        <w:rPr>
          <w:rFonts w:ascii="Times New Roman" w:eastAsia="Times New Roman" w:hAnsi="Times New Roman"/>
          <w:bCs/>
          <w:noProof/>
          <w:sz w:val="28"/>
          <w:szCs w:val="28"/>
        </w:rPr>
        <w:t xml:space="preserve">và hạ tầng số trọng yếu </w:t>
      </w:r>
      <w:r w:rsidR="00674A53" w:rsidRPr="00674A53">
        <w:rPr>
          <w:rFonts w:ascii="Times New Roman" w:eastAsia="Times New Roman" w:hAnsi="Times New Roman"/>
          <w:bCs/>
          <w:noProof/>
          <w:sz w:val="28"/>
          <w:szCs w:val="28"/>
        </w:rPr>
        <w:t>nếu bị phá hoại hoặc bị lợi dụng làm phương tiện thông tin, tuyên truyền chống lại chính quyền nhà nước sẽ trực tiếp tác động đến tư tưởng người dân, đến sự tồn tại của chế độ</w:t>
      </w:r>
      <w:r w:rsidR="00466A5B">
        <w:rPr>
          <w:rFonts w:ascii="Times New Roman" w:eastAsia="Times New Roman" w:hAnsi="Times New Roman"/>
          <w:bCs/>
          <w:noProof/>
          <w:sz w:val="28"/>
          <w:szCs w:val="28"/>
        </w:rPr>
        <w:t>;</w:t>
      </w:r>
    </w:p>
    <w:p w14:paraId="75F9389B" w14:textId="5E540AEC" w:rsidR="00674A53" w:rsidRDefault="00B6519A"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đ</w:t>
      </w:r>
      <w:r w:rsidR="00674A53">
        <w:rPr>
          <w:rFonts w:ascii="Times New Roman" w:eastAsia="Times New Roman" w:hAnsi="Times New Roman"/>
          <w:bCs/>
          <w:noProof/>
          <w:sz w:val="28"/>
          <w:szCs w:val="28"/>
        </w:rPr>
        <w:t>) Công trình bảo quản vật liệu, chất đặc biệt nguy hiểm đối với con người, môi trường sinh thái;</w:t>
      </w:r>
    </w:p>
    <w:p w14:paraId="082CB59D" w14:textId="34BE931E" w:rsidR="00C6692D" w:rsidRDefault="00B6519A"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e</w:t>
      </w:r>
      <w:r w:rsidR="00C6692D">
        <w:rPr>
          <w:rFonts w:ascii="Times New Roman" w:eastAsia="Times New Roman" w:hAnsi="Times New Roman"/>
          <w:bCs/>
          <w:noProof/>
          <w:sz w:val="28"/>
          <w:szCs w:val="28"/>
        </w:rPr>
        <w:t>) C</w:t>
      </w:r>
      <w:r w:rsidR="00936856">
        <w:rPr>
          <w:rFonts w:ascii="Times New Roman" w:eastAsia="Times New Roman" w:hAnsi="Times New Roman"/>
          <w:bCs/>
          <w:noProof/>
          <w:sz w:val="28"/>
          <w:szCs w:val="28"/>
        </w:rPr>
        <w:t>ảng hàng không quốc tế;</w:t>
      </w:r>
    </w:p>
    <w:p w14:paraId="4C4BF18C" w14:textId="4CE75462" w:rsidR="00466A5B" w:rsidRPr="00680BFE" w:rsidRDefault="00B6519A"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g</w:t>
      </w:r>
      <w:r w:rsidR="00466A5B">
        <w:rPr>
          <w:rFonts w:ascii="Times New Roman" w:eastAsia="Times New Roman" w:hAnsi="Times New Roman"/>
          <w:bCs/>
          <w:noProof/>
          <w:sz w:val="28"/>
          <w:szCs w:val="28"/>
        </w:rPr>
        <w:t>) Các công trình khác do Bộ trưởng Bộ Công an quyết định.</w:t>
      </w:r>
    </w:p>
    <w:p w14:paraId="36B5FCD8" w14:textId="49A0AD22" w:rsidR="00192535" w:rsidRPr="00740D87" w:rsidRDefault="00466A5B" w:rsidP="00CC6DDF">
      <w:pPr>
        <w:widowControl w:val="0"/>
        <w:shd w:val="clear" w:color="auto" w:fill="FFFFFF"/>
        <w:spacing w:after="120" w:line="257" w:lineRule="auto"/>
        <w:ind w:firstLine="720"/>
        <w:jc w:val="both"/>
        <w:rPr>
          <w:rFonts w:ascii="Times New Roman" w:eastAsia="Times New Roman" w:hAnsi="Times New Roman"/>
          <w:bCs/>
          <w:noProof/>
          <w:spacing w:val="4"/>
          <w:sz w:val="28"/>
          <w:szCs w:val="28"/>
        </w:rPr>
      </w:pPr>
      <w:r w:rsidRPr="00740D87">
        <w:rPr>
          <w:rFonts w:ascii="Times New Roman" w:eastAsia="Times New Roman" w:hAnsi="Times New Roman"/>
          <w:bCs/>
          <w:noProof/>
          <w:spacing w:val="4"/>
          <w:sz w:val="28"/>
          <w:szCs w:val="28"/>
        </w:rPr>
        <w:t>4</w:t>
      </w:r>
      <w:r w:rsidR="00680BFE" w:rsidRPr="00740D87">
        <w:rPr>
          <w:rFonts w:ascii="Times New Roman" w:eastAsia="Times New Roman" w:hAnsi="Times New Roman"/>
          <w:bCs/>
          <w:noProof/>
          <w:spacing w:val="4"/>
          <w:sz w:val="28"/>
          <w:szCs w:val="28"/>
        </w:rPr>
        <w:t xml:space="preserve">. </w:t>
      </w:r>
      <w:r w:rsidRPr="00740D87">
        <w:rPr>
          <w:rFonts w:ascii="Times New Roman" w:eastAsia="Times New Roman" w:hAnsi="Times New Roman"/>
          <w:bCs/>
          <w:noProof/>
          <w:spacing w:val="4"/>
          <w:sz w:val="28"/>
          <w:szCs w:val="28"/>
        </w:rPr>
        <w:t>Công trình l</w:t>
      </w:r>
      <w:r w:rsidR="00680BFE" w:rsidRPr="00740D87">
        <w:rPr>
          <w:rFonts w:ascii="Times New Roman" w:eastAsia="Times New Roman" w:hAnsi="Times New Roman"/>
          <w:bCs/>
          <w:noProof/>
          <w:spacing w:val="4"/>
          <w:sz w:val="28"/>
          <w:szCs w:val="28"/>
        </w:rPr>
        <w:t>oại III</w:t>
      </w:r>
      <w:r w:rsidRPr="00740D87">
        <w:rPr>
          <w:rFonts w:ascii="Times New Roman" w:eastAsia="Times New Roman" w:hAnsi="Times New Roman"/>
          <w:bCs/>
          <w:noProof/>
          <w:spacing w:val="4"/>
          <w:sz w:val="28"/>
          <w:szCs w:val="28"/>
        </w:rPr>
        <w:t xml:space="preserve"> là</w:t>
      </w:r>
      <w:r w:rsidR="00680BFE" w:rsidRPr="00740D87">
        <w:rPr>
          <w:rFonts w:ascii="Times New Roman" w:eastAsia="Times New Roman" w:hAnsi="Times New Roman"/>
          <w:bCs/>
          <w:noProof/>
          <w:spacing w:val="4"/>
          <w:sz w:val="28"/>
          <w:szCs w:val="28"/>
        </w:rPr>
        <w:t xml:space="preserve"> </w:t>
      </w:r>
      <w:r w:rsidRPr="00740D87">
        <w:rPr>
          <w:rFonts w:ascii="Times New Roman" w:eastAsia="Times New Roman" w:hAnsi="Times New Roman"/>
          <w:bCs/>
          <w:noProof/>
          <w:spacing w:val="4"/>
          <w:sz w:val="28"/>
          <w:szCs w:val="28"/>
        </w:rPr>
        <w:t>c</w:t>
      </w:r>
      <w:r w:rsidR="00680BFE" w:rsidRPr="00740D87">
        <w:rPr>
          <w:rFonts w:ascii="Times New Roman" w:eastAsia="Times New Roman" w:hAnsi="Times New Roman"/>
          <w:bCs/>
          <w:noProof/>
          <w:spacing w:val="4"/>
          <w:sz w:val="28"/>
          <w:szCs w:val="28"/>
        </w:rPr>
        <w:t>ông trình quan trọng có yêu cầu bảo vệ nghiêm ngặt, bảo đảm bí mật, an toàn, thuộc phạm vi quản lý của 01 tỉnh, thành phố</w:t>
      </w:r>
      <w:r w:rsidRPr="00740D87">
        <w:rPr>
          <w:rFonts w:ascii="Times New Roman" w:eastAsia="Times New Roman" w:hAnsi="Times New Roman"/>
          <w:bCs/>
          <w:noProof/>
          <w:spacing w:val="4"/>
          <w:sz w:val="28"/>
          <w:szCs w:val="28"/>
        </w:rPr>
        <w:t>,</w:t>
      </w:r>
      <w:r w:rsidR="00FF1D3C">
        <w:rPr>
          <w:rFonts w:ascii="Times New Roman" w:eastAsia="Times New Roman" w:hAnsi="Times New Roman"/>
          <w:bCs/>
          <w:noProof/>
          <w:spacing w:val="4"/>
          <w:sz w:val="28"/>
          <w:szCs w:val="28"/>
        </w:rPr>
        <w:t xml:space="preserve"> nếu bị xâm phạm có thể gây hậu quả nghiêm trọng trên phạm vi 01 tỉnh, thành phố hoặc một số xã, phường trong tỉnh, thành phố,</w:t>
      </w:r>
      <w:r w:rsidRPr="00740D87">
        <w:rPr>
          <w:rFonts w:ascii="Times New Roman" w:eastAsia="Times New Roman" w:hAnsi="Times New Roman"/>
          <w:bCs/>
          <w:noProof/>
          <w:spacing w:val="4"/>
          <w:sz w:val="28"/>
          <w:szCs w:val="28"/>
        </w:rPr>
        <w:t xml:space="preserve"> gồm:</w:t>
      </w:r>
    </w:p>
    <w:p w14:paraId="778BD764" w14:textId="0AC68D9A" w:rsidR="00466A5B" w:rsidRPr="00740D87" w:rsidRDefault="00466A5B" w:rsidP="00CC6DDF">
      <w:pPr>
        <w:widowControl w:val="0"/>
        <w:shd w:val="clear" w:color="auto" w:fill="FFFFFF"/>
        <w:spacing w:after="120" w:line="257"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 xml:space="preserve">a) Trụ sở các cơ quan của đảng, </w:t>
      </w:r>
      <w:r w:rsidR="00AA0488" w:rsidRPr="00740D87">
        <w:rPr>
          <w:rFonts w:ascii="Times New Roman" w:eastAsia="Times New Roman" w:hAnsi="Times New Roman"/>
          <w:bCs/>
          <w:noProof/>
          <w:spacing w:val="-2"/>
          <w:sz w:val="28"/>
          <w:szCs w:val="28"/>
        </w:rPr>
        <w:t xml:space="preserve">cơ quan </w:t>
      </w:r>
      <w:r w:rsidRPr="00740D87">
        <w:rPr>
          <w:rFonts w:ascii="Times New Roman" w:eastAsia="Times New Roman" w:hAnsi="Times New Roman"/>
          <w:bCs/>
          <w:noProof/>
          <w:spacing w:val="-2"/>
          <w:sz w:val="28"/>
          <w:szCs w:val="28"/>
        </w:rPr>
        <w:t xml:space="preserve">nhà nước </w:t>
      </w:r>
      <w:r w:rsidR="00AA0488" w:rsidRPr="00740D87">
        <w:rPr>
          <w:rFonts w:ascii="Times New Roman" w:eastAsia="Times New Roman" w:hAnsi="Times New Roman"/>
          <w:bCs/>
          <w:noProof/>
          <w:spacing w:val="-2"/>
          <w:sz w:val="28"/>
          <w:szCs w:val="28"/>
        </w:rPr>
        <w:t>thuộc tỉnh, thành phố;</w:t>
      </w:r>
    </w:p>
    <w:p w14:paraId="42861DF4" w14:textId="31651D99" w:rsidR="00466A5B" w:rsidRDefault="00466A5B"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 Công trình thủy điện lớn theo quy định của pháp luật về điện lực</w:t>
      </w:r>
      <w:r w:rsidR="00255BD5">
        <w:rPr>
          <w:rFonts w:ascii="Times New Roman" w:eastAsia="Times New Roman" w:hAnsi="Times New Roman"/>
          <w:bCs/>
          <w:noProof/>
          <w:sz w:val="28"/>
          <w:szCs w:val="28"/>
        </w:rPr>
        <w:t>, trừ trường hợp quy định tại điểm c khoản 3 Điều này</w:t>
      </w:r>
      <w:r>
        <w:rPr>
          <w:rFonts w:ascii="Times New Roman" w:eastAsia="Times New Roman" w:hAnsi="Times New Roman"/>
          <w:bCs/>
          <w:noProof/>
          <w:sz w:val="28"/>
          <w:szCs w:val="28"/>
        </w:rPr>
        <w:t>;</w:t>
      </w:r>
    </w:p>
    <w:p w14:paraId="457951F6" w14:textId="68F082CA" w:rsidR="00466A5B" w:rsidRDefault="00466A5B"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c) </w:t>
      </w:r>
      <w:r w:rsidR="00255BD5">
        <w:rPr>
          <w:rFonts w:ascii="Times New Roman" w:eastAsia="Times New Roman" w:hAnsi="Times New Roman"/>
          <w:bCs/>
          <w:noProof/>
          <w:sz w:val="28"/>
          <w:szCs w:val="28"/>
        </w:rPr>
        <w:t>Đập, hồ chứa nước lớn theo quy định của pháp luật về quản lý an toàn đập, hồ chứa nước, trừ trường hợp quy định tại điểm đ khoản 3 Điều này;</w:t>
      </w:r>
    </w:p>
    <w:p w14:paraId="6F97F412" w14:textId="0E4BD135" w:rsidR="000F5A2E" w:rsidRDefault="000F5A2E"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d) Hệt </w:t>
      </w:r>
      <w:r w:rsidR="008F6615">
        <w:rPr>
          <w:rFonts w:ascii="Times New Roman" w:eastAsia="Times New Roman" w:hAnsi="Times New Roman"/>
          <w:bCs/>
          <w:noProof/>
          <w:sz w:val="28"/>
          <w:szCs w:val="28"/>
        </w:rPr>
        <w:t>t</w:t>
      </w:r>
      <w:r>
        <w:rPr>
          <w:rFonts w:ascii="Times New Roman" w:eastAsia="Times New Roman" w:hAnsi="Times New Roman"/>
          <w:bCs/>
          <w:noProof/>
          <w:sz w:val="28"/>
          <w:szCs w:val="28"/>
        </w:rPr>
        <w:t>hống cấp, thoát nước;</w:t>
      </w:r>
    </w:p>
    <w:p w14:paraId="6DD670AC" w14:textId="5DE82E8D" w:rsidR="00255BD5" w:rsidRDefault="000F5A2E"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đ</w:t>
      </w:r>
      <w:r w:rsidR="00255BD5">
        <w:rPr>
          <w:rFonts w:ascii="Times New Roman" w:eastAsia="Times New Roman" w:hAnsi="Times New Roman"/>
          <w:bCs/>
          <w:noProof/>
          <w:sz w:val="28"/>
          <w:szCs w:val="28"/>
        </w:rPr>
        <w:t>) Các công trình khác do Chủ tịch Ủy ban nhân dân cấp tỉnh quyết định.</w:t>
      </w:r>
    </w:p>
    <w:p w14:paraId="3878F0D2" w14:textId="65AA0ED0" w:rsidR="00FC268D" w:rsidRDefault="00255BD5"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5</w:t>
      </w:r>
      <w:r w:rsidR="00192535" w:rsidRPr="00192535">
        <w:rPr>
          <w:rFonts w:ascii="Times New Roman" w:eastAsia="Times New Roman" w:hAnsi="Times New Roman"/>
          <w:bCs/>
          <w:noProof/>
          <w:sz w:val="28"/>
          <w:szCs w:val="28"/>
        </w:rPr>
        <w:t>. Chính phủ quy định chi tiết Điều này.</w:t>
      </w:r>
    </w:p>
    <w:p w14:paraId="040775B7" w14:textId="3EA7E52D" w:rsidR="00AA0488" w:rsidRDefault="00AA0488"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AA0488">
        <w:rPr>
          <w:rFonts w:ascii="Times New Roman" w:eastAsia="Times New Roman" w:hAnsi="Times New Roman"/>
          <w:b/>
          <w:bCs/>
          <w:noProof/>
          <w:sz w:val="28"/>
          <w:szCs w:val="28"/>
        </w:rPr>
        <w:t>CHƯƠNG II</w:t>
      </w:r>
    </w:p>
    <w:p w14:paraId="50282208" w14:textId="77777777" w:rsidR="003876B5" w:rsidRDefault="0096494C"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QUẢN LÝ</w:t>
      </w:r>
      <w:r w:rsidR="003876B5">
        <w:rPr>
          <w:rFonts w:ascii="Times New Roman" w:eastAsia="Times New Roman" w:hAnsi="Times New Roman"/>
          <w:b/>
          <w:bCs/>
          <w:noProof/>
          <w:sz w:val="28"/>
          <w:szCs w:val="28"/>
        </w:rPr>
        <w:t xml:space="preserve"> CÔNG TRÌNH QUAN TRỌNG </w:t>
      </w:r>
    </w:p>
    <w:p w14:paraId="44469DC4" w14:textId="2EAE5D28" w:rsidR="0096494C" w:rsidRDefault="003876B5"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LIÊN QUAN ĐẾN AN NINH QUỐC GIA</w:t>
      </w:r>
    </w:p>
    <w:p w14:paraId="641F4A0F" w14:textId="5ABC8799" w:rsidR="0096494C" w:rsidRDefault="0096494C"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96494C">
        <w:rPr>
          <w:rFonts w:ascii="Times New Roman" w:eastAsia="Times New Roman" w:hAnsi="Times New Roman"/>
          <w:b/>
          <w:bCs/>
          <w:noProof/>
          <w:sz w:val="28"/>
          <w:szCs w:val="28"/>
        </w:rPr>
        <w:t>Mục 1</w:t>
      </w:r>
    </w:p>
    <w:p w14:paraId="78227EDF" w14:textId="313EF894" w:rsidR="008145C9" w:rsidRDefault="008145C9"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QUẢN LÝ CÔNG TRÌNH TRỌNG ĐIỂM VỀ AN NINH QUỐC GIA</w:t>
      </w:r>
    </w:p>
    <w:p w14:paraId="57D31BC8" w14:textId="680C2DB1" w:rsidR="008145C9" w:rsidRDefault="0060363F"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Pr>
          <w:rFonts w:ascii="Times New Roman" w:eastAsia="Times New Roman" w:hAnsi="Times New Roman"/>
          <w:b/>
          <w:bCs/>
          <w:noProof/>
          <w:sz w:val="28"/>
          <w:szCs w:val="28"/>
        </w:rPr>
        <w:t>Điều 8. Xác định công trình trọng điểm về an ninh quốc gia</w:t>
      </w:r>
    </w:p>
    <w:p w14:paraId="551038C0" w14:textId="25CD0A63" w:rsidR="0060363F" w:rsidRDefault="0060363F"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1. Công trình trọng điểm về an ninh quốc gia là các công trình thuộc</w:t>
      </w:r>
      <w:r w:rsidRPr="00680BFE">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khu vực trọng yếu theo quy định của pháp luật về cảnh vệ.</w:t>
      </w:r>
    </w:p>
    <w:p w14:paraId="03CB356B" w14:textId="0282EFB7" w:rsidR="0060363F" w:rsidRDefault="0060363F"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 Bộ trưởng Bộ Công an lập hồ sơ trình Thủ tướng Chính phủ quyết định giao trách nhiệm quản lý công trình trọng điểm về an ninh quốc gia.</w:t>
      </w:r>
    </w:p>
    <w:p w14:paraId="4C803374" w14:textId="63B33AC0" w:rsidR="0060363F" w:rsidRPr="0060363F" w:rsidRDefault="0060363F"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60363F">
        <w:rPr>
          <w:rFonts w:ascii="Times New Roman" w:eastAsia="Times New Roman" w:hAnsi="Times New Roman"/>
          <w:b/>
          <w:bCs/>
          <w:noProof/>
          <w:sz w:val="28"/>
          <w:szCs w:val="28"/>
        </w:rPr>
        <w:t xml:space="preserve">Điều 9. Hồ sơ đề nghị </w:t>
      </w:r>
      <w:r>
        <w:rPr>
          <w:rFonts w:ascii="Times New Roman" w:eastAsia="Times New Roman" w:hAnsi="Times New Roman"/>
          <w:b/>
          <w:bCs/>
          <w:noProof/>
          <w:sz w:val="28"/>
          <w:szCs w:val="28"/>
        </w:rPr>
        <w:t>giao trách nhiệm quản lý</w:t>
      </w:r>
      <w:r w:rsidRPr="0060363F">
        <w:rPr>
          <w:rFonts w:ascii="Times New Roman" w:eastAsia="Times New Roman" w:hAnsi="Times New Roman"/>
          <w:b/>
          <w:bCs/>
          <w:noProof/>
          <w:sz w:val="28"/>
          <w:szCs w:val="28"/>
        </w:rPr>
        <w:t xml:space="preserve"> công trình trọng điểm về an ninh quốc gia</w:t>
      </w:r>
    </w:p>
    <w:p w14:paraId="16340D70" w14:textId="78E355C2" w:rsidR="0060363F" w:rsidRDefault="0060363F"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60363F">
        <w:rPr>
          <w:rFonts w:ascii="Times New Roman" w:eastAsia="Times New Roman" w:hAnsi="Times New Roman"/>
          <w:bCs/>
          <w:noProof/>
          <w:sz w:val="28"/>
          <w:szCs w:val="28"/>
        </w:rPr>
        <w:t xml:space="preserve">1. </w:t>
      </w:r>
      <w:r>
        <w:rPr>
          <w:rFonts w:ascii="Times New Roman" w:eastAsia="Times New Roman" w:hAnsi="Times New Roman"/>
          <w:bCs/>
          <w:noProof/>
          <w:sz w:val="28"/>
          <w:szCs w:val="28"/>
        </w:rPr>
        <w:t>Hồ sơ đề nghị giao trách nhiệm quản lý công trình trọng điểm về an ninh quốc gia gồm:</w:t>
      </w:r>
    </w:p>
    <w:p w14:paraId="445DF507" w14:textId="2059CF92" w:rsidR="0060363F" w:rsidRDefault="0060363F"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lastRenderedPageBreak/>
        <w:t xml:space="preserve">a) Tờ trình </w:t>
      </w:r>
      <w:r w:rsidR="00EF2470">
        <w:rPr>
          <w:rFonts w:ascii="Times New Roman" w:eastAsia="Times New Roman" w:hAnsi="Times New Roman"/>
          <w:bCs/>
          <w:noProof/>
          <w:sz w:val="28"/>
          <w:szCs w:val="28"/>
        </w:rPr>
        <w:t>nêu rõ cơ sở pháp lý, thông tin chung về quy mô, tính chất, đặc điểm của công trình;</w:t>
      </w:r>
      <w:r w:rsidR="00EF2470" w:rsidRPr="00FF48CB">
        <w:t xml:space="preserve"> </w:t>
      </w:r>
      <w:r w:rsidR="00EF2470" w:rsidRPr="00FF48CB">
        <w:rPr>
          <w:rFonts w:ascii="Times New Roman" w:eastAsia="Times New Roman" w:hAnsi="Times New Roman"/>
          <w:bCs/>
          <w:noProof/>
          <w:sz w:val="28"/>
          <w:szCs w:val="28"/>
        </w:rPr>
        <w:t>mục tiêu, yêu cầu bảo vệ</w:t>
      </w:r>
      <w:r w:rsidR="00EF2470">
        <w:rPr>
          <w:rFonts w:ascii="Times New Roman" w:eastAsia="Times New Roman" w:hAnsi="Times New Roman"/>
          <w:bCs/>
          <w:noProof/>
          <w:sz w:val="28"/>
          <w:szCs w:val="28"/>
        </w:rPr>
        <w:t>; cơ quan chủ trì thực hiện bảo vệ; đề xuất xác định phạm vi bảo vệ và các biện pháp bảo vệ cho công trình;</w:t>
      </w:r>
    </w:p>
    <w:p w14:paraId="5B88F881" w14:textId="61F55773" w:rsidR="00EF2470" w:rsidRDefault="00EF2470"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b) </w:t>
      </w:r>
      <w:r w:rsidRPr="0096494C">
        <w:rPr>
          <w:rFonts w:ascii="Times New Roman" w:eastAsia="Times New Roman" w:hAnsi="Times New Roman"/>
          <w:bCs/>
          <w:noProof/>
          <w:sz w:val="28"/>
          <w:szCs w:val="28"/>
        </w:rPr>
        <w:t xml:space="preserve">Bản đồ, sơ đồ, văn bản xác định mốc giới khu vực cấm, khu vực bảo vệ, </w:t>
      </w:r>
      <w:r w:rsidR="00F15A45">
        <w:rPr>
          <w:rFonts w:ascii="Times New Roman" w:eastAsia="Times New Roman" w:hAnsi="Times New Roman"/>
          <w:bCs/>
          <w:noProof/>
          <w:sz w:val="28"/>
          <w:szCs w:val="28"/>
        </w:rPr>
        <w:t>hành lang bảo vệ</w:t>
      </w:r>
      <w:r w:rsidRPr="0096494C">
        <w:rPr>
          <w:rFonts w:ascii="Times New Roman" w:eastAsia="Times New Roman" w:hAnsi="Times New Roman"/>
          <w:bCs/>
          <w:noProof/>
          <w:sz w:val="28"/>
          <w:szCs w:val="28"/>
        </w:rPr>
        <w:t>;</w:t>
      </w:r>
    </w:p>
    <w:p w14:paraId="4AFFC383" w14:textId="20F197BC" w:rsidR="00EF2470" w:rsidRDefault="00EF2470"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c) </w:t>
      </w:r>
      <w:r w:rsidRPr="00FF48CB">
        <w:rPr>
          <w:rFonts w:ascii="Times New Roman" w:eastAsia="Times New Roman" w:hAnsi="Times New Roman"/>
          <w:bCs/>
          <w:noProof/>
          <w:sz w:val="28"/>
          <w:szCs w:val="28"/>
        </w:rPr>
        <w:t>Phương án bảo vệ; biên chế, tổ chức lực lượng bảo vệ công trình.</w:t>
      </w:r>
    </w:p>
    <w:p w14:paraId="6F56C26A" w14:textId="486D92E8" w:rsidR="00EF2470" w:rsidRPr="0060363F" w:rsidRDefault="00EF2470"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2. </w:t>
      </w:r>
      <w:r w:rsidRPr="0096494C">
        <w:rPr>
          <w:rFonts w:ascii="Times New Roman" w:eastAsia="Times New Roman" w:hAnsi="Times New Roman"/>
          <w:bCs/>
          <w:noProof/>
          <w:sz w:val="28"/>
          <w:szCs w:val="28"/>
        </w:rPr>
        <w:t xml:space="preserve">Hồ sơ được xác định độ mật phù hợp với </w:t>
      </w:r>
      <w:r>
        <w:rPr>
          <w:rFonts w:ascii="Times New Roman" w:eastAsia="Times New Roman" w:hAnsi="Times New Roman"/>
          <w:bCs/>
          <w:noProof/>
          <w:sz w:val="28"/>
          <w:szCs w:val="28"/>
        </w:rPr>
        <w:t>yêu cầu bảo vệ công trình</w:t>
      </w:r>
      <w:r w:rsidRPr="0096494C">
        <w:rPr>
          <w:rFonts w:ascii="Times New Roman" w:eastAsia="Times New Roman" w:hAnsi="Times New Roman"/>
          <w:bCs/>
          <w:noProof/>
          <w:sz w:val="28"/>
          <w:szCs w:val="28"/>
        </w:rPr>
        <w:t>; được lưu trữ, quản lý, sử dụng theo quy định của Luật này và pháp</w:t>
      </w:r>
      <w:r>
        <w:rPr>
          <w:rFonts w:ascii="Times New Roman" w:eastAsia="Times New Roman" w:hAnsi="Times New Roman"/>
          <w:bCs/>
          <w:noProof/>
          <w:sz w:val="28"/>
          <w:szCs w:val="28"/>
        </w:rPr>
        <w:t xml:space="preserve"> luật về bảo vệ bí mật nhà nước.</w:t>
      </w:r>
    </w:p>
    <w:p w14:paraId="3FC6722C" w14:textId="78BC6B25" w:rsidR="0060363F" w:rsidRDefault="0060363F"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Mục 2</w:t>
      </w:r>
    </w:p>
    <w:p w14:paraId="3AF847B9" w14:textId="7FCB5071" w:rsidR="0096494C" w:rsidRPr="0096494C" w:rsidRDefault="0096494C"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QUẢN LÝ CÔNG TRÌNH AN NINH, KHU AN NINH</w:t>
      </w:r>
    </w:p>
    <w:p w14:paraId="4E6511D3" w14:textId="5B7A1529"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96494C">
        <w:rPr>
          <w:rFonts w:ascii="Times New Roman" w:eastAsia="Times New Roman" w:hAnsi="Times New Roman"/>
          <w:b/>
          <w:bCs/>
          <w:noProof/>
          <w:sz w:val="28"/>
          <w:szCs w:val="28"/>
        </w:rPr>
        <w:t xml:space="preserve">Điều </w:t>
      </w:r>
      <w:r w:rsidR="00CC6DDF">
        <w:rPr>
          <w:rFonts w:ascii="Times New Roman" w:eastAsia="Times New Roman" w:hAnsi="Times New Roman"/>
          <w:b/>
          <w:bCs/>
          <w:noProof/>
          <w:sz w:val="28"/>
          <w:szCs w:val="28"/>
        </w:rPr>
        <w:t>10</w:t>
      </w:r>
      <w:r w:rsidRPr="0096494C">
        <w:rPr>
          <w:rFonts w:ascii="Times New Roman" w:eastAsia="Times New Roman" w:hAnsi="Times New Roman"/>
          <w:b/>
          <w:bCs/>
          <w:noProof/>
          <w:sz w:val="28"/>
          <w:szCs w:val="28"/>
        </w:rPr>
        <w:t xml:space="preserve">. Nội dung quản lý công trình </w:t>
      </w:r>
      <w:r>
        <w:rPr>
          <w:rFonts w:ascii="Times New Roman" w:eastAsia="Times New Roman" w:hAnsi="Times New Roman"/>
          <w:b/>
          <w:bCs/>
          <w:noProof/>
          <w:sz w:val="28"/>
          <w:szCs w:val="28"/>
        </w:rPr>
        <w:t>an ninh</w:t>
      </w:r>
      <w:r w:rsidRPr="0096494C">
        <w:rPr>
          <w:rFonts w:ascii="Times New Roman" w:eastAsia="Times New Roman" w:hAnsi="Times New Roman"/>
          <w:b/>
          <w:bCs/>
          <w:noProof/>
          <w:sz w:val="28"/>
          <w:szCs w:val="28"/>
        </w:rPr>
        <w:t xml:space="preserve"> và khu </w:t>
      </w:r>
      <w:r>
        <w:rPr>
          <w:rFonts w:ascii="Times New Roman" w:eastAsia="Times New Roman" w:hAnsi="Times New Roman"/>
          <w:b/>
          <w:bCs/>
          <w:noProof/>
          <w:sz w:val="28"/>
          <w:szCs w:val="28"/>
        </w:rPr>
        <w:t>an ninh</w:t>
      </w:r>
    </w:p>
    <w:p w14:paraId="16699DC7" w14:textId="6E9C286F"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Lập hồ sơ quản lý công trình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và khu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w:t>
      </w:r>
    </w:p>
    <w:p w14:paraId="6CD691C3" w14:textId="59705B74"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2. Bảo quản, bảo trì công trình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w:t>
      </w:r>
    </w:p>
    <w:p w14:paraId="7EA2E810" w14:textId="109F64F4"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3. Chuyển mục đích sử dụng công trình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và khu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w:t>
      </w:r>
    </w:p>
    <w:p w14:paraId="4AADA253" w14:textId="241CB300"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4. Phá dỡ công trình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di dời khu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w:t>
      </w:r>
    </w:p>
    <w:p w14:paraId="02393561" w14:textId="0714B3F4"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5. Thống kê, kiểm kê công trình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và khu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w:t>
      </w:r>
    </w:p>
    <w:p w14:paraId="67C17AF1" w14:textId="6599D8E0"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96494C">
        <w:rPr>
          <w:rFonts w:ascii="Times New Roman" w:eastAsia="Times New Roman" w:hAnsi="Times New Roman"/>
          <w:b/>
          <w:bCs/>
          <w:noProof/>
          <w:sz w:val="28"/>
          <w:szCs w:val="28"/>
        </w:rPr>
        <w:t xml:space="preserve">Điều </w:t>
      </w:r>
      <w:r w:rsidR="00CC6DDF">
        <w:rPr>
          <w:rFonts w:ascii="Times New Roman" w:eastAsia="Times New Roman" w:hAnsi="Times New Roman"/>
          <w:b/>
          <w:bCs/>
          <w:noProof/>
          <w:sz w:val="28"/>
          <w:szCs w:val="28"/>
        </w:rPr>
        <w:t>11</w:t>
      </w:r>
      <w:r w:rsidRPr="0096494C">
        <w:rPr>
          <w:rFonts w:ascii="Times New Roman" w:eastAsia="Times New Roman" w:hAnsi="Times New Roman"/>
          <w:b/>
          <w:bCs/>
          <w:noProof/>
          <w:sz w:val="28"/>
          <w:szCs w:val="28"/>
        </w:rPr>
        <w:t xml:space="preserve">. Lập hồ sơ quản lý công trình </w:t>
      </w:r>
      <w:r>
        <w:rPr>
          <w:rFonts w:ascii="Times New Roman" w:eastAsia="Times New Roman" w:hAnsi="Times New Roman"/>
          <w:b/>
          <w:bCs/>
          <w:noProof/>
          <w:sz w:val="28"/>
          <w:szCs w:val="28"/>
        </w:rPr>
        <w:t>an ninh</w:t>
      </w:r>
      <w:r w:rsidRPr="0096494C">
        <w:rPr>
          <w:rFonts w:ascii="Times New Roman" w:eastAsia="Times New Roman" w:hAnsi="Times New Roman"/>
          <w:b/>
          <w:bCs/>
          <w:noProof/>
          <w:sz w:val="28"/>
          <w:szCs w:val="28"/>
        </w:rPr>
        <w:t xml:space="preserve"> và khu </w:t>
      </w:r>
      <w:r>
        <w:rPr>
          <w:rFonts w:ascii="Times New Roman" w:eastAsia="Times New Roman" w:hAnsi="Times New Roman"/>
          <w:b/>
          <w:bCs/>
          <w:noProof/>
          <w:sz w:val="28"/>
          <w:szCs w:val="28"/>
        </w:rPr>
        <w:t>an ninh</w:t>
      </w:r>
    </w:p>
    <w:p w14:paraId="04964BF2" w14:textId="6FEB0776"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Hồ sơ quản lý công trình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bao gồm:</w:t>
      </w:r>
    </w:p>
    <w:p w14:paraId="14EC259C" w14:textId="2A150B2C"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Bản đồ vị trí công trình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w:t>
      </w:r>
    </w:p>
    <w:p w14:paraId="426B88F8" w14:textId="532D2616"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b) Bản đồ địa chính hoặc sơ đồ xác định phạm vi sử dụng đất, đất có mặt nước kèm theo giấy chứng nhận quyền sử dụng đất hoặc quyết định của cấp có thẩm quyền về việc giao quản lý, sử dụng đất, đất có mặt nước;</w:t>
      </w:r>
    </w:p>
    <w:p w14:paraId="32726DE2" w14:textId="64ACB9C9"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c) Bản đồ, sơ đồ, văn bản xác định mốc giới khu vực cấm, khu vực bảo vệ, </w:t>
      </w:r>
      <w:r w:rsidR="00F15A45">
        <w:rPr>
          <w:rFonts w:ascii="Times New Roman" w:eastAsia="Times New Roman" w:hAnsi="Times New Roman"/>
          <w:bCs/>
          <w:noProof/>
          <w:sz w:val="28"/>
          <w:szCs w:val="28"/>
        </w:rPr>
        <w:t>hành lang bảo vệ</w:t>
      </w:r>
      <w:r w:rsidRPr="0096494C">
        <w:rPr>
          <w:rFonts w:ascii="Times New Roman" w:eastAsia="Times New Roman" w:hAnsi="Times New Roman"/>
          <w:bCs/>
          <w:noProof/>
          <w:sz w:val="28"/>
          <w:szCs w:val="28"/>
        </w:rPr>
        <w:t>;</w:t>
      </w:r>
    </w:p>
    <w:p w14:paraId="6AEE3E22" w14:textId="21FAB467"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d) Hồ sơ thiết kế, hoàn công công trình theo quy định của pháp luật về xây dựng và pháp luật có liên quan; </w:t>
      </w:r>
    </w:p>
    <w:p w14:paraId="50D27FAF" w14:textId="77777777"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đ) Văn bản, tài liệu khác có liên quan.</w:t>
      </w:r>
    </w:p>
    <w:p w14:paraId="3679349E" w14:textId="6DDA3EFB"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2. Trách nhiệm lập hồ sơ quản lý công trình </w:t>
      </w:r>
      <w:r w:rsidR="001A530B">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1A530B">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được quy định như sau:</w:t>
      </w:r>
    </w:p>
    <w:p w14:paraId="62E45548" w14:textId="3DA8682F"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Chủ đầu tư chủ trì, phối hợp với các cơ quan, đơn vị, địa phương liên quan lập hồ sơ quản lý đối với công trình </w:t>
      </w:r>
      <w:r w:rsidR="001A530B">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1A530B">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được đầu tư xây dựng, thiết lập mới;</w:t>
      </w:r>
    </w:p>
    <w:p w14:paraId="6CA89AB9" w14:textId="5B7DA56B"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b) Đơn vị được giao quản lý chủ trì, phối hợp với các cơ quan, đơn vị, địa </w:t>
      </w:r>
      <w:r w:rsidRPr="0096494C">
        <w:rPr>
          <w:rFonts w:ascii="Times New Roman" w:eastAsia="Times New Roman" w:hAnsi="Times New Roman"/>
          <w:bCs/>
          <w:noProof/>
          <w:sz w:val="28"/>
          <w:szCs w:val="28"/>
        </w:rPr>
        <w:lastRenderedPageBreak/>
        <w:t xml:space="preserve">phương liên quan lập hồ sơ quản lý đối với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không thuộc trường hợp quy định tại điểm a khoản này.</w:t>
      </w:r>
    </w:p>
    <w:p w14:paraId="1B4496CE" w14:textId="5B2123EE"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3. Hồ sơ được xác định độ mật phù hợp với từng loại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được lưu trữ, quản lý, sử dụng theo quy định của Luật này và pháp</w:t>
      </w:r>
      <w:r w:rsidR="00EF2470">
        <w:rPr>
          <w:rFonts w:ascii="Times New Roman" w:eastAsia="Times New Roman" w:hAnsi="Times New Roman"/>
          <w:bCs/>
          <w:noProof/>
          <w:sz w:val="28"/>
          <w:szCs w:val="28"/>
        </w:rPr>
        <w:t xml:space="preserve"> luật về bảo vệ bí mật nhà nước.</w:t>
      </w:r>
    </w:p>
    <w:p w14:paraId="315A3062" w14:textId="3A842033"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4. Bộ trưởng Bộ </w:t>
      </w:r>
      <w:r w:rsidR="008F14BA">
        <w:rPr>
          <w:rFonts w:ascii="Times New Roman" w:eastAsia="Times New Roman" w:hAnsi="Times New Roman"/>
          <w:bCs/>
          <w:noProof/>
          <w:sz w:val="28"/>
          <w:szCs w:val="28"/>
        </w:rPr>
        <w:t>Công an</w:t>
      </w:r>
      <w:r w:rsidRPr="0096494C">
        <w:rPr>
          <w:rFonts w:ascii="Times New Roman" w:eastAsia="Times New Roman" w:hAnsi="Times New Roman"/>
          <w:bCs/>
          <w:noProof/>
          <w:sz w:val="28"/>
          <w:szCs w:val="28"/>
        </w:rPr>
        <w:t xml:space="preserve"> quy định chi tiết Điều này.</w:t>
      </w:r>
    </w:p>
    <w:p w14:paraId="6BFEE761" w14:textId="650A5921" w:rsidR="0096494C" w:rsidRPr="008F14BA" w:rsidRDefault="0096494C"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8F14BA">
        <w:rPr>
          <w:rFonts w:ascii="Times New Roman" w:eastAsia="Times New Roman" w:hAnsi="Times New Roman"/>
          <w:b/>
          <w:bCs/>
          <w:noProof/>
          <w:sz w:val="28"/>
          <w:szCs w:val="28"/>
        </w:rPr>
        <w:t>Điều 1</w:t>
      </w:r>
      <w:r w:rsidR="00CC6DDF">
        <w:rPr>
          <w:rFonts w:ascii="Times New Roman" w:eastAsia="Times New Roman" w:hAnsi="Times New Roman"/>
          <w:b/>
          <w:bCs/>
          <w:noProof/>
          <w:sz w:val="28"/>
          <w:szCs w:val="28"/>
        </w:rPr>
        <w:t>2</w:t>
      </w:r>
      <w:r w:rsidRPr="008F14BA">
        <w:rPr>
          <w:rFonts w:ascii="Times New Roman" w:eastAsia="Times New Roman" w:hAnsi="Times New Roman"/>
          <w:b/>
          <w:bCs/>
          <w:noProof/>
          <w:sz w:val="28"/>
          <w:szCs w:val="28"/>
        </w:rPr>
        <w:t xml:space="preserve">. Bảo quản, bảo trì công trình </w:t>
      </w:r>
      <w:r w:rsidR="008F14BA">
        <w:rPr>
          <w:rFonts w:ascii="Times New Roman" w:eastAsia="Times New Roman" w:hAnsi="Times New Roman"/>
          <w:b/>
          <w:bCs/>
          <w:noProof/>
          <w:sz w:val="28"/>
          <w:szCs w:val="28"/>
        </w:rPr>
        <w:t>an ninh</w:t>
      </w:r>
    </w:p>
    <w:p w14:paraId="2CFF74E4" w14:textId="2D96C461"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được bảo quản, bảo trì thường xuyên và định kỳ theo đúng chế độ, tiêu chuẩn, định mức kinh tế - kỹ thuật, bảo đảm an toàn để duy trì khả năng sử dụng theo công năng, nhiệm vụ.</w:t>
      </w:r>
    </w:p>
    <w:p w14:paraId="5F342405" w14:textId="03632ADA"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2. Đơn vị quản lý, sử dụng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có trách nhiệm bảo quản, bảo trì công trình theo kế hoạch và quy trình bảo quản, bảo trì, phù hợp với từng loại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trang thiết bị lắp đặt trong công trình.</w:t>
      </w:r>
    </w:p>
    <w:p w14:paraId="115614EB" w14:textId="6EC5A1D5" w:rsidR="0096494C" w:rsidRPr="0096494C" w:rsidRDefault="008F14BA"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w:t>
      </w:r>
      <w:r w:rsidR="0096494C" w:rsidRPr="0096494C">
        <w:rPr>
          <w:rFonts w:ascii="Times New Roman" w:eastAsia="Times New Roman" w:hAnsi="Times New Roman"/>
          <w:bCs/>
          <w:noProof/>
          <w:sz w:val="28"/>
          <w:szCs w:val="28"/>
        </w:rPr>
        <w:t xml:space="preserve">. Bộ trưởng Bộ </w:t>
      </w:r>
      <w:r>
        <w:rPr>
          <w:rFonts w:ascii="Times New Roman" w:eastAsia="Times New Roman" w:hAnsi="Times New Roman"/>
          <w:bCs/>
          <w:noProof/>
          <w:sz w:val="28"/>
          <w:szCs w:val="28"/>
        </w:rPr>
        <w:t>Công an</w:t>
      </w:r>
      <w:r w:rsidR="0096494C" w:rsidRPr="0096494C">
        <w:rPr>
          <w:rFonts w:ascii="Times New Roman" w:eastAsia="Times New Roman" w:hAnsi="Times New Roman"/>
          <w:bCs/>
          <w:noProof/>
          <w:sz w:val="28"/>
          <w:szCs w:val="28"/>
        </w:rPr>
        <w:t xml:space="preserve"> quy định chi tiết Điều này.</w:t>
      </w:r>
    </w:p>
    <w:p w14:paraId="2E6D3272" w14:textId="759CEB0C" w:rsidR="0096494C" w:rsidRPr="008F14BA" w:rsidRDefault="0096494C"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8F14BA">
        <w:rPr>
          <w:rFonts w:ascii="Times New Roman" w:eastAsia="Times New Roman" w:hAnsi="Times New Roman"/>
          <w:b/>
          <w:bCs/>
          <w:noProof/>
          <w:sz w:val="28"/>
          <w:szCs w:val="28"/>
        </w:rPr>
        <w:t>Điều 1</w:t>
      </w:r>
      <w:r w:rsidR="00CC6DDF">
        <w:rPr>
          <w:rFonts w:ascii="Times New Roman" w:eastAsia="Times New Roman" w:hAnsi="Times New Roman"/>
          <w:b/>
          <w:bCs/>
          <w:noProof/>
          <w:sz w:val="28"/>
          <w:szCs w:val="28"/>
        </w:rPr>
        <w:t>3</w:t>
      </w:r>
      <w:r w:rsidRPr="008F14BA">
        <w:rPr>
          <w:rFonts w:ascii="Times New Roman" w:eastAsia="Times New Roman" w:hAnsi="Times New Roman"/>
          <w:b/>
          <w:bCs/>
          <w:noProof/>
          <w:sz w:val="28"/>
          <w:szCs w:val="28"/>
        </w:rPr>
        <w:t xml:space="preserve">. Chuyển mục đích sử dụng công trình </w:t>
      </w:r>
      <w:r w:rsidR="008F14BA">
        <w:rPr>
          <w:rFonts w:ascii="Times New Roman" w:eastAsia="Times New Roman" w:hAnsi="Times New Roman"/>
          <w:b/>
          <w:bCs/>
          <w:noProof/>
          <w:sz w:val="28"/>
          <w:szCs w:val="28"/>
        </w:rPr>
        <w:t>an ninh</w:t>
      </w:r>
      <w:r w:rsidRPr="008F14BA">
        <w:rPr>
          <w:rFonts w:ascii="Times New Roman" w:eastAsia="Times New Roman" w:hAnsi="Times New Roman"/>
          <w:b/>
          <w:bCs/>
          <w:noProof/>
          <w:sz w:val="28"/>
          <w:szCs w:val="28"/>
        </w:rPr>
        <w:t xml:space="preserve"> và khu </w:t>
      </w:r>
      <w:r w:rsidR="008F14BA">
        <w:rPr>
          <w:rFonts w:ascii="Times New Roman" w:eastAsia="Times New Roman" w:hAnsi="Times New Roman"/>
          <w:b/>
          <w:bCs/>
          <w:noProof/>
          <w:sz w:val="28"/>
          <w:szCs w:val="28"/>
        </w:rPr>
        <w:t>an ninh</w:t>
      </w:r>
    </w:p>
    <w:p w14:paraId="2E35064C" w14:textId="3EB01D70" w:rsidR="0096494C" w:rsidRPr="0096494C" w:rsidRDefault="0096494C"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Việc chuyển mục đích sử dụng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và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phải không làm ảnh hưởng đến nhiệm vụ </w:t>
      </w:r>
      <w:r w:rsidR="008F14BA">
        <w:rPr>
          <w:rFonts w:ascii="Times New Roman" w:eastAsia="Times New Roman" w:hAnsi="Times New Roman"/>
          <w:bCs/>
          <w:noProof/>
          <w:sz w:val="28"/>
          <w:szCs w:val="28"/>
        </w:rPr>
        <w:t>bảo vệ an ninh quốc gia, bảo đảm trật tự, an toàn xã hội</w:t>
      </w:r>
      <w:r w:rsidRPr="0096494C">
        <w:rPr>
          <w:rFonts w:ascii="Times New Roman" w:eastAsia="Times New Roman" w:hAnsi="Times New Roman"/>
          <w:bCs/>
          <w:noProof/>
          <w:sz w:val="28"/>
          <w:szCs w:val="28"/>
        </w:rPr>
        <w:t xml:space="preserve">, bảo đảm bí mật nhà nước; phù hợp với quy hoạch hệ thống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được cấp có thẩm quyền phê duyệt.</w:t>
      </w:r>
    </w:p>
    <w:p w14:paraId="433F6501" w14:textId="371015AE"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2. Các trường hợp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và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được chuyển mục đích sử dụng</w:t>
      </w:r>
    </w:p>
    <w:p w14:paraId="7212B792" w14:textId="3293FA78"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Chuyển </w:t>
      </w:r>
      <w:r w:rsidR="008F14BA">
        <w:rPr>
          <w:rFonts w:ascii="Times New Roman" w:eastAsia="Times New Roman" w:hAnsi="Times New Roman"/>
          <w:bCs/>
          <w:noProof/>
          <w:sz w:val="28"/>
          <w:szCs w:val="28"/>
        </w:rPr>
        <w:t>mục đích sử dụng công trình 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do Bộ </w:t>
      </w:r>
      <w:r w:rsidR="008F14BA">
        <w:rPr>
          <w:rFonts w:ascii="Times New Roman" w:eastAsia="Times New Roman" w:hAnsi="Times New Roman"/>
          <w:bCs/>
          <w:noProof/>
          <w:sz w:val="28"/>
          <w:szCs w:val="28"/>
        </w:rPr>
        <w:t>Công an</w:t>
      </w:r>
      <w:r w:rsidRPr="0096494C">
        <w:rPr>
          <w:rFonts w:ascii="Times New Roman" w:eastAsia="Times New Roman" w:hAnsi="Times New Roman"/>
          <w:bCs/>
          <w:noProof/>
          <w:sz w:val="28"/>
          <w:szCs w:val="28"/>
        </w:rPr>
        <w:t xml:space="preserve"> quản lý theo yêu cầu nhiệm vụ </w:t>
      </w:r>
      <w:r w:rsidR="008F14BA">
        <w:rPr>
          <w:rFonts w:ascii="Times New Roman" w:eastAsia="Times New Roman" w:hAnsi="Times New Roman"/>
          <w:bCs/>
          <w:noProof/>
          <w:sz w:val="28"/>
          <w:szCs w:val="28"/>
        </w:rPr>
        <w:t>bảo vệ an ninh quốc gia, bảo đảm trật tự, an toàn xã hội</w:t>
      </w:r>
      <w:r w:rsidRPr="0096494C">
        <w:rPr>
          <w:rFonts w:ascii="Times New Roman" w:eastAsia="Times New Roman" w:hAnsi="Times New Roman"/>
          <w:bCs/>
          <w:noProof/>
          <w:sz w:val="28"/>
          <w:szCs w:val="28"/>
        </w:rPr>
        <w:t>;</w:t>
      </w:r>
    </w:p>
    <w:p w14:paraId="53193E92" w14:textId="12E6440C"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b) Không còn nhu cầu sử dụng cho nhiệm vụ </w:t>
      </w:r>
      <w:r w:rsidR="008F14BA">
        <w:rPr>
          <w:rFonts w:ascii="Times New Roman" w:eastAsia="Times New Roman" w:hAnsi="Times New Roman"/>
          <w:bCs/>
          <w:noProof/>
          <w:sz w:val="28"/>
          <w:szCs w:val="28"/>
        </w:rPr>
        <w:t>bảo vệ an ninh quốc gia, bảo đảm trật tự, an toàn xã hội và</w:t>
      </w:r>
      <w:r w:rsidRPr="0096494C">
        <w:rPr>
          <w:rFonts w:ascii="Times New Roman" w:eastAsia="Times New Roman" w:hAnsi="Times New Roman"/>
          <w:bCs/>
          <w:noProof/>
          <w:sz w:val="28"/>
          <w:szCs w:val="28"/>
        </w:rPr>
        <w:t xml:space="preserve"> cần chuyển mục đích sử dụng để phát triển kinh tế - xã hội </w:t>
      </w:r>
      <w:r w:rsidR="00AC72C3">
        <w:rPr>
          <w:rFonts w:ascii="Times New Roman" w:eastAsia="Times New Roman" w:hAnsi="Times New Roman"/>
          <w:bCs/>
          <w:noProof/>
          <w:sz w:val="28"/>
          <w:szCs w:val="28"/>
        </w:rPr>
        <w:t>hoặc</w:t>
      </w:r>
      <w:r w:rsidRPr="0096494C">
        <w:rPr>
          <w:rFonts w:ascii="Times New Roman" w:eastAsia="Times New Roman" w:hAnsi="Times New Roman"/>
          <w:bCs/>
          <w:noProof/>
          <w:sz w:val="28"/>
          <w:szCs w:val="28"/>
        </w:rPr>
        <w:t xml:space="preserve"> phục vụ nhu cầu dân sinh;</w:t>
      </w:r>
    </w:p>
    <w:p w14:paraId="0A823B7D" w14:textId="43628089"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c) Còn nhu cầu sử dụng cho nhiệm vụ </w:t>
      </w:r>
      <w:r w:rsidR="008F14BA">
        <w:rPr>
          <w:rFonts w:ascii="Times New Roman" w:eastAsia="Times New Roman" w:hAnsi="Times New Roman"/>
          <w:bCs/>
          <w:noProof/>
          <w:sz w:val="28"/>
          <w:szCs w:val="28"/>
        </w:rPr>
        <w:t>bảo vệ an ninh quốc gia, bảo đảm trật tự, an toàn xã hội</w:t>
      </w:r>
      <w:r w:rsidR="008F14BA" w:rsidRPr="0096494C">
        <w:rPr>
          <w:rFonts w:ascii="Times New Roman" w:eastAsia="Times New Roman" w:hAnsi="Times New Roman"/>
          <w:bCs/>
          <w:noProof/>
          <w:sz w:val="28"/>
          <w:szCs w:val="28"/>
        </w:rPr>
        <w:t xml:space="preserve"> </w:t>
      </w:r>
      <w:r w:rsidRPr="0096494C">
        <w:rPr>
          <w:rFonts w:ascii="Times New Roman" w:eastAsia="Times New Roman" w:hAnsi="Times New Roman"/>
          <w:bCs/>
          <w:noProof/>
          <w:sz w:val="28"/>
          <w:szCs w:val="28"/>
        </w:rPr>
        <w:t xml:space="preserve">nhưng nằm trong phạm vi thực hiện dự án phát triển kinh tế - xã hội theo quy hoạch được cấp có thẩm quyền phê duyệt và được Bộ </w:t>
      </w:r>
      <w:r w:rsidR="008F14BA">
        <w:rPr>
          <w:rFonts w:ascii="Times New Roman" w:eastAsia="Times New Roman" w:hAnsi="Times New Roman"/>
          <w:bCs/>
          <w:noProof/>
          <w:sz w:val="28"/>
          <w:szCs w:val="28"/>
        </w:rPr>
        <w:t xml:space="preserve">Công an </w:t>
      </w:r>
      <w:r w:rsidRPr="0096494C">
        <w:rPr>
          <w:rFonts w:ascii="Times New Roman" w:eastAsia="Times New Roman" w:hAnsi="Times New Roman"/>
          <w:bCs/>
          <w:noProof/>
          <w:sz w:val="28"/>
          <w:szCs w:val="28"/>
        </w:rPr>
        <w:t xml:space="preserve">thống nhất bằng văn bản về chuyển mục đích sử dụng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trong quá trình phê duyệt chủ trương đầu tư dự án.</w:t>
      </w:r>
    </w:p>
    <w:p w14:paraId="4130D2B9" w14:textId="72E50AF1"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3. Thẩm quyền quyết định chuyển mục đích sử dụng công trình </w:t>
      </w:r>
      <w:r w:rsidR="008F14BA">
        <w:rPr>
          <w:rFonts w:ascii="Times New Roman" w:eastAsia="Times New Roman" w:hAnsi="Times New Roman"/>
          <w:bCs/>
          <w:noProof/>
          <w:sz w:val="28"/>
          <w:szCs w:val="28"/>
        </w:rPr>
        <w:t xml:space="preserve">an ninh </w:t>
      </w:r>
      <w:r w:rsidRPr="0096494C">
        <w:rPr>
          <w:rFonts w:ascii="Times New Roman" w:eastAsia="Times New Roman" w:hAnsi="Times New Roman"/>
          <w:bCs/>
          <w:noProof/>
          <w:sz w:val="28"/>
          <w:szCs w:val="28"/>
        </w:rPr>
        <w:t xml:space="preserve">và khu </w:t>
      </w:r>
      <w:r w:rsidR="008F14BA">
        <w:rPr>
          <w:rFonts w:ascii="Times New Roman" w:eastAsia="Times New Roman" w:hAnsi="Times New Roman"/>
          <w:bCs/>
          <w:noProof/>
          <w:sz w:val="28"/>
          <w:szCs w:val="28"/>
        </w:rPr>
        <w:t xml:space="preserve">an ninh </w:t>
      </w:r>
      <w:r w:rsidRPr="0096494C">
        <w:rPr>
          <w:rFonts w:ascii="Times New Roman" w:eastAsia="Times New Roman" w:hAnsi="Times New Roman"/>
          <w:bCs/>
          <w:noProof/>
          <w:sz w:val="28"/>
          <w:szCs w:val="28"/>
        </w:rPr>
        <w:t>được quy định như sau:</w:t>
      </w:r>
    </w:p>
    <w:p w14:paraId="0910D269" w14:textId="73EE671A"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Thủ tướng Chính phủ quyết định chuyển mục đích sử dụng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sang mục đích khác đối với trường hợp quy định tại điểm b </w:t>
      </w:r>
      <w:r w:rsidRPr="0096494C">
        <w:rPr>
          <w:rFonts w:ascii="Times New Roman" w:eastAsia="Times New Roman" w:hAnsi="Times New Roman"/>
          <w:bCs/>
          <w:noProof/>
          <w:sz w:val="28"/>
          <w:szCs w:val="28"/>
        </w:rPr>
        <w:lastRenderedPageBreak/>
        <w:t xml:space="preserve">và điểm c khoản 2 Điều này, đồng thời xem xét, chấp thuận việc thu hồi đất theo quy định của pháp luật về đất đai đối với diện tích đất có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được chuyển sang mục đích khác;</w:t>
      </w:r>
    </w:p>
    <w:p w14:paraId="6564B965" w14:textId="0F581571"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b) Bộ trưởng Bộ </w:t>
      </w:r>
      <w:r w:rsidR="008F14BA">
        <w:rPr>
          <w:rFonts w:ascii="Times New Roman" w:eastAsia="Times New Roman" w:hAnsi="Times New Roman"/>
          <w:bCs/>
          <w:noProof/>
          <w:sz w:val="28"/>
          <w:szCs w:val="28"/>
        </w:rPr>
        <w:t>Công an</w:t>
      </w:r>
      <w:r w:rsidRPr="0096494C">
        <w:rPr>
          <w:rFonts w:ascii="Times New Roman" w:eastAsia="Times New Roman" w:hAnsi="Times New Roman"/>
          <w:bCs/>
          <w:noProof/>
          <w:sz w:val="28"/>
          <w:szCs w:val="28"/>
        </w:rPr>
        <w:t xml:space="preserve"> quyết định hoặc phân cấp thẩm quyền quyết định chuyển mục đích sử dụng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quy định tại điểm a khoản 2 Điều này.</w:t>
      </w:r>
    </w:p>
    <w:p w14:paraId="64293AD2" w14:textId="75FBA516"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4. Trường hợp chuyển mục đích sử dụng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theo quy định tại điểm c khoản 2 Điều này được thực hiện như sau:</w:t>
      </w:r>
    </w:p>
    <w:p w14:paraId="1CC2700B" w14:textId="23B94F3C"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Ủy ban nhân dân cấp tỉnh có trách nhiệm bố trí quỹ đất để thiết lập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ở vị trí mới phù hợp với nhiệm vụ </w:t>
      </w:r>
      <w:r w:rsidR="008F14BA">
        <w:rPr>
          <w:rFonts w:ascii="Times New Roman" w:eastAsia="Times New Roman" w:hAnsi="Times New Roman"/>
          <w:bCs/>
          <w:noProof/>
          <w:sz w:val="28"/>
          <w:szCs w:val="28"/>
        </w:rPr>
        <w:t>bảo vệ an ninh quốc gia</w:t>
      </w:r>
      <w:r w:rsidRPr="0096494C">
        <w:rPr>
          <w:rFonts w:ascii="Times New Roman" w:eastAsia="Times New Roman" w:hAnsi="Times New Roman"/>
          <w:bCs/>
          <w:noProof/>
          <w:sz w:val="28"/>
          <w:szCs w:val="28"/>
        </w:rPr>
        <w:t xml:space="preserve">, </w:t>
      </w:r>
      <w:r w:rsidR="008F14BA">
        <w:rPr>
          <w:rFonts w:ascii="Times New Roman" w:eastAsia="Times New Roman" w:hAnsi="Times New Roman"/>
          <w:bCs/>
          <w:noProof/>
          <w:sz w:val="28"/>
          <w:szCs w:val="28"/>
        </w:rPr>
        <w:t>bảo đảm trật tự, an toàn xã hội</w:t>
      </w:r>
      <w:r w:rsidRPr="0096494C">
        <w:rPr>
          <w:rFonts w:ascii="Times New Roman" w:eastAsia="Times New Roman" w:hAnsi="Times New Roman"/>
          <w:bCs/>
          <w:noProof/>
          <w:sz w:val="28"/>
          <w:szCs w:val="28"/>
        </w:rPr>
        <w:t>;</w:t>
      </w:r>
    </w:p>
    <w:p w14:paraId="6A512318" w14:textId="35AA7719"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b) Cơ quan, tổ chức, chủ đầu tư thực hiện dự án phải thực hiện bồi thường, hỗ trợ để xây dựng công trình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thiết lập khu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ở vị trí mới, bảo đảm thực hiện nhiệm vụ </w:t>
      </w:r>
      <w:r w:rsidR="008F14BA">
        <w:rPr>
          <w:rFonts w:ascii="Times New Roman" w:eastAsia="Times New Roman" w:hAnsi="Times New Roman"/>
          <w:bCs/>
          <w:noProof/>
          <w:sz w:val="28"/>
          <w:szCs w:val="28"/>
        </w:rPr>
        <w:t>bảo vệ an ninh quốc gia, bảo đảm trật tự, an toàn xã hội</w:t>
      </w:r>
      <w:r w:rsidRPr="0096494C">
        <w:rPr>
          <w:rFonts w:ascii="Times New Roman" w:eastAsia="Times New Roman" w:hAnsi="Times New Roman"/>
          <w:bCs/>
          <w:noProof/>
          <w:sz w:val="28"/>
          <w:szCs w:val="28"/>
        </w:rPr>
        <w:t xml:space="preserve"> theo quy định của Luật này và pháp luật có liên quan.</w:t>
      </w:r>
    </w:p>
    <w:p w14:paraId="45BC4C66" w14:textId="54378A5C"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5. Các trường hợp chuyển mục đích sử dụng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có gắn với thu hồi đất </w:t>
      </w:r>
      <w:r w:rsidR="008F14BA">
        <w:rPr>
          <w:rFonts w:ascii="Times New Roman" w:eastAsia="Times New Roman" w:hAnsi="Times New Roman"/>
          <w:bCs/>
          <w:noProof/>
          <w:sz w:val="28"/>
          <w:szCs w:val="28"/>
        </w:rPr>
        <w:t>an ninh</w:t>
      </w:r>
      <w:r w:rsidRPr="0096494C">
        <w:rPr>
          <w:rFonts w:ascii="Times New Roman" w:eastAsia="Times New Roman" w:hAnsi="Times New Roman"/>
          <w:bCs/>
          <w:noProof/>
          <w:sz w:val="28"/>
          <w:szCs w:val="28"/>
        </w:rPr>
        <w:t xml:space="preserve"> thì việc bồi thường, hỗ trợ thực hiện theo quy định của Luật này và pháp luật có liên quan.</w:t>
      </w:r>
    </w:p>
    <w:p w14:paraId="63CBC87C" w14:textId="77777777" w:rsid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6. Chính phủ quy định chi tiết Điều này.</w:t>
      </w:r>
    </w:p>
    <w:p w14:paraId="1BD71850" w14:textId="2495B211" w:rsidR="0096494C" w:rsidRPr="008F14BA" w:rsidRDefault="0096494C" w:rsidP="005D7AC8">
      <w:pPr>
        <w:widowControl w:val="0"/>
        <w:shd w:val="clear" w:color="auto" w:fill="FFFFFF"/>
        <w:spacing w:after="120" w:line="271" w:lineRule="auto"/>
        <w:ind w:firstLine="720"/>
        <w:jc w:val="both"/>
        <w:rPr>
          <w:rFonts w:ascii="Times New Roman" w:eastAsia="Times New Roman" w:hAnsi="Times New Roman"/>
          <w:b/>
          <w:bCs/>
          <w:noProof/>
          <w:sz w:val="28"/>
          <w:szCs w:val="28"/>
        </w:rPr>
      </w:pPr>
      <w:r w:rsidRPr="008F14BA">
        <w:rPr>
          <w:rFonts w:ascii="Times New Roman" w:eastAsia="Times New Roman" w:hAnsi="Times New Roman"/>
          <w:b/>
          <w:bCs/>
          <w:noProof/>
          <w:sz w:val="28"/>
          <w:szCs w:val="28"/>
        </w:rPr>
        <w:t>Điều 1</w:t>
      </w:r>
      <w:r w:rsidR="00CC6DDF">
        <w:rPr>
          <w:rFonts w:ascii="Times New Roman" w:eastAsia="Times New Roman" w:hAnsi="Times New Roman"/>
          <w:b/>
          <w:bCs/>
          <w:noProof/>
          <w:sz w:val="28"/>
          <w:szCs w:val="28"/>
        </w:rPr>
        <w:t>4</w:t>
      </w:r>
      <w:r w:rsidRPr="008F14BA">
        <w:rPr>
          <w:rFonts w:ascii="Times New Roman" w:eastAsia="Times New Roman" w:hAnsi="Times New Roman"/>
          <w:b/>
          <w:bCs/>
          <w:noProof/>
          <w:sz w:val="28"/>
          <w:szCs w:val="28"/>
        </w:rPr>
        <w:t xml:space="preserve">. Phá dỡ </w:t>
      </w:r>
      <w:r w:rsidR="008F14BA">
        <w:rPr>
          <w:rFonts w:ascii="Times New Roman" w:eastAsia="Times New Roman" w:hAnsi="Times New Roman"/>
          <w:b/>
          <w:bCs/>
          <w:noProof/>
          <w:sz w:val="28"/>
          <w:szCs w:val="28"/>
        </w:rPr>
        <w:t>công trình an ninh</w:t>
      </w:r>
      <w:r w:rsidRPr="008F14BA">
        <w:rPr>
          <w:rFonts w:ascii="Times New Roman" w:eastAsia="Times New Roman" w:hAnsi="Times New Roman"/>
          <w:b/>
          <w:bCs/>
          <w:noProof/>
          <w:sz w:val="28"/>
          <w:szCs w:val="28"/>
        </w:rPr>
        <w:t xml:space="preserve">, di dời </w:t>
      </w:r>
      <w:r w:rsidR="008F14BA">
        <w:rPr>
          <w:rFonts w:ascii="Times New Roman" w:eastAsia="Times New Roman" w:hAnsi="Times New Roman"/>
          <w:b/>
          <w:bCs/>
          <w:noProof/>
          <w:sz w:val="28"/>
          <w:szCs w:val="28"/>
        </w:rPr>
        <w:t>khu an ninh</w:t>
      </w:r>
    </w:p>
    <w:p w14:paraId="25CC71AE" w14:textId="17E4E313"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được phá dỡ trong các trường hợp sau đây:</w:t>
      </w:r>
    </w:p>
    <w:p w14:paraId="2F31F807" w14:textId="77777777"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a) Bị hư hỏng, xuống cấp nghiêm trọng ảnh hưởng đến an toàn trong quản lý, khai thác, sử dụng;</w:t>
      </w:r>
    </w:p>
    <w:p w14:paraId="2B04F9E3" w14:textId="77777777" w:rsidR="0096494C" w:rsidRPr="009D421F" w:rsidRDefault="0096494C" w:rsidP="005D7AC8">
      <w:pPr>
        <w:widowControl w:val="0"/>
        <w:shd w:val="clear" w:color="auto" w:fill="FFFFFF"/>
        <w:spacing w:after="120" w:line="271" w:lineRule="auto"/>
        <w:ind w:firstLine="720"/>
        <w:jc w:val="both"/>
        <w:rPr>
          <w:rFonts w:ascii="Times New Roman" w:eastAsia="Times New Roman" w:hAnsi="Times New Roman"/>
          <w:bCs/>
          <w:noProof/>
          <w:spacing w:val="4"/>
          <w:sz w:val="28"/>
          <w:szCs w:val="28"/>
        </w:rPr>
      </w:pPr>
      <w:r w:rsidRPr="009D421F">
        <w:rPr>
          <w:rFonts w:ascii="Times New Roman" w:eastAsia="Times New Roman" w:hAnsi="Times New Roman"/>
          <w:bCs/>
          <w:noProof/>
          <w:spacing w:val="4"/>
          <w:sz w:val="28"/>
          <w:szCs w:val="28"/>
        </w:rPr>
        <w:t>b) Đã hoàn thành nhiệm vụ đối với công trình được xây dựng, lắp đặt tạm thời;</w:t>
      </w:r>
    </w:p>
    <w:p w14:paraId="78F34F08" w14:textId="56A5EC8F"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c) Không còn nhu cầu sử dụng cho nhiệm vụ </w:t>
      </w:r>
      <w:r w:rsidR="00FD7229">
        <w:rPr>
          <w:rFonts w:ascii="Times New Roman" w:eastAsia="Times New Roman" w:hAnsi="Times New Roman"/>
          <w:bCs/>
          <w:noProof/>
          <w:sz w:val="28"/>
          <w:szCs w:val="28"/>
        </w:rPr>
        <w:t>bảo vệ an ninh quốc gia, bảo đảm trật tự, an toàn xã hội</w:t>
      </w:r>
      <w:r w:rsidRPr="0096494C">
        <w:rPr>
          <w:rFonts w:ascii="Times New Roman" w:eastAsia="Times New Roman" w:hAnsi="Times New Roman"/>
          <w:bCs/>
          <w:noProof/>
          <w:sz w:val="28"/>
          <w:szCs w:val="28"/>
        </w:rPr>
        <w:t xml:space="preserve"> nhưng do yêu cầu bảo đảm bí mật Nhà nước mà không được chuyển mục đích sử dụng;</w:t>
      </w:r>
    </w:p>
    <w:p w14:paraId="292BD062" w14:textId="77777777"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d) Nằm trong phạm vi thực hiện dự án phát triển kinh tế - xã hội mà cơ quan, tổ chức, chủ đầu tư thực hiện dự án không có nhu cầu tiếp tục sử dụng hoặc phải phá dỡ để bảo đảm bí mật nhà nước;</w:t>
      </w:r>
    </w:p>
    <w:p w14:paraId="10E5F76D" w14:textId="77777777" w:rsidR="0096494C" w:rsidRPr="009D421F" w:rsidRDefault="0096494C" w:rsidP="005D7AC8">
      <w:pPr>
        <w:widowControl w:val="0"/>
        <w:shd w:val="clear" w:color="auto" w:fill="FFFFFF"/>
        <w:spacing w:after="120" w:line="271" w:lineRule="auto"/>
        <w:ind w:firstLine="720"/>
        <w:jc w:val="both"/>
        <w:rPr>
          <w:rFonts w:ascii="Times New Roman" w:eastAsia="Times New Roman" w:hAnsi="Times New Roman"/>
          <w:bCs/>
          <w:noProof/>
          <w:spacing w:val="-4"/>
          <w:sz w:val="28"/>
          <w:szCs w:val="28"/>
        </w:rPr>
      </w:pPr>
      <w:r w:rsidRPr="009D421F">
        <w:rPr>
          <w:rFonts w:ascii="Times New Roman" w:eastAsia="Times New Roman" w:hAnsi="Times New Roman"/>
          <w:bCs/>
          <w:noProof/>
          <w:spacing w:val="-4"/>
          <w:sz w:val="28"/>
          <w:szCs w:val="28"/>
        </w:rPr>
        <w:t>đ) Để xử lý các tình huống cấp bách theo quyết định của cấp có thẩm quyền.</w:t>
      </w:r>
    </w:p>
    <w:p w14:paraId="6151D06F" w14:textId="06F42C93"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2.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được di dời trong các trường hợp sau đây:</w:t>
      </w:r>
    </w:p>
    <w:p w14:paraId="1AB6293D" w14:textId="4637F44F"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Di dời theo yêu cầu nhiệm vụ </w:t>
      </w:r>
      <w:r w:rsidR="00FD7229">
        <w:rPr>
          <w:rFonts w:ascii="Times New Roman" w:eastAsia="Times New Roman" w:hAnsi="Times New Roman"/>
          <w:bCs/>
          <w:noProof/>
          <w:sz w:val="28"/>
          <w:szCs w:val="28"/>
        </w:rPr>
        <w:t>bảo vệ an ninh quốc gia</w:t>
      </w:r>
      <w:r w:rsidRPr="0096494C">
        <w:rPr>
          <w:rFonts w:ascii="Times New Roman" w:eastAsia="Times New Roman" w:hAnsi="Times New Roman"/>
          <w:bCs/>
          <w:noProof/>
          <w:sz w:val="28"/>
          <w:szCs w:val="28"/>
        </w:rPr>
        <w:t xml:space="preserve">, </w:t>
      </w:r>
      <w:r w:rsidR="00FD7229">
        <w:rPr>
          <w:rFonts w:ascii="Times New Roman" w:eastAsia="Times New Roman" w:hAnsi="Times New Roman"/>
          <w:bCs/>
          <w:noProof/>
          <w:sz w:val="28"/>
          <w:szCs w:val="28"/>
        </w:rPr>
        <w:t>bảo đảm trật tự, an toàn xã hội</w:t>
      </w:r>
      <w:r w:rsidRPr="0096494C">
        <w:rPr>
          <w:rFonts w:ascii="Times New Roman" w:eastAsia="Times New Roman" w:hAnsi="Times New Roman"/>
          <w:bCs/>
          <w:noProof/>
          <w:sz w:val="28"/>
          <w:szCs w:val="28"/>
        </w:rPr>
        <w:t>;</w:t>
      </w:r>
    </w:p>
    <w:p w14:paraId="5958C6C0" w14:textId="77777777"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lastRenderedPageBreak/>
        <w:t>b) Di dời để thực hiện dự án phát triển kinh tế - xã hội theo quy hoạch được cấp có thẩm quyền phê duyệt.</w:t>
      </w:r>
    </w:p>
    <w:p w14:paraId="3DCD996E" w14:textId="2F4F683E"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3. Thẩm quyền quyết định phá dỡ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di dời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được quy định như sau:</w:t>
      </w:r>
    </w:p>
    <w:p w14:paraId="1383D719" w14:textId="193116DD"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Thủ tướng Chính phủ quyết định di dời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trong trường hợp quy định tại điểm a khoản 2 Điều này có liên quan đến thu hồi đất và trường hợp quy định tại điểm b khoản 2 Điều này;</w:t>
      </w:r>
    </w:p>
    <w:p w14:paraId="43DF8E28" w14:textId="6EA75EF7"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b) </w:t>
      </w:r>
      <w:r w:rsidR="00FD7229">
        <w:rPr>
          <w:rFonts w:ascii="Times New Roman" w:eastAsia="Times New Roman" w:hAnsi="Times New Roman"/>
          <w:bCs/>
          <w:noProof/>
          <w:sz w:val="28"/>
          <w:szCs w:val="28"/>
        </w:rPr>
        <w:t>Bộ trưởng Bộ Công an</w:t>
      </w:r>
      <w:r w:rsidRPr="0096494C">
        <w:rPr>
          <w:rFonts w:ascii="Times New Roman" w:eastAsia="Times New Roman" w:hAnsi="Times New Roman"/>
          <w:bCs/>
          <w:noProof/>
          <w:sz w:val="28"/>
          <w:szCs w:val="28"/>
        </w:rPr>
        <w:t xml:space="preserve"> quyết định hoặc phân cấp thẩm quyền quyết định phá dỡ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quy định tại khoản 1 Điều này; quyết định di dời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trong trường hợp quy định tại điểm a khoản 2 Điều này mà không thuộc trường hợp quy định tại điểm a khoản này.</w:t>
      </w:r>
    </w:p>
    <w:p w14:paraId="725D7795" w14:textId="1F666755" w:rsidR="0096494C" w:rsidRPr="0096494C" w:rsidRDefault="0096494C" w:rsidP="005D7AC8">
      <w:pPr>
        <w:widowControl w:val="0"/>
        <w:shd w:val="clear" w:color="auto" w:fill="FFFFFF"/>
        <w:spacing w:after="120" w:line="271"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4. Việc phá dỡ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di dời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quy định tại khoản 1 và khoản 2 Điều này thực hiện theo phương án, giải pháp được cấp có thẩm quyền phê duyệt.</w:t>
      </w:r>
    </w:p>
    <w:p w14:paraId="06C19448" w14:textId="5849B71D"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5. Kinh phí phá dỡ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di dời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được quy định như sau:</w:t>
      </w:r>
    </w:p>
    <w:p w14:paraId="4B623917" w14:textId="1B5A37A7"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Ngân sách nhà nước bảo đảm đối với các trường hợp quy định tại các điểm a, b, c và đ khoản 1 Điều này và trường hợp quy định tại điểm a khoản 2 Điều này mà không liên quan đến thu hồi </w:t>
      </w:r>
      <w:r w:rsidR="00FD7229">
        <w:rPr>
          <w:rFonts w:ascii="Times New Roman" w:eastAsia="Times New Roman" w:hAnsi="Times New Roman"/>
          <w:bCs/>
          <w:noProof/>
          <w:sz w:val="28"/>
          <w:szCs w:val="28"/>
        </w:rPr>
        <w:t>đất an ninh</w:t>
      </w:r>
      <w:r w:rsidRPr="0096494C">
        <w:rPr>
          <w:rFonts w:ascii="Times New Roman" w:eastAsia="Times New Roman" w:hAnsi="Times New Roman"/>
          <w:bCs/>
          <w:noProof/>
          <w:sz w:val="28"/>
          <w:szCs w:val="28"/>
        </w:rPr>
        <w:t>;</w:t>
      </w:r>
    </w:p>
    <w:p w14:paraId="12350445" w14:textId="2E32255B"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b) Cơ quan, tổ chức, chủ đầu tư thực hiện dự án chịu trách nhiệm chi trả đối với trường hợp quy định tại điểm d khoản 1, điểm a khoản 2 Điều này có liên quan đến thu hồi </w:t>
      </w:r>
      <w:r w:rsidR="00FD7229">
        <w:rPr>
          <w:rFonts w:ascii="Times New Roman" w:eastAsia="Times New Roman" w:hAnsi="Times New Roman"/>
          <w:bCs/>
          <w:noProof/>
          <w:sz w:val="28"/>
          <w:szCs w:val="28"/>
        </w:rPr>
        <w:t>đất an ninh</w:t>
      </w:r>
      <w:r w:rsidRPr="0096494C">
        <w:rPr>
          <w:rFonts w:ascii="Times New Roman" w:eastAsia="Times New Roman" w:hAnsi="Times New Roman"/>
          <w:bCs/>
          <w:noProof/>
          <w:sz w:val="28"/>
          <w:szCs w:val="28"/>
        </w:rPr>
        <w:t xml:space="preserve"> và điểm b khoản 2 Điều này.</w:t>
      </w:r>
    </w:p>
    <w:p w14:paraId="16F18789" w14:textId="47F1E1B6"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6. </w:t>
      </w:r>
      <w:r w:rsidR="00FD7229">
        <w:rPr>
          <w:rFonts w:ascii="Times New Roman" w:eastAsia="Times New Roman" w:hAnsi="Times New Roman"/>
          <w:bCs/>
          <w:noProof/>
          <w:sz w:val="28"/>
          <w:szCs w:val="28"/>
        </w:rPr>
        <w:t>Bộ trưởng Bộ Công an</w:t>
      </w:r>
      <w:r w:rsidRPr="0096494C">
        <w:rPr>
          <w:rFonts w:ascii="Times New Roman" w:eastAsia="Times New Roman" w:hAnsi="Times New Roman"/>
          <w:bCs/>
          <w:noProof/>
          <w:sz w:val="28"/>
          <w:szCs w:val="28"/>
        </w:rPr>
        <w:t xml:space="preserve"> quy định về trình tự, thủ tục phá dỡ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di dời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w:t>
      </w:r>
    </w:p>
    <w:p w14:paraId="4AE95CA6" w14:textId="4229F8BE" w:rsidR="0096494C" w:rsidRPr="00FD7229" w:rsidRDefault="0096494C"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FD7229">
        <w:rPr>
          <w:rFonts w:ascii="Times New Roman" w:eastAsia="Times New Roman" w:hAnsi="Times New Roman"/>
          <w:b/>
          <w:bCs/>
          <w:noProof/>
          <w:sz w:val="28"/>
          <w:szCs w:val="28"/>
        </w:rPr>
        <w:t>Điều 1</w:t>
      </w:r>
      <w:r w:rsidR="00CC6DDF">
        <w:rPr>
          <w:rFonts w:ascii="Times New Roman" w:eastAsia="Times New Roman" w:hAnsi="Times New Roman"/>
          <w:b/>
          <w:bCs/>
          <w:noProof/>
          <w:sz w:val="28"/>
          <w:szCs w:val="28"/>
        </w:rPr>
        <w:t>5</w:t>
      </w:r>
      <w:r w:rsidRPr="00FD7229">
        <w:rPr>
          <w:rFonts w:ascii="Times New Roman" w:eastAsia="Times New Roman" w:hAnsi="Times New Roman"/>
          <w:b/>
          <w:bCs/>
          <w:noProof/>
          <w:sz w:val="28"/>
          <w:szCs w:val="28"/>
        </w:rPr>
        <w:t xml:space="preserve">. Thống kê, kiểm kê </w:t>
      </w:r>
      <w:r w:rsidR="008F14BA" w:rsidRPr="00FD7229">
        <w:rPr>
          <w:rFonts w:ascii="Times New Roman" w:eastAsia="Times New Roman" w:hAnsi="Times New Roman"/>
          <w:b/>
          <w:bCs/>
          <w:noProof/>
          <w:sz w:val="28"/>
          <w:szCs w:val="28"/>
        </w:rPr>
        <w:t>công trình an ninh, khu an ninh</w:t>
      </w:r>
    </w:p>
    <w:p w14:paraId="759429E3" w14:textId="0D64C6EB"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Đơn vị được giao quản lý, sử dụng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thực hiện thống kê, kiểm kê, tổng kiểm kê theo quy định của pháp luật về quản lý, sử dụng tài sản công, pháp luật về thống kê và pháp luật có liên quan.</w:t>
      </w:r>
    </w:p>
    <w:p w14:paraId="5017E4A5" w14:textId="77777777"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2. Thời điểm thống kê, kiểm kê được quy định như sau:</w:t>
      </w:r>
    </w:p>
    <w:p w14:paraId="3FAB7F75" w14:textId="77777777"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a) Thống kê thường xuyên theo yêu cầu, nhiệm vụ quản lý, bảo vệ;</w:t>
      </w:r>
    </w:p>
    <w:p w14:paraId="31458C76" w14:textId="77777777"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b) Kiểm kê vào cuối kỳ kế toán năm;</w:t>
      </w:r>
    </w:p>
    <w:p w14:paraId="542A665B" w14:textId="77777777"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c) Tổng kiểm kê theo định kỳ 05 năm hoặc theo quyết định của Thủ tướng Chính phủ.</w:t>
      </w:r>
    </w:p>
    <w:p w14:paraId="79A58294" w14:textId="1009ED3F" w:rsidR="0096494C" w:rsidRPr="00FD7229" w:rsidRDefault="0096494C"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FD7229">
        <w:rPr>
          <w:rFonts w:ascii="Times New Roman" w:eastAsia="Times New Roman" w:hAnsi="Times New Roman"/>
          <w:b/>
          <w:bCs/>
          <w:noProof/>
          <w:sz w:val="28"/>
          <w:szCs w:val="28"/>
        </w:rPr>
        <w:t>Điều 1</w:t>
      </w:r>
      <w:r w:rsidR="00CC6DDF">
        <w:rPr>
          <w:rFonts w:ascii="Times New Roman" w:eastAsia="Times New Roman" w:hAnsi="Times New Roman"/>
          <w:b/>
          <w:bCs/>
          <w:noProof/>
          <w:sz w:val="28"/>
          <w:szCs w:val="28"/>
        </w:rPr>
        <w:t>6</w:t>
      </w:r>
      <w:r w:rsidRPr="00FD7229">
        <w:rPr>
          <w:rFonts w:ascii="Times New Roman" w:eastAsia="Times New Roman" w:hAnsi="Times New Roman"/>
          <w:b/>
          <w:bCs/>
          <w:noProof/>
          <w:sz w:val="28"/>
          <w:szCs w:val="28"/>
        </w:rPr>
        <w:t xml:space="preserve">. Trách nhiệm quản lý </w:t>
      </w:r>
      <w:r w:rsidR="008F14BA" w:rsidRPr="00FD7229">
        <w:rPr>
          <w:rFonts w:ascii="Times New Roman" w:eastAsia="Times New Roman" w:hAnsi="Times New Roman"/>
          <w:b/>
          <w:bCs/>
          <w:noProof/>
          <w:sz w:val="28"/>
          <w:szCs w:val="28"/>
        </w:rPr>
        <w:t>công trình an ninh, khu an ninh</w:t>
      </w:r>
    </w:p>
    <w:p w14:paraId="5D8F5995" w14:textId="4C1D7411"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w:t>
      </w:r>
      <w:r w:rsidR="00FD7229">
        <w:rPr>
          <w:rFonts w:ascii="Times New Roman" w:eastAsia="Times New Roman" w:hAnsi="Times New Roman"/>
          <w:bCs/>
          <w:noProof/>
          <w:sz w:val="28"/>
          <w:szCs w:val="28"/>
        </w:rPr>
        <w:t>Bộ trưởng Bộ Công an</w:t>
      </w:r>
      <w:r w:rsidRPr="0096494C">
        <w:rPr>
          <w:rFonts w:ascii="Times New Roman" w:eastAsia="Times New Roman" w:hAnsi="Times New Roman"/>
          <w:bCs/>
          <w:noProof/>
          <w:sz w:val="28"/>
          <w:szCs w:val="28"/>
        </w:rPr>
        <w:t xml:space="preserve"> giao đơn vị trong biên chế đảm nhiệm chuyên </w:t>
      </w:r>
      <w:r w:rsidRPr="0096494C">
        <w:rPr>
          <w:rFonts w:ascii="Times New Roman" w:eastAsia="Times New Roman" w:hAnsi="Times New Roman"/>
          <w:bCs/>
          <w:noProof/>
          <w:sz w:val="28"/>
          <w:szCs w:val="28"/>
        </w:rPr>
        <w:lastRenderedPageBreak/>
        <w:t xml:space="preserve">trách quản lý, bảo vệ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w:t>
      </w:r>
    </w:p>
    <w:p w14:paraId="79A64666" w14:textId="5C238BF7" w:rsidR="0096494C" w:rsidRPr="0096494C" w:rsidRDefault="00FD7229"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w:t>
      </w:r>
      <w:r w:rsidR="0096494C" w:rsidRPr="0096494C">
        <w:rPr>
          <w:rFonts w:ascii="Times New Roman" w:eastAsia="Times New Roman" w:hAnsi="Times New Roman"/>
          <w:bCs/>
          <w:noProof/>
          <w:sz w:val="28"/>
          <w:szCs w:val="28"/>
        </w:rPr>
        <w:t xml:space="preserve">. Trong phạm vi chức năng, nhiệm vụ, Ủy ban nhân dân các cấp phối hợp với Bộ </w:t>
      </w:r>
      <w:r>
        <w:rPr>
          <w:rFonts w:ascii="Times New Roman" w:eastAsia="Times New Roman" w:hAnsi="Times New Roman"/>
          <w:bCs/>
          <w:noProof/>
          <w:sz w:val="28"/>
          <w:szCs w:val="28"/>
        </w:rPr>
        <w:t>Công an</w:t>
      </w:r>
      <w:r w:rsidR="0096494C" w:rsidRPr="0096494C">
        <w:rPr>
          <w:rFonts w:ascii="Times New Roman" w:eastAsia="Times New Roman" w:hAnsi="Times New Roman"/>
          <w:bCs/>
          <w:noProof/>
          <w:sz w:val="28"/>
          <w:szCs w:val="28"/>
        </w:rPr>
        <w:t xml:space="preserve">, các đơn vị </w:t>
      </w:r>
      <w:r>
        <w:rPr>
          <w:rFonts w:ascii="Times New Roman" w:eastAsia="Times New Roman" w:hAnsi="Times New Roman"/>
          <w:bCs/>
          <w:noProof/>
          <w:sz w:val="28"/>
          <w:szCs w:val="28"/>
        </w:rPr>
        <w:t>Công an nhân dân</w:t>
      </w:r>
      <w:r w:rsidR="0096494C" w:rsidRPr="0096494C">
        <w:rPr>
          <w:rFonts w:ascii="Times New Roman" w:eastAsia="Times New Roman" w:hAnsi="Times New Roman"/>
          <w:bCs/>
          <w:noProof/>
          <w:sz w:val="28"/>
          <w:szCs w:val="28"/>
        </w:rPr>
        <w:t xml:space="preserve"> đóng quân trên địa bàn thực hiện </w:t>
      </w:r>
      <w:r>
        <w:rPr>
          <w:rFonts w:ascii="Times New Roman" w:eastAsia="Times New Roman" w:hAnsi="Times New Roman"/>
          <w:bCs/>
          <w:noProof/>
          <w:sz w:val="28"/>
          <w:szCs w:val="28"/>
        </w:rPr>
        <w:t>quản lý</w:t>
      </w:r>
      <w:r w:rsidR="0096494C" w:rsidRPr="0096494C">
        <w:rPr>
          <w:rFonts w:ascii="Times New Roman" w:eastAsia="Times New Roman" w:hAnsi="Times New Roman"/>
          <w:bCs/>
          <w:noProof/>
          <w:sz w:val="28"/>
          <w:szCs w:val="28"/>
        </w:rPr>
        <w:t xml:space="preserve"> </w:t>
      </w:r>
      <w:r w:rsidR="008F14BA">
        <w:rPr>
          <w:rFonts w:ascii="Times New Roman" w:eastAsia="Times New Roman" w:hAnsi="Times New Roman"/>
          <w:bCs/>
          <w:noProof/>
          <w:sz w:val="28"/>
          <w:szCs w:val="28"/>
        </w:rPr>
        <w:t>công trình an ninh, khu an ninh</w:t>
      </w:r>
      <w:r w:rsidR="0096494C" w:rsidRPr="0096494C">
        <w:rPr>
          <w:rFonts w:ascii="Times New Roman" w:eastAsia="Times New Roman" w:hAnsi="Times New Roman"/>
          <w:bCs/>
          <w:noProof/>
          <w:sz w:val="28"/>
          <w:szCs w:val="28"/>
        </w:rPr>
        <w:t xml:space="preserve"> tại địa phương.</w:t>
      </w:r>
    </w:p>
    <w:p w14:paraId="7EFDE657" w14:textId="3F7773AF" w:rsidR="003876B5" w:rsidRPr="00AA0488" w:rsidRDefault="003876B5"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 xml:space="preserve">Mục </w:t>
      </w:r>
      <w:r w:rsidR="00EF2470">
        <w:rPr>
          <w:rFonts w:ascii="Times New Roman" w:eastAsia="Times New Roman" w:hAnsi="Times New Roman"/>
          <w:b/>
          <w:bCs/>
          <w:noProof/>
          <w:sz w:val="28"/>
          <w:szCs w:val="28"/>
        </w:rPr>
        <w:t>3</w:t>
      </w:r>
    </w:p>
    <w:p w14:paraId="12135E0D" w14:textId="56922E6A" w:rsidR="003876B5" w:rsidRDefault="003876B5"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QUẢN LÝ</w:t>
      </w:r>
      <w:r w:rsidRPr="00AA0488">
        <w:rPr>
          <w:rFonts w:ascii="Times New Roman" w:eastAsia="Times New Roman" w:hAnsi="Times New Roman"/>
          <w:b/>
          <w:bCs/>
          <w:noProof/>
          <w:sz w:val="28"/>
          <w:szCs w:val="28"/>
        </w:rPr>
        <w:t xml:space="preserve"> CÔNG TRÌNH QUAN TRỌNG </w:t>
      </w:r>
      <w:r>
        <w:rPr>
          <w:rFonts w:ascii="Times New Roman" w:eastAsia="Times New Roman" w:hAnsi="Times New Roman"/>
          <w:b/>
          <w:bCs/>
          <w:noProof/>
          <w:sz w:val="28"/>
          <w:szCs w:val="28"/>
        </w:rPr>
        <w:t>KHÁC</w:t>
      </w:r>
    </w:p>
    <w:p w14:paraId="0C0BD964" w14:textId="77777777" w:rsidR="003876B5" w:rsidRPr="00AA0488" w:rsidRDefault="003876B5"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AA0488">
        <w:rPr>
          <w:rFonts w:ascii="Times New Roman" w:eastAsia="Times New Roman" w:hAnsi="Times New Roman"/>
          <w:b/>
          <w:bCs/>
          <w:noProof/>
          <w:sz w:val="28"/>
          <w:szCs w:val="28"/>
        </w:rPr>
        <w:t>LIÊN QUAN ĐẾN AN NINH QUỐC GIA</w:t>
      </w:r>
    </w:p>
    <w:p w14:paraId="3D9F7B70" w14:textId="7E04DF21" w:rsidR="003876B5" w:rsidRPr="00AA0488" w:rsidRDefault="003876B5"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AA0488">
        <w:rPr>
          <w:rFonts w:ascii="Times New Roman" w:eastAsia="Times New Roman" w:hAnsi="Times New Roman"/>
          <w:b/>
          <w:bCs/>
          <w:noProof/>
          <w:sz w:val="28"/>
          <w:szCs w:val="28"/>
        </w:rPr>
        <w:t xml:space="preserve">Điều </w:t>
      </w:r>
      <w:r>
        <w:rPr>
          <w:rFonts w:ascii="Times New Roman" w:eastAsia="Times New Roman" w:hAnsi="Times New Roman"/>
          <w:b/>
          <w:bCs/>
          <w:noProof/>
          <w:sz w:val="28"/>
          <w:szCs w:val="28"/>
        </w:rPr>
        <w:t>1</w:t>
      </w:r>
      <w:r w:rsidR="00CC6DDF">
        <w:rPr>
          <w:rFonts w:ascii="Times New Roman" w:eastAsia="Times New Roman" w:hAnsi="Times New Roman"/>
          <w:b/>
          <w:bCs/>
          <w:noProof/>
          <w:sz w:val="28"/>
          <w:szCs w:val="28"/>
        </w:rPr>
        <w:t>7</w:t>
      </w:r>
      <w:r w:rsidRPr="00AA0488">
        <w:rPr>
          <w:rFonts w:ascii="Times New Roman" w:eastAsia="Times New Roman" w:hAnsi="Times New Roman"/>
          <w:b/>
          <w:bCs/>
          <w:noProof/>
          <w:sz w:val="28"/>
          <w:szCs w:val="28"/>
        </w:rPr>
        <w:t xml:space="preserve">. Thẩm quyền quyết định đưa </w:t>
      </w:r>
      <w:r>
        <w:rPr>
          <w:rFonts w:ascii="Times New Roman" w:eastAsia="Times New Roman" w:hAnsi="Times New Roman"/>
          <w:b/>
          <w:bCs/>
          <w:noProof/>
          <w:sz w:val="28"/>
          <w:szCs w:val="28"/>
        </w:rPr>
        <w:t xml:space="preserve">công trình </w:t>
      </w:r>
      <w:r w:rsidRPr="00AA0488">
        <w:rPr>
          <w:rFonts w:ascii="Times New Roman" w:eastAsia="Times New Roman" w:hAnsi="Times New Roman"/>
          <w:b/>
          <w:bCs/>
          <w:noProof/>
          <w:sz w:val="28"/>
          <w:szCs w:val="28"/>
        </w:rPr>
        <w:t>vào Danh mục công trình quan trọng liên quan đến an ninh quốc gia</w:t>
      </w:r>
    </w:p>
    <w:p w14:paraId="2A4F54AD" w14:textId="77777777" w:rsidR="003876B5" w:rsidRPr="00255BD5" w:rsidRDefault="003876B5"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255BD5">
        <w:rPr>
          <w:rFonts w:ascii="Times New Roman" w:eastAsia="Times New Roman" w:hAnsi="Times New Roman"/>
          <w:bCs/>
          <w:noProof/>
          <w:sz w:val="28"/>
          <w:szCs w:val="28"/>
        </w:rPr>
        <w:t>1. Thủ tướng Chính phủ quyết định đưa vào Danh mục công trình quan trọng liên quan đến an ninh quốc gia đối với công trình loại I</w:t>
      </w:r>
      <w:r>
        <w:rPr>
          <w:rFonts w:ascii="Times New Roman" w:eastAsia="Times New Roman" w:hAnsi="Times New Roman"/>
          <w:bCs/>
          <w:noProof/>
          <w:sz w:val="28"/>
          <w:szCs w:val="28"/>
        </w:rPr>
        <w:t>.</w:t>
      </w:r>
    </w:p>
    <w:p w14:paraId="40703449" w14:textId="77777777" w:rsidR="003876B5" w:rsidRPr="00255BD5" w:rsidRDefault="003876B5"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255BD5">
        <w:rPr>
          <w:rFonts w:ascii="Times New Roman" w:eastAsia="Times New Roman" w:hAnsi="Times New Roman"/>
          <w:bCs/>
          <w:noProof/>
          <w:sz w:val="28"/>
          <w:szCs w:val="28"/>
        </w:rPr>
        <w:t>2. Bộ trưởng Bộ Công an quyết định đưa vào Danh mục công trình quan trọng liên quan đến an ninh quốc gia đối với công trình loại II</w:t>
      </w:r>
      <w:r>
        <w:rPr>
          <w:rFonts w:ascii="Times New Roman" w:eastAsia="Times New Roman" w:hAnsi="Times New Roman"/>
          <w:bCs/>
          <w:noProof/>
          <w:sz w:val="28"/>
          <w:szCs w:val="28"/>
        </w:rPr>
        <w:t>.</w:t>
      </w:r>
    </w:p>
    <w:p w14:paraId="2B929A48" w14:textId="77777777" w:rsidR="003876B5" w:rsidRPr="00740D87" w:rsidRDefault="003876B5"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3. Chủ tịch Ủy ban nhân dân tỉnh, thành phố quyết định đưa vào Danh mục công trình quan trọng liên quan đến an ninh quốc gia đối với công trình loại III.</w:t>
      </w:r>
    </w:p>
    <w:p w14:paraId="323573C1" w14:textId="05FE0A59" w:rsidR="003876B5" w:rsidRPr="00AA0488" w:rsidRDefault="003876B5"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AA0488">
        <w:rPr>
          <w:rFonts w:ascii="Times New Roman" w:eastAsia="Times New Roman" w:hAnsi="Times New Roman"/>
          <w:b/>
          <w:bCs/>
          <w:noProof/>
          <w:sz w:val="28"/>
          <w:szCs w:val="28"/>
        </w:rPr>
        <w:t xml:space="preserve">Điều </w:t>
      </w:r>
      <w:r>
        <w:rPr>
          <w:rFonts w:ascii="Times New Roman" w:eastAsia="Times New Roman" w:hAnsi="Times New Roman"/>
          <w:b/>
          <w:bCs/>
          <w:noProof/>
          <w:sz w:val="28"/>
          <w:szCs w:val="28"/>
        </w:rPr>
        <w:t>1</w:t>
      </w:r>
      <w:r w:rsidR="00CC6DDF">
        <w:rPr>
          <w:rFonts w:ascii="Times New Roman" w:eastAsia="Times New Roman" w:hAnsi="Times New Roman"/>
          <w:b/>
          <w:bCs/>
          <w:noProof/>
          <w:sz w:val="28"/>
          <w:szCs w:val="28"/>
        </w:rPr>
        <w:t>8</w:t>
      </w:r>
      <w:r w:rsidRPr="00AA0488">
        <w:rPr>
          <w:rFonts w:ascii="Times New Roman" w:eastAsia="Times New Roman" w:hAnsi="Times New Roman"/>
          <w:b/>
          <w:bCs/>
          <w:noProof/>
          <w:sz w:val="28"/>
          <w:szCs w:val="28"/>
        </w:rPr>
        <w:t>. Trình tự, thủ tục đưa công trình vào danh mục công trình quan trọng liên quan đến an ninh quốc gia</w:t>
      </w:r>
    </w:p>
    <w:p w14:paraId="47A68469" w14:textId="77777777" w:rsidR="003876B5" w:rsidRPr="00255BD5" w:rsidRDefault="003876B5"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1. Đối với công trình loại I</w:t>
      </w:r>
    </w:p>
    <w:p w14:paraId="5A328D0E" w14:textId="7777777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Pr="00255BD5">
        <w:rPr>
          <w:rFonts w:ascii="Times New Roman" w:eastAsia="Times New Roman" w:hAnsi="Times New Roman"/>
          <w:bCs/>
          <w:noProof/>
          <w:sz w:val="28"/>
          <w:szCs w:val="28"/>
        </w:rPr>
        <w:t xml:space="preserve"> Bộ</w:t>
      </w:r>
      <w:r>
        <w:rPr>
          <w:rFonts w:ascii="Times New Roman" w:eastAsia="Times New Roman" w:hAnsi="Times New Roman"/>
          <w:bCs/>
          <w:noProof/>
          <w:sz w:val="28"/>
          <w:szCs w:val="28"/>
        </w:rPr>
        <w:t xml:space="preserve"> trưởng</w:t>
      </w:r>
      <w:r w:rsidRPr="00255BD5">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 xml:space="preserve">Thủ trưởng </w:t>
      </w:r>
      <w:r w:rsidRPr="00255BD5">
        <w:rPr>
          <w:rFonts w:ascii="Times New Roman" w:eastAsia="Times New Roman" w:hAnsi="Times New Roman"/>
          <w:bCs/>
          <w:noProof/>
          <w:sz w:val="28"/>
          <w:szCs w:val="28"/>
        </w:rPr>
        <w:t xml:space="preserve">cơ quan ngang bộ, </w:t>
      </w:r>
      <w:r>
        <w:rPr>
          <w:rFonts w:ascii="Times New Roman" w:eastAsia="Times New Roman" w:hAnsi="Times New Roman"/>
          <w:bCs/>
          <w:noProof/>
          <w:sz w:val="28"/>
          <w:szCs w:val="28"/>
        </w:rPr>
        <w:t xml:space="preserve">Chủ tịch </w:t>
      </w:r>
      <w:r w:rsidRPr="00255BD5">
        <w:rPr>
          <w:rFonts w:ascii="Times New Roman" w:eastAsia="Times New Roman" w:hAnsi="Times New Roman"/>
          <w:bCs/>
          <w:noProof/>
          <w:sz w:val="28"/>
          <w:szCs w:val="28"/>
        </w:rPr>
        <w:t>Ủy ban nhân dân cấp tỉnh</w:t>
      </w:r>
      <w:r>
        <w:rPr>
          <w:rFonts w:ascii="Times New Roman" w:eastAsia="Times New Roman" w:hAnsi="Times New Roman"/>
          <w:bCs/>
          <w:noProof/>
          <w:sz w:val="28"/>
          <w:szCs w:val="28"/>
        </w:rPr>
        <w:t>,</w:t>
      </w:r>
      <w:r w:rsidRPr="00255BD5">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 xml:space="preserve">tự mình hoặc theo đề nghị của Bộ Công an, </w:t>
      </w:r>
      <w:r w:rsidRPr="00255BD5">
        <w:rPr>
          <w:rFonts w:ascii="Times New Roman" w:eastAsia="Times New Roman" w:hAnsi="Times New Roman"/>
          <w:bCs/>
          <w:noProof/>
          <w:sz w:val="28"/>
          <w:szCs w:val="28"/>
        </w:rPr>
        <w:t>lập hồ sơ đề nghị đưa công trình vào Danh mục công trình quan trọng liên quan đến an ninh quốc gia</w:t>
      </w:r>
      <w:r>
        <w:rPr>
          <w:rFonts w:ascii="Times New Roman" w:eastAsia="Times New Roman" w:hAnsi="Times New Roman"/>
          <w:bCs/>
          <w:noProof/>
          <w:sz w:val="28"/>
          <w:szCs w:val="28"/>
        </w:rPr>
        <w:t xml:space="preserve"> gửi Bộ Công an để thẩm định;</w:t>
      </w:r>
    </w:p>
    <w:p w14:paraId="605A34EA" w14:textId="6BE0B245"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Pr="00255BD5">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Bộ Công an tiến hành thẩm định trong thời hạn 60 ngày kể từ ngày nhận được hồ sơ đề nghị. Trường hợp kết quả thẩm định công trình chưa đủ điều kiện đưa vào Danh mục công trình quan trọng liên quan đến an ninh quốc gia, Bộ Công an thông báo bằng văn bản cho cơ quan đề nghị, nêu rõ lý do và yêu cầu cơ quan đề nghị bổ sung hồ sơ để thẩm định lại hoặc thực hiện thủ tục đề nghị đưa vào Danh mục công trình quan trọng liên quan đến an ninh quốc gia loại II, loại III. Trường hợp kết quả thẩm định công trình đủ điều kiện đưa vào Danh mục công trình quan trọng liên quan đến an ninh quốc gia, Bộ Công an lập báo cáo thẩm định gửi cơ quan đề nghị;</w:t>
      </w:r>
    </w:p>
    <w:p w14:paraId="7FACE53F" w14:textId="7777777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 Cơ quan đề nghị trình Thủ tướng Chính phủ hồ sơ đề nghị đưa công trình vào Danh mục công trình quan trọng liên quan đến an ninh quốc gia kèm báo cáo thẩm định;</w:t>
      </w:r>
    </w:p>
    <w:p w14:paraId="26E3A5D6" w14:textId="7777777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d) Thủ tướng Chính phủ </w:t>
      </w:r>
      <w:r w:rsidRPr="00255BD5">
        <w:rPr>
          <w:rFonts w:ascii="Times New Roman" w:eastAsia="Times New Roman" w:hAnsi="Times New Roman"/>
          <w:bCs/>
          <w:noProof/>
          <w:sz w:val="28"/>
          <w:szCs w:val="28"/>
        </w:rPr>
        <w:t xml:space="preserve">quyết định </w:t>
      </w:r>
      <w:r>
        <w:rPr>
          <w:rFonts w:ascii="Times New Roman" w:eastAsia="Times New Roman" w:hAnsi="Times New Roman"/>
          <w:bCs/>
          <w:noProof/>
          <w:sz w:val="28"/>
          <w:szCs w:val="28"/>
        </w:rPr>
        <w:t xml:space="preserve">đưa công trình vào Danh mục công trình quan trọng liên quan đến an ninh quốc gia </w:t>
      </w:r>
      <w:r w:rsidRPr="00255BD5">
        <w:rPr>
          <w:rFonts w:ascii="Times New Roman" w:eastAsia="Times New Roman" w:hAnsi="Times New Roman"/>
          <w:bCs/>
          <w:noProof/>
          <w:sz w:val="28"/>
          <w:szCs w:val="28"/>
        </w:rPr>
        <w:t>trên cơ sở báo cáo thẩm định</w:t>
      </w:r>
      <w:r>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lastRenderedPageBreak/>
        <w:t>của cơ quan thẩm định.</w:t>
      </w:r>
    </w:p>
    <w:p w14:paraId="065DD7A4" w14:textId="7777777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 Đối với công trình loại II</w:t>
      </w:r>
    </w:p>
    <w:p w14:paraId="59265A56" w14:textId="28D76F9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Pr="00255BD5">
        <w:rPr>
          <w:rFonts w:ascii="Times New Roman" w:eastAsia="Times New Roman" w:hAnsi="Times New Roman"/>
          <w:bCs/>
          <w:noProof/>
          <w:sz w:val="28"/>
          <w:szCs w:val="28"/>
        </w:rPr>
        <w:t xml:space="preserve"> Cơ quan, đơn vị quản lý công trình</w:t>
      </w:r>
      <w:r>
        <w:rPr>
          <w:rFonts w:ascii="Times New Roman" w:eastAsia="Times New Roman" w:hAnsi="Times New Roman"/>
          <w:bCs/>
          <w:noProof/>
          <w:sz w:val="28"/>
          <w:szCs w:val="28"/>
        </w:rPr>
        <w:t>, tự mình hoặc theo đề nghị của đơn vị chức năng thuộc Bộ Công an,</w:t>
      </w:r>
      <w:r w:rsidRPr="00255BD5">
        <w:rPr>
          <w:rFonts w:ascii="Times New Roman" w:eastAsia="Times New Roman" w:hAnsi="Times New Roman"/>
          <w:bCs/>
          <w:noProof/>
          <w:sz w:val="28"/>
          <w:szCs w:val="28"/>
        </w:rPr>
        <w:t xml:space="preserve"> lập hồ sơ báo cáo Bộ trưởng, Thủ trưởng cơ quan ngang bộ đề nghị Bộ Công an đưa công trình vào Danh mục công trình quan trọng liên quan đến an ninh quốc gia</w:t>
      </w:r>
      <w:r w:rsidRPr="009F0530">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 xml:space="preserve">gửi cơ quan thẩm định theo quy định tại điểm b khoản 1 Điều </w:t>
      </w:r>
      <w:r w:rsidR="00AC72C3">
        <w:rPr>
          <w:rFonts w:ascii="Times New Roman" w:eastAsia="Times New Roman" w:hAnsi="Times New Roman"/>
          <w:bCs/>
          <w:noProof/>
          <w:sz w:val="28"/>
          <w:szCs w:val="28"/>
        </w:rPr>
        <w:t>20</w:t>
      </w:r>
      <w:r>
        <w:rPr>
          <w:rFonts w:ascii="Times New Roman" w:eastAsia="Times New Roman" w:hAnsi="Times New Roman"/>
          <w:bCs/>
          <w:noProof/>
          <w:sz w:val="28"/>
          <w:szCs w:val="28"/>
        </w:rPr>
        <w:t xml:space="preserve"> của Luật này;</w:t>
      </w:r>
    </w:p>
    <w:p w14:paraId="2F647214" w14:textId="7777777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Pr="00255BD5">
        <w:rPr>
          <w:rFonts w:ascii="Times New Roman" w:eastAsia="Times New Roman" w:hAnsi="Times New Roman"/>
          <w:bCs/>
          <w:noProof/>
          <w:sz w:val="28"/>
          <w:szCs w:val="28"/>
        </w:rPr>
        <w:t xml:space="preserve"> Cơ qua</w:t>
      </w:r>
      <w:r>
        <w:rPr>
          <w:rFonts w:ascii="Times New Roman" w:eastAsia="Times New Roman" w:hAnsi="Times New Roman"/>
          <w:bCs/>
          <w:noProof/>
          <w:sz w:val="28"/>
          <w:szCs w:val="28"/>
        </w:rPr>
        <w:t>n thẩm định tiến hành thẩm định trong thời hạn 45 ngày kể từ ngày nhận được hồ sơ đề nghị. Trường hợp kết quả thẩm định công trình chưa đủ điều kiện đưa vào Danh mục công trình quan trọng liên quan đến an ninh quốc gia, cơ quan thẩm định thông báo bằng văn bản cho cơ quan đề nghị, nêu rõ lý do và yêu cầu cơ quan đề nghị bổ sung hồ sơ để thẩm định lại hoặc thực hiện thủ tục đề nghị đưa vào Danh mục công trình quan trọng liên quan đến an ninh quốc gia loại III. Trường hợp kết quả thẩm định công trình đủ điều kiện đưa vào Danh mục công trình quan trọng liên quan đến an ninh quốc gia, cơ quan thẩm định lập báo cáo thẩm định trình Bộ trưởng Bộ Công an kèm theo hồ sơ đề nghị;</w:t>
      </w:r>
    </w:p>
    <w:p w14:paraId="3B794521"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c) Bộ trưởng Bộ Công an </w:t>
      </w:r>
      <w:r w:rsidRPr="00255BD5">
        <w:rPr>
          <w:rFonts w:ascii="Times New Roman" w:eastAsia="Times New Roman" w:hAnsi="Times New Roman"/>
          <w:bCs/>
          <w:noProof/>
          <w:sz w:val="28"/>
          <w:szCs w:val="28"/>
        </w:rPr>
        <w:t xml:space="preserve">quyết định </w:t>
      </w:r>
      <w:r>
        <w:rPr>
          <w:rFonts w:ascii="Times New Roman" w:eastAsia="Times New Roman" w:hAnsi="Times New Roman"/>
          <w:bCs/>
          <w:noProof/>
          <w:sz w:val="28"/>
          <w:szCs w:val="28"/>
        </w:rPr>
        <w:t xml:space="preserve">đưa công trình vào Danh mục công trình quan trọng liên quan đến an ninh quốc gia </w:t>
      </w:r>
      <w:r w:rsidRPr="00255BD5">
        <w:rPr>
          <w:rFonts w:ascii="Times New Roman" w:eastAsia="Times New Roman" w:hAnsi="Times New Roman"/>
          <w:bCs/>
          <w:noProof/>
          <w:sz w:val="28"/>
          <w:szCs w:val="28"/>
        </w:rPr>
        <w:t>trên cơ sở báo cáo thẩm định</w:t>
      </w:r>
      <w:r>
        <w:rPr>
          <w:rFonts w:ascii="Times New Roman" w:eastAsia="Times New Roman" w:hAnsi="Times New Roman"/>
          <w:bCs/>
          <w:noProof/>
          <w:sz w:val="28"/>
          <w:szCs w:val="28"/>
        </w:rPr>
        <w:t xml:space="preserve"> của cơ quan thẩm định và thông báo bằng văn bản cho Bộ trưởng, Thủ trưởng cơ quan ngang bộ có liên quan.</w:t>
      </w:r>
    </w:p>
    <w:p w14:paraId="4827571F" w14:textId="7777777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255BD5">
        <w:rPr>
          <w:rFonts w:ascii="Times New Roman" w:eastAsia="Times New Roman" w:hAnsi="Times New Roman"/>
          <w:bCs/>
          <w:noProof/>
          <w:sz w:val="28"/>
          <w:szCs w:val="28"/>
        </w:rPr>
        <w:t xml:space="preserve">3. </w:t>
      </w:r>
      <w:r>
        <w:rPr>
          <w:rFonts w:ascii="Times New Roman" w:eastAsia="Times New Roman" w:hAnsi="Times New Roman"/>
          <w:bCs/>
          <w:noProof/>
          <w:sz w:val="28"/>
          <w:szCs w:val="28"/>
        </w:rPr>
        <w:t>Đối với công trình loại III</w:t>
      </w:r>
    </w:p>
    <w:p w14:paraId="2846189B" w14:textId="77777777" w:rsidR="003876B5" w:rsidRPr="00255BD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Pr="00255BD5">
        <w:rPr>
          <w:rFonts w:ascii="Times New Roman" w:eastAsia="Times New Roman" w:hAnsi="Times New Roman"/>
          <w:bCs/>
          <w:noProof/>
          <w:sz w:val="28"/>
          <w:szCs w:val="28"/>
        </w:rPr>
        <w:t xml:space="preserve"> Cơ quan, đơn vị quản lý công trình</w:t>
      </w:r>
      <w:r>
        <w:rPr>
          <w:rFonts w:ascii="Times New Roman" w:eastAsia="Times New Roman" w:hAnsi="Times New Roman"/>
          <w:bCs/>
          <w:noProof/>
          <w:sz w:val="28"/>
          <w:szCs w:val="28"/>
        </w:rPr>
        <w:t>, tự mình hoặc theo đề nghị của Công an tỉnh, thành phố,</w:t>
      </w:r>
      <w:r w:rsidRPr="00255BD5">
        <w:rPr>
          <w:rFonts w:ascii="Times New Roman" w:eastAsia="Times New Roman" w:hAnsi="Times New Roman"/>
          <w:bCs/>
          <w:noProof/>
          <w:sz w:val="28"/>
          <w:szCs w:val="28"/>
        </w:rPr>
        <w:t xml:space="preserve"> lập hồ sơ báo cáo Chủ tịch Ủy ban nhân dân tỉnh</w:t>
      </w:r>
      <w:r>
        <w:rPr>
          <w:rFonts w:ascii="Times New Roman" w:eastAsia="Times New Roman" w:hAnsi="Times New Roman"/>
          <w:bCs/>
          <w:noProof/>
          <w:sz w:val="28"/>
          <w:szCs w:val="28"/>
        </w:rPr>
        <w:t>, thành phố</w:t>
      </w:r>
      <w:r w:rsidRPr="00255BD5">
        <w:rPr>
          <w:rFonts w:ascii="Times New Roman" w:eastAsia="Times New Roman" w:hAnsi="Times New Roman"/>
          <w:bCs/>
          <w:noProof/>
          <w:sz w:val="28"/>
          <w:szCs w:val="28"/>
        </w:rPr>
        <w:t xml:space="preserve"> đề nghị đưa công trình vào Danh mục công trình quan trọng liên quan đến an ninh quốc gia</w:t>
      </w:r>
      <w:r>
        <w:rPr>
          <w:rFonts w:ascii="Times New Roman" w:eastAsia="Times New Roman" w:hAnsi="Times New Roman"/>
          <w:bCs/>
          <w:noProof/>
          <w:sz w:val="28"/>
          <w:szCs w:val="28"/>
        </w:rPr>
        <w:t xml:space="preserve"> gửi Công an tỉnh, thành phố để thẩm định;</w:t>
      </w:r>
    </w:p>
    <w:p w14:paraId="242AABB5" w14:textId="77777777" w:rsidR="003876B5" w:rsidRPr="00740D87" w:rsidRDefault="003876B5" w:rsidP="00CC6DDF">
      <w:pPr>
        <w:widowControl w:val="0"/>
        <w:shd w:val="clear" w:color="auto" w:fill="FFFFFF"/>
        <w:spacing w:after="120" w:line="259"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b) Công an tỉnh, thành phố tiến hành thẩm định trong thời gian 30 ngày kể từ ngày nhận được hồ sơ đề nghị. Trường hợp kết quả thẩm định công trình chưa đủ điều kiện đưa vào Danh mục công trình quan trọng liên quan đến an ninh quốc gia, Công an tỉnh, thành phố thông báo bằng văn bản cho cơ quan đề nghị, nêu rõ lý do và yêu cầu cơ quan đề nghị bổ sung hồ sơ để thẩm định lại. Trường hợp kết quả thẩm định công trình đủ điều kiện đưa vào Danh mục công trình quan trọng liên quan đến an ninh quốc gia, Công an tỉnh, thành phố lập báo cáo thẩm định trình Chủ tịch Ủy ban nhân dân tỉnh, thành phố kèm theo hồ sơ đề nghị;</w:t>
      </w:r>
    </w:p>
    <w:p w14:paraId="1409F77A"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c) Chủ tịch Ủy ban nhân dân tỉnh, thành phố </w:t>
      </w:r>
      <w:r w:rsidRPr="00255BD5">
        <w:rPr>
          <w:rFonts w:ascii="Times New Roman" w:eastAsia="Times New Roman" w:hAnsi="Times New Roman"/>
          <w:bCs/>
          <w:noProof/>
          <w:sz w:val="28"/>
          <w:szCs w:val="28"/>
        </w:rPr>
        <w:t xml:space="preserve">quyết định </w:t>
      </w:r>
      <w:r>
        <w:rPr>
          <w:rFonts w:ascii="Times New Roman" w:eastAsia="Times New Roman" w:hAnsi="Times New Roman"/>
          <w:bCs/>
          <w:noProof/>
          <w:sz w:val="28"/>
          <w:szCs w:val="28"/>
        </w:rPr>
        <w:t xml:space="preserve">đưa công trình vào Danh mục công trình quan trọng liên quan đến an ninh quốc gia </w:t>
      </w:r>
      <w:r w:rsidRPr="00255BD5">
        <w:rPr>
          <w:rFonts w:ascii="Times New Roman" w:eastAsia="Times New Roman" w:hAnsi="Times New Roman"/>
          <w:bCs/>
          <w:noProof/>
          <w:sz w:val="28"/>
          <w:szCs w:val="28"/>
        </w:rPr>
        <w:t>trên cơ sở báo cáo thẩm định</w:t>
      </w:r>
      <w:r>
        <w:rPr>
          <w:rFonts w:ascii="Times New Roman" w:eastAsia="Times New Roman" w:hAnsi="Times New Roman"/>
          <w:bCs/>
          <w:noProof/>
          <w:sz w:val="28"/>
          <w:szCs w:val="28"/>
        </w:rPr>
        <w:t xml:space="preserve"> của Công an tỉnh, thành phố.</w:t>
      </w:r>
    </w:p>
    <w:p w14:paraId="5D67CA0D" w14:textId="081F9DC4" w:rsidR="003876B5" w:rsidRPr="00E52F97" w:rsidRDefault="003876B5"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E52F97">
        <w:rPr>
          <w:rFonts w:ascii="Times New Roman" w:eastAsia="Times New Roman" w:hAnsi="Times New Roman"/>
          <w:b/>
          <w:bCs/>
          <w:noProof/>
          <w:sz w:val="28"/>
          <w:szCs w:val="28"/>
        </w:rPr>
        <w:lastRenderedPageBreak/>
        <w:t xml:space="preserve">Điều </w:t>
      </w:r>
      <w:r w:rsidR="00DE6EE0">
        <w:rPr>
          <w:rFonts w:ascii="Times New Roman" w:eastAsia="Times New Roman" w:hAnsi="Times New Roman"/>
          <w:b/>
          <w:bCs/>
          <w:noProof/>
          <w:sz w:val="28"/>
          <w:szCs w:val="28"/>
        </w:rPr>
        <w:t>1</w:t>
      </w:r>
      <w:r w:rsidR="00CC6DDF">
        <w:rPr>
          <w:rFonts w:ascii="Times New Roman" w:eastAsia="Times New Roman" w:hAnsi="Times New Roman"/>
          <w:b/>
          <w:bCs/>
          <w:noProof/>
          <w:sz w:val="28"/>
          <w:szCs w:val="28"/>
        </w:rPr>
        <w:t>9</w:t>
      </w:r>
      <w:r w:rsidRPr="00E52F97">
        <w:rPr>
          <w:rFonts w:ascii="Times New Roman" w:eastAsia="Times New Roman" w:hAnsi="Times New Roman"/>
          <w:b/>
          <w:bCs/>
          <w:noProof/>
          <w:sz w:val="28"/>
          <w:szCs w:val="28"/>
        </w:rPr>
        <w:t>. Hồ sơ đề nghị đưa công trình vào Danh mục công trình quan trọng liên quan đến an ninh quốc gia</w:t>
      </w:r>
    </w:p>
    <w:p w14:paraId="71BF408B"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1. Cơ quan quản lý công trình có trách nhiệm lập hồ sơ đề nghị đưa công trình vào Danh mục công trình quan trọng liên quan đến an ninh quốc gia.</w:t>
      </w:r>
    </w:p>
    <w:p w14:paraId="511BFCF2" w14:textId="4EEC1E9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2. </w:t>
      </w:r>
      <w:r w:rsidR="00AC72C3">
        <w:rPr>
          <w:rFonts w:ascii="Times New Roman" w:eastAsia="Times New Roman" w:hAnsi="Times New Roman"/>
          <w:bCs/>
          <w:noProof/>
          <w:sz w:val="28"/>
          <w:szCs w:val="28"/>
        </w:rPr>
        <w:t>H</w:t>
      </w:r>
      <w:r>
        <w:rPr>
          <w:rFonts w:ascii="Times New Roman" w:eastAsia="Times New Roman" w:hAnsi="Times New Roman"/>
          <w:bCs/>
          <w:noProof/>
          <w:sz w:val="28"/>
          <w:szCs w:val="28"/>
        </w:rPr>
        <w:t xml:space="preserve">ồ sơ đề nghị </w:t>
      </w:r>
      <w:r w:rsidR="00AC72C3">
        <w:rPr>
          <w:rFonts w:ascii="Times New Roman" w:eastAsia="Times New Roman" w:hAnsi="Times New Roman"/>
          <w:bCs/>
          <w:noProof/>
          <w:sz w:val="28"/>
          <w:szCs w:val="28"/>
        </w:rPr>
        <w:t xml:space="preserve">đưa công trình vào Danh mục công trình quan trọng liên quan đến an ninh quốc gia </w:t>
      </w:r>
      <w:r>
        <w:rPr>
          <w:rFonts w:ascii="Times New Roman" w:eastAsia="Times New Roman" w:hAnsi="Times New Roman"/>
          <w:bCs/>
          <w:noProof/>
          <w:sz w:val="28"/>
          <w:szCs w:val="28"/>
        </w:rPr>
        <w:t>gồm:</w:t>
      </w:r>
    </w:p>
    <w:p w14:paraId="39C3B1D9"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 Tờ trình nêu rõ cơ sở pháp lý, thông tin chung về quy mô, tính chất, đặc điểm của công trình;</w:t>
      </w:r>
      <w:r w:rsidRPr="00FF48CB">
        <w:t xml:space="preserve"> </w:t>
      </w:r>
      <w:r w:rsidRPr="00FF48CB">
        <w:rPr>
          <w:rFonts w:ascii="Times New Roman" w:eastAsia="Times New Roman" w:hAnsi="Times New Roman"/>
          <w:bCs/>
          <w:noProof/>
          <w:sz w:val="28"/>
          <w:szCs w:val="28"/>
        </w:rPr>
        <w:t>sự cần thiết phải đưa công trình vào danh mục công trình quan trọng liên quan đến an ninh quốc gia, mục tiêu, yêu cầu bảo vệ</w:t>
      </w:r>
      <w:r>
        <w:rPr>
          <w:rFonts w:ascii="Times New Roman" w:eastAsia="Times New Roman" w:hAnsi="Times New Roman"/>
          <w:bCs/>
          <w:noProof/>
          <w:sz w:val="28"/>
          <w:szCs w:val="28"/>
        </w:rPr>
        <w:t>; đề xuất xác định phạm vi bảo vệ và các biện pháp bảo vệ cho công trình;</w:t>
      </w:r>
    </w:p>
    <w:p w14:paraId="238A94D2"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b) Văn bản, tài liệu chứng minh công trình phải áp dụng công tác bảo vệ </w:t>
      </w:r>
      <w:r w:rsidRPr="00680BFE">
        <w:rPr>
          <w:rFonts w:ascii="Times New Roman" w:eastAsia="Times New Roman" w:hAnsi="Times New Roman"/>
          <w:bCs/>
          <w:noProof/>
          <w:sz w:val="28"/>
          <w:szCs w:val="28"/>
        </w:rPr>
        <w:t>đặc biệt nghiêm ngặt để bảo đảm bí mật, an toàn tuyệt đối</w:t>
      </w:r>
      <w:r>
        <w:rPr>
          <w:rFonts w:ascii="Times New Roman" w:eastAsia="Times New Roman" w:hAnsi="Times New Roman"/>
          <w:bCs/>
          <w:noProof/>
          <w:sz w:val="28"/>
          <w:szCs w:val="28"/>
        </w:rPr>
        <w:t>;</w:t>
      </w:r>
    </w:p>
    <w:p w14:paraId="167BFE9A"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 Báo cáo đánh giá tác động của việc áp dụng công tác bảo vệ đặc biệt nghiêm ngặt đối với công trình đối với yêu cầu phát triển kinh tế - xã hội;</w:t>
      </w:r>
    </w:p>
    <w:p w14:paraId="2DE32A45"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d) Báo cáo thẩm định của cơ quan thẩm định;</w:t>
      </w:r>
    </w:p>
    <w:p w14:paraId="7ED9681D"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đ) </w:t>
      </w:r>
      <w:r w:rsidRPr="00FF48CB">
        <w:rPr>
          <w:rFonts w:ascii="Times New Roman" w:eastAsia="Times New Roman" w:hAnsi="Times New Roman"/>
          <w:bCs/>
          <w:noProof/>
          <w:sz w:val="28"/>
          <w:szCs w:val="28"/>
        </w:rPr>
        <w:t>Phương án bảo vệ; biên chế, tổ chức lực lượng bảo vệ của cơ quan, tổ chức quản lý công trình.</w:t>
      </w:r>
    </w:p>
    <w:p w14:paraId="757C1293"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e) Tài liệu khác có liên quan.</w:t>
      </w:r>
    </w:p>
    <w:p w14:paraId="6C825CBF" w14:textId="10361226" w:rsidR="003876B5" w:rsidRPr="00811A76" w:rsidRDefault="003876B5"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811A76">
        <w:rPr>
          <w:rFonts w:ascii="Times New Roman" w:eastAsia="Times New Roman" w:hAnsi="Times New Roman"/>
          <w:b/>
          <w:bCs/>
          <w:noProof/>
          <w:sz w:val="28"/>
          <w:szCs w:val="28"/>
        </w:rPr>
        <w:t xml:space="preserve">Điều </w:t>
      </w:r>
      <w:r w:rsidR="00CC6DDF">
        <w:rPr>
          <w:rFonts w:ascii="Times New Roman" w:eastAsia="Times New Roman" w:hAnsi="Times New Roman"/>
          <w:b/>
          <w:bCs/>
          <w:noProof/>
          <w:sz w:val="28"/>
          <w:szCs w:val="28"/>
        </w:rPr>
        <w:t>20</w:t>
      </w:r>
      <w:r w:rsidRPr="00811A76">
        <w:rPr>
          <w:rFonts w:ascii="Times New Roman" w:eastAsia="Times New Roman" w:hAnsi="Times New Roman"/>
          <w:b/>
          <w:bCs/>
          <w:noProof/>
          <w:sz w:val="28"/>
          <w:szCs w:val="28"/>
        </w:rPr>
        <w:t xml:space="preserve">. </w:t>
      </w:r>
      <w:r>
        <w:rPr>
          <w:rFonts w:ascii="Times New Roman" w:eastAsia="Times New Roman" w:hAnsi="Times New Roman"/>
          <w:b/>
          <w:bCs/>
          <w:noProof/>
          <w:sz w:val="28"/>
          <w:szCs w:val="28"/>
        </w:rPr>
        <w:t>T</w:t>
      </w:r>
      <w:r w:rsidRPr="00811A76">
        <w:rPr>
          <w:rFonts w:ascii="Times New Roman" w:eastAsia="Times New Roman" w:hAnsi="Times New Roman"/>
          <w:b/>
          <w:bCs/>
          <w:noProof/>
          <w:sz w:val="28"/>
          <w:szCs w:val="28"/>
        </w:rPr>
        <w:t xml:space="preserve">hẩm định </w:t>
      </w:r>
      <w:r>
        <w:rPr>
          <w:rFonts w:ascii="Times New Roman" w:eastAsia="Times New Roman" w:hAnsi="Times New Roman"/>
          <w:b/>
          <w:bCs/>
          <w:noProof/>
          <w:sz w:val="28"/>
          <w:szCs w:val="28"/>
        </w:rPr>
        <w:t xml:space="preserve">hồ sơ đề nghị đưa vào Danh mục </w:t>
      </w:r>
      <w:r w:rsidRPr="00811A76">
        <w:rPr>
          <w:rFonts w:ascii="Times New Roman" w:eastAsia="Times New Roman" w:hAnsi="Times New Roman"/>
          <w:b/>
          <w:bCs/>
          <w:noProof/>
          <w:sz w:val="28"/>
          <w:szCs w:val="28"/>
        </w:rPr>
        <w:t>công trình quan trọng liên quan đến an ninh quốc gia</w:t>
      </w:r>
    </w:p>
    <w:p w14:paraId="602D049E" w14:textId="076C4DB2"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1. </w:t>
      </w:r>
      <w:r w:rsidR="00AC72C3">
        <w:rPr>
          <w:rFonts w:ascii="Times New Roman" w:eastAsia="Times New Roman" w:hAnsi="Times New Roman"/>
          <w:bCs/>
          <w:noProof/>
          <w:sz w:val="28"/>
          <w:szCs w:val="28"/>
        </w:rPr>
        <w:t>Trách nhiệm thẩm định</w:t>
      </w:r>
    </w:p>
    <w:p w14:paraId="3A171DB5"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 Đối với công trình loại I, căn cứ tính chất của công trình, Bộ trưởng Bộ Công an quyết định thành lập Hội đồng thẩm định với sự tham gia của đại diện các bộ, cơ quan ngang bộ, tỉnh, thành phố, cơ quan, tổ chức có liên quan.</w:t>
      </w:r>
    </w:p>
    <w:p w14:paraId="23DB6958"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 Đối với công trình loại II, Bộ trưởng Bộ Công an phân công đơn vị thực hiện thẩm định theo từng lĩnh vực và thông báo bằng văn bản cho các bộ, cơ quan ngang bộ về việc phân công này.</w:t>
      </w:r>
    </w:p>
    <w:p w14:paraId="33651E79" w14:textId="759A35FC"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c) Đối với công trình loại III, căn cứ tính chất của công trình, </w:t>
      </w:r>
      <w:r w:rsidR="00CA17B0">
        <w:rPr>
          <w:rFonts w:ascii="Times New Roman" w:eastAsia="Times New Roman" w:hAnsi="Times New Roman"/>
          <w:bCs/>
          <w:noProof/>
          <w:sz w:val="28"/>
          <w:szCs w:val="28"/>
        </w:rPr>
        <w:t xml:space="preserve">Giám đốc </w:t>
      </w:r>
      <w:r>
        <w:rPr>
          <w:rFonts w:ascii="Times New Roman" w:eastAsia="Times New Roman" w:hAnsi="Times New Roman"/>
          <w:bCs/>
          <w:noProof/>
          <w:sz w:val="28"/>
          <w:szCs w:val="28"/>
        </w:rPr>
        <w:t xml:space="preserve">Công an cấp tỉnh quyết định thành lập Hội đồng thẩm định với sự tham gia của đại diện các cơ quan có liên quan và đại diện đơn vị thực hiện thẩm định thuộc Bộ Công an quy định tại điểm b Khoản này. </w:t>
      </w:r>
    </w:p>
    <w:p w14:paraId="60ED6966" w14:textId="576DB782" w:rsidR="00AC72C3" w:rsidRDefault="00AC72C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2. Hình thức thẩm định gồm: họp Hội đồng thẩm định trong trường hợp có thành lập Hội đồng thẩm định; lấy ý kiến thẩm định bằng văn bản. </w:t>
      </w:r>
    </w:p>
    <w:p w14:paraId="494EE910" w14:textId="735DCECE" w:rsidR="003876B5" w:rsidRDefault="00AC72C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w:t>
      </w:r>
      <w:r w:rsidR="003876B5">
        <w:rPr>
          <w:rFonts w:ascii="Times New Roman" w:eastAsia="Times New Roman" w:hAnsi="Times New Roman"/>
          <w:bCs/>
          <w:noProof/>
          <w:sz w:val="28"/>
          <w:szCs w:val="28"/>
        </w:rPr>
        <w:t>. Nội dung thẩm định</w:t>
      </w:r>
    </w:p>
    <w:p w14:paraId="734FF43C"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 Loại công trình;</w:t>
      </w:r>
    </w:p>
    <w:p w14:paraId="5D599170"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 Sự cần thiết áp dụng các biện pháp bảo vệ đối với công trình;</w:t>
      </w:r>
    </w:p>
    <w:p w14:paraId="502D6867"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lastRenderedPageBreak/>
        <w:t>c) Sự phù hợp giữa đề xuất biện pháp bảo vệ cho công trình với quy mô, đặc điểm, tính chất của công trình;</w:t>
      </w:r>
    </w:p>
    <w:p w14:paraId="790B14C7"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d) Đối với công trình loại I, đánh giá về tác động của việc áp dụng biện pháp bảo vệ cho công trình đối với yêu cầu phát triển kinh tế - xã hội.</w:t>
      </w:r>
    </w:p>
    <w:p w14:paraId="3928FC92" w14:textId="0605C4AD" w:rsidR="003876B5" w:rsidRDefault="00AC72C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4</w:t>
      </w:r>
      <w:r w:rsidR="003876B5">
        <w:rPr>
          <w:rFonts w:ascii="Times New Roman" w:eastAsia="Times New Roman" w:hAnsi="Times New Roman"/>
          <w:bCs/>
          <w:noProof/>
          <w:sz w:val="28"/>
          <w:szCs w:val="28"/>
        </w:rPr>
        <w:t>. Hội đồng thẩm định, cơ quan thẩm định có thể tổ chức khảo sát trực tiếp công trình, xin ý kiến chuyên gia, nhà khoa học, cán bộ thực tiễn trong quá trình thẩm định.</w:t>
      </w:r>
    </w:p>
    <w:p w14:paraId="746E44A1" w14:textId="1E298372" w:rsidR="003876B5" w:rsidRDefault="00AC72C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5</w:t>
      </w:r>
      <w:r w:rsidR="003876B5">
        <w:rPr>
          <w:rFonts w:ascii="Times New Roman" w:eastAsia="Times New Roman" w:hAnsi="Times New Roman"/>
          <w:bCs/>
          <w:noProof/>
          <w:sz w:val="28"/>
          <w:szCs w:val="28"/>
        </w:rPr>
        <w:t xml:space="preserve">. Bộ trưởng Bộ Công an quy định chi tiết </w:t>
      </w:r>
      <w:r w:rsidR="00CA17B0">
        <w:rPr>
          <w:rFonts w:ascii="Times New Roman" w:eastAsia="Times New Roman" w:hAnsi="Times New Roman"/>
          <w:bCs/>
          <w:noProof/>
          <w:sz w:val="28"/>
          <w:szCs w:val="28"/>
        </w:rPr>
        <w:t xml:space="preserve">các </w:t>
      </w:r>
      <w:r w:rsidR="003876B5">
        <w:rPr>
          <w:rFonts w:ascii="Times New Roman" w:eastAsia="Times New Roman" w:hAnsi="Times New Roman"/>
          <w:bCs/>
          <w:noProof/>
          <w:sz w:val="28"/>
          <w:szCs w:val="28"/>
        </w:rPr>
        <w:t>khoản 1</w:t>
      </w:r>
      <w:r w:rsidR="00CA17B0">
        <w:rPr>
          <w:rFonts w:ascii="Times New Roman" w:eastAsia="Times New Roman" w:hAnsi="Times New Roman"/>
          <w:bCs/>
          <w:noProof/>
          <w:sz w:val="28"/>
          <w:szCs w:val="28"/>
        </w:rPr>
        <w:t>, 2</w:t>
      </w:r>
      <w:r w:rsidR="003876B5">
        <w:rPr>
          <w:rFonts w:ascii="Times New Roman" w:eastAsia="Times New Roman" w:hAnsi="Times New Roman"/>
          <w:bCs/>
          <w:noProof/>
          <w:sz w:val="28"/>
          <w:szCs w:val="28"/>
        </w:rPr>
        <w:t xml:space="preserve"> và </w:t>
      </w:r>
      <w:r>
        <w:rPr>
          <w:rFonts w:ascii="Times New Roman" w:eastAsia="Times New Roman" w:hAnsi="Times New Roman"/>
          <w:bCs/>
          <w:noProof/>
          <w:sz w:val="28"/>
          <w:szCs w:val="28"/>
        </w:rPr>
        <w:t>4</w:t>
      </w:r>
      <w:r w:rsidR="003876B5">
        <w:rPr>
          <w:rFonts w:ascii="Times New Roman" w:eastAsia="Times New Roman" w:hAnsi="Times New Roman"/>
          <w:bCs/>
          <w:noProof/>
          <w:sz w:val="28"/>
          <w:szCs w:val="28"/>
        </w:rPr>
        <w:t xml:space="preserve"> Điều này.</w:t>
      </w:r>
    </w:p>
    <w:p w14:paraId="454BBB4A" w14:textId="403A668D" w:rsidR="003876B5" w:rsidRPr="000839B7" w:rsidRDefault="003876B5"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0839B7">
        <w:rPr>
          <w:rFonts w:ascii="Times New Roman" w:eastAsia="Times New Roman" w:hAnsi="Times New Roman"/>
          <w:b/>
          <w:bCs/>
          <w:noProof/>
          <w:sz w:val="28"/>
          <w:szCs w:val="28"/>
        </w:rPr>
        <w:t xml:space="preserve">Điều </w:t>
      </w:r>
      <w:r w:rsidR="00CC6DDF">
        <w:rPr>
          <w:rFonts w:ascii="Times New Roman" w:eastAsia="Times New Roman" w:hAnsi="Times New Roman"/>
          <w:b/>
          <w:bCs/>
          <w:noProof/>
          <w:sz w:val="28"/>
          <w:szCs w:val="28"/>
        </w:rPr>
        <w:t>21</w:t>
      </w:r>
      <w:r w:rsidRPr="000839B7">
        <w:rPr>
          <w:rFonts w:ascii="Times New Roman" w:eastAsia="Times New Roman" w:hAnsi="Times New Roman"/>
          <w:b/>
          <w:bCs/>
          <w:noProof/>
          <w:sz w:val="28"/>
          <w:szCs w:val="28"/>
        </w:rPr>
        <w:t xml:space="preserve">. </w:t>
      </w:r>
      <w:r>
        <w:rPr>
          <w:rFonts w:ascii="Times New Roman" w:eastAsia="Times New Roman" w:hAnsi="Times New Roman"/>
          <w:b/>
          <w:bCs/>
          <w:noProof/>
          <w:sz w:val="28"/>
          <w:szCs w:val="28"/>
        </w:rPr>
        <w:t>Đ</w:t>
      </w:r>
      <w:r w:rsidRPr="000839B7">
        <w:rPr>
          <w:rFonts w:ascii="Times New Roman" w:eastAsia="Times New Roman" w:hAnsi="Times New Roman"/>
          <w:b/>
          <w:bCs/>
          <w:noProof/>
          <w:sz w:val="28"/>
          <w:szCs w:val="28"/>
        </w:rPr>
        <w:t>ưa ra khỏi Danh mục công trình quan trọng liên quan đến an ninh quốc gia</w:t>
      </w:r>
    </w:p>
    <w:p w14:paraId="055CE7D1"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1. Trường hợp đưa ra khỏi </w:t>
      </w:r>
      <w:r w:rsidRPr="00BF495B">
        <w:rPr>
          <w:rFonts w:ascii="Times New Roman" w:eastAsia="Times New Roman" w:hAnsi="Times New Roman"/>
          <w:bCs/>
          <w:noProof/>
          <w:sz w:val="28"/>
          <w:szCs w:val="28"/>
        </w:rPr>
        <w:t>Danh mục công trình quan trọng liên quan đến an ninh quốc gia</w:t>
      </w:r>
    </w:p>
    <w:p w14:paraId="5835FFE9" w14:textId="77777777" w:rsidR="003876B5" w:rsidRDefault="003876B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 Công trình hết thời hạn sử dụng hoặc chuyển đổi mục đích sử dụng theo quy định của pháp luật và không còn tính chất quan trọng, yêu cầu bảo vệ;</w:t>
      </w:r>
    </w:p>
    <w:p w14:paraId="2AA77652" w14:textId="77777777" w:rsidR="003876B5" w:rsidRDefault="003876B5"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 Công trình bị phá hủy hoặc hư hại nghiêm trọng và không có khả năng phục hồi;</w:t>
      </w:r>
    </w:p>
    <w:p w14:paraId="7572F81C" w14:textId="77777777" w:rsidR="003876B5" w:rsidRDefault="003876B5"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 Công trình không còn tính chất quan trọng hoặc yêu cầu bảo vệ theo quyết định của cấp có thẩm quyền.</w:t>
      </w:r>
    </w:p>
    <w:p w14:paraId="56A53F95" w14:textId="77777777" w:rsidR="003876B5" w:rsidRDefault="003876B5"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2. Thẩm quyền, trình tự đưa ra khỏi </w:t>
      </w:r>
      <w:r w:rsidRPr="00BF495B">
        <w:rPr>
          <w:rFonts w:ascii="Times New Roman" w:eastAsia="Times New Roman" w:hAnsi="Times New Roman"/>
          <w:bCs/>
          <w:noProof/>
          <w:sz w:val="28"/>
          <w:szCs w:val="28"/>
        </w:rPr>
        <w:t>Danh mục công trình quan trọng liên quan đến an ninh quốc gia</w:t>
      </w:r>
    </w:p>
    <w:p w14:paraId="1C85293F" w14:textId="77777777" w:rsidR="003876B5" w:rsidRDefault="003876B5"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 Thủ tướng Chính phủ quyết định đưa ra khỏi Danh mục c</w:t>
      </w:r>
      <w:r w:rsidRPr="00BF495B">
        <w:rPr>
          <w:rFonts w:ascii="Times New Roman" w:eastAsia="Times New Roman" w:hAnsi="Times New Roman"/>
          <w:bCs/>
          <w:noProof/>
          <w:sz w:val="28"/>
          <w:szCs w:val="28"/>
        </w:rPr>
        <w:t>ông trình quan trọng liên quan đến an ninh quốc gia</w:t>
      </w:r>
      <w:r>
        <w:rPr>
          <w:rFonts w:ascii="Times New Roman" w:eastAsia="Times New Roman" w:hAnsi="Times New Roman"/>
          <w:bCs/>
          <w:noProof/>
          <w:sz w:val="28"/>
          <w:szCs w:val="28"/>
        </w:rPr>
        <w:t xml:space="preserve"> đối với công trình loại I</w:t>
      </w:r>
      <w:r w:rsidRPr="00BF495B">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theo đề nghị của Bộ Công an;</w:t>
      </w:r>
    </w:p>
    <w:p w14:paraId="3B8C21DD" w14:textId="3CE9CC4B" w:rsidR="003876B5" w:rsidRDefault="003876B5"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b) Bộ trưởng Bộ Công an quyết định đưa ra khỏi Danh mục công trình quan trọng liên quan đến an ninh quốc gia đối với công trình loại II theo đề nghị của cơ quan, đơn vị quản lý công trình hoặc cơ quan thẩm định quy định tại điểm b khoản 1 Điều </w:t>
      </w:r>
      <w:r w:rsidR="00CA17B0">
        <w:rPr>
          <w:rFonts w:ascii="Times New Roman" w:eastAsia="Times New Roman" w:hAnsi="Times New Roman"/>
          <w:bCs/>
          <w:noProof/>
          <w:sz w:val="28"/>
          <w:szCs w:val="28"/>
        </w:rPr>
        <w:t>20</w:t>
      </w:r>
      <w:r>
        <w:rPr>
          <w:rFonts w:ascii="Times New Roman" w:eastAsia="Times New Roman" w:hAnsi="Times New Roman"/>
          <w:bCs/>
          <w:noProof/>
          <w:sz w:val="28"/>
          <w:szCs w:val="28"/>
        </w:rPr>
        <w:t xml:space="preserve"> của Luật này;</w:t>
      </w:r>
    </w:p>
    <w:p w14:paraId="09FBFC2C" w14:textId="77777777" w:rsidR="003876B5" w:rsidRDefault="003876B5"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 Chủ tịch Ủy ban nhân dân tỉnh, thành phố quyết định đưa ra khỏi Danh mục công trình quan trọng liên quan đến an ninh quốc gia đối với công trình loại III theo đề nghị của Công an tỉnh, thành phố.</w:t>
      </w:r>
    </w:p>
    <w:p w14:paraId="2305D224" w14:textId="77777777" w:rsidR="003876B5" w:rsidRDefault="003876B5"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 Chính phủ quy định chi tiết Điều này.</w:t>
      </w:r>
    </w:p>
    <w:p w14:paraId="7AF7E7C7" w14:textId="77777777" w:rsidR="003876B5" w:rsidRDefault="003876B5" w:rsidP="005D7AC8">
      <w:pPr>
        <w:widowControl w:val="0"/>
        <w:shd w:val="clear" w:color="auto" w:fill="FFFFFF"/>
        <w:spacing w:after="120" w:line="257"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CHƯƠNG III</w:t>
      </w:r>
    </w:p>
    <w:p w14:paraId="1383BFD2" w14:textId="5DBE5839" w:rsidR="003876B5" w:rsidRDefault="003876B5" w:rsidP="005D7AC8">
      <w:pPr>
        <w:widowControl w:val="0"/>
        <w:shd w:val="clear" w:color="auto" w:fill="FFFFFF"/>
        <w:spacing w:after="120" w:line="257"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 xml:space="preserve">BẢO VỆ CÔNG TRÌNH QUAN TRỌNG </w:t>
      </w:r>
    </w:p>
    <w:p w14:paraId="40629EF3" w14:textId="77777777" w:rsidR="003876B5" w:rsidRDefault="003876B5" w:rsidP="005D7AC8">
      <w:pPr>
        <w:widowControl w:val="0"/>
        <w:shd w:val="clear" w:color="auto" w:fill="FFFFFF"/>
        <w:spacing w:after="120" w:line="257"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LIÊN QUAN ĐẾN AN NINH QUỐC GIA</w:t>
      </w:r>
    </w:p>
    <w:p w14:paraId="6A4B6A08" w14:textId="77777777" w:rsidR="00B674A1" w:rsidRDefault="00B674A1" w:rsidP="005D7AC8">
      <w:pPr>
        <w:widowControl w:val="0"/>
        <w:shd w:val="clear" w:color="auto" w:fill="FFFFFF"/>
        <w:spacing w:after="120" w:line="257" w:lineRule="auto"/>
        <w:jc w:val="center"/>
        <w:rPr>
          <w:rFonts w:ascii="Times New Roman" w:eastAsia="Times New Roman" w:hAnsi="Times New Roman"/>
          <w:b/>
          <w:bCs/>
          <w:noProof/>
          <w:sz w:val="28"/>
          <w:szCs w:val="28"/>
        </w:rPr>
      </w:pPr>
    </w:p>
    <w:p w14:paraId="7AE7C185" w14:textId="7A59901D" w:rsidR="0096494C" w:rsidRDefault="00FD7229" w:rsidP="005D7AC8">
      <w:pPr>
        <w:widowControl w:val="0"/>
        <w:shd w:val="clear" w:color="auto" w:fill="FFFFFF"/>
        <w:spacing w:after="120" w:line="257" w:lineRule="auto"/>
        <w:jc w:val="center"/>
        <w:rPr>
          <w:rFonts w:ascii="Times New Roman" w:eastAsia="Times New Roman" w:hAnsi="Times New Roman"/>
          <w:b/>
          <w:bCs/>
          <w:noProof/>
          <w:sz w:val="28"/>
          <w:szCs w:val="28"/>
        </w:rPr>
      </w:pPr>
      <w:r w:rsidRPr="00FD7229">
        <w:rPr>
          <w:rFonts w:ascii="Times New Roman" w:eastAsia="Times New Roman" w:hAnsi="Times New Roman"/>
          <w:b/>
          <w:bCs/>
          <w:noProof/>
          <w:sz w:val="28"/>
          <w:szCs w:val="28"/>
        </w:rPr>
        <w:lastRenderedPageBreak/>
        <w:t xml:space="preserve">Mục </w:t>
      </w:r>
      <w:r w:rsidR="00DE6EE0">
        <w:rPr>
          <w:rFonts w:ascii="Times New Roman" w:eastAsia="Times New Roman" w:hAnsi="Times New Roman"/>
          <w:b/>
          <w:bCs/>
          <w:noProof/>
          <w:sz w:val="28"/>
          <w:szCs w:val="28"/>
        </w:rPr>
        <w:t>1</w:t>
      </w:r>
    </w:p>
    <w:p w14:paraId="16554BBE" w14:textId="054935F6" w:rsidR="00EF2470" w:rsidRDefault="00EF2470" w:rsidP="005D7AC8">
      <w:pPr>
        <w:widowControl w:val="0"/>
        <w:shd w:val="clear" w:color="auto" w:fill="FFFFFF"/>
        <w:spacing w:after="120" w:line="257"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BẢO VỆ CÔNG TRÌNH TRỌNG ĐIỂM VỀ AN NINH QUỐC GIA</w:t>
      </w:r>
    </w:p>
    <w:p w14:paraId="2326F934" w14:textId="42D04164" w:rsidR="00EF2470" w:rsidRDefault="00EF2470" w:rsidP="005D7AC8">
      <w:pPr>
        <w:widowControl w:val="0"/>
        <w:shd w:val="clear" w:color="auto" w:fill="FFFFFF"/>
        <w:spacing w:after="120" w:line="257" w:lineRule="auto"/>
        <w:ind w:firstLine="720"/>
        <w:jc w:val="both"/>
        <w:rPr>
          <w:rFonts w:ascii="Times New Roman" w:eastAsia="Times New Roman" w:hAnsi="Times New Roman"/>
          <w:b/>
          <w:bCs/>
          <w:noProof/>
          <w:spacing w:val="-2"/>
          <w:sz w:val="28"/>
          <w:szCs w:val="28"/>
        </w:rPr>
      </w:pPr>
      <w:r w:rsidRPr="009D421F">
        <w:rPr>
          <w:rFonts w:ascii="Times New Roman" w:eastAsia="Times New Roman" w:hAnsi="Times New Roman"/>
          <w:b/>
          <w:bCs/>
          <w:noProof/>
          <w:spacing w:val="-2"/>
          <w:sz w:val="28"/>
          <w:szCs w:val="28"/>
        </w:rPr>
        <w:t xml:space="preserve">Điều </w:t>
      </w:r>
      <w:r>
        <w:rPr>
          <w:rFonts w:ascii="Times New Roman" w:eastAsia="Times New Roman" w:hAnsi="Times New Roman"/>
          <w:b/>
          <w:bCs/>
          <w:noProof/>
          <w:spacing w:val="-2"/>
          <w:sz w:val="28"/>
          <w:szCs w:val="28"/>
        </w:rPr>
        <w:t>2</w:t>
      </w:r>
      <w:r w:rsidR="00CC6DDF">
        <w:rPr>
          <w:rFonts w:ascii="Times New Roman" w:eastAsia="Times New Roman" w:hAnsi="Times New Roman"/>
          <w:b/>
          <w:bCs/>
          <w:noProof/>
          <w:spacing w:val="-2"/>
          <w:sz w:val="28"/>
          <w:szCs w:val="28"/>
        </w:rPr>
        <w:t>2</w:t>
      </w:r>
      <w:r w:rsidRPr="009D421F">
        <w:rPr>
          <w:rFonts w:ascii="Times New Roman" w:eastAsia="Times New Roman" w:hAnsi="Times New Roman"/>
          <w:b/>
          <w:bCs/>
          <w:noProof/>
          <w:spacing w:val="-2"/>
          <w:sz w:val="28"/>
          <w:szCs w:val="28"/>
        </w:rPr>
        <w:t xml:space="preserve">. Xác định phạm vi bảo vệ của công trình </w:t>
      </w:r>
      <w:r>
        <w:rPr>
          <w:rFonts w:ascii="Times New Roman" w:eastAsia="Times New Roman" w:hAnsi="Times New Roman"/>
          <w:b/>
          <w:bCs/>
          <w:noProof/>
          <w:spacing w:val="-2"/>
          <w:sz w:val="28"/>
          <w:szCs w:val="28"/>
        </w:rPr>
        <w:t>trọng điểm về an ninh quốc gia</w:t>
      </w:r>
    </w:p>
    <w:p w14:paraId="40D3927B" w14:textId="77777777" w:rsidR="00EF2470" w:rsidRDefault="00EF2470"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Việc xác định phạm vi bảo vệ của công trình trọng điểm về an ninh quốc gia được thực hiện theo quy định của pháp luật về cảnh vệ và các văn bản quy phạm pháp luật có liên quan. Trường hợp chưa có quy định của pháp luật xác định phạm vi bảo vệ của công trình trọng điểm về an ninh quốc gia thì áp dụng các quy định về xác định khu vực bảo vệ đối với công trình an ninh quy định tại Luật này.</w:t>
      </w:r>
    </w:p>
    <w:p w14:paraId="3A965B29" w14:textId="37DB3793" w:rsidR="00EF2470" w:rsidRPr="00EF2470" w:rsidRDefault="00EF2470" w:rsidP="005D7AC8">
      <w:pPr>
        <w:widowControl w:val="0"/>
        <w:shd w:val="clear" w:color="auto" w:fill="FFFFFF"/>
        <w:spacing w:after="120" w:line="257" w:lineRule="auto"/>
        <w:ind w:firstLine="720"/>
        <w:jc w:val="both"/>
        <w:rPr>
          <w:rFonts w:ascii="Times New Roman" w:eastAsia="Times New Roman" w:hAnsi="Times New Roman"/>
          <w:b/>
          <w:bCs/>
          <w:noProof/>
          <w:sz w:val="28"/>
          <w:szCs w:val="28"/>
        </w:rPr>
      </w:pPr>
      <w:r w:rsidRPr="00EF2470">
        <w:rPr>
          <w:rFonts w:ascii="Times New Roman" w:eastAsia="Times New Roman" w:hAnsi="Times New Roman"/>
          <w:b/>
          <w:bCs/>
          <w:noProof/>
          <w:sz w:val="28"/>
          <w:szCs w:val="28"/>
        </w:rPr>
        <w:t>Điều 2</w:t>
      </w:r>
      <w:r w:rsidR="00CC6DDF">
        <w:rPr>
          <w:rFonts w:ascii="Times New Roman" w:eastAsia="Times New Roman" w:hAnsi="Times New Roman"/>
          <w:b/>
          <w:bCs/>
          <w:noProof/>
          <w:sz w:val="28"/>
          <w:szCs w:val="28"/>
        </w:rPr>
        <w:t>3</w:t>
      </w:r>
      <w:r w:rsidRPr="00EF2470">
        <w:rPr>
          <w:rFonts w:ascii="Times New Roman" w:eastAsia="Times New Roman" w:hAnsi="Times New Roman"/>
          <w:b/>
          <w:bCs/>
          <w:noProof/>
          <w:sz w:val="28"/>
          <w:szCs w:val="28"/>
        </w:rPr>
        <w:t xml:space="preserve">. </w:t>
      </w:r>
      <w:r w:rsidR="00CA17B0">
        <w:rPr>
          <w:rFonts w:ascii="Times New Roman" w:eastAsia="Times New Roman" w:hAnsi="Times New Roman"/>
          <w:b/>
          <w:bCs/>
          <w:noProof/>
          <w:sz w:val="28"/>
          <w:szCs w:val="28"/>
        </w:rPr>
        <w:t>Biện pháp</w:t>
      </w:r>
      <w:r w:rsidRPr="00EF2470">
        <w:rPr>
          <w:rFonts w:ascii="Times New Roman" w:eastAsia="Times New Roman" w:hAnsi="Times New Roman"/>
          <w:b/>
          <w:bCs/>
          <w:noProof/>
          <w:sz w:val="28"/>
          <w:szCs w:val="28"/>
        </w:rPr>
        <w:t xml:space="preserve"> bảo vệ công trình trọng điểm về an ninh quốc gia</w:t>
      </w:r>
    </w:p>
    <w:p w14:paraId="0D7C1F64" w14:textId="77777777" w:rsidR="00EF2470" w:rsidRDefault="00EF2470"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1. Các biện pháp bảo vệ theo quy định của pháp luật về cảnh vệ.</w:t>
      </w:r>
    </w:p>
    <w:p w14:paraId="049DB1D3" w14:textId="09B20B65" w:rsidR="00CC6DDF" w:rsidRDefault="00EF2470"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2. </w:t>
      </w:r>
      <w:r w:rsidR="00CC6DDF">
        <w:rPr>
          <w:rFonts w:ascii="Times New Roman" w:eastAsia="Times New Roman" w:hAnsi="Times New Roman"/>
          <w:bCs/>
          <w:noProof/>
          <w:sz w:val="28"/>
          <w:szCs w:val="28"/>
        </w:rPr>
        <w:t>Các biện pháp bảo vệ chống lại nguy cơ đe dọa tấn công trên không gian mạng</w:t>
      </w:r>
      <w:r w:rsidR="005D7AC8">
        <w:rPr>
          <w:rFonts w:ascii="Times New Roman" w:eastAsia="Times New Roman" w:hAnsi="Times New Roman"/>
          <w:bCs/>
          <w:noProof/>
          <w:sz w:val="28"/>
          <w:szCs w:val="28"/>
        </w:rPr>
        <w:t xml:space="preserve"> theo quy định của pháp luật</w:t>
      </w:r>
      <w:r w:rsidR="00CC6DDF">
        <w:rPr>
          <w:rFonts w:ascii="Times New Roman" w:eastAsia="Times New Roman" w:hAnsi="Times New Roman"/>
          <w:bCs/>
          <w:noProof/>
          <w:sz w:val="28"/>
          <w:szCs w:val="28"/>
        </w:rPr>
        <w:t>.</w:t>
      </w:r>
    </w:p>
    <w:p w14:paraId="24C3C42A" w14:textId="0E6BD685" w:rsidR="00EF2470" w:rsidRDefault="00CC6DDF"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 Các biện pháp bảo vệ chống lại nguy cơ đe dọa tấn công bằng phương tiện bay</w:t>
      </w:r>
      <w:r w:rsidR="005D7AC8">
        <w:rPr>
          <w:rFonts w:ascii="Times New Roman" w:eastAsia="Times New Roman" w:hAnsi="Times New Roman"/>
          <w:bCs/>
          <w:noProof/>
          <w:sz w:val="28"/>
          <w:szCs w:val="28"/>
        </w:rPr>
        <w:t xml:space="preserve"> theo quy định của pháp luật</w:t>
      </w:r>
      <w:r>
        <w:rPr>
          <w:rFonts w:ascii="Times New Roman" w:eastAsia="Times New Roman" w:hAnsi="Times New Roman"/>
          <w:bCs/>
          <w:noProof/>
          <w:sz w:val="28"/>
          <w:szCs w:val="28"/>
        </w:rPr>
        <w:t>.</w:t>
      </w:r>
    </w:p>
    <w:p w14:paraId="75C9F781" w14:textId="5B9F15D4" w:rsidR="00722ABD" w:rsidRDefault="00722ABD" w:rsidP="005D7AC8">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4. Các biện pháp phòng, chống khủng bố theo quy định của pháp luật.</w:t>
      </w:r>
    </w:p>
    <w:p w14:paraId="1892D3EE" w14:textId="29506E70" w:rsidR="00CC6DDF" w:rsidRDefault="00722ABD"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5</w:t>
      </w:r>
      <w:r w:rsidR="00CC6DDF">
        <w:rPr>
          <w:rFonts w:ascii="Times New Roman" w:eastAsia="Times New Roman" w:hAnsi="Times New Roman"/>
          <w:bCs/>
          <w:noProof/>
          <w:sz w:val="28"/>
          <w:szCs w:val="28"/>
        </w:rPr>
        <w:t>. Trường hợp cần thiết, Thủ tướng Chính phủ quyết định áp dụng các biện pháp bảo vệ mà pháp luật chưa quy định để bảo vệ tuyệt đối an toàn cho công trình trọng điểm về an ninh quốc gia và báo cáo về việc áp dụng các biện pháp này với các cơ quan có thẩm quyền của Đảng, Quốc hội, Ủy ban Thường vụ Quốc hội trong thời gian gần nhất.</w:t>
      </w:r>
    </w:p>
    <w:p w14:paraId="5F3CE94B" w14:textId="1BE46BBC" w:rsidR="00EF2470" w:rsidRDefault="00EF2470" w:rsidP="005D7AC8">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Mục 2</w:t>
      </w:r>
    </w:p>
    <w:p w14:paraId="27F7FEEF" w14:textId="27DA7646" w:rsidR="0096494C" w:rsidRPr="00FD7229" w:rsidRDefault="0096494C" w:rsidP="005D7AC8">
      <w:pPr>
        <w:widowControl w:val="0"/>
        <w:shd w:val="clear" w:color="auto" w:fill="FFFFFF"/>
        <w:spacing w:after="120" w:line="264" w:lineRule="auto"/>
        <w:jc w:val="center"/>
        <w:rPr>
          <w:rFonts w:ascii="Times New Roman" w:eastAsia="Times New Roman" w:hAnsi="Times New Roman"/>
          <w:b/>
          <w:bCs/>
          <w:noProof/>
          <w:sz w:val="28"/>
          <w:szCs w:val="28"/>
        </w:rPr>
      </w:pPr>
      <w:r w:rsidRPr="00FD7229">
        <w:rPr>
          <w:rFonts w:ascii="Times New Roman" w:eastAsia="Times New Roman" w:hAnsi="Times New Roman"/>
          <w:b/>
          <w:bCs/>
          <w:noProof/>
          <w:sz w:val="28"/>
          <w:szCs w:val="28"/>
        </w:rPr>
        <w:t xml:space="preserve">BẢO VỆ </w:t>
      </w:r>
      <w:r w:rsidR="008F14BA" w:rsidRPr="00FD7229">
        <w:rPr>
          <w:rFonts w:ascii="Times New Roman" w:eastAsia="Times New Roman" w:hAnsi="Times New Roman"/>
          <w:b/>
          <w:bCs/>
          <w:noProof/>
          <w:sz w:val="28"/>
          <w:szCs w:val="28"/>
        </w:rPr>
        <w:t>CÔNG TRÌNH AN NINH, KHU AN NINH</w:t>
      </w:r>
    </w:p>
    <w:p w14:paraId="6FFBD4CA" w14:textId="37099510" w:rsidR="0096494C" w:rsidRPr="009675BE" w:rsidRDefault="0096494C" w:rsidP="005D7AC8">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9675BE">
        <w:rPr>
          <w:rFonts w:ascii="Times New Roman" w:eastAsia="Times New Roman" w:hAnsi="Times New Roman"/>
          <w:b/>
          <w:bCs/>
          <w:noProof/>
          <w:sz w:val="28"/>
          <w:szCs w:val="28"/>
        </w:rPr>
        <w:t xml:space="preserve">Điều </w:t>
      </w:r>
      <w:r w:rsidR="00DE6EE0">
        <w:rPr>
          <w:rFonts w:ascii="Times New Roman" w:eastAsia="Times New Roman" w:hAnsi="Times New Roman"/>
          <w:b/>
          <w:bCs/>
          <w:noProof/>
          <w:sz w:val="28"/>
          <w:szCs w:val="28"/>
        </w:rPr>
        <w:t>2</w:t>
      </w:r>
      <w:r w:rsidR="00CC6DDF">
        <w:rPr>
          <w:rFonts w:ascii="Times New Roman" w:eastAsia="Times New Roman" w:hAnsi="Times New Roman"/>
          <w:b/>
          <w:bCs/>
          <w:noProof/>
          <w:sz w:val="28"/>
          <w:szCs w:val="28"/>
        </w:rPr>
        <w:t>4</w:t>
      </w:r>
      <w:r w:rsidRPr="009675BE">
        <w:rPr>
          <w:rFonts w:ascii="Times New Roman" w:eastAsia="Times New Roman" w:hAnsi="Times New Roman"/>
          <w:b/>
          <w:bCs/>
          <w:noProof/>
          <w:sz w:val="28"/>
          <w:szCs w:val="28"/>
        </w:rPr>
        <w:t xml:space="preserve">. </w:t>
      </w:r>
      <w:bookmarkStart w:id="11" w:name="_Hlk233471690"/>
      <w:r w:rsidRPr="009675BE">
        <w:rPr>
          <w:rFonts w:ascii="Times New Roman" w:eastAsia="Times New Roman" w:hAnsi="Times New Roman"/>
          <w:b/>
          <w:bCs/>
          <w:noProof/>
          <w:sz w:val="28"/>
          <w:szCs w:val="28"/>
        </w:rPr>
        <w:t xml:space="preserve">Nội dung bảo vệ </w:t>
      </w:r>
      <w:r w:rsidR="008F14BA" w:rsidRPr="009675BE">
        <w:rPr>
          <w:rFonts w:ascii="Times New Roman" w:eastAsia="Times New Roman" w:hAnsi="Times New Roman"/>
          <w:b/>
          <w:bCs/>
          <w:noProof/>
          <w:sz w:val="28"/>
          <w:szCs w:val="28"/>
        </w:rPr>
        <w:t>công trình an ninh, khu an ninh</w:t>
      </w:r>
      <w:bookmarkEnd w:id="11"/>
    </w:p>
    <w:p w14:paraId="2B1F2B8A" w14:textId="2E0C2142"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Xác định phạm vi bảo vệ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w:t>
      </w:r>
    </w:p>
    <w:p w14:paraId="65D6252C" w14:textId="2A2DBC33"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2. Xây dựng và tổ chức thực hiện kế hoạch</w:t>
      </w:r>
      <w:r w:rsidR="00CA17B0">
        <w:rPr>
          <w:rFonts w:ascii="Times New Roman" w:eastAsia="Times New Roman" w:hAnsi="Times New Roman"/>
          <w:bCs/>
          <w:noProof/>
          <w:sz w:val="28"/>
          <w:szCs w:val="28"/>
        </w:rPr>
        <w:t>, phương án</w:t>
      </w:r>
      <w:r w:rsidRPr="0096494C">
        <w:rPr>
          <w:rFonts w:ascii="Times New Roman" w:eastAsia="Times New Roman" w:hAnsi="Times New Roman"/>
          <w:bCs/>
          <w:noProof/>
          <w:sz w:val="28"/>
          <w:szCs w:val="28"/>
        </w:rPr>
        <w:t xml:space="preserve"> bảo vệ, phòng chống các hành vi xâm hại đến an toàn, bí mật của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phòng chống thiên tai</w:t>
      </w:r>
      <w:r w:rsidR="00CA17B0">
        <w:rPr>
          <w:rFonts w:ascii="Times New Roman" w:eastAsia="Times New Roman" w:hAnsi="Times New Roman"/>
          <w:bCs/>
          <w:noProof/>
          <w:sz w:val="28"/>
          <w:szCs w:val="28"/>
        </w:rPr>
        <w:t>; phòng chống cháy, nổ</w:t>
      </w:r>
      <w:r w:rsidRPr="0096494C">
        <w:rPr>
          <w:rFonts w:ascii="Times New Roman" w:eastAsia="Times New Roman" w:hAnsi="Times New Roman"/>
          <w:bCs/>
          <w:noProof/>
          <w:sz w:val="28"/>
          <w:szCs w:val="28"/>
        </w:rPr>
        <w:t>.</w:t>
      </w:r>
    </w:p>
    <w:p w14:paraId="635CF33B" w14:textId="6816EB85"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3. Bảo đảm an toàn về người, vũ khí, công cụ hỗ trợ, phương tiện kỹ thuật nghiệp vụ và cơ sở vật chất trong quản lý, bảo vệ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xây dựng địa bàn nơi có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ổn định về an ninh chính trị, trật tự, an toàn xã hội.</w:t>
      </w:r>
    </w:p>
    <w:p w14:paraId="7FEC0E00" w14:textId="26FB3F11" w:rsidR="0096494C" w:rsidRPr="009D421F" w:rsidRDefault="0096494C" w:rsidP="005D7AC8">
      <w:pPr>
        <w:widowControl w:val="0"/>
        <w:shd w:val="clear" w:color="auto" w:fill="FFFFFF"/>
        <w:spacing w:after="120" w:line="264" w:lineRule="auto"/>
        <w:ind w:firstLine="720"/>
        <w:jc w:val="both"/>
        <w:rPr>
          <w:rFonts w:ascii="Times New Roman" w:eastAsia="Times New Roman" w:hAnsi="Times New Roman"/>
          <w:b/>
          <w:bCs/>
          <w:noProof/>
          <w:spacing w:val="-2"/>
          <w:sz w:val="28"/>
          <w:szCs w:val="28"/>
        </w:rPr>
      </w:pPr>
      <w:bookmarkStart w:id="12" w:name="_Hlk233471697"/>
      <w:r w:rsidRPr="009D421F">
        <w:rPr>
          <w:rFonts w:ascii="Times New Roman" w:eastAsia="Times New Roman" w:hAnsi="Times New Roman"/>
          <w:b/>
          <w:bCs/>
          <w:noProof/>
          <w:spacing w:val="-2"/>
          <w:sz w:val="28"/>
          <w:szCs w:val="28"/>
        </w:rPr>
        <w:t xml:space="preserve">Điều </w:t>
      </w:r>
      <w:r w:rsidR="00DE6EE0">
        <w:rPr>
          <w:rFonts w:ascii="Times New Roman" w:eastAsia="Times New Roman" w:hAnsi="Times New Roman"/>
          <w:b/>
          <w:bCs/>
          <w:noProof/>
          <w:spacing w:val="-2"/>
          <w:sz w:val="28"/>
          <w:szCs w:val="28"/>
        </w:rPr>
        <w:t>2</w:t>
      </w:r>
      <w:r w:rsidR="00CC6DDF">
        <w:rPr>
          <w:rFonts w:ascii="Times New Roman" w:eastAsia="Times New Roman" w:hAnsi="Times New Roman"/>
          <w:b/>
          <w:bCs/>
          <w:noProof/>
          <w:spacing w:val="-2"/>
          <w:sz w:val="28"/>
          <w:szCs w:val="28"/>
        </w:rPr>
        <w:t>5</w:t>
      </w:r>
      <w:r w:rsidRPr="009D421F">
        <w:rPr>
          <w:rFonts w:ascii="Times New Roman" w:eastAsia="Times New Roman" w:hAnsi="Times New Roman"/>
          <w:b/>
          <w:bCs/>
          <w:noProof/>
          <w:spacing w:val="-2"/>
          <w:sz w:val="28"/>
          <w:szCs w:val="28"/>
        </w:rPr>
        <w:t xml:space="preserve">. Xác định phạm vi bảo vệ của </w:t>
      </w:r>
      <w:r w:rsidR="008F14BA" w:rsidRPr="009D421F">
        <w:rPr>
          <w:rFonts w:ascii="Times New Roman" w:eastAsia="Times New Roman" w:hAnsi="Times New Roman"/>
          <w:b/>
          <w:bCs/>
          <w:noProof/>
          <w:spacing w:val="-2"/>
          <w:sz w:val="28"/>
          <w:szCs w:val="28"/>
        </w:rPr>
        <w:t>công trình an ninh, khu an ninh</w:t>
      </w:r>
    </w:p>
    <w:bookmarkEnd w:id="12"/>
    <w:p w14:paraId="1DE20199" w14:textId="4F1E740C"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1. Phạm vi khu vực cấm của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xác định theo </w:t>
      </w:r>
      <w:r w:rsidRPr="0096494C">
        <w:rPr>
          <w:rFonts w:ascii="Times New Roman" w:eastAsia="Times New Roman" w:hAnsi="Times New Roman"/>
          <w:bCs/>
          <w:noProof/>
          <w:sz w:val="28"/>
          <w:szCs w:val="28"/>
        </w:rPr>
        <w:lastRenderedPageBreak/>
        <w:t xml:space="preserve">từng loại, yêu cầu quản lý bảo vệ, vị trí, điều kiện địa hình, dân cư nơi có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và được quy định như sau:</w:t>
      </w:r>
    </w:p>
    <w:p w14:paraId="02641E22" w14:textId="5E56C627"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Phạm vi khu vực cấm của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được xác định theo ranh giới sử dụng mặt đất, mặt nước và phần mở rộng từ ranh giới đó ra xung quanh. Phần mở rộng được xác định theo từng loại </w:t>
      </w:r>
      <w:r w:rsidR="008F14BA">
        <w:rPr>
          <w:rFonts w:ascii="Times New Roman" w:eastAsia="Times New Roman" w:hAnsi="Times New Roman"/>
          <w:bCs/>
          <w:noProof/>
          <w:sz w:val="28"/>
          <w:szCs w:val="28"/>
        </w:rPr>
        <w:t>công trình an ninh</w:t>
      </w:r>
      <w:r w:rsidRPr="0096494C">
        <w:rPr>
          <w:rFonts w:ascii="Times New Roman" w:eastAsia="Times New Roman" w:hAnsi="Times New Roman"/>
          <w:bCs/>
          <w:noProof/>
          <w:sz w:val="28"/>
          <w:szCs w:val="28"/>
        </w:rPr>
        <w:t xml:space="preserve"> không vượt quá 55 mét trên mặt đất, 500 mét trên mặt nước;</w:t>
      </w:r>
    </w:p>
    <w:p w14:paraId="55E49FC5" w14:textId="60FAA217"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b) Phạm vi khu vực cấm của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được xác định theo ranh giới sử dụng mặt đất, mặt nước của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hoặc khoảng không của </w:t>
      </w:r>
      <w:r w:rsidR="008F14BA">
        <w:rPr>
          <w:rFonts w:ascii="Times New Roman" w:eastAsia="Times New Roman" w:hAnsi="Times New Roman"/>
          <w:bCs/>
          <w:noProof/>
          <w:sz w:val="28"/>
          <w:szCs w:val="28"/>
        </w:rPr>
        <w:t>khu an ninh</w:t>
      </w:r>
      <w:r w:rsidRPr="0096494C">
        <w:rPr>
          <w:rFonts w:ascii="Times New Roman" w:eastAsia="Times New Roman" w:hAnsi="Times New Roman"/>
          <w:bCs/>
          <w:noProof/>
          <w:sz w:val="28"/>
          <w:szCs w:val="28"/>
        </w:rPr>
        <w:t xml:space="preserve"> khi được thiết lập trên không;</w:t>
      </w:r>
    </w:p>
    <w:p w14:paraId="3ED222DC" w14:textId="47B06E61"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c) Phạm vi khu vực cấm trong lòng đất, dưới mặt nước, trên không của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được xác định theo mặt thẳng đứng từ đường ranh giới khu vực cấm từ mặt đất, mặt nước trở xuống không giới hạn về chiều sâu, lên trên không chiều cao không quá 5.000 mét;</w:t>
      </w:r>
    </w:p>
    <w:p w14:paraId="1E9017AF" w14:textId="77777777"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d) Phạm vi khu vực cấm được thể hiện trên sơ đồ, bản đồ và thực địa; có tường rào, hàng rào, hào ngăn cách hoặc cột mốc, biển báo, phao tiêu để xác định ranh giới.</w:t>
      </w:r>
    </w:p>
    <w:p w14:paraId="53037811" w14:textId="67A135E7" w:rsidR="0096494C" w:rsidRPr="0096494C" w:rsidRDefault="0096494C" w:rsidP="005D7AC8">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2. Phạm vi khu vực bảo vệ của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được xác định từ ranh giới của khu vực cấm trở ra xung quanh một khoảng cách nhất định theo từng loại</w:t>
      </w:r>
      <w:r w:rsidR="009675BE">
        <w:rPr>
          <w:rFonts w:ascii="Times New Roman" w:eastAsia="Times New Roman" w:hAnsi="Times New Roman"/>
          <w:bCs/>
          <w:noProof/>
          <w:sz w:val="28"/>
          <w:szCs w:val="28"/>
        </w:rPr>
        <w:t>,</w:t>
      </w:r>
      <w:r w:rsidRPr="0096494C">
        <w:rPr>
          <w:rFonts w:ascii="Times New Roman" w:eastAsia="Times New Roman" w:hAnsi="Times New Roman"/>
          <w:bCs/>
          <w:noProof/>
          <w:sz w:val="28"/>
          <w:szCs w:val="28"/>
        </w:rPr>
        <w:t xml:space="preserve"> được thể hiện trên sơ đồ, bản đồ và thực địa, có cột mốc, biển báo, phao tiêu đ</w:t>
      </w:r>
      <w:r w:rsidR="009675BE">
        <w:rPr>
          <w:rFonts w:ascii="Times New Roman" w:eastAsia="Times New Roman" w:hAnsi="Times New Roman"/>
          <w:bCs/>
          <w:noProof/>
          <w:sz w:val="28"/>
          <w:szCs w:val="28"/>
        </w:rPr>
        <w:t>ể xác định</w:t>
      </w:r>
      <w:r w:rsidRPr="0096494C">
        <w:rPr>
          <w:rFonts w:ascii="Times New Roman" w:eastAsia="Times New Roman" w:hAnsi="Times New Roman"/>
          <w:bCs/>
          <w:noProof/>
          <w:sz w:val="28"/>
          <w:szCs w:val="28"/>
        </w:rPr>
        <w:t>.</w:t>
      </w:r>
    </w:p>
    <w:p w14:paraId="120B94E6" w14:textId="75FF3239" w:rsidR="0096494C" w:rsidRPr="009D421F" w:rsidRDefault="0096494C" w:rsidP="005D7AC8">
      <w:pPr>
        <w:widowControl w:val="0"/>
        <w:shd w:val="clear" w:color="auto" w:fill="FFFFFF"/>
        <w:spacing w:after="120" w:line="262" w:lineRule="auto"/>
        <w:ind w:firstLine="720"/>
        <w:jc w:val="both"/>
        <w:rPr>
          <w:rFonts w:ascii="Times New Roman" w:eastAsia="Times New Roman" w:hAnsi="Times New Roman"/>
          <w:bCs/>
          <w:noProof/>
          <w:spacing w:val="-2"/>
          <w:sz w:val="28"/>
          <w:szCs w:val="28"/>
        </w:rPr>
      </w:pPr>
      <w:r w:rsidRPr="009D421F">
        <w:rPr>
          <w:rFonts w:ascii="Times New Roman" w:eastAsia="Times New Roman" w:hAnsi="Times New Roman"/>
          <w:bCs/>
          <w:noProof/>
          <w:spacing w:val="-2"/>
          <w:sz w:val="28"/>
          <w:szCs w:val="28"/>
        </w:rPr>
        <w:t xml:space="preserve">3. Phạm vi </w:t>
      </w:r>
      <w:r w:rsidR="00F15A45">
        <w:rPr>
          <w:rFonts w:ascii="Times New Roman" w:eastAsia="Times New Roman" w:hAnsi="Times New Roman"/>
          <w:bCs/>
          <w:noProof/>
          <w:spacing w:val="-2"/>
          <w:sz w:val="28"/>
          <w:szCs w:val="28"/>
        </w:rPr>
        <w:t>hành lang bảo vệ</w:t>
      </w:r>
      <w:r w:rsidRPr="009D421F">
        <w:rPr>
          <w:rFonts w:ascii="Times New Roman" w:eastAsia="Times New Roman" w:hAnsi="Times New Roman"/>
          <w:bCs/>
          <w:noProof/>
          <w:spacing w:val="-2"/>
          <w:sz w:val="28"/>
          <w:szCs w:val="28"/>
        </w:rPr>
        <w:t xml:space="preserve"> </w:t>
      </w:r>
      <w:r w:rsidR="008F14BA" w:rsidRPr="009D421F">
        <w:rPr>
          <w:rFonts w:ascii="Times New Roman" w:eastAsia="Times New Roman" w:hAnsi="Times New Roman"/>
          <w:bCs/>
          <w:noProof/>
          <w:spacing w:val="-2"/>
          <w:sz w:val="28"/>
          <w:szCs w:val="28"/>
        </w:rPr>
        <w:t>công trình an ninh, khu an ninh</w:t>
      </w:r>
      <w:r w:rsidRPr="009D421F">
        <w:rPr>
          <w:rFonts w:ascii="Times New Roman" w:eastAsia="Times New Roman" w:hAnsi="Times New Roman"/>
          <w:bCs/>
          <w:noProof/>
          <w:spacing w:val="-2"/>
          <w:sz w:val="28"/>
          <w:szCs w:val="28"/>
        </w:rPr>
        <w:t xml:space="preserve"> được tính từ ranh giới phía ngoài của khu vực bảo vệ hoặc khu vực cấm trở ra xung quanh một khoảng cách nhất định theo loại, yêu cầu quản lý, bảo vệ, vị trí, điều kiện địa hình, dân cư, được thể hiện trên sơ đồ, bản đồ, văn bản của cấp có thẩm quyền.</w:t>
      </w:r>
    </w:p>
    <w:p w14:paraId="629C1434" w14:textId="3955E649" w:rsidR="0096494C" w:rsidRPr="0096494C" w:rsidRDefault="009675BE"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4</w:t>
      </w:r>
      <w:r w:rsidR="0096494C" w:rsidRPr="0096494C">
        <w:rPr>
          <w:rFonts w:ascii="Times New Roman" w:eastAsia="Times New Roman" w:hAnsi="Times New Roman"/>
          <w:bCs/>
          <w:noProof/>
          <w:sz w:val="28"/>
          <w:szCs w:val="28"/>
        </w:rPr>
        <w:t>. Chính phủ quy định chi tiết Điều này.</w:t>
      </w:r>
    </w:p>
    <w:p w14:paraId="18BFFAB7" w14:textId="7EB32CCE" w:rsidR="0096494C" w:rsidRPr="009675BE" w:rsidRDefault="0096494C" w:rsidP="005D7AC8">
      <w:pPr>
        <w:widowControl w:val="0"/>
        <w:shd w:val="clear" w:color="auto" w:fill="FFFFFF"/>
        <w:spacing w:after="120" w:line="262" w:lineRule="auto"/>
        <w:ind w:firstLine="720"/>
        <w:jc w:val="both"/>
        <w:rPr>
          <w:rFonts w:ascii="Times New Roman" w:eastAsia="Times New Roman" w:hAnsi="Times New Roman"/>
          <w:b/>
          <w:bCs/>
          <w:noProof/>
          <w:sz w:val="28"/>
          <w:szCs w:val="28"/>
        </w:rPr>
      </w:pPr>
      <w:bookmarkStart w:id="13" w:name="_Hlk233471712"/>
      <w:r w:rsidRPr="009675BE">
        <w:rPr>
          <w:rFonts w:ascii="Times New Roman" w:eastAsia="Times New Roman" w:hAnsi="Times New Roman"/>
          <w:b/>
          <w:bCs/>
          <w:noProof/>
          <w:sz w:val="28"/>
          <w:szCs w:val="28"/>
        </w:rPr>
        <w:t xml:space="preserve">Điều </w:t>
      </w:r>
      <w:r w:rsidR="00DE6EE0">
        <w:rPr>
          <w:rFonts w:ascii="Times New Roman" w:eastAsia="Times New Roman" w:hAnsi="Times New Roman"/>
          <w:b/>
          <w:bCs/>
          <w:noProof/>
          <w:sz w:val="28"/>
          <w:szCs w:val="28"/>
        </w:rPr>
        <w:t>2</w:t>
      </w:r>
      <w:r w:rsidR="00CC6DDF">
        <w:rPr>
          <w:rFonts w:ascii="Times New Roman" w:eastAsia="Times New Roman" w:hAnsi="Times New Roman"/>
          <w:b/>
          <w:bCs/>
          <w:noProof/>
          <w:sz w:val="28"/>
          <w:szCs w:val="28"/>
        </w:rPr>
        <w:t>6</w:t>
      </w:r>
      <w:r w:rsidRPr="009675BE">
        <w:rPr>
          <w:rFonts w:ascii="Times New Roman" w:eastAsia="Times New Roman" w:hAnsi="Times New Roman"/>
          <w:b/>
          <w:bCs/>
          <w:noProof/>
          <w:sz w:val="28"/>
          <w:szCs w:val="28"/>
        </w:rPr>
        <w:t xml:space="preserve">. Chế độ bảo vệ đối với khu vực cấm, khu vực bảo vệ, </w:t>
      </w:r>
      <w:r w:rsidR="00F15A45">
        <w:rPr>
          <w:rFonts w:ascii="Times New Roman" w:eastAsia="Times New Roman" w:hAnsi="Times New Roman"/>
          <w:b/>
          <w:bCs/>
          <w:noProof/>
          <w:sz w:val="28"/>
          <w:szCs w:val="28"/>
        </w:rPr>
        <w:t>hành lang bảo vệ</w:t>
      </w:r>
      <w:r w:rsidRPr="009675BE">
        <w:rPr>
          <w:rFonts w:ascii="Times New Roman" w:eastAsia="Times New Roman" w:hAnsi="Times New Roman"/>
          <w:b/>
          <w:bCs/>
          <w:noProof/>
          <w:sz w:val="28"/>
          <w:szCs w:val="28"/>
        </w:rPr>
        <w:t xml:space="preserve"> </w:t>
      </w:r>
      <w:r w:rsidR="008F14BA" w:rsidRPr="009675BE">
        <w:rPr>
          <w:rFonts w:ascii="Times New Roman" w:eastAsia="Times New Roman" w:hAnsi="Times New Roman"/>
          <w:b/>
          <w:bCs/>
          <w:noProof/>
          <w:sz w:val="28"/>
          <w:szCs w:val="28"/>
        </w:rPr>
        <w:t>công trình an ninh, khu an ninh</w:t>
      </w:r>
    </w:p>
    <w:bookmarkEnd w:id="13"/>
    <w:p w14:paraId="18020092" w14:textId="77777777" w:rsidR="0096494C" w:rsidRPr="0096494C" w:rsidRDefault="0096494C"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1. Chế độ bảo vệ đối với khu vực cấm được quy định như sau:</w:t>
      </w:r>
    </w:p>
    <w:p w14:paraId="1FDC9C76" w14:textId="2C699616" w:rsidR="0096494C" w:rsidRPr="009D421F" w:rsidRDefault="0096494C" w:rsidP="005D7AC8">
      <w:pPr>
        <w:widowControl w:val="0"/>
        <w:shd w:val="clear" w:color="auto" w:fill="FFFFFF"/>
        <w:spacing w:after="120" w:line="262" w:lineRule="auto"/>
        <w:ind w:firstLine="720"/>
        <w:jc w:val="both"/>
        <w:rPr>
          <w:rFonts w:ascii="Times New Roman" w:eastAsia="Times New Roman" w:hAnsi="Times New Roman"/>
          <w:bCs/>
          <w:noProof/>
          <w:spacing w:val="-2"/>
          <w:sz w:val="28"/>
          <w:szCs w:val="28"/>
        </w:rPr>
      </w:pPr>
      <w:r w:rsidRPr="009D421F">
        <w:rPr>
          <w:rFonts w:ascii="Times New Roman" w:eastAsia="Times New Roman" w:hAnsi="Times New Roman"/>
          <w:bCs/>
          <w:noProof/>
          <w:spacing w:val="-2"/>
          <w:sz w:val="28"/>
          <w:szCs w:val="28"/>
        </w:rPr>
        <w:t xml:space="preserve">a) Chỉ thực hiện hoạt động </w:t>
      </w:r>
      <w:r w:rsidR="009675BE" w:rsidRPr="009D421F">
        <w:rPr>
          <w:rFonts w:ascii="Times New Roman" w:eastAsia="Times New Roman" w:hAnsi="Times New Roman"/>
          <w:bCs/>
          <w:noProof/>
          <w:spacing w:val="-2"/>
          <w:sz w:val="28"/>
          <w:szCs w:val="28"/>
        </w:rPr>
        <w:t>bảo vệ an ninh quốc gia, bảo đảm trật tự, an toàn xã hội</w:t>
      </w:r>
      <w:r w:rsidRPr="009D421F">
        <w:rPr>
          <w:rFonts w:ascii="Times New Roman" w:eastAsia="Times New Roman" w:hAnsi="Times New Roman"/>
          <w:bCs/>
          <w:noProof/>
          <w:spacing w:val="-2"/>
          <w:sz w:val="28"/>
          <w:szCs w:val="28"/>
        </w:rPr>
        <w:t xml:space="preserve"> phù hợp với công năng, nhiệm vụ của </w:t>
      </w:r>
      <w:r w:rsidR="008F14BA" w:rsidRPr="009D421F">
        <w:rPr>
          <w:rFonts w:ascii="Times New Roman" w:eastAsia="Times New Roman" w:hAnsi="Times New Roman"/>
          <w:bCs/>
          <w:noProof/>
          <w:spacing w:val="-2"/>
          <w:sz w:val="28"/>
          <w:szCs w:val="28"/>
        </w:rPr>
        <w:t>công trình an ninh, khu an ninh</w:t>
      </w:r>
      <w:r w:rsidRPr="009D421F">
        <w:rPr>
          <w:rFonts w:ascii="Times New Roman" w:eastAsia="Times New Roman" w:hAnsi="Times New Roman"/>
          <w:bCs/>
          <w:noProof/>
          <w:spacing w:val="-2"/>
          <w:sz w:val="28"/>
          <w:szCs w:val="28"/>
        </w:rPr>
        <w:t>;</w:t>
      </w:r>
    </w:p>
    <w:p w14:paraId="6D6B0FEA" w14:textId="77777777" w:rsidR="0096494C" w:rsidRPr="0096494C" w:rsidRDefault="0096494C"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b) Người, phương tiện có nhiệm vụ ra, vào khu vực cấm phải mang theo các loại giấy tờ do cấp có thẩm quyền quy định; chỉ thực hiện nhiệm vụ được phê duyệt và chịu sự kiểm tra, hướng dẫn của lực lượng bảo vệ;</w:t>
      </w:r>
    </w:p>
    <w:p w14:paraId="3F4E74ED" w14:textId="6C33DFF0" w:rsidR="0096494C" w:rsidRDefault="0096494C"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c) Không được ghi âm, ghi hình, điều tra, khảo sát, định vị, đo vẽ, ghi chép miêu tả, đăng tải, phát tán trên phương tiện thông tin đại chúng, không gian mạng về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trừ trường hợp được cấp có thẩm quyền đồng ý.</w:t>
      </w:r>
    </w:p>
    <w:p w14:paraId="5E873057" w14:textId="5A29F563" w:rsidR="00CA17B0" w:rsidRPr="00CA17B0" w:rsidRDefault="00CA17B0" w:rsidP="005D7AC8">
      <w:pPr>
        <w:widowControl w:val="0"/>
        <w:shd w:val="clear" w:color="auto" w:fill="FFFFFF"/>
        <w:spacing w:after="120" w:line="262" w:lineRule="auto"/>
        <w:ind w:firstLine="720"/>
        <w:jc w:val="both"/>
        <w:rPr>
          <w:rFonts w:ascii="Times New Roman" w:eastAsia="Times New Roman" w:hAnsi="Times New Roman"/>
          <w:bCs/>
          <w:noProof/>
          <w:spacing w:val="2"/>
          <w:sz w:val="28"/>
          <w:szCs w:val="28"/>
        </w:rPr>
      </w:pPr>
      <w:r w:rsidRPr="00CA17B0">
        <w:rPr>
          <w:rFonts w:ascii="Times New Roman" w:eastAsia="Times New Roman" w:hAnsi="Times New Roman"/>
          <w:bCs/>
          <w:noProof/>
          <w:spacing w:val="2"/>
          <w:sz w:val="28"/>
          <w:szCs w:val="28"/>
        </w:rPr>
        <w:lastRenderedPageBreak/>
        <w:t>d) Không được sử dụng thiết bị bay tự động hoặc có điều khiển, hoặc dùng động vật, côn trùng được huấn luyện hoặc được điều khiển bằng thiết bị, gắn thiết bị để thu thập thông tin, hình ảnh, âm thanh, tần số, tín hiệu sóng wifi từ trên không, trên mặt đất, công trình ngầm đối với công trình an ninh, khu an ninh. Trừ trường hợp do cơ quan có thẩm quyền yêu cầu với mục đích hợp pháp theo chương trình, kế hoạch phải bảo đảm, cam kết không làm lộ bí mật về công trình.</w:t>
      </w:r>
    </w:p>
    <w:p w14:paraId="3FE877BF" w14:textId="6DD5183E" w:rsidR="0096494C" w:rsidRPr="0096494C" w:rsidRDefault="0096494C"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2. Chế độ bảo vệ đối với khu vực bảo vệ </w:t>
      </w:r>
      <w:r w:rsidR="008F14BA">
        <w:rPr>
          <w:rFonts w:ascii="Times New Roman" w:eastAsia="Times New Roman" w:hAnsi="Times New Roman"/>
          <w:bCs/>
          <w:noProof/>
          <w:sz w:val="28"/>
          <w:szCs w:val="28"/>
        </w:rPr>
        <w:t>công trình an ninh, khu an ninh</w:t>
      </w:r>
      <w:r w:rsidRPr="0096494C">
        <w:rPr>
          <w:rFonts w:ascii="Times New Roman" w:eastAsia="Times New Roman" w:hAnsi="Times New Roman"/>
          <w:bCs/>
          <w:noProof/>
          <w:sz w:val="28"/>
          <w:szCs w:val="28"/>
        </w:rPr>
        <w:t xml:space="preserve"> được quy định như sau:</w:t>
      </w:r>
    </w:p>
    <w:p w14:paraId="38ABD6D3" w14:textId="1B4DC272" w:rsidR="00CA17B0" w:rsidRPr="0096494C" w:rsidRDefault="00CA17B0" w:rsidP="00CA17B0">
      <w:pPr>
        <w:widowControl w:val="0"/>
        <w:shd w:val="clear" w:color="auto" w:fill="FFFFFF"/>
        <w:spacing w:after="120" w:line="262"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Pr="0096494C">
        <w:rPr>
          <w:rFonts w:ascii="Times New Roman" w:eastAsia="Times New Roman" w:hAnsi="Times New Roman"/>
          <w:bCs/>
          <w:noProof/>
          <w:sz w:val="28"/>
          <w:szCs w:val="28"/>
        </w:rPr>
        <w:t>) Không được thăm dò, khai thác tài nguyên, khoáng sản; hoạt động du lịch; thực hiện dự án đầu tư của nhà đầu tư nước ngoài, tổ chức kinh tế có vốn đầu tư nước ngoài;</w:t>
      </w:r>
    </w:p>
    <w:p w14:paraId="50D016A6" w14:textId="116399B3" w:rsidR="00CA17B0" w:rsidRPr="0096494C" w:rsidRDefault="00CA17B0" w:rsidP="00CA17B0">
      <w:pPr>
        <w:widowControl w:val="0"/>
        <w:shd w:val="clear" w:color="auto" w:fill="FFFFFF"/>
        <w:spacing w:after="120" w:line="262"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Pr="0096494C">
        <w:rPr>
          <w:rFonts w:ascii="Times New Roman" w:eastAsia="Times New Roman" w:hAnsi="Times New Roman"/>
          <w:bCs/>
          <w:noProof/>
          <w:sz w:val="28"/>
          <w:szCs w:val="28"/>
        </w:rPr>
        <w:t>) Được thực hiện các hoạt động khi được cấp có thẩm quyền cho phép: xây dựng công trình hạ tầng giao thông, thủy lợi, viễn thông, phòng, chống thiên tai, công trình phục vụ phòng, chống cháy, nổ, cứu hộ, cứu nạn, nhà ở và công trình, vật kiến trúc; trùng tu, sửa chữa các công trình văn hóa, di tích lịch sử; hoạt động của các phương tiện vận chuyển.</w:t>
      </w:r>
    </w:p>
    <w:p w14:paraId="5446B772" w14:textId="2DC42750" w:rsidR="0096494C" w:rsidRPr="0096494C" w:rsidRDefault="00CA17B0"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w:t>
      </w:r>
      <w:r w:rsidR="0096494C" w:rsidRPr="0096494C">
        <w:rPr>
          <w:rFonts w:ascii="Times New Roman" w:eastAsia="Times New Roman" w:hAnsi="Times New Roman"/>
          <w:bCs/>
          <w:noProof/>
          <w:sz w:val="28"/>
          <w:szCs w:val="28"/>
        </w:rPr>
        <w:t>) Cá nhân, hộ gia đình thường trú trong phạm vi bảo vệ được hoạt động canh tác nông nghiệp, lâm nghiệp, ngư nghiệp, diêm nghiệp nhưng không được làm biến dạng địa hình tự nhiên;</w:t>
      </w:r>
    </w:p>
    <w:p w14:paraId="31C4A3AE" w14:textId="6C62E736" w:rsidR="0096494C" w:rsidRPr="0096494C" w:rsidRDefault="00CA17B0"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w:t>
      </w:r>
      <w:r w:rsidR="0096494C" w:rsidRPr="0096494C">
        <w:rPr>
          <w:rFonts w:ascii="Times New Roman" w:eastAsia="Times New Roman" w:hAnsi="Times New Roman"/>
          <w:bCs/>
          <w:noProof/>
          <w:sz w:val="28"/>
          <w:szCs w:val="28"/>
        </w:rPr>
        <w:t xml:space="preserve">. Chế độ bảo vệ đối với </w:t>
      </w:r>
      <w:r w:rsidR="00F15A45">
        <w:rPr>
          <w:rFonts w:ascii="Times New Roman" w:eastAsia="Times New Roman" w:hAnsi="Times New Roman"/>
          <w:bCs/>
          <w:noProof/>
          <w:sz w:val="28"/>
          <w:szCs w:val="28"/>
        </w:rPr>
        <w:t>hành lang bảo vệ</w:t>
      </w:r>
      <w:r w:rsidR="0096494C" w:rsidRPr="0096494C">
        <w:rPr>
          <w:rFonts w:ascii="Times New Roman" w:eastAsia="Times New Roman" w:hAnsi="Times New Roman"/>
          <w:bCs/>
          <w:noProof/>
          <w:sz w:val="28"/>
          <w:szCs w:val="28"/>
        </w:rPr>
        <w:t xml:space="preserve"> </w:t>
      </w:r>
      <w:r w:rsidR="008F14BA">
        <w:rPr>
          <w:rFonts w:ascii="Times New Roman" w:eastAsia="Times New Roman" w:hAnsi="Times New Roman"/>
          <w:bCs/>
          <w:noProof/>
          <w:sz w:val="28"/>
          <w:szCs w:val="28"/>
        </w:rPr>
        <w:t>công trình an ninh, khu an ninh</w:t>
      </w:r>
      <w:r w:rsidR="0096494C" w:rsidRPr="0096494C">
        <w:rPr>
          <w:rFonts w:ascii="Times New Roman" w:eastAsia="Times New Roman" w:hAnsi="Times New Roman"/>
          <w:bCs/>
          <w:noProof/>
          <w:sz w:val="28"/>
          <w:szCs w:val="28"/>
        </w:rPr>
        <w:t xml:space="preserve"> được quy định như sau:</w:t>
      </w:r>
    </w:p>
    <w:p w14:paraId="5FC8088D" w14:textId="2DA33280" w:rsidR="0096494C" w:rsidRPr="0096494C" w:rsidRDefault="0096494C" w:rsidP="005D7AC8">
      <w:pPr>
        <w:widowControl w:val="0"/>
        <w:shd w:val="clear" w:color="auto" w:fill="FFFFFF"/>
        <w:spacing w:after="120" w:line="262"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Hoạt động khai thác tài nguyên rừng, khoáng sản, vật liệu xây dựng, mở mới, mở rộng các điểm du lịch và các dự án đầu tư phát triển kinh tế - xã hội phải được sự đồng ý bằng văn bản của Bộ </w:t>
      </w:r>
      <w:r w:rsidR="009675BE">
        <w:rPr>
          <w:rFonts w:ascii="Times New Roman" w:eastAsia="Times New Roman" w:hAnsi="Times New Roman"/>
          <w:bCs/>
          <w:noProof/>
          <w:sz w:val="28"/>
          <w:szCs w:val="28"/>
        </w:rPr>
        <w:t>Công an</w:t>
      </w:r>
      <w:r w:rsidRPr="0096494C">
        <w:rPr>
          <w:rFonts w:ascii="Times New Roman" w:eastAsia="Times New Roman" w:hAnsi="Times New Roman"/>
          <w:bCs/>
          <w:noProof/>
          <w:sz w:val="28"/>
          <w:szCs w:val="28"/>
        </w:rPr>
        <w:t>;</w:t>
      </w:r>
    </w:p>
    <w:p w14:paraId="17FCE7DC" w14:textId="77777777" w:rsidR="0096494C" w:rsidRPr="0096494C" w:rsidRDefault="0096494C" w:rsidP="00CC6DDF">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b) Các dự án đầu tư của nhà đầu tư nước ngoài, tổ chức kinh tế có vốn đầu tư nước ngoài do Thủ tướng Chính phủ quyết định.</w:t>
      </w:r>
    </w:p>
    <w:p w14:paraId="67EA550C" w14:textId="1D265E68" w:rsidR="00435EEB" w:rsidRDefault="00435EEB" w:rsidP="00CC6DDF">
      <w:pPr>
        <w:widowControl w:val="0"/>
        <w:shd w:val="clear" w:color="auto" w:fill="FFFFFF"/>
        <w:spacing w:after="120" w:line="269"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 xml:space="preserve">4. Toàn bộ khu vực cấm, khu vực bảo vệ, hành lang bảo vệ công trình an ninh, khu an ninh phải được giám sát bằng phương tiện kỹ thuật nghiệp vụ có khả năng truyền tải hình ảnh, âm thanh liên tục, trực tiếp đến đơn vị </w:t>
      </w:r>
      <w:r w:rsidRPr="0096494C">
        <w:rPr>
          <w:rFonts w:ascii="Times New Roman" w:eastAsia="Times New Roman" w:hAnsi="Times New Roman"/>
          <w:bCs/>
          <w:noProof/>
          <w:sz w:val="28"/>
          <w:szCs w:val="28"/>
        </w:rPr>
        <w:t xml:space="preserve">chuyên trách quản lý, bảo vệ </w:t>
      </w:r>
      <w:r>
        <w:rPr>
          <w:rFonts w:ascii="Times New Roman" w:eastAsia="Times New Roman" w:hAnsi="Times New Roman"/>
          <w:bCs/>
          <w:noProof/>
          <w:sz w:val="28"/>
          <w:szCs w:val="28"/>
        </w:rPr>
        <w:t>công trình an ninh, khu an ninh.</w:t>
      </w:r>
    </w:p>
    <w:p w14:paraId="5B74848C" w14:textId="7F7F8B3B" w:rsidR="0096494C" w:rsidRPr="009D421F" w:rsidRDefault="00435EEB" w:rsidP="00CC6DDF">
      <w:pPr>
        <w:widowControl w:val="0"/>
        <w:shd w:val="clear" w:color="auto" w:fill="FFFFFF"/>
        <w:spacing w:after="120" w:line="269"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5</w:t>
      </w:r>
      <w:r w:rsidR="0096494C" w:rsidRPr="009D421F">
        <w:rPr>
          <w:rFonts w:ascii="Times New Roman" w:eastAsia="Times New Roman" w:hAnsi="Times New Roman"/>
          <w:bCs/>
          <w:noProof/>
          <w:spacing w:val="-2"/>
          <w:sz w:val="28"/>
          <w:szCs w:val="28"/>
        </w:rPr>
        <w:t xml:space="preserve">. Phương tiện bay không được phép hoạt động trong phạm vi bảo vệ </w:t>
      </w:r>
      <w:r w:rsidR="008F14BA" w:rsidRPr="009D421F">
        <w:rPr>
          <w:rFonts w:ascii="Times New Roman" w:eastAsia="Times New Roman" w:hAnsi="Times New Roman"/>
          <w:bCs/>
          <w:noProof/>
          <w:spacing w:val="-2"/>
          <w:sz w:val="28"/>
          <w:szCs w:val="28"/>
        </w:rPr>
        <w:t>công trình an ninh, khu an ninh</w:t>
      </w:r>
      <w:r w:rsidR="0096494C" w:rsidRPr="009D421F">
        <w:rPr>
          <w:rFonts w:ascii="Times New Roman" w:eastAsia="Times New Roman" w:hAnsi="Times New Roman"/>
          <w:bCs/>
          <w:noProof/>
          <w:spacing w:val="-2"/>
          <w:sz w:val="28"/>
          <w:szCs w:val="28"/>
        </w:rPr>
        <w:t>, trừ trường hợp được cấp có thẩm quyền cấp phép.</w:t>
      </w:r>
    </w:p>
    <w:p w14:paraId="200DD1EB" w14:textId="2A8AB3E9" w:rsidR="0096494C" w:rsidRPr="009D421F" w:rsidRDefault="00435EEB" w:rsidP="00CC6DDF">
      <w:pPr>
        <w:widowControl w:val="0"/>
        <w:shd w:val="clear" w:color="auto" w:fill="FFFFFF"/>
        <w:spacing w:after="120" w:line="269" w:lineRule="auto"/>
        <w:ind w:firstLine="720"/>
        <w:jc w:val="both"/>
        <w:rPr>
          <w:rFonts w:ascii="Times New Roman" w:eastAsia="Times New Roman" w:hAnsi="Times New Roman"/>
          <w:bCs/>
          <w:noProof/>
          <w:spacing w:val="-2"/>
          <w:sz w:val="28"/>
          <w:szCs w:val="28"/>
        </w:rPr>
      </w:pPr>
      <w:r>
        <w:rPr>
          <w:rFonts w:ascii="Times New Roman" w:eastAsia="Times New Roman" w:hAnsi="Times New Roman"/>
          <w:bCs/>
          <w:noProof/>
          <w:spacing w:val="-2"/>
          <w:sz w:val="28"/>
          <w:szCs w:val="28"/>
        </w:rPr>
        <w:t>6</w:t>
      </w:r>
      <w:r w:rsidR="0096494C" w:rsidRPr="009D421F">
        <w:rPr>
          <w:rFonts w:ascii="Times New Roman" w:eastAsia="Times New Roman" w:hAnsi="Times New Roman"/>
          <w:bCs/>
          <w:noProof/>
          <w:spacing w:val="-2"/>
          <w:sz w:val="28"/>
          <w:szCs w:val="28"/>
        </w:rPr>
        <w:t xml:space="preserve">. Hoạt động của người nước ngoài, người Việt Nam định cư ở nước ngoài trong phạm vi bảo vệ </w:t>
      </w:r>
      <w:r w:rsidR="008F14BA" w:rsidRPr="009D421F">
        <w:rPr>
          <w:rFonts w:ascii="Times New Roman" w:eastAsia="Times New Roman" w:hAnsi="Times New Roman"/>
          <w:bCs/>
          <w:noProof/>
          <w:spacing w:val="-2"/>
          <w:sz w:val="28"/>
          <w:szCs w:val="28"/>
        </w:rPr>
        <w:t>công trình an ninh, khu an ninh</w:t>
      </w:r>
      <w:r w:rsidR="0096494C" w:rsidRPr="009D421F">
        <w:rPr>
          <w:rFonts w:ascii="Times New Roman" w:eastAsia="Times New Roman" w:hAnsi="Times New Roman"/>
          <w:bCs/>
          <w:noProof/>
          <w:spacing w:val="-2"/>
          <w:sz w:val="28"/>
          <w:szCs w:val="28"/>
        </w:rPr>
        <w:t xml:space="preserve"> được quy định như sau:</w:t>
      </w:r>
    </w:p>
    <w:p w14:paraId="663528F7" w14:textId="66675359" w:rsidR="0096494C" w:rsidRPr="0096494C" w:rsidRDefault="0096494C"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96494C">
        <w:rPr>
          <w:rFonts w:ascii="Times New Roman" w:eastAsia="Times New Roman" w:hAnsi="Times New Roman"/>
          <w:bCs/>
          <w:noProof/>
          <w:sz w:val="28"/>
          <w:szCs w:val="28"/>
        </w:rPr>
        <w:t xml:space="preserve">a) Người nước ngoài, người Việt Nam định cư ở nước ngoài không được </w:t>
      </w:r>
      <w:r w:rsidR="009675BE" w:rsidRPr="0096494C">
        <w:rPr>
          <w:rFonts w:ascii="Times New Roman" w:eastAsia="Times New Roman" w:hAnsi="Times New Roman"/>
          <w:bCs/>
          <w:noProof/>
          <w:sz w:val="28"/>
          <w:szCs w:val="28"/>
        </w:rPr>
        <w:t>cư trú</w:t>
      </w:r>
      <w:r w:rsidR="009675BE">
        <w:rPr>
          <w:rFonts w:ascii="Times New Roman" w:eastAsia="Times New Roman" w:hAnsi="Times New Roman"/>
          <w:bCs/>
          <w:noProof/>
          <w:sz w:val="28"/>
          <w:szCs w:val="28"/>
        </w:rPr>
        <w:t>,</w:t>
      </w:r>
      <w:r w:rsidR="009675BE" w:rsidRPr="0096494C">
        <w:rPr>
          <w:rFonts w:ascii="Times New Roman" w:eastAsia="Times New Roman" w:hAnsi="Times New Roman"/>
          <w:bCs/>
          <w:noProof/>
          <w:sz w:val="28"/>
          <w:szCs w:val="28"/>
        </w:rPr>
        <w:t xml:space="preserve"> </w:t>
      </w:r>
      <w:r w:rsidRPr="0096494C">
        <w:rPr>
          <w:rFonts w:ascii="Times New Roman" w:eastAsia="Times New Roman" w:hAnsi="Times New Roman"/>
          <w:bCs/>
          <w:noProof/>
          <w:sz w:val="28"/>
          <w:szCs w:val="28"/>
        </w:rPr>
        <w:t xml:space="preserve">đi lại, hoạt động trong khu vực cấm, khu vực bảo vệ </w:t>
      </w:r>
      <w:r w:rsidR="008F14BA">
        <w:rPr>
          <w:rFonts w:ascii="Times New Roman" w:eastAsia="Times New Roman" w:hAnsi="Times New Roman"/>
          <w:bCs/>
          <w:noProof/>
          <w:sz w:val="28"/>
          <w:szCs w:val="28"/>
        </w:rPr>
        <w:t xml:space="preserve">công trình an ninh, </w:t>
      </w:r>
      <w:r w:rsidR="008F14BA">
        <w:rPr>
          <w:rFonts w:ascii="Times New Roman" w:eastAsia="Times New Roman" w:hAnsi="Times New Roman"/>
          <w:bCs/>
          <w:noProof/>
          <w:sz w:val="28"/>
          <w:szCs w:val="28"/>
        </w:rPr>
        <w:lastRenderedPageBreak/>
        <w:t>khu an ninh</w:t>
      </w:r>
      <w:r w:rsidRPr="0096494C">
        <w:rPr>
          <w:rFonts w:ascii="Times New Roman" w:eastAsia="Times New Roman" w:hAnsi="Times New Roman"/>
          <w:bCs/>
          <w:noProof/>
          <w:sz w:val="28"/>
          <w:szCs w:val="28"/>
        </w:rPr>
        <w:t xml:space="preserve"> loại A, trừ trường hợp quy định tại điểm </w:t>
      </w:r>
      <w:r w:rsidR="009675BE">
        <w:rPr>
          <w:rFonts w:ascii="Times New Roman" w:eastAsia="Times New Roman" w:hAnsi="Times New Roman"/>
          <w:bCs/>
          <w:noProof/>
          <w:sz w:val="28"/>
          <w:szCs w:val="28"/>
        </w:rPr>
        <w:t>c</w:t>
      </w:r>
      <w:r w:rsidRPr="0096494C">
        <w:rPr>
          <w:rFonts w:ascii="Times New Roman" w:eastAsia="Times New Roman" w:hAnsi="Times New Roman"/>
          <w:bCs/>
          <w:noProof/>
          <w:sz w:val="28"/>
          <w:szCs w:val="28"/>
        </w:rPr>
        <w:t xml:space="preserve"> khoản này;</w:t>
      </w:r>
    </w:p>
    <w:p w14:paraId="2071880A" w14:textId="7704036C" w:rsidR="0096494C" w:rsidRPr="0096494C" w:rsidRDefault="00CA17B0"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0096494C" w:rsidRPr="0096494C">
        <w:rPr>
          <w:rFonts w:ascii="Times New Roman" w:eastAsia="Times New Roman" w:hAnsi="Times New Roman"/>
          <w:bCs/>
          <w:noProof/>
          <w:sz w:val="28"/>
          <w:szCs w:val="28"/>
        </w:rPr>
        <w:t xml:space="preserve">) Người nước ngoài không được thường trú trong </w:t>
      </w:r>
      <w:r w:rsidR="00F15A45">
        <w:rPr>
          <w:rFonts w:ascii="Times New Roman" w:eastAsia="Times New Roman" w:hAnsi="Times New Roman"/>
          <w:bCs/>
          <w:noProof/>
          <w:sz w:val="28"/>
          <w:szCs w:val="28"/>
        </w:rPr>
        <w:t>hành lang bảo vệ</w:t>
      </w:r>
      <w:r w:rsidR="0096494C" w:rsidRPr="0096494C">
        <w:rPr>
          <w:rFonts w:ascii="Times New Roman" w:eastAsia="Times New Roman" w:hAnsi="Times New Roman"/>
          <w:bCs/>
          <w:noProof/>
          <w:sz w:val="28"/>
          <w:szCs w:val="28"/>
        </w:rPr>
        <w:t xml:space="preserve"> </w:t>
      </w:r>
      <w:r w:rsidR="008F14BA">
        <w:rPr>
          <w:rFonts w:ascii="Times New Roman" w:eastAsia="Times New Roman" w:hAnsi="Times New Roman"/>
          <w:bCs/>
          <w:noProof/>
          <w:sz w:val="28"/>
          <w:szCs w:val="28"/>
        </w:rPr>
        <w:t>công trình an ninh, khu an ninh</w:t>
      </w:r>
      <w:r w:rsidR="0096494C" w:rsidRPr="0096494C">
        <w:rPr>
          <w:rFonts w:ascii="Times New Roman" w:eastAsia="Times New Roman" w:hAnsi="Times New Roman"/>
          <w:bCs/>
          <w:noProof/>
          <w:sz w:val="28"/>
          <w:szCs w:val="28"/>
        </w:rPr>
        <w:t>;</w:t>
      </w:r>
    </w:p>
    <w:p w14:paraId="3E7CA839" w14:textId="2FC6B48E" w:rsidR="0096494C" w:rsidRPr="0096494C" w:rsidRDefault="009675BE"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w:t>
      </w:r>
      <w:r w:rsidR="0096494C" w:rsidRPr="0096494C">
        <w:rPr>
          <w:rFonts w:ascii="Times New Roman" w:eastAsia="Times New Roman" w:hAnsi="Times New Roman"/>
          <w:bCs/>
          <w:noProof/>
          <w:sz w:val="28"/>
          <w:szCs w:val="28"/>
        </w:rPr>
        <w:t xml:space="preserve">) Việc đi lại, hoạt động, tạm trú trong phạm vi bảo vệ </w:t>
      </w:r>
      <w:r w:rsidR="008F14BA">
        <w:rPr>
          <w:rFonts w:ascii="Times New Roman" w:eastAsia="Times New Roman" w:hAnsi="Times New Roman"/>
          <w:bCs/>
          <w:noProof/>
          <w:sz w:val="28"/>
          <w:szCs w:val="28"/>
        </w:rPr>
        <w:t>công trình an ninh, khu an ninh</w:t>
      </w:r>
      <w:r w:rsidR="0096494C" w:rsidRPr="0096494C">
        <w:rPr>
          <w:rFonts w:ascii="Times New Roman" w:eastAsia="Times New Roman" w:hAnsi="Times New Roman"/>
          <w:bCs/>
          <w:noProof/>
          <w:sz w:val="28"/>
          <w:szCs w:val="28"/>
        </w:rPr>
        <w:t xml:space="preserve"> của người nước ngoài, người Việt Nam định cư ở nước ngoài khi thực hiện hoạt động ngoại giao</w:t>
      </w:r>
      <w:r>
        <w:rPr>
          <w:rFonts w:ascii="Times New Roman" w:eastAsia="Times New Roman" w:hAnsi="Times New Roman"/>
          <w:bCs/>
          <w:noProof/>
          <w:sz w:val="28"/>
          <w:szCs w:val="28"/>
        </w:rPr>
        <w:t xml:space="preserve"> nhà nước, hợp tác và đối ngoại</w:t>
      </w:r>
      <w:r w:rsidR="0096494C" w:rsidRPr="0096494C">
        <w:rPr>
          <w:rFonts w:ascii="Times New Roman" w:eastAsia="Times New Roman" w:hAnsi="Times New Roman"/>
          <w:bCs/>
          <w:noProof/>
          <w:sz w:val="28"/>
          <w:szCs w:val="28"/>
        </w:rPr>
        <w:t xml:space="preserve"> do </w:t>
      </w:r>
      <w:r w:rsidR="00FD7229">
        <w:rPr>
          <w:rFonts w:ascii="Times New Roman" w:eastAsia="Times New Roman" w:hAnsi="Times New Roman"/>
          <w:bCs/>
          <w:noProof/>
          <w:sz w:val="28"/>
          <w:szCs w:val="28"/>
        </w:rPr>
        <w:t>Bộ trưởng Bộ Công an</w:t>
      </w:r>
      <w:r w:rsidR="0096494C" w:rsidRPr="0096494C">
        <w:rPr>
          <w:rFonts w:ascii="Times New Roman" w:eastAsia="Times New Roman" w:hAnsi="Times New Roman"/>
          <w:bCs/>
          <w:noProof/>
          <w:sz w:val="28"/>
          <w:szCs w:val="28"/>
        </w:rPr>
        <w:t xml:space="preserve"> quy định.</w:t>
      </w:r>
    </w:p>
    <w:p w14:paraId="0C3464BA" w14:textId="6A9C9CDE" w:rsidR="0096494C" w:rsidRPr="0096494C" w:rsidRDefault="00435EEB"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7</w:t>
      </w:r>
      <w:r w:rsidR="0096494C" w:rsidRPr="0096494C">
        <w:rPr>
          <w:rFonts w:ascii="Times New Roman" w:eastAsia="Times New Roman" w:hAnsi="Times New Roman"/>
          <w:bCs/>
          <w:noProof/>
          <w:sz w:val="28"/>
          <w:szCs w:val="28"/>
        </w:rPr>
        <w:t>.</w:t>
      </w:r>
      <w:r w:rsidR="00FE756F">
        <w:rPr>
          <w:rFonts w:ascii="Times New Roman" w:eastAsia="Times New Roman" w:hAnsi="Times New Roman"/>
          <w:bCs/>
          <w:noProof/>
          <w:sz w:val="28"/>
          <w:szCs w:val="28"/>
        </w:rPr>
        <w:t xml:space="preserve"> Bộ trưởng Bộ Công an quy định chi tiết điều này.</w:t>
      </w:r>
    </w:p>
    <w:p w14:paraId="18222A9E" w14:textId="0385A6CC" w:rsidR="00BF495B" w:rsidRPr="00BF495B" w:rsidRDefault="00FE756F"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 xml:space="preserve">Mục </w:t>
      </w:r>
      <w:r w:rsidR="00CC6DDF">
        <w:rPr>
          <w:rFonts w:ascii="Times New Roman" w:eastAsia="Times New Roman" w:hAnsi="Times New Roman"/>
          <w:b/>
          <w:bCs/>
          <w:noProof/>
          <w:sz w:val="28"/>
          <w:szCs w:val="28"/>
        </w:rPr>
        <w:t>3</w:t>
      </w:r>
    </w:p>
    <w:p w14:paraId="4815900F" w14:textId="38E2B170" w:rsidR="00BF495B" w:rsidRDefault="00BF495B"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BF495B">
        <w:rPr>
          <w:rFonts w:ascii="Times New Roman" w:eastAsia="Times New Roman" w:hAnsi="Times New Roman"/>
          <w:b/>
          <w:bCs/>
          <w:noProof/>
          <w:sz w:val="28"/>
          <w:szCs w:val="28"/>
        </w:rPr>
        <w:t xml:space="preserve">BẢO VỆ CÔNG TRÌNH QUAN TRỌNG </w:t>
      </w:r>
      <w:r w:rsidR="00FE756F">
        <w:rPr>
          <w:rFonts w:ascii="Times New Roman" w:eastAsia="Times New Roman" w:hAnsi="Times New Roman"/>
          <w:b/>
          <w:bCs/>
          <w:noProof/>
          <w:sz w:val="28"/>
          <w:szCs w:val="28"/>
        </w:rPr>
        <w:t>KHÁC</w:t>
      </w:r>
    </w:p>
    <w:p w14:paraId="640092D9" w14:textId="7E445F2B" w:rsidR="00BF495B" w:rsidRPr="00BF495B" w:rsidRDefault="00BF495B"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BF495B">
        <w:rPr>
          <w:rFonts w:ascii="Times New Roman" w:eastAsia="Times New Roman" w:hAnsi="Times New Roman"/>
          <w:b/>
          <w:bCs/>
          <w:noProof/>
          <w:sz w:val="28"/>
          <w:szCs w:val="28"/>
        </w:rPr>
        <w:t>LIÊN QUAN ĐẾN AN NINH QUỐC GIA</w:t>
      </w:r>
    </w:p>
    <w:p w14:paraId="6A053D4B" w14:textId="0EA4B810" w:rsidR="00C77084" w:rsidRPr="00C77084" w:rsidRDefault="00FE756F"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Pr>
          <w:rFonts w:ascii="Times New Roman" w:eastAsia="Times New Roman" w:hAnsi="Times New Roman"/>
          <w:b/>
          <w:bCs/>
          <w:noProof/>
          <w:sz w:val="28"/>
          <w:szCs w:val="28"/>
        </w:rPr>
        <w:t>Điều 2</w:t>
      </w:r>
      <w:r w:rsidR="00CC6DDF">
        <w:rPr>
          <w:rFonts w:ascii="Times New Roman" w:eastAsia="Times New Roman" w:hAnsi="Times New Roman"/>
          <w:b/>
          <w:bCs/>
          <w:noProof/>
          <w:sz w:val="28"/>
          <w:szCs w:val="28"/>
        </w:rPr>
        <w:t>7</w:t>
      </w:r>
      <w:r w:rsidR="00BF495B" w:rsidRPr="00C77084">
        <w:rPr>
          <w:rFonts w:ascii="Times New Roman" w:eastAsia="Times New Roman" w:hAnsi="Times New Roman"/>
          <w:b/>
          <w:bCs/>
          <w:noProof/>
          <w:sz w:val="28"/>
          <w:szCs w:val="28"/>
        </w:rPr>
        <w:t xml:space="preserve">. </w:t>
      </w:r>
      <w:bookmarkStart w:id="14" w:name="_Hlk233471770"/>
      <w:r w:rsidR="00C77084" w:rsidRPr="00C77084">
        <w:rPr>
          <w:rFonts w:ascii="Times New Roman" w:eastAsia="Times New Roman" w:hAnsi="Times New Roman"/>
          <w:b/>
          <w:bCs/>
          <w:noProof/>
          <w:sz w:val="28"/>
          <w:szCs w:val="28"/>
        </w:rPr>
        <w:t xml:space="preserve">Xác định phạm vi bảo vệ công trình quan trọng </w:t>
      </w:r>
      <w:r>
        <w:rPr>
          <w:rFonts w:ascii="Times New Roman" w:eastAsia="Times New Roman" w:hAnsi="Times New Roman"/>
          <w:b/>
          <w:bCs/>
          <w:noProof/>
          <w:sz w:val="28"/>
          <w:szCs w:val="28"/>
        </w:rPr>
        <w:t xml:space="preserve">khác </w:t>
      </w:r>
      <w:r w:rsidR="00C77084" w:rsidRPr="00C77084">
        <w:rPr>
          <w:rFonts w:ascii="Times New Roman" w:eastAsia="Times New Roman" w:hAnsi="Times New Roman"/>
          <w:b/>
          <w:bCs/>
          <w:noProof/>
          <w:sz w:val="28"/>
          <w:szCs w:val="28"/>
        </w:rPr>
        <w:t>liên quan đến an ninh quốc gia</w:t>
      </w:r>
      <w:bookmarkEnd w:id="14"/>
    </w:p>
    <w:p w14:paraId="2DF7FCA6" w14:textId="3926393E" w:rsidR="00674A53" w:rsidRPr="00C77084" w:rsidRDefault="00A551E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1</w:t>
      </w:r>
      <w:r w:rsidR="00C77084" w:rsidRPr="00C77084">
        <w:rPr>
          <w:rFonts w:ascii="Times New Roman" w:eastAsia="Times New Roman" w:hAnsi="Times New Roman"/>
          <w:bCs/>
          <w:noProof/>
          <w:sz w:val="28"/>
          <w:szCs w:val="28"/>
        </w:rPr>
        <w:t>. Phạm vi khu vực bảo vệ của công trình q</w:t>
      </w:r>
      <w:r w:rsidR="00674A53">
        <w:rPr>
          <w:rFonts w:ascii="Times New Roman" w:eastAsia="Times New Roman" w:hAnsi="Times New Roman"/>
          <w:bCs/>
          <w:noProof/>
          <w:sz w:val="28"/>
          <w:szCs w:val="28"/>
        </w:rPr>
        <w:t xml:space="preserve">uan trọng </w:t>
      </w:r>
      <w:r w:rsidR="00FE756F">
        <w:rPr>
          <w:rFonts w:ascii="Times New Roman" w:eastAsia="Times New Roman" w:hAnsi="Times New Roman"/>
          <w:bCs/>
          <w:noProof/>
          <w:sz w:val="28"/>
          <w:szCs w:val="28"/>
        </w:rPr>
        <w:t xml:space="preserve">khác </w:t>
      </w:r>
      <w:r w:rsidR="00674A53">
        <w:rPr>
          <w:rFonts w:ascii="Times New Roman" w:eastAsia="Times New Roman" w:hAnsi="Times New Roman"/>
          <w:bCs/>
          <w:noProof/>
          <w:sz w:val="28"/>
          <w:szCs w:val="28"/>
        </w:rPr>
        <w:t xml:space="preserve">liên quan đến an ninh quốc gia </w:t>
      </w:r>
      <w:r w:rsidR="00C77084" w:rsidRPr="00C77084">
        <w:rPr>
          <w:rFonts w:ascii="Times New Roman" w:eastAsia="Times New Roman" w:hAnsi="Times New Roman"/>
          <w:bCs/>
          <w:noProof/>
          <w:sz w:val="28"/>
          <w:szCs w:val="28"/>
        </w:rPr>
        <w:t xml:space="preserve">được </w:t>
      </w:r>
      <w:r w:rsidR="001E6D3A">
        <w:rPr>
          <w:rFonts w:ascii="Times New Roman" w:eastAsia="Times New Roman" w:hAnsi="Times New Roman"/>
          <w:bCs/>
          <w:noProof/>
          <w:sz w:val="28"/>
          <w:szCs w:val="28"/>
        </w:rPr>
        <w:t xml:space="preserve">xác định theo quy định tại văn bản pháp luật chuyên ngành. Trường hợp chưa được pháp luật quy định thì </w:t>
      </w:r>
      <w:r w:rsidR="00C77084" w:rsidRPr="00C77084">
        <w:rPr>
          <w:rFonts w:ascii="Times New Roman" w:eastAsia="Times New Roman" w:hAnsi="Times New Roman"/>
          <w:bCs/>
          <w:noProof/>
          <w:sz w:val="28"/>
          <w:szCs w:val="28"/>
        </w:rPr>
        <w:t>xác định từ ranh giới của khu vực cấm trở ra xung quanh một khoảng cách nhất định theo từng loại</w:t>
      </w:r>
      <w:r w:rsidR="00674A53">
        <w:rPr>
          <w:rFonts w:ascii="Times New Roman" w:eastAsia="Times New Roman" w:hAnsi="Times New Roman"/>
          <w:bCs/>
          <w:noProof/>
          <w:sz w:val="28"/>
          <w:szCs w:val="28"/>
        </w:rPr>
        <w:t xml:space="preserve"> công trình</w:t>
      </w:r>
      <w:r w:rsidR="00C77084" w:rsidRPr="00C77084">
        <w:rPr>
          <w:rFonts w:ascii="Times New Roman" w:eastAsia="Times New Roman" w:hAnsi="Times New Roman"/>
          <w:bCs/>
          <w:noProof/>
          <w:sz w:val="28"/>
          <w:szCs w:val="28"/>
        </w:rPr>
        <w:t xml:space="preserve"> được thể hiện trên sơ đồ, bản đồ và thực địa, có cột mốc, biển báo, phao tiêu để xác định</w:t>
      </w:r>
      <w:r w:rsidR="00674A53">
        <w:rPr>
          <w:rFonts w:ascii="Times New Roman" w:eastAsia="Times New Roman" w:hAnsi="Times New Roman"/>
          <w:bCs/>
          <w:noProof/>
          <w:sz w:val="28"/>
          <w:szCs w:val="28"/>
        </w:rPr>
        <w:t>.</w:t>
      </w:r>
    </w:p>
    <w:p w14:paraId="3CC97C41" w14:textId="00930C9E" w:rsidR="00FF48CB" w:rsidRPr="00FF48CB" w:rsidRDefault="00A551E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w:t>
      </w:r>
      <w:r w:rsidR="00FF48CB" w:rsidRPr="00FF48CB">
        <w:rPr>
          <w:rFonts w:ascii="Times New Roman" w:eastAsia="Times New Roman" w:hAnsi="Times New Roman"/>
          <w:bCs/>
          <w:noProof/>
          <w:sz w:val="28"/>
          <w:szCs w:val="28"/>
        </w:rPr>
        <w:t>. Hành lang bảo vệ công trình quan trọng</w:t>
      </w:r>
      <w:r w:rsidR="00FE756F">
        <w:rPr>
          <w:rFonts w:ascii="Times New Roman" w:eastAsia="Times New Roman" w:hAnsi="Times New Roman"/>
          <w:bCs/>
          <w:noProof/>
          <w:sz w:val="28"/>
          <w:szCs w:val="28"/>
        </w:rPr>
        <w:t xml:space="preserve"> khác</w:t>
      </w:r>
      <w:r w:rsidR="00FF48CB" w:rsidRPr="00FF48CB">
        <w:rPr>
          <w:rFonts w:ascii="Times New Roman" w:eastAsia="Times New Roman" w:hAnsi="Times New Roman"/>
          <w:bCs/>
          <w:noProof/>
          <w:sz w:val="28"/>
          <w:szCs w:val="28"/>
        </w:rPr>
        <w:t xml:space="preserve"> liên quan đến an ninh quốc gia là giới hạn phần trên không, phần mặt đất, mặt nước, dưới mặt đất, dưới mặt nước </w:t>
      </w:r>
      <w:r w:rsidR="00FF48CB">
        <w:rPr>
          <w:rFonts w:ascii="Times New Roman" w:eastAsia="Times New Roman" w:hAnsi="Times New Roman"/>
          <w:bCs/>
          <w:noProof/>
          <w:sz w:val="28"/>
          <w:szCs w:val="28"/>
        </w:rPr>
        <w:t>ngoài phạm vi khu vực bảo vệ</w:t>
      </w:r>
      <w:r w:rsidR="00FF48CB" w:rsidRPr="00FF48CB">
        <w:rPr>
          <w:rFonts w:ascii="Times New Roman" w:eastAsia="Times New Roman" w:hAnsi="Times New Roman"/>
          <w:bCs/>
          <w:noProof/>
          <w:sz w:val="28"/>
          <w:szCs w:val="28"/>
        </w:rPr>
        <w:t xml:space="preserve"> công trình quan trọng liên quan đến an ninh quốc gia</w:t>
      </w:r>
      <w:r w:rsidR="00FF48CB">
        <w:rPr>
          <w:rFonts w:ascii="Times New Roman" w:eastAsia="Times New Roman" w:hAnsi="Times New Roman"/>
          <w:bCs/>
          <w:noProof/>
          <w:sz w:val="28"/>
          <w:szCs w:val="28"/>
        </w:rPr>
        <w:t>.</w:t>
      </w:r>
      <w:r w:rsidR="00FF48CB" w:rsidRPr="00FF48CB">
        <w:rPr>
          <w:rFonts w:ascii="Times New Roman" w:eastAsia="Times New Roman" w:hAnsi="Times New Roman"/>
          <w:bCs/>
          <w:noProof/>
          <w:sz w:val="28"/>
          <w:szCs w:val="28"/>
        </w:rPr>
        <w:tab/>
      </w:r>
    </w:p>
    <w:p w14:paraId="18B08FFA" w14:textId="02E23491" w:rsidR="00FF48CB" w:rsidRDefault="00FF48CB"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FF48CB">
        <w:rPr>
          <w:rFonts w:ascii="Times New Roman" w:eastAsia="Times New Roman" w:hAnsi="Times New Roman"/>
          <w:bCs/>
          <w:noProof/>
          <w:sz w:val="28"/>
          <w:szCs w:val="28"/>
        </w:rPr>
        <w:t>a) Đối với công trình đã được văn bản pháp luật chuyên ngành quy định hành lang bảo vệ thì giới hạn cụ thể của hành lang bảo vệ là giới hạn phạm vi an toàn, cộng thêm phần gia tăng về độ cao, độ sâu, chiều dài, rộng theo đề nghị của Hội đồng thẩm định</w:t>
      </w:r>
      <w:r>
        <w:rPr>
          <w:rFonts w:ascii="Times New Roman" w:eastAsia="Times New Roman" w:hAnsi="Times New Roman"/>
          <w:bCs/>
          <w:noProof/>
          <w:sz w:val="28"/>
          <w:szCs w:val="28"/>
        </w:rPr>
        <w:t xml:space="preserve"> hoặc cơ quan thẩm định</w:t>
      </w:r>
      <w:r w:rsidRPr="00FF48CB">
        <w:rPr>
          <w:rFonts w:ascii="Times New Roman" w:eastAsia="Times New Roman" w:hAnsi="Times New Roman"/>
          <w:bCs/>
          <w:noProof/>
          <w:sz w:val="28"/>
          <w:szCs w:val="28"/>
        </w:rPr>
        <w:t>.</w:t>
      </w:r>
    </w:p>
    <w:p w14:paraId="76F783AA" w14:textId="3AF649BB" w:rsidR="00C77084" w:rsidRPr="00C77084" w:rsidRDefault="00FF48CB"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FF48CB">
        <w:rPr>
          <w:rFonts w:ascii="Times New Roman" w:eastAsia="Times New Roman" w:hAnsi="Times New Roman"/>
          <w:bCs/>
          <w:noProof/>
          <w:sz w:val="28"/>
          <w:szCs w:val="28"/>
        </w:rPr>
        <w:t>b) Đối với công trình mới xây dựng hoặc chưa được pháp luật quy định về hành lang bảo vệ</w:t>
      </w:r>
      <w:r>
        <w:rPr>
          <w:rFonts w:ascii="Times New Roman" w:eastAsia="Times New Roman" w:hAnsi="Times New Roman"/>
          <w:bCs/>
          <w:noProof/>
          <w:sz w:val="28"/>
          <w:szCs w:val="28"/>
        </w:rPr>
        <w:t xml:space="preserve"> thì</w:t>
      </w:r>
      <w:r w:rsidRPr="00FF48CB">
        <w:rPr>
          <w:rFonts w:ascii="Times New Roman" w:eastAsia="Times New Roman" w:hAnsi="Times New Roman"/>
          <w:bCs/>
          <w:noProof/>
          <w:sz w:val="28"/>
          <w:szCs w:val="28"/>
        </w:rPr>
        <w:t xml:space="preserve"> phạm vi hành lang bảo vệ do Hội đồng thẩm định </w:t>
      </w:r>
      <w:r>
        <w:rPr>
          <w:rFonts w:ascii="Times New Roman" w:eastAsia="Times New Roman" w:hAnsi="Times New Roman"/>
          <w:bCs/>
          <w:noProof/>
          <w:sz w:val="28"/>
          <w:szCs w:val="28"/>
        </w:rPr>
        <w:t xml:space="preserve">hoặc cơ quan thẩm định </w:t>
      </w:r>
      <w:r w:rsidRPr="00FF48CB">
        <w:rPr>
          <w:rFonts w:ascii="Times New Roman" w:eastAsia="Times New Roman" w:hAnsi="Times New Roman"/>
          <w:bCs/>
          <w:noProof/>
          <w:sz w:val="28"/>
          <w:szCs w:val="28"/>
        </w:rPr>
        <w:t>đề nghị.</w:t>
      </w:r>
    </w:p>
    <w:p w14:paraId="720B03E4" w14:textId="642B698F" w:rsidR="00BF495B" w:rsidRDefault="00A551E4"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w:t>
      </w:r>
      <w:r w:rsidR="00C77084" w:rsidRPr="00C77084">
        <w:rPr>
          <w:rFonts w:ascii="Times New Roman" w:eastAsia="Times New Roman" w:hAnsi="Times New Roman"/>
          <w:bCs/>
          <w:noProof/>
          <w:sz w:val="28"/>
          <w:szCs w:val="28"/>
        </w:rPr>
        <w:t>. Chính phủ quy định chi tiết Điều này.</w:t>
      </w:r>
    </w:p>
    <w:p w14:paraId="523DE3C8" w14:textId="6E05A0BF" w:rsidR="00BF495B" w:rsidRPr="00A551E4" w:rsidRDefault="00FF48CB" w:rsidP="005D7AC8">
      <w:pPr>
        <w:widowControl w:val="0"/>
        <w:shd w:val="clear" w:color="auto" w:fill="FFFFFF"/>
        <w:spacing w:after="120" w:line="269" w:lineRule="auto"/>
        <w:ind w:firstLine="720"/>
        <w:jc w:val="both"/>
        <w:rPr>
          <w:rFonts w:ascii="Times New Roman" w:eastAsia="Times New Roman" w:hAnsi="Times New Roman"/>
          <w:b/>
          <w:bCs/>
          <w:noProof/>
          <w:sz w:val="28"/>
          <w:szCs w:val="28"/>
        </w:rPr>
      </w:pPr>
      <w:bookmarkStart w:id="15" w:name="_Hlk233471800"/>
      <w:r w:rsidRPr="00A551E4">
        <w:rPr>
          <w:rFonts w:ascii="Times New Roman" w:eastAsia="Times New Roman" w:hAnsi="Times New Roman"/>
          <w:b/>
          <w:bCs/>
          <w:noProof/>
          <w:sz w:val="28"/>
          <w:szCs w:val="28"/>
        </w:rPr>
        <w:t xml:space="preserve">Điều </w:t>
      </w:r>
      <w:r w:rsidR="00FE756F">
        <w:rPr>
          <w:rFonts w:ascii="Times New Roman" w:eastAsia="Times New Roman" w:hAnsi="Times New Roman"/>
          <w:b/>
          <w:bCs/>
          <w:noProof/>
          <w:sz w:val="28"/>
          <w:szCs w:val="28"/>
        </w:rPr>
        <w:t>2</w:t>
      </w:r>
      <w:r w:rsidR="00CC6DDF">
        <w:rPr>
          <w:rFonts w:ascii="Times New Roman" w:eastAsia="Times New Roman" w:hAnsi="Times New Roman"/>
          <w:b/>
          <w:bCs/>
          <w:noProof/>
          <w:sz w:val="28"/>
          <w:szCs w:val="28"/>
        </w:rPr>
        <w:t>8</w:t>
      </w:r>
      <w:r w:rsidRPr="00A551E4">
        <w:rPr>
          <w:rFonts w:ascii="Times New Roman" w:eastAsia="Times New Roman" w:hAnsi="Times New Roman"/>
          <w:b/>
          <w:bCs/>
          <w:noProof/>
          <w:sz w:val="28"/>
          <w:szCs w:val="28"/>
        </w:rPr>
        <w:t xml:space="preserve">. Biện pháp </w:t>
      </w:r>
      <w:r w:rsidR="00A551E4">
        <w:rPr>
          <w:rFonts w:ascii="Times New Roman" w:eastAsia="Times New Roman" w:hAnsi="Times New Roman"/>
          <w:b/>
          <w:bCs/>
          <w:noProof/>
          <w:sz w:val="28"/>
          <w:szCs w:val="28"/>
        </w:rPr>
        <w:t>áp dụng đối với khu vực bảo vệ</w:t>
      </w:r>
    </w:p>
    <w:bookmarkEnd w:id="15"/>
    <w:p w14:paraId="62F786B6" w14:textId="492239FB" w:rsidR="00A551E4" w:rsidRPr="00A551E4" w:rsidRDefault="005301D0"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1. Trong phạm vi khu vực bảo vệ của công trình quan trọng khác liên quan đến an ninh quốc gia được áp dụng c</w:t>
      </w:r>
      <w:r w:rsidR="00A551E4">
        <w:rPr>
          <w:rFonts w:ascii="Times New Roman" w:eastAsia="Times New Roman" w:hAnsi="Times New Roman"/>
          <w:bCs/>
          <w:noProof/>
          <w:sz w:val="28"/>
          <w:szCs w:val="28"/>
        </w:rPr>
        <w:t>ác biện pháp bảo vệ theo quy định của pháp luật chuyên ngành</w:t>
      </w:r>
      <w:r>
        <w:rPr>
          <w:rFonts w:ascii="Times New Roman" w:eastAsia="Times New Roman" w:hAnsi="Times New Roman"/>
          <w:bCs/>
          <w:noProof/>
          <w:sz w:val="28"/>
          <w:szCs w:val="28"/>
        </w:rPr>
        <w:t xml:space="preserve">. Trường hợp pháp luật chuyên ngành chưa quy định các biện pháp bảo vệ thì áp dụng các biện pháp đối với khu vực bảo vệ quy định tại </w:t>
      </w:r>
      <w:r>
        <w:rPr>
          <w:rFonts w:ascii="Times New Roman" w:eastAsia="Times New Roman" w:hAnsi="Times New Roman"/>
          <w:bCs/>
          <w:noProof/>
          <w:sz w:val="28"/>
          <w:szCs w:val="28"/>
        </w:rPr>
        <w:lastRenderedPageBreak/>
        <w:t>Luật này.</w:t>
      </w:r>
    </w:p>
    <w:p w14:paraId="41173E01" w14:textId="4FB265B7" w:rsidR="005301D0" w:rsidRDefault="005301D0"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 Trường hợp cần áp dụng các biện pháp bảo vệ chưa được quy định tại Luật này và các văn bản quy phạm pháp luật có liên quan, người có thẩm quyền quyết định đưa công trình vào Danh mục công trình quan trọng liên quan đến an ninh quốc gia quyết định cụ thể việc áp dụng các biện pháp bảo vệ này trên cơ sở đề nghị của cơ quan quản lý công trình. Việc áp dụng các biện pháp bảo vệ quy định tại khoản này không được trái với các nguyên tắc quy định tại Điều 3 của Luật này.</w:t>
      </w:r>
    </w:p>
    <w:p w14:paraId="6B14F85E" w14:textId="11248D12" w:rsidR="00BF495B" w:rsidRPr="00EB7D0E" w:rsidRDefault="00EB7D0E" w:rsidP="005D7AC8">
      <w:pPr>
        <w:widowControl w:val="0"/>
        <w:shd w:val="clear" w:color="auto" w:fill="FFFFFF"/>
        <w:spacing w:after="120" w:line="269" w:lineRule="auto"/>
        <w:ind w:firstLine="720"/>
        <w:jc w:val="both"/>
        <w:rPr>
          <w:rFonts w:ascii="Times New Roman" w:eastAsia="Times New Roman" w:hAnsi="Times New Roman"/>
          <w:b/>
          <w:bCs/>
          <w:noProof/>
          <w:sz w:val="28"/>
          <w:szCs w:val="28"/>
        </w:rPr>
      </w:pPr>
      <w:bookmarkStart w:id="16" w:name="_Hlk233471818"/>
      <w:r w:rsidRPr="00EB7D0E">
        <w:rPr>
          <w:rFonts w:ascii="Times New Roman" w:eastAsia="Times New Roman" w:hAnsi="Times New Roman"/>
          <w:b/>
          <w:bCs/>
          <w:noProof/>
          <w:sz w:val="28"/>
          <w:szCs w:val="28"/>
        </w:rPr>
        <w:t xml:space="preserve">Điều </w:t>
      </w:r>
      <w:r w:rsidR="00FE756F">
        <w:rPr>
          <w:rFonts w:ascii="Times New Roman" w:eastAsia="Times New Roman" w:hAnsi="Times New Roman"/>
          <w:b/>
          <w:bCs/>
          <w:noProof/>
          <w:sz w:val="28"/>
          <w:szCs w:val="28"/>
        </w:rPr>
        <w:t>2</w:t>
      </w:r>
      <w:r w:rsidR="00CC6DDF">
        <w:rPr>
          <w:rFonts w:ascii="Times New Roman" w:eastAsia="Times New Roman" w:hAnsi="Times New Roman"/>
          <w:b/>
          <w:bCs/>
          <w:noProof/>
          <w:sz w:val="28"/>
          <w:szCs w:val="28"/>
        </w:rPr>
        <w:t>9</w:t>
      </w:r>
      <w:r w:rsidRPr="00EB7D0E">
        <w:rPr>
          <w:rFonts w:ascii="Times New Roman" w:eastAsia="Times New Roman" w:hAnsi="Times New Roman"/>
          <w:b/>
          <w:bCs/>
          <w:noProof/>
          <w:sz w:val="28"/>
          <w:szCs w:val="28"/>
        </w:rPr>
        <w:t>. Biện pháp áp dụng đối với hành lang bảo vệ</w:t>
      </w:r>
    </w:p>
    <w:bookmarkEnd w:id="16"/>
    <w:p w14:paraId="7AEEAD8B" w14:textId="1AA3EDDD"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1. Trong phạm vi hành lang bảo vệ công trình quan trọng </w:t>
      </w:r>
      <w:r w:rsidR="000B3B84">
        <w:rPr>
          <w:rFonts w:ascii="Times New Roman" w:eastAsia="Times New Roman" w:hAnsi="Times New Roman"/>
          <w:bCs/>
          <w:noProof/>
          <w:sz w:val="28"/>
          <w:szCs w:val="28"/>
        </w:rPr>
        <w:t xml:space="preserve">khác </w:t>
      </w:r>
      <w:r w:rsidRPr="000A22E6">
        <w:rPr>
          <w:rFonts w:ascii="Times New Roman" w:eastAsia="Times New Roman" w:hAnsi="Times New Roman"/>
          <w:bCs/>
          <w:noProof/>
          <w:sz w:val="28"/>
          <w:szCs w:val="28"/>
        </w:rPr>
        <w:t>liên quan đến an ninh quốc gia, cấm những hoạt động sau:</w:t>
      </w:r>
    </w:p>
    <w:p w14:paraId="31849652" w14:textId="77777777"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a) Xây dựng nhà ở, công trình kinh tế, dân sinh; </w:t>
      </w:r>
    </w:p>
    <w:p w14:paraId="4687A620" w14:textId="77777777"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b) Sử dụng lửa, vật liệu nổ, thiết bị, các vật liệu dễ gây cháy, gây nổ, vật thể bay mang lửa; </w:t>
      </w:r>
    </w:p>
    <w:p w14:paraId="5CFCE766" w14:textId="58ADBA8D" w:rsidR="000A22E6" w:rsidRPr="00FA02FD" w:rsidRDefault="000A22E6" w:rsidP="005D7AC8">
      <w:pPr>
        <w:widowControl w:val="0"/>
        <w:shd w:val="clear" w:color="auto" w:fill="FFFFFF"/>
        <w:spacing w:after="120" w:line="269" w:lineRule="auto"/>
        <w:ind w:firstLine="720"/>
        <w:jc w:val="both"/>
        <w:rPr>
          <w:rFonts w:ascii="Times New Roman" w:eastAsia="Times New Roman" w:hAnsi="Times New Roman"/>
          <w:bCs/>
          <w:noProof/>
          <w:spacing w:val="-2"/>
          <w:sz w:val="28"/>
          <w:szCs w:val="28"/>
        </w:rPr>
      </w:pPr>
      <w:r w:rsidRPr="00FA02FD">
        <w:rPr>
          <w:rFonts w:ascii="Times New Roman" w:eastAsia="Times New Roman" w:hAnsi="Times New Roman"/>
          <w:bCs/>
          <w:noProof/>
          <w:spacing w:val="-2"/>
          <w:sz w:val="28"/>
          <w:szCs w:val="28"/>
        </w:rPr>
        <w:t>c) Canh tác nông nghiệp, lâm nghiệp, ngư nghiệp</w:t>
      </w:r>
      <w:r w:rsidR="000B3B84">
        <w:rPr>
          <w:rFonts w:ascii="Times New Roman" w:eastAsia="Times New Roman" w:hAnsi="Times New Roman"/>
          <w:bCs/>
          <w:noProof/>
          <w:spacing w:val="-2"/>
          <w:sz w:val="28"/>
          <w:szCs w:val="28"/>
        </w:rPr>
        <w:t>, diêm nghiệp</w:t>
      </w:r>
      <w:r w:rsidRPr="00FA02FD">
        <w:rPr>
          <w:rFonts w:ascii="Times New Roman" w:eastAsia="Times New Roman" w:hAnsi="Times New Roman"/>
          <w:bCs/>
          <w:noProof/>
          <w:spacing w:val="-2"/>
          <w:sz w:val="28"/>
          <w:szCs w:val="28"/>
        </w:rPr>
        <w:t>;</w:t>
      </w:r>
    </w:p>
    <w:p w14:paraId="6D4622B9" w14:textId="77777777"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d) Thăm dò, khai thác tài nguyên khoáng sản; </w:t>
      </w:r>
    </w:p>
    <w:p w14:paraId="36AEF7E9" w14:textId="77777777"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đ) Săn bắn, nổ mìn; </w:t>
      </w:r>
    </w:p>
    <w:p w14:paraId="71698447" w14:textId="77777777"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e) Neo đậu các phương tiện vận chuyển.</w:t>
      </w:r>
    </w:p>
    <w:p w14:paraId="78048170" w14:textId="1DE8EBF6"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2. Trong phạm vi hành lang bảo vệ công trình quan trọng </w:t>
      </w:r>
      <w:r w:rsidR="000B3B84">
        <w:rPr>
          <w:rFonts w:ascii="Times New Roman" w:eastAsia="Times New Roman" w:hAnsi="Times New Roman"/>
          <w:bCs/>
          <w:noProof/>
          <w:sz w:val="28"/>
          <w:szCs w:val="28"/>
        </w:rPr>
        <w:t xml:space="preserve">khác </w:t>
      </w:r>
      <w:r w:rsidRPr="000A22E6">
        <w:rPr>
          <w:rFonts w:ascii="Times New Roman" w:eastAsia="Times New Roman" w:hAnsi="Times New Roman"/>
          <w:bCs/>
          <w:noProof/>
          <w:sz w:val="28"/>
          <w:szCs w:val="28"/>
        </w:rPr>
        <w:t>liên quan đến an ninh quốc gia được phép:</w:t>
      </w:r>
    </w:p>
    <w:p w14:paraId="5FE6AA62" w14:textId="77777777"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a) Xây dựng các công trình phục vụ các hoạt động trực tiếp của công trình quan trọng liên quan đến an ninh quốc gia; </w:t>
      </w:r>
    </w:p>
    <w:p w14:paraId="2F2365D1" w14:textId="1D07A0F4" w:rsid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b) Xây dựng các công trình thủy nông quy mô vừa và nhỏ, các công trình phục vụ </w:t>
      </w:r>
      <w:r w:rsidR="000B3B84" w:rsidRPr="000B3B84">
        <w:rPr>
          <w:rFonts w:ascii="Times New Roman" w:eastAsia="Times New Roman" w:hAnsi="Times New Roman"/>
          <w:bCs/>
          <w:noProof/>
          <w:sz w:val="28"/>
          <w:szCs w:val="28"/>
        </w:rPr>
        <w:t>phòng cháy, chữa cháy, cứu hộ, cứu nạn</w:t>
      </w:r>
      <w:r w:rsidRPr="000A22E6">
        <w:rPr>
          <w:rFonts w:ascii="Times New Roman" w:eastAsia="Times New Roman" w:hAnsi="Times New Roman"/>
          <w:bCs/>
          <w:noProof/>
          <w:sz w:val="28"/>
          <w:szCs w:val="28"/>
        </w:rPr>
        <w:t>;</w:t>
      </w:r>
    </w:p>
    <w:p w14:paraId="7C05D232" w14:textId="77777777" w:rsidR="000A22E6" w:rsidRPr="000A22E6" w:rsidRDefault="000A22E6" w:rsidP="005D7AC8">
      <w:pPr>
        <w:widowControl w:val="0"/>
        <w:shd w:val="clear" w:color="auto" w:fill="FFFFFF"/>
        <w:spacing w:after="120" w:line="26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c) Xây dựng công trình hạ tầng giao thông quy mô vừa và nhỏ để phục vụ hoạt động trực tiếp của công trình quan trọng liên quan đến an ninh quốc gia và phục vụ phòng, chống cháy, nổ, cứu hộ, cứu nạn.</w:t>
      </w:r>
    </w:p>
    <w:p w14:paraId="065DCF1D" w14:textId="1C78930A" w:rsidR="000A22E6" w:rsidRPr="000A22E6" w:rsidRDefault="000A22E6"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3. Trường hợp đặc biệt cần sử dụng vùng đất, vùng nước, khoảng không vào các mục đích khác ngoài quy định của khoản 2 Điều này, phải được phép của </w:t>
      </w:r>
      <w:r>
        <w:rPr>
          <w:rFonts w:ascii="Times New Roman" w:eastAsia="Times New Roman" w:hAnsi="Times New Roman"/>
          <w:bCs/>
          <w:noProof/>
          <w:sz w:val="28"/>
          <w:szCs w:val="28"/>
        </w:rPr>
        <w:t xml:space="preserve">người có thẩm quyền quyết định đưa vào Danh mục công trình quan trọng liên quan đến an ninh quốc gia quy định tại Điều </w:t>
      </w:r>
      <w:r w:rsidR="000B3B84">
        <w:rPr>
          <w:rFonts w:ascii="Times New Roman" w:eastAsia="Times New Roman" w:hAnsi="Times New Roman"/>
          <w:bCs/>
          <w:noProof/>
          <w:sz w:val="28"/>
          <w:szCs w:val="28"/>
        </w:rPr>
        <w:t>17</w:t>
      </w:r>
      <w:r>
        <w:rPr>
          <w:rFonts w:ascii="Times New Roman" w:eastAsia="Times New Roman" w:hAnsi="Times New Roman"/>
          <w:bCs/>
          <w:noProof/>
          <w:sz w:val="28"/>
          <w:szCs w:val="28"/>
        </w:rPr>
        <w:t xml:space="preserve"> của Luật này</w:t>
      </w:r>
      <w:r w:rsidRPr="000A22E6">
        <w:rPr>
          <w:rFonts w:ascii="Times New Roman" w:eastAsia="Times New Roman" w:hAnsi="Times New Roman"/>
          <w:bCs/>
          <w:noProof/>
          <w:sz w:val="28"/>
          <w:szCs w:val="28"/>
        </w:rPr>
        <w:t>.</w:t>
      </w:r>
    </w:p>
    <w:p w14:paraId="57DF4441" w14:textId="0BB10A72" w:rsidR="000A22E6" w:rsidRPr="000A22E6" w:rsidRDefault="000A22E6"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4. Ngoài các quy định tại khoản 1, khoản 2 Điều này, việc cư trú, sản xuất, kinh doanh, ra vào, đi lại, quay phim, chụp ảnh và các hoạt động khác trong khu vực hành lang bảo vệ công trình quan trọng </w:t>
      </w:r>
      <w:r w:rsidR="000B3B84">
        <w:rPr>
          <w:rFonts w:ascii="Times New Roman" w:eastAsia="Times New Roman" w:hAnsi="Times New Roman"/>
          <w:bCs/>
          <w:noProof/>
          <w:sz w:val="28"/>
          <w:szCs w:val="28"/>
        </w:rPr>
        <w:t xml:space="preserve">khác </w:t>
      </w:r>
      <w:r w:rsidRPr="000A22E6">
        <w:rPr>
          <w:rFonts w:ascii="Times New Roman" w:eastAsia="Times New Roman" w:hAnsi="Times New Roman"/>
          <w:bCs/>
          <w:noProof/>
          <w:sz w:val="28"/>
          <w:szCs w:val="28"/>
        </w:rPr>
        <w:t xml:space="preserve">liên quan đến an ninh quốc gia phải được phép của cơ quan, tổ chức quản lý công trình. </w:t>
      </w:r>
    </w:p>
    <w:p w14:paraId="4BCF6556" w14:textId="77777777" w:rsidR="004D4942" w:rsidRDefault="000A22E6"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lastRenderedPageBreak/>
        <w:t xml:space="preserve">5. Khi có sự cố cháy, nổ hoặc nguy cơ xảy ra cháy, nổ công trình quan trọng </w:t>
      </w:r>
      <w:r w:rsidR="000B3B84">
        <w:rPr>
          <w:rFonts w:ascii="Times New Roman" w:eastAsia="Times New Roman" w:hAnsi="Times New Roman"/>
          <w:bCs/>
          <w:noProof/>
          <w:sz w:val="28"/>
          <w:szCs w:val="28"/>
        </w:rPr>
        <w:t xml:space="preserve">khác </w:t>
      </w:r>
      <w:r w:rsidRPr="000A22E6">
        <w:rPr>
          <w:rFonts w:ascii="Times New Roman" w:eastAsia="Times New Roman" w:hAnsi="Times New Roman"/>
          <w:bCs/>
          <w:noProof/>
          <w:sz w:val="28"/>
          <w:szCs w:val="28"/>
        </w:rPr>
        <w:t xml:space="preserve">liên quan đến an ninh quốc gia, mọi cơ quan, tổ chức, cá nhân có trách nhiệm trên địa bàn phải phối hợp với người chỉ huy đơn vị bảo vệ tổ chức ngăn chặn, xử lý kịp thời. Nghiêm cấm mọi cá nhân không có trách nhiệm vào khu vực hành lang bảo vệ công trình quan trọng </w:t>
      </w:r>
      <w:r w:rsidR="000B3B84">
        <w:rPr>
          <w:rFonts w:ascii="Times New Roman" w:eastAsia="Times New Roman" w:hAnsi="Times New Roman"/>
          <w:bCs/>
          <w:noProof/>
          <w:sz w:val="28"/>
          <w:szCs w:val="28"/>
        </w:rPr>
        <w:t xml:space="preserve">khác  </w:t>
      </w:r>
      <w:r w:rsidRPr="000A22E6">
        <w:rPr>
          <w:rFonts w:ascii="Times New Roman" w:eastAsia="Times New Roman" w:hAnsi="Times New Roman"/>
          <w:bCs/>
          <w:noProof/>
          <w:sz w:val="28"/>
          <w:szCs w:val="28"/>
        </w:rPr>
        <w:t>liên quan đến an ninh quốc gia trong thời gian có nguy cơ dẫn đến cháy, nổ hoặc đang xảy ra sự cố cháy, nổ hoặc đang khắc phục sự cố cháy, nổ đối với công trình quan trọng liên quan đến an ninh quốc gia.</w:t>
      </w:r>
    </w:p>
    <w:p w14:paraId="2D4E609E" w14:textId="794449E0" w:rsidR="000A22E6" w:rsidRDefault="004D4942"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6. Khi có tình huống khủng bố, nghi khủng bố, có nguy cơ xảy ra khủng bố tại công trình quan trọng khác liên quan đến an ninh quốc gia, mọi cơ quan, tổ chức, cá nhân có trách nhiệm trên địa bàn phải phối hợp thực hiện các biện pháp phòng, chống khủng bố theo quy định của Luật Phòng, chống khủng bố và phương án phòng, chống khủng bố đã được phê duyệt.</w:t>
      </w:r>
      <w:r w:rsidR="000A22E6" w:rsidRPr="000A22E6">
        <w:rPr>
          <w:rFonts w:ascii="Times New Roman" w:eastAsia="Times New Roman" w:hAnsi="Times New Roman"/>
          <w:bCs/>
          <w:noProof/>
          <w:sz w:val="28"/>
          <w:szCs w:val="28"/>
        </w:rPr>
        <w:t xml:space="preserve">   </w:t>
      </w:r>
    </w:p>
    <w:p w14:paraId="66D5B901" w14:textId="61683128" w:rsidR="00FE756F" w:rsidRDefault="00FE756F" w:rsidP="00CC6DDF">
      <w:pPr>
        <w:widowControl w:val="0"/>
        <w:shd w:val="clear" w:color="auto" w:fill="FFFFFF"/>
        <w:spacing w:after="120" w:line="257"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CHƯƠNG IV</w:t>
      </w:r>
    </w:p>
    <w:p w14:paraId="75BE68B0" w14:textId="77777777" w:rsidR="00FE756F" w:rsidRDefault="00FE756F" w:rsidP="00CC6DDF">
      <w:pPr>
        <w:widowControl w:val="0"/>
        <w:shd w:val="clear" w:color="auto" w:fill="FFFFFF"/>
        <w:spacing w:after="120" w:line="257"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 xml:space="preserve">LỰC LƯỢNG BẢO VỆ CÔNG TRÌNH QUAN TRỌNG </w:t>
      </w:r>
    </w:p>
    <w:p w14:paraId="7532C30A" w14:textId="24C32392" w:rsidR="00FE756F" w:rsidRDefault="00FE756F" w:rsidP="00CC6DDF">
      <w:pPr>
        <w:widowControl w:val="0"/>
        <w:shd w:val="clear" w:color="auto" w:fill="FFFFFF"/>
        <w:spacing w:after="120" w:line="257"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LIÊN QUAN ĐẾN AN NINH QUỐC GIA</w:t>
      </w:r>
    </w:p>
    <w:p w14:paraId="7F228080" w14:textId="026A1920" w:rsidR="00C56E5E" w:rsidRPr="00C56E5E" w:rsidRDefault="00C56E5E" w:rsidP="00CC6DDF">
      <w:pPr>
        <w:widowControl w:val="0"/>
        <w:shd w:val="clear" w:color="auto" w:fill="FFFFFF"/>
        <w:spacing w:after="120" w:line="257" w:lineRule="auto"/>
        <w:ind w:firstLine="720"/>
        <w:jc w:val="both"/>
        <w:rPr>
          <w:rFonts w:ascii="Times New Roman" w:eastAsia="Times New Roman" w:hAnsi="Times New Roman"/>
          <w:b/>
          <w:bCs/>
          <w:noProof/>
          <w:sz w:val="28"/>
          <w:szCs w:val="28"/>
        </w:rPr>
      </w:pPr>
      <w:r w:rsidRPr="00C56E5E">
        <w:rPr>
          <w:rFonts w:ascii="Times New Roman" w:eastAsia="Times New Roman" w:hAnsi="Times New Roman"/>
          <w:b/>
          <w:bCs/>
          <w:noProof/>
          <w:sz w:val="28"/>
          <w:szCs w:val="28"/>
        </w:rPr>
        <w:t xml:space="preserve">Điều </w:t>
      </w:r>
      <w:r w:rsidR="00CC6DDF">
        <w:rPr>
          <w:rFonts w:ascii="Times New Roman" w:eastAsia="Times New Roman" w:hAnsi="Times New Roman"/>
          <w:b/>
          <w:bCs/>
          <w:noProof/>
          <w:sz w:val="28"/>
          <w:szCs w:val="28"/>
        </w:rPr>
        <w:t>30</w:t>
      </w:r>
      <w:r w:rsidRPr="00C56E5E">
        <w:rPr>
          <w:rFonts w:ascii="Times New Roman" w:eastAsia="Times New Roman" w:hAnsi="Times New Roman"/>
          <w:b/>
          <w:bCs/>
          <w:noProof/>
          <w:sz w:val="28"/>
          <w:szCs w:val="28"/>
        </w:rPr>
        <w:t xml:space="preserve">. </w:t>
      </w:r>
      <w:bookmarkStart w:id="17" w:name="_Hlk233472348"/>
      <w:r w:rsidRPr="00C56E5E">
        <w:rPr>
          <w:rFonts w:ascii="Times New Roman" w:eastAsia="Times New Roman" w:hAnsi="Times New Roman"/>
          <w:b/>
          <w:bCs/>
          <w:noProof/>
          <w:sz w:val="28"/>
          <w:szCs w:val="28"/>
        </w:rPr>
        <w:t>Lực lượng bảo vệ công trình quan trọng liên quan đến an ninh quốc gia</w:t>
      </w:r>
      <w:bookmarkEnd w:id="17"/>
    </w:p>
    <w:p w14:paraId="2EEF2020" w14:textId="395C868C" w:rsidR="000A22E6" w:rsidRDefault="000A22E6"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1. Lực lượng bảo vệ của Bộ Công an do Bộ trưởng Bộ Công an quyết định thành lập, có trách nhiệm bảo vệ </w:t>
      </w:r>
      <w:r w:rsidR="00CC6DDF">
        <w:rPr>
          <w:rFonts w:ascii="Times New Roman" w:eastAsia="Times New Roman" w:hAnsi="Times New Roman"/>
          <w:bCs/>
          <w:noProof/>
          <w:sz w:val="28"/>
          <w:szCs w:val="28"/>
        </w:rPr>
        <w:t xml:space="preserve">công trình trọng điểm về an ninh quốc gia, </w:t>
      </w:r>
      <w:r w:rsidR="0018015A">
        <w:rPr>
          <w:rFonts w:ascii="Times New Roman" w:eastAsia="Times New Roman" w:hAnsi="Times New Roman"/>
          <w:bCs/>
          <w:noProof/>
          <w:sz w:val="28"/>
          <w:szCs w:val="28"/>
        </w:rPr>
        <w:t xml:space="preserve">công trình an ninh, khu an ninh, </w:t>
      </w:r>
      <w:r w:rsidRPr="000A22E6">
        <w:rPr>
          <w:rFonts w:ascii="Times New Roman" w:eastAsia="Times New Roman" w:hAnsi="Times New Roman"/>
          <w:bCs/>
          <w:noProof/>
          <w:sz w:val="28"/>
          <w:szCs w:val="28"/>
        </w:rPr>
        <w:t xml:space="preserve">công trình quan trọng </w:t>
      </w:r>
      <w:r w:rsidR="0018015A">
        <w:rPr>
          <w:rFonts w:ascii="Times New Roman" w:eastAsia="Times New Roman" w:hAnsi="Times New Roman"/>
          <w:bCs/>
          <w:noProof/>
          <w:sz w:val="28"/>
          <w:szCs w:val="28"/>
        </w:rPr>
        <w:t xml:space="preserve">khác </w:t>
      </w:r>
      <w:r w:rsidRPr="000A22E6">
        <w:rPr>
          <w:rFonts w:ascii="Times New Roman" w:eastAsia="Times New Roman" w:hAnsi="Times New Roman"/>
          <w:bCs/>
          <w:noProof/>
          <w:sz w:val="28"/>
          <w:szCs w:val="28"/>
        </w:rPr>
        <w:t>liên quan đến an ninh quốc gia do Bộ Công an trực tiếp quản lý và các công trình thuộc danh mục công trình quan trọng liên quan đến an ninh quốc gia khác khi có yêu cầu của cơ quan có thẩm quyền.</w:t>
      </w:r>
      <w:r w:rsidR="003D05CB">
        <w:rPr>
          <w:rFonts w:ascii="Times New Roman" w:eastAsia="Times New Roman" w:hAnsi="Times New Roman"/>
          <w:bCs/>
          <w:noProof/>
          <w:sz w:val="28"/>
          <w:szCs w:val="28"/>
        </w:rPr>
        <w:t xml:space="preserve"> Lực lượng bảo vệ của Bộ Công an gồm lực lượng bảo vệ trực tiếp tại công trình và lực lượng bảo vệ gián tiếp thông qua các phương tiện kỹ thuật nghiệp vụ.</w:t>
      </w:r>
    </w:p>
    <w:p w14:paraId="27D0E711" w14:textId="6A835D94" w:rsidR="000A22E6" w:rsidRPr="00740D87" w:rsidRDefault="000A22E6" w:rsidP="00CC6DDF">
      <w:pPr>
        <w:widowControl w:val="0"/>
        <w:shd w:val="clear" w:color="auto" w:fill="FFFFFF"/>
        <w:spacing w:after="120" w:line="257" w:lineRule="auto"/>
        <w:ind w:firstLine="720"/>
        <w:jc w:val="both"/>
        <w:rPr>
          <w:rFonts w:ascii="Times New Roman" w:eastAsia="Times New Roman" w:hAnsi="Times New Roman"/>
          <w:bCs/>
          <w:noProof/>
          <w:spacing w:val="6"/>
          <w:sz w:val="28"/>
          <w:szCs w:val="28"/>
        </w:rPr>
      </w:pPr>
      <w:r w:rsidRPr="00740D87">
        <w:rPr>
          <w:rFonts w:ascii="Times New Roman" w:eastAsia="Times New Roman" w:hAnsi="Times New Roman"/>
          <w:bCs/>
          <w:noProof/>
          <w:spacing w:val="6"/>
          <w:sz w:val="28"/>
          <w:szCs w:val="28"/>
        </w:rPr>
        <w:t xml:space="preserve">2. Lực lượng bảo vệ của cơ quan, tổ chức quản lý công trình, do người đứng đầu cơ quan, tổ chức quyết định thành lập theo hướng dẫn của Bộ Công an. </w:t>
      </w:r>
    </w:p>
    <w:p w14:paraId="4D2F5D73" w14:textId="037CA729" w:rsidR="003D05CB" w:rsidRPr="000A22E6" w:rsidRDefault="003D05CB"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 Bộ trưởng Bộ Công an quy định chi tiết khoản 1 Điều này và t</w:t>
      </w:r>
      <w:r w:rsidRPr="003D05CB">
        <w:rPr>
          <w:rFonts w:ascii="Times New Roman" w:eastAsia="Times New Roman" w:hAnsi="Times New Roman"/>
          <w:bCs/>
          <w:noProof/>
          <w:sz w:val="28"/>
          <w:szCs w:val="28"/>
        </w:rPr>
        <w:t>iêu chuẩn người làm công tác bảo vệ của lực lượng bảo vệ của cơ quan, tổ chức quản lý công trình quan trọng liên quan đến an ninh quốc gia</w:t>
      </w:r>
      <w:r>
        <w:rPr>
          <w:rFonts w:ascii="Times New Roman" w:eastAsia="Times New Roman" w:hAnsi="Times New Roman"/>
          <w:bCs/>
          <w:noProof/>
          <w:sz w:val="28"/>
          <w:szCs w:val="28"/>
        </w:rPr>
        <w:t>.</w:t>
      </w:r>
    </w:p>
    <w:p w14:paraId="72D2B428" w14:textId="698720F0" w:rsidR="000A22E6" w:rsidRPr="000A22E6" w:rsidRDefault="000A22E6" w:rsidP="00CC6DDF">
      <w:pPr>
        <w:widowControl w:val="0"/>
        <w:shd w:val="clear" w:color="auto" w:fill="FFFFFF"/>
        <w:spacing w:after="120" w:line="257" w:lineRule="auto"/>
        <w:ind w:firstLine="720"/>
        <w:jc w:val="both"/>
        <w:rPr>
          <w:rFonts w:ascii="Times New Roman" w:eastAsia="Times New Roman" w:hAnsi="Times New Roman"/>
          <w:b/>
          <w:bCs/>
          <w:noProof/>
          <w:sz w:val="28"/>
          <w:szCs w:val="28"/>
        </w:rPr>
      </w:pPr>
      <w:bookmarkStart w:id="18" w:name="_Hlk233472355"/>
      <w:r w:rsidRPr="000A22E6">
        <w:rPr>
          <w:rFonts w:ascii="Times New Roman" w:eastAsia="Times New Roman" w:hAnsi="Times New Roman"/>
          <w:b/>
          <w:bCs/>
          <w:noProof/>
          <w:sz w:val="28"/>
          <w:szCs w:val="28"/>
        </w:rPr>
        <w:t xml:space="preserve">Điều </w:t>
      </w:r>
      <w:r w:rsidR="00CC6DDF">
        <w:rPr>
          <w:rFonts w:ascii="Times New Roman" w:eastAsia="Times New Roman" w:hAnsi="Times New Roman"/>
          <w:b/>
          <w:bCs/>
          <w:noProof/>
          <w:sz w:val="28"/>
          <w:szCs w:val="28"/>
        </w:rPr>
        <w:t>31</w:t>
      </w:r>
      <w:r w:rsidRPr="000A22E6">
        <w:rPr>
          <w:rFonts w:ascii="Times New Roman" w:eastAsia="Times New Roman" w:hAnsi="Times New Roman"/>
          <w:b/>
          <w:bCs/>
          <w:noProof/>
          <w:sz w:val="28"/>
          <w:szCs w:val="28"/>
        </w:rPr>
        <w:t>. Nhiệm vụ, quyền hạn của lực lượng bảo vệ của Bộ Công an trong bảo vệ công trình quan trọng liên quan đến an ninh quốc gia</w:t>
      </w:r>
    </w:p>
    <w:bookmarkEnd w:id="18"/>
    <w:p w14:paraId="18564BA9" w14:textId="6EA8EBE2" w:rsidR="000A22E6" w:rsidRPr="000A22E6" w:rsidRDefault="000A22E6"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1. Nhiệm vụ của lực lượng bảo vệ của Bộ Công an:</w:t>
      </w:r>
    </w:p>
    <w:p w14:paraId="41A13FE0" w14:textId="77777777" w:rsidR="000A22E6" w:rsidRPr="000A22E6" w:rsidRDefault="000A22E6"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a) Tổ chức thu thập thông tin, phân tích, đánh giá, dự báo tình hình và đề xuất các chủ trương, giải pháp, phương án bảo vệ an ninh, an toàn công trình;</w:t>
      </w:r>
    </w:p>
    <w:p w14:paraId="621C5807" w14:textId="77777777" w:rsidR="000A22E6" w:rsidRPr="000A22E6" w:rsidRDefault="000A22E6" w:rsidP="00CC6DDF">
      <w:pPr>
        <w:widowControl w:val="0"/>
        <w:shd w:val="clear" w:color="auto" w:fill="FFFFFF"/>
        <w:spacing w:after="120" w:line="257"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b) Tiến hành các hoạt động bảo vệ công trình trong phạm vi chức năng, </w:t>
      </w:r>
      <w:r w:rsidRPr="000A22E6">
        <w:rPr>
          <w:rFonts w:ascii="Times New Roman" w:eastAsia="Times New Roman" w:hAnsi="Times New Roman"/>
          <w:bCs/>
          <w:noProof/>
          <w:sz w:val="28"/>
          <w:szCs w:val="28"/>
        </w:rPr>
        <w:lastRenderedPageBreak/>
        <w:t>nhiệm vụ, quyền hạn của mình theo quy định của pháp luật;</w:t>
      </w:r>
    </w:p>
    <w:p w14:paraId="7469F4B5"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c) Tuân thủ quy định của pháp luật về bảo vệ lợi ích của Nhà nước, quyền và lợi ích hợp pháp của tổ chức, cá nhân; trong trường hợp cần thiết vì yêu cầu bảo vệ công trình phải hạn chế các quyền và lợi ích hợp pháp đó thì phải được người có thẩm quyền quyết định;</w:t>
      </w:r>
    </w:p>
    <w:p w14:paraId="1FDDC0BD"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d) Tổ chức, chỉ đạo công tác phòng ngừa, phát hiện, ngăn chặn, đấu tranh với các hoạt động xâm phạm các quy định bảo vệ công trình;</w:t>
      </w:r>
    </w:p>
    <w:p w14:paraId="1937C53D" w14:textId="1BDA9DD9"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đ) Tuần tra, canh gác</w:t>
      </w:r>
      <w:r w:rsidR="000B3B84">
        <w:rPr>
          <w:rFonts w:ascii="Times New Roman" w:eastAsia="Times New Roman" w:hAnsi="Times New Roman"/>
          <w:bCs/>
          <w:noProof/>
          <w:sz w:val="28"/>
          <w:szCs w:val="28"/>
        </w:rPr>
        <w:t>, giám sát</w:t>
      </w:r>
      <w:r w:rsidRPr="000A22E6">
        <w:rPr>
          <w:rFonts w:ascii="Times New Roman" w:eastAsia="Times New Roman" w:hAnsi="Times New Roman"/>
          <w:bCs/>
          <w:noProof/>
          <w:sz w:val="28"/>
          <w:szCs w:val="28"/>
        </w:rPr>
        <w:t xml:space="preserve"> bảo vệ công trình và hành lang bảo vệ công trình;</w:t>
      </w:r>
    </w:p>
    <w:p w14:paraId="0B967FF1" w14:textId="77777777" w:rsidR="000A22E6" w:rsidRPr="00740D87" w:rsidRDefault="000A22E6"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e) Hướng dẫn, kiểm tra lực lượng bảo vệ của cơ quan, tổ chức quản lý công trình thực hiện quyền, nghĩa vụ, trách nhiệm bảo vệ an ninh, an toàn công trình.</w:t>
      </w:r>
    </w:p>
    <w:p w14:paraId="27B6FEAB" w14:textId="616E203B"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2. Quyền hạn của lực lượng bảo vệ của Bộ Công an:</w:t>
      </w:r>
    </w:p>
    <w:p w14:paraId="3254AFDA"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a) Yêu cầu cơ quan, tổ chức, cá nhân cung cấp thông tin, tài liệu, đồ vật khi có căn cứ xác định liên quan đến hoạt động bảo vệ công trình;</w:t>
      </w:r>
    </w:p>
    <w:p w14:paraId="75EB0DD7" w14:textId="10ACAFC6"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b) </w:t>
      </w:r>
      <w:r w:rsidR="0018015A">
        <w:rPr>
          <w:rFonts w:ascii="Times New Roman" w:eastAsia="Times New Roman" w:hAnsi="Times New Roman"/>
          <w:bCs/>
          <w:noProof/>
          <w:sz w:val="28"/>
          <w:szCs w:val="28"/>
        </w:rPr>
        <w:t>Á</w:t>
      </w:r>
      <w:r w:rsidRPr="000A22E6">
        <w:rPr>
          <w:rFonts w:ascii="Times New Roman" w:eastAsia="Times New Roman" w:hAnsi="Times New Roman"/>
          <w:bCs/>
          <w:noProof/>
          <w:sz w:val="28"/>
          <w:szCs w:val="28"/>
        </w:rPr>
        <w:t xml:space="preserve">p dụng các biện pháp cần thiết để bảo đảm an ninh, an toàn cho người và công trình trong quá trình khảo sát, thiết kế, xây dựng, khai thác và sử dụng; </w:t>
      </w:r>
    </w:p>
    <w:p w14:paraId="557EF487"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c) Được sử dụng các biện pháp khác theo quy định của pháp luật.</w:t>
      </w:r>
    </w:p>
    <w:p w14:paraId="4971DFF1" w14:textId="153FA744" w:rsidR="000A22E6" w:rsidRPr="003D05CB" w:rsidRDefault="000A22E6"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bookmarkStart w:id="19" w:name="_Hlk233472374"/>
      <w:r w:rsidRPr="003D05CB">
        <w:rPr>
          <w:rFonts w:ascii="Times New Roman" w:eastAsia="Times New Roman" w:hAnsi="Times New Roman"/>
          <w:b/>
          <w:bCs/>
          <w:noProof/>
          <w:sz w:val="28"/>
          <w:szCs w:val="28"/>
        </w:rPr>
        <w:t xml:space="preserve"> Điều </w:t>
      </w:r>
      <w:r w:rsidR="00CC6DDF">
        <w:rPr>
          <w:rFonts w:ascii="Times New Roman" w:eastAsia="Times New Roman" w:hAnsi="Times New Roman"/>
          <w:b/>
          <w:bCs/>
          <w:noProof/>
          <w:sz w:val="28"/>
          <w:szCs w:val="28"/>
        </w:rPr>
        <w:t>32</w:t>
      </w:r>
      <w:r w:rsidRPr="003D05CB">
        <w:rPr>
          <w:rFonts w:ascii="Times New Roman" w:eastAsia="Times New Roman" w:hAnsi="Times New Roman"/>
          <w:b/>
          <w:bCs/>
          <w:noProof/>
          <w:sz w:val="28"/>
          <w:szCs w:val="28"/>
        </w:rPr>
        <w:t>. Nhiệm vụ, quyền hạn của lực lượng bảo vệ của cơ quan, tổ chức quản lý công trình quan trọng liên quan đến an ninh quốc gia</w:t>
      </w:r>
    </w:p>
    <w:bookmarkEnd w:id="19"/>
    <w:p w14:paraId="30A8F6A6" w14:textId="77777777" w:rsidR="000A22E6" w:rsidRPr="00740D87" w:rsidRDefault="000A22E6"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1. Nhiệm vụ của lực lượng bảo vệ của cơ quan, tổ chức quản lý công trình:</w:t>
      </w:r>
    </w:p>
    <w:p w14:paraId="5D0AFD78" w14:textId="77777777" w:rsidR="000A22E6" w:rsidRPr="00740D87" w:rsidRDefault="000A22E6"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a) Lập kế hoạch bảo vệ, lập phương án và diễn tập phương án bảo vệ công trình;</w:t>
      </w:r>
    </w:p>
    <w:p w14:paraId="09AAC328" w14:textId="77777777" w:rsidR="000A22E6" w:rsidRPr="00740D87" w:rsidRDefault="000A22E6" w:rsidP="00CC6DDF">
      <w:pPr>
        <w:widowControl w:val="0"/>
        <w:shd w:val="clear" w:color="auto" w:fill="FFFFFF"/>
        <w:spacing w:after="120" w:line="264" w:lineRule="auto"/>
        <w:ind w:firstLine="720"/>
        <w:jc w:val="both"/>
        <w:rPr>
          <w:rFonts w:ascii="Times New Roman" w:eastAsia="Times New Roman" w:hAnsi="Times New Roman"/>
          <w:bCs/>
          <w:noProof/>
          <w:spacing w:val="-6"/>
          <w:sz w:val="28"/>
          <w:szCs w:val="28"/>
        </w:rPr>
      </w:pPr>
      <w:r w:rsidRPr="00740D87">
        <w:rPr>
          <w:rFonts w:ascii="Times New Roman" w:eastAsia="Times New Roman" w:hAnsi="Times New Roman"/>
          <w:bCs/>
          <w:noProof/>
          <w:spacing w:val="-6"/>
          <w:sz w:val="28"/>
          <w:szCs w:val="28"/>
        </w:rPr>
        <w:t>b) Phối hợp với cơ quan Công an, Quân đội và các lực lượng khác tại địa phương thực hiện nhiệm vụ bảo vệ an ninh, an toàn công trình trong mọi tình huống;</w:t>
      </w:r>
    </w:p>
    <w:p w14:paraId="770D91D8"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c) Tham mưu cho người đứng đầu cơ quan, tổ chức quản lý công trình xây dựng nội quy bảo vệ; hướng dẫn, kiểm tra cán bộ, công chức và những người làm việc trong công trình thực hiện các quy định về công tác bảo vệ;</w:t>
      </w:r>
    </w:p>
    <w:p w14:paraId="5EA11423"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d) Tuần tra, canh gác bảo vệ công trình và hành lang bảo vệ công trình;</w:t>
      </w:r>
    </w:p>
    <w:p w14:paraId="648E688A"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đ) Tổ chức công tác phòng ngừa, phát hiện, ngăn chặn, đấu tranh với các hành vi xâm phạm công trình;</w:t>
      </w:r>
    </w:p>
    <w:p w14:paraId="464D7091"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e) Thực hiện các quy định về phòng cháy, chữa cháy; bảo vệ an toàn nơi lưu trữ tài liệu, kho tàng cất giữ vật liệu nổ, chất dễ cháy, chất độc hại;</w:t>
      </w:r>
    </w:p>
    <w:p w14:paraId="23E43CE0" w14:textId="77777777" w:rsid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g) Trường hợp xảy ra sự cố, vụ việc liên quan đến công tác bảo vệ phải thông báo ngay cho cơ quan Công an nơi gần nhất, có biện pháp ngăn chặn kịp thời, bảo vệ hiện trường, tiến hành xác minh và thực hiện các yêu cầu của cơ </w:t>
      </w:r>
      <w:r w:rsidRPr="000A22E6">
        <w:rPr>
          <w:rFonts w:ascii="Times New Roman" w:eastAsia="Times New Roman" w:hAnsi="Times New Roman"/>
          <w:bCs/>
          <w:noProof/>
          <w:sz w:val="28"/>
          <w:szCs w:val="28"/>
        </w:rPr>
        <w:lastRenderedPageBreak/>
        <w:t>quan Công an;</w:t>
      </w:r>
    </w:p>
    <w:p w14:paraId="06001AD2" w14:textId="77777777" w:rsidR="000A22E6" w:rsidRPr="00740D87" w:rsidRDefault="000A22E6"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h) Thực hiện những nhiệm vụ khác liên quan đến công tác bảo vệ theo sự hướng dẫn của cơ quan, tổ chức, cá nhân có thẩm quyền theo quy định của pháp luật.</w:t>
      </w:r>
    </w:p>
    <w:p w14:paraId="4D119BAB" w14:textId="77777777" w:rsidR="000A22E6" w:rsidRPr="00740D87" w:rsidRDefault="000A22E6" w:rsidP="00CC6DDF">
      <w:pPr>
        <w:widowControl w:val="0"/>
        <w:shd w:val="clear" w:color="auto" w:fill="FFFFFF"/>
        <w:spacing w:after="120" w:line="264" w:lineRule="auto"/>
        <w:ind w:firstLine="720"/>
        <w:jc w:val="both"/>
        <w:rPr>
          <w:rFonts w:ascii="Times New Roman" w:eastAsia="Times New Roman" w:hAnsi="Times New Roman"/>
          <w:bCs/>
          <w:noProof/>
          <w:spacing w:val="-2"/>
          <w:sz w:val="28"/>
          <w:szCs w:val="28"/>
        </w:rPr>
      </w:pPr>
      <w:r w:rsidRPr="00740D87">
        <w:rPr>
          <w:rFonts w:ascii="Times New Roman" w:eastAsia="Times New Roman" w:hAnsi="Times New Roman"/>
          <w:bCs/>
          <w:noProof/>
          <w:spacing w:val="-2"/>
          <w:sz w:val="28"/>
          <w:szCs w:val="28"/>
        </w:rPr>
        <w:t>2. Quyền hạn của lực lượng bảo vệ của cơ quan, tổ chức quản lý công trình:</w:t>
      </w:r>
    </w:p>
    <w:p w14:paraId="378DBD7F"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a) Kiểm tra, đôn đốc các bộ phận, đơn vị, cán bộ, công chức và những người làm việc trong công trình thực hiện các quy định về công tác bảo vệ;</w:t>
      </w:r>
    </w:p>
    <w:p w14:paraId="53AB8AD3"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b) Kiểm tra người, phương tiện ra, vào công trình; xử lý những trường hợp vi phạm quy định về công tác bảo vệ theo quy định của pháp luật;</w:t>
      </w:r>
    </w:p>
    <w:p w14:paraId="76F9AABF"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c) Được sử dụng các trang thiết bị, phương tiện kỹ thuật bảo vệ công trình và các biện pháp khác theo sự hướng dẫn của cơ quan có thẩm quyền do pháp luật quy định;</w:t>
      </w:r>
    </w:p>
    <w:p w14:paraId="63186961" w14:textId="77777777" w:rsidR="000A22E6" w:rsidRPr="000A22E6" w:rsidRDefault="000A22E6"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d) Được sử dụng công cụ hỗ trợ và các phương tiện khác theo quy định của pháp luật khi thực hiện nhiệm vụ bảo vệ công trình.</w:t>
      </w:r>
    </w:p>
    <w:p w14:paraId="683983E6" w14:textId="3C15202E" w:rsidR="003D05CB" w:rsidRPr="003D05CB" w:rsidRDefault="003D05CB"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bookmarkStart w:id="20" w:name="_Hlk233472400"/>
      <w:r w:rsidRPr="003D05CB">
        <w:rPr>
          <w:rFonts w:ascii="Times New Roman" w:eastAsia="Times New Roman" w:hAnsi="Times New Roman"/>
          <w:b/>
          <w:bCs/>
          <w:noProof/>
          <w:sz w:val="28"/>
          <w:szCs w:val="28"/>
        </w:rPr>
        <w:t xml:space="preserve">Điều </w:t>
      </w:r>
      <w:r w:rsidR="00CC6DDF">
        <w:rPr>
          <w:rFonts w:ascii="Times New Roman" w:eastAsia="Times New Roman" w:hAnsi="Times New Roman"/>
          <w:b/>
          <w:bCs/>
          <w:noProof/>
          <w:sz w:val="28"/>
          <w:szCs w:val="28"/>
        </w:rPr>
        <w:t>33</w:t>
      </w:r>
      <w:r w:rsidRPr="003D05CB">
        <w:rPr>
          <w:rFonts w:ascii="Times New Roman" w:eastAsia="Times New Roman" w:hAnsi="Times New Roman"/>
          <w:b/>
          <w:bCs/>
          <w:noProof/>
          <w:sz w:val="28"/>
          <w:szCs w:val="28"/>
        </w:rPr>
        <w:t>. Chế độ, chính sách đối với lực lượng bảo vệ và đối với cơ quan, tổ chức, cá nhân tham gia bảo vệ công trình quan trọng liên quan đến an ninh quốc gia</w:t>
      </w:r>
    </w:p>
    <w:bookmarkEnd w:id="20"/>
    <w:p w14:paraId="0185EE04" w14:textId="5A7EB2B2" w:rsidR="003D05CB" w:rsidRPr="003D05CB" w:rsidRDefault="003D05CB"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3D05CB">
        <w:rPr>
          <w:rFonts w:ascii="Times New Roman" w:eastAsia="Times New Roman" w:hAnsi="Times New Roman"/>
          <w:bCs/>
          <w:noProof/>
          <w:sz w:val="28"/>
          <w:szCs w:val="28"/>
        </w:rPr>
        <w:t xml:space="preserve">1. </w:t>
      </w:r>
      <w:r w:rsidR="000B3B84" w:rsidRPr="000B3B84">
        <w:rPr>
          <w:rFonts w:ascii="Times New Roman" w:eastAsia="Times New Roman" w:hAnsi="Times New Roman"/>
          <w:bCs/>
          <w:noProof/>
          <w:sz w:val="28"/>
          <w:szCs w:val="28"/>
        </w:rPr>
        <w:t xml:space="preserve">Cán bộ, nhân viên của lực lượng bảo vệ công trình quan trọng liên quan đến an ninh quốc gia được hưởng đầy đủ các chế độ đối với người lao động và các chế độ, chính sách về bảo hiểm xã hội, bảo hiểm nhân thọ. </w:t>
      </w:r>
      <w:r w:rsidRPr="003D05CB">
        <w:rPr>
          <w:rFonts w:ascii="Times New Roman" w:eastAsia="Times New Roman" w:hAnsi="Times New Roman"/>
          <w:bCs/>
          <w:noProof/>
          <w:sz w:val="28"/>
          <w:szCs w:val="28"/>
        </w:rPr>
        <w:t xml:space="preserve">Cán bộ, nhân viên của lực lượng bảo vệ công trình quan trọng liên quan đến an ninh quốc gia có thành tích thì được khen thưởng, được hưởng chế độ ưu đãi theo quy định của pháp luật; nếu bị thương, hy sinh trong khi thi hành nhiệm vụ, dũng cảm đấu tranh bảo vệ công trình quan trọng liên quan đến an ninh quốc gia thì được </w:t>
      </w:r>
      <w:r w:rsidR="000E5477">
        <w:rPr>
          <w:rFonts w:ascii="Times New Roman" w:eastAsia="Times New Roman" w:hAnsi="Times New Roman"/>
          <w:bCs/>
          <w:noProof/>
          <w:sz w:val="28"/>
          <w:szCs w:val="28"/>
        </w:rPr>
        <w:t xml:space="preserve">xem xét </w:t>
      </w:r>
      <w:r w:rsidRPr="003D05CB">
        <w:rPr>
          <w:rFonts w:ascii="Times New Roman" w:eastAsia="Times New Roman" w:hAnsi="Times New Roman"/>
          <w:bCs/>
          <w:noProof/>
          <w:sz w:val="28"/>
          <w:szCs w:val="28"/>
        </w:rPr>
        <w:t>công nhận là thương binh, liệt sĩ</w:t>
      </w:r>
      <w:r w:rsidR="000B3B84">
        <w:rPr>
          <w:rFonts w:ascii="Times New Roman" w:eastAsia="Times New Roman" w:hAnsi="Times New Roman"/>
          <w:bCs/>
          <w:noProof/>
          <w:sz w:val="28"/>
          <w:szCs w:val="28"/>
        </w:rPr>
        <w:t xml:space="preserve"> theo quy định của pháp luật</w:t>
      </w:r>
      <w:r w:rsidRPr="003D05CB">
        <w:rPr>
          <w:rFonts w:ascii="Times New Roman" w:eastAsia="Times New Roman" w:hAnsi="Times New Roman"/>
          <w:bCs/>
          <w:noProof/>
          <w:sz w:val="28"/>
          <w:szCs w:val="28"/>
        </w:rPr>
        <w:t>.</w:t>
      </w:r>
    </w:p>
    <w:p w14:paraId="0A08D2AB" w14:textId="04EED127" w:rsidR="003D05CB" w:rsidRDefault="003D05CB"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3D05CB">
        <w:rPr>
          <w:rFonts w:ascii="Times New Roman" w:eastAsia="Times New Roman" w:hAnsi="Times New Roman"/>
          <w:bCs/>
          <w:noProof/>
          <w:sz w:val="28"/>
          <w:szCs w:val="28"/>
        </w:rPr>
        <w:t>2. Cơ quan, tổ chức, cá nhân tham gia bảo vệ công trình quan trọng liên quan đến an ninh quốc gia nếu có thành tích thì được khen thưởng</w:t>
      </w:r>
      <w:r w:rsidR="000B3B84">
        <w:rPr>
          <w:rFonts w:ascii="Times New Roman" w:eastAsia="Times New Roman" w:hAnsi="Times New Roman"/>
          <w:bCs/>
          <w:noProof/>
          <w:sz w:val="28"/>
          <w:szCs w:val="28"/>
        </w:rPr>
        <w:t xml:space="preserve">. </w:t>
      </w:r>
      <w:r w:rsidR="000B3B84" w:rsidRPr="000B3B84">
        <w:rPr>
          <w:rFonts w:ascii="Times New Roman" w:eastAsia="Times New Roman" w:hAnsi="Times New Roman"/>
          <w:bCs/>
          <w:noProof/>
          <w:sz w:val="28"/>
          <w:szCs w:val="28"/>
        </w:rPr>
        <w:t>Cơ quan, tổ chức, cá nhân tham gia, phối hợp bảo vệ công trình quan trọng liên quan đến an ninh quốc gia bị tổn hại về danh dự thì được khôi phục, thiệt hại về tài sản thì được đền bù</w:t>
      </w:r>
      <w:r w:rsidR="000B3B84">
        <w:rPr>
          <w:rFonts w:ascii="Times New Roman" w:eastAsia="Times New Roman" w:hAnsi="Times New Roman"/>
          <w:bCs/>
          <w:noProof/>
          <w:sz w:val="28"/>
          <w:szCs w:val="28"/>
        </w:rPr>
        <w:t xml:space="preserve"> theo quy định của pháp luật.</w:t>
      </w:r>
      <w:r w:rsidRPr="003D05CB">
        <w:rPr>
          <w:rFonts w:ascii="Times New Roman" w:eastAsia="Times New Roman" w:hAnsi="Times New Roman"/>
          <w:bCs/>
          <w:noProof/>
          <w:sz w:val="28"/>
          <w:szCs w:val="28"/>
        </w:rPr>
        <w:t xml:space="preserve"> </w:t>
      </w:r>
      <w:r w:rsidR="000B3B84">
        <w:rPr>
          <w:rFonts w:ascii="Times New Roman" w:eastAsia="Times New Roman" w:hAnsi="Times New Roman"/>
          <w:bCs/>
          <w:noProof/>
          <w:sz w:val="28"/>
          <w:szCs w:val="28"/>
        </w:rPr>
        <w:t>C</w:t>
      </w:r>
      <w:r w:rsidRPr="003D05CB">
        <w:rPr>
          <w:rFonts w:ascii="Times New Roman" w:eastAsia="Times New Roman" w:hAnsi="Times New Roman"/>
          <w:bCs/>
          <w:noProof/>
          <w:sz w:val="28"/>
          <w:szCs w:val="28"/>
        </w:rPr>
        <w:t xml:space="preserve">á nhân bị thương tích, tổn hại về sức khoẻ hoặc bị thiệt hại về tính mạng trong khi tham gia bảo vệ công trình quan trọng liên quan đến an ninh quốc gia thì bản thân và gia đình được hưởng chế độ, chính sách theo </w:t>
      </w:r>
      <w:r w:rsidR="000B3B84">
        <w:rPr>
          <w:rFonts w:ascii="Times New Roman" w:eastAsia="Times New Roman" w:hAnsi="Times New Roman"/>
          <w:bCs/>
          <w:noProof/>
          <w:sz w:val="28"/>
          <w:szCs w:val="28"/>
        </w:rPr>
        <w:t xml:space="preserve">quy định của Nhà nước đối với </w:t>
      </w:r>
      <w:r w:rsidRPr="003D05CB">
        <w:rPr>
          <w:rFonts w:ascii="Times New Roman" w:eastAsia="Times New Roman" w:hAnsi="Times New Roman"/>
          <w:bCs/>
          <w:noProof/>
          <w:sz w:val="28"/>
          <w:szCs w:val="28"/>
        </w:rPr>
        <w:t>cá nhân tham gia bảo vệ an ninh quốc gia.</w:t>
      </w:r>
    </w:p>
    <w:p w14:paraId="7A0643FC" w14:textId="1E657DC2" w:rsidR="00AD48D3" w:rsidRPr="00AD48D3" w:rsidRDefault="00AD48D3"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AD48D3">
        <w:rPr>
          <w:rFonts w:ascii="Times New Roman" w:hAnsi="Times New Roman"/>
          <w:sz w:val="28"/>
          <w:szCs w:val="28"/>
        </w:rPr>
        <w:t xml:space="preserve">3. </w:t>
      </w:r>
      <w:proofErr w:type="spellStart"/>
      <w:r w:rsidRPr="00AD48D3">
        <w:rPr>
          <w:rFonts w:ascii="Times New Roman" w:hAnsi="Times New Roman"/>
          <w:sz w:val="28"/>
          <w:szCs w:val="28"/>
        </w:rPr>
        <w:t>L</w:t>
      </w:r>
      <w:r w:rsidRPr="00AD48D3">
        <w:rPr>
          <w:rFonts w:ascii="Times New Roman" w:eastAsia="Times New Roman" w:hAnsi="Times New Roman"/>
          <w:bCs/>
          <w:noProof/>
          <w:sz w:val="28"/>
          <w:szCs w:val="28"/>
        </w:rPr>
        <w:t>ực</w:t>
      </w:r>
      <w:proofErr w:type="spellEnd"/>
      <w:r w:rsidRPr="00AD48D3">
        <w:rPr>
          <w:rFonts w:ascii="Times New Roman" w:eastAsia="Times New Roman" w:hAnsi="Times New Roman"/>
          <w:bCs/>
          <w:noProof/>
          <w:sz w:val="28"/>
          <w:szCs w:val="28"/>
        </w:rPr>
        <w:t xml:space="preserve"> lượng bảo vệ trực tiếp tại công trình và lực lượng bảo vệ gián tiếp thông qua các phương tiện kỹ thuật nghiệp vụ</w:t>
      </w:r>
      <w:r w:rsidRPr="00AD48D3">
        <w:rPr>
          <w:rFonts w:ascii="Times New Roman" w:hAnsi="Times New Roman"/>
          <w:sz w:val="28"/>
          <w:szCs w:val="28"/>
        </w:rPr>
        <w:t xml:space="preserve"> </w:t>
      </w:r>
      <w:proofErr w:type="spellStart"/>
      <w:r w:rsidRPr="00AD48D3">
        <w:rPr>
          <w:rFonts w:ascii="Times New Roman" w:hAnsi="Times New Roman"/>
          <w:sz w:val="28"/>
          <w:szCs w:val="28"/>
        </w:rPr>
        <w:t>được</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hưởng</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chế</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độ</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chính</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sách</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theo</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quy</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định</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của</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pháp</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luật</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và</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chế</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độ</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chính</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sách</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phù</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hợp</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với</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tính</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chất</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yêu</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cầu</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lastRenderedPageBreak/>
        <w:t>nhiệm</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vụ</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của</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công</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việc</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đảm</w:t>
      </w:r>
      <w:proofErr w:type="spellEnd"/>
      <w:r w:rsidRPr="00AD48D3">
        <w:rPr>
          <w:rFonts w:ascii="Times New Roman" w:hAnsi="Times New Roman"/>
          <w:sz w:val="28"/>
          <w:szCs w:val="28"/>
        </w:rPr>
        <w:t xml:space="preserve"> </w:t>
      </w:r>
      <w:proofErr w:type="spellStart"/>
      <w:r w:rsidRPr="00AD48D3">
        <w:rPr>
          <w:rFonts w:ascii="Times New Roman" w:hAnsi="Times New Roman"/>
          <w:sz w:val="28"/>
          <w:szCs w:val="28"/>
        </w:rPr>
        <w:t>nhiệm</w:t>
      </w:r>
      <w:proofErr w:type="spellEnd"/>
      <w:r w:rsidRPr="00AD48D3">
        <w:rPr>
          <w:rFonts w:ascii="Times New Roman" w:hAnsi="Times New Roman"/>
          <w:sz w:val="28"/>
          <w:szCs w:val="28"/>
        </w:rPr>
        <w:t>.</w:t>
      </w:r>
    </w:p>
    <w:p w14:paraId="365F7A98" w14:textId="3B602F22" w:rsidR="000A22E6" w:rsidRPr="000A22E6" w:rsidRDefault="00AD48D3"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4</w:t>
      </w:r>
      <w:r w:rsidR="003D05CB" w:rsidRPr="003D05CB">
        <w:rPr>
          <w:rFonts w:ascii="Times New Roman" w:eastAsia="Times New Roman" w:hAnsi="Times New Roman"/>
          <w:bCs/>
          <w:noProof/>
          <w:sz w:val="28"/>
          <w:szCs w:val="28"/>
        </w:rPr>
        <w:t xml:space="preserve">. </w:t>
      </w:r>
      <w:r w:rsidR="003D05CB">
        <w:rPr>
          <w:rFonts w:ascii="Times New Roman" w:eastAsia="Times New Roman" w:hAnsi="Times New Roman"/>
          <w:bCs/>
          <w:noProof/>
          <w:sz w:val="28"/>
          <w:szCs w:val="28"/>
        </w:rPr>
        <w:t>Chính phủ quy định chi tiết</w:t>
      </w:r>
      <w:r w:rsidR="003D05CB" w:rsidRPr="003D05CB">
        <w:rPr>
          <w:rFonts w:ascii="Times New Roman" w:eastAsia="Times New Roman" w:hAnsi="Times New Roman"/>
          <w:bCs/>
          <w:noProof/>
          <w:sz w:val="28"/>
          <w:szCs w:val="28"/>
        </w:rPr>
        <w:t xml:space="preserve"> Điều này.</w:t>
      </w:r>
    </w:p>
    <w:p w14:paraId="5816015C" w14:textId="62D447EB" w:rsidR="00B04344" w:rsidRPr="00B04344" w:rsidRDefault="00B04344"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bookmarkStart w:id="21" w:name="_Hlk233472417"/>
      <w:r w:rsidRPr="00B04344">
        <w:rPr>
          <w:rFonts w:ascii="Times New Roman" w:eastAsia="Times New Roman" w:hAnsi="Times New Roman"/>
          <w:b/>
          <w:bCs/>
          <w:noProof/>
          <w:sz w:val="28"/>
          <w:szCs w:val="28"/>
        </w:rPr>
        <w:t xml:space="preserve">Điều </w:t>
      </w:r>
      <w:r w:rsidR="00FE756F">
        <w:rPr>
          <w:rFonts w:ascii="Times New Roman" w:eastAsia="Times New Roman" w:hAnsi="Times New Roman"/>
          <w:b/>
          <w:bCs/>
          <w:noProof/>
          <w:sz w:val="28"/>
          <w:szCs w:val="28"/>
        </w:rPr>
        <w:t>3</w:t>
      </w:r>
      <w:r w:rsidR="00CC6DDF">
        <w:rPr>
          <w:rFonts w:ascii="Times New Roman" w:eastAsia="Times New Roman" w:hAnsi="Times New Roman"/>
          <w:b/>
          <w:bCs/>
          <w:noProof/>
          <w:sz w:val="28"/>
          <w:szCs w:val="28"/>
        </w:rPr>
        <w:t>4</w:t>
      </w:r>
      <w:r w:rsidRPr="00B04344">
        <w:rPr>
          <w:rFonts w:ascii="Times New Roman" w:eastAsia="Times New Roman" w:hAnsi="Times New Roman"/>
          <w:b/>
          <w:bCs/>
          <w:noProof/>
          <w:sz w:val="28"/>
          <w:szCs w:val="28"/>
        </w:rPr>
        <w:t>. Quan hệ phối hợp giữa các lực lượng bảo vệ công trình quan trọng liên quan đến an ninh quốc gia</w:t>
      </w:r>
    </w:p>
    <w:bookmarkEnd w:id="21"/>
    <w:p w14:paraId="17E73C84" w14:textId="79E5A2DD" w:rsidR="00B04344" w:rsidRP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1. </w:t>
      </w:r>
      <w:r w:rsidRPr="00B04344">
        <w:rPr>
          <w:rFonts w:ascii="Times New Roman" w:eastAsia="Times New Roman" w:hAnsi="Times New Roman"/>
          <w:bCs/>
          <w:noProof/>
          <w:sz w:val="28"/>
          <w:szCs w:val="28"/>
        </w:rPr>
        <w:t>Bảo vệ công trình khi quy hoạch, thiết kế, xây dựng, cải tạo nâng cấp</w:t>
      </w:r>
    </w:p>
    <w:p w14:paraId="1D095D4F" w14:textId="4E60944D" w:rsidR="00B04344" w:rsidRP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Pr="00B04344">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Lực lượng bảo vệ của Bộ Công an g</w:t>
      </w:r>
      <w:r w:rsidRPr="00B04344">
        <w:rPr>
          <w:rFonts w:ascii="Times New Roman" w:eastAsia="Times New Roman" w:hAnsi="Times New Roman"/>
          <w:bCs/>
          <w:noProof/>
          <w:sz w:val="28"/>
          <w:szCs w:val="28"/>
        </w:rPr>
        <w:t>iám sát việc thực hiện các nội dung về bảo đảm an ninh, an toàn theo kế hoạch trong quá trình quy hoạch, thiết kế, xây dựng, như lựa chọn địa điểm thích hợp cho yêu cầu bảo vệ, bố trí hệ thống kỹ thuật bảo vệ; yêu cầu cắm chốt và vận động của lực lượng bảo vệ; hệ thống phòng cháy, chữa cháy; các phương án, kế hoạch nhằm hạn chế sơ hở hoặc phát huy yếu tố kỹ thuật trong quy hoạch, thiết kế phục vụ yêu cầu bảo vệ.</w:t>
      </w:r>
    </w:p>
    <w:p w14:paraId="0B4D72E0" w14:textId="51E87161" w:rsidR="00B04344" w:rsidRP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Pr="00B04344">
        <w:rPr>
          <w:rFonts w:ascii="Times New Roman" w:eastAsia="Times New Roman" w:hAnsi="Times New Roman"/>
          <w:bCs/>
          <w:noProof/>
          <w:sz w:val="28"/>
          <w:szCs w:val="28"/>
        </w:rPr>
        <w:t xml:space="preserve"> Trường hợp có sự thay đổi về quy hoạch, thiết kế hoặc cải tạo nâng cấp công trình thì phải có đề án cụ thể của thủ trưởng cơ quan chủ quản công trình và phải được phép của </w:t>
      </w:r>
      <w:r>
        <w:rPr>
          <w:rFonts w:ascii="Times New Roman" w:eastAsia="Times New Roman" w:hAnsi="Times New Roman"/>
          <w:bCs/>
          <w:noProof/>
          <w:sz w:val="28"/>
          <w:szCs w:val="28"/>
        </w:rPr>
        <w:t xml:space="preserve">người có thẩm quyền quyết định đưa vào Danh mục công trình quan trọng liên quan đến an ninh quốc gia quy định tại Điều </w:t>
      </w:r>
      <w:r w:rsidR="000B3B84">
        <w:rPr>
          <w:rFonts w:ascii="Times New Roman" w:eastAsia="Times New Roman" w:hAnsi="Times New Roman"/>
          <w:bCs/>
          <w:noProof/>
          <w:sz w:val="28"/>
          <w:szCs w:val="28"/>
        </w:rPr>
        <w:t>17</w:t>
      </w:r>
      <w:r>
        <w:rPr>
          <w:rFonts w:ascii="Times New Roman" w:eastAsia="Times New Roman" w:hAnsi="Times New Roman"/>
          <w:bCs/>
          <w:noProof/>
          <w:sz w:val="28"/>
          <w:szCs w:val="28"/>
        </w:rPr>
        <w:t xml:space="preserve"> của Luật này</w:t>
      </w:r>
      <w:r w:rsidRPr="00B04344">
        <w:rPr>
          <w:rFonts w:ascii="Times New Roman" w:eastAsia="Times New Roman" w:hAnsi="Times New Roman"/>
          <w:bCs/>
          <w:noProof/>
          <w:sz w:val="28"/>
          <w:szCs w:val="28"/>
        </w:rPr>
        <w:t xml:space="preserve"> và phải có kế hoạch, phương án bảo vệ công trình cho phù hợp.</w:t>
      </w:r>
    </w:p>
    <w:p w14:paraId="353CA051" w14:textId="176FF20A" w:rsidR="00B04344" w:rsidRP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w:t>
      </w:r>
      <w:r w:rsidRPr="00B04344">
        <w:rPr>
          <w:rFonts w:ascii="Times New Roman" w:eastAsia="Times New Roman" w:hAnsi="Times New Roman"/>
          <w:bCs/>
          <w:noProof/>
          <w:sz w:val="28"/>
          <w:szCs w:val="28"/>
        </w:rPr>
        <w:t xml:space="preserve"> Bảo vệ công trình khi vận hành khai thác </w:t>
      </w:r>
    </w:p>
    <w:p w14:paraId="71DF0BF4" w14:textId="2F385A23" w:rsidR="00B04344" w:rsidRP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w:t>
      </w:r>
      <w:r w:rsidRPr="00B04344">
        <w:rPr>
          <w:rFonts w:ascii="Times New Roman" w:eastAsia="Times New Roman" w:hAnsi="Times New Roman"/>
          <w:bCs/>
          <w:noProof/>
          <w:sz w:val="28"/>
          <w:szCs w:val="28"/>
        </w:rPr>
        <w:t xml:space="preserve"> Việc vận hành khai thác công trình quan trọng liên quan đến an ninh quốc gia phải tuân theo quy trình, quy phạm, tiêu chuẩn kỹ thuật; cơ quan, tổ chức quản lý, vận hành khai thác công trình phải có trách nhiệm bảo đảm an toàn cho công trình, có phương án xử lý, khắc phục kịp thời khi phát hiện khả năng xảy ra sự cố; có biện pháp chủ động phòng chống thiên tai và các tác nhân khác đe dọa gây ra tác hại đối với công trình.</w:t>
      </w:r>
    </w:p>
    <w:p w14:paraId="4D74565B" w14:textId="7838176E" w:rsid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b)</w:t>
      </w:r>
      <w:r w:rsidRPr="00B04344">
        <w:rPr>
          <w:rFonts w:ascii="Times New Roman" w:eastAsia="Times New Roman" w:hAnsi="Times New Roman"/>
          <w:bCs/>
          <w:noProof/>
          <w:sz w:val="28"/>
          <w:szCs w:val="28"/>
        </w:rPr>
        <w:t xml:space="preserve"> </w:t>
      </w:r>
      <w:r>
        <w:rPr>
          <w:rFonts w:ascii="Times New Roman" w:eastAsia="Times New Roman" w:hAnsi="Times New Roman"/>
          <w:bCs/>
          <w:noProof/>
          <w:sz w:val="28"/>
          <w:szCs w:val="28"/>
        </w:rPr>
        <w:t>Lực lượng bảo vệ của Bộ Công an trực tiếp hoặc hướng dẫn lực lượng bảo vệ của cơ quan, tổ chức quản lý công trình x</w:t>
      </w:r>
      <w:r w:rsidRPr="00B04344">
        <w:rPr>
          <w:rFonts w:ascii="Times New Roman" w:eastAsia="Times New Roman" w:hAnsi="Times New Roman"/>
          <w:bCs/>
          <w:noProof/>
          <w:sz w:val="28"/>
          <w:szCs w:val="28"/>
        </w:rPr>
        <w:t>ây dựng và thực hiện phương án, kế hoạch bảo vệ, phòng, chống các hành vi xâm hại đến sự an toàn của công trình; tổ chức thực hành diễn tập đối phó, xử lý các tình huống đột xuất.</w:t>
      </w:r>
    </w:p>
    <w:p w14:paraId="0321CDB5" w14:textId="58B24CAF" w:rsid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 Lực lượng bảo vệ của Bộ Công an chủ trì, hướng dẫn lực lượng bảo vệ của cơ quan, tổ chức quản lý công trình áp dụng các biện pháp khoa học kỹ thuật ứng phó với các mối đe dọa tấn công mạng, tấn công bằng tàu bay không người lái và các mối đe dọa khác đối với công trình quan trọng liên quan đến an ninh quốc gia.</w:t>
      </w:r>
    </w:p>
    <w:p w14:paraId="4B34CBD0" w14:textId="19F70E90" w:rsidR="00B04344" w:rsidRDefault="00B04344"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4. Chính phủ quy định chi tiết điều này.</w:t>
      </w:r>
    </w:p>
    <w:p w14:paraId="07EEE5A6" w14:textId="0C5E9FC7" w:rsidR="000A22E6" w:rsidRPr="00AD48D3" w:rsidRDefault="00FE756F" w:rsidP="00CC6DDF">
      <w:pPr>
        <w:widowControl w:val="0"/>
        <w:shd w:val="clear" w:color="auto" w:fill="FFFFFF"/>
        <w:spacing w:after="120" w:line="264" w:lineRule="auto"/>
        <w:jc w:val="center"/>
        <w:rPr>
          <w:rFonts w:ascii="Times New Roman" w:eastAsia="Times New Roman" w:hAnsi="Times New Roman"/>
          <w:b/>
          <w:bCs/>
          <w:noProof/>
          <w:sz w:val="28"/>
          <w:szCs w:val="28"/>
        </w:rPr>
      </w:pPr>
      <w:r>
        <w:rPr>
          <w:rFonts w:ascii="Times New Roman" w:eastAsia="Times New Roman" w:hAnsi="Times New Roman"/>
          <w:b/>
          <w:bCs/>
          <w:noProof/>
          <w:sz w:val="28"/>
          <w:szCs w:val="28"/>
        </w:rPr>
        <w:t xml:space="preserve">CHƯƠNG </w:t>
      </w:r>
      <w:r w:rsidR="000A22E6" w:rsidRPr="00AD48D3">
        <w:rPr>
          <w:rFonts w:ascii="Times New Roman" w:eastAsia="Times New Roman" w:hAnsi="Times New Roman"/>
          <w:b/>
          <w:bCs/>
          <w:noProof/>
          <w:sz w:val="28"/>
          <w:szCs w:val="28"/>
        </w:rPr>
        <w:t>V</w:t>
      </w:r>
    </w:p>
    <w:p w14:paraId="0E4E3E3B" w14:textId="77777777" w:rsidR="00AD48D3" w:rsidRDefault="00AD48D3"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AD48D3">
        <w:rPr>
          <w:rFonts w:ascii="Times New Roman" w:eastAsia="Times New Roman" w:hAnsi="Times New Roman"/>
          <w:b/>
          <w:bCs/>
          <w:noProof/>
          <w:sz w:val="28"/>
          <w:szCs w:val="28"/>
        </w:rPr>
        <w:t xml:space="preserve">QUYỀN VÀ TRÁCH NHIỆM CỦA CÁC CƠ QUAN, TỔ CHỨC, </w:t>
      </w:r>
    </w:p>
    <w:p w14:paraId="673A7ABA" w14:textId="77777777" w:rsidR="00AD48D3" w:rsidRDefault="00AD48D3"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AD48D3">
        <w:rPr>
          <w:rFonts w:ascii="Times New Roman" w:eastAsia="Times New Roman" w:hAnsi="Times New Roman"/>
          <w:b/>
          <w:bCs/>
          <w:noProof/>
          <w:sz w:val="28"/>
          <w:szCs w:val="28"/>
        </w:rPr>
        <w:t>CÁ NHÂN TRONG</w:t>
      </w:r>
      <w:r w:rsidR="000A22E6" w:rsidRPr="00AD48D3">
        <w:rPr>
          <w:rFonts w:ascii="Times New Roman" w:eastAsia="Times New Roman" w:hAnsi="Times New Roman"/>
          <w:b/>
          <w:bCs/>
          <w:noProof/>
          <w:sz w:val="28"/>
          <w:szCs w:val="28"/>
        </w:rPr>
        <w:t xml:space="preserve"> BẢO VỆ CÔNG TRÌNH QUAN TRỌNG </w:t>
      </w:r>
    </w:p>
    <w:p w14:paraId="72ECCF45" w14:textId="498319F2" w:rsidR="000A22E6" w:rsidRPr="00AD48D3" w:rsidRDefault="000A22E6" w:rsidP="00CC6DDF">
      <w:pPr>
        <w:widowControl w:val="0"/>
        <w:shd w:val="clear" w:color="auto" w:fill="FFFFFF"/>
        <w:spacing w:after="120" w:line="264" w:lineRule="auto"/>
        <w:jc w:val="center"/>
        <w:rPr>
          <w:rFonts w:ascii="Times New Roman" w:eastAsia="Times New Roman" w:hAnsi="Times New Roman"/>
          <w:b/>
          <w:bCs/>
          <w:noProof/>
          <w:sz w:val="28"/>
          <w:szCs w:val="28"/>
        </w:rPr>
      </w:pPr>
      <w:r w:rsidRPr="00AD48D3">
        <w:rPr>
          <w:rFonts w:ascii="Times New Roman" w:eastAsia="Times New Roman" w:hAnsi="Times New Roman"/>
          <w:b/>
          <w:bCs/>
          <w:noProof/>
          <w:sz w:val="28"/>
          <w:szCs w:val="28"/>
        </w:rPr>
        <w:lastRenderedPageBreak/>
        <w:t>LIÊN QUAN ĐẾN AN NINH QUỐC GIA</w:t>
      </w:r>
    </w:p>
    <w:p w14:paraId="64820F7F" w14:textId="6C0A688A" w:rsidR="00AD48D3" w:rsidRPr="00AD48D3" w:rsidRDefault="000A22E6"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r w:rsidRPr="000A22E6">
        <w:rPr>
          <w:rFonts w:ascii="Times New Roman" w:eastAsia="Times New Roman" w:hAnsi="Times New Roman"/>
          <w:bCs/>
          <w:noProof/>
          <w:sz w:val="28"/>
          <w:szCs w:val="28"/>
        </w:rPr>
        <w:t xml:space="preserve"> </w:t>
      </w:r>
      <w:bookmarkStart w:id="22" w:name="_Hlk233472484"/>
      <w:r w:rsidR="00AD48D3" w:rsidRPr="00AD48D3">
        <w:rPr>
          <w:rFonts w:ascii="Times New Roman" w:eastAsia="Times New Roman" w:hAnsi="Times New Roman"/>
          <w:b/>
          <w:bCs/>
          <w:noProof/>
          <w:sz w:val="28"/>
          <w:szCs w:val="28"/>
        </w:rPr>
        <w:t xml:space="preserve">Điều </w:t>
      </w:r>
      <w:r w:rsidR="00FE756F">
        <w:rPr>
          <w:rFonts w:ascii="Times New Roman" w:eastAsia="Times New Roman" w:hAnsi="Times New Roman"/>
          <w:b/>
          <w:bCs/>
          <w:noProof/>
          <w:sz w:val="28"/>
          <w:szCs w:val="28"/>
        </w:rPr>
        <w:t>3</w:t>
      </w:r>
      <w:r w:rsidR="00CC6DDF">
        <w:rPr>
          <w:rFonts w:ascii="Times New Roman" w:eastAsia="Times New Roman" w:hAnsi="Times New Roman"/>
          <w:b/>
          <w:bCs/>
          <w:noProof/>
          <w:sz w:val="28"/>
          <w:szCs w:val="28"/>
        </w:rPr>
        <w:t>5</w:t>
      </w:r>
      <w:r w:rsidR="00AD48D3" w:rsidRPr="00AD48D3">
        <w:rPr>
          <w:rFonts w:ascii="Times New Roman" w:eastAsia="Times New Roman" w:hAnsi="Times New Roman"/>
          <w:b/>
          <w:bCs/>
          <w:noProof/>
          <w:sz w:val="28"/>
          <w:szCs w:val="28"/>
        </w:rPr>
        <w:t xml:space="preserve">. Quyền, nghĩa vụ của tổ chức, cá nhân trong bảo vệ công trình </w:t>
      </w:r>
      <w:r w:rsidR="00AD48D3">
        <w:rPr>
          <w:rFonts w:ascii="Times New Roman" w:eastAsia="Times New Roman" w:hAnsi="Times New Roman"/>
          <w:b/>
          <w:bCs/>
          <w:noProof/>
          <w:sz w:val="28"/>
          <w:szCs w:val="28"/>
        </w:rPr>
        <w:t>quan trọng liên quan đến an ninh quốc gia</w:t>
      </w:r>
      <w:bookmarkEnd w:id="22"/>
    </w:p>
    <w:p w14:paraId="6C9954D3" w14:textId="60EA8F03" w:rsidR="00AD48D3" w:rsidRPr="00AD48D3" w:rsidRDefault="00AD48D3"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AD48D3">
        <w:rPr>
          <w:rFonts w:ascii="Times New Roman" w:eastAsia="Times New Roman" w:hAnsi="Times New Roman"/>
          <w:bCs/>
          <w:noProof/>
          <w:sz w:val="28"/>
          <w:szCs w:val="28"/>
        </w:rPr>
        <w:t>1. Tổ chức, cá nhân có quyền sau đây:</w:t>
      </w:r>
    </w:p>
    <w:p w14:paraId="51580CC0" w14:textId="77777777" w:rsidR="00AD48D3" w:rsidRPr="00AD48D3" w:rsidRDefault="00AD48D3"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sidRPr="00AD48D3">
        <w:rPr>
          <w:rFonts w:ascii="Times New Roman" w:eastAsia="Times New Roman" w:hAnsi="Times New Roman"/>
          <w:bCs/>
          <w:noProof/>
          <w:sz w:val="28"/>
          <w:szCs w:val="28"/>
        </w:rPr>
        <w:t>a) Cư trú, sản xuất, kinh doanh, đầu tư, xây dựng và các hoạt động khác theo quy định của Luật này và pháp luật có liên quan;</w:t>
      </w:r>
    </w:p>
    <w:p w14:paraId="39EE0362" w14:textId="13CBBF06" w:rsidR="00AD48D3" w:rsidRPr="00AD48D3" w:rsidRDefault="00AD48D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AD48D3">
        <w:rPr>
          <w:rFonts w:ascii="Times New Roman" w:eastAsia="Times New Roman" w:hAnsi="Times New Roman"/>
          <w:bCs/>
          <w:noProof/>
          <w:sz w:val="28"/>
          <w:szCs w:val="28"/>
        </w:rPr>
        <w:t xml:space="preserve">b) Được bồi thường, hỗ trợ khi bị thiệt hại do thực hiện các biện pháp bảo vệ công trình </w:t>
      </w:r>
      <w:r>
        <w:rPr>
          <w:rFonts w:ascii="Times New Roman" w:eastAsia="Times New Roman" w:hAnsi="Times New Roman"/>
          <w:bCs/>
          <w:noProof/>
          <w:sz w:val="28"/>
          <w:szCs w:val="28"/>
        </w:rPr>
        <w:t>quan trọng liên quan đến an ninh quốc gia</w:t>
      </w:r>
      <w:r w:rsidRPr="00AD48D3">
        <w:rPr>
          <w:rFonts w:ascii="Times New Roman" w:eastAsia="Times New Roman" w:hAnsi="Times New Roman"/>
          <w:bCs/>
          <w:noProof/>
          <w:sz w:val="28"/>
          <w:szCs w:val="28"/>
        </w:rPr>
        <w:t xml:space="preserve"> theo quy định của Luật này và pháp luật có liên quan;</w:t>
      </w:r>
    </w:p>
    <w:p w14:paraId="79B1960F" w14:textId="0A6BF611" w:rsidR="00AD48D3" w:rsidRPr="00AD48D3" w:rsidRDefault="00AD48D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AD48D3">
        <w:rPr>
          <w:rFonts w:ascii="Times New Roman" w:eastAsia="Times New Roman" w:hAnsi="Times New Roman"/>
          <w:bCs/>
          <w:noProof/>
          <w:sz w:val="28"/>
          <w:szCs w:val="28"/>
        </w:rPr>
        <w:t>2. Tổ chức, cá nhân có nghĩa vụ sau đây:</w:t>
      </w:r>
    </w:p>
    <w:p w14:paraId="2CD6B2B7" w14:textId="548DEA0C" w:rsidR="00AD48D3" w:rsidRPr="00AD48D3" w:rsidRDefault="00AD48D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AD48D3">
        <w:rPr>
          <w:rFonts w:ascii="Times New Roman" w:eastAsia="Times New Roman" w:hAnsi="Times New Roman"/>
          <w:bCs/>
          <w:noProof/>
          <w:sz w:val="28"/>
          <w:szCs w:val="28"/>
        </w:rPr>
        <w:t xml:space="preserve">a) Tuân thủ quy định của pháp luật về bảo vệ công trình </w:t>
      </w:r>
      <w:r>
        <w:rPr>
          <w:rFonts w:ascii="Times New Roman" w:eastAsia="Times New Roman" w:hAnsi="Times New Roman"/>
          <w:bCs/>
          <w:noProof/>
          <w:sz w:val="28"/>
          <w:szCs w:val="28"/>
        </w:rPr>
        <w:t>quan trọng liên quan đến an ninh quốc gia</w:t>
      </w:r>
      <w:r w:rsidRPr="00AD48D3">
        <w:rPr>
          <w:rFonts w:ascii="Times New Roman" w:eastAsia="Times New Roman" w:hAnsi="Times New Roman"/>
          <w:bCs/>
          <w:noProof/>
          <w:sz w:val="28"/>
          <w:szCs w:val="28"/>
        </w:rPr>
        <w:t>;</w:t>
      </w:r>
    </w:p>
    <w:p w14:paraId="4392D44C" w14:textId="43295468" w:rsidR="00AD48D3" w:rsidRPr="00AD48D3" w:rsidRDefault="00AD48D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AD48D3">
        <w:rPr>
          <w:rFonts w:ascii="Times New Roman" w:eastAsia="Times New Roman" w:hAnsi="Times New Roman"/>
          <w:bCs/>
          <w:noProof/>
          <w:sz w:val="28"/>
          <w:szCs w:val="28"/>
        </w:rPr>
        <w:t xml:space="preserve">b) Thông báo, cung cấp thông tin cho chính quyền địa phương hoặc đơn vị quản lý, bảo vệ ngay khi phát hiện hành vi vi phạm quy định về bảo vệ công trình </w:t>
      </w:r>
      <w:r>
        <w:rPr>
          <w:rFonts w:ascii="Times New Roman" w:eastAsia="Times New Roman" w:hAnsi="Times New Roman"/>
          <w:bCs/>
          <w:noProof/>
          <w:sz w:val="28"/>
          <w:szCs w:val="28"/>
        </w:rPr>
        <w:t>quan trọng liên quan đến an ninh quốc gia</w:t>
      </w:r>
      <w:r w:rsidRPr="00AD48D3">
        <w:rPr>
          <w:rFonts w:ascii="Times New Roman" w:eastAsia="Times New Roman" w:hAnsi="Times New Roman"/>
          <w:bCs/>
          <w:noProof/>
          <w:sz w:val="28"/>
          <w:szCs w:val="28"/>
        </w:rPr>
        <w:t>;</w:t>
      </w:r>
    </w:p>
    <w:p w14:paraId="45AFC2EF" w14:textId="77777777" w:rsidR="00AD48D3" w:rsidRDefault="00AD48D3"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AD48D3">
        <w:rPr>
          <w:rFonts w:ascii="Times New Roman" w:eastAsia="Times New Roman" w:hAnsi="Times New Roman"/>
          <w:bCs/>
          <w:noProof/>
          <w:sz w:val="28"/>
          <w:szCs w:val="28"/>
        </w:rPr>
        <w:t xml:space="preserve">c) Thực hiện yêu cầu của cơ quan có thẩm quyền trong bảo vệ công trình </w:t>
      </w:r>
      <w:r>
        <w:rPr>
          <w:rFonts w:ascii="Times New Roman" w:eastAsia="Times New Roman" w:hAnsi="Times New Roman"/>
          <w:bCs/>
          <w:noProof/>
          <w:sz w:val="28"/>
          <w:szCs w:val="28"/>
        </w:rPr>
        <w:t>quan trọng liên quan đến an ninh quốc gia</w:t>
      </w:r>
      <w:r w:rsidRPr="00AD48D3">
        <w:rPr>
          <w:rFonts w:ascii="Times New Roman" w:eastAsia="Times New Roman" w:hAnsi="Times New Roman"/>
          <w:bCs/>
          <w:noProof/>
          <w:sz w:val="28"/>
          <w:szCs w:val="28"/>
        </w:rPr>
        <w:t xml:space="preserve">; hỗ trợ, giúp đỡ cơ quan, tổ chức và người có trách nhiệm thực hiện bảo vệ công trình </w:t>
      </w:r>
      <w:r>
        <w:rPr>
          <w:rFonts w:ascii="Times New Roman" w:eastAsia="Times New Roman" w:hAnsi="Times New Roman"/>
          <w:bCs/>
          <w:noProof/>
          <w:sz w:val="28"/>
          <w:szCs w:val="28"/>
        </w:rPr>
        <w:t>quan trọng có liên quan đến an ninh quốc gia</w:t>
      </w:r>
      <w:r w:rsidRPr="00AD48D3">
        <w:rPr>
          <w:rFonts w:ascii="Times New Roman" w:eastAsia="Times New Roman" w:hAnsi="Times New Roman"/>
          <w:bCs/>
          <w:noProof/>
          <w:sz w:val="28"/>
          <w:szCs w:val="28"/>
        </w:rPr>
        <w:t>.</w:t>
      </w:r>
    </w:p>
    <w:p w14:paraId="7EE12C04" w14:textId="10BE0FDC" w:rsidR="006B1FCA" w:rsidRPr="005518E5" w:rsidRDefault="006B1FCA" w:rsidP="006B1FCA">
      <w:pPr>
        <w:widowControl w:val="0"/>
        <w:shd w:val="clear" w:color="auto" w:fill="FFFFFF"/>
        <w:spacing w:after="120" w:line="259" w:lineRule="auto"/>
        <w:ind w:firstLine="720"/>
        <w:jc w:val="both"/>
        <w:rPr>
          <w:rFonts w:ascii="Times New Roman" w:eastAsia="Times New Roman" w:hAnsi="Times New Roman"/>
          <w:b/>
          <w:bCs/>
          <w:noProof/>
          <w:sz w:val="28"/>
          <w:szCs w:val="28"/>
        </w:rPr>
      </w:pPr>
      <w:r w:rsidRPr="005518E5">
        <w:rPr>
          <w:rFonts w:ascii="Times New Roman" w:eastAsia="Times New Roman" w:hAnsi="Times New Roman"/>
          <w:b/>
          <w:bCs/>
          <w:noProof/>
          <w:sz w:val="28"/>
          <w:szCs w:val="28"/>
        </w:rPr>
        <w:t>Điều 3</w:t>
      </w:r>
      <w:r>
        <w:rPr>
          <w:rFonts w:ascii="Times New Roman" w:eastAsia="Times New Roman" w:hAnsi="Times New Roman"/>
          <w:b/>
          <w:bCs/>
          <w:noProof/>
          <w:sz w:val="28"/>
          <w:szCs w:val="28"/>
        </w:rPr>
        <w:t>6</w:t>
      </w:r>
      <w:r w:rsidRPr="005518E5">
        <w:rPr>
          <w:rFonts w:ascii="Times New Roman" w:eastAsia="Times New Roman" w:hAnsi="Times New Roman"/>
          <w:b/>
          <w:bCs/>
          <w:noProof/>
          <w:sz w:val="28"/>
          <w:szCs w:val="28"/>
        </w:rPr>
        <w:t>. Hợp tác quốc tế trong bảo vệ công trình quan trọng liên quan đến an ninh quốc gia</w:t>
      </w:r>
    </w:p>
    <w:p w14:paraId="1F62888C"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1. Nguyên tắc hợp tác quốc tế trong bảo vệ công trình quan trọng liên quan đến an ninh quốc gia</w:t>
      </w:r>
    </w:p>
    <w:p w14:paraId="221D1656" w14:textId="53BB126A"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 Tôn trọng độc lập, chủ quyền , toàn vẹn lãnh thổ</w:t>
      </w:r>
      <w:r w:rsidR="00861B7A">
        <w:rPr>
          <w:rFonts w:ascii="Times New Roman" w:eastAsia="Times New Roman" w:hAnsi="Times New Roman"/>
          <w:bCs/>
          <w:noProof/>
          <w:sz w:val="28"/>
          <w:szCs w:val="28"/>
        </w:rPr>
        <w:t>, lợi ích</w:t>
      </w:r>
      <w:r>
        <w:rPr>
          <w:rFonts w:ascii="Times New Roman" w:eastAsia="Times New Roman" w:hAnsi="Times New Roman"/>
          <w:bCs/>
          <w:noProof/>
          <w:sz w:val="28"/>
          <w:szCs w:val="28"/>
        </w:rPr>
        <w:t xml:space="preserve"> quốc gia, không can thiệp vào công việc nội bộ của các quốc gia, không làm phương hại đến an ninh quốc gia, trật tự, an toàn xã hội, yêu cầu bảo vệ bí mật các thông tin thuộc danh mục bí mật nhà nước liên quan đến công trình;</w:t>
      </w:r>
    </w:p>
    <w:p w14:paraId="50EEB2EA" w14:textId="698EAB6A"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b) Tuân thủ Hiến pháp, pháp luật Việt Nam và các điều ước quốc tế mà </w:t>
      </w:r>
      <w:r w:rsidR="00861B7A">
        <w:rPr>
          <w:rFonts w:ascii="Times New Roman" w:eastAsia="Times New Roman" w:hAnsi="Times New Roman"/>
          <w:bCs/>
          <w:noProof/>
          <w:sz w:val="28"/>
          <w:szCs w:val="28"/>
        </w:rPr>
        <w:t xml:space="preserve">nước Cộng hòa xã hội chủ nghĩa </w:t>
      </w:r>
      <w:bookmarkStart w:id="23" w:name="_GoBack"/>
      <w:bookmarkEnd w:id="23"/>
      <w:r>
        <w:rPr>
          <w:rFonts w:ascii="Times New Roman" w:eastAsia="Times New Roman" w:hAnsi="Times New Roman"/>
          <w:bCs/>
          <w:noProof/>
          <w:sz w:val="28"/>
          <w:szCs w:val="28"/>
        </w:rPr>
        <w:t>Việt Nam là thành viên;</w:t>
      </w:r>
    </w:p>
    <w:p w14:paraId="70529465"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 Hợp tác trên tinh thần bình đẳng, chủ động phòng ngừa và ứng phó với các mối đe dọa an ninh xuyên quốc gia đối với công trình quan trọng liên quan đến an ninh quốc gia.</w:t>
      </w:r>
    </w:p>
    <w:p w14:paraId="2B13DB48"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2. Nội dung hợp tác quốc tế trong bảo vệ công trình quan trọng liên quan đến an ninh quốc gia</w:t>
      </w:r>
    </w:p>
    <w:p w14:paraId="33D024E9"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a) Chia sẻ thông tin về các nguy cơ, phương thức, thủ đoạn tấn công, phá hoại công trình;</w:t>
      </w:r>
    </w:p>
    <w:p w14:paraId="5324CA9F"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lastRenderedPageBreak/>
        <w:t>b) Phối hợp cảnh bảo sớm các mối đe dọa khủng bố, gián điệp, tội phạm xuyên quốc gia nhằm vào công trình;</w:t>
      </w:r>
    </w:p>
    <w:p w14:paraId="457E16A5"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c) Hợp tác nghiên cứu, ứng dụng khoa học và công nghệ, chuyển đổi số, hệ thống giám sát, giải pháp bảo mật để nâng cao năng lực quản lý, giám sát và bảo vệ công trình;</w:t>
      </w:r>
    </w:p>
    <w:p w14:paraId="11378C77"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d) Hợp tác trong lĩnh vực an ninh mạng và an ninh dữ liệu đối với hệ thống điều khiển tự động của công trình;</w:t>
      </w:r>
    </w:p>
    <w:p w14:paraId="1B146083"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đ) Tổ chức các hoạt động bồi dưỡng, nâng cao cao năng lực cho lực lượng bảo vệ công trình;</w:t>
      </w:r>
    </w:p>
    <w:p w14:paraId="77C74CAA" w14:textId="77777777" w:rsidR="006B1FCA" w:rsidRDefault="006B1FCA" w:rsidP="006B1FCA">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e) Tổ chức hoặc tham gia các hoạt động diễn tập quốc tế về ứng phó sự cố khủng bố, phá hoại, thảm họa hoặc sự cố kỹ thuật ảnh hưởng đến công trình.</w:t>
      </w:r>
    </w:p>
    <w:p w14:paraId="367791E5" w14:textId="50634EEE" w:rsidR="00694475" w:rsidRPr="00694475" w:rsidRDefault="00694475"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bookmarkStart w:id="24" w:name="_Hlk233472496"/>
      <w:r w:rsidRPr="00694475">
        <w:rPr>
          <w:rFonts w:ascii="Times New Roman" w:eastAsia="Times New Roman" w:hAnsi="Times New Roman"/>
          <w:b/>
          <w:bCs/>
          <w:noProof/>
          <w:sz w:val="28"/>
          <w:szCs w:val="28"/>
        </w:rPr>
        <w:t xml:space="preserve">Điều </w:t>
      </w:r>
      <w:r w:rsidR="00FE756F">
        <w:rPr>
          <w:rFonts w:ascii="Times New Roman" w:eastAsia="Times New Roman" w:hAnsi="Times New Roman"/>
          <w:b/>
          <w:bCs/>
          <w:noProof/>
          <w:sz w:val="28"/>
          <w:szCs w:val="28"/>
        </w:rPr>
        <w:t>3</w:t>
      </w:r>
      <w:r w:rsidR="006B1FCA">
        <w:rPr>
          <w:rFonts w:ascii="Times New Roman" w:eastAsia="Times New Roman" w:hAnsi="Times New Roman"/>
          <w:b/>
          <w:bCs/>
          <w:noProof/>
          <w:sz w:val="28"/>
          <w:szCs w:val="28"/>
        </w:rPr>
        <w:t>7</w:t>
      </w:r>
      <w:r w:rsidRPr="00694475">
        <w:rPr>
          <w:rFonts w:ascii="Times New Roman" w:eastAsia="Times New Roman" w:hAnsi="Times New Roman"/>
          <w:b/>
          <w:bCs/>
          <w:noProof/>
          <w:sz w:val="28"/>
          <w:szCs w:val="28"/>
        </w:rPr>
        <w:t>. Nội dung quản lý nhà nước về bảo vệ công trình quan trọng liên quan đến an ninh quốc gia</w:t>
      </w:r>
    </w:p>
    <w:bookmarkEnd w:id="24"/>
    <w:p w14:paraId="2424DF86" w14:textId="77777777" w:rsidR="00694475" w:rsidRPr="00694475" w:rsidRDefault="0069447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94475">
        <w:rPr>
          <w:rFonts w:ascii="Times New Roman" w:eastAsia="Times New Roman" w:hAnsi="Times New Roman"/>
          <w:bCs/>
          <w:noProof/>
          <w:sz w:val="28"/>
          <w:szCs w:val="28"/>
        </w:rPr>
        <w:t>1. Ban hành các văn bản quy phạm pháp luật và tổ chức thực hiện các quy định của pháp luật về bảo vệ công trình.</w:t>
      </w:r>
    </w:p>
    <w:p w14:paraId="359FEFA5" w14:textId="77777777" w:rsidR="00694475" w:rsidRPr="00694475" w:rsidRDefault="0069447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94475">
        <w:rPr>
          <w:rFonts w:ascii="Times New Roman" w:eastAsia="Times New Roman" w:hAnsi="Times New Roman"/>
          <w:bCs/>
          <w:noProof/>
          <w:sz w:val="28"/>
          <w:szCs w:val="28"/>
        </w:rPr>
        <w:t>2. Lập quy hoạch, kế hoạch, phương án, tổ chức phối hợp giữa các cơ quan, tổ chức trong công tác bảo vệ; tổ chức nghiên cứu, ứng dụng các tiến bộ khoa học công nghệ phục vụ bảo vệ công trình.</w:t>
      </w:r>
    </w:p>
    <w:p w14:paraId="53B97038" w14:textId="77777777" w:rsidR="00694475" w:rsidRPr="00694475" w:rsidRDefault="0069447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94475">
        <w:rPr>
          <w:rFonts w:ascii="Times New Roman" w:eastAsia="Times New Roman" w:hAnsi="Times New Roman"/>
          <w:bCs/>
          <w:noProof/>
          <w:sz w:val="28"/>
          <w:szCs w:val="28"/>
        </w:rPr>
        <w:t>3. Tổ chức đào tạo, huấn luyện cán bộ, nhân viên bảo vệ công trình.</w:t>
      </w:r>
    </w:p>
    <w:p w14:paraId="0C130809" w14:textId="77777777" w:rsidR="00694475" w:rsidRPr="00694475" w:rsidRDefault="0069447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94475">
        <w:rPr>
          <w:rFonts w:ascii="Times New Roman" w:eastAsia="Times New Roman" w:hAnsi="Times New Roman"/>
          <w:bCs/>
          <w:noProof/>
          <w:sz w:val="28"/>
          <w:szCs w:val="28"/>
        </w:rPr>
        <w:t>4. Quy định chế độ, chính sách đối với người trực tiếp làm công tác bảo vệ công trình.</w:t>
      </w:r>
    </w:p>
    <w:p w14:paraId="51280621" w14:textId="77777777" w:rsidR="00694475" w:rsidRPr="00694475" w:rsidRDefault="0069447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94475">
        <w:rPr>
          <w:rFonts w:ascii="Times New Roman" w:eastAsia="Times New Roman" w:hAnsi="Times New Roman"/>
          <w:bCs/>
          <w:noProof/>
          <w:sz w:val="28"/>
          <w:szCs w:val="28"/>
        </w:rPr>
        <w:t>5. Thanh tra, kiểm tra, xử lý vi phạm và giải quyết khiếu nại, tố cáo liên quan đến bảo vệ công trình.</w:t>
      </w:r>
    </w:p>
    <w:p w14:paraId="077FF70F" w14:textId="77777777" w:rsidR="00694475" w:rsidRPr="00694475" w:rsidRDefault="0069447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94475">
        <w:rPr>
          <w:rFonts w:ascii="Times New Roman" w:eastAsia="Times New Roman" w:hAnsi="Times New Roman"/>
          <w:bCs/>
          <w:noProof/>
          <w:sz w:val="28"/>
          <w:szCs w:val="28"/>
        </w:rPr>
        <w:t>6. Hợp tác quốc tế trong bảo vệ công trình.</w:t>
      </w:r>
    </w:p>
    <w:p w14:paraId="4DBFEA5F" w14:textId="77777777" w:rsidR="00694475" w:rsidRDefault="00694475"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694475">
        <w:rPr>
          <w:rFonts w:ascii="Times New Roman" w:eastAsia="Times New Roman" w:hAnsi="Times New Roman"/>
          <w:bCs/>
          <w:noProof/>
          <w:sz w:val="28"/>
          <w:szCs w:val="28"/>
        </w:rPr>
        <w:t>7. Sơ kết, tổng kết công tác bảo vệ công trình.</w:t>
      </w:r>
    </w:p>
    <w:p w14:paraId="48BFF068" w14:textId="6005A711" w:rsidR="000A22E6" w:rsidRPr="00694475" w:rsidRDefault="000A22E6" w:rsidP="00CC6DDF">
      <w:pPr>
        <w:widowControl w:val="0"/>
        <w:shd w:val="clear" w:color="auto" w:fill="FFFFFF"/>
        <w:spacing w:after="120" w:line="259" w:lineRule="auto"/>
        <w:ind w:firstLine="720"/>
        <w:jc w:val="both"/>
        <w:rPr>
          <w:rFonts w:ascii="Times New Roman" w:eastAsia="Times New Roman" w:hAnsi="Times New Roman"/>
          <w:b/>
          <w:bCs/>
          <w:noProof/>
          <w:sz w:val="28"/>
          <w:szCs w:val="28"/>
        </w:rPr>
      </w:pPr>
      <w:bookmarkStart w:id="25" w:name="_Hlk233472517"/>
      <w:r w:rsidRPr="00694475">
        <w:rPr>
          <w:rFonts w:ascii="Times New Roman" w:eastAsia="Times New Roman" w:hAnsi="Times New Roman"/>
          <w:b/>
          <w:bCs/>
          <w:noProof/>
          <w:sz w:val="28"/>
          <w:szCs w:val="28"/>
        </w:rPr>
        <w:t xml:space="preserve">Điều </w:t>
      </w:r>
      <w:r w:rsidR="00FE756F">
        <w:rPr>
          <w:rFonts w:ascii="Times New Roman" w:eastAsia="Times New Roman" w:hAnsi="Times New Roman"/>
          <w:b/>
          <w:bCs/>
          <w:noProof/>
          <w:sz w:val="28"/>
          <w:szCs w:val="28"/>
        </w:rPr>
        <w:t>3</w:t>
      </w:r>
      <w:r w:rsidR="0089207E">
        <w:rPr>
          <w:rFonts w:ascii="Times New Roman" w:eastAsia="Times New Roman" w:hAnsi="Times New Roman"/>
          <w:b/>
          <w:bCs/>
          <w:noProof/>
          <w:sz w:val="28"/>
          <w:szCs w:val="28"/>
        </w:rPr>
        <w:t>8</w:t>
      </w:r>
      <w:r w:rsidRPr="00694475">
        <w:rPr>
          <w:rFonts w:ascii="Times New Roman" w:eastAsia="Times New Roman" w:hAnsi="Times New Roman"/>
          <w:b/>
          <w:bCs/>
          <w:noProof/>
          <w:sz w:val="28"/>
          <w:szCs w:val="28"/>
        </w:rPr>
        <w:t xml:space="preserve">. </w:t>
      </w:r>
      <w:r w:rsidR="001E6D3A" w:rsidRPr="00694475">
        <w:rPr>
          <w:rFonts w:ascii="Times New Roman" w:eastAsia="Times New Roman" w:hAnsi="Times New Roman"/>
          <w:b/>
          <w:bCs/>
          <w:noProof/>
          <w:sz w:val="28"/>
          <w:szCs w:val="28"/>
        </w:rPr>
        <w:t>Trách nhiệm q</w:t>
      </w:r>
      <w:r w:rsidRPr="00694475">
        <w:rPr>
          <w:rFonts w:ascii="Times New Roman" w:eastAsia="Times New Roman" w:hAnsi="Times New Roman"/>
          <w:b/>
          <w:bCs/>
          <w:noProof/>
          <w:sz w:val="28"/>
          <w:szCs w:val="28"/>
        </w:rPr>
        <w:t>uản lý nhà nước về bảo vệ công trình quan trọng liên quan đến an ninh quốc gia</w:t>
      </w:r>
    </w:p>
    <w:bookmarkEnd w:id="25"/>
    <w:p w14:paraId="067692D0" w14:textId="77777777" w:rsidR="000A22E6" w:rsidRPr="000A22E6" w:rsidRDefault="000A22E6"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 xml:space="preserve">1. Chính phủ thống nhất quản lý nhà nước về bảo vệ công trình quan trọng liên quan đến an ninh quốc gia. </w:t>
      </w:r>
    </w:p>
    <w:p w14:paraId="0DEADE8D" w14:textId="77777777" w:rsidR="000A22E6" w:rsidRDefault="000A22E6"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sidRPr="000A22E6">
        <w:rPr>
          <w:rFonts w:ascii="Times New Roman" w:eastAsia="Times New Roman" w:hAnsi="Times New Roman"/>
          <w:bCs/>
          <w:noProof/>
          <w:sz w:val="28"/>
          <w:szCs w:val="28"/>
        </w:rPr>
        <w:t>2. Bộ Công an chịu trách nhiệm trước Chính phủ thực hiện quản lý nhà nước về bảo vệ công trình quan trọng liên quan đến an ninh quốc gia.</w:t>
      </w:r>
    </w:p>
    <w:p w14:paraId="47E4E930" w14:textId="45AEDCA7" w:rsidR="001E6D3A" w:rsidRDefault="001E6D3A" w:rsidP="00CC6DDF">
      <w:pPr>
        <w:widowControl w:val="0"/>
        <w:shd w:val="clear" w:color="auto" w:fill="FFFFFF"/>
        <w:spacing w:after="120" w:line="259"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3. Các Bộ chịu trách nhiệm trước Chính phủ thực hiện quản lý, bảo vệ công trình quan trọng liên quan đến an ninh quốc gia thuộc phạm vi quản lý ngành, lĩnh vực được giao.</w:t>
      </w:r>
    </w:p>
    <w:p w14:paraId="007B07E6" w14:textId="08441B23" w:rsidR="001E6D3A" w:rsidRPr="000A22E6" w:rsidRDefault="001E6D3A"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 xml:space="preserve">4. Ủy ban nhân dân tỉnh, thành phố trong phạm vi nhiệm vụ, quyền hạn của mình, thực hiện quản lý, bảo vệ công trình quan trọng liên quan đến an ninh </w:t>
      </w:r>
      <w:r>
        <w:rPr>
          <w:rFonts w:ascii="Times New Roman" w:eastAsia="Times New Roman" w:hAnsi="Times New Roman"/>
          <w:bCs/>
          <w:noProof/>
          <w:sz w:val="28"/>
          <w:szCs w:val="28"/>
        </w:rPr>
        <w:lastRenderedPageBreak/>
        <w:t>quốc gia tại địa phương.</w:t>
      </w:r>
    </w:p>
    <w:p w14:paraId="0668886A" w14:textId="5D526A02" w:rsidR="000A22E6" w:rsidRDefault="001E6D3A" w:rsidP="00CC6DDF">
      <w:pPr>
        <w:widowControl w:val="0"/>
        <w:shd w:val="clear" w:color="auto" w:fill="FFFFFF"/>
        <w:spacing w:after="120" w:line="264" w:lineRule="auto"/>
        <w:ind w:firstLine="720"/>
        <w:jc w:val="both"/>
        <w:rPr>
          <w:rFonts w:ascii="Times New Roman" w:eastAsia="Times New Roman" w:hAnsi="Times New Roman"/>
          <w:bCs/>
          <w:noProof/>
          <w:sz w:val="28"/>
          <w:szCs w:val="28"/>
        </w:rPr>
      </w:pPr>
      <w:r>
        <w:rPr>
          <w:rFonts w:ascii="Times New Roman" w:eastAsia="Times New Roman" w:hAnsi="Times New Roman"/>
          <w:bCs/>
          <w:noProof/>
          <w:sz w:val="28"/>
          <w:szCs w:val="28"/>
        </w:rPr>
        <w:t>5</w:t>
      </w:r>
      <w:r w:rsidR="00AD48D3">
        <w:rPr>
          <w:rFonts w:ascii="Times New Roman" w:eastAsia="Times New Roman" w:hAnsi="Times New Roman"/>
          <w:bCs/>
          <w:noProof/>
          <w:sz w:val="28"/>
          <w:szCs w:val="28"/>
        </w:rPr>
        <w:t xml:space="preserve">. Chính phủ quy định chi </w:t>
      </w:r>
      <w:r w:rsidR="000B3B84">
        <w:rPr>
          <w:rFonts w:ascii="Times New Roman" w:eastAsia="Times New Roman" w:hAnsi="Times New Roman"/>
          <w:bCs/>
          <w:noProof/>
          <w:sz w:val="28"/>
          <w:szCs w:val="28"/>
        </w:rPr>
        <w:t xml:space="preserve">tiết </w:t>
      </w:r>
      <w:r>
        <w:rPr>
          <w:rFonts w:ascii="Times New Roman" w:eastAsia="Times New Roman" w:hAnsi="Times New Roman"/>
          <w:bCs/>
          <w:noProof/>
          <w:sz w:val="28"/>
          <w:szCs w:val="28"/>
        </w:rPr>
        <w:t>khoản 3 và khoản 4 Điều này</w:t>
      </w:r>
      <w:r w:rsidR="00AD48D3">
        <w:rPr>
          <w:rFonts w:ascii="Times New Roman" w:eastAsia="Times New Roman" w:hAnsi="Times New Roman"/>
          <w:bCs/>
          <w:noProof/>
          <w:sz w:val="28"/>
          <w:szCs w:val="28"/>
        </w:rPr>
        <w:t>.</w:t>
      </w:r>
    </w:p>
    <w:p w14:paraId="7AA52DB1" w14:textId="63A40B31" w:rsidR="00E1042C" w:rsidRPr="00563A8F" w:rsidRDefault="00E1042C" w:rsidP="00CC6DDF">
      <w:pPr>
        <w:widowControl w:val="0"/>
        <w:shd w:val="clear" w:color="auto" w:fill="FFFFFF"/>
        <w:spacing w:after="120" w:line="264" w:lineRule="auto"/>
        <w:ind w:firstLine="720"/>
        <w:jc w:val="both"/>
        <w:rPr>
          <w:rFonts w:ascii="Times New Roman" w:eastAsia="Times New Roman" w:hAnsi="Times New Roman"/>
          <w:b/>
          <w:noProof/>
          <w:sz w:val="28"/>
          <w:szCs w:val="28"/>
          <w:lang w:val="vi-VN"/>
        </w:rPr>
      </w:pPr>
      <w:bookmarkStart w:id="26" w:name="_Hlk233472523"/>
      <w:bookmarkEnd w:id="1"/>
      <w:bookmarkEnd w:id="2"/>
      <w:bookmarkEnd w:id="3"/>
      <w:r w:rsidRPr="00563A8F">
        <w:rPr>
          <w:rFonts w:ascii="Times New Roman" w:eastAsia="Times New Roman" w:hAnsi="Times New Roman"/>
          <w:b/>
          <w:noProof/>
          <w:sz w:val="28"/>
          <w:szCs w:val="28"/>
          <w:lang w:val="vi-VN"/>
        </w:rPr>
        <w:t xml:space="preserve">Điều </w:t>
      </w:r>
      <w:r w:rsidR="00FE756F">
        <w:rPr>
          <w:rFonts w:ascii="Times New Roman" w:eastAsia="Times New Roman" w:hAnsi="Times New Roman"/>
          <w:b/>
          <w:noProof/>
          <w:sz w:val="28"/>
          <w:szCs w:val="28"/>
        </w:rPr>
        <w:t>3</w:t>
      </w:r>
      <w:r w:rsidR="0089207E">
        <w:rPr>
          <w:rFonts w:ascii="Times New Roman" w:eastAsia="Times New Roman" w:hAnsi="Times New Roman"/>
          <w:b/>
          <w:noProof/>
          <w:sz w:val="28"/>
          <w:szCs w:val="28"/>
        </w:rPr>
        <w:t>9</w:t>
      </w:r>
      <w:r w:rsidRPr="00563A8F">
        <w:rPr>
          <w:rFonts w:ascii="Times New Roman" w:eastAsia="Times New Roman" w:hAnsi="Times New Roman"/>
          <w:b/>
          <w:noProof/>
          <w:sz w:val="28"/>
          <w:szCs w:val="28"/>
          <w:lang w:val="vi-VN"/>
        </w:rPr>
        <w:t xml:space="preserve">. </w:t>
      </w:r>
      <w:r w:rsidR="00B64E3B">
        <w:rPr>
          <w:rFonts w:ascii="Times New Roman" w:eastAsia="Times New Roman" w:hAnsi="Times New Roman"/>
          <w:b/>
          <w:noProof/>
          <w:sz w:val="28"/>
          <w:szCs w:val="28"/>
        </w:rPr>
        <w:t>Hiệu lực</w:t>
      </w:r>
      <w:r w:rsidRPr="00563A8F">
        <w:rPr>
          <w:rFonts w:ascii="Times New Roman" w:eastAsia="Times New Roman" w:hAnsi="Times New Roman"/>
          <w:b/>
          <w:noProof/>
          <w:sz w:val="28"/>
          <w:szCs w:val="28"/>
          <w:lang w:val="vi-VN"/>
        </w:rPr>
        <w:t xml:space="preserve"> thi hành</w:t>
      </w:r>
    </w:p>
    <w:bookmarkEnd w:id="26"/>
    <w:p w14:paraId="263815D3" w14:textId="19487833" w:rsidR="00E72AB2" w:rsidRDefault="00E1042C" w:rsidP="00CC6DDF">
      <w:pPr>
        <w:widowControl w:val="0"/>
        <w:shd w:val="clear" w:color="auto" w:fill="FFFFFF"/>
        <w:spacing w:after="120" w:line="264" w:lineRule="auto"/>
        <w:ind w:firstLine="720"/>
        <w:jc w:val="both"/>
        <w:rPr>
          <w:rFonts w:ascii="Times New Roman" w:eastAsia="Times New Roman" w:hAnsi="Times New Roman"/>
          <w:noProof/>
          <w:sz w:val="28"/>
          <w:szCs w:val="28"/>
        </w:rPr>
      </w:pPr>
      <w:r w:rsidRPr="00563A8F">
        <w:rPr>
          <w:rFonts w:ascii="Times New Roman" w:eastAsia="Times New Roman" w:hAnsi="Times New Roman"/>
          <w:noProof/>
          <w:sz w:val="28"/>
          <w:szCs w:val="28"/>
          <w:lang w:val="vi-VN"/>
        </w:rPr>
        <w:t xml:space="preserve">Luật này có hiệu lực thi hành từ ngày </w:t>
      </w:r>
      <w:r w:rsidR="00AD48D3">
        <w:rPr>
          <w:rFonts w:ascii="Times New Roman" w:eastAsia="Times New Roman" w:hAnsi="Times New Roman"/>
          <w:noProof/>
          <w:sz w:val="28"/>
          <w:szCs w:val="28"/>
        </w:rPr>
        <w:t xml:space="preserve">  </w:t>
      </w:r>
      <w:r w:rsidRPr="00563A8F">
        <w:rPr>
          <w:rFonts w:ascii="Times New Roman" w:eastAsia="Times New Roman" w:hAnsi="Times New Roman"/>
          <w:noProof/>
          <w:sz w:val="28"/>
          <w:szCs w:val="28"/>
          <w:lang w:val="vi-VN"/>
        </w:rPr>
        <w:t xml:space="preserve"> tháng </w:t>
      </w:r>
      <w:r w:rsidR="00AD48D3">
        <w:rPr>
          <w:rFonts w:ascii="Times New Roman" w:eastAsia="Times New Roman" w:hAnsi="Times New Roman"/>
          <w:noProof/>
          <w:sz w:val="28"/>
          <w:szCs w:val="28"/>
        </w:rPr>
        <w:t xml:space="preserve">    </w:t>
      </w:r>
      <w:r w:rsidRPr="00563A8F">
        <w:rPr>
          <w:rFonts w:ascii="Times New Roman" w:eastAsia="Times New Roman" w:hAnsi="Times New Roman"/>
          <w:noProof/>
          <w:sz w:val="28"/>
          <w:szCs w:val="28"/>
          <w:lang w:val="vi-VN"/>
        </w:rPr>
        <w:t xml:space="preserve"> năm </w:t>
      </w:r>
      <w:r w:rsidR="00E72AB2" w:rsidRPr="00563A8F">
        <w:rPr>
          <w:rFonts w:ascii="Times New Roman" w:eastAsia="Times New Roman" w:hAnsi="Times New Roman"/>
          <w:noProof/>
          <w:sz w:val="28"/>
          <w:szCs w:val="28"/>
          <w:lang w:val="vi-VN"/>
        </w:rPr>
        <w:t>202</w:t>
      </w:r>
      <w:r w:rsidR="00AD48D3">
        <w:rPr>
          <w:rFonts w:ascii="Times New Roman" w:eastAsia="Times New Roman" w:hAnsi="Times New Roman"/>
          <w:noProof/>
          <w:sz w:val="28"/>
          <w:szCs w:val="28"/>
        </w:rPr>
        <w:t>7</w:t>
      </w:r>
      <w:r w:rsidR="00AD48D3">
        <w:rPr>
          <w:rFonts w:ascii="Times New Roman" w:eastAsia="Times New Roman" w:hAnsi="Times New Roman"/>
          <w:noProof/>
          <w:sz w:val="28"/>
          <w:szCs w:val="28"/>
          <w:lang w:val="vi-VN"/>
        </w:rPr>
        <w:t>.</w:t>
      </w:r>
    </w:p>
    <w:p w14:paraId="76492F25" w14:textId="176FC86E" w:rsidR="00694475" w:rsidRPr="00E156D8" w:rsidRDefault="00694475" w:rsidP="00CC6DDF">
      <w:pPr>
        <w:widowControl w:val="0"/>
        <w:shd w:val="clear" w:color="auto" w:fill="FFFFFF"/>
        <w:spacing w:after="120" w:line="264" w:lineRule="auto"/>
        <w:ind w:firstLine="720"/>
        <w:jc w:val="both"/>
        <w:rPr>
          <w:rFonts w:ascii="Times New Roman" w:eastAsia="Times New Roman" w:hAnsi="Times New Roman"/>
          <w:b/>
          <w:bCs/>
          <w:noProof/>
          <w:sz w:val="28"/>
          <w:szCs w:val="28"/>
        </w:rPr>
      </w:pPr>
      <w:bookmarkStart w:id="27" w:name="_Hlk233472528"/>
      <w:r>
        <w:rPr>
          <w:rFonts w:ascii="Times New Roman" w:eastAsia="Times New Roman" w:hAnsi="Times New Roman"/>
          <w:b/>
          <w:bCs/>
          <w:noProof/>
          <w:sz w:val="28"/>
          <w:szCs w:val="28"/>
        </w:rPr>
        <w:t xml:space="preserve">Điều </w:t>
      </w:r>
      <w:r w:rsidR="0089207E">
        <w:rPr>
          <w:rFonts w:ascii="Times New Roman" w:eastAsia="Times New Roman" w:hAnsi="Times New Roman"/>
          <w:b/>
          <w:bCs/>
          <w:noProof/>
          <w:sz w:val="28"/>
          <w:szCs w:val="28"/>
        </w:rPr>
        <w:t>40</w:t>
      </w:r>
      <w:r>
        <w:rPr>
          <w:rFonts w:ascii="Times New Roman" w:eastAsia="Times New Roman" w:hAnsi="Times New Roman"/>
          <w:b/>
          <w:bCs/>
          <w:noProof/>
          <w:sz w:val="28"/>
          <w:szCs w:val="28"/>
        </w:rPr>
        <w:t xml:space="preserve">. </w:t>
      </w:r>
      <w:r w:rsidRPr="00E156D8">
        <w:rPr>
          <w:rFonts w:ascii="Times New Roman" w:eastAsia="Times New Roman" w:hAnsi="Times New Roman"/>
          <w:b/>
          <w:bCs/>
          <w:noProof/>
          <w:sz w:val="28"/>
          <w:szCs w:val="28"/>
        </w:rPr>
        <w:t>Điều khoản chuyển tiếp</w:t>
      </w:r>
    </w:p>
    <w:bookmarkEnd w:id="27"/>
    <w:p w14:paraId="717A00E3" w14:textId="4DC1B8E8" w:rsidR="00694475" w:rsidRPr="00694475" w:rsidRDefault="00694475" w:rsidP="00CC6DDF">
      <w:pPr>
        <w:widowControl w:val="0"/>
        <w:shd w:val="clear" w:color="auto" w:fill="FFFFFF"/>
        <w:spacing w:after="120" w:line="264" w:lineRule="auto"/>
        <w:ind w:firstLine="720"/>
        <w:jc w:val="both"/>
        <w:rPr>
          <w:rFonts w:ascii="Times New Roman" w:eastAsia="Times New Roman" w:hAnsi="Times New Roman"/>
          <w:noProof/>
          <w:sz w:val="28"/>
          <w:szCs w:val="28"/>
        </w:rPr>
      </w:pPr>
      <w:r>
        <w:rPr>
          <w:rFonts w:ascii="Times New Roman" w:eastAsia="Times New Roman" w:hAnsi="Times New Roman"/>
          <w:noProof/>
          <w:sz w:val="28"/>
          <w:szCs w:val="28"/>
        </w:rPr>
        <w:t xml:space="preserve">1. Các quyết định của Thủ tướng Chính phủ đưa công trình vào Danh mục công trình quan trọng liên quan đến an ninh quốc gia </w:t>
      </w:r>
      <w:r w:rsidR="00FA02FD">
        <w:rPr>
          <w:rFonts w:ascii="Times New Roman" w:eastAsia="Times New Roman" w:hAnsi="Times New Roman"/>
          <w:noProof/>
          <w:sz w:val="28"/>
          <w:szCs w:val="28"/>
        </w:rPr>
        <w:t>theo quy định tại Pháp lệnh bảo vệ công trình quan trọng liên quan đến an ninh quốc gia tiếp tục có hiệu lực thi hành, trừ trường hợp quy định tại khoản 2 Điều này.</w:t>
      </w:r>
    </w:p>
    <w:p w14:paraId="3D300554" w14:textId="755259F8" w:rsidR="00694475" w:rsidRPr="00FA02FD" w:rsidRDefault="00694475" w:rsidP="00CC6DDF">
      <w:pPr>
        <w:widowControl w:val="0"/>
        <w:shd w:val="clear" w:color="auto" w:fill="FFFFFF"/>
        <w:spacing w:after="120" w:line="264" w:lineRule="auto"/>
        <w:ind w:firstLine="720"/>
        <w:jc w:val="both"/>
        <w:rPr>
          <w:rFonts w:ascii="Times New Roman" w:eastAsia="Times New Roman" w:hAnsi="Times New Roman"/>
          <w:noProof/>
          <w:spacing w:val="-2"/>
          <w:sz w:val="28"/>
          <w:szCs w:val="28"/>
        </w:rPr>
      </w:pPr>
      <w:r w:rsidRPr="00FA02FD">
        <w:rPr>
          <w:rFonts w:ascii="Times New Roman" w:eastAsia="Times New Roman" w:hAnsi="Times New Roman"/>
          <w:noProof/>
          <w:spacing w:val="-2"/>
          <w:sz w:val="28"/>
          <w:szCs w:val="28"/>
        </w:rPr>
        <w:t>2. Cơ quan quản lý các công trình quan trọng liên quan đến an ninh quốc gia đã được Thủ tướng Chính phủ quyết định đưa vào Danh mục công trình quan trọng liên quan đến an ninh quốc gia theo quy định tại Pháp lệnh bảo vệ công trình quan trọng liên quan đến an ninh quốc gia có trách nhiệm rà soát, xác định loại công trình theo quy định tại Luật này. Trường hợp công trình không đáp ứng tính chất quan trọng và yêu cầu bảo vệ đối với công trình loại I thì cơ quan quản lý công trình thực hiện thủ tục báo cáo Thủ tướng Chính phủ bãi bỏ quyết định đưa công trình vào Danh mục công trình quan trọng liên quan đến an ninh quốc gia và thực hiện thủ tục đề xuất cấp có thẩm quyền đưa vào Danh mục công trình quan trọng liên quan đến an ninh quốc gia theo quy định của Luật này.</w:t>
      </w:r>
    </w:p>
    <w:p w14:paraId="50A9FA8C" w14:textId="77777777" w:rsidR="002A472A" w:rsidRPr="00563A8F" w:rsidRDefault="002A472A" w:rsidP="00563A8F">
      <w:pPr>
        <w:spacing w:after="120" w:line="240" w:lineRule="auto"/>
        <w:ind w:firstLine="720"/>
        <w:jc w:val="both"/>
        <w:rPr>
          <w:rFonts w:ascii="Times New Roman" w:hAnsi="Times New Roman"/>
          <w:noProof/>
          <w:sz w:val="28"/>
          <w:szCs w:val="28"/>
          <w:lang w:val="vi-VN"/>
        </w:rPr>
      </w:pPr>
    </w:p>
    <w:p w14:paraId="23FD9DDC" w14:textId="17440F8A" w:rsidR="00E1042C" w:rsidRPr="00563A8F" w:rsidRDefault="00941D9D" w:rsidP="00563A8F">
      <w:pPr>
        <w:widowControl w:val="0"/>
        <w:shd w:val="clear" w:color="auto" w:fill="FFFFFF"/>
        <w:spacing w:before="120" w:after="360" w:line="240" w:lineRule="auto"/>
        <w:ind w:firstLine="720"/>
        <w:jc w:val="both"/>
        <w:rPr>
          <w:rFonts w:ascii="Times New Roman" w:eastAsia="Times New Roman" w:hAnsi="Times New Roman"/>
          <w:i/>
          <w:noProof/>
          <w:sz w:val="28"/>
          <w:szCs w:val="28"/>
          <w:lang w:val="vi-VN"/>
        </w:rPr>
      </w:pPr>
      <w:r w:rsidRPr="001A7E87">
        <w:rPr>
          <w:noProof/>
          <w:spacing w:val="-4"/>
        </w:rPr>
        <mc:AlternateContent>
          <mc:Choice Requires="wps">
            <w:drawing>
              <wp:anchor distT="4294967294" distB="4294967294" distL="114300" distR="114300" simplePos="0" relativeHeight="251657728" behindDoc="0" locked="0" layoutInCell="1" allowOverlap="1" wp14:anchorId="61ADFDB0" wp14:editId="3ED7C1AA">
                <wp:simplePos x="0" y="0"/>
                <wp:positionH relativeFrom="column">
                  <wp:posOffset>6985</wp:posOffset>
                </wp:positionH>
                <wp:positionV relativeFrom="paragraph">
                  <wp:posOffset>-33656</wp:posOffset>
                </wp:positionV>
                <wp:extent cx="5765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5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C53A5"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2.65pt" to="454.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" strokecolor="#4a7ebb">
                <o:lock v:ext="edit" shapetype="f"/>
              </v:line>
            </w:pict>
          </mc:Fallback>
        </mc:AlternateContent>
      </w:r>
      <w:r w:rsidR="00E1042C" w:rsidRPr="001A7E87">
        <w:rPr>
          <w:rFonts w:ascii="Times New Roman" w:eastAsia="Times New Roman" w:hAnsi="Times New Roman"/>
          <w:i/>
          <w:noProof/>
          <w:spacing w:val="-4"/>
          <w:sz w:val="28"/>
          <w:szCs w:val="28"/>
          <w:lang w:val="vi-VN"/>
        </w:rPr>
        <w:t>Luật này được Quốc hội nước Cộng hòa xã hội chủ nghĩa Việt Nam khóa XV</w:t>
      </w:r>
      <w:r w:rsidR="003758ED">
        <w:rPr>
          <w:rFonts w:ascii="Times New Roman" w:eastAsia="Times New Roman" w:hAnsi="Times New Roman"/>
          <w:i/>
          <w:noProof/>
          <w:spacing w:val="-4"/>
          <w:sz w:val="28"/>
          <w:szCs w:val="28"/>
        </w:rPr>
        <w:t>I</w:t>
      </w:r>
      <w:r w:rsidR="00E1042C" w:rsidRPr="00563A8F">
        <w:rPr>
          <w:rFonts w:ascii="Times New Roman" w:eastAsia="Times New Roman" w:hAnsi="Times New Roman"/>
          <w:i/>
          <w:noProof/>
          <w:sz w:val="28"/>
          <w:szCs w:val="28"/>
          <w:lang w:val="vi-VN"/>
        </w:rPr>
        <w:t xml:space="preserve">, </w:t>
      </w:r>
      <w:r w:rsidR="00117163" w:rsidRPr="00563A8F">
        <w:rPr>
          <w:rFonts w:ascii="Times New Roman" w:eastAsia="Times New Roman" w:hAnsi="Times New Roman"/>
          <w:i/>
          <w:noProof/>
          <w:sz w:val="28"/>
          <w:szCs w:val="28"/>
          <w:lang w:val="vi-VN"/>
        </w:rPr>
        <w:t xml:space="preserve">Kỳ </w:t>
      </w:r>
      <w:r w:rsidR="00E1042C" w:rsidRPr="00563A8F">
        <w:rPr>
          <w:rFonts w:ascii="Times New Roman" w:eastAsia="Times New Roman" w:hAnsi="Times New Roman"/>
          <w:i/>
          <w:noProof/>
          <w:sz w:val="28"/>
          <w:szCs w:val="28"/>
          <w:lang w:val="vi-VN"/>
        </w:rPr>
        <w:t>họp</w:t>
      </w:r>
      <w:r w:rsidR="006445D6" w:rsidRPr="00563A8F">
        <w:rPr>
          <w:rFonts w:ascii="Times New Roman" w:eastAsia="Times New Roman" w:hAnsi="Times New Roman"/>
          <w:i/>
          <w:noProof/>
          <w:sz w:val="28"/>
          <w:szCs w:val="28"/>
          <w:lang w:val="vi-VN"/>
        </w:rPr>
        <w:t xml:space="preserve"> thứ </w:t>
      </w:r>
      <w:r w:rsidR="003758ED">
        <w:rPr>
          <w:rFonts w:ascii="Times New Roman" w:eastAsia="Times New Roman" w:hAnsi="Times New Roman"/>
          <w:i/>
          <w:noProof/>
          <w:sz w:val="28"/>
          <w:szCs w:val="28"/>
        </w:rPr>
        <w:t>2</w:t>
      </w:r>
      <w:r w:rsidR="00E72AB2" w:rsidRPr="00563A8F">
        <w:rPr>
          <w:rFonts w:ascii="Times New Roman" w:eastAsia="Times New Roman" w:hAnsi="Times New Roman"/>
          <w:i/>
          <w:noProof/>
          <w:sz w:val="28"/>
          <w:szCs w:val="28"/>
          <w:lang w:val="vi-VN"/>
        </w:rPr>
        <w:t xml:space="preserve"> </w:t>
      </w:r>
      <w:r w:rsidR="006445D6" w:rsidRPr="00563A8F">
        <w:rPr>
          <w:rFonts w:ascii="Times New Roman" w:eastAsia="Times New Roman" w:hAnsi="Times New Roman"/>
          <w:i/>
          <w:noProof/>
          <w:sz w:val="28"/>
          <w:szCs w:val="28"/>
          <w:lang w:val="vi-VN"/>
        </w:rPr>
        <w:t>thông qua ngày</w:t>
      </w:r>
      <w:r w:rsidR="003758ED">
        <w:rPr>
          <w:rFonts w:ascii="Times New Roman" w:eastAsia="Times New Roman" w:hAnsi="Times New Roman"/>
          <w:i/>
          <w:noProof/>
          <w:sz w:val="28"/>
          <w:szCs w:val="28"/>
        </w:rPr>
        <w:t xml:space="preserve">      </w:t>
      </w:r>
      <w:r w:rsidR="00F650CE" w:rsidRPr="00563A8F">
        <w:rPr>
          <w:rFonts w:ascii="Times New Roman" w:eastAsia="Times New Roman" w:hAnsi="Times New Roman"/>
          <w:i/>
          <w:noProof/>
          <w:sz w:val="28"/>
          <w:szCs w:val="28"/>
          <w:lang w:val="vi-VN"/>
        </w:rPr>
        <w:t xml:space="preserve"> </w:t>
      </w:r>
      <w:r w:rsidR="006445D6" w:rsidRPr="00563A8F">
        <w:rPr>
          <w:rFonts w:ascii="Times New Roman" w:eastAsia="Times New Roman" w:hAnsi="Times New Roman"/>
          <w:i/>
          <w:noProof/>
          <w:sz w:val="28"/>
          <w:szCs w:val="28"/>
          <w:lang w:val="vi-VN"/>
        </w:rPr>
        <w:t xml:space="preserve">tháng </w:t>
      </w:r>
      <w:r w:rsidR="003758ED">
        <w:rPr>
          <w:rFonts w:ascii="Times New Roman" w:eastAsia="Times New Roman" w:hAnsi="Times New Roman"/>
          <w:i/>
          <w:noProof/>
          <w:sz w:val="28"/>
          <w:szCs w:val="28"/>
        </w:rPr>
        <w:t xml:space="preserve">      </w:t>
      </w:r>
      <w:r w:rsidR="00E1042C" w:rsidRPr="00563A8F">
        <w:rPr>
          <w:rFonts w:ascii="Times New Roman" w:eastAsia="Times New Roman" w:hAnsi="Times New Roman"/>
          <w:i/>
          <w:noProof/>
          <w:sz w:val="28"/>
          <w:szCs w:val="28"/>
          <w:lang w:val="vi-VN"/>
        </w:rPr>
        <w:t xml:space="preserve"> năm 202</w:t>
      </w:r>
      <w:r w:rsidR="003758ED">
        <w:rPr>
          <w:rFonts w:ascii="Times New Roman" w:eastAsia="Times New Roman" w:hAnsi="Times New Roman"/>
          <w:i/>
          <w:noProof/>
          <w:sz w:val="28"/>
          <w:szCs w:val="28"/>
        </w:rPr>
        <w:t>6</w:t>
      </w:r>
      <w:r w:rsidR="00E1042C" w:rsidRPr="00563A8F">
        <w:rPr>
          <w:rFonts w:ascii="Times New Roman" w:eastAsia="Times New Roman" w:hAnsi="Times New Roman"/>
          <w:i/>
          <w:noProof/>
          <w:sz w:val="28"/>
          <w:szCs w:val="28"/>
          <w:lang w:val="vi-VN"/>
        </w:rPr>
        <w:t>.</w:t>
      </w:r>
    </w:p>
    <w:tbl>
      <w:tblPr>
        <w:tblW w:w="0" w:type="auto"/>
        <w:tblLook w:val="04A0" w:firstRow="1" w:lastRow="0" w:firstColumn="1" w:lastColumn="0" w:noHBand="0" w:noVBand="1"/>
      </w:tblPr>
      <w:tblGrid>
        <w:gridCol w:w="4571"/>
        <w:gridCol w:w="4571"/>
      </w:tblGrid>
      <w:tr w:rsidR="00E1042C" w:rsidRPr="00563A8F" w14:paraId="6DBFABEC" w14:textId="77777777" w:rsidTr="00AE2BA5">
        <w:tc>
          <w:tcPr>
            <w:tcW w:w="4571" w:type="dxa"/>
          </w:tcPr>
          <w:p w14:paraId="539DC1F5" w14:textId="77777777" w:rsidR="00E1042C" w:rsidRPr="00563A8F" w:rsidRDefault="00E1042C" w:rsidP="00E35132">
            <w:pPr>
              <w:spacing w:before="120" w:after="0" w:line="240" w:lineRule="auto"/>
              <w:jc w:val="center"/>
              <w:rPr>
                <w:rFonts w:ascii="Times New Roman" w:eastAsia="Times New Roman" w:hAnsi="Times New Roman"/>
                <w:b/>
                <w:noProof/>
                <w:sz w:val="28"/>
                <w:szCs w:val="28"/>
                <w:lang w:val="vi-VN"/>
              </w:rPr>
            </w:pPr>
          </w:p>
        </w:tc>
        <w:tc>
          <w:tcPr>
            <w:tcW w:w="4571" w:type="dxa"/>
          </w:tcPr>
          <w:p w14:paraId="6626C751" w14:textId="77777777" w:rsidR="00E1042C" w:rsidRPr="00563A8F" w:rsidRDefault="00E1042C" w:rsidP="00E35132">
            <w:pPr>
              <w:spacing w:before="120" w:after="0" w:line="240" w:lineRule="auto"/>
              <w:jc w:val="center"/>
              <w:rPr>
                <w:rFonts w:ascii="Times New Roman" w:eastAsia="Times New Roman" w:hAnsi="Times New Roman"/>
                <w:b/>
                <w:noProof/>
                <w:sz w:val="28"/>
                <w:szCs w:val="28"/>
                <w:lang w:val="vi-VN"/>
              </w:rPr>
            </w:pPr>
            <w:r w:rsidRPr="00563A8F">
              <w:rPr>
                <w:rFonts w:ascii="Times New Roman" w:eastAsia="Times New Roman" w:hAnsi="Times New Roman"/>
                <w:b/>
                <w:noProof/>
                <w:sz w:val="28"/>
                <w:szCs w:val="28"/>
                <w:lang w:val="vi-VN"/>
              </w:rPr>
              <w:t>CHỦ TỊCH QUỐC HỘI</w:t>
            </w:r>
          </w:p>
          <w:p w14:paraId="78B95D2B" w14:textId="77777777" w:rsidR="00363E43" w:rsidRPr="00563A8F" w:rsidRDefault="00363E43" w:rsidP="00E35132">
            <w:pPr>
              <w:spacing w:before="120" w:after="0" w:line="240" w:lineRule="auto"/>
              <w:jc w:val="center"/>
              <w:rPr>
                <w:rFonts w:ascii="Times New Roman" w:eastAsia="Times New Roman" w:hAnsi="Times New Roman"/>
                <w:b/>
                <w:noProof/>
                <w:sz w:val="28"/>
                <w:szCs w:val="28"/>
                <w:lang w:val="vi-VN"/>
              </w:rPr>
            </w:pPr>
          </w:p>
          <w:p w14:paraId="7A38264A" w14:textId="77777777" w:rsidR="00363E43" w:rsidRPr="001A7E87" w:rsidRDefault="00363E43" w:rsidP="00E35132">
            <w:pPr>
              <w:spacing w:before="120" w:after="0" w:line="240" w:lineRule="auto"/>
              <w:jc w:val="center"/>
              <w:rPr>
                <w:rFonts w:ascii="Times New Roman" w:eastAsia="Times New Roman" w:hAnsi="Times New Roman"/>
                <w:b/>
                <w:noProof/>
                <w:sz w:val="50"/>
                <w:szCs w:val="50"/>
                <w:lang w:val="vi-VN"/>
              </w:rPr>
            </w:pPr>
          </w:p>
          <w:p w14:paraId="4A7B0D72" w14:textId="77777777" w:rsidR="00363E43" w:rsidRPr="00563A8F" w:rsidRDefault="00363E43" w:rsidP="00E35132">
            <w:pPr>
              <w:spacing w:before="120" w:after="0" w:line="240" w:lineRule="auto"/>
              <w:jc w:val="center"/>
              <w:rPr>
                <w:rFonts w:ascii="Times New Roman" w:eastAsia="Times New Roman" w:hAnsi="Times New Roman"/>
                <w:b/>
                <w:noProof/>
                <w:sz w:val="28"/>
                <w:szCs w:val="28"/>
                <w:lang w:val="vi-VN"/>
              </w:rPr>
            </w:pPr>
            <w:r w:rsidRPr="00563A8F">
              <w:rPr>
                <w:rFonts w:ascii="Times New Roman" w:eastAsia="Times New Roman" w:hAnsi="Times New Roman"/>
                <w:b/>
                <w:noProof/>
                <w:sz w:val="28"/>
                <w:szCs w:val="28"/>
                <w:lang w:val="vi-VN"/>
              </w:rPr>
              <w:t>Trần Thanh Mẫn</w:t>
            </w:r>
          </w:p>
        </w:tc>
      </w:tr>
    </w:tbl>
    <w:p w14:paraId="6D3370F2" w14:textId="77777777" w:rsidR="00523059" w:rsidRPr="00563A8F" w:rsidRDefault="00523059" w:rsidP="00563A8F">
      <w:pPr>
        <w:spacing w:line="240" w:lineRule="auto"/>
        <w:rPr>
          <w:noProof/>
          <w:lang w:val="vi-VN"/>
        </w:rPr>
      </w:pPr>
    </w:p>
    <w:sectPr w:rsidR="00523059" w:rsidRPr="00563A8F" w:rsidSect="00D65AC2">
      <w:headerReference w:type="defaul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E9B47" w14:textId="77777777" w:rsidR="00631DDE" w:rsidRDefault="00631DDE">
      <w:pPr>
        <w:spacing w:after="0" w:line="240" w:lineRule="auto"/>
      </w:pPr>
      <w:r>
        <w:separator/>
      </w:r>
    </w:p>
  </w:endnote>
  <w:endnote w:type="continuationSeparator" w:id="0">
    <w:p w14:paraId="02CDD338" w14:textId="77777777" w:rsidR="00631DDE" w:rsidRDefault="0063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CF4C0" w14:textId="77777777" w:rsidR="00631DDE" w:rsidRDefault="00631DDE">
      <w:pPr>
        <w:spacing w:after="0" w:line="240" w:lineRule="auto"/>
      </w:pPr>
      <w:r>
        <w:separator/>
      </w:r>
    </w:p>
  </w:footnote>
  <w:footnote w:type="continuationSeparator" w:id="0">
    <w:p w14:paraId="67D67782" w14:textId="77777777" w:rsidR="00631DDE" w:rsidRDefault="00631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5782F" w14:textId="3EF9DE0D" w:rsidR="0089207E" w:rsidRDefault="0089207E" w:rsidP="00563A8F">
    <w:pPr>
      <w:pStyle w:val="Header"/>
      <w:jc w:val="center"/>
    </w:pPr>
    <w:r>
      <w:fldChar w:fldCharType="begin"/>
    </w:r>
    <w:r>
      <w:instrText xml:space="preserve"> PAGE   \* MERGEFORMAT </w:instrText>
    </w:r>
    <w:r>
      <w:fldChar w:fldCharType="separate"/>
    </w:r>
    <w:r w:rsidR="00861B7A">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CE8"/>
    <w:multiLevelType w:val="multilevel"/>
    <w:tmpl w:val="3958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07A0E"/>
    <w:multiLevelType w:val="multilevel"/>
    <w:tmpl w:val="8E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E4DBA"/>
    <w:multiLevelType w:val="hybridMultilevel"/>
    <w:tmpl w:val="FA068302"/>
    <w:lvl w:ilvl="0" w:tplc="81A2C3C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282DFD"/>
    <w:multiLevelType w:val="hybridMultilevel"/>
    <w:tmpl w:val="5D90EC62"/>
    <w:lvl w:ilvl="0" w:tplc="F83EE7B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9254A0"/>
    <w:multiLevelType w:val="hybridMultilevel"/>
    <w:tmpl w:val="AA24B110"/>
    <w:lvl w:ilvl="0" w:tplc="0C86C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63210E"/>
    <w:multiLevelType w:val="multilevel"/>
    <w:tmpl w:val="BD8E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BC2F2C"/>
    <w:multiLevelType w:val="multilevel"/>
    <w:tmpl w:val="A938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2C"/>
    <w:rsid w:val="000050D4"/>
    <w:rsid w:val="00007659"/>
    <w:rsid w:val="000077CC"/>
    <w:rsid w:val="000123DB"/>
    <w:rsid w:val="00016166"/>
    <w:rsid w:val="0004118E"/>
    <w:rsid w:val="00060B8B"/>
    <w:rsid w:val="000677FE"/>
    <w:rsid w:val="00077079"/>
    <w:rsid w:val="000808AB"/>
    <w:rsid w:val="00083577"/>
    <w:rsid w:val="000838E6"/>
    <w:rsid w:val="000839B7"/>
    <w:rsid w:val="00083C3B"/>
    <w:rsid w:val="00094C8B"/>
    <w:rsid w:val="000A22E6"/>
    <w:rsid w:val="000A4533"/>
    <w:rsid w:val="000A7A2A"/>
    <w:rsid w:val="000B3B84"/>
    <w:rsid w:val="000C23BE"/>
    <w:rsid w:val="000C514F"/>
    <w:rsid w:val="000D20E4"/>
    <w:rsid w:val="000D2667"/>
    <w:rsid w:val="000E5477"/>
    <w:rsid w:val="000F5A2E"/>
    <w:rsid w:val="00101A98"/>
    <w:rsid w:val="00101AAA"/>
    <w:rsid w:val="0011238A"/>
    <w:rsid w:val="00114AAE"/>
    <w:rsid w:val="00117163"/>
    <w:rsid w:val="00126CCC"/>
    <w:rsid w:val="001318DB"/>
    <w:rsid w:val="001578EC"/>
    <w:rsid w:val="0018015A"/>
    <w:rsid w:val="00186953"/>
    <w:rsid w:val="00192535"/>
    <w:rsid w:val="00192D7C"/>
    <w:rsid w:val="00193615"/>
    <w:rsid w:val="001A23D9"/>
    <w:rsid w:val="001A4A89"/>
    <w:rsid w:val="001A530B"/>
    <w:rsid w:val="001A6362"/>
    <w:rsid w:val="001A7E87"/>
    <w:rsid w:val="001E2A0E"/>
    <w:rsid w:val="001E6D3A"/>
    <w:rsid w:val="002022AA"/>
    <w:rsid w:val="00206E81"/>
    <w:rsid w:val="002147A8"/>
    <w:rsid w:val="00251B78"/>
    <w:rsid w:val="00255BD5"/>
    <w:rsid w:val="00263222"/>
    <w:rsid w:val="00273211"/>
    <w:rsid w:val="00273BA7"/>
    <w:rsid w:val="0028118D"/>
    <w:rsid w:val="00293A0D"/>
    <w:rsid w:val="002A2B3F"/>
    <w:rsid w:val="002A3999"/>
    <w:rsid w:val="002A472A"/>
    <w:rsid w:val="002D1125"/>
    <w:rsid w:val="002D5E3C"/>
    <w:rsid w:val="002D6FEF"/>
    <w:rsid w:val="002D7828"/>
    <w:rsid w:val="002E39CF"/>
    <w:rsid w:val="002F1413"/>
    <w:rsid w:val="002F1F84"/>
    <w:rsid w:val="002F56FC"/>
    <w:rsid w:val="00305788"/>
    <w:rsid w:val="00310548"/>
    <w:rsid w:val="00327943"/>
    <w:rsid w:val="0033595D"/>
    <w:rsid w:val="00342850"/>
    <w:rsid w:val="00342F68"/>
    <w:rsid w:val="00344DA6"/>
    <w:rsid w:val="00363E43"/>
    <w:rsid w:val="00364BCB"/>
    <w:rsid w:val="0037077C"/>
    <w:rsid w:val="003758ED"/>
    <w:rsid w:val="00387498"/>
    <w:rsid w:val="003876B5"/>
    <w:rsid w:val="00393DF1"/>
    <w:rsid w:val="00397B71"/>
    <w:rsid w:val="003B7172"/>
    <w:rsid w:val="003D05CB"/>
    <w:rsid w:val="003D2372"/>
    <w:rsid w:val="003D5A72"/>
    <w:rsid w:val="00400E88"/>
    <w:rsid w:val="004047F7"/>
    <w:rsid w:val="0040626B"/>
    <w:rsid w:val="004103D0"/>
    <w:rsid w:val="00417313"/>
    <w:rsid w:val="00424D5E"/>
    <w:rsid w:val="00435EEB"/>
    <w:rsid w:val="00443B8E"/>
    <w:rsid w:val="00443D25"/>
    <w:rsid w:val="00450A74"/>
    <w:rsid w:val="00453A2D"/>
    <w:rsid w:val="00454C8D"/>
    <w:rsid w:val="00463CF0"/>
    <w:rsid w:val="00466336"/>
    <w:rsid w:val="00466A5B"/>
    <w:rsid w:val="00473C9A"/>
    <w:rsid w:val="004800ED"/>
    <w:rsid w:val="00486C63"/>
    <w:rsid w:val="00490A06"/>
    <w:rsid w:val="004A083D"/>
    <w:rsid w:val="004A3404"/>
    <w:rsid w:val="004B0540"/>
    <w:rsid w:val="004B0ACE"/>
    <w:rsid w:val="004B5976"/>
    <w:rsid w:val="004C564A"/>
    <w:rsid w:val="004D4149"/>
    <w:rsid w:val="004D4942"/>
    <w:rsid w:val="004E07C8"/>
    <w:rsid w:val="004E4B48"/>
    <w:rsid w:val="004E730E"/>
    <w:rsid w:val="004F353C"/>
    <w:rsid w:val="004F4E1F"/>
    <w:rsid w:val="00501FF1"/>
    <w:rsid w:val="00513FC2"/>
    <w:rsid w:val="005147BC"/>
    <w:rsid w:val="00523059"/>
    <w:rsid w:val="005279C1"/>
    <w:rsid w:val="005301D0"/>
    <w:rsid w:val="00531F0F"/>
    <w:rsid w:val="0054124D"/>
    <w:rsid w:val="00542517"/>
    <w:rsid w:val="005518E5"/>
    <w:rsid w:val="00563A8F"/>
    <w:rsid w:val="00575CD1"/>
    <w:rsid w:val="00593B49"/>
    <w:rsid w:val="005956A9"/>
    <w:rsid w:val="005A1460"/>
    <w:rsid w:val="005A2C73"/>
    <w:rsid w:val="005A557F"/>
    <w:rsid w:val="005B7561"/>
    <w:rsid w:val="005C2B88"/>
    <w:rsid w:val="005C3725"/>
    <w:rsid w:val="005C5057"/>
    <w:rsid w:val="005D09BC"/>
    <w:rsid w:val="005D0E7F"/>
    <w:rsid w:val="005D78A0"/>
    <w:rsid w:val="005D7AC8"/>
    <w:rsid w:val="0060363F"/>
    <w:rsid w:val="0062050B"/>
    <w:rsid w:val="0062073D"/>
    <w:rsid w:val="00621AFD"/>
    <w:rsid w:val="00623CD1"/>
    <w:rsid w:val="00631DDE"/>
    <w:rsid w:val="006344BA"/>
    <w:rsid w:val="006445D6"/>
    <w:rsid w:val="006561D6"/>
    <w:rsid w:val="006612A3"/>
    <w:rsid w:val="00662A7A"/>
    <w:rsid w:val="00674A53"/>
    <w:rsid w:val="00680BFE"/>
    <w:rsid w:val="0068227B"/>
    <w:rsid w:val="0068579A"/>
    <w:rsid w:val="00694475"/>
    <w:rsid w:val="006B1FCA"/>
    <w:rsid w:val="006B29E4"/>
    <w:rsid w:val="006C05C6"/>
    <w:rsid w:val="006C5B90"/>
    <w:rsid w:val="006D3F82"/>
    <w:rsid w:val="006D6758"/>
    <w:rsid w:val="006E20E8"/>
    <w:rsid w:val="006E2C1D"/>
    <w:rsid w:val="006E4497"/>
    <w:rsid w:val="006E7E85"/>
    <w:rsid w:val="006F0278"/>
    <w:rsid w:val="006F52B9"/>
    <w:rsid w:val="0070553C"/>
    <w:rsid w:val="00722ABD"/>
    <w:rsid w:val="00724860"/>
    <w:rsid w:val="0072559D"/>
    <w:rsid w:val="00732050"/>
    <w:rsid w:val="007357A1"/>
    <w:rsid w:val="00735E8D"/>
    <w:rsid w:val="00740D87"/>
    <w:rsid w:val="00745B16"/>
    <w:rsid w:val="0077224D"/>
    <w:rsid w:val="00786BC2"/>
    <w:rsid w:val="00790F8D"/>
    <w:rsid w:val="00793E89"/>
    <w:rsid w:val="00793EB6"/>
    <w:rsid w:val="007A729F"/>
    <w:rsid w:val="007B055A"/>
    <w:rsid w:val="007D41D2"/>
    <w:rsid w:val="007E18A0"/>
    <w:rsid w:val="007F1683"/>
    <w:rsid w:val="007F1E12"/>
    <w:rsid w:val="007F254A"/>
    <w:rsid w:val="0080419C"/>
    <w:rsid w:val="0080469E"/>
    <w:rsid w:val="00811A76"/>
    <w:rsid w:val="008145C9"/>
    <w:rsid w:val="008222EF"/>
    <w:rsid w:val="00822AA5"/>
    <w:rsid w:val="00824C6E"/>
    <w:rsid w:val="008347BC"/>
    <w:rsid w:val="00840622"/>
    <w:rsid w:val="00860107"/>
    <w:rsid w:val="00861B7A"/>
    <w:rsid w:val="008631D2"/>
    <w:rsid w:val="008716E2"/>
    <w:rsid w:val="00887173"/>
    <w:rsid w:val="0089083C"/>
    <w:rsid w:val="0089207E"/>
    <w:rsid w:val="008A0501"/>
    <w:rsid w:val="008C43A5"/>
    <w:rsid w:val="008C7AD8"/>
    <w:rsid w:val="008D1BC2"/>
    <w:rsid w:val="008E1D6E"/>
    <w:rsid w:val="008E29CB"/>
    <w:rsid w:val="008F14BA"/>
    <w:rsid w:val="008F6615"/>
    <w:rsid w:val="009034DC"/>
    <w:rsid w:val="009167A8"/>
    <w:rsid w:val="009174D3"/>
    <w:rsid w:val="00922095"/>
    <w:rsid w:val="00924190"/>
    <w:rsid w:val="00930B33"/>
    <w:rsid w:val="00936856"/>
    <w:rsid w:val="00941D9D"/>
    <w:rsid w:val="00944377"/>
    <w:rsid w:val="009558A6"/>
    <w:rsid w:val="00956F09"/>
    <w:rsid w:val="009607AB"/>
    <w:rsid w:val="0096494C"/>
    <w:rsid w:val="009675BE"/>
    <w:rsid w:val="009700AD"/>
    <w:rsid w:val="00972EA2"/>
    <w:rsid w:val="00980BAD"/>
    <w:rsid w:val="0099707A"/>
    <w:rsid w:val="009A485E"/>
    <w:rsid w:val="009B655B"/>
    <w:rsid w:val="009C057B"/>
    <w:rsid w:val="009C4E7A"/>
    <w:rsid w:val="009D15BB"/>
    <w:rsid w:val="009D421F"/>
    <w:rsid w:val="009E2926"/>
    <w:rsid w:val="009E3D39"/>
    <w:rsid w:val="009F0530"/>
    <w:rsid w:val="00A118DC"/>
    <w:rsid w:val="00A154FD"/>
    <w:rsid w:val="00A24A73"/>
    <w:rsid w:val="00A32F36"/>
    <w:rsid w:val="00A46B82"/>
    <w:rsid w:val="00A52274"/>
    <w:rsid w:val="00A52A80"/>
    <w:rsid w:val="00A551E4"/>
    <w:rsid w:val="00A6073F"/>
    <w:rsid w:val="00A7664A"/>
    <w:rsid w:val="00A77898"/>
    <w:rsid w:val="00A8102B"/>
    <w:rsid w:val="00A935ED"/>
    <w:rsid w:val="00AA0488"/>
    <w:rsid w:val="00AB6F62"/>
    <w:rsid w:val="00AC1BE8"/>
    <w:rsid w:val="00AC3D6B"/>
    <w:rsid w:val="00AC6838"/>
    <w:rsid w:val="00AC72C3"/>
    <w:rsid w:val="00AD48D3"/>
    <w:rsid w:val="00AE2BA5"/>
    <w:rsid w:val="00AF133D"/>
    <w:rsid w:val="00AF2126"/>
    <w:rsid w:val="00B04344"/>
    <w:rsid w:val="00B11401"/>
    <w:rsid w:val="00B161D3"/>
    <w:rsid w:val="00B174BA"/>
    <w:rsid w:val="00B222C6"/>
    <w:rsid w:val="00B37E61"/>
    <w:rsid w:val="00B4551D"/>
    <w:rsid w:val="00B46571"/>
    <w:rsid w:val="00B469A9"/>
    <w:rsid w:val="00B53F83"/>
    <w:rsid w:val="00B64E3B"/>
    <w:rsid w:val="00B6519A"/>
    <w:rsid w:val="00B674A1"/>
    <w:rsid w:val="00B767B7"/>
    <w:rsid w:val="00BA321D"/>
    <w:rsid w:val="00BA543F"/>
    <w:rsid w:val="00BA63EE"/>
    <w:rsid w:val="00BF495B"/>
    <w:rsid w:val="00C00311"/>
    <w:rsid w:val="00C02A92"/>
    <w:rsid w:val="00C073B6"/>
    <w:rsid w:val="00C14BCF"/>
    <w:rsid w:val="00C218FB"/>
    <w:rsid w:val="00C2746A"/>
    <w:rsid w:val="00C34728"/>
    <w:rsid w:val="00C4667F"/>
    <w:rsid w:val="00C56E5E"/>
    <w:rsid w:val="00C644EB"/>
    <w:rsid w:val="00C6692D"/>
    <w:rsid w:val="00C7161A"/>
    <w:rsid w:val="00C74837"/>
    <w:rsid w:val="00C77084"/>
    <w:rsid w:val="00C83724"/>
    <w:rsid w:val="00C926C3"/>
    <w:rsid w:val="00CA17B0"/>
    <w:rsid w:val="00CA35F8"/>
    <w:rsid w:val="00CC6DDF"/>
    <w:rsid w:val="00CC7DC3"/>
    <w:rsid w:val="00D040FC"/>
    <w:rsid w:val="00D0656A"/>
    <w:rsid w:val="00D11A40"/>
    <w:rsid w:val="00D14E16"/>
    <w:rsid w:val="00D210C3"/>
    <w:rsid w:val="00D26CCB"/>
    <w:rsid w:val="00D27DD7"/>
    <w:rsid w:val="00D45189"/>
    <w:rsid w:val="00D45F45"/>
    <w:rsid w:val="00D65AC2"/>
    <w:rsid w:val="00D82413"/>
    <w:rsid w:val="00D9097D"/>
    <w:rsid w:val="00DA5867"/>
    <w:rsid w:val="00DA5AD3"/>
    <w:rsid w:val="00DB0223"/>
    <w:rsid w:val="00DC065C"/>
    <w:rsid w:val="00DC1F36"/>
    <w:rsid w:val="00DC26A3"/>
    <w:rsid w:val="00DC5381"/>
    <w:rsid w:val="00DC6E15"/>
    <w:rsid w:val="00DD40BD"/>
    <w:rsid w:val="00DD5E17"/>
    <w:rsid w:val="00DE4CC5"/>
    <w:rsid w:val="00DE4DCB"/>
    <w:rsid w:val="00DE6EE0"/>
    <w:rsid w:val="00E05349"/>
    <w:rsid w:val="00E1042C"/>
    <w:rsid w:val="00E123BE"/>
    <w:rsid w:val="00E156D8"/>
    <w:rsid w:val="00E35132"/>
    <w:rsid w:val="00E37BC7"/>
    <w:rsid w:val="00E41F39"/>
    <w:rsid w:val="00E516BA"/>
    <w:rsid w:val="00E52F97"/>
    <w:rsid w:val="00E615DD"/>
    <w:rsid w:val="00E666F0"/>
    <w:rsid w:val="00E72AB2"/>
    <w:rsid w:val="00E764A6"/>
    <w:rsid w:val="00E81E4E"/>
    <w:rsid w:val="00E82EC3"/>
    <w:rsid w:val="00E85B8C"/>
    <w:rsid w:val="00EA03F0"/>
    <w:rsid w:val="00EB0884"/>
    <w:rsid w:val="00EB69D1"/>
    <w:rsid w:val="00EB7D0E"/>
    <w:rsid w:val="00EC53D2"/>
    <w:rsid w:val="00EE3E7F"/>
    <w:rsid w:val="00EE44AD"/>
    <w:rsid w:val="00EF2470"/>
    <w:rsid w:val="00EF2714"/>
    <w:rsid w:val="00EF75DA"/>
    <w:rsid w:val="00F06D81"/>
    <w:rsid w:val="00F146CD"/>
    <w:rsid w:val="00F15A45"/>
    <w:rsid w:val="00F20777"/>
    <w:rsid w:val="00F21DE0"/>
    <w:rsid w:val="00F251A3"/>
    <w:rsid w:val="00F273A5"/>
    <w:rsid w:val="00F32AF6"/>
    <w:rsid w:val="00F650CE"/>
    <w:rsid w:val="00F66483"/>
    <w:rsid w:val="00F7051A"/>
    <w:rsid w:val="00F71CC2"/>
    <w:rsid w:val="00F76F1C"/>
    <w:rsid w:val="00F834C0"/>
    <w:rsid w:val="00F92202"/>
    <w:rsid w:val="00FA02FD"/>
    <w:rsid w:val="00FB258E"/>
    <w:rsid w:val="00FB56A0"/>
    <w:rsid w:val="00FC268D"/>
    <w:rsid w:val="00FD7229"/>
    <w:rsid w:val="00FE756F"/>
    <w:rsid w:val="00FF0FFD"/>
    <w:rsid w:val="00FF1CDB"/>
    <w:rsid w:val="00FF1D3C"/>
    <w:rsid w:val="00FF48CB"/>
    <w:rsid w:val="00FF4B18"/>
    <w:rsid w:val="00FF4CC3"/>
    <w:rsid w:val="00FF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1042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E1042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1042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1042C"/>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042C"/>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E1042C"/>
    <w:rPr>
      <w:rFonts w:ascii="Times New Roman" w:eastAsia="Times New Roman" w:hAnsi="Times New Roman" w:cs="Times New Roman"/>
      <w:b/>
      <w:bCs/>
      <w:sz w:val="36"/>
      <w:szCs w:val="36"/>
    </w:rPr>
  </w:style>
  <w:style w:type="character" w:customStyle="1" w:styleId="Heading3Char">
    <w:name w:val="Heading 3 Char"/>
    <w:link w:val="Heading3"/>
    <w:uiPriority w:val="9"/>
    <w:rsid w:val="00E1042C"/>
    <w:rPr>
      <w:rFonts w:ascii="Times New Roman" w:eastAsia="Times New Roman" w:hAnsi="Times New Roman" w:cs="Times New Roman"/>
      <w:b/>
      <w:bCs/>
      <w:sz w:val="27"/>
      <w:szCs w:val="27"/>
    </w:rPr>
  </w:style>
  <w:style w:type="character" w:customStyle="1" w:styleId="Heading4Char">
    <w:name w:val="Heading 4 Char"/>
    <w:link w:val="Heading4"/>
    <w:rsid w:val="00E1042C"/>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1042C"/>
  </w:style>
  <w:style w:type="paragraph" w:styleId="NormalWeb">
    <w:name w:val="Normal (Web)"/>
    <w:basedOn w:val="Normal"/>
    <w:link w:val="NormalWebChar"/>
    <w:uiPriority w:val="99"/>
    <w:unhideWhenUsed/>
    <w:rsid w:val="00E1042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1042C"/>
    <w:rPr>
      <w:color w:val="0000FF"/>
      <w:u w:val="single"/>
    </w:rPr>
  </w:style>
  <w:style w:type="character" w:styleId="FollowedHyperlink">
    <w:name w:val="FollowedHyperlink"/>
    <w:uiPriority w:val="99"/>
    <w:semiHidden/>
    <w:unhideWhenUsed/>
    <w:rsid w:val="00E1042C"/>
    <w:rPr>
      <w:color w:val="800080"/>
      <w:u w:val="single"/>
    </w:rPr>
  </w:style>
  <w:style w:type="character" w:styleId="Strong">
    <w:name w:val="Strong"/>
    <w:uiPriority w:val="22"/>
    <w:qFormat/>
    <w:rsid w:val="00E1042C"/>
    <w:rPr>
      <w:b/>
      <w:bCs/>
    </w:rPr>
  </w:style>
  <w:style w:type="character" w:styleId="Emphasis">
    <w:name w:val="Emphasis"/>
    <w:uiPriority w:val="20"/>
    <w:qFormat/>
    <w:rsid w:val="00E1042C"/>
    <w:rPr>
      <w:i/>
      <w:iCs/>
    </w:rPr>
  </w:style>
  <w:style w:type="paragraph" w:customStyle="1" w:styleId="idtabs-new-bottom-lag">
    <w:name w:val="idtabs-new-bottom-lag"/>
    <w:basedOn w:val="Normal"/>
    <w:rsid w:val="00E1042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1042C"/>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1042C"/>
    <w:rPr>
      <w:rFonts w:ascii="Tahoma" w:eastAsia="Times New Roman" w:hAnsi="Tahoma" w:cs="Tahoma"/>
      <w:sz w:val="16"/>
      <w:szCs w:val="16"/>
    </w:rPr>
  </w:style>
  <w:style w:type="paragraph" w:styleId="ListParagraph">
    <w:name w:val="List Paragraph"/>
    <w:basedOn w:val="Normal"/>
    <w:uiPriority w:val="34"/>
    <w:qFormat/>
    <w:rsid w:val="00E1042C"/>
    <w:pPr>
      <w:spacing w:after="0" w:line="240" w:lineRule="auto"/>
      <w:ind w:left="720"/>
      <w:contextualSpacing/>
    </w:pPr>
    <w:rPr>
      <w:rFonts w:ascii="Times New Roman" w:eastAsia="Times New Roman" w:hAnsi="Times New Roman"/>
      <w:sz w:val="28"/>
      <w:szCs w:val="24"/>
    </w:rPr>
  </w:style>
  <w:style w:type="character" w:customStyle="1" w:styleId="Bodytext3">
    <w:name w:val="Body text (3)_"/>
    <w:link w:val="Bodytext30"/>
    <w:rsid w:val="00E1042C"/>
    <w:rPr>
      <w:b/>
      <w:bCs/>
      <w:sz w:val="26"/>
      <w:szCs w:val="26"/>
      <w:shd w:val="clear" w:color="auto" w:fill="FFFFFF"/>
    </w:rPr>
  </w:style>
  <w:style w:type="paragraph" w:customStyle="1" w:styleId="Bodytext30">
    <w:name w:val="Body text (3)"/>
    <w:basedOn w:val="Normal"/>
    <w:link w:val="Bodytext3"/>
    <w:rsid w:val="00E1042C"/>
    <w:pPr>
      <w:widowControl w:val="0"/>
      <w:shd w:val="clear" w:color="auto" w:fill="FFFFFF"/>
      <w:spacing w:after="0" w:line="320" w:lineRule="exact"/>
      <w:jc w:val="both"/>
    </w:pPr>
    <w:rPr>
      <w:b/>
      <w:bCs/>
      <w:sz w:val="26"/>
      <w:szCs w:val="26"/>
    </w:rPr>
  </w:style>
  <w:style w:type="paragraph" w:styleId="Header">
    <w:name w:val="header"/>
    <w:basedOn w:val="Normal"/>
    <w:link w:val="HeaderChar"/>
    <w:uiPriority w:val="99"/>
    <w:unhideWhenUsed/>
    <w:rsid w:val="00E1042C"/>
    <w:pPr>
      <w:tabs>
        <w:tab w:val="center" w:pos="4680"/>
        <w:tab w:val="right" w:pos="9360"/>
      </w:tabs>
      <w:spacing w:after="0" w:line="240" w:lineRule="auto"/>
    </w:pPr>
    <w:rPr>
      <w:rFonts w:ascii="Times New Roman" w:eastAsia="Times New Roman" w:hAnsi="Times New Roman"/>
      <w:sz w:val="28"/>
      <w:szCs w:val="24"/>
    </w:rPr>
  </w:style>
  <w:style w:type="character" w:customStyle="1" w:styleId="HeaderChar">
    <w:name w:val="Header Char"/>
    <w:link w:val="Header"/>
    <w:uiPriority w:val="99"/>
    <w:rsid w:val="00E1042C"/>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1042C"/>
    <w:pPr>
      <w:tabs>
        <w:tab w:val="center" w:pos="4680"/>
        <w:tab w:val="right" w:pos="9360"/>
      </w:tabs>
      <w:spacing w:after="0" w:line="240" w:lineRule="auto"/>
    </w:pPr>
    <w:rPr>
      <w:rFonts w:ascii="Times New Roman" w:eastAsia="Times New Roman" w:hAnsi="Times New Roman"/>
      <w:sz w:val="28"/>
      <w:szCs w:val="24"/>
    </w:rPr>
  </w:style>
  <w:style w:type="character" w:customStyle="1" w:styleId="FooterChar">
    <w:name w:val="Footer Char"/>
    <w:link w:val="Footer"/>
    <w:uiPriority w:val="99"/>
    <w:rsid w:val="00E1042C"/>
    <w:rPr>
      <w:rFonts w:ascii="Times New Roman" w:eastAsia="Times New Roman" w:hAnsi="Times New Roman" w:cs="Times New Roman"/>
      <w:sz w:val="28"/>
      <w:szCs w:val="24"/>
    </w:rPr>
  </w:style>
  <w:style w:type="table" w:styleId="TableGrid">
    <w:name w:val="Table Grid"/>
    <w:basedOn w:val="TableNormal"/>
    <w:uiPriority w:val="59"/>
    <w:rsid w:val="00E10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E1042C"/>
    <w:rPr>
      <w:rFonts w:ascii="Times New Roman" w:eastAsia="Times New Roman" w:hAnsi="Times New Roman" w:cs="Times New Roman"/>
      <w:sz w:val="24"/>
      <w:szCs w:val="24"/>
    </w:rPr>
  </w:style>
  <w:style w:type="paragraph" w:customStyle="1" w:styleId="Char4">
    <w:name w:val="Char4"/>
    <w:basedOn w:val="Normal"/>
    <w:semiHidden/>
    <w:rsid w:val="00E1042C"/>
    <w:pPr>
      <w:spacing w:after="160" w:line="240" w:lineRule="exact"/>
    </w:pPr>
    <w:rPr>
      <w:rFonts w:ascii="Arial" w:eastAsia="Times New Roman" w:hAnsi="Arial" w:cs="Arial"/>
    </w:rPr>
  </w:style>
  <w:style w:type="paragraph" w:customStyle="1" w:styleId="CharChar37">
    <w:name w:val="Char Char37"/>
    <w:basedOn w:val="Normal"/>
    <w:semiHidden/>
    <w:rsid w:val="00E1042C"/>
    <w:pPr>
      <w:spacing w:after="160" w:line="240" w:lineRule="exact"/>
    </w:pPr>
    <w:rPr>
      <w:rFonts w:ascii="Arial" w:eastAsia="Times New Roman" w:hAnsi="Arial" w:cs="Arial"/>
    </w:rPr>
  </w:style>
  <w:style w:type="paragraph" w:styleId="Revision">
    <w:name w:val="Revision"/>
    <w:hidden/>
    <w:uiPriority w:val="99"/>
    <w:semiHidden/>
    <w:rsid w:val="00310548"/>
    <w:rPr>
      <w:sz w:val="22"/>
      <w:szCs w:val="22"/>
    </w:rPr>
  </w:style>
  <w:style w:type="character" w:styleId="CommentReference">
    <w:name w:val="annotation reference"/>
    <w:uiPriority w:val="99"/>
    <w:semiHidden/>
    <w:unhideWhenUsed/>
    <w:rsid w:val="002F1413"/>
    <w:rPr>
      <w:sz w:val="16"/>
      <w:szCs w:val="16"/>
    </w:rPr>
  </w:style>
  <w:style w:type="paragraph" w:styleId="CommentText">
    <w:name w:val="annotation text"/>
    <w:basedOn w:val="Normal"/>
    <w:link w:val="CommentTextChar"/>
    <w:uiPriority w:val="99"/>
    <w:unhideWhenUsed/>
    <w:rsid w:val="002F1413"/>
    <w:rPr>
      <w:sz w:val="20"/>
      <w:szCs w:val="20"/>
    </w:rPr>
  </w:style>
  <w:style w:type="character" w:customStyle="1" w:styleId="CommentTextChar">
    <w:name w:val="Comment Text Char"/>
    <w:basedOn w:val="DefaultParagraphFont"/>
    <w:link w:val="CommentText"/>
    <w:uiPriority w:val="99"/>
    <w:rsid w:val="002F1413"/>
  </w:style>
  <w:style w:type="paragraph" w:styleId="CommentSubject">
    <w:name w:val="annotation subject"/>
    <w:basedOn w:val="CommentText"/>
    <w:next w:val="CommentText"/>
    <w:link w:val="CommentSubjectChar"/>
    <w:uiPriority w:val="99"/>
    <w:semiHidden/>
    <w:unhideWhenUsed/>
    <w:rsid w:val="002F1413"/>
    <w:rPr>
      <w:b/>
      <w:bCs/>
    </w:rPr>
  </w:style>
  <w:style w:type="character" w:customStyle="1" w:styleId="CommentSubjectChar">
    <w:name w:val="Comment Subject Char"/>
    <w:link w:val="CommentSubject"/>
    <w:uiPriority w:val="99"/>
    <w:semiHidden/>
    <w:rsid w:val="002F1413"/>
    <w:rPr>
      <w:b/>
      <w:bCs/>
    </w:rPr>
  </w:style>
  <w:style w:type="paragraph" w:customStyle="1" w:styleId="normal-p">
    <w:name w:val="normal-p"/>
    <w:basedOn w:val="Normal"/>
    <w:rsid w:val="00680BFE"/>
    <w:pPr>
      <w:spacing w:after="0" w:line="240" w:lineRule="auto"/>
      <w:jc w:val="both"/>
    </w:pPr>
    <w:rPr>
      <w:rFonts w:ascii="Times New Roman" w:eastAsia="Times New Roman" w:hAnsi="Times New Roman"/>
      <w:sz w:val="20"/>
      <w:szCs w:val="20"/>
    </w:rPr>
  </w:style>
  <w:style w:type="character" w:customStyle="1" w:styleId="normal-h1">
    <w:name w:val="normal-h1"/>
    <w:rsid w:val="00680BFE"/>
    <w:rPr>
      <w:rFonts w:ascii="Times New Roman" w:hAnsi="Times New Roman" w:cs="Times New Roman" w:hint="default"/>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1042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E1042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1042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1042C"/>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042C"/>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E1042C"/>
    <w:rPr>
      <w:rFonts w:ascii="Times New Roman" w:eastAsia="Times New Roman" w:hAnsi="Times New Roman" w:cs="Times New Roman"/>
      <w:b/>
      <w:bCs/>
      <w:sz w:val="36"/>
      <w:szCs w:val="36"/>
    </w:rPr>
  </w:style>
  <w:style w:type="character" w:customStyle="1" w:styleId="Heading3Char">
    <w:name w:val="Heading 3 Char"/>
    <w:link w:val="Heading3"/>
    <w:uiPriority w:val="9"/>
    <w:rsid w:val="00E1042C"/>
    <w:rPr>
      <w:rFonts w:ascii="Times New Roman" w:eastAsia="Times New Roman" w:hAnsi="Times New Roman" w:cs="Times New Roman"/>
      <w:b/>
      <w:bCs/>
      <w:sz w:val="27"/>
      <w:szCs w:val="27"/>
    </w:rPr>
  </w:style>
  <w:style w:type="character" w:customStyle="1" w:styleId="Heading4Char">
    <w:name w:val="Heading 4 Char"/>
    <w:link w:val="Heading4"/>
    <w:rsid w:val="00E1042C"/>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1042C"/>
  </w:style>
  <w:style w:type="paragraph" w:styleId="NormalWeb">
    <w:name w:val="Normal (Web)"/>
    <w:basedOn w:val="Normal"/>
    <w:link w:val="NormalWebChar"/>
    <w:uiPriority w:val="99"/>
    <w:unhideWhenUsed/>
    <w:rsid w:val="00E1042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1042C"/>
    <w:rPr>
      <w:color w:val="0000FF"/>
      <w:u w:val="single"/>
    </w:rPr>
  </w:style>
  <w:style w:type="character" w:styleId="FollowedHyperlink">
    <w:name w:val="FollowedHyperlink"/>
    <w:uiPriority w:val="99"/>
    <w:semiHidden/>
    <w:unhideWhenUsed/>
    <w:rsid w:val="00E1042C"/>
    <w:rPr>
      <w:color w:val="800080"/>
      <w:u w:val="single"/>
    </w:rPr>
  </w:style>
  <w:style w:type="character" w:styleId="Strong">
    <w:name w:val="Strong"/>
    <w:uiPriority w:val="22"/>
    <w:qFormat/>
    <w:rsid w:val="00E1042C"/>
    <w:rPr>
      <w:b/>
      <w:bCs/>
    </w:rPr>
  </w:style>
  <w:style w:type="character" w:styleId="Emphasis">
    <w:name w:val="Emphasis"/>
    <w:uiPriority w:val="20"/>
    <w:qFormat/>
    <w:rsid w:val="00E1042C"/>
    <w:rPr>
      <w:i/>
      <w:iCs/>
    </w:rPr>
  </w:style>
  <w:style w:type="paragraph" w:customStyle="1" w:styleId="idtabs-new-bottom-lag">
    <w:name w:val="idtabs-new-bottom-lag"/>
    <w:basedOn w:val="Normal"/>
    <w:rsid w:val="00E1042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1042C"/>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1042C"/>
    <w:rPr>
      <w:rFonts w:ascii="Tahoma" w:eastAsia="Times New Roman" w:hAnsi="Tahoma" w:cs="Tahoma"/>
      <w:sz w:val="16"/>
      <w:szCs w:val="16"/>
    </w:rPr>
  </w:style>
  <w:style w:type="paragraph" w:styleId="ListParagraph">
    <w:name w:val="List Paragraph"/>
    <w:basedOn w:val="Normal"/>
    <w:uiPriority w:val="34"/>
    <w:qFormat/>
    <w:rsid w:val="00E1042C"/>
    <w:pPr>
      <w:spacing w:after="0" w:line="240" w:lineRule="auto"/>
      <w:ind w:left="720"/>
      <w:contextualSpacing/>
    </w:pPr>
    <w:rPr>
      <w:rFonts w:ascii="Times New Roman" w:eastAsia="Times New Roman" w:hAnsi="Times New Roman"/>
      <w:sz w:val="28"/>
      <w:szCs w:val="24"/>
    </w:rPr>
  </w:style>
  <w:style w:type="character" w:customStyle="1" w:styleId="Bodytext3">
    <w:name w:val="Body text (3)_"/>
    <w:link w:val="Bodytext30"/>
    <w:rsid w:val="00E1042C"/>
    <w:rPr>
      <w:b/>
      <w:bCs/>
      <w:sz w:val="26"/>
      <w:szCs w:val="26"/>
      <w:shd w:val="clear" w:color="auto" w:fill="FFFFFF"/>
    </w:rPr>
  </w:style>
  <w:style w:type="paragraph" w:customStyle="1" w:styleId="Bodytext30">
    <w:name w:val="Body text (3)"/>
    <w:basedOn w:val="Normal"/>
    <w:link w:val="Bodytext3"/>
    <w:rsid w:val="00E1042C"/>
    <w:pPr>
      <w:widowControl w:val="0"/>
      <w:shd w:val="clear" w:color="auto" w:fill="FFFFFF"/>
      <w:spacing w:after="0" w:line="320" w:lineRule="exact"/>
      <w:jc w:val="both"/>
    </w:pPr>
    <w:rPr>
      <w:b/>
      <w:bCs/>
      <w:sz w:val="26"/>
      <w:szCs w:val="26"/>
    </w:rPr>
  </w:style>
  <w:style w:type="paragraph" w:styleId="Header">
    <w:name w:val="header"/>
    <w:basedOn w:val="Normal"/>
    <w:link w:val="HeaderChar"/>
    <w:uiPriority w:val="99"/>
    <w:unhideWhenUsed/>
    <w:rsid w:val="00E1042C"/>
    <w:pPr>
      <w:tabs>
        <w:tab w:val="center" w:pos="4680"/>
        <w:tab w:val="right" w:pos="9360"/>
      </w:tabs>
      <w:spacing w:after="0" w:line="240" w:lineRule="auto"/>
    </w:pPr>
    <w:rPr>
      <w:rFonts w:ascii="Times New Roman" w:eastAsia="Times New Roman" w:hAnsi="Times New Roman"/>
      <w:sz w:val="28"/>
      <w:szCs w:val="24"/>
    </w:rPr>
  </w:style>
  <w:style w:type="character" w:customStyle="1" w:styleId="HeaderChar">
    <w:name w:val="Header Char"/>
    <w:link w:val="Header"/>
    <w:uiPriority w:val="99"/>
    <w:rsid w:val="00E1042C"/>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E1042C"/>
    <w:pPr>
      <w:tabs>
        <w:tab w:val="center" w:pos="4680"/>
        <w:tab w:val="right" w:pos="9360"/>
      </w:tabs>
      <w:spacing w:after="0" w:line="240" w:lineRule="auto"/>
    </w:pPr>
    <w:rPr>
      <w:rFonts w:ascii="Times New Roman" w:eastAsia="Times New Roman" w:hAnsi="Times New Roman"/>
      <w:sz w:val="28"/>
      <w:szCs w:val="24"/>
    </w:rPr>
  </w:style>
  <w:style w:type="character" w:customStyle="1" w:styleId="FooterChar">
    <w:name w:val="Footer Char"/>
    <w:link w:val="Footer"/>
    <w:uiPriority w:val="99"/>
    <w:rsid w:val="00E1042C"/>
    <w:rPr>
      <w:rFonts w:ascii="Times New Roman" w:eastAsia="Times New Roman" w:hAnsi="Times New Roman" w:cs="Times New Roman"/>
      <w:sz w:val="28"/>
      <w:szCs w:val="24"/>
    </w:rPr>
  </w:style>
  <w:style w:type="table" w:styleId="TableGrid">
    <w:name w:val="Table Grid"/>
    <w:basedOn w:val="TableNormal"/>
    <w:uiPriority w:val="59"/>
    <w:rsid w:val="00E10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rsid w:val="00E1042C"/>
    <w:rPr>
      <w:rFonts w:ascii="Times New Roman" w:eastAsia="Times New Roman" w:hAnsi="Times New Roman" w:cs="Times New Roman"/>
      <w:sz w:val="24"/>
      <w:szCs w:val="24"/>
    </w:rPr>
  </w:style>
  <w:style w:type="paragraph" w:customStyle="1" w:styleId="Char4">
    <w:name w:val="Char4"/>
    <w:basedOn w:val="Normal"/>
    <w:semiHidden/>
    <w:rsid w:val="00E1042C"/>
    <w:pPr>
      <w:spacing w:after="160" w:line="240" w:lineRule="exact"/>
    </w:pPr>
    <w:rPr>
      <w:rFonts w:ascii="Arial" w:eastAsia="Times New Roman" w:hAnsi="Arial" w:cs="Arial"/>
    </w:rPr>
  </w:style>
  <w:style w:type="paragraph" w:customStyle="1" w:styleId="CharChar37">
    <w:name w:val="Char Char37"/>
    <w:basedOn w:val="Normal"/>
    <w:semiHidden/>
    <w:rsid w:val="00E1042C"/>
    <w:pPr>
      <w:spacing w:after="160" w:line="240" w:lineRule="exact"/>
    </w:pPr>
    <w:rPr>
      <w:rFonts w:ascii="Arial" w:eastAsia="Times New Roman" w:hAnsi="Arial" w:cs="Arial"/>
    </w:rPr>
  </w:style>
  <w:style w:type="paragraph" w:styleId="Revision">
    <w:name w:val="Revision"/>
    <w:hidden/>
    <w:uiPriority w:val="99"/>
    <w:semiHidden/>
    <w:rsid w:val="00310548"/>
    <w:rPr>
      <w:sz w:val="22"/>
      <w:szCs w:val="22"/>
    </w:rPr>
  </w:style>
  <w:style w:type="character" w:styleId="CommentReference">
    <w:name w:val="annotation reference"/>
    <w:uiPriority w:val="99"/>
    <w:semiHidden/>
    <w:unhideWhenUsed/>
    <w:rsid w:val="002F1413"/>
    <w:rPr>
      <w:sz w:val="16"/>
      <w:szCs w:val="16"/>
    </w:rPr>
  </w:style>
  <w:style w:type="paragraph" w:styleId="CommentText">
    <w:name w:val="annotation text"/>
    <w:basedOn w:val="Normal"/>
    <w:link w:val="CommentTextChar"/>
    <w:uiPriority w:val="99"/>
    <w:unhideWhenUsed/>
    <w:rsid w:val="002F1413"/>
    <w:rPr>
      <w:sz w:val="20"/>
      <w:szCs w:val="20"/>
    </w:rPr>
  </w:style>
  <w:style w:type="character" w:customStyle="1" w:styleId="CommentTextChar">
    <w:name w:val="Comment Text Char"/>
    <w:basedOn w:val="DefaultParagraphFont"/>
    <w:link w:val="CommentText"/>
    <w:uiPriority w:val="99"/>
    <w:rsid w:val="002F1413"/>
  </w:style>
  <w:style w:type="paragraph" w:styleId="CommentSubject">
    <w:name w:val="annotation subject"/>
    <w:basedOn w:val="CommentText"/>
    <w:next w:val="CommentText"/>
    <w:link w:val="CommentSubjectChar"/>
    <w:uiPriority w:val="99"/>
    <w:semiHidden/>
    <w:unhideWhenUsed/>
    <w:rsid w:val="002F1413"/>
    <w:rPr>
      <w:b/>
      <w:bCs/>
    </w:rPr>
  </w:style>
  <w:style w:type="character" w:customStyle="1" w:styleId="CommentSubjectChar">
    <w:name w:val="Comment Subject Char"/>
    <w:link w:val="CommentSubject"/>
    <w:uiPriority w:val="99"/>
    <w:semiHidden/>
    <w:rsid w:val="002F1413"/>
    <w:rPr>
      <w:b/>
      <w:bCs/>
    </w:rPr>
  </w:style>
  <w:style w:type="paragraph" w:customStyle="1" w:styleId="normal-p">
    <w:name w:val="normal-p"/>
    <w:basedOn w:val="Normal"/>
    <w:rsid w:val="00680BFE"/>
    <w:pPr>
      <w:spacing w:after="0" w:line="240" w:lineRule="auto"/>
      <w:jc w:val="both"/>
    </w:pPr>
    <w:rPr>
      <w:rFonts w:ascii="Times New Roman" w:eastAsia="Times New Roman" w:hAnsi="Times New Roman"/>
      <w:sz w:val="20"/>
      <w:szCs w:val="20"/>
    </w:rPr>
  </w:style>
  <w:style w:type="character" w:customStyle="1" w:styleId="normal-h1">
    <w:name w:val="normal-h1"/>
    <w:rsid w:val="00680BFE"/>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A7235-1AFE-4408-85D6-C6120308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26</Pages>
  <Words>8375</Words>
  <Characters>47742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2 v03</dc:creator>
  <cp:lastModifiedBy>Trung</cp:lastModifiedBy>
  <cp:revision>31</cp:revision>
  <cp:lastPrinted>2026-06-29T03:16:00Z</cp:lastPrinted>
  <dcterms:created xsi:type="dcterms:W3CDTF">2025-12-19T03:08:00Z</dcterms:created>
  <dcterms:modified xsi:type="dcterms:W3CDTF">2026-07-01T01:22:00Z</dcterms:modified>
</cp:coreProperties>
</file>