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670"/>
      </w:tblGrid>
      <w:tr w:rsidR="00565958" w:rsidRPr="00965497" w14:paraId="52023F0B" w14:textId="77777777" w:rsidTr="00F86607">
        <w:tc>
          <w:tcPr>
            <w:tcW w:w="4112" w:type="dxa"/>
          </w:tcPr>
          <w:p w14:paraId="6A6C31CE" w14:textId="77777777" w:rsidR="00565958" w:rsidRPr="00965497" w:rsidRDefault="00565958" w:rsidP="00F86607">
            <w:pPr>
              <w:jc w:val="center"/>
              <w:rPr>
                <w:rFonts w:ascii="Times New Roman" w:hAnsi="Times New Roman" w:cs="Times New Roman"/>
                <w:color w:val="000000" w:themeColor="text1"/>
                <w:sz w:val="26"/>
                <w:szCs w:val="26"/>
              </w:rPr>
            </w:pPr>
            <w:r w:rsidRPr="00965497">
              <w:rPr>
                <w:rFonts w:ascii="Times New Roman" w:hAnsi="Times New Roman" w:cs="Times New Roman"/>
                <w:color w:val="000000" w:themeColor="text1"/>
                <w:sz w:val="26"/>
                <w:szCs w:val="26"/>
              </w:rPr>
              <w:t>BỘ CÔNG AN</w:t>
            </w:r>
          </w:p>
          <w:p w14:paraId="53BFAB4A" w14:textId="77777777" w:rsidR="00565958" w:rsidRPr="00965497" w:rsidRDefault="00565958" w:rsidP="00F86607">
            <w:pPr>
              <w:jc w:val="center"/>
              <w:rPr>
                <w:rFonts w:ascii="Times New Roman" w:hAnsi="Times New Roman" w:cs="Times New Roman"/>
                <w:b/>
                <w:bCs/>
                <w:color w:val="000000" w:themeColor="text1"/>
                <w:sz w:val="26"/>
                <w:szCs w:val="26"/>
              </w:rPr>
            </w:pPr>
            <w:r w:rsidRPr="00965497">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51EADE9E" wp14:editId="3A6B412B">
                      <wp:simplePos x="0" y="0"/>
                      <wp:positionH relativeFrom="column">
                        <wp:posOffset>788035</wp:posOffset>
                      </wp:positionH>
                      <wp:positionV relativeFrom="paragraph">
                        <wp:posOffset>25963</wp:posOffset>
                      </wp:positionV>
                      <wp:extent cx="868102" cy="11575"/>
                      <wp:effectExtent l="0" t="0" r="27305" b="26670"/>
                      <wp:wrapNone/>
                      <wp:docPr id="1138993764" name="Straight Connector 1"/>
                      <wp:cNvGraphicFramePr/>
                      <a:graphic xmlns:a="http://schemas.openxmlformats.org/drawingml/2006/main">
                        <a:graphicData uri="http://schemas.microsoft.com/office/word/2010/wordprocessingShape">
                          <wps:wsp>
                            <wps:cNvCnPr/>
                            <wps:spPr>
                              <a:xfrm>
                                <a:off x="0" y="0"/>
                                <a:ext cx="868102" cy="11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A6646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05pt,2.05pt" to="130.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" strokecolor="#156082 [3204]" strokeweight="1pt">
                      <v:stroke joinstyle="miter"/>
                    </v:line>
                  </w:pict>
                </mc:Fallback>
              </mc:AlternateContent>
            </w:r>
          </w:p>
        </w:tc>
        <w:tc>
          <w:tcPr>
            <w:tcW w:w="5670" w:type="dxa"/>
          </w:tcPr>
          <w:p w14:paraId="7B1B0E98" w14:textId="77777777" w:rsidR="00565958" w:rsidRPr="00965497" w:rsidRDefault="00565958" w:rsidP="00F86607">
            <w:pPr>
              <w:jc w:val="center"/>
              <w:rPr>
                <w:rFonts w:ascii="Times New Roman" w:hAnsi="Times New Roman" w:cs="Times New Roman"/>
                <w:b/>
                <w:bCs/>
                <w:color w:val="000000" w:themeColor="text1"/>
                <w:sz w:val="26"/>
                <w:szCs w:val="26"/>
              </w:rPr>
            </w:pPr>
            <w:r w:rsidRPr="00965497">
              <w:rPr>
                <w:rFonts w:ascii="Times New Roman" w:hAnsi="Times New Roman" w:cs="Times New Roman"/>
                <w:b/>
                <w:bCs/>
                <w:color w:val="000000" w:themeColor="text1"/>
                <w:sz w:val="26"/>
                <w:szCs w:val="26"/>
              </w:rPr>
              <w:t>CỘNG HÒA XÃ HỘI CHỦ NGHĨA VIỆT NAM</w:t>
            </w:r>
          </w:p>
          <w:p w14:paraId="580BDFD1" w14:textId="77777777" w:rsidR="00565958" w:rsidRPr="00965497" w:rsidRDefault="00565958" w:rsidP="00F86607">
            <w:pPr>
              <w:jc w:val="center"/>
              <w:rPr>
                <w:rFonts w:ascii="Times New Roman" w:hAnsi="Times New Roman" w:cs="Times New Roman"/>
                <w:b/>
                <w:bCs/>
                <w:color w:val="000000" w:themeColor="text1"/>
                <w:sz w:val="28"/>
                <w:szCs w:val="28"/>
              </w:rPr>
            </w:pPr>
            <w:r w:rsidRPr="00965497">
              <w:rPr>
                <w:rFonts w:ascii="Times New Roman" w:hAnsi="Times New Roman" w:cs="Times New Roman"/>
                <w:b/>
                <w:bCs/>
                <w:color w:val="000000" w:themeColor="text1"/>
                <w:sz w:val="28"/>
                <w:szCs w:val="28"/>
              </w:rPr>
              <w:t>Độc lập - Tự do - Hạnh phúc</w:t>
            </w:r>
          </w:p>
          <w:p w14:paraId="5A9645D7" w14:textId="77777777" w:rsidR="00565958" w:rsidRPr="00965497" w:rsidRDefault="00565958" w:rsidP="00F86607">
            <w:pPr>
              <w:jc w:val="center"/>
              <w:rPr>
                <w:rFonts w:ascii="Times New Roman" w:hAnsi="Times New Roman" w:cs="Times New Roman"/>
                <w:b/>
                <w:bCs/>
                <w:color w:val="000000" w:themeColor="text1"/>
                <w:sz w:val="28"/>
                <w:szCs w:val="28"/>
              </w:rPr>
            </w:pPr>
            <w:r w:rsidRPr="00965497">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3FAFEC6F" wp14:editId="5B0E21AF">
                      <wp:simplePos x="0" y="0"/>
                      <wp:positionH relativeFrom="column">
                        <wp:posOffset>683260</wp:posOffset>
                      </wp:positionH>
                      <wp:positionV relativeFrom="paragraph">
                        <wp:posOffset>65333</wp:posOffset>
                      </wp:positionV>
                      <wp:extent cx="2037145" cy="0"/>
                      <wp:effectExtent l="0" t="0" r="0" b="0"/>
                      <wp:wrapNone/>
                      <wp:docPr id="1260944397" name="Straight Connector 2"/>
                      <wp:cNvGraphicFramePr/>
                      <a:graphic xmlns:a="http://schemas.openxmlformats.org/drawingml/2006/main">
                        <a:graphicData uri="http://schemas.microsoft.com/office/word/2010/wordprocessingShape">
                          <wps:wsp>
                            <wps:cNvCnPr/>
                            <wps:spPr>
                              <a:xfrm>
                                <a:off x="0" y="0"/>
                                <a:ext cx="203714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6521C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8pt,5.15pt" to="214.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" strokecolor="#156082 [3204]" strokeweight="1pt">
                      <v:stroke joinstyle="miter"/>
                    </v:line>
                  </w:pict>
                </mc:Fallback>
              </mc:AlternateContent>
            </w:r>
          </w:p>
        </w:tc>
      </w:tr>
      <w:tr w:rsidR="00565958" w:rsidRPr="00965497" w14:paraId="2CFDAFA5" w14:textId="77777777" w:rsidTr="00AE6C03">
        <w:trPr>
          <w:trHeight w:val="610"/>
        </w:trPr>
        <w:tc>
          <w:tcPr>
            <w:tcW w:w="4112" w:type="dxa"/>
          </w:tcPr>
          <w:p w14:paraId="3B395F17" w14:textId="77777777" w:rsidR="00565958" w:rsidRPr="00965497" w:rsidRDefault="00565958" w:rsidP="00F86607">
            <w:pPr>
              <w:jc w:val="center"/>
              <w:rPr>
                <w:rFonts w:ascii="Times New Roman" w:hAnsi="Times New Roman" w:cs="Times New Roman"/>
                <w:color w:val="000000" w:themeColor="text1"/>
                <w:sz w:val="28"/>
                <w:szCs w:val="28"/>
              </w:rPr>
            </w:pPr>
            <w:r w:rsidRPr="00965497">
              <w:rPr>
                <w:rFonts w:ascii="Times New Roman" w:hAnsi="Times New Roman" w:cs="Times New Roman"/>
                <w:color w:val="000000" w:themeColor="text1"/>
                <w:sz w:val="28"/>
                <w:szCs w:val="28"/>
              </w:rPr>
              <w:t>Số:         /2026/TT-BCA</w:t>
            </w:r>
          </w:p>
          <w:p w14:paraId="2301C3E2" w14:textId="467DB31B" w:rsidR="00565958" w:rsidRPr="00965497" w:rsidRDefault="00AE6C03" w:rsidP="00F86607">
            <w:pPr>
              <w:jc w:val="center"/>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5F4CFE67" wp14:editId="4ECCC7AB">
                      <wp:simplePos x="0" y="0"/>
                      <wp:positionH relativeFrom="column">
                        <wp:posOffset>908685</wp:posOffset>
                      </wp:positionH>
                      <wp:positionV relativeFrom="paragraph">
                        <wp:posOffset>202248</wp:posOffset>
                      </wp:positionV>
                      <wp:extent cx="1047750" cy="290512"/>
                      <wp:effectExtent l="0" t="0" r="19050" b="14605"/>
                      <wp:wrapNone/>
                      <wp:docPr id="1577609377" name="Rectangle 4"/>
                      <wp:cNvGraphicFramePr/>
                      <a:graphic xmlns:a="http://schemas.openxmlformats.org/drawingml/2006/main">
                        <a:graphicData uri="http://schemas.microsoft.com/office/word/2010/wordprocessingShape">
                          <wps:wsp>
                            <wps:cNvSpPr/>
                            <wps:spPr>
                              <a:xfrm>
                                <a:off x="0" y="0"/>
                                <a:ext cx="1047750" cy="29051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10E924" w14:textId="658714C5" w:rsidR="00AE6C03" w:rsidRPr="00AE6C03" w:rsidRDefault="00AE6C03" w:rsidP="00AE6C03">
                                  <w:pPr>
                                    <w:jc w:val="center"/>
                                    <w:rPr>
                                      <w:rFonts w:ascii="Times New Roman" w:hAnsi="Times New Roman" w:cs="Times New Roman"/>
                                      <w:b/>
                                      <w:bCs/>
                                    </w:rPr>
                                  </w:pPr>
                                  <w:r w:rsidRPr="00AE6C03">
                                    <w:rPr>
                                      <w:rFonts w:ascii="Times New Roman" w:hAnsi="Times New Roman" w:cs="Times New Roman"/>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4CFE67" id="Rectangle 4" o:spid="_x0000_s1026" style="position:absolute;left:0;text-align:left;margin-left:71.55pt;margin-top:15.95pt;width:82.5pt;height:22.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" fillcolor="white [3201]" strokecolor="#4ea72e [3209]" strokeweight="1pt">
                      <v:textbox>
                        <w:txbxContent>
                          <w:p w14:paraId="2710E924" w14:textId="658714C5" w:rsidR="00AE6C03" w:rsidRPr="00AE6C03" w:rsidRDefault="00AE6C03" w:rsidP="00AE6C03">
                            <w:pPr>
                              <w:jc w:val="center"/>
                              <w:rPr>
                                <w:rFonts w:ascii="Times New Roman" w:hAnsi="Times New Roman" w:cs="Times New Roman"/>
                                <w:b/>
                                <w:bCs/>
                              </w:rPr>
                            </w:pPr>
                            <w:r w:rsidRPr="00AE6C03">
                              <w:rPr>
                                <w:rFonts w:ascii="Times New Roman" w:hAnsi="Times New Roman" w:cs="Times New Roman"/>
                                <w:b/>
                                <w:bCs/>
                              </w:rPr>
                              <w:t>DỰ THẢO</w:t>
                            </w:r>
                          </w:p>
                        </w:txbxContent>
                      </v:textbox>
                    </v:rect>
                  </w:pict>
                </mc:Fallback>
              </mc:AlternateContent>
            </w:r>
          </w:p>
        </w:tc>
        <w:tc>
          <w:tcPr>
            <w:tcW w:w="5670" w:type="dxa"/>
          </w:tcPr>
          <w:p w14:paraId="15C4765E" w14:textId="77777777" w:rsidR="00565958" w:rsidRPr="00965497" w:rsidRDefault="00565958" w:rsidP="00F86607">
            <w:pPr>
              <w:jc w:val="center"/>
              <w:rPr>
                <w:rFonts w:ascii="Times New Roman" w:hAnsi="Times New Roman" w:cs="Times New Roman"/>
                <w:i/>
                <w:iCs/>
                <w:color w:val="000000" w:themeColor="text1"/>
                <w:sz w:val="28"/>
                <w:szCs w:val="28"/>
              </w:rPr>
            </w:pPr>
            <w:r w:rsidRPr="00965497">
              <w:rPr>
                <w:rFonts w:ascii="Times New Roman" w:hAnsi="Times New Roman" w:cs="Times New Roman"/>
                <w:i/>
                <w:iCs/>
                <w:color w:val="000000" w:themeColor="text1"/>
                <w:sz w:val="28"/>
                <w:szCs w:val="28"/>
              </w:rPr>
              <w:t>Hà Nội, ngày       tháng    năm 2026</w:t>
            </w:r>
          </w:p>
        </w:tc>
      </w:tr>
    </w:tbl>
    <w:p w14:paraId="6BDC076B" w14:textId="77777777" w:rsidR="00565958" w:rsidRPr="00965497" w:rsidRDefault="00565958" w:rsidP="00565958">
      <w:pPr>
        <w:spacing w:after="0" w:line="240" w:lineRule="auto"/>
        <w:contextualSpacing/>
        <w:jc w:val="both"/>
        <w:rPr>
          <w:rFonts w:ascii="Times New Roman" w:hAnsi="Times New Roman" w:cs="Times New Roman"/>
          <w:b/>
          <w:bCs/>
          <w:color w:val="000000" w:themeColor="text1"/>
          <w:sz w:val="28"/>
          <w:szCs w:val="28"/>
        </w:rPr>
      </w:pPr>
    </w:p>
    <w:p w14:paraId="73158CCD" w14:textId="77777777" w:rsidR="00565958" w:rsidRPr="00965497" w:rsidRDefault="00565958" w:rsidP="00565958">
      <w:pPr>
        <w:spacing w:after="0" w:line="240" w:lineRule="auto"/>
        <w:contextualSpacing/>
        <w:jc w:val="center"/>
        <w:rPr>
          <w:rFonts w:ascii="Times New Roman" w:hAnsi="Times New Roman" w:cs="Times New Roman"/>
          <w:b/>
          <w:bCs/>
          <w:color w:val="000000" w:themeColor="text1"/>
          <w:sz w:val="28"/>
          <w:szCs w:val="28"/>
        </w:rPr>
      </w:pPr>
      <w:r w:rsidRPr="00965497">
        <w:rPr>
          <w:rFonts w:ascii="Times New Roman" w:hAnsi="Times New Roman" w:cs="Times New Roman"/>
          <w:b/>
          <w:bCs/>
          <w:color w:val="000000" w:themeColor="text1"/>
          <w:sz w:val="28"/>
          <w:szCs w:val="28"/>
        </w:rPr>
        <w:t>THÔNG TƯ</w:t>
      </w:r>
    </w:p>
    <w:p w14:paraId="1CC79B45" w14:textId="78F57D29" w:rsidR="00565958" w:rsidRPr="00965497" w:rsidRDefault="00565958" w:rsidP="00565958">
      <w:pPr>
        <w:spacing w:after="0" w:line="240" w:lineRule="auto"/>
        <w:contextualSpacing/>
        <w:jc w:val="center"/>
        <w:rPr>
          <w:rFonts w:ascii="Times New Roman" w:hAnsi="Times New Roman" w:cs="Times New Roman"/>
          <w:b/>
          <w:bCs/>
          <w:color w:val="000000" w:themeColor="text1"/>
          <w:sz w:val="28"/>
          <w:szCs w:val="28"/>
        </w:rPr>
      </w:pPr>
      <w:r w:rsidRPr="00965497">
        <w:rPr>
          <w:rFonts w:ascii="Times New Roman" w:hAnsi="Times New Roman" w:cs="Times New Roman"/>
          <w:b/>
          <w:bCs/>
          <w:color w:val="000000" w:themeColor="text1"/>
          <w:sz w:val="28"/>
          <w:szCs w:val="28"/>
        </w:rPr>
        <w:t xml:space="preserve">Quy định về </w:t>
      </w:r>
      <w:r w:rsidRPr="00965497">
        <w:rPr>
          <w:rFonts w:ascii="Times New Roman" w:hAnsi="Times New Roman" w:cs="Times New Roman"/>
          <w:b/>
          <w:bCs/>
          <w:iCs/>
          <w:color w:val="000000" w:themeColor="text1"/>
          <w:sz w:val="28"/>
          <w:szCs w:val="28"/>
          <w:lang w:val="vi-VN"/>
        </w:rPr>
        <w:t>tổ chức thi hành</w:t>
      </w:r>
      <w:r w:rsidR="00A13C85" w:rsidRPr="00965497">
        <w:rPr>
          <w:rFonts w:ascii="Times New Roman" w:hAnsi="Times New Roman" w:cs="Times New Roman"/>
          <w:b/>
          <w:bCs/>
          <w:iCs/>
          <w:color w:val="000000" w:themeColor="text1"/>
          <w:sz w:val="28"/>
          <w:szCs w:val="28"/>
        </w:rPr>
        <w:t xml:space="preserve"> văn bản quy phạm</w:t>
      </w:r>
      <w:r w:rsidRPr="00965497">
        <w:rPr>
          <w:rFonts w:ascii="Times New Roman" w:hAnsi="Times New Roman" w:cs="Times New Roman"/>
          <w:b/>
          <w:bCs/>
          <w:iCs/>
          <w:color w:val="000000" w:themeColor="text1"/>
          <w:sz w:val="28"/>
          <w:szCs w:val="28"/>
          <w:lang w:val="vi-VN"/>
        </w:rPr>
        <w:t xml:space="preserve"> pháp luật</w:t>
      </w:r>
      <w:r w:rsidRPr="00965497">
        <w:rPr>
          <w:rFonts w:ascii="Times New Roman" w:hAnsi="Times New Roman" w:cs="Times New Roman"/>
          <w:b/>
          <w:bCs/>
          <w:color w:val="000000" w:themeColor="text1"/>
          <w:sz w:val="28"/>
          <w:szCs w:val="28"/>
        </w:rPr>
        <w:t xml:space="preserve"> </w:t>
      </w:r>
    </w:p>
    <w:p w14:paraId="309C7737" w14:textId="77777777" w:rsidR="00565958" w:rsidRPr="00965497" w:rsidRDefault="00565958" w:rsidP="00565958">
      <w:pPr>
        <w:spacing w:after="0" w:line="240" w:lineRule="auto"/>
        <w:contextualSpacing/>
        <w:jc w:val="center"/>
        <w:rPr>
          <w:rFonts w:ascii="Times New Roman" w:hAnsi="Times New Roman" w:cs="Times New Roman"/>
          <w:b/>
          <w:bCs/>
          <w:color w:val="000000" w:themeColor="text1"/>
          <w:sz w:val="28"/>
          <w:szCs w:val="28"/>
        </w:rPr>
      </w:pPr>
      <w:r w:rsidRPr="00965497">
        <w:rPr>
          <w:rFonts w:ascii="Times New Roman" w:hAnsi="Times New Roman" w:cs="Times New Roman"/>
          <w:b/>
          <w:bCs/>
          <w:color w:val="000000" w:themeColor="text1"/>
          <w:sz w:val="28"/>
          <w:szCs w:val="28"/>
        </w:rPr>
        <w:t>trong Công an nhân dân</w:t>
      </w:r>
    </w:p>
    <w:p w14:paraId="7D9647F4" w14:textId="13FB4406" w:rsidR="00565958" w:rsidRPr="00965497" w:rsidRDefault="007D282E" w:rsidP="00565958">
      <w:pPr>
        <w:spacing w:after="0" w:line="240" w:lineRule="auto"/>
        <w:contextualSpacing/>
        <w:jc w:val="center"/>
        <w:rPr>
          <w:rFonts w:ascii="Times New Roman" w:hAnsi="Times New Roman" w:cs="Times New Roman"/>
          <w:b/>
          <w:bCs/>
          <w:color w:val="000000" w:themeColor="text1"/>
          <w:sz w:val="28"/>
          <w:szCs w:val="28"/>
        </w:rPr>
      </w:pPr>
      <w:r>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296D5899" wp14:editId="7D8A20B9">
                <wp:simplePos x="0" y="0"/>
                <wp:positionH relativeFrom="column">
                  <wp:posOffset>2344102</wp:posOffset>
                </wp:positionH>
                <wp:positionV relativeFrom="paragraph">
                  <wp:posOffset>50800</wp:posOffset>
                </wp:positionV>
                <wp:extent cx="1076325" cy="0"/>
                <wp:effectExtent l="0" t="0" r="0" b="0"/>
                <wp:wrapNone/>
                <wp:docPr id="618571327" name="Straight Connector 3"/>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246D3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55pt,4pt" to="26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Jx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" strokecolor="black [3200]" strokeweight=".5pt">
                <v:stroke joinstyle="miter"/>
              </v:line>
            </w:pict>
          </mc:Fallback>
        </mc:AlternateContent>
      </w:r>
    </w:p>
    <w:p w14:paraId="095346B8" w14:textId="77777777" w:rsidR="00565958" w:rsidRPr="00965497" w:rsidRDefault="00565958" w:rsidP="00565958">
      <w:pPr>
        <w:spacing w:after="0" w:line="240" w:lineRule="auto"/>
        <w:contextualSpacing/>
        <w:jc w:val="center"/>
        <w:rPr>
          <w:rFonts w:ascii="Times New Roman" w:hAnsi="Times New Roman" w:cs="Times New Roman"/>
          <w:b/>
          <w:bCs/>
          <w:color w:val="000000" w:themeColor="text1"/>
          <w:sz w:val="6"/>
          <w:szCs w:val="6"/>
        </w:rPr>
      </w:pPr>
    </w:p>
    <w:p w14:paraId="5ACCA3AF" w14:textId="77777777" w:rsidR="00565958" w:rsidRPr="00965497" w:rsidRDefault="00565958" w:rsidP="00565958">
      <w:pPr>
        <w:jc w:val="center"/>
        <w:rPr>
          <w:rFonts w:ascii="Times New Roman" w:hAnsi="Times New Roman" w:cs="Times New Roman"/>
          <w:color w:val="000000" w:themeColor="text1"/>
          <w:sz w:val="2"/>
          <w:szCs w:val="2"/>
        </w:rPr>
      </w:pPr>
    </w:p>
    <w:p w14:paraId="77B05C2B" w14:textId="0CAC323B"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rPr>
      </w:pPr>
      <w:r w:rsidRPr="00965497">
        <w:rPr>
          <w:rFonts w:ascii="Times New Roman" w:hAnsi="Times New Roman" w:cs="Times New Roman"/>
          <w:color w:val="000000" w:themeColor="text1"/>
          <w:sz w:val="28"/>
          <w:szCs w:val="28"/>
        </w:rPr>
        <w:tab/>
      </w:r>
      <w:r w:rsidRPr="00965497">
        <w:rPr>
          <w:rFonts w:ascii="Times New Roman" w:hAnsi="Times New Roman" w:cs="Times New Roman"/>
          <w:i/>
          <w:iCs/>
          <w:color w:val="000000" w:themeColor="text1"/>
          <w:sz w:val="28"/>
          <w:szCs w:val="28"/>
        </w:rPr>
        <w:t>Căn cứ Luật Ban hành văn bản quy phạm pháp luật số 64/2025/QH15 được sửa đổi, bổ sung</w:t>
      </w:r>
      <w:r w:rsidR="00A1306C" w:rsidRPr="00965497">
        <w:rPr>
          <w:rFonts w:ascii="Times New Roman" w:hAnsi="Times New Roman" w:cs="Times New Roman"/>
          <w:i/>
          <w:iCs/>
          <w:color w:val="000000" w:themeColor="text1"/>
          <w:sz w:val="28"/>
          <w:szCs w:val="28"/>
        </w:rPr>
        <w:t xml:space="preserve"> một số điều</w:t>
      </w:r>
      <w:r w:rsidRPr="00965497">
        <w:rPr>
          <w:rFonts w:ascii="Times New Roman" w:hAnsi="Times New Roman" w:cs="Times New Roman"/>
          <w:i/>
          <w:iCs/>
          <w:color w:val="000000" w:themeColor="text1"/>
          <w:sz w:val="28"/>
          <w:szCs w:val="28"/>
        </w:rPr>
        <w:t xml:space="preserve"> bởi Luật số 87/2025/QH15;</w:t>
      </w:r>
    </w:p>
    <w:p w14:paraId="43CCD788" w14:textId="73A19678"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rPr>
      </w:pPr>
      <w:r w:rsidRPr="00965497">
        <w:rPr>
          <w:rFonts w:ascii="Times New Roman" w:hAnsi="Times New Roman" w:cs="Times New Roman"/>
          <w:i/>
          <w:iCs/>
          <w:color w:val="000000" w:themeColor="text1"/>
          <w:sz w:val="28"/>
          <w:szCs w:val="28"/>
        </w:rPr>
        <w:tab/>
        <w:t>Căn cứ Nghị định số 80/2025/NĐ-CP</w:t>
      </w:r>
      <w:r w:rsidR="0080268B" w:rsidRPr="00965497">
        <w:rPr>
          <w:rFonts w:ascii="Times New Roman" w:hAnsi="Times New Roman" w:cs="Times New Roman"/>
          <w:i/>
          <w:iCs/>
          <w:color w:val="000000" w:themeColor="text1"/>
          <w:sz w:val="28"/>
          <w:szCs w:val="28"/>
        </w:rPr>
        <w:t xml:space="preserve"> ngày 01 tháng 4 năm 2025 của Chính phủ</w:t>
      </w:r>
      <w:r w:rsidRPr="00965497">
        <w:rPr>
          <w:rFonts w:ascii="Times New Roman" w:hAnsi="Times New Roman" w:cs="Times New Roman"/>
          <w:i/>
          <w:iCs/>
          <w:color w:val="000000" w:themeColor="text1"/>
          <w:sz w:val="28"/>
          <w:szCs w:val="28"/>
        </w:rPr>
        <w:t xml:space="preserve"> về tổ chức thi hành văn bản quy phạm pháp luật;</w:t>
      </w:r>
    </w:p>
    <w:p w14:paraId="24754444" w14:textId="24DAFAFD"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rPr>
      </w:pPr>
      <w:r w:rsidRPr="00965497">
        <w:rPr>
          <w:rFonts w:ascii="Times New Roman" w:hAnsi="Times New Roman" w:cs="Times New Roman"/>
          <w:i/>
          <w:iCs/>
          <w:color w:val="000000" w:themeColor="text1"/>
          <w:sz w:val="28"/>
          <w:szCs w:val="28"/>
        </w:rPr>
        <w:tab/>
        <w:t>Căn cứ Nghị định số 02/2025/NĐ-CP</w:t>
      </w:r>
      <w:r w:rsidR="0080268B" w:rsidRPr="00965497">
        <w:rPr>
          <w:rFonts w:ascii="Times New Roman" w:hAnsi="Times New Roman" w:cs="Times New Roman"/>
          <w:i/>
          <w:iCs/>
          <w:color w:val="000000" w:themeColor="text1"/>
          <w:sz w:val="28"/>
          <w:szCs w:val="28"/>
        </w:rPr>
        <w:t xml:space="preserve"> ngày 18 tháng 02 năm 2025 của Ch</w:t>
      </w:r>
      <w:r w:rsidR="007177D0">
        <w:rPr>
          <w:rFonts w:ascii="Times New Roman" w:hAnsi="Times New Roman" w:cs="Times New Roman"/>
          <w:i/>
          <w:iCs/>
          <w:color w:val="000000" w:themeColor="text1"/>
          <w:sz w:val="28"/>
          <w:szCs w:val="28"/>
        </w:rPr>
        <w:t>í</w:t>
      </w:r>
      <w:r w:rsidR="0080268B" w:rsidRPr="00965497">
        <w:rPr>
          <w:rFonts w:ascii="Times New Roman" w:hAnsi="Times New Roman" w:cs="Times New Roman"/>
          <w:i/>
          <w:iCs/>
          <w:color w:val="000000" w:themeColor="text1"/>
          <w:sz w:val="28"/>
          <w:szCs w:val="28"/>
        </w:rPr>
        <w:t>nh phủ</w:t>
      </w:r>
      <w:r w:rsidRPr="00965497">
        <w:rPr>
          <w:rFonts w:ascii="Times New Roman" w:hAnsi="Times New Roman" w:cs="Times New Roman"/>
          <w:i/>
          <w:iCs/>
          <w:color w:val="000000" w:themeColor="text1"/>
          <w:sz w:val="28"/>
          <w:szCs w:val="28"/>
        </w:rPr>
        <w:t xml:space="preserve"> quy định chức năng, nhiệm vụ, quyền hạn và cơ cấu tổ chức của Bộ Công an được sửa đổi, bổ sung b</w:t>
      </w:r>
      <w:r w:rsidR="007177D0">
        <w:rPr>
          <w:rFonts w:ascii="Times New Roman" w:hAnsi="Times New Roman" w:cs="Times New Roman"/>
          <w:i/>
          <w:iCs/>
          <w:color w:val="000000" w:themeColor="text1"/>
          <w:sz w:val="28"/>
          <w:szCs w:val="28"/>
        </w:rPr>
        <w:t>ở</w:t>
      </w:r>
      <w:r w:rsidRPr="00965497">
        <w:rPr>
          <w:rFonts w:ascii="Times New Roman" w:hAnsi="Times New Roman" w:cs="Times New Roman"/>
          <w:i/>
          <w:iCs/>
          <w:color w:val="000000" w:themeColor="text1"/>
          <w:sz w:val="28"/>
          <w:szCs w:val="28"/>
        </w:rPr>
        <w:t>i Nghị định số 11/2025/NĐ-CP;</w:t>
      </w:r>
    </w:p>
    <w:p w14:paraId="41C89F99" w14:textId="77777777" w:rsidR="00565958" w:rsidRPr="00965497" w:rsidRDefault="00565958" w:rsidP="00565958">
      <w:pPr>
        <w:spacing w:before="120" w:after="120" w:line="240" w:lineRule="auto"/>
        <w:jc w:val="both"/>
        <w:rPr>
          <w:rFonts w:ascii="Times New Roman" w:hAnsi="Times New Roman" w:cs="Times New Roman"/>
          <w:i/>
          <w:iCs/>
          <w:color w:val="000000" w:themeColor="text1"/>
          <w:spacing w:val="-2"/>
          <w:sz w:val="28"/>
          <w:szCs w:val="28"/>
        </w:rPr>
      </w:pPr>
      <w:r w:rsidRPr="00965497">
        <w:rPr>
          <w:rFonts w:ascii="Times New Roman" w:hAnsi="Times New Roman" w:cs="Times New Roman"/>
          <w:i/>
          <w:iCs/>
          <w:color w:val="000000" w:themeColor="text1"/>
          <w:sz w:val="28"/>
          <w:szCs w:val="28"/>
        </w:rPr>
        <w:tab/>
      </w:r>
      <w:r w:rsidRPr="00965497">
        <w:rPr>
          <w:rFonts w:ascii="Times New Roman" w:hAnsi="Times New Roman" w:cs="Times New Roman"/>
          <w:i/>
          <w:iCs/>
          <w:color w:val="000000" w:themeColor="text1"/>
          <w:spacing w:val="-2"/>
          <w:sz w:val="28"/>
          <w:szCs w:val="28"/>
        </w:rPr>
        <w:t>Theo đề nghị của Cục trưởng Cục Pháp chế và cải cách hành chính, tư pháp;</w:t>
      </w:r>
    </w:p>
    <w:p w14:paraId="489F8194" w14:textId="763C9ECD" w:rsidR="00565958" w:rsidRPr="00965497" w:rsidRDefault="00565958" w:rsidP="00565958">
      <w:pPr>
        <w:spacing w:before="120" w:after="120" w:line="240" w:lineRule="auto"/>
        <w:jc w:val="both"/>
        <w:rPr>
          <w:rFonts w:ascii="Times New Roman" w:hAnsi="Times New Roman" w:cs="Times New Roman"/>
          <w:i/>
          <w:iCs/>
          <w:color w:val="000000" w:themeColor="text1"/>
          <w:spacing w:val="-2"/>
          <w:sz w:val="28"/>
          <w:szCs w:val="28"/>
        </w:rPr>
      </w:pPr>
      <w:r w:rsidRPr="00965497">
        <w:rPr>
          <w:rFonts w:ascii="Times New Roman" w:hAnsi="Times New Roman" w:cs="Times New Roman"/>
          <w:i/>
          <w:iCs/>
          <w:color w:val="000000" w:themeColor="text1"/>
          <w:sz w:val="28"/>
          <w:szCs w:val="28"/>
        </w:rPr>
        <w:tab/>
      </w:r>
      <w:r w:rsidRPr="00965497">
        <w:rPr>
          <w:rFonts w:ascii="Times New Roman" w:hAnsi="Times New Roman" w:cs="Times New Roman"/>
          <w:i/>
          <w:iCs/>
          <w:color w:val="000000" w:themeColor="text1"/>
          <w:spacing w:val="-2"/>
          <w:sz w:val="28"/>
          <w:szCs w:val="28"/>
        </w:rPr>
        <w:t xml:space="preserve">Bộ trưởng Bộ Công </w:t>
      </w:r>
      <w:proofErr w:type="gramStart"/>
      <w:r w:rsidRPr="00965497">
        <w:rPr>
          <w:rFonts w:ascii="Times New Roman" w:hAnsi="Times New Roman" w:cs="Times New Roman"/>
          <w:i/>
          <w:iCs/>
          <w:color w:val="000000" w:themeColor="text1"/>
          <w:spacing w:val="-2"/>
          <w:sz w:val="28"/>
          <w:szCs w:val="28"/>
        </w:rPr>
        <w:t>an</w:t>
      </w:r>
      <w:proofErr w:type="gramEnd"/>
      <w:r w:rsidRPr="00965497">
        <w:rPr>
          <w:rFonts w:ascii="Times New Roman" w:hAnsi="Times New Roman" w:cs="Times New Roman"/>
          <w:i/>
          <w:iCs/>
          <w:color w:val="000000" w:themeColor="text1"/>
          <w:spacing w:val="-2"/>
          <w:sz w:val="28"/>
          <w:szCs w:val="28"/>
        </w:rPr>
        <w:t xml:space="preserve"> ban hành Thông tư quy định về tổ chức thi hành</w:t>
      </w:r>
      <w:r w:rsidR="00A6075A" w:rsidRPr="00965497">
        <w:rPr>
          <w:rFonts w:ascii="Times New Roman" w:hAnsi="Times New Roman" w:cs="Times New Roman"/>
          <w:i/>
          <w:iCs/>
          <w:color w:val="000000" w:themeColor="text1"/>
          <w:spacing w:val="-2"/>
          <w:sz w:val="28"/>
          <w:szCs w:val="28"/>
        </w:rPr>
        <w:t xml:space="preserve"> văn bản quy phạm</w:t>
      </w:r>
      <w:r w:rsidRPr="00965497">
        <w:rPr>
          <w:rFonts w:ascii="Times New Roman" w:hAnsi="Times New Roman" w:cs="Times New Roman"/>
          <w:i/>
          <w:iCs/>
          <w:color w:val="000000" w:themeColor="text1"/>
          <w:spacing w:val="-2"/>
          <w:sz w:val="28"/>
          <w:szCs w:val="28"/>
        </w:rPr>
        <w:t xml:space="preserve"> pháp luật trong Công an nhân dân.</w:t>
      </w:r>
    </w:p>
    <w:p w14:paraId="2A3AF22B" w14:textId="00F7F527" w:rsidR="00565958" w:rsidRPr="00965497" w:rsidRDefault="00B4150F" w:rsidP="00565958">
      <w:pPr>
        <w:spacing w:before="120" w:after="120" w:line="240" w:lineRule="auto"/>
        <w:jc w:val="center"/>
        <w:rPr>
          <w:rFonts w:ascii="Times New Roman" w:hAnsi="Times New Roman" w:cs="Times New Roman"/>
          <w:b/>
          <w:iCs/>
          <w:color w:val="000000" w:themeColor="text1"/>
          <w:spacing w:val="-2"/>
          <w:sz w:val="28"/>
          <w:szCs w:val="28"/>
        </w:rPr>
      </w:pPr>
      <w:r w:rsidRPr="00965497">
        <w:rPr>
          <w:rFonts w:ascii="Times New Roman" w:hAnsi="Times New Roman" w:cs="Times New Roman"/>
          <w:b/>
          <w:iCs/>
          <w:color w:val="000000" w:themeColor="text1"/>
          <w:spacing w:val="-2"/>
          <w:sz w:val="28"/>
          <w:szCs w:val="28"/>
        </w:rPr>
        <w:t>CHƯƠNG I</w:t>
      </w:r>
    </w:p>
    <w:p w14:paraId="4FC97F77" w14:textId="2BCB0528" w:rsidR="00B4150F" w:rsidRPr="00965497" w:rsidRDefault="00B4150F" w:rsidP="00565958">
      <w:pPr>
        <w:spacing w:before="120" w:after="120" w:line="240" w:lineRule="auto"/>
        <w:jc w:val="center"/>
        <w:rPr>
          <w:rFonts w:ascii="Times New Roman" w:hAnsi="Times New Roman" w:cs="Times New Roman"/>
          <w:b/>
          <w:iCs/>
          <w:color w:val="000000" w:themeColor="text1"/>
          <w:spacing w:val="-2"/>
          <w:sz w:val="28"/>
          <w:szCs w:val="28"/>
          <w:lang w:val="vi-VN"/>
        </w:rPr>
      </w:pPr>
      <w:r w:rsidRPr="00965497">
        <w:rPr>
          <w:rFonts w:ascii="Times New Roman" w:hAnsi="Times New Roman" w:cs="Times New Roman"/>
          <w:b/>
          <w:iCs/>
          <w:color w:val="000000" w:themeColor="text1"/>
          <w:spacing w:val="-2"/>
          <w:sz w:val="28"/>
          <w:szCs w:val="28"/>
        </w:rPr>
        <w:t>QUY ĐỊNH CHUNG</w:t>
      </w:r>
    </w:p>
    <w:p w14:paraId="074657C9" w14:textId="77777777" w:rsidR="00565958" w:rsidRPr="00965497" w:rsidRDefault="00565958" w:rsidP="008669CA">
      <w:pPr>
        <w:spacing w:before="120" w:after="120" w:line="312" w:lineRule="auto"/>
        <w:ind w:firstLine="720"/>
        <w:jc w:val="both"/>
        <w:rPr>
          <w:rFonts w:ascii="Times New Roman" w:hAnsi="Times New Roman" w:cs="Times New Roman"/>
          <w:i/>
          <w:iCs/>
          <w:color w:val="000000" w:themeColor="text1"/>
          <w:spacing w:val="-2"/>
          <w:sz w:val="28"/>
          <w:szCs w:val="28"/>
        </w:rPr>
      </w:pPr>
      <w:r w:rsidRPr="00965497">
        <w:rPr>
          <w:rFonts w:ascii="Times New Roman" w:hAnsi="Times New Roman" w:cs="Times New Roman"/>
          <w:b/>
          <w:color w:val="000000" w:themeColor="text1"/>
          <w:sz w:val="28"/>
          <w:szCs w:val="28"/>
        </w:rPr>
        <w:t>Điều</w:t>
      </w:r>
      <w:r w:rsidRPr="00965497">
        <w:rPr>
          <w:rFonts w:ascii="Times New Roman" w:hAnsi="Times New Roman" w:cs="Times New Roman"/>
          <w:b/>
          <w:color w:val="000000" w:themeColor="text1"/>
          <w:sz w:val="28"/>
          <w:szCs w:val="28"/>
          <w:lang w:val="vi-VN"/>
        </w:rPr>
        <w:t xml:space="preserve"> 1.</w:t>
      </w:r>
      <w:r w:rsidRPr="00965497">
        <w:rPr>
          <w:rFonts w:ascii="Times New Roman" w:hAnsi="Times New Roman" w:cs="Times New Roman"/>
          <w:b/>
          <w:bCs/>
          <w:color w:val="000000" w:themeColor="text1"/>
          <w:sz w:val="28"/>
          <w:szCs w:val="28"/>
        </w:rPr>
        <w:t xml:space="preserve"> Phạm vi điều chỉnh</w:t>
      </w:r>
    </w:p>
    <w:p w14:paraId="30A27F54" w14:textId="00D19D2F" w:rsidR="00565958" w:rsidRPr="00965497" w:rsidRDefault="00565958" w:rsidP="008669CA">
      <w:pPr>
        <w:spacing w:before="120" w:after="120" w:line="312" w:lineRule="auto"/>
        <w:jc w:val="both"/>
        <w:rPr>
          <w:rFonts w:ascii="Times New Roman" w:hAnsi="Times New Roman" w:cs="Times New Roman"/>
          <w:color w:val="000000" w:themeColor="text1"/>
          <w:sz w:val="28"/>
          <w:szCs w:val="28"/>
        </w:rPr>
      </w:pPr>
      <w:r w:rsidRPr="00965497">
        <w:rPr>
          <w:rFonts w:ascii="Times New Roman" w:hAnsi="Times New Roman" w:cs="Times New Roman"/>
          <w:i/>
          <w:iCs/>
          <w:color w:val="000000" w:themeColor="text1"/>
          <w:spacing w:val="-2"/>
          <w:sz w:val="28"/>
          <w:szCs w:val="28"/>
        </w:rPr>
        <w:tab/>
      </w:r>
      <w:r w:rsidRPr="00965497">
        <w:rPr>
          <w:rFonts w:ascii="Times New Roman" w:hAnsi="Times New Roman" w:cs="Times New Roman"/>
          <w:color w:val="000000" w:themeColor="text1"/>
          <w:sz w:val="28"/>
          <w:szCs w:val="28"/>
          <w:lang w:val="vi-VN"/>
        </w:rPr>
        <w:t>Thông tư này quy định về nội dung, biện pháp, trách nhiệm tổ chức thi hành văn bản quy phạm pháp luật;</w:t>
      </w:r>
      <w:r w:rsidR="00AC054E" w:rsidRPr="00965497">
        <w:rPr>
          <w:rFonts w:ascii="Times New Roman" w:hAnsi="Times New Roman" w:cs="Times New Roman"/>
          <w:color w:val="000000" w:themeColor="text1"/>
          <w:sz w:val="28"/>
          <w:szCs w:val="28"/>
        </w:rPr>
        <w:t xml:space="preserve"> tiếp nhận, xử lý kiến nghị</w:t>
      </w:r>
      <w:r w:rsidRPr="00965497">
        <w:rPr>
          <w:rFonts w:ascii="Times New Roman" w:hAnsi="Times New Roman" w:cs="Times New Roman"/>
          <w:color w:val="000000" w:themeColor="text1"/>
          <w:sz w:val="28"/>
          <w:szCs w:val="28"/>
          <w:lang w:val="vi-VN"/>
        </w:rPr>
        <w:t>, sơ kết, tổng kết việc thi hành văn bản quy phạm pháp luật</w:t>
      </w:r>
      <w:r w:rsidR="008D0507" w:rsidRPr="00965497">
        <w:rPr>
          <w:rFonts w:ascii="Times New Roman" w:hAnsi="Times New Roman" w:cs="Times New Roman"/>
          <w:color w:val="000000" w:themeColor="text1"/>
          <w:sz w:val="28"/>
          <w:szCs w:val="28"/>
        </w:rPr>
        <w:t>; theo dõi, kiểm tra, báo cáo, cung cấp thông tin về công tác tổ chức thi hành văn bản quy phạm pháp luật (sau đây gọi chung là tổ chức thi hành pháp luật) trong Công an nhân dân</w:t>
      </w:r>
      <w:r w:rsidRPr="00965497">
        <w:rPr>
          <w:rFonts w:ascii="Times New Roman" w:hAnsi="Times New Roman" w:cs="Times New Roman"/>
          <w:color w:val="000000" w:themeColor="text1"/>
          <w:sz w:val="28"/>
          <w:szCs w:val="28"/>
          <w:lang w:val="vi-VN"/>
        </w:rPr>
        <w:t>.</w:t>
      </w:r>
    </w:p>
    <w:p w14:paraId="64FB9407" w14:textId="77777777" w:rsidR="00565958" w:rsidRPr="00965497" w:rsidRDefault="00565958" w:rsidP="008669CA">
      <w:pPr>
        <w:spacing w:before="120" w:after="120" w:line="312" w:lineRule="auto"/>
        <w:ind w:firstLine="709"/>
        <w:jc w:val="both"/>
        <w:rPr>
          <w:rFonts w:ascii="Times New Roman" w:hAnsi="Times New Roman" w:cs="Times New Roman"/>
          <w:color w:val="000000" w:themeColor="text1"/>
          <w:spacing w:val="-2"/>
          <w:sz w:val="28"/>
          <w:szCs w:val="28"/>
        </w:rPr>
      </w:pPr>
      <w:r w:rsidRPr="00965497">
        <w:rPr>
          <w:rFonts w:ascii="Times New Roman" w:hAnsi="Times New Roman" w:cs="Times New Roman"/>
          <w:color w:val="000000" w:themeColor="text1"/>
          <w:sz w:val="28"/>
          <w:szCs w:val="28"/>
        </w:rPr>
        <w:tab/>
      </w:r>
      <w:r w:rsidRPr="00965497">
        <w:rPr>
          <w:rFonts w:ascii="Times New Roman" w:hAnsi="Times New Roman" w:cs="Times New Roman"/>
          <w:b/>
          <w:color w:val="000000" w:themeColor="text1"/>
          <w:sz w:val="28"/>
          <w:szCs w:val="28"/>
          <w:lang w:val="vi-VN"/>
        </w:rPr>
        <w:t>Điều 2. Nguyên tắc tổ chức thi hành pháp luật</w:t>
      </w:r>
    </w:p>
    <w:p w14:paraId="226ABA92" w14:textId="144EC5C2" w:rsidR="00565958" w:rsidRPr="00965497" w:rsidRDefault="00565958" w:rsidP="008669CA">
      <w:pPr>
        <w:spacing w:before="120" w:after="120" w:line="312" w:lineRule="auto"/>
        <w:ind w:firstLine="709"/>
        <w:jc w:val="both"/>
        <w:rPr>
          <w:rFonts w:ascii="Times New Roman" w:hAnsi="Times New Roman" w:cs="Times New Roman"/>
          <w:color w:val="000000" w:themeColor="text1"/>
          <w:spacing w:val="-4"/>
          <w:sz w:val="28"/>
          <w:szCs w:val="28"/>
        </w:rPr>
      </w:pPr>
      <w:r w:rsidRPr="00965497">
        <w:rPr>
          <w:rFonts w:ascii="Times New Roman" w:hAnsi="Times New Roman" w:cs="Times New Roman"/>
          <w:color w:val="000000" w:themeColor="text1"/>
          <w:spacing w:val="-2"/>
          <w:sz w:val="28"/>
          <w:szCs w:val="28"/>
        </w:rPr>
        <w:tab/>
      </w:r>
      <w:r w:rsidRPr="00965497">
        <w:rPr>
          <w:rFonts w:ascii="Times New Roman" w:hAnsi="Times New Roman" w:cs="Times New Roman"/>
          <w:color w:val="000000" w:themeColor="text1"/>
          <w:spacing w:val="-4"/>
          <w:sz w:val="28"/>
          <w:szCs w:val="28"/>
          <w:lang w:val="vi-VN"/>
        </w:rPr>
        <w:t>1.</w:t>
      </w:r>
      <w:r w:rsidR="002A4410" w:rsidRPr="00965497">
        <w:rPr>
          <w:rFonts w:ascii="Times New Roman" w:hAnsi="Times New Roman" w:cs="Times New Roman"/>
          <w:color w:val="000000" w:themeColor="text1"/>
          <w:spacing w:val="-4"/>
          <w:sz w:val="28"/>
          <w:szCs w:val="28"/>
        </w:rPr>
        <w:t xml:space="preserve"> Tuân thủ</w:t>
      </w:r>
      <w:r w:rsidRPr="00965497">
        <w:rPr>
          <w:rFonts w:ascii="Times New Roman" w:hAnsi="Times New Roman" w:cs="Times New Roman"/>
          <w:color w:val="000000" w:themeColor="text1"/>
          <w:spacing w:val="-4"/>
          <w:sz w:val="28"/>
          <w:szCs w:val="28"/>
          <w:lang w:val="vi-VN"/>
        </w:rPr>
        <w:t xml:space="preserve"> </w:t>
      </w:r>
      <w:r w:rsidR="002A4410" w:rsidRPr="00965497">
        <w:rPr>
          <w:rFonts w:ascii="Times New Roman" w:hAnsi="Times New Roman" w:cs="Times New Roman"/>
          <w:color w:val="000000" w:themeColor="text1"/>
          <w:spacing w:val="-4"/>
          <w:sz w:val="28"/>
          <w:szCs w:val="28"/>
        </w:rPr>
        <w:t>c</w:t>
      </w:r>
      <w:r w:rsidRPr="00965497">
        <w:rPr>
          <w:rFonts w:ascii="Times New Roman" w:hAnsi="Times New Roman" w:cs="Times New Roman"/>
          <w:color w:val="000000" w:themeColor="text1"/>
          <w:spacing w:val="-4"/>
          <w:sz w:val="28"/>
          <w:szCs w:val="28"/>
          <w:lang w:val="vi-VN"/>
        </w:rPr>
        <w:t>ác nguyên tắc quy định tại Điều 2 Nghị định</w:t>
      </w:r>
      <w:r w:rsidRPr="00965497">
        <w:rPr>
          <w:rFonts w:ascii="Times New Roman" w:hAnsi="Times New Roman" w:cs="Times New Roman"/>
          <w:color w:val="000000" w:themeColor="text1"/>
          <w:spacing w:val="-4"/>
          <w:sz w:val="28"/>
          <w:szCs w:val="28"/>
        </w:rPr>
        <w:t xml:space="preserve"> số</w:t>
      </w:r>
      <w:r w:rsidRPr="00965497">
        <w:rPr>
          <w:rFonts w:ascii="Times New Roman" w:hAnsi="Times New Roman" w:cs="Times New Roman"/>
          <w:color w:val="000000" w:themeColor="text1"/>
          <w:spacing w:val="-4"/>
          <w:sz w:val="28"/>
          <w:szCs w:val="28"/>
          <w:lang w:val="vi-VN"/>
        </w:rPr>
        <w:t xml:space="preserve"> 80</w:t>
      </w:r>
      <w:r w:rsidRPr="00965497">
        <w:rPr>
          <w:rFonts w:ascii="Times New Roman" w:hAnsi="Times New Roman" w:cs="Times New Roman"/>
          <w:color w:val="000000" w:themeColor="text1"/>
          <w:spacing w:val="-4"/>
          <w:sz w:val="28"/>
          <w:szCs w:val="28"/>
        </w:rPr>
        <w:t>/2025/NĐ-CP</w:t>
      </w:r>
      <w:r w:rsidRPr="00965497">
        <w:rPr>
          <w:rFonts w:ascii="Times New Roman" w:hAnsi="Times New Roman" w:cs="Times New Roman"/>
          <w:color w:val="000000" w:themeColor="text1"/>
          <w:spacing w:val="-4"/>
          <w:sz w:val="28"/>
          <w:szCs w:val="28"/>
          <w:lang w:val="vi-VN"/>
        </w:rPr>
        <w:t>.</w:t>
      </w:r>
    </w:p>
    <w:p w14:paraId="73842756" w14:textId="421F6DCE" w:rsidR="00565958" w:rsidRPr="00965497" w:rsidRDefault="00565958" w:rsidP="008669CA">
      <w:pPr>
        <w:spacing w:before="120" w:after="120" w:line="312" w:lineRule="auto"/>
        <w:jc w:val="both"/>
        <w:rPr>
          <w:rFonts w:ascii="Times New Roman" w:hAnsi="Times New Roman" w:cs="Times New Roman"/>
          <w:color w:val="000000" w:themeColor="text1"/>
          <w:spacing w:val="-2"/>
          <w:sz w:val="28"/>
          <w:szCs w:val="28"/>
        </w:rPr>
      </w:pPr>
      <w:r w:rsidRPr="00965497">
        <w:rPr>
          <w:rFonts w:ascii="Times New Roman" w:hAnsi="Times New Roman" w:cs="Times New Roman"/>
          <w:color w:val="000000" w:themeColor="text1"/>
          <w:spacing w:val="-2"/>
          <w:sz w:val="28"/>
          <w:szCs w:val="28"/>
        </w:rPr>
        <w:tab/>
      </w:r>
      <w:r w:rsidRPr="00965497">
        <w:rPr>
          <w:rFonts w:ascii="Times New Roman" w:hAnsi="Times New Roman" w:cs="Times New Roman"/>
          <w:color w:val="000000" w:themeColor="text1"/>
          <w:sz w:val="28"/>
          <w:szCs w:val="28"/>
          <w:shd w:val="solid" w:color="FFFFFF" w:fill="auto"/>
          <w:lang w:val="vi-VN"/>
        </w:rPr>
        <w:t xml:space="preserve">2. </w:t>
      </w:r>
      <w:r w:rsidR="002A4410" w:rsidRPr="00965497">
        <w:rPr>
          <w:rFonts w:ascii="Times New Roman" w:hAnsi="Times New Roman" w:cs="Times New Roman"/>
          <w:color w:val="000000" w:themeColor="text1"/>
          <w:sz w:val="28"/>
          <w:szCs w:val="28"/>
          <w:shd w:val="solid" w:color="FFFFFF" w:fill="auto"/>
        </w:rPr>
        <w:t>Đảm bảo sự</w:t>
      </w:r>
      <w:r w:rsidRPr="00965497">
        <w:rPr>
          <w:rFonts w:ascii="Times New Roman" w:hAnsi="Times New Roman" w:cs="Times New Roman"/>
          <w:color w:val="000000" w:themeColor="text1"/>
          <w:sz w:val="28"/>
          <w:szCs w:val="28"/>
          <w:shd w:val="solid" w:color="FFFFFF" w:fill="auto"/>
          <w:lang w:val="vi-VN"/>
        </w:rPr>
        <w:t xml:space="preserve"> lãnh đạo</w:t>
      </w:r>
      <w:r w:rsidR="00BC7E59" w:rsidRPr="00965497">
        <w:rPr>
          <w:rFonts w:ascii="Times New Roman" w:hAnsi="Times New Roman" w:cs="Times New Roman"/>
          <w:color w:val="000000" w:themeColor="text1"/>
          <w:sz w:val="28"/>
          <w:szCs w:val="28"/>
          <w:shd w:val="solid" w:color="FFFFFF" w:fill="auto"/>
        </w:rPr>
        <w:t xml:space="preserve"> </w:t>
      </w:r>
      <w:r w:rsidRPr="00965497">
        <w:rPr>
          <w:rFonts w:ascii="Times New Roman" w:hAnsi="Times New Roman" w:cs="Times New Roman"/>
          <w:color w:val="000000" w:themeColor="text1"/>
          <w:sz w:val="28"/>
          <w:szCs w:val="28"/>
          <w:shd w:val="solid" w:color="FFFFFF" w:fill="auto"/>
          <w:lang w:val="vi-VN"/>
        </w:rPr>
        <w:t>toàn diện</w:t>
      </w:r>
      <w:r w:rsidR="008D0507" w:rsidRPr="00965497">
        <w:rPr>
          <w:rFonts w:ascii="Times New Roman" w:hAnsi="Times New Roman" w:cs="Times New Roman"/>
          <w:color w:val="000000" w:themeColor="text1"/>
          <w:sz w:val="28"/>
          <w:szCs w:val="28"/>
          <w:shd w:val="solid" w:color="FFFFFF" w:fill="auto"/>
        </w:rPr>
        <w:t xml:space="preserve"> </w:t>
      </w:r>
      <w:r w:rsidRPr="00965497">
        <w:rPr>
          <w:rFonts w:ascii="Times New Roman" w:hAnsi="Times New Roman" w:cs="Times New Roman"/>
          <w:color w:val="000000" w:themeColor="text1"/>
          <w:sz w:val="28"/>
          <w:szCs w:val="28"/>
          <w:shd w:val="solid" w:color="FFFFFF" w:fill="auto"/>
          <w:lang w:val="vi-VN"/>
        </w:rPr>
        <w:t>của Đảng uỷ Công an Trung ương,</w:t>
      </w:r>
      <w:r w:rsidR="00BC7E59" w:rsidRPr="00965497">
        <w:rPr>
          <w:rFonts w:ascii="Times New Roman" w:hAnsi="Times New Roman" w:cs="Times New Roman"/>
          <w:color w:val="000000" w:themeColor="text1"/>
          <w:sz w:val="28"/>
          <w:szCs w:val="28"/>
          <w:shd w:val="solid" w:color="FFFFFF" w:fill="auto"/>
        </w:rPr>
        <w:t xml:space="preserve"> sự chỉ đạo tập trung, thống nhất của</w:t>
      </w:r>
      <w:r w:rsidRPr="00965497">
        <w:rPr>
          <w:rFonts w:ascii="Times New Roman" w:hAnsi="Times New Roman" w:cs="Times New Roman"/>
          <w:color w:val="000000" w:themeColor="text1"/>
          <w:sz w:val="28"/>
          <w:szCs w:val="28"/>
          <w:shd w:val="solid" w:color="FFFFFF" w:fill="auto"/>
          <w:lang w:val="vi-VN"/>
        </w:rPr>
        <w:t xml:space="preserve"> Bộ trưởng Bộ Công an.</w:t>
      </w:r>
    </w:p>
    <w:p w14:paraId="2FE60634" w14:textId="23C7CF21" w:rsidR="00565958" w:rsidRPr="00965497" w:rsidRDefault="00565958" w:rsidP="008669CA">
      <w:pPr>
        <w:spacing w:before="120" w:after="120" w:line="312" w:lineRule="auto"/>
        <w:jc w:val="both"/>
        <w:rPr>
          <w:rFonts w:ascii="Times New Roman" w:hAnsi="Times New Roman" w:cs="Times New Roman"/>
          <w:color w:val="000000" w:themeColor="text1"/>
          <w:sz w:val="28"/>
          <w:szCs w:val="28"/>
        </w:rPr>
      </w:pPr>
      <w:r w:rsidRPr="00965497">
        <w:rPr>
          <w:rFonts w:ascii="Times New Roman" w:hAnsi="Times New Roman" w:cs="Times New Roman"/>
          <w:color w:val="000000" w:themeColor="text1"/>
          <w:spacing w:val="-2"/>
          <w:sz w:val="28"/>
          <w:szCs w:val="28"/>
        </w:rPr>
        <w:tab/>
      </w:r>
      <w:r w:rsidRPr="00965497">
        <w:rPr>
          <w:rFonts w:ascii="Times New Roman" w:hAnsi="Times New Roman" w:cs="Times New Roman"/>
          <w:color w:val="000000" w:themeColor="text1"/>
          <w:sz w:val="28"/>
          <w:szCs w:val="28"/>
          <w:lang w:val="vi-VN"/>
        </w:rPr>
        <w:t>3. Bảo đảm sự phối hợp</w:t>
      </w:r>
      <w:r w:rsidR="002A4410" w:rsidRPr="00965497">
        <w:rPr>
          <w:rFonts w:ascii="Times New Roman" w:hAnsi="Times New Roman" w:cs="Times New Roman"/>
          <w:color w:val="000000" w:themeColor="text1"/>
          <w:sz w:val="28"/>
          <w:szCs w:val="28"/>
        </w:rPr>
        <w:t xml:space="preserve"> chặt chẽ</w:t>
      </w:r>
      <w:r w:rsidRPr="00965497">
        <w:rPr>
          <w:rFonts w:ascii="Times New Roman" w:hAnsi="Times New Roman" w:cs="Times New Roman"/>
          <w:color w:val="000000" w:themeColor="text1"/>
          <w:sz w:val="28"/>
          <w:szCs w:val="28"/>
          <w:lang w:val="vi-VN"/>
        </w:rPr>
        <w:t xml:space="preserve"> giữa Công an các đơn vị, địa phương</w:t>
      </w:r>
      <w:r w:rsidR="002A4410" w:rsidRPr="00965497">
        <w:rPr>
          <w:rFonts w:ascii="Times New Roman" w:hAnsi="Times New Roman" w:cs="Times New Roman"/>
          <w:color w:val="000000" w:themeColor="text1"/>
          <w:sz w:val="28"/>
          <w:szCs w:val="28"/>
        </w:rPr>
        <w:t>, các cơ quan, tổ chức có liên quan</w:t>
      </w:r>
      <w:r w:rsidRPr="00965497">
        <w:rPr>
          <w:rFonts w:ascii="Times New Roman" w:hAnsi="Times New Roman" w:cs="Times New Roman"/>
          <w:color w:val="000000" w:themeColor="text1"/>
          <w:sz w:val="28"/>
          <w:szCs w:val="28"/>
          <w:lang w:val="vi-VN"/>
        </w:rPr>
        <w:t>.</w:t>
      </w:r>
    </w:p>
    <w:p w14:paraId="555DEBD4" w14:textId="5A4E73E9" w:rsidR="00BC7E59" w:rsidRPr="00965497" w:rsidRDefault="00BC7E59" w:rsidP="008669CA">
      <w:pPr>
        <w:spacing w:before="120" w:after="120" w:line="312" w:lineRule="auto"/>
        <w:jc w:val="both"/>
        <w:rPr>
          <w:rFonts w:ascii="Times New Roman" w:hAnsi="Times New Roman" w:cs="Times New Roman"/>
          <w:color w:val="000000" w:themeColor="text1"/>
          <w:sz w:val="28"/>
          <w:szCs w:val="28"/>
        </w:rPr>
      </w:pPr>
      <w:r w:rsidRPr="00965497">
        <w:rPr>
          <w:rFonts w:ascii="Times New Roman" w:hAnsi="Times New Roman" w:cs="Times New Roman"/>
          <w:color w:val="000000" w:themeColor="text1"/>
          <w:sz w:val="28"/>
          <w:szCs w:val="28"/>
        </w:rPr>
        <w:tab/>
        <w:t>4</w:t>
      </w:r>
      <w:r w:rsidR="008248D8" w:rsidRPr="00965497">
        <w:rPr>
          <w:rFonts w:ascii="Times New Roman" w:hAnsi="Times New Roman" w:cs="Times New Roman"/>
          <w:color w:val="000000" w:themeColor="text1"/>
          <w:sz w:val="28"/>
          <w:szCs w:val="28"/>
        </w:rPr>
        <w:t>. Tôn trọng và bảo đảm quyền con người, quyền công dân, bình đẳng giới.</w:t>
      </w:r>
    </w:p>
    <w:p w14:paraId="68EF6E47" w14:textId="3D9268BD" w:rsidR="00565958" w:rsidRPr="00965497" w:rsidRDefault="00B4150F" w:rsidP="00B1106B">
      <w:pPr>
        <w:spacing w:before="120" w:after="120" w:line="240" w:lineRule="auto"/>
        <w:jc w:val="center"/>
        <w:rPr>
          <w:rFonts w:ascii="Times New Roman" w:hAnsi="Times New Roman" w:cs="Times New Roman"/>
          <w:b/>
          <w:color w:val="000000" w:themeColor="text1"/>
          <w:sz w:val="28"/>
          <w:szCs w:val="28"/>
        </w:rPr>
      </w:pPr>
      <w:r w:rsidRPr="00965497">
        <w:rPr>
          <w:rFonts w:ascii="Times New Roman" w:hAnsi="Times New Roman" w:cs="Times New Roman"/>
          <w:b/>
          <w:color w:val="000000" w:themeColor="text1"/>
          <w:sz w:val="28"/>
          <w:szCs w:val="28"/>
        </w:rPr>
        <w:lastRenderedPageBreak/>
        <w:t>CHƯƠNG II</w:t>
      </w:r>
      <w:r w:rsidRPr="00965497">
        <w:rPr>
          <w:rFonts w:ascii="Times New Roman" w:hAnsi="Times New Roman" w:cs="Times New Roman"/>
          <w:b/>
          <w:color w:val="000000" w:themeColor="text1"/>
          <w:sz w:val="28"/>
          <w:szCs w:val="28"/>
        </w:rPr>
        <w:br/>
      </w:r>
      <w:r w:rsidR="001A7740" w:rsidRPr="00965497">
        <w:rPr>
          <w:rFonts w:ascii="Times New Roman" w:hAnsi="Times New Roman" w:cs="Times New Roman"/>
          <w:b/>
          <w:color w:val="000000" w:themeColor="text1"/>
          <w:sz w:val="28"/>
          <w:szCs w:val="28"/>
        </w:rPr>
        <w:t>QUY ĐỊNH CỤ THỂ</w:t>
      </w:r>
    </w:p>
    <w:p w14:paraId="4466876A" w14:textId="77777777" w:rsidR="00565958" w:rsidRPr="00965497" w:rsidRDefault="00565958" w:rsidP="00565958">
      <w:pPr>
        <w:spacing w:before="120" w:after="120" w:line="240" w:lineRule="auto"/>
        <w:jc w:val="both"/>
        <w:rPr>
          <w:rFonts w:ascii="Times New Roman" w:hAnsi="Times New Roman" w:cs="Times New Roman"/>
          <w:i/>
          <w:iCs/>
          <w:color w:val="000000" w:themeColor="text1"/>
          <w:spacing w:val="-8"/>
          <w:sz w:val="28"/>
          <w:szCs w:val="28"/>
        </w:rPr>
      </w:pPr>
      <w:r w:rsidRPr="00965497">
        <w:rPr>
          <w:rFonts w:ascii="Times New Roman" w:hAnsi="Times New Roman" w:cs="Times New Roman"/>
          <w:i/>
          <w:iCs/>
          <w:color w:val="000000" w:themeColor="text1"/>
          <w:spacing w:val="-8"/>
          <w:sz w:val="28"/>
          <w:szCs w:val="28"/>
        </w:rPr>
        <w:tab/>
      </w:r>
      <w:r w:rsidRPr="00965497">
        <w:rPr>
          <w:rFonts w:ascii="Times New Roman" w:hAnsi="Times New Roman" w:cs="Times New Roman"/>
          <w:b/>
          <w:bCs/>
          <w:color w:val="000000" w:themeColor="text1"/>
          <w:spacing w:val="-8"/>
          <w:sz w:val="28"/>
          <w:szCs w:val="28"/>
          <w:lang w:val="vi-VN"/>
        </w:rPr>
        <w:t xml:space="preserve">Điều </w:t>
      </w:r>
      <w:r w:rsidRPr="00965497">
        <w:rPr>
          <w:rFonts w:ascii="Times New Roman" w:hAnsi="Times New Roman" w:cs="Times New Roman"/>
          <w:b/>
          <w:bCs/>
          <w:color w:val="000000" w:themeColor="text1"/>
          <w:spacing w:val="-8"/>
          <w:sz w:val="28"/>
          <w:szCs w:val="28"/>
        </w:rPr>
        <w:t>3</w:t>
      </w:r>
      <w:r w:rsidRPr="00965497">
        <w:rPr>
          <w:rFonts w:ascii="Times New Roman" w:hAnsi="Times New Roman" w:cs="Times New Roman"/>
          <w:b/>
          <w:bCs/>
          <w:color w:val="000000" w:themeColor="text1"/>
          <w:spacing w:val="-8"/>
          <w:sz w:val="28"/>
          <w:szCs w:val="28"/>
          <w:lang w:val="vi-VN"/>
        </w:rPr>
        <w:t xml:space="preserve">. Xây dựng </w:t>
      </w:r>
      <w:r w:rsidRPr="00965497">
        <w:rPr>
          <w:rFonts w:ascii="Times New Roman" w:hAnsi="Times New Roman" w:cs="Times New Roman"/>
          <w:b/>
          <w:bCs/>
          <w:color w:val="000000" w:themeColor="text1"/>
          <w:spacing w:val="-8"/>
          <w:sz w:val="28"/>
          <w:szCs w:val="28"/>
        </w:rPr>
        <w:t>k</w:t>
      </w:r>
      <w:r w:rsidRPr="00965497">
        <w:rPr>
          <w:rFonts w:ascii="Times New Roman" w:hAnsi="Times New Roman" w:cs="Times New Roman"/>
          <w:b/>
          <w:bCs/>
          <w:color w:val="000000" w:themeColor="text1"/>
          <w:spacing w:val="-8"/>
          <w:sz w:val="28"/>
          <w:szCs w:val="28"/>
          <w:lang w:val="vi-VN"/>
        </w:rPr>
        <w:t xml:space="preserve">ế hoạch triển khai thi </w:t>
      </w:r>
      <w:r w:rsidRPr="00965497">
        <w:rPr>
          <w:rFonts w:ascii="Times New Roman" w:hAnsi="Times New Roman" w:cs="Times New Roman"/>
          <w:b/>
          <w:bCs/>
          <w:color w:val="000000" w:themeColor="text1"/>
          <w:spacing w:val="-8"/>
          <w:sz w:val="28"/>
          <w:szCs w:val="28"/>
        </w:rPr>
        <w:t xml:space="preserve">hành </w:t>
      </w:r>
      <w:r w:rsidRPr="00965497">
        <w:rPr>
          <w:rFonts w:ascii="Times New Roman" w:hAnsi="Times New Roman" w:cs="Times New Roman"/>
          <w:b/>
          <w:bCs/>
          <w:color w:val="000000" w:themeColor="text1"/>
          <w:spacing w:val="-8"/>
          <w:sz w:val="28"/>
          <w:szCs w:val="28"/>
          <w:lang w:val="vi-VN"/>
        </w:rPr>
        <w:t>văn bản quy phạm pháp luật</w:t>
      </w:r>
    </w:p>
    <w:p w14:paraId="2C65BD62" w14:textId="77777777"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rPr>
      </w:pPr>
      <w:r w:rsidRPr="00965497">
        <w:rPr>
          <w:rFonts w:ascii="Times New Roman" w:hAnsi="Times New Roman" w:cs="Times New Roman"/>
          <w:i/>
          <w:iCs/>
          <w:color w:val="000000" w:themeColor="text1"/>
          <w:sz w:val="28"/>
          <w:szCs w:val="28"/>
        </w:rPr>
        <w:tab/>
      </w:r>
      <w:r w:rsidRPr="00965497">
        <w:rPr>
          <w:rFonts w:ascii="Times New Roman" w:hAnsi="Times New Roman" w:cs="Times New Roman"/>
          <w:color w:val="000000" w:themeColor="text1"/>
          <w:sz w:val="28"/>
          <w:szCs w:val="28"/>
          <w:lang w:val="vi-VN"/>
        </w:rPr>
        <w:t>1. Các văn bản quy phạm pháp luật do Bộ Công an chủ trì soạn thảo</w:t>
      </w:r>
      <w:r w:rsidRPr="00965497">
        <w:rPr>
          <w:rFonts w:ascii="Times New Roman" w:hAnsi="Times New Roman" w:cs="Times New Roman"/>
          <w:color w:val="000000" w:themeColor="text1"/>
          <w:sz w:val="28"/>
          <w:szCs w:val="28"/>
        </w:rPr>
        <w:t xml:space="preserve"> phải xây dựng kế hoạch triển khai thi hành</w:t>
      </w:r>
      <w:r w:rsidRPr="00965497">
        <w:rPr>
          <w:rFonts w:ascii="Times New Roman" w:hAnsi="Times New Roman" w:cs="Times New Roman"/>
          <w:color w:val="000000" w:themeColor="text1"/>
          <w:sz w:val="28"/>
          <w:szCs w:val="28"/>
          <w:lang w:val="vi-VN"/>
        </w:rPr>
        <w:t xml:space="preserve">: </w:t>
      </w:r>
    </w:p>
    <w:p w14:paraId="561F2434" w14:textId="77777777"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rPr>
      </w:pPr>
      <w:r w:rsidRPr="00965497">
        <w:rPr>
          <w:rFonts w:ascii="Times New Roman" w:hAnsi="Times New Roman" w:cs="Times New Roman"/>
          <w:i/>
          <w:iCs/>
          <w:color w:val="000000" w:themeColor="text1"/>
          <w:sz w:val="28"/>
          <w:szCs w:val="28"/>
        </w:rPr>
        <w:tab/>
      </w:r>
      <w:r w:rsidRPr="00965497">
        <w:rPr>
          <w:rFonts w:ascii="Times New Roman" w:hAnsi="Times New Roman" w:cs="Times New Roman"/>
          <w:color w:val="000000" w:themeColor="text1"/>
          <w:sz w:val="28"/>
          <w:szCs w:val="28"/>
          <w:lang w:val="vi-VN"/>
        </w:rPr>
        <w:t xml:space="preserve">a) Luật, pháp lệnh mới; luật, pháp lệnh thay thế các luật, pháp lệnh </w:t>
      </w:r>
      <w:r w:rsidRPr="00965497">
        <w:rPr>
          <w:rFonts w:ascii="Times New Roman" w:hAnsi="Times New Roman" w:cs="Times New Roman"/>
          <w:color w:val="000000" w:themeColor="text1"/>
          <w:sz w:val="28"/>
          <w:szCs w:val="28"/>
        </w:rPr>
        <w:br/>
      </w:r>
      <w:r w:rsidRPr="00965497">
        <w:rPr>
          <w:rFonts w:ascii="Times New Roman" w:hAnsi="Times New Roman" w:cs="Times New Roman"/>
          <w:color w:val="000000" w:themeColor="text1"/>
          <w:sz w:val="28"/>
          <w:szCs w:val="28"/>
          <w:lang w:val="vi-VN"/>
        </w:rPr>
        <w:t>hiện hành;</w:t>
      </w:r>
    </w:p>
    <w:p w14:paraId="03BCC34C" w14:textId="77777777"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rPr>
      </w:pPr>
      <w:r w:rsidRPr="00965497">
        <w:rPr>
          <w:rFonts w:ascii="Times New Roman" w:hAnsi="Times New Roman" w:cs="Times New Roman"/>
          <w:i/>
          <w:iCs/>
          <w:color w:val="000000" w:themeColor="text1"/>
          <w:sz w:val="28"/>
          <w:szCs w:val="28"/>
        </w:rPr>
        <w:tab/>
      </w:r>
      <w:r w:rsidRPr="00965497">
        <w:rPr>
          <w:rFonts w:ascii="Times New Roman" w:hAnsi="Times New Roman" w:cs="Times New Roman"/>
          <w:color w:val="000000" w:themeColor="text1"/>
          <w:sz w:val="28"/>
          <w:szCs w:val="28"/>
          <w:lang w:val="vi-VN"/>
        </w:rPr>
        <w:t>b) Luật sửa đổi, bổ sung một số điều của luật có nội dung hạn chế quyền con người, quyền công dân theo quy định của Hiến pháp;</w:t>
      </w:r>
    </w:p>
    <w:p w14:paraId="7B9CFD5E" w14:textId="77777777"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rPr>
      </w:pPr>
      <w:r w:rsidRPr="00965497">
        <w:rPr>
          <w:rFonts w:ascii="Times New Roman" w:hAnsi="Times New Roman" w:cs="Times New Roman"/>
          <w:i/>
          <w:iCs/>
          <w:color w:val="000000" w:themeColor="text1"/>
          <w:sz w:val="28"/>
          <w:szCs w:val="28"/>
        </w:rPr>
        <w:tab/>
      </w:r>
      <w:r w:rsidRPr="00965497">
        <w:rPr>
          <w:rFonts w:ascii="Times New Roman" w:hAnsi="Times New Roman" w:cs="Times New Roman"/>
          <w:color w:val="000000" w:themeColor="text1"/>
          <w:sz w:val="28"/>
          <w:szCs w:val="28"/>
          <w:lang w:val="vi-VN"/>
        </w:rPr>
        <w:t>c) Nghị quyết thí điểm của Quốc hội.</w:t>
      </w:r>
    </w:p>
    <w:p w14:paraId="50B0F948" w14:textId="3EDE4E2C" w:rsidR="00565958" w:rsidRPr="00965497" w:rsidRDefault="00565958" w:rsidP="00565958">
      <w:pPr>
        <w:spacing w:before="120" w:after="120" w:line="240" w:lineRule="auto"/>
        <w:jc w:val="both"/>
        <w:rPr>
          <w:rFonts w:ascii="Times New Roman" w:hAnsi="Times New Roman" w:cs="Times New Roman"/>
          <w:color w:val="000000" w:themeColor="text1"/>
          <w:sz w:val="28"/>
          <w:szCs w:val="28"/>
        </w:rPr>
      </w:pPr>
      <w:r w:rsidRPr="00965497">
        <w:rPr>
          <w:rFonts w:ascii="Times New Roman" w:hAnsi="Times New Roman" w:cs="Times New Roman"/>
          <w:i/>
          <w:iCs/>
          <w:color w:val="000000" w:themeColor="text1"/>
          <w:sz w:val="28"/>
          <w:szCs w:val="28"/>
        </w:rPr>
        <w:tab/>
      </w:r>
      <w:r w:rsidRPr="00965497">
        <w:rPr>
          <w:rFonts w:ascii="Times New Roman" w:hAnsi="Times New Roman" w:cs="Times New Roman"/>
          <w:color w:val="000000" w:themeColor="text1"/>
          <w:sz w:val="28"/>
          <w:szCs w:val="28"/>
          <w:lang w:val="vi-VN"/>
        </w:rPr>
        <w:t xml:space="preserve">2. Đối với văn bản quy phạm pháp luật do Bộ Công an chủ trì soạn thảo </w:t>
      </w:r>
      <w:r w:rsidRPr="00965497">
        <w:rPr>
          <w:rFonts w:ascii="Times New Roman" w:hAnsi="Times New Roman" w:cs="Times New Roman"/>
          <w:color w:val="000000" w:themeColor="text1"/>
          <w:sz w:val="28"/>
          <w:szCs w:val="28"/>
        </w:rPr>
        <w:t>không thuộc</w:t>
      </w:r>
      <w:r w:rsidRPr="00965497">
        <w:rPr>
          <w:rFonts w:ascii="Times New Roman" w:hAnsi="Times New Roman" w:cs="Times New Roman"/>
          <w:color w:val="000000" w:themeColor="text1"/>
          <w:sz w:val="28"/>
          <w:szCs w:val="28"/>
          <w:lang w:val="vi-VN"/>
        </w:rPr>
        <w:t xml:space="preserve"> trường hợp quy định tại khoản 1 Điều này</w:t>
      </w:r>
      <w:r w:rsidRPr="00965497">
        <w:rPr>
          <w:rFonts w:asciiTheme="majorHAnsi" w:hAnsiTheme="majorHAnsi" w:cstheme="majorHAnsi"/>
          <w:iCs/>
          <w:color w:val="000000" w:themeColor="text1"/>
          <w:sz w:val="28"/>
          <w:szCs w:val="28"/>
          <w:lang w:val="vi-VN"/>
        </w:rPr>
        <w:t>,</w:t>
      </w:r>
      <w:r w:rsidRPr="00965497">
        <w:rPr>
          <w:rFonts w:ascii="Times New Roman" w:hAnsi="Times New Roman" w:cs="Times New Roman"/>
          <w:color w:val="000000" w:themeColor="text1"/>
          <w:sz w:val="28"/>
          <w:szCs w:val="28"/>
          <w:lang w:val="vi-VN"/>
        </w:rPr>
        <w:t xml:space="preserve"> đơn vị chủ trì soạn thảo đề xuất lãnh đạo Bộ quyết định việc xây dựng, ban hành hoặc báo cáo cấp có thẩm quyền xây dựng, ban hành kế hoạch triển khai nếu cần thiết.</w:t>
      </w:r>
    </w:p>
    <w:p w14:paraId="013805EF" w14:textId="1E2F4246" w:rsidR="008578D8" w:rsidRPr="00965497" w:rsidRDefault="008578D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rPr>
        <w:tab/>
        <w:t xml:space="preserve">3. Đối với văn bản quy phạm pháp luật không do Bộ Công an chủ trì soạn thảo nhưng có liên quan trực tiếp đến thẩm quyền, trách nhiệm của quản lý nhà nước của Bộ Công an, đơn vị chủ trì </w:t>
      </w:r>
      <w:r w:rsidR="004D5A75" w:rsidRPr="00965497">
        <w:rPr>
          <w:rFonts w:ascii="Times New Roman" w:hAnsi="Times New Roman" w:cs="Times New Roman"/>
          <w:color w:val="000000" w:themeColor="text1"/>
          <w:sz w:val="28"/>
          <w:szCs w:val="28"/>
        </w:rPr>
        <w:t>tham gia xây dựng văn bản</w:t>
      </w:r>
      <w:r w:rsidRPr="00965497">
        <w:rPr>
          <w:rFonts w:ascii="Times New Roman" w:hAnsi="Times New Roman" w:cs="Times New Roman"/>
          <w:color w:val="000000" w:themeColor="text1"/>
          <w:sz w:val="28"/>
          <w:szCs w:val="28"/>
        </w:rPr>
        <w:t xml:space="preserve"> hoặc đơn vị được lãnh đạo Bộ giao chủ trì tham mưu, đề xuất lãnh đạo Bộ quyết định việc xây dựng, ban hành kế hoạch triển khai nếu cần thiết </w:t>
      </w:r>
      <w:r w:rsidR="006E4038" w:rsidRPr="00965497">
        <w:rPr>
          <w:rFonts w:ascii="Times New Roman" w:hAnsi="Times New Roman" w:cs="Times New Roman"/>
          <w:color w:val="000000" w:themeColor="text1"/>
          <w:sz w:val="28"/>
          <w:szCs w:val="28"/>
        </w:rPr>
        <w:t>hoặc xây dựng Kế hoạch theo quyết định, chỉ đạo của cơ quan, người có thẩm quyền ban hành văn bản quy phạm pháp luật đó hoặc theo Quyết định của Bộ trưởng Bộ Công an</w:t>
      </w:r>
      <w:r w:rsidR="00154757" w:rsidRPr="00965497">
        <w:rPr>
          <w:rFonts w:ascii="Times New Roman" w:hAnsi="Times New Roman" w:cs="Times New Roman"/>
          <w:color w:val="000000" w:themeColor="text1"/>
          <w:sz w:val="28"/>
          <w:szCs w:val="28"/>
          <w:lang w:val="vi-VN"/>
        </w:rPr>
        <w:t>.</w:t>
      </w:r>
    </w:p>
    <w:p w14:paraId="30581BFE" w14:textId="77777777"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rPr>
      </w:pPr>
      <w:r w:rsidRPr="00965497">
        <w:rPr>
          <w:rFonts w:ascii="Times New Roman" w:hAnsi="Times New Roman" w:cs="Times New Roman"/>
          <w:i/>
          <w:iCs/>
          <w:color w:val="000000" w:themeColor="text1"/>
          <w:sz w:val="28"/>
          <w:szCs w:val="28"/>
        </w:rPr>
        <w:tab/>
      </w:r>
      <w:r w:rsidRPr="00965497">
        <w:rPr>
          <w:rFonts w:ascii="Times New Roman" w:hAnsi="Times New Roman" w:cs="Times New Roman"/>
          <w:b/>
          <w:bCs/>
          <w:color w:val="000000" w:themeColor="text1"/>
          <w:sz w:val="28"/>
          <w:szCs w:val="28"/>
          <w:lang w:val="vi-VN"/>
        </w:rPr>
        <w:t xml:space="preserve">Điều </w:t>
      </w:r>
      <w:r w:rsidRPr="00965497">
        <w:rPr>
          <w:rFonts w:ascii="Times New Roman" w:hAnsi="Times New Roman" w:cs="Times New Roman"/>
          <w:b/>
          <w:bCs/>
          <w:color w:val="000000" w:themeColor="text1"/>
          <w:sz w:val="28"/>
          <w:szCs w:val="28"/>
        </w:rPr>
        <w:t>4</w:t>
      </w:r>
      <w:r w:rsidRPr="00965497">
        <w:rPr>
          <w:rFonts w:ascii="Times New Roman" w:hAnsi="Times New Roman" w:cs="Times New Roman"/>
          <w:b/>
          <w:bCs/>
          <w:color w:val="000000" w:themeColor="text1"/>
          <w:sz w:val="28"/>
          <w:szCs w:val="28"/>
          <w:lang w:val="vi-VN"/>
        </w:rPr>
        <w:t xml:space="preserve">. Trình tự xây dựng kế hoạch triển khai thi hành văn bản quy phạm pháp luật </w:t>
      </w:r>
    </w:p>
    <w:p w14:paraId="3F36BB23" w14:textId="77777777"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rPr>
      </w:pPr>
      <w:r w:rsidRPr="00965497">
        <w:rPr>
          <w:rFonts w:ascii="Times New Roman" w:hAnsi="Times New Roman" w:cs="Times New Roman"/>
          <w:i/>
          <w:iCs/>
          <w:color w:val="000000" w:themeColor="text1"/>
          <w:sz w:val="28"/>
          <w:szCs w:val="28"/>
        </w:rPr>
        <w:tab/>
      </w:r>
      <w:r w:rsidRPr="00965497">
        <w:rPr>
          <w:rFonts w:ascii="Times New Roman" w:hAnsi="Times New Roman" w:cs="Times New Roman"/>
          <w:color w:val="000000" w:themeColor="text1"/>
          <w:sz w:val="28"/>
          <w:szCs w:val="28"/>
          <w:lang w:val="vi-VN"/>
        </w:rPr>
        <w:t xml:space="preserve">1. </w:t>
      </w:r>
      <w:r w:rsidRPr="00965497">
        <w:rPr>
          <w:rFonts w:ascii="Times New Roman" w:hAnsi="Times New Roman" w:cs="Times New Roman"/>
          <w:sz w:val="28"/>
          <w:szCs w:val="28"/>
          <w:lang w:val="vi-VN"/>
        </w:rPr>
        <w:t>Đối với văn bản quy phạm pháp luật của Quốc hội, Ủy ban Thường vụ Quốc hội, Chính phủ, Thủ tướng Chính phủ do Bộ Công an chủ trì soạn thảo, đơn vị chủ trì soạn thảo có trách nhiệm:</w:t>
      </w:r>
    </w:p>
    <w:p w14:paraId="31B5FBB7" w14:textId="47B02770"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rPr>
      </w:pPr>
      <w:r w:rsidRPr="00965497">
        <w:rPr>
          <w:rFonts w:ascii="Times New Roman" w:hAnsi="Times New Roman" w:cs="Times New Roman"/>
          <w:i/>
          <w:iCs/>
          <w:color w:val="000000" w:themeColor="text1"/>
          <w:sz w:val="28"/>
          <w:szCs w:val="28"/>
        </w:rPr>
        <w:tab/>
      </w:r>
      <w:r w:rsidRPr="00965497">
        <w:rPr>
          <w:rFonts w:ascii="Times New Roman" w:hAnsi="Times New Roman" w:cs="Times New Roman"/>
          <w:color w:val="000000" w:themeColor="text1"/>
          <w:sz w:val="28"/>
          <w:szCs w:val="28"/>
          <w:lang w:val="vi-VN"/>
        </w:rPr>
        <w:t xml:space="preserve">a) Xây dựng dự thảo kế hoạch của Thủ tướng Chính phủ triển khai thi hành văn bản quy phạm pháp luật quy định tại khoản 1 Điều </w:t>
      </w:r>
      <w:r w:rsidRPr="00965497">
        <w:rPr>
          <w:rFonts w:ascii="Times New Roman" w:hAnsi="Times New Roman" w:cs="Times New Roman"/>
          <w:color w:val="000000" w:themeColor="text1"/>
          <w:sz w:val="28"/>
          <w:szCs w:val="28"/>
        </w:rPr>
        <w:t>3</w:t>
      </w:r>
      <w:r w:rsidR="00A30B3F" w:rsidRPr="00965497">
        <w:rPr>
          <w:rFonts w:ascii="Times New Roman" w:hAnsi="Times New Roman" w:cs="Times New Roman"/>
          <w:color w:val="000000" w:themeColor="text1"/>
          <w:sz w:val="28"/>
          <w:szCs w:val="28"/>
        </w:rPr>
        <w:t xml:space="preserve"> của</w:t>
      </w:r>
      <w:r w:rsidR="002265F5" w:rsidRPr="00965497">
        <w:rPr>
          <w:rFonts w:ascii="Times New Roman" w:hAnsi="Times New Roman" w:cs="Times New Roman"/>
          <w:color w:val="000000" w:themeColor="text1"/>
          <w:sz w:val="28"/>
          <w:szCs w:val="28"/>
        </w:rPr>
        <w:t xml:space="preserve"> Thông tư này</w:t>
      </w:r>
      <w:r w:rsidRPr="00965497">
        <w:rPr>
          <w:rFonts w:ascii="Times New Roman" w:hAnsi="Times New Roman" w:cs="Times New Roman"/>
          <w:color w:val="000000" w:themeColor="text1"/>
          <w:sz w:val="28"/>
          <w:szCs w:val="28"/>
          <w:lang w:val="vi-VN"/>
        </w:rPr>
        <w:t>, báo cáo lãnh đạo Bộ gửi xin ý kiến cơ quan, tổ chức có liên quan;</w:t>
      </w:r>
    </w:p>
    <w:p w14:paraId="2D8678B1" w14:textId="77777777"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rPr>
      </w:pPr>
      <w:r w:rsidRPr="00965497">
        <w:rPr>
          <w:rFonts w:ascii="Times New Roman" w:hAnsi="Times New Roman" w:cs="Times New Roman"/>
          <w:i/>
          <w:iCs/>
          <w:color w:val="000000" w:themeColor="text1"/>
          <w:sz w:val="28"/>
          <w:szCs w:val="28"/>
        </w:rPr>
        <w:tab/>
      </w:r>
      <w:r w:rsidRPr="00965497">
        <w:rPr>
          <w:rFonts w:ascii="Times New Roman" w:hAnsi="Times New Roman" w:cs="Times New Roman"/>
          <w:color w:val="000000" w:themeColor="text1"/>
          <w:sz w:val="28"/>
          <w:szCs w:val="28"/>
          <w:lang w:val="vi-VN"/>
        </w:rPr>
        <w:t>b) Nghiên cứu, chỉnh lý, hoàn thiện dự thảo kế hoạch báo cáo lãnh đạo Bộ trình Thủ trướng Chính phủ ký Quyết định ban hành kế hoạch trong thời hạn 20 ngày kể từ ngày văn bản được thông qua hoặc ban hành;</w:t>
      </w:r>
    </w:p>
    <w:p w14:paraId="1AD0F6A5"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rPr>
      </w:pPr>
      <w:r w:rsidRPr="00965497">
        <w:rPr>
          <w:rFonts w:ascii="Times New Roman" w:hAnsi="Times New Roman" w:cs="Times New Roman"/>
          <w:i/>
          <w:iCs/>
          <w:color w:val="000000" w:themeColor="text1"/>
          <w:sz w:val="28"/>
          <w:szCs w:val="28"/>
        </w:rPr>
        <w:tab/>
      </w:r>
      <w:r w:rsidRPr="00965497">
        <w:rPr>
          <w:rFonts w:ascii="Times New Roman" w:hAnsi="Times New Roman" w:cs="Times New Roman"/>
          <w:color w:val="000000" w:themeColor="text1"/>
          <w:sz w:val="28"/>
          <w:szCs w:val="28"/>
          <w:lang w:val="vi-VN"/>
        </w:rPr>
        <w:t>c) Căn cứ nhiệm vụ được giao và tính chất, nội dung của luật, nghị quyết, pháp lệnh và yêu cầu quản lý nhà nước, trong thời hạn 10 ngày kể từ ngày kế hoạch triển khai được Thủ tướng Chính phủ ban hành, phối hợp với Công an các đơn vị, địa phương có liên quan xây dựng dự thảo kế hoạch triển khai của Bộ Công an, báo cáo lãnh đạo Bộ ký ban hành.</w:t>
      </w:r>
    </w:p>
    <w:p w14:paraId="5D92D156" w14:textId="4F8824C0"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rPr>
        <w:tab/>
      </w:r>
      <w:r w:rsidRPr="00965497">
        <w:rPr>
          <w:rFonts w:ascii="Times New Roman" w:hAnsi="Times New Roman" w:cs="Times New Roman"/>
          <w:iCs/>
          <w:color w:val="000000" w:themeColor="text1"/>
          <w:sz w:val="28"/>
          <w:szCs w:val="28"/>
          <w:lang w:val="vi-VN"/>
        </w:rPr>
        <w:t xml:space="preserve">2. Đối với các văn bản quy phạm pháp luật quy định tại khoản 2 Điều </w:t>
      </w:r>
      <w:r w:rsidR="006E19DF" w:rsidRPr="00965497">
        <w:rPr>
          <w:rFonts w:ascii="Times New Roman" w:hAnsi="Times New Roman" w:cs="Times New Roman"/>
          <w:iCs/>
          <w:color w:val="000000" w:themeColor="text1"/>
          <w:sz w:val="28"/>
          <w:szCs w:val="28"/>
        </w:rPr>
        <w:t>3 của Thông tư này</w:t>
      </w:r>
      <w:r w:rsidRPr="00965497">
        <w:rPr>
          <w:rFonts w:ascii="Times New Roman" w:hAnsi="Times New Roman" w:cs="Times New Roman"/>
          <w:iCs/>
          <w:color w:val="000000" w:themeColor="text1"/>
          <w:sz w:val="28"/>
          <w:szCs w:val="28"/>
          <w:lang w:val="vi-VN"/>
        </w:rPr>
        <w:t>, đơn vị chủ trì soạn thảo thực hiện các quy trình xây dựng của khoản 1 Điều này nếu cần thiết ban hành Kế hoạch triển khai.</w:t>
      </w:r>
    </w:p>
    <w:p w14:paraId="6475AF53" w14:textId="2080C426"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i/>
          <w:iCs/>
          <w:color w:val="000000" w:themeColor="text1"/>
          <w:sz w:val="28"/>
          <w:szCs w:val="28"/>
          <w:lang w:val="vi-VN"/>
        </w:rPr>
        <w:lastRenderedPageBreak/>
        <w:tab/>
      </w:r>
      <w:r w:rsidRPr="00965497">
        <w:rPr>
          <w:rFonts w:ascii="Times New Roman" w:hAnsi="Times New Roman" w:cs="Times New Roman"/>
          <w:color w:val="000000" w:themeColor="text1"/>
          <w:sz w:val="28"/>
          <w:szCs w:val="28"/>
          <w:lang w:val="vi-VN"/>
        </w:rPr>
        <w:t xml:space="preserve">3. Đối với văn bản quy phạm pháp luật của Quốc hội, Ủy ban Thường vụ </w:t>
      </w:r>
      <w:r w:rsidRPr="00965497">
        <w:rPr>
          <w:rFonts w:ascii="Times New Roman" w:hAnsi="Times New Roman" w:cs="Times New Roman"/>
          <w:color w:val="000000" w:themeColor="text1"/>
          <w:spacing w:val="-6"/>
          <w:sz w:val="28"/>
          <w:szCs w:val="28"/>
          <w:lang w:val="vi-VN"/>
        </w:rPr>
        <w:t>Quốc hội, Chính phủ, Thủ tướng Chính phủ không do Bộ Công an chủ trì soạn thảo:</w:t>
      </w:r>
      <w:r w:rsidRPr="00965497">
        <w:rPr>
          <w:rFonts w:ascii="Times New Roman" w:hAnsi="Times New Roman" w:cs="Times New Roman"/>
          <w:color w:val="000000" w:themeColor="text1"/>
          <w:sz w:val="28"/>
          <w:szCs w:val="28"/>
          <w:lang w:val="vi-VN"/>
        </w:rPr>
        <w:t xml:space="preserve"> </w:t>
      </w:r>
    </w:p>
    <w:p w14:paraId="11D3F040" w14:textId="02D8837E"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a) Trong trường hợp Kế hoạch của Thủ tướng</w:t>
      </w:r>
      <w:r w:rsidR="00A12F2B" w:rsidRPr="00965497">
        <w:rPr>
          <w:rFonts w:ascii="Times New Roman" w:hAnsi="Times New Roman" w:cs="Times New Roman"/>
          <w:color w:val="000000" w:themeColor="text1"/>
          <w:sz w:val="28"/>
          <w:szCs w:val="28"/>
          <w:lang w:val="vi-VN"/>
        </w:rPr>
        <w:t xml:space="preserve"> Chính phủ</w:t>
      </w:r>
      <w:r w:rsidRPr="00965497">
        <w:rPr>
          <w:rFonts w:ascii="Times New Roman" w:hAnsi="Times New Roman" w:cs="Times New Roman"/>
          <w:color w:val="000000" w:themeColor="text1"/>
          <w:sz w:val="28"/>
          <w:szCs w:val="28"/>
          <w:lang w:val="vi-VN"/>
        </w:rPr>
        <w:t xml:space="preserve"> yêu cầu hoặc</w:t>
      </w:r>
      <w:r w:rsidR="002E7ADA" w:rsidRPr="00965497">
        <w:rPr>
          <w:rFonts w:ascii="Times New Roman" w:hAnsi="Times New Roman" w:cs="Times New Roman"/>
          <w:color w:val="000000" w:themeColor="text1"/>
          <w:sz w:val="28"/>
          <w:szCs w:val="28"/>
          <w:lang w:val="vi-VN"/>
        </w:rPr>
        <w:t xml:space="preserve"> có nội dung</w:t>
      </w:r>
      <w:r w:rsidRPr="00965497">
        <w:rPr>
          <w:rFonts w:ascii="Times New Roman" w:hAnsi="Times New Roman" w:cs="Times New Roman"/>
          <w:color w:val="000000" w:themeColor="text1"/>
          <w:sz w:val="28"/>
          <w:szCs w:val="28"/>
          <w:lang w:val="vi-VN"/>
        </w:rPr>
        <w:t xml:space="preserve"> cần thiết để thực hiện các nhiệm vụ quản lý của Bộ Công an được giao trong Kế hoạch</w:t>
      </w:r>
      <w:r w:rsidR="00CB7FB6" w:rsidRPr="00965497">
        <w:rPr>
          <w:rFonts w:ascii="Times New Roman" w:hAnsi="Times New Roman" w:cs="Times New Roman"/>
          <w:color w:val="000000" w:themeColor="text1"/>
          <w:sz w:val="28"/>
          <w:szCs w:val="28"/>
          <w:lang w:val="vi-VN"/>
        </w:rPr>
        <w:t xml:space="preserve"> của</w:t>
      </w:r>
      <w:r w:rsidRPr="00965497">
        <w:rPr>
          <w:rFonts w:ascii="Times New Roman" w:hAnsi="Times New Roman" w:cs="Times New Roman"/>
          <w:color w:val="000000" w:themeColor="text1"/>
          <w:sz w:val="28"/>
          <w:szCs w:val="28"/>
          <w:lang w:val="vi-VN"/>
        </w:rPr>
        <w:t xml:space="preserve"> </w:t>
      </w:r>
      <w:r w:rsidR="00CB7FB6" w:rsidRPr="00965497">
        <w:rPr>
          <w:rFonts w:ascii="Times New Roman" w:hAnsi="Times New Roman" w:cs="Times New Roman"/>
          <w:color w:val="000000" w:themeColor="text1"/>
          <w:sz w:val="28"/>
          <w:szCs w:val="28"/>
          <w:lang w:val="vi-VN"/>
        </w:rPr>
        <w:t>T</w:t>
      </w:r>
      <w:r w:rsidRPr="00965497">
        <w:rPr>
          <w:rFonts w:ascii="Times New Roman" w:hAnsi="Times New Roman" w:cs="Times New Roman"/>
          <w:color w:val="000000" w:themeColor="text1"/>
          <w:sz w:val="28"/>
          <w:szCs w:val="28"/>
          <w:lang w:val="vi-VN"/>
        </w:rPr>
        <w:t>hủ tướng</w:t>
      </w:r>
      <w:r w:rsidR="00CB7FB6" w:rsidRPr="00965497">
        <w:rPr>
          <w:rFonts w:ascii="Times New Roman" w:hAnsi="Times New Roman" w:cs="Times New Roman"/>
          <w:color w:val="000000" w:themeColor="text1"/>
          <w:sz w:val="28"/>
          <w:szCs w:val="28"/>
          <w:lang w:val="vi-VN"/>
        </w:rPr>
        <w:t xml:space="preserve"> Chính phủ</w:t>
      </w:r>
      <w:r w:rsidRPr="00965497">
        <w:rPr>
          <w:rFonts w:ascii="Times New Roman" w:hAnsi="Times New Roman" w:cs="Times New Roman"/>
          <w:color w:val="000000" w:themeColor="text1"/>
          <w:sz w:val="28"/>
          <w:szCs w:val="28"/>
          <w:lang w:val="vi-VN"/>
        </w:rPr>
        <w:t>, đơn vị chủ trì tham gia xây dựng văn bản hoặc đơn vị có nhiệm vụ liên quan</w:t>
      </w:r>
      <w:r w:rsidR="004422C1" w:rsidRPr="00965497">
        <w:rPr>
          <w:rFonts w:ascii="Times New Roman" w:hAnsi="Times New Roman" w:cs="Times New Roman"/>
          <w:color w:val="000000" w:themeColor="text1"/>
          <w:sz w:val="28"/>
          <w:szCs w:val="28"/>
          <w:lang w:val="vi-VN"/>
        </w:rPr>
        <w:t xml:space="preserve"> thuộc Bộ Công an</w:t>
      </w:r>
      <w:r w:rsidRPr="00965497">
        <w:rPr>
          <w:rFonts w:ascii="Times New Roman" w:hAnsi="Times New Roman" w:cs="Times New Roman"/>
          <w:color w:val="000000" w:themeColor="text1"/>
          <w:sz w:val="28"/>
          <w:szCs w:val="28"/>
          <w:lang w:val="vi-VN"/>
        </w:rPr>
        <w:t xml:space="preserve"> phối hợp với Cục Pháp chế và cải cách hành chính, tư pháp và Công an các đơn vị, địa phương có liên quan </w:t>
      </w:r>
      <w:r w:rsidR="004422C1" w:rsidRPr="00965497">
        <w:rPr>
          <w:rFonts w:ascii="Times New Roman" w:hAnsi="Times New Roman" w:cs="Times New Roman"/>
          <w:color w:val="000000" w:themeColor="text1"/>
          <w:sz w:val="28"/>
          <w:szCs w:val="28"/>
          <w:lang w:val="vi-VN"/>
        </w:rPr>
        <w:t xml:space="preserve">giúp lãnh đạo Bộ Công an </w:t>
      </w:r>
      <w:r w:rsidRPr="00965497">
        <w:rPr>
          <w:rFonts w:ascii="Times New Roman" w:hAnsi="Times New Roman" w:cs="Times New Roman"/>
          <w:color w:val="000000" w:themeColor="text1"/>
          <w:sz w:val="28"/>
          <w:szCs w:val="28"/>
          <w:lang w:val="vi-VN"/>
        </w:rPr>
        <w:t>xây dựng kế hoạch triển khai thi hành, báo cáo lãnh đạo Bộ ký ban hành trong thời hạn 10 ngày kể từ ngày Thủ tướng Chính phủ ban hành</w:t>
      </w:r>
      <w:r w:rsidR="006924FF" w:rsidRPr="00965497">
        <w:rPr>
          <w:rFonts w:ascii="Times New Roman" w:hAnsi="Times New Roman" w:cs="Times New Roman"/>
          <w:color w:val="000000" w:themeColor="text1"/>
          <w:sz w:val="28"/>
          <w:szCs w:val="28"/>
          <w:lang w:val="vi-VN"/>
        </w:rPr>
        <w:t xml:space="preserve"> Kế hoạch triển khai văn bản đó</w:t>
      </w:r>
      <w:r w:rsidRPr="00965497">
        <w:rPr>
          <w:rFonts w:ascii="Times New Roman" w:hAnsi="Times New Roman" w:cs="Times New Roman"/>
          <w:color w:val="000000" w:themeColor="text1"/>
          <w:sz w:val="28"/>
          <w:szCs w:val="28"/>
          <w:lang w:val="vi-VN"/>
        </w:rPr>
        <w:t>;</w:t>
      </w:r>
    </w:p>
    <w:p w14:paraId="0AB48CB6" w14:textId="1C0C65BC"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Pr="00965497">
        <w:rPr>
          <w:rFonts w:ascii="Times New Roman" w:hAnsi="Times New Roman" w:cs="Times New Roman"/>
          <w:iCs/>
          <w:color w:val="000000" w:themeColor="text1"/>
          <w:sz w:val="28"/>
          <w:szCs w:val="28"/>
          <w:lang w:val="vi-VN"/>
        </w:rPr>
        <w:t>b)</w:t>
      </w:r>
      <w:r w:rsidRPr="00965497">
        <w:rPr>
          <w:rFonts w:ascii="Times New Roman" w:hAnsi="Times New Roman" w:cs="Times New Roman"/>
          <w:color w:val="000000" w:themeColor="text1"/>
          <w:sz w:val="28"/>
          <w:szCs w:val="28"/>
          <w:lang w:val="vi-VN"/>
        </w:rPr>
        <w:t xml:space="preserve"> Trường hợp không</w:t>
      </w:r>
      <w:r w:rsidR="001154FD" w:rsidRPr="00965497">
        <w:rPr>
          <w:rFonts w:ascii="Times New Roman" w:hAnsi="Times New Roman" w:cs="Times New Roman"/>
          <w:color w:val="000000" w:themeColor="text1"/>
          <w:sz w:val="28"/>
          <w:szCs w:val="28"/>
          <w:lang w:val="vi-VN"/>
        </w:rPr>
        <w:t xml:space="preserve"> cần thiết phải</w:t>
      </w:r>
      <w:r w:rsidRPr="00965497">
        <w:rPr>
          <w:rFonts w:ascii="Times New Roman" w:hAnsi="Times New Roman" w:cs="Times New Roman"/>
          <w:color w:val="000000" w:themeColor="text1"/>
          <w:sz w:val="28"/>
          <w:szCs w:val="28"/>
          <w:lang w:val="vi-VN"/>
        </w:rPr>
        <w:t xml:space="preserve"> xây dựng kế hoạch triển khai của Bộ Công an, Văn phòng Bộ phối hợp với Cục Pháp chế và cải cách hành chính tư pháp</w:t>
      </w:r>
      <w:r w:rsidR="001154FD" w:rsidRPr="00965497">
        <w:rPr>
          <w:rFonts w:ascii="Times New Roman" w:hAnsi="Times New Roman" w:cs="Times New Roman"/>
          <w:color w:val="000000" w:themeColor="text1"/>
          <w:sz w:val="28"/>
          <w:szCs w:val="28"/>
          <w:lang w:val="vi-VN"/>
        </w:rPr>
        <w:t xml:space="preserve"> căn cứ vào nội dung kế hoạch triển khai của Thủ tướng Chính phủ</w:t>
      </w:r>
      <w:r w:rsidRPr="00965497">
        <w:rPr>
          <w:rFonts w:ascii="Times New Roman" w:hAnsi="Times New Roman" w:cs="Times New Roman"/>
          <w:color w:val="000000" w:themeColor="text1"/>
          <w:sz w:val="28"/>
          <w:szCs w:val="28"/>
          <w:lang w:val="vi-VN"/>
        </w:rPr>
        <w:t xml:space="preserve"> tham mưu lãnh đạo Bộ phân công Công an các đơn vị, địa phương chủ trì thực hiện các nhiệm vụ được giao (nếu có).</w:t>
      </w:r>
    </w:p>
    <w:p w14:paraId="4B86E434" w14:textId="08B661C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i/>
          <w:iCs/>
          <w:color w:val="000000" w:themeColor="text1"/>
          <w:sz w:val="28"/>
          <w:szCs w:val="28"/>
          <w:lang w:val="vi-VN"/>
        </w:rPr>
        <w:tab/>
      </w:r>
      <w:r w:rsidRPr="00965497">
        <w:rPr>
          <w:rFonts w:ascii="Times New Roman" w:hAnsi="Times New Roman" w:cs="Times New Roman"/>
          <w:color w:val="000000" w:themeColor="text1"/>
          <w:sz w:val="28"/>
          <w:szCs w:val="28"/>
          <w:lang w:val="vi-VN"/>
        </w:rPr>
        <w:t xml:space="preserve">4. Căn cứ nhiệm vụ được giao và tính chất, nội dung của văn bản quy phạm pháp luật và yêu cầu quản lý nhà nước, </w:t>
      </w:r>
      <w:r w:rsidR="00672378" w:rsidRPr="00965497">
        <w:rPr>
          <w:rFonts w:ascii="Times New Roman" w:hAnsi="Times New Roman" w:cs="Times New Roman"/>
          <w:color w:val="000000" w:themeColor="text1"/>
          <w:sz w:val="28"/>
          <w:szCs w:val="28"/>
          <w:lang w:val="vi-VN"/>
        </w:rPr>
        <w:t xml:space="preserve">Thủ trưởng </w:t>
      </w:r>
      <w:r w:rsidRPr="00965497">
        <w:rPr>
          <w:rFonts w:ascii="Times New Roman" w:hAnsi="Times New Roman" w:cs="Times New Roman"/>
          <w:color w:val="000000" w:themeColor="text1"/>
          <w:sz w:val="28"/>
          <w:szCs w:val="28"/>
          <w:lang w:val="vi-VN"/>
        </w:rPr>
        <w:t xml:space="preserve">Công an các đơn vị, địa phương quyết </w:t>
      </w:r>
      <w:r w:rsidRPr="00965497">
        <w:rPr>
          <w:rFonts w:ascii="Times New Roman" w:hAnsi="Times New Roman" w:cs="Times New Roman"/>
          <w:color w:val="000000" w:themeColor="text1"/>
          <w:spacing w:val="-6"/>
          <w:sz w:val="28"/>
          <w:szCs w:val="28"/>
          <w:lang w:val="vi-VN"/>
        </w:rPr>
        <w:t>định</w:t>
      </w:r>
      <w:r w:rsidR="00672378" w:rsidRPr="00965497">
        <w:rPr>
          <w:rFonts w:ascii="Times New Roman" w:hAnsi="Times New Roman" w:cs="Times New Roman"/>
          <w:color w:val="000000" w:themeColor="text1"/>
          <w:spacing w:val="-6"/>
          <w:sz w:val="28"/>
          <w:szCs w:val="28"/>
          <w:lang w:val="vi-VN"/>
        </w:rPr>
        <w:t xml:space="preserve"> việc xây dựng,</w:t>
      </w:r>
      <w:r w:rsidRPr="00965497">
        <w:rPr>
          <w:rFonts w:ascii="Times New Roman" w:hAnsi="Times New Roman" w:cs="Times New Roman"/>
          <w:color w:val="000000" w:themeColor="text1"/>
          <w:spacing w:val="-6"/>
          <w:sz w:val="28"/>
          <w:szCs w:val="28"/>
          <w:lang w:val="vi-VN"/>
        </w:rPr>
        <w:t xml:space="preserve"> ban hành kế hoạch </w:t>
      </w:r>
      <w:r w:rsidR="00C1694C" w:rsidRPr="00965497">
        <w:rPr>
          <w:rFonts w:ascii="Times New Roman" w:hAnsi="Times New Roman" w:cs="Times New Roman"/>
          <w:color w:val="000000" w:themeColor="text1"/>
          <w:spacing w:val="-6"/>
          <w:sz w:val="28"/>
          <w:szCs w:val="28"/>
          <w:lang w:val="vi-VN"/>
        </w:rPr>
        <w:t xml:space="preserve">hoặc các văn bản </w:t>
      </w:r>
      <w:r w:rsidRPr="00965497">
        <w:rPr>
          <w:rFonts w:ascii="Times New Roman" w:hAnsi="Times New Roman" w:cs="Times New Roman"/>
          <w:color w:val="000000" w:themeColor="text1"/>
          <w:spacing w:val="-6"/>
          <w:sz w:val="28"/>
          <w:szCs w:val="28"/>
          <w:lang w:val="vi-VN"/>
        </w:rPr>
        <w:t>triển khai thi hành tại đơn vị, địa phương mình.</w:t>
      </w:r>
    </w:p>
    <w:p w14:paraId="10ED80AD" w14:textId="285502C1" w:rsidR="00565958" w:rsidRPr="00965497" w:rsidRDefault="00565958" w:rsidP="00565958">
      <w:pPr>
        <w:spacing w:before="120" w:after="120" w:line="240" w:lineRule="auto"/>
        <w:jc w:val="both"/>
        <w:rPr>
          <w:rFonts w:ascii="Times New Roman" w:hAnsi="Times New Roman" w:cs="Times New Roman"/>
          <w:b/>
          <w:iCs/>
          <w:sz w:val="28"/>
          <w:szCs w:val="28"/>
          <w:lang w:val="vi-VN"/>
        </w:rPr>
      </w:pPr>
      <w:r w:rsidRPr="00965497">
        <w:rPr>
          <w:rFonts w:ascii="Times New Roman" w:hAnsi="Times New Roman" w:cs="Times New Roman"/>
          <w:color w:val="000000" w:themeColor="text1"/>
          <w:sz w:val="28"/>
          <w:szCs w:val="28"/>
          <w:lang w:val="vi-VN"/>
        </w:rPr>
        <w:tab/>
      </w:r>
      <w:r w:rsidRPr="00965497">
        <w:rPr>
          <w:rFonts w:ascii="Times New Roman" w:hAnsi="Times New Roman" w:cs="Times New Roman"/>
          <w:i/>
          <w:iCs/>
          <w:sz w:val="28"/>
          <w:szCs w:val="28"/>
          <w:lang w:val="vi-VN"/>
        </w:rPr>
        <w:t xml:space="preserve"> </w:t>
      </w:r>
      <w:r w:rsidRPr="00965497">
        <w:rPr>
          <w:rFonts w:ascii="Times New Roman" w:hAnsi="Times New Roman" w:cs="Times New Roman"/>
          <w:b/>
          <w:iCs/>
          <w:sz w:val="28"/>
          <w:szCs w:val="28"/>
          <w:lang w:val="vi-VN"/>
        </w:rPr>
        <w:t>Điều 5. Phổ biến, tuyên truyền và tập huấn về nội dung văn bản quy phạm pháp luật</w:t>
      </w:r>
    </w:p>
    <w:p w14:paraId="026E21E7" w14:textId="1B4CBD5D" w:rsidR="00565958" w:rsidRPr="00965497" w:rsidRDefault="00565958" w:rsidP="00565958">
      <w:pPr>
        <w:spacing w:before="120" w:after="120" w:line="240" w:lineRule="auto"/>
        <w:jc w:val="both"/>
        <w:rPr>
          <w:rFonts w:ascii="Times New Roman" w:hAnsi="Times New Roman" w:cs="Times New Roman"/>
          <w:iCs/>
          <w:sz w:val="28"/>
          <w:szCs w:val="28"/>
          <w:lang w:val="vi-VN"/>
        </w:rPr>
      </w:pPr>
      <w:r w:rsidRPr="00965497">
        <w:rPr>
          <w:rFonts w:ascii="Times New Roman" w:hAnsi="Times New Roman" w:cs="Times New Roman"/>
          <w:iCs/>
          <w:sz w:val="28"/>
          <w:szCs w:val="28"/>
          <w:lang w:val="vi-VN"/>
        </w:rPr>
        <w:tab/>
      </w:r>
      <w:r w:rsidR="00FA0A60" w:rsidRPr="00965497">
        <w:rPr>
          <w:rFonts w:ascii="Times New Roman" w:hAnsi="Times New Roman" w:cs="Times New Roman"/>
          <w:iCs/>
          <w:sz w:val="28"/>
          <w:szCs w:val="28"/>
          <w:lang w:val="vi-VN"/>
        </w:rPr>
        <w:t>1.</w:t>
      </w:r>
      <w:r w:rsidRPr="00965497">
        <w:rPr>
          <w:rFonts w:ascii="Times New Roman" w:hAnsi="Times New Roman" w:cs="Times New Roman"/>
          <w:iCs/>
          <w:sz w:val="28"/>
          <w:szCs w:val="28"/>
          <w:lang w:val="vi-VN"/>
        </w:rPr>
        <w:t xml:space="preserve"> Đối tượng được phổ biến, tuyên truyền và tập huấn về nội dung văn bản quy phạm pháp luật là cán bộ, chiến sĩ Công an nhân dân và cán bộ thuộc các đơn vị chức năng của một số bộ, ngành có liên quan</w:t>
      </w:r>
      <w:r w:rsidR="00B97F63" w:rsidRPr="00965497">
        <w:rPr>
          <w:rFonts w:ascii="Times New Roman" w:hAnsi="Times New Roman" w:cs="Times New Roman"/>
          <w:iCs/>
          <w:sz w:val="28"/>
          <w:szCs w:val="28"/>
          <w:lang w:val="vi-VN"/>
        </w:rPr>
        <w:t xml:space="preserve"> và </w:t>
      </w:r>
      <w:r w:rsidR="00B97F63" w:rsidRPr="00965497">
        <w:rPr>
          <w:rFonts w:asciiTheme="majorHAnsi" w:hAnsiTheme="majorHAnsi" w:cstheme="majorHAnsi"/>
          <w:sz w:val="28"/>
          <w:szCs w:val="28"/>
          <w:lang w:val="vi-VN"/>
        </w:rPr>
        <w:t>lực lượng tham gia bảo vệ an ninh trật tự cơ sở</w:t>
      </w:r>
      <w:r w:rsidRPr="00965497">
        <w:rPr>
          <w:rFonts w:asciiTheme="majorHAnsi" w:hAnsiTheme="majorHAnsi" w:cstheme="majorHAnsi"/>
          <w:sz w:val="28"/>
          <w:szCs w:val="28"/>
          <w:lang w:val="vi-VN"/>
        </w:rPr>
        <w:t>.</w:t>
      </w:r>
    </w:p>
    <w:p w14:paraId="56173F1B" w14:textId="222A7C88" w:rsidR="00565958" w:rsidRPr="00965497" w:rsidRDefault="00565958" w:rsidP="00565958">
      <w:pPr>
        <w:spacing w:before="120" w:after="120" w:line="240" w:lineRule="auto"/>
        <w:jc w:val="both"/>
        <w:rPr>
          <w:rFonts w:ascii="Times New Roman" w:hAnsi="Times New Roman" w:cs="Times New Roman"/>
          <w:iCs/>
          <w:sz w:val="28"/>
          <w:szCs w:val="28"/>
          <w:lang w:val="vi-VN"/>
        </w:rPr>
      </w:pPr>
      <w:r w:rsidRPr="00965497">
        <w:rPr>
          <w:rFonts w:ascii="Times New Roman" w:hAnsi="Times New Roman" w:cs="Times New Roman"/>
          <w:iCs/>
          <w:sz w:val="28"/>
          <w:szCs w:val="28"/>
          <w:lang w:val="vi-VN"/>
        </w:rPr>
        <w:tab/>
      </w:r>
      <w:r w:rsidR="00FA0A60" w:rsidRPr="00965497">
        <w:rPr>
          <w:rFonts w:ascii="Times New Roman" w:hAnsi="Times New Roman" w:cs="Times New Roman"/>
          <w:iCs/>
          <w:sz w:val="28"/>
          <w:szCs w:val="28"/>
          <w:lang w:val="vi-VN"/>
        </w:rPr>
        <w:t>2.</w:t>
      </w:r>
      <w:r w:rsidRPr="00965497">
        <w:rPr>
          <w:rFonts w:ascii="Times New Roman" w:hAnsi="Times New Roman" w:cs="Times New Roman"/>
          <w:iCs/>
          <w:sz w:val="28"/>
          <w:szCs w:val="28"/>
          <w:lang w:val="vi-VN"/>
        </w:rPr>
        <w:t xml:space="preserve"> Đơn vị chủ trì soạn thảo phối hợp </w:t>
      </w:r>
      <w:r w:rsidR="005009A8" w:rsidRPr="00965497">
        <w:rPr>
          <w:rFonts w:ascii="Times New Roman" w:hAnsi="Times New Roman" w:cs="Times New Roman"/>
          <w:iCs/>
          <w:sz w:val="28"/>
          <w:szCs w:val="28"/>
          <w:lang w:val="vi-VN"/>
        </w:rPr>
        <w:t>với</w:t>
      </w:r>
      <w:r w:rsidRPr="00965497">
        <w:rPr>
          <w:rFonts w:ascii="Times New Roman" w:hAnsi="Times New Roman" w:cs="Times New Roman"/>
          <w:iCs/>
          <w:sz w:val="28"/>
          <w:szCs w:val="28"/>
          <w:lang w:val="vi-VN"/>
        </w:rPr>
        <w:t xml:space="preserve"> Cục Pháp chế và cải cách hành chính, tư pháp (</w:t>
      </w:r>
      <w:r w:rsidR="009B23AC" w:rsidRPr="00965497">
        <w:rPr>
          <w:rFonts w:ascii="Times New Roman" w:hAnsi="Times New Roman" w:cs="Times New Roman"/>
          <w:iCs/>
          <w:sz w:val="28"/>
          <w:szCs w:val="28"/>
          <w:lang w:val="vi-VN"/>
        </w:rPr>
        <w:t xml:space="preserve">Cơ quan thường trực </w:t>
      </w:r>
      <w:r w:rsidRPr="00965497">
        <w:rPr>
          <w:rFonts w:ascii="Times New Roman" w:hAnsi="Times New Roman" w:cs="Times New Roman"/>
          <w:iCs/>
          <w:sz w:val="28"/>
          <w:szCs w:val="28"/>
          <w:lang w:val="vi-VN"/>
        </w:rPr>
        <w:t>Hội đồng</w:t>
      </w:r>
      <w:r w:rsidR="00B8428A" w:rsidRPr="00965497">
        <w:rPr>
          <w:rFonts w:ascii="Times New Roman" w:hAnsi="Times New Roman" w:cs="Times New Roman"/>
          <w:iCs/>
          <w:sz w:val="28"/>
          <w:szCs w:val="28"/>
          <w:lang w:val="vi-VN"/>
        </w:rPr>
        <w:t xml:space="preserve"> phối hợp</w:t>
      </w:r>
      <w:r w:rsidRPr="00965497">
        <w:rPr>
          <w:rFonts w:ascii="Times New Roman" w:hAnsi="Times New Roman" w:cs="Times New Roman"/>
          <w:iCs/>
          <w:sz w:val="28"/>
          <w:szCs w:val="28"/>
          <w:lang w:val="vi-VN"/>
        </w:rPr>
        <w:t xml:space="preserve"> phổ biến giáo dục pháp luật</w:t>
      </w:r>
      <w:r w:rsidR="009C1277" w:rsidRPr="00965497">
        <w:rPr>
          <w:rFonts w:ascii="Times New Roman" w:hAnsi="Times New Roman" w:cs="Times New Roman"/>
          <w:iCs/>
          <w:sz w:val="28"/>
          <w:szCs w:val="28"/>
          <w:lang w:val="vi-VN"/>
        </w:rPr>
        <w:t xml:space="preserve"> Bộ Công an</w:t>
      </w:r>
      <w:r w:rsidRPr="00965497">
        <w:rPr>
          <w:rFonts w:ascii="Times New Roman" w:hAnsi="Times New Roman" w:cs="Times New Roman"/>
          <w:iCs/>
          <w:sz w:val="28"/>
          <w:szCs w:val="28"/>
          <w:lang w:val="vi-VN"/>
        </w:rPr>
        <w:t>) tham mưu, giúp Bộ trưởng xây dựng Kế hoạch</w:t>
      </w:r>
      <w:r w:rsidR="00136F04" w:rsidRPr="00965497">
        <w:rPr>
          <w:rFonts w:ascii="Times New Roman" w:hAnsi="Times New Roman" w:cs="Times New Roman"/>
          <w:iCs/>
          <w:sz w:val="28"/>
          <w:szCs w:val="28"/>
          <w:lang w:val="vi-VN"/>
        </w:rPr>
        <w:t>,</w:t>
      </w:r>
      <w:r w:rsidRPr="00965497">
        <w:rPr>
          <w:rFonts w:ascii="Times New Roman" w:hAnsi="Times New Roman" w:cs="Times New Roman"/>
          <w:iCs/>
          <w:sz w:val="28"/>
          <w:szCs w:val="28"/>
          <w:lang w:val="vi-VN"/>
        </w:rPr>
        <w:t xml:space="preserve"> biên soạn tài liệu và tổ chức phổ biến, tập huấn nội dung văn bản quy phạm pháp luật.  </w:t>
      </w:r>
    </w:p>
    <w:p w14:paraId="54DCE4BF" w14:textId="1BABCD65" w:rsidR="00565958" w:rsidRPr="00965497" w:rsidRDefault="00FA0A60" w:rsidP="00565958">
      <w:pPr>
        <w:spacing w:before="120" w:after="120" w:line="240" w:lineRule="auto"/>
        <w:ind w:firstLine="720"/>
        <w:jc w:val="both"/>
        <w:rPr>
          <w:rFonts w:ascii="Times New Roman" w:hAnsi="Times New Roman" w:cs="Times New Roman"/>
          <w:iCs/>
          <w:sz w:val="28"/>
          <w:szCs w:val="28"/>
          <w:lang w:val="vi-VN"/>
        </w:rPr>
      </w:pPr>
      <w:r w:rsidRPr="00965497">
        <w:rPr>
          <w:rFonts w:ascii="Times New Roman" w:hAnsi="Times New Roman" w:cs="Times New Roman"/>
          <w:iCs/>
          <w:sz w:val="28"/>
          <w:szCs w:val="28"/>
          <w:lang w:val="vi-VN"/>
        </w:rPr>
        <w:t>3.</w:t>
      </w:r>
      <w:r w:rsidR="00565958" w:rsidRPr="00965497">
        <w:rPr>
          <w:rFonts w:ascii="Times New Roman" w:hAnsi="Times New Roman" w:cs="Times New Roman"/>
          <w:iCs/>
          <w:sz w:val="28"/>
          <w:szCs w:val="28"/>
          <w:lang w:val="vi-VN"/>
        </w:rPr>
        <w:t xml:space="preserve"> Việc phổ biến, tuyên truyền và tập huấn</w:t>
      </w:r>
      <w:r w:rsidR="00DE29FC" w:rsidRPr="00965497">
        <w:rPr>
          <w:rFonts w:ascii="Times New Roman" w:hAnsi="Times New Roman" w:cs="Times New Roman"/>
          <w:iCs/>
          <w:sz w:val="28"/>
          <w:szCs w:val="28"/>
          <w:lang w:val="vi-VN"/>
        </w:rPr>
        <w:t xml:space="preserve"> về nội dung văn bản quy phạm pháp luật</w:t>
      </w:r>
      <w:r w:rsidR="00565958" w:rsidRPr="00965497">
        <w:rPr>
          <w:rFonts w:ascii="Times New Roman" w:hAnsi="Times New Roman" w:cs="Times New Roman"/>
          <w:iCs/>
          <w:sz w:val="28"/>
          <w:szCs w:val="28"/>
          <w:lang w:val="vi-VN"/>
        </w:rPr>
        <w:t xml:space="preserve"> phải tuân theo quy định của Luật phổ biến, giáo dục pháp luật và các quy định có liên quan.</w:t>
      </w:r>
    </w:p>
    <w:p w14:paraId="3940607C" w14:textId="77777777"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lang w:val="vi-VN"/>
        </w:rPr>
      </w:pPr>
      <w:r w:rsidRPr="00965497">
        <w:rPr>
          <w:rFonts w:ascii="Times New Roman" w:hAnsi="Times New Roman" w:cs="Times New Roman"/>
          <w:i/>
          <w:iCs/>
          <w:color w:val="000000" w:themeColor="text1"/>
          <w:sz w:val="28"/>
          <w:szCs w:val="28"/>
          <w:lang w:val="vi-VN"/>
        </w:rPr>
        <w:tab/>
      </w:r>
      <w:r w:rsidRPr="00965497">
        <w:rPr>
          <w:rFonts w:ascii="Times New Roman" w:hAnsi="Times New Roman" w:cs="Times New Roman"/>
          <w:b/>
          <w:bCs/>
          <w:color w:val="000000" w:themeColor="text1"/>
          <w:sz w:val="28"/>
          <w:szCs w:val="28"/>
          <w:lang w:val="vi-VN"/>
        </w:rPr>
        <w:t>Điều 6. Hướng dẫn áp dụng văn bản quy phạm pháp luật</w:t>
      </w:r>
    </w:p>
    <w:p w14:paraId="75C23A81" w14:textId="4602ED05"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i/>
          <w:iCs/>
          <w:color w:val="000000" w:themeColor="text1"/>
          <w:sz w:val="28"/>
          <w:szCs w:val="28"/>
          <w:lang w:val="vi-VN"/>
        </w:rPr>
        <w:tab/>
      </w:r>
      <w:r w:rsidRPr="00965497">
        <w:rPr>
          <w:rFonts w:ascii="Times New Roman" w:hAnsi="Times New Roman" w:cs="Times New Roman"/>
          <w:color w:val="000000" w:themeColor="text1"/>
          <w:sz w:val="28"/>
          <w:szCs w:val="28"/>
          <w:lang w:val="vi-VN"/>
        </w:rPr>
        <w:t>1</w:t>
      </w:r>
      <w:r w:rsidRPr="00965497">
        <w:rPr>
          <w:rFonts w:asciiTheme="majorHAnsi" w:hAnsiTheme="majorHAnsi" w:cstheme="majorHAnsi"/>
          <w:color w:val="000000" w:themeColor="text1"/>
          <w:sz w:val="28"/>
          <w:szCs w:val="28"/>
          <w:lang w:val="vi-VN"/>
        </w:rPr>
        <w:t xml:space="preserve">. </w:t>
      </w:r>
      <w:r w:rsidR="00C3323F" w:rsidRPr="00965497">
        <w:rPr>
          <w:rFonts w:asciiTheme="majorHAnsi" w:hAnsiTheme="majorHAnsi" w:cstheme="majorHAnsi"/>
          <w:sz w:val="28"/>
          <w:szCs w:val="28"/>
          <w:lang w:val="vi-VN"/>
        </w:rPr>
        <w:t>Đơn vị chủ trì soạn thảo báo cáo Bộ trưởng Bộ Công an xem xét, ban hành văn bản hành chính hướng dẫn áp dụng đối với văn bản quy phạm pháp luật do Bộ Công an chủ trì soạn thảo, trên cơ sở đề nghị của cơ quan, kiến nghị của tổ chức, cá nhân hoặc ban hành văn bản hành chính hướng dẫn áp dụng đối với văn bản quy phạm pháp luật do Chính phủ, Thủ tướng Chính phủ ban hành khi được chính phủ, Thủ tướng Chính phủ ủy quyền.</w:t>
      </w:r>
      <w:r w:rsidRPr="00965497">
        <w:rPr>
          <w:rFonts w:ascii="Times New Roman" w:hAnsi="Times New Roman" w:cs="Times New Roman"/>
          <w:color w:val="000000" w:themeColor="text1"/>
          <w:sz w:val="28"/>
          <w:szCs w:val="28"/>
          <w:lang w:val="vi-VN"/>
        </w:rPr>
        <w:t xml:space="preserve"> </w:t>
      </w:r>
    </w:p>
    <w:p w14:paraId="374B4F50" w14:textId="77777777"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lang w:val="vi-VN"/>
        </w:rPr>
      </w:pPr>
      <w:r w:rsidRPr="00965497">
        <w:rPr>
          <w:rFonts w:ascii="Times New Roman" w:hAnsi="Times New Roman" w:cs="Times New Roman"/>
          <w:i/>
          <w:iCs/>
          <w:color w:val="000000" w:themeColor="text1"/>
          <w:sz w:val="28"/>
          <w:szCs w:val="28"/>
          <w:lang w:val="vi-VN"/>
        </w:rPr>
        <w:tab/>
      </w:r>
      <w:r w:rsidRPr="00965497">
        <w:rPr>
          <w:rFonts w:ascii="Times New Roman" w:hAnsi="Times New Roman" w:cs="Times New Roman"/>
          <w:color w:val="000000" w:themeColor="text1"/>
          <w:sz w:val="28"/>
          <w:szCs w:val="28"/>
          <w:lang w:val="vi-VN"/>
        </w:rPr>
        <w:t>2. Việc tiếp nhận và xử lý đề nghị, kiến nghị hướng dẫn áp dụng văn bản quy phạm pháp luật thực hiện như sau:</w:t>
      </w:r>
    </w:p>
    <w:p w14:paraId="5F2E91FE" w14:textId="160E316D" w:rsidR="00565958" w:rsidRPr="00965497" w:rsidRDefault="00565958" w:rsidP="00565958">
      <w:pPr>
        <w:spacing w:before="120" w:after="120" w:line="240" w:lineRule="auto"/>
        <w:jc w:val="both"/>
        <w:rPr>
          <w:rFonts w:ascii="Times New Roman" w:hAnsi="Times New Roman" w:cs="Times New Roman"/>
          <w:i/>
          <w:iCs/>
          <w:color w:val="000000" w:themeColor="text1"/>
          <w:sz w:val="28"/>
          <w:szCs w:val="28"/>
          <w:lang w:val="vi-VN"/>
        </w:rPr>
      </w:pPr>
      <w:r w:rsidRPr="00965497">
        <w:rPr>
          <w:rFonts w:ascii="Times New Roman" w:hAnsi="Times New Roman" w:cs="Times New Roman"/>
          <w:i/>
          <w:iCs/>
          <w:color w:val="000000" w:themeColor="text1"/>
          <w:sz w:val="28"/>
          <w:szCs w:val="28"/>
          <w:lang w:val="vi-VN"/>
        </w:rPr>
        <w:lastRenderedPageBreak/>
        <w:tab/>
      </w:r>
      <w:r w:rsidRPr="00965497">
        <w:rPr>
          <w:rFonts w:ascii="Times New Roman" w:hAnsi="Times New Roman" w:cs="Times New Roman"/>
          <w:color w:val="000000" w:themeColor="text1"/>
          <w:sz w:val="28"/>
          <w:szCs w:val="28"/>
          <w:lang w:val="vi-VN"/>
        </w:rPr>
        <w:t xml:space="preserve">a) Trường hợp đề nghị, kiến nghị hướng dẫn áp dụng văn bản quy phạm pháp luật không thuộc thẩm quyền của Bộ trưởng Bộ Công an thì trong thời hạn 03 ngày làm việc kể từ ngày nhận được đề nghị, kiến nghị, cơ quan, </w:t>
      </w:r>
      <w:r w:rsidRPr="00965497">
        <w:rPr>
          <w:rFonts w:ascii="Times New Roman" w:hAnsi="Times New Roman" w:cs="Times New Roman"/>
          <w:iCs/>
          <w:color w:val="000000" w:themeColor="text1"/>
          <w:sz w:val="28"/>
          <w:szCs w:val="28"/>
          <w:lang w:val="vi-VN"/>
        </w:rPr>
        <w:t>đơn vị</w:t>
      </w:r>
      <w:r w:rsidRPr="00965497">
        <w:rPr>
          <w:rFonts w:ascii="Times New Roman" w:hAnsi="Times New Roman" w:cs="Times New Roman"/>
          <w:color w:val="000000" w:themeColor="text1"/>
          <w:sz w:val="28"/>
          <w:szCs w:val="28"/>
          <w:lang w:val="vi-VN"/>
        </w:rPr>
        <w:t xml:space="preserve"> đã tiếp nhận đề nghị, kiến nghị báo cáo Bộ trưởng Bộ Công an gửi văn bản trả lời cơ quan đề nghị, tổ chức, cá nhân kiến nghị</w:t>
      </w:r>
      <w:r w:rsidR="004D5A75" w:rsidRPr="00965497">
        <w:rPr>
          <w:rFonts w:ascii="Times New Roman" w:hAnsi="Times New Roman" w:cs="Times New Roman"/>
          <w:color w:val="000000" w:themeColor="text1"/>
          <w:sz w:val="28"/>
          <w:szCs w:val="28"/>
          <w:lang w:val="vi-VN"/>
        </w:rPr>
        <w:t>,</w:t>
      </w:r>
      <w:r w:rsidRPr="00965497">
        <w:rPr>
          <w:rFonts w:ascii="Times New Roman" w:hAnsi="Times New Roman" w:cs="Times New Roman"/>
          <w:color w:val="000000" w:themeColor="text1"/>
          <w:sz w:val="28"/>
          <w:szCs w:val="28"/>
          <w:lang w:val="vi-VN"/>
        </w:rPr>
        <w:t xml:space="preserve"> nêu rõ lý do và có thể hướng dẫn cơ quan đề nghị, tổ chức, cá nhân kiến nghị gửi đến cơ quan có thẩm quyền hướng dẫn áp dụng văn bản quy phạm pháp luật;</w:t>
      </w:r>
    </w:p>
    <w:p w14:paraId="18A3A6A0"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i/>
          <w:iCs/>
          <w:color w:val="000000" w:themeColor="text1"/>
          <w:sz w:val="28"/>
          <w:szCs w:val="28"/>
          <w:lang w:val="vi-VN"/>
        </w:rPr>
        <w:tab/>
      </w:r>
      <w:r w:rsidRPr="00965497">
        <w:rPr>
          <w:rFonts w:ascii="Times New Roman" w:hAnsi="Times New Roman" w:cs="Times New Roman"/>
          <w:color w:val="000000" w:themeColor="text1"/>
          <w:sz w:val="28"/>
          <w:szCs w:val="28"/>
          <w:lang w:val="vi-VN"/>
        </w:rPr>
        <w:t>b) Trường hợp đề nghị, kiến nghị hướng dẫn áp dụng văn bản quy phạm pháp luật thuộc thẩm quyền hướng dẫn của Bộ trưởng Bộ Công an, khi tiếp nhận đề nghị, kiến nghị:</w:t>
      </w:r>
    </w:p>
    <w:p w14:paraId="593C0A6F" w14:textId="3C620F16"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 xml:space="preserve">Cơ quan nhận gửi ngay đề xuất, kiến nghị đến cơ quan chủ trì soạn thảo </w:t>
      </w:r>
      <w:r w:rsidRPr="00965497">
        <w:rPr>
          <w:rFonts w:ascii="Times New Roman" w:hAnsi="Times New Roman" w:cs="Times New Roman"/>
          <w:color w:val="000000" w:themeColor="text1"/>
          <w:spacing w:val="-4"/>
          <w:sz w:val="28"/>
          <w:szCs w:val="28"/>
          <w:lang w:val="vi-VN"/>
        </w:rPr>
        <w:t>hoặc đơn vị chủ trì tham gia xây dựng văn bản quy phạm pháp luật tại Bộ Công an</w:t>
      </w:r>
      <w:r w:rsidR="0015235F" w:rsidRPr="00965497">
        <w:rPr>
          <w:rFonts w:ascii="Times New Roman" w:hAnsi="Times New Roman" w:cs="Times New Roman"/>
          <w:color w:val="000000" w:themeColor="text1"/>
          <w:spacing w:val="-4"/>
          <w:sz w:val="28"/>
          <w:szCs w:val="28"/>
          <w:lang w:val="vi-VN"/>
        </w:rPr>
        <w:t xml:space="preserve"> trong 24 giờ kể từ thời điểm nhận được đề xuất, kiến nghị</w:t>
      </w:r>
      <w:r w:rsidRPr="00965497">
        <w:rPr>
          <w:rFonts w:ascii="Times New Roman" w:hAnsi="Times New Roman" w:cs="Times New Roman"/>
          <w:color w:val="000000" w:themeColor="text1"/>
          <w:spacing w:val="-4"/>
          <w:sz w:val="28"/>
          <w:szCs w:val="28"/>
          <w:lang w:val="vi-VN"/>
        </w:rPr>
        <w:t>.</w:t>
      </w:r>
    </w:p>
    <w:p w14:paraId="6F693B02" w14:textId="068E5913"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Cơ quan chủ trì thực hiện nghiên cứu và báo cáo Bộ trưởng Bộ Công an gửi văn bản hướng dẫn trong thời hạn 20 ngày tính từ thời điểm cơ quan nhận</w:t>
      </w:r>
      <w:r w:rsidR="00D30BF9" w:rsidRPr="00965497">
        <w:rPr>
          <w:rFonts w:ascii="Times New Roman" w:hAnsi="Times New Roman" w:cs="Times New Roman"/>
          <w:color w:val="000000" w:themeColor="text1"/>
          <w:sz w:val="28"/>
          <w:szCs w:val="28"/>
          <w:lang w:val="vi-VN"/>
        </w:rPr>
        <w:t xml:space="preserve"> nhận</w:t>
      </w:r>
      <w:r w:rsidRPr="00965497">
        <w:rPr>
          <w:rFonts w:ascii="Times New Roman" w:hAnsi="Times New Roman" w:cs="Times New Roman"/>
          <w:color w:val="000000" w:themeColor="text1"/>
          <w:sz w:val="28"/>
          <w:szCs w:val="28"/>
          <w:lang w:val="vi-VN"/>
        </w:rPr>
        <w:t xml:space="preserve"> được đề xuất, kiến nghị; đồng gửi cơ quan nhận để biết.</w:t>
      </w:r>
    </w:p>
    <w:p w14:paraId="3309B124" w14:textId="1BC224E3" w:rsidR="00565958" w:rsidRPr="00965497" w:rsidRDefault="00565958" w:rsidP="00565958">
      <w:pPr>
        <w:spacing w:before="120" w:after="120" w:line="240" w:lineRule="auto"/>
        <w:jc w:val="both"/>
        <w:rPr>
          <w:rFonts w:ascii="Times New Roman" w:hAnsi="Times New Roman" w:cs="Times New Roman"/>
          <w:iCs/>
          <w:color w:val="000000" w:themeColor="text1"/>
          <w:sz w:val="28"/>
          <w:szCs w:val="28"/>
          <w:lang w:val="vi-VN"/>
        </w:rPr>
      </w:pPr>
      <w:r w:rsidRPr="00965497">
        <w:rPr>
          <w:rFonts w:ascii="Times New Roman" w:hAnsi="Times New Roman" w:cs="Times New Roman"/>
          <w:color w:val="000000" w:themeColor="text1"/>
          <w:sz w:val="28"/>
          <w:szCs w:val="28"/>
          <w:lang w:val="vi-VN"/>
        </w:rPr>
        <w:tab/>
        <w:t xml:space="preserve">Trường hợp nội dung phức tạp, liên quan đến nhiều đơn vị thì cơ quan chủ trì thực hiện gửi xin ý kiến hoặc tổ chức cuộc họp với các cơ quan, đơn vị trong và ngoài ngành có liên quan; sau đó báo cáo Bộ trưởng Bộ Công an gửi văn bản </w:t>
      </w:r>
      <w:r w:rsidRPr="008669CA">
        <w:rPr>
          <w:rFonts w:ascii="Times New Roman" w:hAnsi="Times New Roman" w:cs="Times New Roman"/>
          <w:color w:val="000000" w:themeColor="text1"/>
          <w:spacing w:val="-4"/>
          <w:sz w:val="28"/>
          <w:szCs w:val="28"/>
          <w:lang w:val="vi-VN"/>
        </w:rPr>
        <w:t xml:space="preserve">hướng dẫn </w:t>
      </w:r>
      <w:r w:rsidRPr="008669CA">
        <w:rPr>
          <w:rFonts w:ascii="Times New Roman" w:hAnsi="Times New Roman" w:cs="Times New Roman"/>
          <w:iCs/>
          <w:color w:val="000000" w:themeColor="text1"/>
          <w:spacing w:val="-4"/>
          <w:sz w:val="28"/>
          <w:szCs w:val="28"/>
          <w:lang w:val="vi-VN"/>
        </w:rPr>
        <w:t xml:space="preserve">nhưng vẫn phải đảm bảo thời hạn trả lời </w:t>
      </w:r>
      <w:r w:rsidR="00D67B1C" w:rsidRPr="008669CA">
        <w:rPr>
          <w:rFonts w:ascii="Times New Roman" w:hAnsi="Times New Roman" w:cs="Times New Roman"/>
          <w:iCs/>
          <w:color w:val="000000" w:themeColor="text1"/>
          <w:spacing w:val="-4"/>
          <w:sz w:val="28"/>
          <w:szCs w:val="28"/>
          <w:lang w:val="vi-VN"/>
        </w:rPr>
        <w:t>không quá 30 ngày tính từ thời điểm cơ quan nhận</w:t>
      </w:r>
      <w:r w:rsidR="00FB768D" w:rsidRPr="008669CA">
        <w:rPr>
          <w:rFonts w:ascii="Times New Roman" w:hAnsi="Times New Roman" w:cs="Times New Roman"/>
          <w:iCs/>
          <w:color w:val="000000" w:themeColor="text1"/>
          <w:spacing w:val="-4"/>
          <w:sz w:val="28"/>
          <w:szCs w:val="28"/>
          <w:lang w:val="vi-VN"/>
        </w:rPr>
        <w:t xml:space="preserve"> nhận</w:t>
      </w:r>
      <w:r w:rsidR="00D67B1C" w:rsidRPr="008669CA">
        <w:rPr>
          <w:rFonts w:ascii="Times New Roman" w:hAnsi="Times New Roman" w:cs="Times New Roman"/>
          <w:iCs/>
          <w:color w:val="000000" w:themeColor="text1"/>
          <w:spacing w:val="-4"/>
          <w:sz w:val="28"/>
          <w:szCs w:val="28"/>
          <w:lang w:val="vi-VN"/>
        </w:rPr>
        <w:t xml:space="preserve"> được đề xuất, kiến nghị; đồng gửi cơ quan nhận để biết.</w:t>
      </w:r>
    </w:p>
    <w:p w14:paraId="37FC6803" w14:textId="6CCF0F3C" w:rsidR="00327966" w:rsidRPr="00965497" w:rsidRDefault="00327966"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Trường hợp phát hiện văn bản hướng dẫn áp dụng văn bản quy phạm pháp luật hoặc văn bản áp dụng trái pháp luật, Bộ trưởng yêu cầu cơ quan ban hành văn bản đó kịp thời xử lý theo quy định của pháp luật.</w:t>
      </w:r>
    </w:p>
    <w:p w14:paraId="15DD7DD5" w14:textId="57AB87DD"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i/>
          <w:color w:val="000000" w:themeColor="text1"/>
          <w:sz w:val="28"/>
          <w:szCs w:val="28"/>
          <w:lang w:val="vi-VN"/>
        </w:rPr>
        <w:tab/>
      </w:r>
      <w:r w:rsidR="00494B59" w:rsidRPr="00965497">
        <w:rPr>
          <w:rFonts w:ascii="Times New Roman" w:hAnsi="Times New Roman" w:cs="Times New Roman"/>
          <w:color w:val="000000" w:themeColor="text1"/>
          <w:sz w:val="28"/>
          <w:szCs w:val="28"/>
          <w:lang w:val="vi-VN"/>
        </w:rPr>
        <w:t>3</w:t>
      </w:r>
      <w:r w:rsidRPr="00965497">
        <w:rPr>
          <w:rFonts w:ascii="Times New Roman" w:hAnsi="Times New Roman" w:cs="Times New Roman"/>
          <w:color w:val="000000" w:themeColor="text1"/>
          <w:sz w:val="28"/>
          <w:szCs w:val="28"/>
          <w:lang w:val="vi-VN"/>
        </w:rPr>
        <w:t>. Trong thời hạn 03 ngày làm việc kể từ ngày phát hành văn bản hướng dẫn, cơ quan chủ trì thực hiện</w:t>
      </w:r>
      <w:r w:rsidRPr="00965497">
        <w:rPr>
          <w:rFonts w:ascii="Times New Roman" w:hAnsi="Times New Roman" w:cs="Times New Roman"/>
          <w:i/>
          <w:color w:val="000000" w:themeColor="text1"/>
          <w:sz w:val="28"/>
          <w:szCs w:val="28"/>
          <w:lang w:val="vi-VN"/>
        </w:rPr>
        <w:t xml:space="preserve"> </w:t>
      </w:r>
      <w:r w:rsidRPr="00965497">
        <w:rPr>
          <w:rFonts w:ascii="Times New Roman" w:hAnsi="Times New Roman" w:cs="Times New Roman"/>
          <w:color w:val="000000" w:themeColor="text1"/>
          <w:sz w:val="28"/>
          <w:szCs w:val="28"/>
          <w:lang w:val="vi-VN"/>
        </w:rPr>
        <w:t>có công văn đề nghị Cục Pháp chế và cải cách hành chính, tư pháp đăng tải văn bản hướng dẫn áp dụng văn bản quy phạm pháp luật trên Cổng thông tin điện tử của Bộ Công an hoặc trên Cơ sở dữ liệu quốc gia về pháp luật.</w:t>
      </w:r>
    </w:p>
    <w:p w14:paraId="6D31205B" w14:textId="77777777" w:rsidR="00565958" w:rsidRPr="00965497" w:rsidRDefault="00565958" w:rsidP="00565958">
      <w:pPr>
        <w:spacing w:before="120" w:after="120" w:line="240" w:lineRule="auto"/>
        <w:jc w:val="both"/>
        <w:rPr>
          <w:rFonts w:ascii="Times New Roman" w:hAnsi="Times New Roman" w:cs="Times New Roman"/>
          <w:i/>
          <w:color w:val="000000" w:themeColor="text1"/>
          <w:sz w:val="28"/>
          <w:szCs w:val="28"/>
          <w:lang w:val="vi-VN"/>
        </w:rPr>
      </w:pPr>
      <w:r w:rsidRPr="00965497">
        <w:rPr>
          <w:rFonts w:ascii="Times New Roman" w:hAnsi="Times New Roman" w:cs="Times New Roman"/>
          <w:color w:val="000000" w:themeColor="text1"/>
          <w:sz w:val="28"/>
          <w:szCs w:val="28"/>
          <w:lang w:val="vi-VN"/>
        </w:rPr>
        <w:tab/>
        <w:t>Trong thời hạn 02 ngày làm việc kể từ ngày nhận được công văn đề nghị của cơ quan chủ trì thực hiện, Cục Pháp chế và cải cách hành chính, tư pháp phối hợp cùng Cổng thông tin điện tử của Bộ Công an và Cơ sở dữ liệu quốc gia về pháp luật để đăng tải văn bản hướng dẫn áp dụng văn bản quy phạm pháp luật.</w:t>
      </w:r>
    </w:p>
    <w:p w14:paraId="10B323F2" w14:textId="2A4B1D52"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i/>
          <w:color w:val="000000" w:themeColor="text1"/>
          <w:sz w:val="28"/>
          <w:szCs w:val="28"/>
          <w:lang w:val="vi-VN"/>
        </w:rPr>
        <w:tab/>
      </w:r>
      <w:r w:rsidR="00215EC6" w:rsidRPr="00965497">
        <w:rPr>
          <w:rFonts w:ascii="Times New Roman" w:hAnsi="Times New Roman" w:cs="Times New Roman"/>
          <w:color w:val="000000" w:themeColor="text1"/>
          <w:sz w:val="28"/>
          <w:szCs w:val="28"/>
          <w:lang w:val="vi-VN"/>
        </w:rPr>
        <w:t>4</w:t>
      </w:r>
      <w:r w:rsidRPr="00965497">
        <w:rPr>
          <w:rFonts w:ascii="Times New Roman" w:hAnsi="Times New Roman" w:cs="Times New Roman"/>
          <w:color w:val="000000" w:themeColor="text1"/>
          <w:sz w:val="28"/>
          <w:szCs w:val="28"/>
          <w:lang w:val="vi-VN"/>
        </w:rPr>
        <w:t>. Cục Pháp chế và cải cách hành chính, tư pháp chịu trách nhiệm tham mưu, giúp Bộ trưởng thực hiện các nội dung quy định tại khoản 1 Điều này và thực hiện hoặc tham gia, phối hợp và theo dõi các nội dung quy định tại khoản 2 và khoản 3 Điều này.</w:t>
      </w:r>
    </w:p>
    <w:p w14:paraId="4376A925"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Pr="00965497">
        <w:rPr>
          <w:rFonts w:ascii="Times New Roman" w:hAnsi="Times New Roman" w:cs="Times New Roman"/>
          <w:b/>
          <w:color w:val="000000" w:themeColor="text1"/>
          <w:sz w:val="28"/>
          <w:szCs w:val="28"/>
          <w:lang w:val="vi-VN"/>
        </w:rPr>
        <w:t>Điều 7.</w:t>
      </w:r>
      <w:r w:rsidRPr="00965497">
        <w:rPr>
          <w:rFonts w:ascii="Times New Roman" w:hAnsi="Times New Roman" w:cs="Times New Roman"/>
          <w:color w:val="000000" w:themeColor="text1"/>
          <w:sz w:val="28"/>
          <w:szCs w:val="28"/>
          <w:lang w:val="vi-VN"/>
        </w:rPr>
        <w:t xml:space="preserve"> </w:t>
      </w:r>
      <w:r w:rsidRPr="00965497">
        <w:rPr>
          <w:rFonts w:ascii="Times New Roman" w:hAnsi="Times New Roman" w:cs="Times New Roman"/>
          <w:b/>
          <w:color w:val="000000" w:themeColor="text1"/>
          <w:sz w:val="28"/>
          <w:szCs w:val="28"/>
          <w:lang w:val="vi-VN"/>
        </w:rPr>
        <w:t>Hướng dẫn chuyên môn, nghiệp vụ thi hành văn bản quy phạm pháp luật</w:t>
      </w:r>
    </w:p>
    <w:p w14:paraId="3A43CD0E"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 xml:space="preserve">1. Khi nhận được đề nghị hướng dẫn chuyên môn, nghiệp vụ thi hành văn bản quy phạm pháp luật hoặc căn cứ tình hình thực tiễn triển khai thi hành văn </w:t>
      </w:r>
      <w:r w:rsidRPr="00965497">
        <w:rPr>
          <w:rFonts w:ascii="Times New Roman" w:hAnsi="Times New Roman" w:cs="Times New Roman"/>
          <w:color w:val="000000" w:themeColor="text1"/>
          <w:sz w:val="28"/>
          <w:szCs w:val="28"/>
          <w:lang w:val="vi-VN"/>
        </w:rPr>
        <w:lastRenderedPageBreak/>
        <w:t>bản quy phạm pháp luật xét thấy cần hướng dẫn, chuyên môn nghiệp vụ thì cơ quan, đơn vị được Bộ trưởng Bộ Công an giao chủ trì tổ chức thực hiện, triển khai văn bản quy phạm pháp luật đó chủ trì tham mưu lãnh đạo Bộ thực hiện cung cấp thông tin, giải pháp, biện pháp, cách thức thực hiện quy định của văn bản quy phạm pháp luật cho từng trường hợp cụ thể.</w:t>
      </w:r>
    </w:p>
    <w:p w14:paraId="561E590B"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2. Trình tự tiếp nhận và thực hiện hướng dẫn chuyên môn, nghiệp vụ thi hành văn bản quy phạm pháp luật</w:t>
      </w:r>
    </w:p>
    <w:p w14:paraId="654AD55C" w14:textId="66754CCC"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a) Trường hợp đề nghị hướng dẫn chuyên môn, nghiệp vụ thi hành văn bản quy phạm pháp luật không thuộc thẩm quyền của Bộ Công an thì trong thời hạn 02 ngày làm việc kể từ ngày nhận được đề nghị, cơ quan chủ trì tổ chức thực hiện xây dựng văn bản trả lời cơ quan đề nghị nêu rõ lý do và có thể hướng dẫn cơ quan đề nghị gửi đề nghị đến cơ quan có thẩm quyền hướng dẫn chuyên môn, nghiệp vụ thi hành văn bản quy phạm pháp luật quy định tại các điểm a và b khoản 2 Điều 6 Nghị định số 80/2025/NĐ-CP;</w:t>
      </w:r>
    </w:p>
    <w:p w14:paraId="02E80683" w14:textId="1D6F826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 xml:space="preserve">b) Công an các đơn vị, địa phương khi nhận được đề nghị hướng dẫn chuyên môn, nghiệp vụ thi hành thuộc thẩm quyền của Bộ Công an nhưng không thuộc thẩm quyền của đơn vị mình thì </w:t>
      </w:r>
      <w:r w:rsidR="00FB768D" w:rsidRPr="00965497">
        <w:rPr>
          <w:rFonts w:ascii="Times New Roman" w:hAnsi="Times New Roman" w:cs="Times New Roman"/>
          <w:color w:val="000000" w:themeColor="text1"/>
          <w:sz w:val="28"/>
          <w:szCs w:val="28"/>
          <w:lang w:val="vi-VN"/>
        </w:rPr>
        <w:t xml:space="preserve">trong 24 giờ kể từ thời điểm nhận được đề nghị, </w:t>
      </w:r>
      <w:r w:rsidRPr="00965497">
        <w:rPr>
          <w:rFonts w:ascii="Times New Roman" w:hAnsi="Times New Roman" w:cs="Times New Roman"/>
          <w:color w:val="000000" w:themeColor="text1"/>
          <w:sz w:val="28"/>
          <w:szCs w:val="28"/>
          <w:lang w:val="vi-VN"/>
        </w:rPr>
        <w:t>chuyển</w:t>
      </w:r>
      <w:r w:rsidR="00FB768D" w:rsidRPr="00965497">
        <w:rPr>
          <w:rFonts w:ascii="Times New Roman" w:hAnsi="Times New Roman" w:cs="Times New Roman"/>
          <w:color w:val="000000" w:themeColor="text1"/>
          <w:sz w:val="28"/>
          <w:szCs w:val="28"/>
          <w:lang w:val="vi-VN"/>
        </w:rPr>
        <w:t xml:space="preserve"> ngay</w:t>
      </w:r>
      <w:r w:rsidRPr="00965497">
        <w:rPr>
          <w:rFonts w:ascii="Times New Roman" w:hAnsi="Times New Roman" w:cs="Times New Roman"/>
          <w:color w:val="000000" w:themeColor="text1"/>
          <w:sz w:val="28"/>
          <w:szCs w:val="28"/>
          <w:lang w:val="vi-VN"/>
        </w:rPr>
        <w:t xml:space="preserve"> đề nghị cho đơn vị có thẩm quyền để xử lý;</w:t>
      </w:r>
    </w:p>
    <w:p w14:paraId="1A4E8C22" w14:textId="07B7EB30"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c) Trường hợp đề nghị hướng dẫn chuyên môn, nghiệp vụ thi hành văn bản quy phạm pháp luật thuộc thẩm quyền hướng dẫn của Công an các đơn vị, địa phương tiếp nhận đề nghị thì trong thời hạn 20 ngày hoặc 30 ngày đối với trường hợp có nhiều nội dung phức tạp kể từ ngày nhận được đề nghị, Công an các đơn vị, địa phương chủ trì, phối hợp với Cục Pháp chế và cải cách hành chính, tư pháp xây dựng văn bản trả lời và gửi hướng dẫn cho cơ quan đề nghị hoặc tham mưu lãnh đạo Bộ duyệt văn bản hướng dẫn trước khi gửi cho cơ quan đề nghị.</w:t>
      </w:r>
    </w:p>
    <w:p w14:paraId="5262C533" w14:textId="33777F0D"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3. Công an các đơn vị, địa phương phối hợp với Cục Pháp chế và cải cách hành chính, tư pháp thực hiện công khai kết quả hướng dẫn chuyên môn, nghiệp vụ thi hành văn bản quy phạm pháp luật trên Cổng thông tin điện tử Bộ Công an</w:t>
      </w:r>
      <w:r w:rsidR="00041DDB" w:rsidRPr="00965497">
        <w:rPr>
          <w:rFonts w:ascii="Times New Roman" w:hAnsi="Times New Roman" w:cs="Times New Roman"/>
          <w:color w:val="000000" w:themeColor="text1"/>
          <w:sz w:val="28"/>
          <w:szCs w:val="28"/>
          <w:lang w:val="vi-VN"/>
        </w:rPr>
        <w:t>, Trang thông tin điện tử của Công an các đơn vị, địa phương</w:t>
      </w:r>
      <w:r w:rsidRPr="00965497">
        <w:rPr>
          <w:rFonts w:ascii="Times New Roman" w:hAnsi="Times New Roman" w:cs="Times New Roman"/>
          <w:color w:val="000000" w:themeColor="text1"/>
          <w:sz w:val="28"/>
          <w:szCs w:val="28"/>
          <w:lang w:val="vi-VN"/>
        </w:rPr>
        <w:t xml:space="preserve"> hoặc bằng các hình thức khác theo quy định của pháp luật. </w:t>
      </w:r>
    </w:p>
    <w:p w14:paraId="323425FF"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Pr="00965497">
        <w:rPr>
          <w:rFonts w:ascii="Times New Roman" w:hAnsi="Times New Roman" w:cs="Times New Roman"/>
          <w:b/>
          <w:bCs/>
          <w:color w:val="000000" w:themeColor="text1"/>
          <w:sz w:val="28"/>
          <w:szCs w:val="28"/>
          <w:lang w:val="vi-VN"/>
        </w:rPr>
        <w:t>Điều 8. Tập huấn, bồi dưỡng chuyên môn, nghiệp vụ về văn bản quy phạm pháp luật</w:t>
      </w:r>
    </w:p>
    <w:p w14:paraId="15A273C4" w14:textId="65B4204B"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1. Đối tượng được tập huấn, bồi dưỡng chuyên môn, nghiệp vụ về văn bản quy phạm pháp luật là cán bộ, chiến sĩ Công an nhân dân thực hiện công việc hoặc nhiệm vụ theo vị trí việc làm chịu sự điều chỉnh trực tiếp</w:t>
      </w:r>
      <w:r w:rsidR="000B7A3F" w:rsidRPr="00965497">
        <w:rPr>
          <w:rFonts w:ascii="Times New Roman" w:hAnsi="Times New Roman" w:cs="Times New Roman"/>
          <w:color w:val="000000" w:themeColor="text1"/>
          <w:sz w:val="28"/>
          <w:szCs w:val="28"/>
          <w:lang w:val="vi-VN"/>
        </w:rPr>
        <w:t xml:space="preserve"> </w:t>
      </w:r>
      <w:r w:rsidR="000B7A3F" w:rsidRPr="00965497">
        <w:rPr>
          <w:rFonts w:asciiTheme="majorHAnsi" w:hAnsiTheme="majorHAnsi" w:cstheme="majorHAnsi"/>
          <w:sz w:val="28"/>
          <w:szCs w:val="28"/>
          <w:lang w:val="vi-VN"/>
        </w:rPr>
        <w:t>hoặc thực hiện công tác tham mưu, kiểm tra, hướng dẫn liên quan đến nội dung của văn bản quy phạm pháp luật</w:t>
      </w:r>
      <w:r w:rsidRPr="00965497">
        <w:rPr>
          <w:rFonts w:asciiTheme="majorHAnsi" w:hAnsiTheme="majorHAnsi" w:cstheme="majorHAnsi"/>
          <w:color w:val="000000" w:themeColor="text1"/>
          <w:sz w:val="28"/>
          <w:szCs w:val="28"/>
          <w:lang w:val="vi-VN"/>
        </w:rPr>
        <w:t>.</w:t>
      </w:r>
    </w:p>
    <w:p w14:paraId="14A16A2A" w14:textId="77777777" w:rsidR="008C589E" w:rsidRPr="00965497" w:rsidRDefault="003A13FB" w:rsidP="003A13FB">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008916EB" w:rsidRPr="00965497">
        <w:rPr>
          <w:rFonts w:asciiTheme="majorHAnsi" w:hAnsiTheme="majorHAnsi" w:cstheme="majorHAnsi"/>
          <w:color w:val="000000" w:themeColor="text1"/>
          <w:sz w:val="28"/>
          <w:szCs w:val="28"/>
          <w:lang w:val="vi-VN"/>
        </w:rPr>
        <w:t>2.</w:t>
      </w:r>
      <w:r w:rsidRPr="00965497">
        <w:rPr>
          <w:rFonts w:asciiTheme="majorHAnsi" w:hAnsiTheme="majorHAnsi" w:cstheme="majorHAnsi"/>
          <w:color w:val="000000" w:themeColor="text1"/>
          <w:sz w:val="28"/>
          <w:szCs w:val="28"/>
          <w:lang w:val="vi-VN"/>
        </w:rPr>
        <w:t xml:space="preserve"> </w:t>
      </w:r>
      <w:r w:rsidR="000E5299" w:rsidRPr="00965497">
        <w:rPr>
          <w:rFonts w:ascii="Times New Roman" w:hAnsi="Times New Roman" w:cs="Times New Roman"/>
          <w:color w:val="000000" w:themeColor="text1"/>
          <w:sz w:val="28"/>
          <w:szCs w:val="28"/>
          <w:lang w:val="vi-VN"/>
        </w:rPr>
        <w:t xml:space="preserve">Công an các đơn vị </w:t>
      </w:r>
      <w:r w:rsidR="008C589E" w:rsidRPr="00965497">
        <w:rPr>
          <w:rFonts w:ascii="Times New Roman" w:hAnsi="Times New Roman" w:cs="Times New Roman"/>
          <w:color w:val="000000" w:themeColor="text1"/>
          <w:sz w:val="28"/>
          <w:szCs w:val="28"/>
          <w:lang w:val="vi-VN"/>
        </w:rPr>
        <w:t xml:space="preserve">thuộc cơ quan Bộ </w:t>
      </w:r>
      <w:r w:rsidR="000E5299" w:rsidRPr="00965497">
        <w:rPr>
          <w:rFonts w:ascii="Times New Roman" w:hAnsi="Times New Roman" w:cs="Times New Roman"/>
          <w:color w:val="000000" w:themeColor="text1"/>
          <w:sz w:val="28"/>
          <w:szCs w:val="28"/>
          <w:lang w:val="vi-VN"/>
        </w:rPr>
        <w:t>chịu trách nhiệm tham mưu, giúp Bộ trưởng biên soạn tài liệu và tổ chức tập huấn</w:t>
      </w:r>
      <w:r w:rsidR="00CE790C" w:rsidRPr="00965497">
        <w:rPr>
          <w:rFonts w:ascii="Times New Roman" w:hAnsi="Times New Roman" w:cs="Times New Roman"/>
          <w:color w:val="000000" w:themeColor="text1"/>
          <w:sz w:val="28"/>
          <w:szCs w:val="28"/>
          <w:lang w:val="vi-VN"/>
        </w:rPr>
        <w:t>,</w:t>
      </w:r>
      <w:r w:rsidR="000E5299" w:rsidRPr="00965497">
        <w:rPr>
          <w:rFonts w:ascii="Times New Roman" w:hAnsi="Times New Roman" w:cs="Times New Roman"/>
          <w:color w:val="000000" w:themeColor="text1"/>
          <w:sz w:val="28"/>
          <w:szCs w:val="28"/>
          <w:lang w:val="vi-VN"/>
        </w:rPr>
        <w:t xml:space="preserve"> bồi dưỡng chuyên môn, nghiệp vụ đối với văn bản quy phạm pháp luật do Bộ Công an chủ trì soạn thảo hoặc chủ trì ban hành hoặc liên tịch ban hành.</w:t>
      </w:r>
    </w:p>
    <w:p w14:paraId="1C7AD19E" w14:textId="55113E86" w:rsidR="003A13FB" w:rsidRPr="00965497" w:rsidRDefault="003A13FB" w:rsidP="008C589E">
      <w:pPr>
        <w:spacing w:before="120" w:after="120" w:line="240" w:lineRule="auto"/>
        <w:ind w:firstLine="720"/>
        <w:jc w:val="both"/>
        <w:rPr>
          <w:rFonts w:ascii="Times New Roman" w:hAnsi="Times New Roman" w:cs="Times New Roman"/>
          <w:color w:val="000000" w:themeColor="text1"/>
          <w:sz w:val="28"/>
          <w:szCs w:val="28"/>
          <w:lang w:val="vi-VN"/>
        </w:rPr>
      </w:pPr>
      <w:r w:rsidRPr="00965497">
        <w:rPr>
          <w:rFonts w:asciiTheme="majorHAnsi" w:hAnsiTheme="majorHAnsi" w:cstheme="majorHAnsi"/>
          <w:sz w:val="28"/>
          <w:szCs w:val="28"/>
          <w:lang w:val="vi-VN"/>
        </w:rPr>
        <w:lastRenderedPageBreak/>
        <w:t>Công an địa phương chịu trách nhiệm tham mưu Ủy ban nhân dân</w:t>
      </w:r>
      <w:r w:rsidR="00D15C6C" w:rsidRPr="00965497">
        <w:rPr>
          <w:rFonts w:asciiTheme="majorHAnsi" w:hAnsiTheme="majorHAnsi" w:cstheme="majorHAnsi"/>
          <w:sz w:val="28"/>
          <w:szCs w:val="28"/>
          <w:lang w:val="vi-VN"/>
        </w:rPr>
        <w:t xml:space="preserve"> cùng</w:t>
      </w:r>
      <w:r w:rsidRPr="00965497">
        <w:rPr>
          <w:rFonts w:asciiTheme="majorHAnsi" w:hAnsiTheme="majorHAnsi" w:cstheme="majorHAnsi"/>
          <w:sz w:val="28"/>
          <w:szCs w:val="28"/>
          <w:lang w:val="vi-VN"/>
        </w:rPr>
        <w:t xml:space="preserve"> cấp  biên soạn và tổ chức tập huấn, bồi dưỡng đối với văn bản quy phạm pháp luật của Hội đồng nhân dân, Ủy ban nhân dân</w:t>
      </w:r>
      <w:r w:rsidR="00D15C6C" w:rsidRPr="00965497">
        <w:rPr>
          <w:rFonts w:asciiTheme="majorHAnsi" w:hAnsiTheme="majorHAnsi" w:cstheme="majorHAnsi"/>
          <w:sz w:val="28"/>
          <w:szCs w:val="28"/>
          <w:lang w:val="vi-VN"/>
        </w:rPr>
        <w:t xml:space="preserve"> cùng</w:t>
      </w:r>
      <w:r w:rsidRPr="00965497">
        <w:rPr>
          <w:rFonts w:asciiTheme="majorHAnsi" w:hAnsiTheme="majorHAnsi" w:cstheme="majorHAnsi"/>
          <w:sz w:val="28"/>
          <w:szCs w:val="28"/>
          <w:lang w:val="vi-VN"/>
        </w:rPr>
        <w:t xml:space="preserve"> cấp do mình chủ trì soạn thảo.</w:t>
      </w:r>
    </w:p>
    <w:p w14:paraId="2BF9AD6B" w14:textId="77777777" w:rsidR="008551B0" w:rsidRPr="008669CA" w:rsidRDefault="00565958" w:rsidP="008916EB">
      <w:pPr>
        <w:spacing w:before="120" w:after="120" w:line="240" w:lineRule="auto"/>
        <w:jc w:val="both"/>
        <w:rPr>
          <w:rFonts w:ascii="Times New Roman" w:hAnsi="Times New Roman" w:cs="Times New Roman"/>
          <w:color w:val="000000" w:themeColor="text1"/>
          <w:spacing w:val="-6"/>
          <w:sz w:val="28"/>
          <w:szCs w:val="28"/>
          <w:lang w:val="vi-VN"/>
        </w:rPr>
      </w:pPr>
      <w:r w:rsidRPr="00965497">
        <w:rPr>
          <w:rFonts w:ascii="Times New Roman" w:hAnsi="Times New Roman" w:cs="Times New Roman"/>
          <w:color w:val="000000" w:themeColor="text1"/>
          <w:sz w:val="28"/>
          <w:szCs w:val="28"/>
          <w:lang w:val="vi-VN"/>
        </w:rPr>
        <w:tab/>
      </w:r>
      <w:r w:rsidR="008551B0" w:rsidRPr="008669CA">
        <w:rPr>
          <w:rFonts w:ascii="Times New Roman" w:hAnsi="Times New Roman" w:cs="Times New Roman"/>
          <w:color w:val="000000" w:themeColor="text1"/>
          <w:spacing w:val="-6"/>
          <w:sz w:val="28"/>
          <w:szCs w:val="28"/>
          <w:lang w:val="vi-VN"/>
        </w:rPr>
        <w:t>Công an các đơn vị, địa phương căn cứ nhiệm vụ được giao và tính chất, nội dung của văn bản quy phạm pháp luật có thể tự mình biên soạn tài liệu tập huấn, bồi dưỡng chuyên môn, nghiệp vụ cho đối tượng thuộc phạm vi quản lý của mình.</w:t>
      </w:r>
    </w:p>
    <w:p w14:paraId="3D3FE005" w14:textId="01977F42" w:rsidR="008916EB" w:rsidRPr="00965497" w:rsidRDefault="008916EB" w:rsidP="00137E4E">
      <w:pPr>
        <w:spacing w:before="120" w:after="120" w:line="240"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3. Xây dựng Tài liệu tập huấn, bồi dưỡng chuyên môn, nghiệp vụ </w:t>
      </w:r>
    </w:p>
    <w:p w14:paraId="09C95E40" w14:textId="714350D9" w:rsidR="008C589E" w:rsidRPr="00965497" w:rsidRDefault="008C589E" w:rsidP="00137E4E">
      <w:pPr>
        <w:spacing w:before="120" w:after="120" w:line="240"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a) Đơn vị chủ trì tổ chức thi hành văn bản </w:t>
      </w:r>
      <w:r w:rsidR="00191ABC" w:rsidRPr="00965497">
        <w:rPr>
          <w:rFonts w:ascii="Times New Roman" w:hAnsi="Times New Roman" w:cs="Times New Roman"/>
          <w:color w:val="000000" w:themeColor="text1"/>
          <w:sz w:val="28"/>
          <w:szCs w:val="28"/>
          <w:lang w:val="vi-VN"/>
        </w:rPr>
        <w:t>quy phạm pháp luật</w:t>
      </w:r>
      <w:r w:rsidR="00191ABC" w:rsidRPr="00965497">
        <w:rPr>
          <w:rFonts w:ascii="Times New Roman" w:hAnsi="Times New Roman" w:cs="Times New Roman"/>
          <w:b/>
          <w:bCs/>
          <w:i/>
          <w:iCs/>
          <w:color w:val="000000" w:themeColor="text1"/>
          <w:sz w:val="28"/>
          <w:szCs w:val="28"/>
          <w:lang w:val="vi-VN"/>
        </w:rPr>
        <w:t xml:space="preserve"> </w:t>
      </w:r>
      <w:r w:rsidRPr="00965497">
        <w:rPr>
          <w:rFonts w:ascii="Times New Roman" w:hAnsi="Times New Roman" w:cs="Times New Roman"/>
          <w:color w:val="000000" w:themeColor="text1"/>
          <w:sz w:val="28"/>
          <w:szCs w:val="28"/>
          <w:lang w:val="vi-VN"/>
        </w:rPr>
        <w:t>nghiên cứu xây dựng dự thảo tài liệu tập huấn</w:t>
      </w:r>
      <w:r w:rsidR="00420312" w:rsidRPr="00965497">
        <w:rPr>
          <w:rFonts w:ascii="Times New Roman" w:hAnsi="Times New Roman" w:cs="Times New Roman"/>
          <w:color w:val="000000" w:themeColor="text1"/>
          <w:sz w:val="28"/>
          <w:szCs w:val="28"/>
          <w:lang w:val="vi-VN"/>
        </w:rPr>
        <w:t xml:space="preserve">, bồi dưỡng chuyên môn, nghiệp </w:t>
      </w:r>
      <w:r w:rsidR="00D0239E" w:rsidRPr="00965497">
        <w:rPr>
          <w:rFonts w:ascii="Times New Roman" w:hAnsi="Times New Roman" w:cs="Times New Roman"/>
          <w:color w:val="000000" w:themeColor="text1"/>
          <w:sz w:val="28"/>
          <w:szCs w:val="28"/>
          <w:lang w:val="vi-VN"/>
        </w:rPr>
        <w:t>vụ</w:t>
      </w:r>
      <w:r w:rsidRPr="00965497">
        <w:rPr>
          <w:rFonts w:ascii="Times New Roman" w:hAnsi="Times New Roman" w:cs="Times New Roman"/>
          <w:color w:val="000000" w:themeColor="text1"/>
          <w:sz w:val="28"/>
          <w:szCs w:val="28"/>
          <w:lang w:val="vi-VN"/>
        </w:rPr>
        <w:t xml:space="preserve">. Trong trường hợp cần thiết, có thể tổ chức Hội thảo, đặt bài chuyên gia, tham luận hoặc gửi lấy ý kiến các cơ quan, đơn vị liên quan nhằm đảm bảo tài liệu đáp ứng được các nội dung về chuyên môn, nghiệp vụ nhưng cũng phù hợp các yêu cầu đối nội, đối ngoại. </w:t>
      </w:r>
    </w:p>
    <w:p w14:paraId="583A31D4" w14:textId="1BB9DB73" w:rsidR="003262B8" w:rsidRPr="00965497" w:rsidRDefault="00137E4E" w:rsidP="003262B8">
      <w:pPr>
        <w:spacing w:before="120" w:after="120" w:line="240"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b) </w:t>
      </w:r>
      <w:r w:rsidR="00D0239E" w:rsidRPr="00965497">
        <w:rPr>
          <w:rFonts w:ascii="Times New Roman" w:hAnsi="Times New Roman" w:cs="Times New Roman"/>
          <w:color w:val="000000" w:themeColor="text1"/>
          <w:sz w:val="28"/>
          <w:szCs w:val="28"/>
          <w:lang w:val="vi-VN"/>
        </w:rPr>
        <w:t>Thủ trưởng đơn vị chủ trì soạn thảo phê duyệt hoặc lập Hội đồng phê duyệt đối với Tài liệu tập huấn, bồi dưỡng chuyên môn, nghiệp vụ</w:t>
      </w:r>
      <w:r w:rsidRPr="00965497">
        <w:rPr>
          <w:rFonts w:ascii="Times New Roman" w:hAnsi="Times New Roman" w:cs="Times New Roman"/>
          <w:color w:val="000000" w:themeColor="text1"/>
          <w:sz w:val="28"/>
          <w:szCs w:val="28"/>
          <w:lang w:val="vi-VN"/>
        </w:rPr>
        <w:t>.</w:t>
      </w:r>
    </w:p>
    <w:p w14:paraId="678BEE4D" w14:textId="0554382E" w:rsidR="00137E4E" w:rsidRPr="00965497" w:rsidRDefault="002B5970" w:rsidP="002B5970">
      <w:pPr>
        <w:spacing w:before="120" w:after="120" w:line="240"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c) </w:t>
      </w:r>
      <w:r w:rsidR="003262B8" w:rsidRPr="00965497">
        <w:rPr>
          <w:rFonts w:ascii="Times New Roman" w:hAnsi="Times New Roman" w:cs="Times New Roman"/>
          <w:color w:val="000000" w:themeColor="text1"/>
          <w:sz w:val="28"/>
          <w:szCs w:val="28"/>
          <w:lang w:val="vi-VN"/>
        </w:rPr>
        <w:t>Tài liệu biên soạn phục vụ tập huấn, bồi dưỡng chuyên môn, nghiệp vụ đối với văn bản quy phạm pháp luật do Bộ Công an chủ trì soạn thảo trình cấp có thẩm quyền ban hành phải được lãnh đạo Bộ phê duyệt trước khi sử dụng.</w:t>
      </w:r>
    </w:p>
    <w:p w14:paraId="6A5632BE" w14:textId="47F012B3" w:rsidR="002B5970" w:rsidRPr="00965497" w:rsidRDefault="002B5970" w:rsidP="002B5970">
      <w:pPr>
        <w:spacing w:before="120" w:after="120" w:line="240"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d) Hội đồng phê duyệt gồm đại diện đơn vị chủ trì, Cục Pháp chế và cải cách hành chính, tư pháp, Văn phòng Bộ và các đơn vị có liên quan đến tài liệu tập huấn, bồi dưỡng chuyên môn nghiệp vụ.</w:t>
      </w:r>
    </w:p>
    <w:p w14:paraId="2C81EA29" w14:textId="0A79AF0B" w:rsidR="008916EB" w:rsidRPr="008669CA" w:rsidRDefault="002B5970" w:rsidP="008669CA">
      <w:pPr>
        <w:spacing w:before="120" w:after="120" w:line="240" w:lineRule="auto"/>
        <w:ind w:firstLine="720"/>
        <w:jc w:val="both"/>
        <w:rPr>
          <w:rFonts w:ascii="Times New Roman" w:hAnsi="Times New Roman" w:cs="Times New Roman"/>
          <w:color w:val="000000" w:themeColor="text1"/>
          <w:sz w:val="28"/>
          <w:szCs w:val="28"/>
        </w:rPr>
      </w:pPr>
      <w:r w:rsidRPr="00965497">
        <w:rPr>
          <w:rFonts w:ascii="Times New Roman" w:hAnsi="Times New Roman" w:cs="Times New Roman"/>
          <w:color w:val="000000" w:themeColor="text1"/>
          <w:sz w:val="28"/>
          <w:szCs w:val="28"/>
          <w:lang w:val="vi-VN"/>
        </w:rPr>
        <w:t>e)</w:t>
      </w:r>
      <w:r w:rsidR="00137E4E" w:rsidRPr="00965497">
        <w:rPr>
          <w:rFonts w:ascii="Times New Roman" w:hAnsi="Times New Roman" w:cs="Times New Roman"/>
          <w:color w:val="000000" w:themeColor="text1"/>
          <w:sz w:val="28"/>
          <w:szCs w:val="28"/>
          <w:lang w:val="vi-VN"/>
        </w:rPr>
        <w:t xml:space="preserve"> Trong trường hợp cần thiết, hoặc khi có ý kiến của Hội đồng phê duyệt, các đơn vị liên quan về việc báo cáo lãnh đạo Bộ, đơn vị chủ trì tổ chức thi hành xem xét, quyết định việc báo cáo Lãnh đạo Bộ phê duyệt đối với các nội dung tài liệu tập huấn, bồi dưỡng chuyên môn, nghiệp vụ.</w:t>
      </w:r>
    </w:p>
    <w:p w14:paraId="685125C3" w14:textId="0F00FCD7" w:rsidR="00565958" w:rsidRPr="00965497" w:rsidRDefault="00565958" w:rsidP="008916EB">
      <w:pPr>
        <w:spacing w:before="120" w:after="120" w:line="240" w:lineRule="auto"/>
        <w:jc w:val="both"/>
        <w:rPr>
          <w:rFonts w:ascii="Times New Roman" w:hAnsi="Times New Roman" w:cs="Times New Roman"/>
          <w:b/>
          <w:bCs/>
          <w:color w:val="000000" w:themeColor="text1"/>
          <w:sz w:val="28"/>
          <w:szCs w:val="28"/>
          <w:lang w:val="vi-VN"/>
        </w:rPr>
      </w:pPr>
      <w:r w:rsidRPr="00965497">
        <w:rPr>
          <w:rFonts w:ascii="Times New Roman" w:hAnsi="Times New Roman" w:cs="Times New Roman"/>
          <w:color w:val="000000" w:themeColor="text1"/>
          <w:sz w:val="28"/>
          <w:szCs w:val="28"/>
          <w:lang w:val="vi-VN"/>
        </w:rPr>
        <w:tab/>
      </w:r>
      <w:r w:rsidRPr="00965497">
        <w:rPr>
          <w:rFonts w:ascii="Times New Roman" w:hAnsi="Times New Roman" w:cs="Times New Roman"/>
          <w:b/>
          <w:bCs/>
          <w:color w:val="000000" w:themeColor="text1"/>
          <w:sz w:val="28"/>
          <w:szCs w:val="28"/>
          <w:lang w:val="vi-VN"/>
        </w:rPr>
        <w:t>Điều 9. Tiếp nhận và xử lý kiến nghị về văn bản quy phạm pháp luật</w:t>
      </w:r>
    </w:p>
    <w:p w14:paraId="0C229464"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b/>
          <w:bCs/>
          <w:color w:val="000000" w:themeColor="text1"/>
          <w:sz w:val="28"/>
          <w:szCs w:val="28"/>
          <w:lang w:val="vi-VN"/>
        </w:rPr>
        <w:tab/>
      </w:r>
      <w:r w:rsidRPr="00965497">
        <w:rPr>
          <w:rFonts w:ascii="Times New Roman" w:hAnsi="Times New Roman" w:cs="Times New Roman"/>
          <w:color w:val="000000" w:themeColor="text1"/>
          <w:sz w:val="28"/>
          <w:szCs w:val="28"/>
          <w:lang w:val="vi-VN"/>
        </w:rPr>
        <w:t>1. Trường hợp kiến nghị về văn bản quy phạm pháp luật được gửi trên Hệ thống thông tin tiếp nhận, xử lý phản ánh, kiến nghị về văn bản quy phạm pháp luật thì việc tiếp nhận và xử lý kiến nghị được thực hiện trên Hệ thống theo quy định tại Quyết định số 48/2025/QĐ-TTg của Thủ tướng Chính phủ ban hành Quy chế tiếp nhận, xử lý phản ánh, kiến nghị trên Hệ thống thông tin tiếp nhận, xử lý phản ánh, kiến nghị về văn bản quy phạm pháp luật.</w:t>
      </w:r>
    </w:p>
    <w:p w14:paraId="25A37F0C"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 xml:space="preserve">2. Trường hợp kiến nghị về văn bản quy phạm pháp luật được gửi trực tiếp bằng văn bản đến cơ quan, đơn vị, người có thẩm quyền thì theo chức năng, nhiệm vụ của từng đơn vị, cơ quan, người có thẩm quyền: </w:t>
      </w:r>
    </w:p>
    <w:p w14:paraId="0C4DA41D"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rPr>
      </w:pPr>
      <w:r w:rsidRPr="00965497">
        <w:rPr>
          <w:rFonts w:ascii="Times New Roman" w:hAnsi="Times New Roman" w:cs="Times New Roman"/>
          <w:color w:val="000000" w:themeColor="text1"/>
          <w:sz w:val="28"/>
          <w:szCs w:val="28"/>
          <w:lang w:val="vi-VN"/>
        </w:rPr>
        <w:tab/>
        <w:t>a) Trực tiếp trả lời;</w:t>
      </w:r>
    </w:p>
    <w:p w14:paraId="199D9B38"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rPr>
      </w:pPr>
      <w:r w:rsidRPr="00965497">
        <w:rPr>
          <w:rFonts w:ascii="Times New Roman" w:hAnsi="Times New Roman" w:cs="Times New Roman"/>
          <w:color w:val="000000" w:themeColor="text1"/>
          <w:sz w:val="28"/>
          <w:szCs w:val="28"/>
        </w:rPr>
        <w:tab/>
      </w:r>
      <w:r w:rsidRPr="00965497">
        <w:rPr>
          <w:rFonts w:ascii="Times New Roman" w:hAnsi="Times New Roman" w:cs="Times New Roman"/>
          <w:color w:val="000000" w:themeColor="text1"/>
          <w:sz w:val="28"/>
          <w:szCs w:val="28"/>
          <w:lang w:val="vi-VN"/>
        </w:rPr>
        <w:t>b) Phối hợp với Cục Pháp chế và cải cách hành chính tư pháp, tham mưu Lãnh đạo Bộ Công an trả lời;</w:t>
      </w:r>
    </w:p>
    <w:p w14:paraId="4E586D0A" w14:textId="7DB28876" w:rsidR="00565958" w:rsidRPr="00965497" w:rsidRDefault="00565958" w:rsidP="00565958">
      <w:pPr>
        <w:spacing w:before="120" w:after="120" w:line="240" w:lineRule="auto"/>
        <w:jc w:val="both"/>
        <w:rPr>
          <w:rFonts w:ascii="Times New Roman" w:hAnsi="Times New Roman" w:cs="Times New Roman"/>
          <w:color w:val="000000" w:themeColor="text1"/>
          <w:sz w:val="28"/>
          <w:szCs w:val="28"/>
        </w:rPr>
      </w:pPr>
      <w:r w:rsidRPr="00965497">
        <w:rPr>
          <w:rFonts w:ascii="Times New Roman" w:hAnsi="Times New Roman" w:cs="Times New Roman"/>
          <w:color w:val="000000" w:themeColor="text1"/>
          <w:sz w:val="28"/>
          <w:szCs w:val="28"/>
        </w:rPr>
        <w:tab/>
      </w:r>
      <w:r w:rsidRPr="00965497">
        <w:rPr>
          <w:rFonts w:ascii="Times New Roman" w:hAnsi="Times New Roman" w:cs="Times New Roman"/>
          <w:color w:val="000000" w:themeColor="text1"/>
          <w:sz w:val="28"/>
          <w:szCs w:val="28"/>
          <w:lang w:val="vi-VN"/>
        </w:rPr>
        <w:t xml:space="preserve">c) </w:t>
      </w:r>
      <w:r w:rsidR="00DD5402" w:rsidRPr="00965497">
        <w:rPr>
          <w:rFonts w:ascii="Times New Roman" w:hAnsi="Times New Roman" w:cs="Times New Roman"/>
          <w:color w:val="000000" w:themeColor="text1"/>
          <w:sz w:val="28"/>
          <w:szCs w:val="28"/>
          <w:lang w:val="vi-VN"/>
        </w:rPr>
        <w:t>Kịp thời c</w:t>
      </w:r>
      <w:r w:rsidRPr="00965497">
        <w:rPr>
          <w:rFonts w:ascii="Times New Roman" w:hAnsi="Times New Roman" w:cs="Times New Roman"/>
          <w:color w:val="000000" w:themeColor="text1"/>
          <w:sz w:val="28"/>
          <w:szCs w:val="28"/>
          <w:lang w:val="vi-VN"/>
        </w:rPr>
        <w:t>huyển cho cơ quan, đơn vị liên quan để trả lời.</w:t>
      </w:r>
    </w:p>
    <w:p w14:paraId="315BED3A"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rPr>
      </w:pPr>
      <w:r w:rsidRPr="00965497">
        <w:rPr>
          <w:rFonts w:ascii="Times New Roman" w:hAnsi="Times New Roman" w:cs="Times New Roman"/>
          <w:color w:val="000000" w:themeColor="text1"/>
          <w:sz w:val="28"/>
          <w:szCs w:val="28"/>
        </w:rPr>
        <w:lastRenderedPageBreak/>
        <w:tab/>
      </w:r>
      <w:r w:rsidRPr="00965497">
        <w:rPr>
          <w:rFonts w:ascii="Times New Roman" w:hAnsi="Times New Roman" w:cs="Times New Roman"/>
          <w:color w:val="000000" w:themeColor="text1"/>
          <w:sz w:val="28"/>
          <w:szCs w:val="28"/>
          <w:lang w:val="vi-VN"/>
        </w:rPr>
        <w:t>3. Trường hợp kiến nghị về văn bản quy phạm pháp luật có dấu hiệu trái pháp luật thì việc tiếp nhận và xử lý kiến nghị được thực hiện theo quy định của Nghị định 79/2025/NĐ-CP về kiểm tra, rà soát, hệ thống hoá và xử lý văn bản quy phạm pháp luật được sửa đổi, bổ sung bởi Nghị định số 187/2025/NĐ-CP.</w:t>
      </w:r>
    </w:p>
    <w:p w14:paraId="2EA8A6AF"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rPr>
      </w:pPr>
      <w:r w:rsidRPr="00965497">
        <w:rPr>
          <w:rFonts w:ascii="Times New Roman" w:hAnsi="Times New Roman" w:cs="Times New Roman"/>
          <w:color w:val="000000" w:themeColor="text1"/>
          <w:sz w:val="28"/>
          <w:szCs w:val="28"/>
        </w:rPr>
        <w:tab/>
      </w:r>
      <w:r w:rsidRPr="00965497">
        <w:rPr>
          <w:rFonts w:ascii="Times New Roman" w:hAnsi="Times New Roman" w:cs="Times New Roman"/>
          <w:b/>
          <w:color w:val="000000" w:themeColor="text1"/>
          <w:sz w:val="28"/>
          <w:szCs w:val="28"/>
        </w:rPr>
        <w:t>Điều</w:t>
      </w:r>
      <w:r w:rsidRPr="00965497">
        <w:rPr>
          <w:rFonts w:ascii="Times New Roman" w:hAnsi="Times New Roman" w:cs="Times New Roman"/>
          <w:b/>
          <w:color w:val="000000" w:themeColor="text1"/>
          <w:sz w:val="28"/>
          <w:szCs w:val="28"/>
          <w:lang w:val="vi-VN"/>
        </w:rPr>
        <w:t xml:space="preserve"> 10.</w:t>
      </w:r>
      <w:r w:rsidRPr="00965497">
        <w:rPr>
          <w:rFonts w:ascii="Times New Roman" w:hAnsi="Times New Roman" w:cs="Times New Roman"/>
          <w:color w:val="000000" w:themeColor="text1"/>
          <w:sz w:val="28"/>
          <w:szCs w:val="28"/>
        </w:rPr>
        <w:t xml:space="preserve"> </w:t>
      </w:r>
      <w:r w:rsidRPr="00965497">
        <w:rPr>
          <w:rFonts w:ascii="Times New Roman" w:hAnsi="Times New Roman" w:cs="Times New Roman"/>
          <w:b/>
          <w:color w:val="000000" w:themeColor="text1"/>
          <w:sz w:val="28"/>
          <w:szCs w:val="28"/>
        </w:rPr>
        <w:t>Trách nhiệm sơ kết, tổng kết việc thi hành văn bản quy phạm pháp luật</w:t>
      </w:r>
    </w:p>
    <w:p w14:paraId="627B4BD4" w14:textId="3AAD7446" w:rsidR="008916EB" w:rsidRPr="00965497" w:rsidRDefault="00565958" w:rsidP="008916EB">
      <w:pPr>
        <w:spacing w:before="120" w:after="120" w:line="240" w:lineRule="auto"/>
        <w:jc w:val="both"/>
        <w:rPr>
          <w:rFonts w:ascii="Times New Roman" w:hAnsi="Times New Roman" w:cs="Times New Roman"/>
          <w:strike/>
          <w:color w:val="000000" w:themeColor="text1"/>
          <w:sz w:val="28"/>
          <w:szCs w:val="28"/>
        </w:rPr>
      </w:pPr>
      <w:r w:rsidRPr="00965497">
        <w:rPr>
          <w:rFonts w:ascii="Times New Roman" w:hAnsi="Times New Roman" w:cs="Times New Roman"/>
          <w:color w:val="000000" w:themeColor="text1"/>
          <w:sz w:val="28"/>
          <w:szCs w:val="28"/>
        </w:rPr>
        <w:tab/>
      </w:r>
      <w:r w:rsidR="008916EB" w:rsidRPr="00965497">
        <w:rPr>
          <w:rFonts w:ascii="Times New Roman" w:hAnsi="Times New Roman" w:cs="Times New Roman"/>
          <w:color w:val="000000" w:themeColor="text1"/>
          <w:sz w:val="28"/>
          <w:szCs w:val="28"/>
        </w:rPr>
        <w:t xml:space="preserve">1. </w:t>
      </w:r>
      <w:r w:rsidR="00456574" w:rsidRPr="00965497">
        <w:rPr>
          <w:rFonts w:ascii="Times New Roman" w:hAnsi="Times New Roman" w:cs="Times New Roman"/>
          <w:color w:val="000000" w:themeColor="text1"/>
          <w:sz w:val="28"/>
          <w:szCs w:val="28"/>
        </w:rPr>
        <w:t>Cơ quan, đơn vị trong Bộ Công an được giao tổ chức thi hành văn bản quy phạm pháp luật có trách nhiệm tham mưu lãnh đạo Bộ tổ chức sơ kết, tổng kết</w:t>
      </w:r>
      <w:r w:rsidR="002B5970" w:rsidRPr="00965497">
        <w:rPr>
          <w:rFonts w:ascii="Times New Roman" w:hAnsi="Times New Roman" w:cs="Times New Roman"/>
          <w:color w:val="000000" w:themeColor="text1"/>
          <w:sz w:val="28"/>
          <w:szCs w:val="28"/>
          <w:lang w:val="vi-VN"/>
        </w:rPr>
        <w:t xml:space="preserve"> thi hành </w:t>
      </w:r>
      <w:r w:rsidR="00456574" w:rsidRPr="00965497">
        <w:rPr>
          <w:rFonts w:ascii="Times New Roman" w:hAnsi="Times New Roman" w:cs="Times New Roman"/>
          <w:color w:val="000000" w:themeColor="text1"/>
          <w:sz w:val="28"/>
          <w:szCs w:val="28"/>
        </w:rPr>
        <w:t>văn bản quy phạm pháp luật quy định từ khoản 2 đến khoản 6 Điều 4 Luật Ban hành văn bản quy phạm pháp luật</w:t>
      </w:r>
      <w:r w:rsidR="008916EB" w:rsidRPr="00965497">
        <w:rPr>
          <w:rFonts w:ascii="Times New Roman" w:hAnsi="Times New Roman" w:cs="Times New Roman"/>
          <w:b/>
          <w:bCs/>
          <w:i/>
          <w:iCs/>
          <w:color w:val="000000" w:themeColor="text1"/>
          <w:sz w:val="28"/>
          <w:szCs w:val="28"/>
        </w:rPr>
        <w:t>.</w:t>
      </w:r>
      <w:r w:rsidR="008916EB" w:rsidRPr="00965497">
        <w:rPr>
          <w:rFonts w:ascii="Times New Roman" w:hAnsi="Times New Roman" w:cs="Times New Roman"/>
          <w:color w:val="000000" w:themeColor="text1"/>
          <w:sz w:val="28"/>
          <w:szCs w:val="28"/>
        </w:rPr>
        <w:t xml:space="preserve">  </w:t>
      </w:r>
    </w:p>
    <w:p w14:paraId="6BCF8084" w14:textId="557984AB" w:rsidR="008916EB" w:rsidRPr="00965497" w:rsidRDefault="008916EB" w:rsidP="008916EB">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b/>
          <w:bCs/>
          <w:i/>
          <w:iCs/>
          <w:color w:val="000000" w:themeColor="text1"/>
          <w:sz w:val="28"/>
          <w:szCs w:val="28"/>
        </w:rPr>
        <w:tab/>
      </w:r>
      <w:r w:rsidRPr="00965497">
        <w:rPr>
          <w:rFonts w:ascii="Times New Roman" w:hAnsi="Times New Roman" w:cs="Times New Roman"/>
          <w:color w:val="000000" w:themeColor="text1"/>
          <w:sz w:val="28"/>
          <w:szCs w:val="28"/>
        </w:rPr>
        <w:t xml:space="preserve">2. Công an địa phương chủ trì soạn thảo văn bản quy phạm pháp luật </w:t>
      </w:r>
      <w:r w:rsidR="002B5970" w:rsidRPr="00965497">
        <w:rPr>
          <w:rFonts w:ascii="Times New Roman" w:hAnsi="Times New Roman" w:cs="Times New Roman"/>
          <w:color w:val="000000" w:themeColor="text1"/>
          <w:sz w:val="28"/>
          <w:szCs w:val="28"/>
        </w:rPr>
        <w:t>của</w:t>
      </w:r>
      <w:r w:rsidR="002B5970" w:rsidRPr="00965497">
        <w:rPr>
          <w:rFonts w:ascii="Times New Roman" w:hAnsi="Times New Roman" w:cs="Times New Roman"/>
          <w:color w:val="000000" w:themeColor="text1"/>
          <w:sz w:val="28"/>
          <w:szCs w:val="28"/>
          <w:lang w:val="vi-VN"/>
        </w:rPr>
        <w:t xml:space="preserve"> Hội đồng nhân dân, Uỷ ban nhân dân </w:t>
      </w:r>
      <w:r w:rsidR="0008177B" w:rsidRPr="00965497">
        <w:rPr>
          <w:rFonts w:ascii="Times New Roman" w:hAnsi="Times New Roman" w:cs="Times New Roman"/>
          <w:color w:val="000000" w:themeColor="text1"/>
          <w:sz w:val="28"/>
          <w:szCs w:val="28"/>
          <w:lang w:val="vi-VN"/>
        </w:rPr>
        <w:t xml:space="preserve">cùng cấp </w:t>
      </w:r>
      <w:r w:rsidR="002B5970" w:rsidRPr="00965497">
        <w:rPr>
          <w:rFonts w:ascii="Times New Roman" w:hAnsi="Times New Roman" w:cs="Times New Roman"/>
          <w:color w:val="000000" w:themeColor="text1"/>
          <w:sz w:val="28"/>
          <w:szCs w:val="28"/>
          <w:lang w:val="vi-VN"/>
        </w:rPr>
        <w:t xml:space="preserve">chủ trì </w:t>
      </w:r>
      <w:r w:rsidRPr="00965497">
        <w:rPr>
          <w:rFonts w:ascii="Times New Roman" w:hAnsi="Times New Roman" w:cs="Times New Roman"/>
          <w:color w:val="000000" w:themeColor="text1"/>
          <w:sz w:val="28"/>
          <w:szCs w:val="28"/>
        </w:rPr>
        <w:t xml:space="preserve">tổ chức sơ kết, tổng kết </w:t>
      </w:r>
      <w:r w:rsidR="002B5970" w:rsidRPr="00965497">
        <w:rPr>
          <w:rFonts w:ascii="Times New Roman" w:hAnsi="Times New Roman" w:cs="Times New Roman"/>
          <w:color w:val="000000" w:themeColor="text1"/>
          <w:sz w:val="28"/>
          <w:szCs w:val="28"/>
          <w:lang w:val="vi-VN"/>
        </w:rPr>
        <w:t xml:space="preserve">thi hành </w:t>
      </w:r>
      <w:r w:rsidRPr="00965497">
        <w:rPr>
          <w:rFonts w:ascii="Times New Roman" w:hAnsi="Times New Roman" w:cs="Times New Roman"/>
          <w:color w:val="000000" w:themeColor="text1"/>
          <w:sz w:val="28"/>
          <w:szCs w:val="28"/>
        </w:rPr>
        <w:t xml:space="preserve">văn bản quy phạm pháp luật </w:t>
      </w:r>
      <w:r w:rsidR="002B5970" w:rsidRPr="00965497">
        <w:rPr>
          <w:rFonts w:ascii="Times New Roman" w:hAnsi="Times New Roman" w:cs="Times New Roman"/>
          <w:color w:val="000000" w:themeColor="text1"/>
          <w:sz w:val="28"/>
          <w:szCs w:val="28"/>
        </w:rPr>
        <w:t>theo</w:t>
      </w:r>
      <w:r w:rsidR="002B5970" w:rsidRPr="00965497">
        <w:rPr>
          <w:rFonts w:ascii="Times New Roman" w:hAnsi="Times New Roman" w:cs="Times New Roman"/>
          <w:color w:val="000000" w:themeColor="text1"/>
          <w:sz w:val="28"/>
          <w:szCs w:val="28"/>
          <w:lang w:val="vi-VN"/>
        </w:rPr>
        <w:t xml:space="preserve"> chỉ đạo của Hội đồng nhân dân, Uỷ ban nhân dân </w:t>
      </w:r>
      <w:r w:rsidR="0008177B" w:rsidRPr="00965497">
        <w:rPr>
          <w:rFonts w:ascii="Times New Roman" w:hAnsi="Times New Roman" w:cs="Times New Roman"/>
          <w:color w:val="000000" w:themeColor="text1"/>
          <w:sz w:val="28"/>
          <w:szCs w:val="28"/>
          <w:lang w:val="vi-VN"/>
        </w:rPr>
        <w:t>cùng cấp</w:t>
      </w:r>
      <w:r w:rsidRPr="00965497">
        <w:rPr>
          <w:rFonts w:ascii="Times New Roman" w:hAnsi="Times New Roman" w:cs="Times New Roman"/>
          <w:color w:val="000000" w:themeColor="text1"/>
          <w:sz w:val="28"/>
          <w:szCs w:val="28"/>
        </w:rPr>
        <w:t>.</w:t>
      </w:r>
      <w:r w:rsidR="0008177B" w:rsidRPr="00965497">
        <w:rPr>
          <w:rFonts w:ascii="Times New Roman" w:hAnsi="Times New Roman" w:cs="Times New Roman"/>
          <w:color w:val="000000" w:themeColor="text1"/>
          <w:sz w:val="28"/>
          <w:szCs w:val="28"/>
          <w:lang w:val="vi-VN"/>
        </w:rPr>
        <w:t xml:space="preserve"> </w:t>
      </w:r>
    </w:p>
    <w:p w14:paraId="12823BDF" w14:textId="77777777" w:rsidR="008916EB" w:rsidRPr="00965497" w:rsidRDefault="008916EB" w:rsidP="008916EB">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rPr>
        <w:tab/>
        <w:t>3. Căn</w:t>
      </w:r>
      <w:r w:rsidRPr="00965497">
        <w:rPr>
          <w:rFonts w:ascii="Times New Roman" w:hAnsi="Times New Roman" w:cs="Times New Roman"/>
          <w:color w:val="000000" w:themeColor="text1"/>
          <w:sz w:val="28"/>
          <w:szCs w:val="28"/>
          <w:lang w:val="vi-VN"/>
        </w:rPr>
        <w:t xml:space="preserve"> cứ, nội dung và hình thức sơ kết, tổng kết được thực hiện theo quy định tại các khoản 2,</w:t>
      </w:r>
      <w:r w:rsidRPr="00965497">
        <w:rPr>
          <w:rFonts w:ascii="Times New Roman" w:hAnsi="Times New Roman" w:cs="Times New Roman"/>
          <w:color w:val="000000" w:themeColor="text1"/>
          <w:sz w:val="28"/>
          <w:szCs w:val="28"/>
        </w:rPr>
        <w:t xml:space="preserve"> </w:t>
      </w:r>
      <w:r w:rsidRPr="00965497">
        <w:rPr>
          <w:rFonts w:ascii="Times New Roman" w:hAnsi="Times New Roman" w:cs="Times New Roman"/>
          <w:color w:val="000000" w:themeColor="text1"/>
          <w:sz w:val="28"/>
          <w:szCs w:val="28"/>
          <w:lang w:val="vi-VN"/>
        </w:rPr>
        <w:t>3,</w:t>
      </w:r>
      <w:r w:rsidRPr="00965497">
        <w:rPr>
          <w:rFonts w:ascii="Times New Roman" w:hAnsi="Times New Roman" w:cs="Times New Roman"/>
          <w:color w:val="000000" w:themeColor="text1"/>
          <w:sz w:val="28"/>
          <w:szCs w:val="28"/>
        </w:rPr>
        <w:t xml:space="preserve"> </w:t>
      </w:r>
      <w:r w:rsidRPr="00965497">
        <w:rPr>
          <w:rFonts w:ascii="Times New Roman" w:hAnsi="Times New Roman" w:cs="Times New Roman"/>
          <w:color w:val="000000" w:themeColor="text1"/>
          <w:sz w:val="28"/>
          <w:szCs w:val="28"/>
          <w:lang w:val="vi-VN"/>
        </w:rPr>
        <w:t>4 Điều 9 Nghị định số 80/2025/NĐ-CP.</w:t>
      </w:r>
    </w:p>
    <w:p w14:paraId="293F8D7D" w14:textId="3BA9ECE1" w:rsidR="008916EB" w:rsidRPr="00965497" w:rsidRDefault="008916EB" w:rsidP="008916EB">
      <w:pPr>
        <w:spacing w:before="120" w:after="120" w:line="240"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4. Báo cáo sơ kết, tổng kết </w:t>
      </w:r>
      <w:r w:rsidR="0008177B" w:rsidRPr="00965497">
        <w:rPr>
          <w:rFonts w:ascii="Times New Roman" w:hAnsi="Times New Roman" w:cs="Times New Roman"/>
          <w:color w:val="000000" w:themeColor="text1"/>
          <w:sz w:val="28"/>
          <w:szCs w:val="28"/>
          <w:lang w:val="vi-VN"/>
        </w:rPr>
        <w:t xml:space="preserve">của các cơ quan, đơn vị trực thuộc Bộ và Công an cấp tỉnh </w:t>
      </w:r>
      <w:r w:rsidRPr="00965497">
        <w:rPr>
          <w:rFonts w:ascii="Times New Roman" w:hAnsi="Times New Roman" w:cs="Times New Roman"/>
          <w:color w:val="000000" w:themeColor="text1"/>
          <w:sz w:val="28"/>
          <w:szCs w:val="28"/>
          <w:lang w:val="vi-VN"/>
        </w:rPr>
        <w:t>được gửi về Cục Pháp chế và cải cách hành chính tư pháp để theo dõi, tổng hợp chung.</w:t>
      </w:r>
      <w:r w:rsidR="0008177B" w:rsidRPr="00965497">
        <w:rPr>
          <w:rFonts w:ascii="Times New Roman" w:hAnsi="Times New Roman" w:cs="Times New Roman"/>
          <w:color w:val="000000" w:themeColor="text1"/>
          <w:sz w:val="28"/>
          <w:szCs w:val="28"/>
          <w:lang w:val="vi-VN"/>
        </w:rPr>
        <w:t xml:space="preserve"> </w:t>
      </w:r>
    </w:p>
    <w:p w14:paraId="1952BB18" w14:textId="52CEF947" w:rsidR="008916EB" w:rsidRPr="00965497" w:rsidRDefault="00565958" w:rsidP="008916EB">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008916EB" w:rsidRPr="00965497">
        <w:rPr>
          <w:rFonts w:ascii="Times New Roman" w:hAnsi="Times New Roman" w:cs="Times New Roman"/>
          <w:b/>
          <w:color w:val="000000" w:themeColor="text1"/>
          <w:sz w:val="28"/>
          <w:szCs w:val="28"/>
          <w:lang w:val="vi-VN"/>
        </w:rPr>
        <w:t>Điều 11. Báo cáo về tổ chức</w:t>
      </w:r>
      <w:r w:rsidR="008916EB" w:rsidRPr="00965497">
        <w:rPr>
          <w:rFonts w:ascii="Times New Roman" w:hAnsi="Times New Roman" w:cs="Times New Roman"/>
          <w:b/>
          <w:i/>
          <w:iCs/>
          <w:color w:val="000000" w:themeColor="text1"/>
          <w:sz w:val="28"/>
          <w:szCs w:val="28"/>
          <w:lang w:val="vi-VN"/>
        </w:rPr>
        <w:t xml:space="preserve"> </w:t>
      </w:r>
      <w:r w:rsidR="008916EB" w:rsidRPr="00965497">
        <w:rPr>
          <w:rFonts w:ascii="Times New Roman" w:hAnsi="Times New Roman" w:cs="Times New Roman"/>
          <w:b/>
          <w:color w:val="000000" w:themeColor="text1"/>
          <w:sz w:val="28"/>
          <w:szCs w:val="28"/>
          <w:lang w:val="vi-VN"/>
        </w:rPr>
        <w:t>thi hành pháp luật</w:t>
      </w:r>
    </w:p>
    <w:p w14:paraId="15E052A6" w14:textId="77777777" w:rsidR="008916EB" w:rsidRPr="00965497" w:rsidRDefault="008916EB" w:rsidP="008916EB">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 xml:space="preserve">1. Báo cáo định kỳ </w:t>
      </w:r>
    </w:p>
    <w:p w14:paraId="59CF765B" w14:textId="4EF3C502" w:rsidR="008916EB" w:rsidRPr="00965497" w:rsidRDefault="008916EB" w:rsidP="008916EB">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a) Hằng năm, căn cứ Kế hoạch theo dõi việc thi hành văn bản quy phạm pháp luật của Bộ Công an, Công an các đơn vị, địa phương xây dựng báo cáo về tổ chức thi hành pháp luật thuộc phạm vi, lĩnh vực quản lý, địa bàn, hệ lực lượng; gửi về Bộ Công an (qua Cục Pháp chế và cải cách hành chính, tư pháp) trước ngày 1</w:t>
      </w:r>
      <w:r w:rsidR="00DD5402" w:rsidRPr="00965497">
        <w:rPr>
          <w:rFonts w:ascii="Times New Roman" w:hAnsi="Times New Roman" w:cs="Times New Roman"/>
          <w:color w:val="000000" w:themeColor="text1"/>
          <w:sz w:val="28"/>
          <w:szCs w:val="28"/>
          <w:lang w:val="vi-VN"/>
        </w:rPr>
        <w:t>7</w:t>
      </w:r>
      <w:r w:rsidRPr="00965497">
        <w:rPr>
          <w:rFonts w:ascii="Times New Roman" w:hAnsi="Times New Roman" w:cs="Times New Roman"/>
          <w:color w:val="000000" w:themeColor="text1"/>
          <w:sz w:val="28"/>
          <w:szCs w:val="28"/>
          <w:lang w:val="vi-VN"/>
        </w:rPr>
        <w:t xml:space="preserve"> tháng 12 hằng năm để tổng hợp, xây dựng báo cáo của Bộ Công an về tổ chức thi hành pháp luật, trình lãnh đạo Bộ Công an duyệt, ký gửi Bộ Tư pháp tập hợp</w:t>
      </w:r>
      <w:r w:rsidR="000C3728" w:rsidRPr="00965497">
        <w:rPr>
          <w:rFonts w:ascii="Times New Roman" w:hAnsi="Times New Roman" w:cs="Times New Roman"/>
          <w:color w:val="000000" w:themeColor="text1"/>
          <w:sz w:val="28"/>
          <w:szCs w:val="28"/>
          <w:lang w:val="vi-VN"/>
        </w:rPr>
        <w:t>;</w:t>
      </w:r>
    </w:p>
    <w:p w14:paraId="06FC68EA" w14:textId="288BAEB7" w:rsidR="008916EB" w:rsidRPr="00965497" w:rsidRDefault="008916EB" w:rsidP="008916EB">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Công an cấp xã</w:t>
      </w:r>
      <w:r w:rsidR="00AF65BB" w:rsidRPr="00965497">
        <w:rPr>
          <w:rFonts w:ascii="Times New Roman" w:hAnsi="Times New Roman" w:cs="Times New Roman"/>
          <w:color w:val="000000" w:themeColor="text1"/>
          <w:sz w:val="28"/>
          <w:szCs w:val="28"/>
          <w:lang w:val="vi-VN"/>
        </w:rPr>
        <w:t>,</w:t>
      </w:r>
      <w:r w:rsidRPr="00965497">
        <w:rPr>
          <w:rFonts w:ascii="Times New Roman" w:hAnsi="Times New Roman" w:cs="Times New Roman"/>
          <w:color w:val="000000" w:themeColor="text1"/>
          <w:sz w:val="28"/>
          <w:szCs w:val="28"/>
          <w:lang w:val="vi-VN"/>
        </w:rPr>
        <w:t xml:space="preserve"> </w:t>
      </w:r>
      <w:r w:rsidR="00AF65BB" w:rsidRPr="00965497">
        <w:rPr>
          <w:rFonts w:ascii="Times New Roman" w:hAnsi="Times New Roman" w:cs="Times New Roman"/>
          <w:color w:val="000000" w:themeColor="text1"/>
          <w:sz w:val="28"/>
          <w:szCs w:val="28"/>
          <w:lang w:val="vi-VN"/>
        </w:rPr>
        <w:t xml:space="preserve">các đơn vị </w:t>
      </w:r>
      <w:r w:rsidRPr="00965497">
        <w:rPr>
          <w:rFonts w:ascii="Times New Roman" w:hAnsi="Times New Roman" w:cs="Times New Roman"/>
          <w:color w:val="000000" w:themeColor="text1"/>
          <w:sz w:val="28"/>
          <w:szCs w:val="28"/>
          <w:lang w:val="vi-VN"/>
        </w:rPr>
        <w:t>trực thuộc Công an cấp tỉnh gửi số liệu, thông tin liên quan về Công an cấp tỉnh chậm nhất sau 02 ngày làm việc, kể từ ngày chốt số liệu.</w:t>
      </w:r>
    </w:p>
    <w:p w14:paraId="7DDD16D0" w14:textId="60746173" w:rsidR="00565958" w:rsidRPr="00965497" w:rsidRDefault="00565958" w:rsidP="008916EB">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 xml:space="preserve">b) Thời gian chốt số liệu báo cáo tính từ ngày </w:t>
      </w:r>
      <w:r w:rsidR="00DD5402" w:rsidRPr="00965497">
        <w:rPr>
          <w:rFonts w:ascii="Times New Roman" w:hAnsi="Times New Roman" w:cs="Times New Roman"/>
          <w:color w:val="000000" w:themeColor="text1"/>
          <w:sz w:val="28"/>
          <w:szCs w:val="28"/>
          <w:lang w:val="vi-VN"/>
        </w:rPr>
        <w:t>15</w:t>
      </w:r>
      <w:r w:rsidRPr="00965497">
        <w:rPr>
          <w:rFonts w:ascii="Times New Roman" w:hAnsi="Times New Roman" w:cs="Times New Roman"/>
          <w:color w:val="000000" w:themeColor="text1"/>
          <w:sz w:val="28"/>
          <w:szCs w:val="28"/>
          <w:lang w:val="vi-VN"/>
        </w:rPr>
        <w:t xml:space="preserve"> tháng 12 của năm trước kỳ báo cáo đến ngày </w:t>
      </w:r>
      <w:r w:rsidR="00DD5402" w:rsidRPr="00965497">
        <w:rPr>
          <w:rFonts w:ascii="Times New Roman" w:hAnsi="Times New Roman" w:cs="Times New Roman"/>
          <w:color w:val="000000" w:themeColor="text1"/>
          <w:sz w:val="28"/>
          <w:szCs w:val="28"/>
          <w:lang w:val="vi-VN"/>
        </w:rPr>
        <w:t>14</w:t>
      </w:r>
      <w:r w:rsidRPr="00965497">
        <w:rPr>
          <w:rFonts w:ascii="Times New Roman" w:hAnsi="Times New Roman" w:cs="Times New Roman"/>
          <w:color w:val="000000" w:themeColor="text1"/>
          <w:sz w:val="28"/>
          <w:szCs w:val="28"/>
          <w:lang w:val="vi-VN"/>
        </w:rPr>
        <w:t xml:space="preserve"> tháng 1</w:t>
      </w:r>
      <w:r w:rsidR="00DD5402" w:rsidRPr="00965497">
        <w:rPr>
          <w:rFonts w:ascii="Times New Roman" w:hAnsi="Times New Roman" w:cs="Times New Roman"/>
          <w:color w:val="000000" w:themeColor="text1"/>
          <w:sz w:val="28"/>
          <w:szCs w:val="28"/>
          <w:lang w:val="vi-VN"/>
        </w:rPr>
        <w:t>2</w:t>
      </w:r>
      <w:r w:rsidRPr="00965497">
        <w:rPr>
          <w:rFonts w:ascii="Times New Roman" w:hAnsi="Times New Roman" w:cs="Times New Roman"/>
          <w:color w:val="000000" w:themeColor="text1"/>
          <w:sz w:val="28"/>
          <w:szCs w:val="28"/>
          <w:lang w:val="vi-VN"/>
        </w:rPr>
        <w:t xml:space="preserve"> của kỳ báo cáo.</w:t>
      </w:r>
    </w:p>
    <w:p w14:paraId="25C12E0A"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2. Báo cáo chuyên đề, báo cáo đột xuất</w:t>
      </w:r>
    </w:p>
    <w:p w14:paraId="7F0FEE80"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a) Báo cáo chuyên đề</w:t>
      </w:r>
    </w:p>
    <w:p w14:paraId="213D9F89" w14:textId="7EB65585"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 xml:space="preserve">Căn cứ Chương trình công tác trọng tâm của Bộ Công an và thực tiễn thi hành pháp luật, Công an các đơn vị, địa phương xác định một số lĩnh vực trọng tâm, trọng điểm để Công an các đơn vị, địa phương xây dựng báo cáo về </w:t>
      </w:r>
      <w:r w:rsidR="0099419E" w:rsidRPr="00965497">
        <w:rPr>
          <w:rFonts w:ascii="Times New Roman" w:hAnsi="Times New Roman" w:cs="Times New Roman"/>
          <w:color w:val="000000" w:themeColor="text1"/>
          <w:sz w:val="28"/>
          <w:szCs w:val="28"/>
          <w:lang w:val="vi-VN"/>
        </w:rPr>
        <w:t xml:space="preserve">tổ chức </w:t>
      </w:r>
      <w:r w:rsidRPr="00965497">
        <w:rPr>
          <w:rFonts w:ascii="Times New Roman" w:hAnsi="Times New Roman" w:cs="Times New Roman"/>
          <w:color w:val="000000" w:themeColor="text1"/>
          <w:sz w:val="28"/>
          <w:szCs w:val="28"/>
          <w:lang w:val="vi-VN"/>
        </w:rPr>
        <w:t>thi hành pháp luật theo chuyên đề.</w:t>
      </w:r>
    </w:p>
    <w:p w14:paraId="541E0823"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b) Báo cáo đột xuất</w:t>
      </w:r>
    </w:p>
    <w:p w14:paraId="1F2AF77D" w14:textId="2FFA99D5"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lastRenderedPageBreak/>
        <w:tab/>
        <w:t xml:space="preserve">Công an các đơn vị, địa phương thực hiện việc báo cáo đột xuất </w:t>
      </w:r>
      <w:r w:rsidR="0099419E" w:rsidRPr="00965497">
        <w:rPr>
          <w:rFonts w:ascii="Times New Roman" w:hAnsi="Times New Roman" w:cs="Times New Roman"/>
          <w:color w:val="000000" w:themeColor="text1"/>
          <w:sz w:val="28"/>
          <w:szCs w:val="28"/>
          <w:lang w:val="vi-VN"/>
        </w:rPr>
        <w:t xml:space="preserve">về tổ chức </w:t>
      </w:r>
      <w:r w:rsidRPr="00965497">
        <w:rPr>
          <w:rFonts w:ascii="Times New Roman" w:hAnsi="Times New Roman" w:cs="Times New Roman"/>
          <w:color w:val="000000" w:themeColor="text1"/>
          <w:sz w:val="28"/>
          <w:szCs w:val="28"/>
          <w:lang w:val="vi-VN"/>
        </w:rPr>
        <w:t>thi hành pháp luật khi có yêu cầu của Bộ trưởng Bộ Công an hoặc cơ quan nhà nước, người có thẩm quyền theo quy định của pháp luật hoặc khi phát hiện những vướng mắc, bất cập trong các quy định pháp luật, thấy cần thiết phải áp dụng một số biện pháp nhằm kịp thời ngăn chặn những thiệt hại có thể xảy ra.</w:t>
      </w:r>
    </w:p>
    <w:p w14:paraId="4E6548E8"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Pr="00965497">
        <w:rPr>
          <w:rFonts w:ascii="Times New Roman" w:hAnsi="Times New Roman" w:cs="Times New Roman"/>
          <w:bCs/>
          <w:color w:val="000000" w:themeColor="text1"/>
          <w:sz w:val="28"/>
          <w:szCs w:val="28"/>
          <w:lang w:val="vi-VN"/>
        </w:rPr>
        <w:t>3. Báo cáo tình hình xử lý kiến nghị sửa đổi, bổ sung, ban hành mới văn bản quy phạm pháp luật</w:t>
      </w:r>
    </w:p>
    <w:p w14:paraId="1EAAC599" w14:textId="4BDA74FA"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Pr="00965497">
        <w:rPr>
          <w:rFonts w:ascii="Times New Roman" w:hAnsi="Times New Roman" w:cs="Times New Roman"/>
          <w:bCs/>
          <w:color w:val="000000" w:themeColor="text1"/>
          <w:sz w:val="28"/>
          <w:szCs w:val="28"/>
          <w:lang w:val="vi-VN"/>
        </w:rPr>
        <w:t xml:space="preserve">Trong thời hạn 60 ngày kể từ ngày nhận được văn bản yêu cầu xử lý </w:t>
      </w:r>
      <w:r w:rsidR="0099419E" w:rsidRPr="00965497">
        <w:rPr>
          <w:rFonts w:ascii="Times New Roman" w:hAnsi="Times New Roman" w:cs="Times New Roman"/>
          <w:bCs/>
          <w:color w:val="000000" w:themeColor="text1"/>
          <w:sz w:val="28"/>
          <w:szCs w:val="28"/>
          <w:lang w:val="vi-VN"/>
        </w:rPr>
        <w:t xml:space="preserve">các kiến nghị về việc sửa đổi, bổ sung, ban hành mới </w:t>
      </w:r>
      <w:r w:rsidRPr="00965497">
        <w:rPr>
          <w:rFonts w:ascii="Times New Roman" w:hAnsi="Times New Roman" w:cs="Times New Roman"/>
          <w:bCs/>
          <w:color w:val="000000" w:themeColor="text1"/>
          <w:sz w:val="28"/>
          <w:szCs w:val="28"/>
          <w:lang w:val="vi-VN"/>
        </w:rPr>
        <w:t>văn bản quy phạm pháp luật hoặc báo cáo đột xuất, cơ quan, đơn vị trong Công an nhân dân được giao soạn thảo hoặc chủ trì thực thi văn bản trực tiếp xử lý kiến nghị hoặc phối hợp các cơ quan, đơn vị có liên quan xử lý kiến nghị và báo cáo lãnh đạo Bộ duyệt ký báo cáo tình hình xử lý kiến nghị sửa đổi, bổ sung, ban hành mới văn bản quy phạm pháp luật gửi Bộ Tư pháp, đồng gửi Cục Pháp chế và cải cách hành chính, tư pháp để theo dõi.</w:t>
      </w:r>
    </w:p>
    <w:p w14:paraId="666318FA"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Pr="00965497">
        <w:rPr>
          <w:rFonts w:ascii="Times New Roman" w:hAnsi="Times New Roman" w:cs="Times New Roman"/>
          <w:b/>
          <w:bCs/>
          <w:color w:val="000000" w:themeColor="text1"/>
          <w:sz w:val="28"/>
          <w:szCs w:val="28"/>
          <w:lang w:val="vi-VN"/>
        </w:rPr>
        <w:t>Điều 12. Cung cấp thông tin về tổ chức thi hành pháp luật trong Công an nhân dân</w:t>
      </w:r>
    </w:p>
    <w:p w14:paraId="02C220CA"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1. Công an các đơn vị, địa phương có trách nhiệm phối hợp với Viện kiểm sát nhân dân, Tòa án nhân dân cùng cấp, Mặt trận tổ quốc Việt Nam và các cơ quan, tổ chức có liên quan trong tổ chức thi hành pháp luật thuộc phạm vi quản lý nhà nước về an ninh, trật tự.</w:t>
      </w:r>
    </w:p>
    <w:p w14:paraId="6C70A36C"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2. Căn cứ vào yêu cầu quản lý, chỉ đạo, điều hành và tổ chức thi hành pháp luật, Công an các đơn vị, địa phương có trách nhiệm:</w:t>
      </w:r>
    </w:p>
    <w:p w14:paraId="383A4F5D"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 xml:space="preserve">a) Chủ động đề nghị các cơ quan, tổ chức có liên quan cung cấp thông tin phục vụ công tác theo dõi tình hình thi hành pháp luật trong lĩnh vực an ninh, </w:t>
      </w:r>
      <w:r w:rsidRPr="00965497">
        <w:rPr>
          <w:rFonts w:ascii="Times New Roman" w:hAnsi="Times New Roman" w:cs="Times New Roman"/>
          <w:color w:val="000000" w:themeColor="text1"/>
          <w:sz w:val="28"/>
          <w:szCs w:val="28"/>
          <w:lang w:val="vi-VN"/>
        </w:rPr>
        <w:br/>
        <w:t>trật tự;</w:t>
      </w:r>
    </w:p>
    <w:p w14:paraId="30036732"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b) Nội dung đề nghị cung cấp thông tin thực hiện theo quy định tại Điều 11 của Nghị định số 80/2025/NĐ-CP và phải xác định rõ mục đích, phạm vi, thời hạn cung cấp.</w:t>
      </w:r>
    </w:p>
    <w:p w14:paraId="0D9ABCCA"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3. Hình thức và phương thức cung cấp thông tin</w:t>
      </w:r>
    </w:p>
    <w:p w14:paraId="044939C6"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a) Cung cấp bằng văn bản, dữ liệu điện tử hoặc thông qua hệ thống thông tin dùng chung theo quy định;</w:t>
      </w:r>
    </w:p>
    <w:p w14:paraId="083A10BD"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b) Thực hiện cung cấp thông tin theo yêu cầu đột xuất hoặc định kỳ theo chương trình, kế hoạch phối hợp;</w:t>
      </w:r>
    </w:p>
    <w:p w14:paraId="36A0D1CA"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c) Việc trao đổi, chia sẻ thông tin phải bảo đảm an toàn, bảo mật theo quy định của pháp luật và của Bộ Công an.</w:t>
      </w:r>
    </w:p>
    <w:p w14:paraId="529D15E3" w14:textId="4B90867F"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Pr="00965497">
        <w:rPr>
          <w:rFonts w:ascii="Times New Roman" w:hAnsi="Times New Roman" w:cs="Times New Roman"/>
          <w:b/>
          <w:color w:val="000000" w:themeColor="text1"/>
          <w:spacing w:val="4"/>
          <w:sz w:val="28"/>
          <w:szCs w:val="28"/>
          <w:lang w:val="vi-VN"/>
        </w:rPr>
        <w:t xml:space="preserve">Điều 13. Xây dựng, ban hành kế hoạch theo dõi </w:t>
      </w:r>
      <w:r w:rsidR="00EB7816" w:rsidRPr="00965497">
        <w:rPr>
          <w:rFonts w:ascii="Times New Roman" w:hAnsi="Times New Roman" w:cs="Times New Roman"/>
          <w:b/>
          <w:color w:val="000000" w:themeColor="text1"/>
          <w:spacing w:val="4"/>
          <w:sz w:val="28"/>
          <w:szCs w:val="28"/>
          <w:lang w:val="vi-VN"/>
        </w:rPr>
        <w:t xml:space="preserve">việc </w:t>
      </w:r>
      <w:r w:rsidRPr="00965497">
        <w:rPr>
          <w:rFonts w:ascii="Times New Roman" w:hAnsi="Times New Roman" w:cs="Times New Roman"/>
          <w:b/>
          <w:color w:val="000000" w:themeColor="text1"/>
          <w:spacing w:val="4"/>
          <w:sz w:val="28"/>
          <w:szCs w:val="28"/>
          <w:lang w:val="vi-VN"/>
        </w:rPr>
        <w:t xml:space="preserve">thi hành </w:t>
      </w:r>
      <w:r w:rsidR="00EB7816" w:rsidRPr="00965497">
        <w:rPr>
          <w:rFonts w:ascii="Times New Roman" w:hAnsi="Times New Roman" w:cs="Times New Roman"/>
          <w:b/>
          <w:color w:val="000000" w:themeColor="text1"/>
          <w:spacing w:val="4"/>
          <w:sz w:val="28"/>
          <w:szCs w:val="28"/>
          <w:lang w:val="vi-VN"/>
        </w:rPr>
        <w:t xml:space="preserve">văn bản quy phạm </w:t>
      </w:r>
      <w:r w:rsidRPr="00965497">
        <w:rPr>
          <w:rFonts w:ascii="Times New Roman" w:hAnsi="Times New Roman" w:cs="Times New Roman"/>
          <w:b/>
          <w:color w:val="000000" w:themeColor="text1"/>
          <w:spacing w:val="4"/>
          <w:sz w:val="28"/>
          <w:szCs w:val="28"/>
          <w:lang w:val="vi-VN"/>
        </w:rPr>
        <w:t>pháp luật</w:t>
      </w:r>
    </w:p>
    <w:p w14:paraId="4845FE9E" w14:textId="342FBCD7" w:rsidR="00325A22" w:rsidRPr="00965497" w:rsidRDefault="00565958" w:rsidP="00325A22">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00325A22" w:rsidRPr="00965497">
        <w:rPr>
          <w:rFonts w:ascii="Times New Roman" w:hAnsi="Times New Roman" w:cs="Times New Roman"/>
          <w:color w:val="000000" w:themeColor="text1"/>
          <w:sz w:val="28"/>
          <w:szCs w:val="28"/>
          <w:lang w:val="vi-VN"/>
        </w:rPr>
        <w:t xml:space="preserve">1. Căn cứ Kế hoạch theo dõi việc thi hành văn bản quy phạm pháp luật trong lĩnh vực trọng tâm, liên ngành do Thủ tướng Chính phủ ban hành và thực </w:t>
      </w:r>
      <w:r w:rsidR="00325A22" w:rsidRPr="00965497">
        <w:rPr>
          <w:rFonts w:ascii="Times New Roman" w:hAnsi="Times New Roman" w:cs="Times New Roman"/>
          <w:color w:val="000000" w:themeColor="text1"/>
          <w:sz w:val="28"/>
          <w:szCs w:val="28"/>
          <w:lang w:val="vi-VN"/>
        </w:rPr>
        <w:lastRenderedPageBreak/>
        <w:t>tiễn thi hành pháp luật trong lĩnh vực thuộc phạm vi quản lý nhà nước của Bộ Công an, hằng năm, Cục Pháp chế và cải cách hành chính, tư pháp chủ trì, phối hợp với các đơn vị có liên quan tham mư</w:t>
      </w:r>
      <w:r w:rsidR="00AB0CF7" w:rsidRPr="00965497">
        <w:rPr>
          <w:rFonts w:ascii="Times New Roman" w:hAnsi="Times New Roman" w:cs="Times New Roman"/>
          <w:color w:val="000000" w:themeColor="text1"/>
          <w:sz w:val="28"/>
          <w:szCs w:val="28"/>
          <w:lang w:val="vi-VN"/>
        </w:rPr>
        <w:t xml:space="preserve">u </w:t>
      </w:r>
      <w:r w:rsidR="00325A22" w:rsidRPr="00965497">
        <w:rPr>
          <w:rFonts w:ascii="Times New Roman" w:hAnsi="Times New Roman" w:cs="Times New Roman"/>
          <w:color w:val="000000" w:themeColor="text1"/>
          <w:sz w:val="28"/>
          <w:szCs w:val="28"/>
          <w:lang w:val="vi-VN"/>
        </w:rPr>
        <w:t>Bộ trưởn</w:t>
      </w:r>
      <w:r w:rsidR="00AB0CF7" w:rsidRPr="00965497">
        <w:rPr>
          <w:rFonts w:ascii="Times New Roman" w:hAnsi="Times New Roman" w:cs="Times New Roman"/>
          <w:color w:val="000000" w:themeColor="text1"/>
          <w:sz w:val="28"/>
          <w:szCs w:val="28"/>
          <w:lang w:val="vi-VN"/>
        </w:rPr>
        <w:t>g Bộ Công an</w:t>
      </w:r>
      <w:r w:rsidR="00325A22" w:rsidRPr="00965497">
        <w:rPr>
          <w:rFonts w:ascii="Times New Roman" w:hAnsi="Times New Roman" w:cs="Times New Roman"/>
          <w:color w:val="000000" w:themeColor="text1"/>
          <w:sz w:val="28"/>
          <w:szCs w:val="28"/>
          <w:lang w:val="vi-VN"/>
        </w:rPr>
        <w:t xml:space="preserve"> ban hành Kế hoạch theo dõi việc thi hành văn bản quy phạm pháp luật trong Công an nhân dân, gửi về Bộ Tư pháp</w:t>
      </w:r>
      <w:r w:rsidR="00AB0CF7" w:rsidRPr="00965497">
        <w:rPr>
          <w:rFonts w:ascii="Times New Roman" w:hAnsi="Times New Roman" w:cs="Times New Roman"/>
          <w:color w:val="000000" w:themeColor="text1"/>
          <w:sz w:val="28"/>
          <w:szCs w:val="28"/>
          <w:lang w:val="vi-VN"/>
        </w:rPr>
        <w:t xml:space="preserve"> </w:t>
      </w:r>
      <w:r w:rsidR="00325A22" w:rsidRPr="00965497">
        <w:rPr>
          <w:rFonts w:ascii="Times New Roman" w:hAnsi="Times New Roman" w:cs="Times New Roman"/>
          <w:color w:val="000000" w:themeColor="text1"/>
          <w:sz w:val="28"/>
          <w:szCs w:val="28"/>
          <w:lang w:val="vi-VN"/>
        </w:rPr>
        <w:t>theo quy định</w:t>
      </w:r>
      <w:r w:rsidR="00AB0CF7" w:rsidRPr="00965497">
        <w:rPr>
          <w:rFonts w:ascii="Times New Roman" w:hAnsi="Times New Roman" w:cs="Times New Roman"/>
          <w:color w:val="000000" w:themeColor="text1"/>
          <w:sz w:val="28"/>
          <w:szCs w:val="28"/>
          <w:lang w:val="vi-VN"/>
        </w:rPr>
        <w:t xml:space="preserve"> của pháp luật</w:t>
      </w:r>
      <w:r w:rsidR="00325A22" w:rsidRPr="00965497">
        <w:rPr>
          <w:rFonts w:ascii="Times New Roman" w:hAnsi="Times New Roman" w:cs="Times New Roman"/>
          <w:color w:val="000000" w:themeColor="text1"/>
          <w:sz w:val="28"/>
          <w:szCs w:val="28"/>
          <w:lang w:val="vi-VN"/>
        </w:rPr>
        <w:t>.</w:t>
      </w:r>
    </w:p>
    <w:p w14:paraId="4045D76E" w14:textId="04D97B1A" w:rsidR="00325A22" w:rsidRPr="00965497" w:rsidRDefault="00325A22" w:rsidP="00325A22">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 xml:space="preserve">2. Trong thời hạn 15 ngày kể từ ngày Bộ trưởng ban hành Kế hoạch theo dõi việc thi hành văn bản quy phạm pháp luật trong Công an nhân dân, căn cứ Kế hoạch </w:t>
      </w:r>
      <w:r w:rsidR="00EB7816" w:rsidRPr="00965497">
        <w:rPr>
          <w:rFonts w:ascii="Times New Roman" w:hAnsi="Times New Roman" w:cs="Times New Roman"/>
          <w:color w:val="000000" w:themeColor="text1"/>
          <w:sz w:val="28"/>
          <w:szCs w:val="28"/>
          <w:lang w:val="vi-VN"/>
        </w:rPr>
        <w:t xml:space="preserve">này </w:t>
      </w:r>
      <w:r w:rsidRPr="00965497">
        <w:rPr>
          <w:rFonts w:ascii="Times New Roman" w:hAnsi="Times New Roman" w:cs="Times New Roman"/>
          <w:color w:val="000000" w:themeColor="text1"/>
          <w:sz w:val="28"/>
          <w:szCs w:val="28"/>
          <w:lang w:val="vi-VN"/>
        </w:rPr>
        <w:t>và tình hình thực tiễn của đơn vị, địa phương mình, hằng năm, Công an các đơn vị, địa phươn</w:t>
      </w:r>
      <w:r w:rsidR="00E353D0" w:rsidRPr="00965497">
        <w:rPr>
          <w:rFonts w:ascii="Times New Roman" w:hAnsi="Times New Roman" w:cs="Times New Roman"/>
          <w:color w:val="000000" w:themeColor="text1"/>
          <w:sz w:val="28"/>
          <w:szCs w:val="28"/>
          <w:lang w:val="vi-VN"/>
        </w:rPr>
        <w:t>g</w:t>
      </w:r>
      <w:r w:rsidRPr="00965497">
        <w:rPr>
          <w:rFonts w:ascii="Times New Roman" w:hAnsi="Times New Roman" w:cs="Times New Roman"/>
          <w:color w:val="000000" w:themeColor="text1"/>
          <w:sz w:val="28"/>
          <w:szCs w:val="28"/>
          <w:lang w:val="vi-VN"/>
        </w:rPr>
        <w:t xml:space="preserve"> ban hành Kế hoạch theo dõi việc thi hành văn bản quy phạm pháp luật tại đơn vị, địa phương mình và gửi về</w:t>
      </w:r>
      <w:r w:rsidR="00AB0CF7" w:rsidRPr="00965497">
        <w:rPr>
          <w:rFonts w:ascii="Times New Roman" w:hAnsi="Times New Roman" w:cs="Times New Roman"/>
          <w:color w:val="000000" w:themeColor="text1"/>
          <w:sz w:val="28"/>
          <w:szCs w:val="28"/>
          <w:lang w:val="vi-VN"/>
        </w:rPr>
        <w:t xml:space="preserve"> </w:t>
      </w:r>
      <w:r w:rsidRPr="00965497">
        <w:rPr>
          <w:rFonts w:ascii="Times New Roman" w:hAnsi="Times New Roman" w:cs="Times New Roman"/>
          <w:color w:val="000000" w:themeColor="text1"/>
          <w:sz w:val="28"/>
          <w:szCs w:val="28"/>
          <w:lang w:val="vi-VN"/>
        </w:rPr>
        <w:t>Cục Pháp chế và cải cách hành chính, tư pháp để theo dõi, tổng hợp</w:t>
      </w:r>
      <w:r w:rsidRPr="00965497">
        <w:rPr>
          <w:rFonts w:ascii="Times New Roman" w:hAnsi="Times New Roman" w:cs="Times New Roman"/>
          <w:color w:val="000000" w:themeColor="text1"/>
          <w:spacing w:val="-4"/>
          <w:sz w:val="28"/>
          <w:szCs w:val="28"/>
          <w:lang w:val="vi-VN"/>
        </w:rPr>
        <w:t>.</w:t>
      </w:r>
    </w:p>
    <w:p w14:paraId="0D3A6B06" w14:textId="52665D3E" w:rsidR="00565958" w:rsidRPr="00965497" w:rsidRDefault="00565958" w:rsidP="00325A22">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Pr="00965497">
        <w:rPr>
          <w:rFonts w:ascii="Times New Roman" w:hAnsi="Times New Roman" w:cs="Times New Roman"/>
          <w:b/>
          <w:color w:val="000000" w:themeColor="text1"/>
          <w:sz w:val="28"/>
          <w:szCs w:val="28"/>
          <w:lang w:val="vi-VN"/>
        </w:rPr>
        <w:t>Điều 14. Điều tra, khảo sát tình hình thi hành pháp luật</w:t>
      </w:r>
    </w:p>
    <w:p w14:paraId="15287EA7" w14:textId="5A39922A"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00325A22" w:rsidRPr="00965497">
        <w:rPr>
          <w:rFonts w:ascii="Times New Roman" w:hAnsi="Times New Roman" w:cs="Times New Roman"/>
          <w:color w:val="000000" w:themeColor="text1"/>
          <w:sz w:val="28"/>
          <w:szCs w:val="28"/>
          <w:lang w:val="vi-VN"/>
        </w:rPr>
        <w:t>1. Điều tra, khảo sát tình hình thi hành pháp luật do Công an các đơn vị, địa phương tiến hành nhằm xem xét, đánh giá tình hình thi hành pháp luật tại đơn vị, địa phương mình. Hoạt động điều tra, khảo sát được thực hiện định kỳ hằng năm theo kế hoạch của Bộ Công an, của Công an đơn vị, địa phương hoặc</w:t>
      </w:r>
      <w:r w:rsidR="00325A22" w:rsidRPr="00965497">
        <w:rPr>
          <w:rFonts w:ascii="Times New Roman" w:hAnsi="Times New Roman" w:cs="Times New Roman"/>
          <w:b/>
          <w:bCs/>
          <w:i/>
          <w:iCs/>
          <w:color w:val="000000" w:themeColor="text1"/>
          <w:sz w:val="28"/>
          <w:szCs w:val="28"/>
          <w:lang w:val="vi-VN"/>
        </w:rPr>
        <w:t xml:space="preserve"> </w:t>
      </w:r>
      <w:r w:rsidR="00325A22" w:rsidRPr="00965497">
        <w:rPr>
          <w:rFonts w:ascii="Times New Roman" w:hAnsi="Times New Roman" w:cs="Times New Roman"/>
          <w:color w:val="000000" w:themeColor="text1"/>
          <w:sz w:val="28"/>
          <w:szCs w:val="28"/>
          <w:lang w:val="vi-VN"/>
        </w:rPr>
        <w:t xml:space="preserve">khi có khó khăn, vướng mắc, bất cập trong thực tiễn thi hành hoặc theo yêu cầu của cơ quan nhà nước, người có thẩm quyền, trong đó xác định mục </w:t>
      </w:r>
      <w:r w:rsidR="00325A22" w:rsidRPr="00965497">
        <w:rPr>
          <w:rFonts w:ascii="Times New Roman" w:hAnsi="Times New Roman" w:cs="Times New Roman"/>
          <w:color w:val="000000" w:themeColor="text1"/>
          <w:spacing w:val="-4"/>
          <w:sz w:val="28"/>
          <w:szCs w:val="28"/>
          <w:lang w:val="vi-VN"/>
        </w:rPr>
        <w:t>đích, đối tượng, nội dung, đơn vị, thời gian, cách thức thực hiện điều tra, khảo sát.</w:t>
      </w:r>
    </w:p>
    <w:p w14:paraId="4D8F8C5B"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2. Đối tượng điều tra, khảo sát gồm:</w:t>
      </w:r>
    </w:p>
    <w:p w14:paraId="17086809"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a) Công an các đơn vị, địa phương, cán bộ, chiến sĩ Công an nhân dân, tổ chức, cá nhân liên quan trực tiếp đến việc thi hành pháp luật trong lĩnh vực được lựa chọn điều tra, khảo sát;</w:t>
      </w:r>
    </w:p>
    <w:p w14:paraId="388BE71A"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b) Các chuyên gia, nhà khoa học am hiểu về lĩnh vực được lựa chọn điều tra, khảo sát.</w:t>
      </w:r>
    </w:p>
    <w:p w14:paraId="6A2DB55F"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3. Điều tra, khảo sát thực hiện thông qua phiếu khảo sát, hội thảo, tọa đàm, phỏng vấn trực tiếp và các hình thức phù hợp khác.</w:t>
      </w:r>
    </w:p>
    <w:p w14:paraId="7693F10C"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Hoạt động điều tra, khảo sát có thể thực hiện độc lập hoặc thực hiện kết hợp, lồng ghép với các hoạt động khác.</w:t>
      </w:r>
    </w:p>
    <w:p w14:paraId="24935D03"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r>
      <w:r w:rsidRPr="00965497">
        <w:rPr>
          <w:rFonts w:ascii="Times New Roman" w:hAnsi="Times New Roman" w:cs="Times New Roman"/>
          <w:b/>
          <w:color w:val="000000" w:themeColor="text1"/>
          <w:spacing w:val="4"/>
          <w:sz w:val="28"/>
          <w:szCs w:val="28"/>
          <w:lang w:val="vi-VN"/>
        </w:rPr>
        <w:t>Điều 15. Thu thập, tiếp nhận, xử lý thông tin về tình hình thi hành pháp luật</w:t>
      </w:r>
      <w:r w:rsidRPr="00965497">
        <w:rPr>
          <w:rFonts w:ascii="Times New Roman" w:hAnsi="Times New Roman" w:cs="Times New Roman"/>
          <w:color w:val="000000" w:themeColor="text1"/>
          <w:spacing w:val="2"/>
          <w:sz w:val="28"/>
          <w:szCs w:val="28"/>
          <w:lang w:val="vi-VN"/>
        </w:rPr>
        <w:t xml:space="preserve"> </w:t>
      </w:r>
    </w:p>
    <w:p w14:paraId="4463F51C"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1. Trách nhiệm thu thập, tiếp nhận, xử lý thông tin về tình hình thi hành pháp luật trong Công an nhân dân:</w:t>
      </w:r>
    </w:p>
    <w:p w14:paraId="49BF15C7"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 Cục Pháp chế và cải cách hành chính, tư pháp thu thập, tiếp nhận, xử lý thông tin về tình hình thi hành pháp luật thuộc phạm vi quản lý nhà nước của Bộ Công an trên phạm vi cả nước.</w:t>
      </w:r>
    </w:p>
    <w:p w14:paraId="42B34EA1"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b) Công an các đơn vị, địa phương thu thập, tiếp nhận, xử lý thông tin về tình hình thi hành pháp luật thuộc phạm vi quản lý của đơn vị, địa phương mình.</w:t>
      </w:r>
    </w:p>
    <w:p w14:paraId="73DC606F"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2. Thông tin về tình hình thi hành pháp luật trong Công an nhân dân được thu thập, tiếp nhận từ các nguồn sau đây:</w:t>
      </w:r>
    </w:p>
    <w:p w14:paraId="686C7C61"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lastRenderedPageBreak/>
        <w:t>a) Báo cáo công tác theo dõi tình hình thi hành pháp luật của Công an các đơn vị, địa phương;</w:t>
      </w:r>
    </w:p>
    <w:p w14:paraId="24EC9165"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pacing w:val="-4"/>
          <w:sz w:val="28"/>
          <w:szCs w:val="28"/>
          <w:lang w:val="vi-VN"/>
        </w:rPr>
        <w:t>b) Kết quả hoạt động kiểm tra, điều tra, khảo sát tình hình thi hành pháp luật;</w:t>
      </w:r>
    </w:p>
    <w:p w14:paraId="2292A8B5"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c) Thông tin trên các phương tiện thông tin đại chúng;</w:t>
      </w:r>
    </w:p>
    <w:p w14:paraId="6F5EF980"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d) Phản ánh, kiến nghị của tổ chức, cá nhân;</w:t>
      </w:r>
    </w:p>
    <w:p w14:paraId="299683DC"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đ) Các nguồn thông tin khác theo quy định của pháp luật.</w:t>
      </w:r>
    </w:p>
    <w:p w14:paraId="0E4D592E"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3. Tổ chức, cá nhân có thể cung cấp thông tin về tình hình thi hành pháp luật trong Công an nhân dân thông qua các hình thức sau:</w:t>
      </w:r>
    </w:p>
    <w:p w14:paraId="4862ED69"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pacing w:val="-6"/>
          <w:sz w:val="28"/>
          <w:szCs w:val="28"/>
          <w:lang w:val="vi-VN"/>
        </w:rPr>
        <w:t>a) Gửi văn bản trực tiếp đến cơ quan Công an quy định tại khoản 2 Điều này;</w:t>
      </w:r>
    </w:p>
    <w:p w14:paraId="163ABBB9"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b) Trực tiếp tại trụ sở tiếp công dân;</w:t>
      </w:r>
    </w:p>
    <w:p w14:paraId="6640753B"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c) Qua Cổng Thông tin điện tử Bộ Công an hoặc Trang Thông tin điện tử của Công an các đơn vị, địa phương;</w:t>
      </w:r>
    </w:p>
    <w:p w14:paraId="51DE4E25"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d) Các hình thức cung cấp thông tin phù hợp khác.</w:t>
      </w:r>
    </w:p>
    <w:p w14:paraId="5868C8FE"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4. Thông tin được đăng tải trên các phương tiện thông tin đại chúng và thông tin do tổ chức, cá nhân cung cấp phải được kiểm tra, đối chiếu trước khi sử dụng để đánh giá tình hình thi hành pháp luật. Trường hợp cần làm rõ tính chính xác, khách quan của thông tin đã được thu thập, tiếp nhận, Công an các đơn vị, địa phương yêu cầu tổ chức, cá nhân cung cấp thông tin, giải trình bằng văn bản những vấn đề liên quan; tiến hành kiểm tra, xác minh thực tế (nếu thấy cần thiết).</w:t>
      </w:r>
    </w:p>
    <w:p w14:paraId="46F39329"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5. Thủ trưởng Công an các đơn vị, địa phương có trách nhiệm tiếp nhận thông tin về tình hình thi hành pháp luật. Việc thu thập thông tin phải bảo đảm theo đúng quy định của pháp luật về thu thập và bảo mật thông tin.</w:t>
      </w:r>
    </w:p>
    <w:p w14:paraId="09617266"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6. Cục Pháp chế và cải cách hành chính, tư pháp, các đơn vị thực hiện nhiệm vụ pháp chế thuộc Công an các đơn vị, địa phương chủ trì, phối hợp với các cơ quan, đơn vị, tổ chức, cá nhân có liên quan giúp Bộ trưởng, thủ trưởng Công an đơn vị, địa phương kiểm tra, đối chiếu tính xác thực của thông tin. Thông tin về tình hình thi hành pháp luật được sử dụng làm căn cứ để tiến hành kiểm tra, điều tra, khảo sát về tình hình thi hành pháp luật theo quy định.</w:t>
      </w:r>
    </w:p>
    <w:p w14:paraId="7A6E791C"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b/>
          <w:color w:val="000000" w:themeColor="text1"/>
          <w:sz w:val="28"/>
          <w:szCs w:val="28"/>
          <w:lang w:val="vi-VN"/>
        </w:rPr>
        <w:t>Điều 16. Xem xét, đánh giá và xử lý kết quả theo dõi tình hình thi hành pháp luật</w:t>
      </w:r>
    </w:p>
    <w:p w14:paraId="7B292101"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1. Trên cơ sở kết quả thu thập thông tin, kết quả kiểm tra, điều tra, khảo sát tình hình thi hành pháp luật và các nguồn thông tin khác, Công an các đơn vị, địa phương thực hiện việc xem xét, đánh giá và kịp thời xử lý kết quả theo thẩm quyền hoặc kiến nghị cấp có thẩm quyền xử lý kết quả theo một hoặc một số nội dung quy định tại khoản 2 Điều 13 Nghị định số 80/2025/NĐ-CP.</w:t>
      </w:r>
    </w:p>
    <w:p w14:paraId="73E40AB0"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2. Cục Pháp chế và cải cách hành chính, tư pháp có trách nhiệm xử lý kết quả theo dõi tình hình thi hành pháp luật thuộc lĩnh vực được phân công phụ trách; tổng hợp việc xử lý kết quả theo dõi tình hình thi hành pháp luật trong Công an </w:t>
      </w:r>
      <w:r w:rsidRPr="00965497">
        <w:rPr>
          <w:rFonts w:ascii="Times New Roman" w:hAnsi="Times New Roman" w:cs="Times New Roman"/>
          <w:color w:val="000000" w:themeColor="text1"/>
          <w:sz w:val="28"/>
          <w:szCs w:val="28"/>
          <w:lang w:val="vi-VN"/>
        </w:rPr>
        <w:lastRenderedPageBreak/>
        <w:t>nhân dân vào Báo cáo hằng năm gửi Bộ Tư pháp; chủ trì, phối hợp với các đơn vị thuộc cơ quan Bộ, Công an cấp tỉnh tham mưu giúp Bộ trưởng xử lý kết quả theo dõi tình hình thi hành pháp luật thuộc phạm vi quản lý nhà nước của Bộ Công an theo đề nghị của Bộ Tư pháp hoặc của các bộ, cơ quan ngang bộ trong phạm vi lĩnh vực được giao.</w:t>
      </w:r>
    </w:p>
    <w:p w14:paraId="0E7AEE5D"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b/>
          <w:color w:val="000000" w:themeColor="text1"/>
          <w:sz w:val="28"/>
          <w:szCs w:val="28"/>
          <w:lang w:val="vi-VN"/>
        </w:rPr>
        <w:t>Điều 17. Kiểm tra công tác tổ chức thi hành pháp luật</w:t>
      </w:r>
    </w:p>
    <w:p w14:paraId="1D1712F8" w14:textId="256C79F1"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1. Kiểm tra tình hình thi hành pháp luật được thực hiện theo kế hoạch của </w:t>
      </w:r>
      <w:r w:rsidRPr="00965497">
        <w:rPr>
          <w:rFonts w:ascii="Times New Roman" w:hAnsi="Times New Roman" w:cs="Times New Roman"/>
          <w:color w:val="000000" w:themeColor="text1"/>
          <w:spacing w:val="-2"/>
          <w:sz w:val="28"/>
          <w:szCs w:val="28"/>
          <w:lang w:val="vi-VN"/>
        </w:rPr>
        <w:t xml:space="preserve">Bộ Công an, </w:t>
      </w:r>
      <w:r w:rsidR="00EB7816" w:rsidRPr="00965497">
        <w:rPr>
          <w:rFonts w:ascii="Times New Roman" w:hAnsi="Times New Roman" w:cs="Times New Roman"/>
          <w:color w:val="000000" w:themeColor="text1"/>
          <w:spacing w:val="-2"/>
          <w:sz w:val="28"/>
          <w:szCs w:val="28"/>
          <w:lang w:val="vi-VN"/>
        </w:rPr>
        <w:t xml:space="preserve"> Công an các </w:t>
      </w:r>
      <w:r w:rsidRPr="00965497">
        <w:rPr>
          <w:rFonts w:ascii="Times New Roman" w:hAnsi="Times New Roman" w:cs="Times New Roman"/>
          <w:color w:val="000000" w:themeColor="text1"/>
          <w:spacing w:val="-2"/>
          <w:sz w:val="28"/>
          <w:szCs w:val="28"/>
          <w:lang w:val="vi-VN"/>
        </w:rPr>
        <w:t>đơn vị, địa phương hoặc khi có những khó khăn, vướng mắc, bất cập trong thực tiễn thi hành hoặc theo quyết định thành lập đoàn kiểm tra liên ngành.</w:t>
      </w:r>
    </w:p>
    <w:p w14:paraId="193F7BE1"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2. Công an các đơn vị, địa phương kiểm tra tình hình thi hành pháp luật trong phạm vi trách nhiệm được giao nhằm kịp thời phát hiện khó khăn, vướng mắc trong thi hành pháp luật và hạn chế, bất cập của hệ thống pháp luật. Đối tượng được kiểm tra có trách nhiệm thực hiện các yêu cầu của đoàn kiểm tra theo quy định của pháp luật.</w:t>
      </w:r>
    </w:p>
    <w:p w14:paraId="33801AAA" w14:textId="048830F4"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3. Kiểm tra công tác tổ chức thi hành pháp luật trong Công an nhân dân thực hiện theo quy định tại Nghị định số 80/2025/NĐ-CP và quy định của pháp luật về công tác kiểm tra trong Công an nhân dân.</w:t>
      </w:r>
    </w:p>
    <w:p w14:paraId="548BC0E0" w14:textId="697D4AB4"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Trong một năm không tổ chức kiểm tra quá một lần tại một Công an đơn vị, địa phương, trừ trường hợp kiểm tra đột xuất thì cơ quan tham mưu phải</w:t>
      </w:r>
      <w:r w:rsidR="008434E9" w:rsidRPr="00965497">
        <w:rPr>
          <w:rFonts w:ascii="Times New Roman" w:hAnsi="Times New Roman" w:cs="Times New Roman"/>
          <w:color w:val="000000" w:themeColor="text1"/>
          <w:sz w:val="28"/>
          <w:szCs w:val="28"/>
          <w:lang w:val="vi-VN"/>
        </w:rPr>
        <w:t xml:space="preserve"> có văn bản</w:t>
      </w:r>
      <w:r w:rsidRPr="00965497">
        <w:rPr>
          <w:rFonts w:ascii="Times New Roman" w:hAnsi="Times New Roman" w:cs="Times New Roman"/>
          <w:color w:val="000000" w:themeColor="text1"/>
          <w:sz w:val="28"/>
          <w:szCs w:val="28"/>
          <w:lang w:val="vi-VN"/>
        </w:rPr>
        <w:t xml:space="preserve"> báo cáo</w:t>
      </w:r>
      <w:r w:rsidR="008434E9" w:rsidRPr="00965497">
        <w:rPr>
          <w:rFonts w:ascii="Times New Roman" w:hAnsi="Times New Roman" w:cs="Times New Roman"/>
          <w:color w:val="000000" w:themeColor="text1"/>
          <w:sz w:val="28"/>
          <w:szCs w:val="28"/>
          <w:lang w:val="vi-VN"/>
        </w:rPr>
        <w:t xml:space="preserve"> nêu</w:t>
      </w:r>
      <w:r w:rsidRPr="00965497">
        <w:rPr>
          <w:rFonts w:ascii="Times New Roman" w:hAnsi="Times New Roman" w:cs="Times New Roman"/>
          <w:color w:val="000000" w:themeColor="text1"/>
          <w:sz w:val="28"/>
          <w:szCs w:val="28"/>
          <w:lang w:val="vi-VN"/>
        </w:rPr>
        <w:t xml:space="preserve"> rõ</w:t>
      </w:r>
      <w:r w:rsidR="008434E9" w:rsidRPr="00965497">
        <w:rPr>
          <w:rFonts w:ascii="Times New Roman" w:hAnsi="Times New Roman" w:cs="Times New Roman"/>
          <w:color w:val="000000" w:themeColor="text1"/>
          <w:sz w:val="28"/>
          <w:szCs w:val="28"/>
          <w:lang w:val="vi-VN"/>
        </w:rPr>
        <w:t xml:space="preserve"> căn cứ pháp lý hoặc tình huống thực tiễn phát sinh dẫn đến việc kiểm tra,</w:t>
      </w:r>
      <w:r w:rsidRPr="00965497">
        <w:rPr>
          <w:rFonts w:ascii="Times New Roman" w:hAnsi="Times New Roman" w:cs="Times New Roman"/>
          <w:color w:val="000000" w:themeColor="text1"/>
          <w:sz w:val="28"/>
          <w:szCs w:val="28"/>
          <w:lang w:val="vi-VN"/>
        </w:rPr>
        <w:t xml:space="preserve"> lý do kiểm tra, trình cấp có thẩm quyền xem xét, quyết định.</w:t>
      </w:r>
    </w:p>
    <w:p w14:paraId="10733868" w14:textId="60DF1F2A"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4. Nội dung kiểm tra công tác tổ chức thi hành pháp luật trong Công an </w:t>
      </w:r>
      <w:r w:rsidRPr="00965497">
        <w:rPr>
          <w:rFonts w:ascii="Times New Roman" w:hAnsi="Times New Roman" w:cs="Times New Roman"/>
          <w:color w:val="000000" w:themeColor="text1"/>
          <w:spacing w:val="-4"/>
          <w:sz w:val="28"/>
          <w:szCs w:val="28"/>
          <w:lang w:val="vi-VN"/>
        </w:rPr>
        <w:t>nhân dân thực hiện theo quy định tại khoản 2 Điều 14 Nghị định số 80/2025/NĐ-CP.</w:t>
      </w:r>
    </w:p>
    <w:p w14:paraId="2F4797E4"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5. Tổ chức thực hiện kiểm tra</w:t>
      </w:r>
    </w:p>
    <w:p w14:paraId="2071223C" w14:textId="4B8B190E" w:rsidR="00325A22" w:rsidRPr="00965497" w:rsidRDefault="00325A22" w:rsidP="00325A22">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 Hằng năm, căn cứ vào Kế hoạch theo dõi việc thi hành văn bản quy phạm pháp luật trong Công an nhân dân, Cục Pháp chế và cải cách hành chính, tư pháp chủ trì, phối hợp với các đơn vị liên quan tham mưu với Bộ trưởng Bộ Công an quyết định thành lập các đoàn kiểm tra công tác tổ chức thi hành pháp luật tại Công an các đơn vị, địa phương. Các đơn vị thuộc cơ quan Bộ tiến hành kiểm tra công tác tổ chức thi hành pháp luật trong phạm vi lĩnh vực quản lý và theo hệ lực lượng. Công an cấp tỉnh tiến hành kiểm tra công tác tổ chức thi hành pháp luật trong phạm vi lĩnh vực, địa bàn quản lý.</w:t>
      </w:r>
    </w:p>
    <w:p w14:paraId="18FC2F5D"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b) Quyết định thành lập đoàn kiểm tra bao gồm các nội dung cơ bản: ngày, tháng, năm ban hành quyết định; căn cứ ban hành quyết định; đối tượng kiểm tra; thời gian dự kiến kiểm tra; nội dung kiểm tra; họ, tên, chức vụ của Trưởng đoàn, Phó Trưởng đoàn và các thành viên, quyền hạn và trách nhiệm của đoàn kiểm tra; quyền và trách nhiệm của đối tượng được kiểm tra.</w:t>
      </w:r>
    </w:p>
    <w:p w14:paraId="1DB1C88C" w14:textId="0D0D7D1C"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c) Quyết định thành lập đoàn kiểm tra phải được thông báo cho đối tượng được kiểm tra chậm nhất 05  ngày làm việc trước ngày bắt đầu tiến hành kiểm tra. </w:t>
      </w:r>
      <w:r w:rsidRPr="00965497">
        <w:rPr>
          <w:rFonts w:ascii="Times New Roman" w:hAnsi="Times New Roman" w:cs="Times New Roman"/>
          <w:color w:val="000000" w:themeColor="text1"/>
          <w:sz w:val="28"/>
          <w:szCs w:val="28"/>
          <w:lang w:val="vi-VN"/>
        </w:rPr>
        <w:lastRenderedPageBreak/>
        <w:t>Trường hợp kiểm tra đột xuất, quyết định thành lập đoàn kiểm tra phải được gửi cho đối tượng được kiểm tra</w:t>
      </w:r>
      <w:r w:rsidR="00EF297F" w:rsidRPr="00965497">
        <w:rPr>
          <w:rFonts w:ascii="Times New Roman" w:hAnsi="Times New Roman" w:cs="Times New Roman"/>
          <w:color w:val="000000" w:themeColor="text1"/>
          <w:sz w:val="28"/>
          <w:szCs w:val="28"/>
          <w:lang w:val="vi-VN"/>
        </w:rPr>
        <w:t xml:space="preserve"> chậm nhất là 02 ngày làm việc trước ngày tiến hành hoạt động kiểm tra hoặc ngay sau khi quyết định được ban hành</w:t>
      </w:r>
      <w:r w:rsidRPr="00965497">
        <w:rPr>
          <w:rFonts w:ascii="Times New Roman" w:hAnsi="Times New Roman" w:cs="Times New Roman"/>
          <w:color w:val="000000" w:themeColor="text1"/>
          <w:sz w:val="28"/>
          <w:szCs w:val="28"/>
          <w:lang w:val="vi-VN"/>
        </w:rPr>
        <w:t>.</w:t>
      </w:r>
    </w:p>
    <w:p w14:paraId="48675A75" w14:textId="3B9A1D98"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d) Đoàn kiểm tra tiến hành kiểm tra các nội dung theo quy định tại quyết định thành lập đoàn kiểm tra, </w:t>
      </w:r>
      <w:r w:rsidR="00EF297F" w:rsidRPr="00965497">
        <w:rPr>
          <w:rFonts w:ascii="Times New Roman" w:hAnsi="Times New Roman" w:cs="Times New Roman"/>
          <w:color w:val="000000" w:themeColor="text1"/>
          <w:sz w:val="28"/>
          <w:szCs w:val="28"/>
          <w:lang w:val="vi-VN"/>
        </w:rPr>
        <w:t xml:space="preserve">xem xét, xác minh, kết luận về những vấn đề thuộc nội dung kiểm tra; tiếp nhận, xem xét, giải đáp các kiến nghị, đề xuất, khó khăn, vướng mắc của đối tượng được kiểm tra trong quá trình kiểm tra </w:t>
      </w:r>
      <w:r w:rsidR="00F86607" w:rsidRPr="00965497">
        <w:rPr>
          <w:rFonts w:ascii="Times New Roman" w:hAnsi="Times New Roman" w:cs="Times New Roman"/>
          <w:color w:val="000000" w:themeColor="text1"/>
          <w:sz w:val="28"/>
          <w:szCs w:val="28"/>
          <w:lang w:val="vi-VN"/>
        </w:rPr>
        <w:t xml:space="preserve">công tác </w:t>
      </w:r>
      <w:r w:rsidR="00EF297F" w:rsidRPr="00965497">
        <w:rPr>
          <w:rFonts w:ascii="Times New Roman" w:hAnsi="Times New Roman" w:cs="Times New Roman"/>
          <w:color w:val="000000" w:themeColor="text1"/>
          <w:sz w:val="28"/>
          <w:szCs w:val="28"/>
          <w:lang w:val="vi-VN"/>
        </w:rPr>
        <w:t>thi hành pháp luật. T</w:t>
      </w:r>
      <w:r w:rsidRPr="00965497">
        <w:rPr>
          <w:rFonts w:ascii="Times New Roman" w:hAnsi="Times New Roman" w:cs="Times New Roman"/>
          <w:color w:val="000000" w:themeColor="text1"/>
          <w:sz w:val="28"/>
          <w:szCs w:val="28"/>
          <w:lang w:val="vi-VN"/>
        </w:rPr>
        <w:t xml:space="preserve">rường hợp cần thiết có thể kiểm tra thực tế, xác minh các thông tin, tài liệu, kết quả </w:t>
      </w:r>
      <w:r w:rsidR="00F86607" w:rsidRPr="00965497">
        <w:rPr>
          <w:rFonts w:ascii="Times New Roman" w:hAnsi="Times New Roman" w:cs="Times New Roman"/>
          <w:color w:val="000000" w:themeColor="text1"/>
          <w:sz w:val="28"/>
          <w:szCs w:val="28"/>
          <w:lang w:val="vi-VN"/>
        </w:rPr>
        <w:t>công tác</w:t>
      </w:r>
      <w:r w:rsidRPr="00965497">
        <w:rPr>
          <w:rFonts w:ascii="Times New Roman" w:hAnsi="Times New Roman" w:cs="Times New Roman"/>
          <w:color w:val="000000" w:themeColor="text1"/>
          <w:sz w:val="28"/>
          <w:szCs w:val="28"/>
          <w:lang w:val="vi-VN"/>
        </w:rPr>
        <w:t xml:space="preserve"> thi hành pháp luật để làm cơ sở kết luận các nội dung kiểm tra.</w:t>
      </w:r>
    </w:p>
    <w:p w14:paraId="40060BCD" w14:textId="05EB8798"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đ) Đối tượng được kiểm tra báo cáo bằng văn bản; cung cấp thông tin, tài liệu có liên quan đến nội dung kiểm tra; </w:t>
      </w:r>
      <w:r w:rsidR="00647B8F" w:rsidRPr="00965497">
        <w:rPr>
          <w:rFonts w:ascii="Times New Roman" w:hAnsi="Times New Roman" w:cs="Times New Roman"/>
          <w:color w:val="000000" w:themeColor="text1"/>
          <w:sz w:val="28"/>
          <w:szCs w:val="28"/>
          <w:lang w:val="vi-VN"/>
        </w:rPr>
        <w:t xml:space="preserve">kiến nghị, đề xuất, khó khăn, vướng mắc trong quá trình kiểm tra tình hình thi hành pháp luật; </w:t>
      </w:r>
      <w:r w:rsidRPr="00965497">
        <w:rPr>
          <w:rFonts w:ascii="Times New Roman" w:hAnsi="Times New Roman" w:cs="Times New Roman"/>
          <w:color w:val="000000" w:themeColor="text1"/>
          <w:sz w:val="28"/>
          <w:szCs w:val="28"/>
          <w:lang w:val="vi-VN"/>
        </w:rPr>
        <w:t xml:space="preserve">giải trình những vấn đề thuộc nội dung kiểm tra theo yêu cầu của đoàn kiểm tra. </w:t>
      </w:r>
    </w:p>
    <w:p w14:paraId="42FF9462" w14:textId="189505F6"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e) Trong thời hạn 15 ngày, kể từ ngày kết thúc kiểm tra,</w:t>
      </w:r>
      <w:r w:rsidR="003C1742" w:rsidRPr="00965497">
        <w:rPr>
          <w:rFonts w:ascii="Times New Roman" w:hAnsi="Times New Roman" w:cs="Times New Roman"/>
          <w:color w:val="000000" w:themeColor="text1"/>
          <w:sz w:val="28"/>
          <w:szCs w:val="28"/>
          <w:lang w:val="vi-VN"/>
        </w:rPr>
        <w:t xml:space="preserve"> đoàn kiểm tra dự thảo kết luận kiểm tra và gửi cho đối tượng được kiểm tra để lấy ý kiến đối với các nội dung trong dự thảo kết luận kiểm tra</w:t>
      </w:r>
      <w:r w:rsidRPr="00965497">
        <w:rPr>
          <w:rFonts w:ascii="Times New Roman" w:hAnsi="Times New Roman" w:cs="Times New Roman"/>
          <w:color w:val="000000" w:themeColor="text1"/>
          <w:sz w:val="28"/>
          <w:szCs w:val="28"/>
          <w:lang w:val="vi-VN"/>
        </w:rPr>
        <w:t>.</w:t>
      </w:r>
    </w:p>
    <w:p w14:paraId="5CC480F8" w14:textId="56626DAD" w:rsidR="00702E97" w:rsidRPr="00965497" w:rsidRDefault="00702E97"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g</w:t>
      </w:r>
      <w:r w:rsidR="001421F9" w:rsidRPr="00965497">
        <w:rPr>
          <w:rFonts w:ascii="Times New Roman" w:hAnsi="Times New Roman" w:cs="Times New Roman"/>
          <w:color w:val="000000" w:themeColor="text1"/>
          <w:sz w:val="28"/>
          <w:szCs w:val="28"/>
          <w:lang w:val="vi-VN"/>
        </w:rPr>
        <w:t>)</w:t>
      </w:r>
      <w:r w:rsidRPr="00965497">
        <w:rPr>
          <w:rFonts w:ascii="Times New Roman" w:hAnsi="Times New Roman" w:cs="Times New Roman"/>
          <w:color w:val="000000" w:themeColor="text1"/>
          <w:sz w:val="28"/>
          <w:szCs w:val="28"/>
          <w:lang w:val="vi-VN"/>
        </w:rPr>
        <w:t xml:space="preserve"> Kết luận kiểm tra phải có các nội dung cơ quan: nhận xét, đánh giá về những kết quả đạt được; hạn chế, bất cập trong thi hành pháp luật; kiến nghị thực hiện các biện pháp nâng cao hiệu quả thi hành pháp luật và hoàn thiện hệ thống pháp luật; kiến nghị việc xem xét, xử lý trách nhiệm đối với sai phạm (nếu có) của đối tượng được kiểm tra</w:t>
      </w:r>
    </w:p>
    <w:p w14:paraId="64C4A731" w14:textId="2EEAAD94" w:rsidR="003C1742" w:rsidRPr="00965497" w:rsidRDefault="00702E97"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h</w:t>
      </w:r>
      <w:r w:rsidR="003C1742" w:rsidRPr="00965497">
        <w:rPr>
          <w:rFonts w:ascii="Times New Roman" w:hAnsi="Times New Roman" w:cs="Times New Roman"/>
          <w:color w:val="000000" w:themeColor="text1"/>
          <w:sz w:val="28"/>
          <w:szCs w:val="28"/>
          <w:lang w:val="vi-VN"/>
        </w:rPr>
        <w:t>) Trong thời hạn 05 ngày làm việc kể từ ngày nhận được dự thảo kết luận kiểm t</w:t>
      </w:r>
      <w:r w:rsidRPr="00965497">
        <w:rPr>
          <w:rFonts w:ascii="Times New Roman" w:hAnsi="Times New Roman" w:cs="Times New Roman"/>
          <w:color w:val="000000" w:themeColor="text1"/>
          <w:sz w:val="28"/>
          <w:szCs w:val="28"/>
          <w:lang w:val="vi-VN"/>
        </w:rPr>
        <w:t>r</w:t>
      </w:r>
      <w:r w:rsidR="003C1742" w:rsidRPr="00965497">
        <w:rPr>
          <w:rFonts w:ascii="Times New Roman" w:hAnsi="Times New Roman" w:cs="Times New Roman"/>
          <w:color w:val="000000" w:themeColor="text1"/>
          <w:sz w:val="28"/>
          <w:szCs w:val="28"/>
          <w:lang w:val="vi-VN"/>
        </w:rPr>
        <w:t>a, đối tượng được kiểm tra gửi Đoàn kiểm tra ý kiến bằng văn bản đối với các nội dung trong dự thảo kết luận kiểm tra.</w:t>
      </w:r>
    </w:p>
    <w:p w14:paraId="5467F4D3" w14:textId="480E85F4" w:rsidR="003C1742" w:rsidRPr="00965497" w:rsidRDefault="00702E97"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i</w:t>
      </w:r>
      <w:r w:rsidR="003C1742" w:rsidRPr="00965497">
        <w:rPr>
          <w:rFonts w:ascii="Times New Roman" w:hAnsi="Times New Roman" w:cs="Times New Roman"/>
          <w:color w:val="000000" w:themeColor="text1"/>
          <w:sz w:val="28"/>
          <w:szCs w:val="28"/>
          <w:lang w:val="vi-VN"/>
        </w:rPr>
        <w:t xml:space="preserve">) Trong thời hạn 05 ngày làm việc kể từ ngày nhận được ý kiến bằng văn bản của đối tượng được kiểm tra đối với dự thảo kết luận kiểm tra hoặc trong 02 ngày làm việc kể từ ngày hết thời hạn quy định tại điểm </w:t>
      </w:r>
      <w:r w:rsidRPr="00965497">
        <w:rPr>
          <w:rFonts w:ascii="Times New Roman" w:hAnsi="Times New Roman" w:cs="Times New Roman"/>
          <w:color w:val="000000" w:themeColor="text1"/>
          <w:sz w:val="28"/>
          <w:szCs w:val="28"/>
          <w:lang w:val="vi-VN"/>
        </w:rPr>
        <w:t>h</w:t>
      </w:r>
      <w:r w:rsidR="003C1742" w:rsidRPr="00965497">
        <w:rPr>
          <w:rFonts w:ascii="Times New Roman" w:hAnsi="Times New Roman" w:cs="Times New Roman"/>
          <w:color w:val="000000" w:themeColor="text1"/>
          <w:sz w:val="28"/>
          <w:szCs w:val="28"/>
          <w:lang w:val="vi-VN"/>
        </w:rPr>
        <w:t xml:space="preserve"> khoản này mà Đoàn kiểm tra không nhận được ý kiến bằng văn bản của đối tượng được kiểm tra, thì Trưởng đoàn kiểm tra trình người có thẩm quyền ra quyết định kiểm tra để ban hành kết luận kiểm tra</w:t>
      </w:r>
    </w:p>
    <w:p w14:paraId="61EC566E" w14:textId="581B72B7" w:rsidR="00565958" w:rsidRPr="00965497" w:rsidRDefault="00702E97"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k</w:t>
      </w:r>
      <w:r w:rsidR="00565958" w:rsidRPr="00965497">
        <w:rPr>
          <w:rFonts w:ascii="Times New Roman" w:hAnsi="Times New Roman" w:cs="Times New Roman"/>
          <w:color w:val="000000" w:themeColor="text1"/>
          <w:sz w:val="28"/>
          <w:szCs w:val="28"/>
          <w:lang w:val="vi-VN"/>
        </w:rPr>
        <w:t>) Kết luận kiểm tra</w:t>
      </w:r>
      <w:r w:rsidR="003C1742" w:rsidRPr="00965497">
        <w:rPr>
          <w:rFonts w:ascii="Times New Roman" w:hAnsi="Times New Roman" w:cs="Times New Roman"/>
          <w:color w:val="000000" w:themeColor="text1"/>
          <w:sz w:val="28"/>
          <w:szCs w:val="28"/>
          <w:lang w:val="vi-VN"/>
        </w:rPr>
        <w:t xml:space="preserve"> được gửi cho đối tượng được kiểm tra và các cơ quan, tổ chức, cá nhân có liên quan ngay sau khi ban hành để thực hiện các nội dung nêu trong kết luận kiểm tra và thực hiện công khai theo quy định của pháp luật.</w:t>
      </w:r>
      <w:r w:rsidR="00565958" w:rsidRPr="00965497">
        <w:rPr>
          <w:rFonts w:ascii="Times New Roman" w:hAnsi="Times New Roman" w:cs="Times New Roman"/>
          <w:color w:val="000000" w:themeColor="text1"/>
          <w:sz w:val="28"/>
          <w:szCs w:val="28"/>
          <w:lang w:val="vi-VN"/>
        </w:rPr>
        <w:t xml:space="preserve"> </w:t>
      </w:r>
    </w:p>
    <w:p w14:paraId="42BCAA34"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6. Việc thực hiện kết luận kiểm tra </w:t>
      </w:r>
    </w:p>
    <w:p w14:paraId="5ADA6A7A"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 Đối tượng kiểm tra và Công an các đơn vị, địa phương liên quan phải tổ chức thực hiện nghiêm túc thông báo kết luận kiểm tra và báo cáo kết quả với cơ quan tham mưu cho người có thẩm quyền kiểm tra;</w:t>
      </w:r>
    </w:p>
    <w:p w14:paraId="08339F25"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lastRenderedPageBreak/>
        <w:t>b) Cơ quan tham mưu cho người có thẩm quyền kiểm tra là đơn vị chủ trì theo dõi, đôn đốc, giám sát đối tượng kiểm tra và Công an các đơn vị, địa phương liên quan thực hiện thông báo kết luận kiểm tra.</w:t>
      </w:r>
    </w:p>
    <w:p w14:paraId="3F6CF33B" w14:textId="5D4B4711"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7. Căn cứ chức năng, nhiệm vụ được giao và sự phân công của lãnh đạo Bộ, các đơn vị thuộc cơ quan Bộ có trách nhiệm tham mưu, báo cáo và trực tiếp tham gia các đoàn kiểm tra liên ngành về </w:t>
      </w:r>
      <w:r w:rsidR="00F122CC" w:rsidRPr="00965497">
        <w:rPr>
          <w:rFonts w:ascii="Times New Roman" w:hAnsi="Times New Roman" w:cs="Times New Roman"/>
          <w:color w:val="000000" w:themeColor="text1"/>
          <w:sz w:val="28"/>
          <w:szCs w:val="28"/>
          <w:lang w:val="vi-VN"/>
        </w:rPr>
        <w:t>công tác tổ chức</w:t>
      </w:r>
      <w:r w:rsidRPr="00965497">
        <w:rPr>
          <w:rFonts w:ascii="Times New Roman" w:hAnsi="Times New Roman" w:cs="Times New Roman"/>
          <w:color w:val="000000" w:themeColor="text1"/>
          <w:sz w:val="28"/>
          <w:szCs w:val="28"/>
          <w:lang w:val="vi-VN"/>
        </w:rPr>
        <w:t xml:space="preserve"> thi hành pháp luật trong lĩnh vực trọng tâm, liên ngành theo quy định của pháp luật.</w:t>
      </w:r>
    </w:p>
    <w:p w14:paraId="7652D7BA" w14:textId="69FD1DC1" w:rsidR="00702E97" w:rsidRPr="00965497" w:rsidRDefault="00702E97"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8. Đoàn kiểm tra về công tác</w:t>
      </w:r>
      <w:r w:rsidR="00F122CC" w:rsidRPr="00965497">
        <w:rPr>
          <w:rFonts w:ascii="Times New Roman" w:hAnsi="Times New Roman" w:cs="Times New Roman"/>
          <w:color w:val="000000" w:themeColor="text1"/>
          <w:sz w:val="28"/>
          <w:szCs w:val="28"/>
          <w:lang w:val="vi-VN"/>
        </w:rPr>
        <w:t xml:space="preserve"> tổ chức</w:t>
      </w:r>
      <w:r w:rsidRPr="00965497">
        <w:rPr>
          <w:rFonts w:ascii="Times New Roman" w:hAnsi="Times New Roman" w:cs="Times New Roman"/>
          <w:color w:val="000000" w:themeColor="text1"/>
          <w:sz w:val="28"/>
          <w:szCs w:val="28"/>
          <w:lang w:val="vi-VN"/>
        </w:rPr>
        <w:t xml:space="preserve"> thi hành pháp luật kết hợp kiểm tra trong các lĩnh vực công tác công an khác thì tuân thủ quy định tại Thông tư số 35/2024/TT-BCA ngày 02/8/2024 được sửa đổi, bổ sung bởi Thông tư số 46/2025/TT-BCA ngày 20/6/2025 về kiểm tra công tác trong Công an nhân dân.</w:t>
      </w:r>
    </w:p>
    <w:p w14:paraId="51BBFF64" w14:textId="77777777" w:rsidR="00565958" w:rsidRPr="00965497" w:rsidRDefault="00565958" w:rsidP="00565958">
      <w:pPr>
        <w:spacing w:after="120" w:line="247" w:lineRule="auto"/>
        <w:ind w:firstLine="720"/>
        <w:jc w:val="both"/>
        <w:rPr>
          <w:rFonts w:ascii="Times New Roman" w:hAnsi="Times New Roman" w:cs="Times New Roman"/>
          <w:b/>
          <w:color w:val="000000" w:themeColor="text1"/>
          <w:sz w:val="28"/>
          <w:szCs w:val="28"/>
          <w:lang w:val="vi-VN"/>
        </w:rPr>
      </w:pPr>
      <w:r w:rsidRPr="00965497">
        <w:rPr>
          <w:rFonts w:ascii="Times New Roman" w:hAnsi="Times New Roman" w:cs="Times New Roman"/>
          <w:b/>
          <w:color w:val="000000" w:themeColor="text1"/>
          <w:sz w:val="28"/>
          <w:szCs w:val="28"/>
          <w:lang w:val="vi-VN"/>
        </w:rPr>
        <w:t>Điều 18. Ứng dụng công nghệ thông tin, trí tuệ nhân tạo thúc đẩy chuyển đổi số trong công tác tổ chức thi hành pháp luật</w:t>
      </w:r>
    </w:p>
    <w:p w14:paraId="34417AD1"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bCs/>
          <w:color w:val="000000" w:themeColor="text1"/>
          <w:sz w:val="28"/>
          <w:szCs w:val="28"/>
          <w:lang w:val="vi-VN"/>
        </w:rPr>
        <w:t>1.</w:t>
      </w:r>
      <w:r w:rsidRPr="00965497">
        <w:rPr>
          <w:rFonts w:ascii="Times New Roman" w:hAnsi="Times New Roman" w:cs="Times New Roman"/>
          <w:b/>
          <w:color w:val="000000" w:themeColor="text1"/>
          <w:sz w:val="28"/>
          <w:szCs w:val="28"/>
          <w:lang w:val="vi-VN"/>
        </w:rPr>
        <w:t xml:space="preserve"> </w:t>
      </w:r>
      <w:r w:rsidRPr="00965497">
        <w:rPr>
          <w:rFonts w:ascii="Times New Roman" w:hAnsi="Times New Roman" w:cs="Times New Roman"/>
          <w:color w:val="000000" w:themeColor="text1"/>
          <w:sz w:val="28"/>
          <w:szCs w:val="28"/>
          <w:lang w:val="vi-VN"/>
        </w:rPr>
        <w:t>Các cơ quan, đơn vị trong Công an nhân dân chủ động tăng cường sử dụng trí tuệ nhân tạo, dữ liệu mở và cơ sở dữ liệu quốc gia về pháp luật để tra cứu văn bản; phát hiện các mâu thuẫn, chồng chéo trong hệ thống pháp luật cũng như dự báo nguy cơ vi phạm pháp luật; theo dõi các thay đổi và phân tích xu hướng để tăng hiệu quả công tác tổ chức thi hành pháp luật trong các lĩnh vực thuộc phạm vi quản lý của Bộ Công an.</w:t>
      </w:r>
    </w:p>
    <w:p w14:paraId="4F117572"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2. Khuyến khích số hoá thông tin, dữ liệu về thi hành văn bản QPPL; khuyến khích áp dụng các biện pháp tiên tiến, đổi mới sáng tạo, ứng dụng công nghệ số mới nhằm nâng cao hiệu quả công tác tổ chức thi hành pháp luật.</w:t>
      </w:r>
    </w:p>
    <w:p w14:paraId="6BD3883A"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3. Đào tạo, bồi dưỡng và phát triển năng lực số, khai thác, sử dụng hiệu quả hạ tầng chuyển đổi số, thiết bị công nghệ số, năng lực số bảo đảm khả năng triển khai, vận hành và thụ hưởng lợi ích từ chuyển đổi số; thúc đẩy các điều kiện tiếp cận, sử dụng dịch vụ số cơ bản trong công tác tổ chức thi hành pháp luật.</w:t>
      </w:r>
    </w:p>
    <w:p w14:paraId="2D1E15E7"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4. Trách nhiệm của Thủ trưởng, người đứng đầu các cơ quan, đơn vị trong Công an nhân dân</w:t>
      </w:r>
    </w:p>
    <w:p w14:paraId="763B0A11" w14:textId="36FDD5CA"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a) Chủ động chỉ đạo việc phối hợp với Cục Pháp chế và Cải cách hành chính, tư pháp để cập nhật thông tin liên quan đến việc ban hành, thi hành văn bản quy phạm pháp luật tại địa phương, cơ quan, đơn vị mình </w:t>
      </w:r>
      <w:r w:rsidR="00A66C3E" w:rsidRPr="00965497">
        <w:rPr>
          <w:rFonts w:ascii="Times New Roman" w:hAnsi="Times New Roman" w:cs="Times New Roman"/>
          <w:color w:val="000000" w:themeColor="text1"/>
          <w:sz w:val="28"/>
          <w:szCs w:val="28"/>
          <w:lang w:val="vi-VN"/>
        </w:rPr>
        <w:t>định kỳ</w:t>
      </w:r>
      <w:r w:rsidRPr="00965497">
        <w:rPr>
          <w:rFonts w:ascii="Times New Roman" w:hAnsi="Times New Roman" w:cs="Times New Roman"/>
          <w:color w:val="000000" w:themeColor="text1"/>
          <w:sz w:val="28"/>
          <w:szCs w:val="28"/>
          <w:lang w:val="vi-VN"/>
        </w:rPr>
        <w:t xml:space="preserve"> 06 tháng hoặc khi có yêu cầu;</w:t>
      </w:r>
    </w:p>
    <w:p w14:paraId="51FE357F"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b) Nghiên cứu, tăng cường năng lực ứng dụng công nghệ thông tin, công nghệ số, trí tuệ nhân tạo vào công tác tổ chức thi hành pháp luật;</w:t>
      </w:r>
    </w:p>
    <w:p w14:paraId="205724C7"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c) Đề xuất hình thức khen thưởng phù hợp cho những sáng kiến thiết thực tăng cường hiệu quả ứng dụng công nghệ thông tin, công nghệ số, trí tuệ nhân tạo trong công tác này;</w:t>
      </w:r>
    </w:p>
    <w:p w14:paraId="4A2A9F63"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d) Thúc đẩy hình thành và phát triển dữ liệu số bảo đảm khả năng truy cập, chia sẻ, sử dụng lại và khai thác dữ liệu số theo quy định của pháp luật;</w:t>
      </w:r>
    </w:p>
    <w:p w14:paraId="6669BF59" w14:textId="3A3ABFAF" w:rsidR="00565958" w:rsidRPr="00965497" w:rsidRDefault="009A6162"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lastRenderedPageBreak/>
        <w:t>đ</w:t>
      </w:r>
      <w:r w:rsidR="00565958" w:rsidRPr="00965497">
        <w:rPr>
          <w:rFonts w:ascii="Times New Roman" w:hAnsi="Times New Roman" w:cs="Times New Roman"/>
          <w:color w:val="000000" w:themeColor="text1"/>
          <w:sz w:val="28"/>
          <w:szCs w:val="28"/>
          <w:lang w:val="vi-VN"/>
        </w:rPr>
        <w:t>) Hoạt động, chỉ đạo, điều hành, ra quyết định được thực hiện dựa trên dữ liệu số đầy đủ, chính xác, kịp thời</w:t>
      </w:r>
      <w:r w:rsidRPr="00965497">
        <w:rPr>
          <w:rFonts w:ascii="Times New Roman" w:hAnsi="Times New Roman" w:cs="Times New Roman"/>
          <w:color w:val="000000" w:themeColor="text1"/>
          <w:sz w:val="28"/>
          <w:szCs w:val="28"/>
          <w:lang w:val="vi-VN"/>
        </w:rPr>
        <w:t>;</w:t>
      </w:r>
    </w:p>
    <w:p w14:paraId="11706F50" w14:textId="22792B0A" w:rsidR="00F122CC" w:rsidRPr="00965497" w:rsidRDefault="009A6162" w:rsidP="009A6162">
      <w:pPr>
        <w:spacing w:after="120" w:line="247" w:lineRule="auto"/>
        <w:ind w:firstLine="720"/>
        <w:jc w:val="both"/>
        <w:rPr>
          <w:rFonts w:ascii="Times New Roman" w:hAnsi="Times New Roman" w:cs="Times New Roman"/>
          <w:color w:val="000000"/>
          <w:sz w:val="28"/>
          <w:szCs w:val="28"/>
          <w:lang w:val="vi-VN"/>
        </w:rPr>
      </w:pPr>
      <w:r w:rsidRPr="00965497">
        <w:rPr>
          <w:rFonts w:ascii="Times New Roman" w:hAnsi="Times New Roman" w:cs="Times New Roman"/>
          <w:color w:val="000000" w:themeColor="text1"/>
          <w:sz w:val="28"/>
          <w:szCs w:val="28"/>
          <w:lang w:val="vi-VN"/>
        </w:rPr>
        <w:t xml:space="preserve">e) </w:t>
      </w:r>
      <w:r w:rsidR="00F122CC" w:rsidRPr="00965497">
        <w:rPr>
          <w:rFonts w:ascii="Times New Roman" w:hAnsi="Times New Roman" w:cs="Times New Roman"/>
          <w:color w:val="000000"/>
          <w:sz w:val="28"/>
          <w:szCs w:val="28"/>
          <w:lang w:val="vi-VN"/>
        </w:rPr>
        <w:t>Quán triệt việc tuân thủ pháp luật về chuyển đổi số, bảo mật và an ninh mạng, giao dịch điện tử, bảo vệ dữ liệu cá nhân, quản lý dữ liệu và pháp luật khác có liên quan khi kết nối, chia sẻ các dữ liệu, cung cấp hoặc sử dụng hệ thống số, hệ thống thông tin, nền tảng số, dữ liệu số và dịch vụ số và giải quyết, xử lý các vi phạm trong đơn vị  mình quản lý.</w:t>
      </w:r>
    </w:p>
    <w:p w14:paraId="5BA2C4EE" w14:textId="77777777" w:rsidR="009A6162" w:rsidRPr="00965497" w:rsidRDefault="009A6162" w:rsidP="00565958">
      <w:pPr>
        <w:spacing w:after="120" w:line="247" w:lineRule="auto"/>
        <w:ind w:firstLine="720"/>
        <w:jc w:val="both"/>
        <w:rPr>
          <w:rFonts w:ascii="Times New Roman" w:hAnsi="Times New Roman" w:cs="Times New Roman"/>
          <w:color w:val="000000" w:themeColor="text1"/>
          <w:sz w:val="28"/>
          <w:szCs w:val="28"/>
          <w:lang w:val="vi-VN"/>
        </w:rPr>
      </w:pPr>
    </w:p>
    <w:p w14:paraId="7404595E" w14:textId="0AF0CCD6" w:rsidR="00B4150F" w:rsidRPr="00965497" w:rsidRDefault="00B4150F" w:rsidP="004D0AA7">
      <w:pPr>
        <w:spacing w:after="120" w:line="247" w:lineRule="auto"/>
        <w:jc w:val="center"/>
        <w:rPr>
          <w:rFonts w:ascii="Times New Roman" w:hAnsi="Times New Roman" w:cs="Times New Roman"/>
          <w:color w:val="000000" w:themeColor="text1"/>
          <w:sz w:val="28"/>
          <w:szCs w:val="28"/>
          <w:lang w:val="vi-VN"/>
        </w:rPr>
      </w:pPr>
      <w:r w:rsidRPr="00965497">
        <w:rPr>
          <w:rFonts w:ascii="Times New Roman" w:hAnsi="Times New Roman" w:cs="Times New Roman"/>
          <w:b/>
          <w:bCs/>
          <w:color w:val="000000" w:themeColor="text1"/>
          <w:sz w:val="28"/>
          <w:szCs w:val="28"/>
          <w:lang w:val="vi-VN"/>
        </w:rPr>
        <w:t>CHƯƠNG III</w:t>
      </w:r>
    </w:p>
    <w:p w14:paraId="55393434" w14:textId="1FBEC125" w:rsidR="00565958" w:rsidRPr="00965497" w:rsidRDefault="00565958" w:rsidP="004D0AA7">
      <w:pPr>
        <w:spacing w:after="120" w:line="247" w:lineRule="auto"/>
        <w:jc w:val="center"/>
        <w:rPr>
          <w:rFonts w:ascii="Times New Roman" w:hAnsi="Times New Roman" w:cs="Times New Roman"/>
          <w:color w:val="000000" w:themeColor="text1"/>
          <w:sz w:val="28"/>
          <w:szCs w:val="28"/>
          <w:lang w:val="vi-VN"/>
        </w:rPr>
      </w:pPr>
      <w:r w:rsidRPr="00965497">
        <w:rPr>
          <w:rFonts w:ascii="Times New Roman" w:hAnsi="Times New Roman" w:cs="Times New Roman"/>
          <w:b/>
          <w:bCs/>
          <w:color w:val="000000" w:themeColor="text1"/>
          <w:sz w:val="28"/>
          <w:szCs w:val="28"/>
          <w:lang w:val="vi-VN"/>
        </w:rPr>
        <w:t>ĐIỀU KHOẢN THI HÀNH</w:t>
      </w:r>
    </w:p>
    <w:p w14:paraId="0E94965F"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b/>
          <w:color w:val="000000" w:themeColor="text1"/>
          <w:sz w:val="28"/>
          <w:szCs w:val="28"/>
          <w:lang w:val="vi-VN"/>
        </w:rPr>
        <w:t>Điều 19. Kinh phí thực hiện</w:t>
      </w:r>
    </w:p>
    <w:p w14:paraId="75597F11"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1. Kinh phí thực hiện công tác tổ chức thi hành pháp luật được bố trí trong dự toán ngân sách hằng năm của Bộ Công an giao cho Công an các đơn vị, địa phương và các nguồn kinh phí hợp pháp khác theo quy định.</w:t>
      </w:r>
    </w:p>
    <w:p w14:paraId="056CB71A" w14:textId="77777777" w:rsidR="00565958" w:rsidRPr="00965497" w:rsidRDefault="00565958" w:rsidP="00565958">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 xml:space="preserve">2. Hằng năm, căn cứ kế hoạch tổ chức thi hành pháp luật, các chế độ tiêu chuẩn, định mức chi ngân sách nhà nước hiện hành, Công an các đơn vị, địa phương lập dự toán kinh phí thực hiện công tác tổ chức thi hành pháp luật, tổng hợp chung trong dự toán ngân sách chi an ninh hằng năm của đơn vị; thực hiện quản lý, sử dụng và thanh quyết toán theo quy định của Nhà nước và của Bộ </w:t>
      </w:r>
      <w:r w:rsidRPr="00965497">
        <w:rPr>
          <w:rFonts w:ascii="Times New Roman" w:hAnsi="Times New Roman" w:cs="Times New Roman"/>
          <w:color w:val="000000" w:themeColor="text1"/>
          <w:sz w:val="28"/>
          <w:szCs w:val="28"/>
          <w:lang w:val="vi-VN"/>
        </w:rPr>
        <w:br/>
        <w:t>Công an.</w:t>
      </w:r>
    </w:p>
    <w:p w14:paraId="36B900BE" w14:textId="2954B6C2"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b/>
          <w:color w:val="000000" w:themeColor="text1"/>
          <w:sz w:val="28"/>
          <w:szCs w:val="28"/>
          <w:lang w:val="vi-VN"/>
        </w:rPr>
        <w:t>Điều 2</w:t>
      </w:r>
      <w:r w:rsidR="00071E22" w:rsidRPr="00965497">
        <w:rPr>
          <w:rFonts w:ascii="Times New Roman" w:hAnsi="Times New Roman" w:cs="Times New Roman"/>
          <w:b/>
          <w:color w:val="000000" w:themeColor="text1"/>
          <w:sz w:val="28"/>
          <w:szCs w:val="28"/>
          <w:lang w:val="vi-VN"/>
        </w:rPr>
        <w:t>0</w:t>
      </w:r>
      <w:r w:rsidRPr="00965497">
        <w:rPr>
          <w:rFonts w:ascii="Times New Roman" w:hAnsi="Times New Roman" w:cs="Times New Roman"/>
          <w:b/>
          <w:color w:val="000000" w:themeColor="text1"/>
          <w:sz w:val="28"/>
          <w:szCs w:val="28"/>
          <w:lang w:val="vi-VN"/>
        </w:rPr>
        <w:t xml:space="preserve">. </w:t>
      </w:r>
      <w:r w:rsidR="008443D6" w:rsidRPr="00965497">
        <w:rPr>
          <w:rFonts w:ascii="Times New Roman" w:hAnsi="Times New Roman" w:cs="Times New Roman"/>
          <w:b/>
          <w:color w:val="000000" w:themeColor="text1"/>
          <w:sz w:val="28"/>
          <w:szCs w:val="28"/>
          <w:lang w:val="vi-VN"/>
        </w:rPr>
        <w:t>Trách</w:t>
      </w:r>
      <w:r w:rsidRPr="00965497">
        <w:rPr>
          <w:rFonts w:ascii="Times New Roman" w:hAnsi="Times New Roman" w:cs="Times New Roman"/>
          <w:b/>
          <w:color w:val="000000" w:themeColor="text1"/>
          <w:sz w:val="28"/>
          <w:szCs w:val="28"/>
          <w:lang w:val="vi-VN"/>
        </w:rPr>
        <w:t xml:space="preserve"> nhiệm thi hành</w:t>
      </w:r>
    </w:p>
    <w:p w14:paraId="725E3783"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1. Cục Pháp chế và cải cách hành chính, tư pháp chủ trì, tham mưu giúp Bộ trưởng thực hiện công tác theo dõi tình hình thi hành pháp luật thuộc phạm vi quản lý nhà nước của Bộ Công an, ban hành Kế hoạch theo dõi tình hình thi hành pháp luật hằng năm của Bộ Công an; xây dựng, hoàn thiện pháp luật về tổ chức thi hành pháp luật.</w:t>
      </w:r>
    </w:p>
    <w:p w14:paraId="2384892A"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2. Cục Pháp chế và cải cách hành chính, tư pháp phối hợp với các cơ quan, đơn vị thuộc cơ quan Bộ, Công an cấp tỉnh thực hiện các nhiệm vụ sau:</w:t>
      </w:r>
    </w:p>
    <w:p w14:paraId="2E8ECB61"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a) Hướng dẫn, đôn đốc, thực hiện và kiểm tra việc thực hiện công tác theo dõi tình hình thi hành pháp luật trong phạm vi, lĩnh vực quản lý của Công an </w:t>
      </w:r>
      <w:r w:rsidRPr="00965497">
        <w:rPr>
          <w:rFonts w:ascii="Times New Roman" w:hAnsi="Times New Roman" w:cs="Times New Roman"/>
          <w:color w:val="000000" w:themeColor="text1"/>
          <w:sz w:val="28"/>
          <w:szCs w:val="28"/>
          <w:lang w:val="vi-VN"/>
        </w:rPr>
        <w:br/>
        <w:t>nhân dân.</w:t>
      </w:r>
    </w:p>
    <w:p w14:paraId="371D07C7"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b) Chỉ đạo, theo dõi, hướng dẫn, tập huấn, bồi dưỡng chuyên môn, nghiệp vụ, kiểm tra, đôn đốc bộ, cơ quan ngang bộ, Ủy ban nhân dân cấp tỉnh về tổ chức thi hành pháp luật liên quan đến ngành, lĩnh vực quản lý nhà nước của Bộ </w:t>
      </w:r>
      <w:r w:rsidRPr="00965497">
        <w:rPr>
          <w:rFonts w:ascii="Times New Roman" w:hAnsi="Times New Roman" w:cs="Times New Roman"/>
          <w:color w:val="000000" w:themeColor="text1"/>
          <w:sz w:val="28"/>
          <w:szCs w:val="28"/>
          <w:lang w:val="vi-VN"/>
        </w:rPr>
        <w:br/>
        <w:t>Công an;</w:t>
      </w:r>
    </w:p>
    <w:p w14:paraId="6FC03854"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c)Tổ chức tập huấn, bồi dưỡng kỹ năng nghiệp vụ thực hiện công tác theo dõi tình hình thi hành pháp luật đối với cán bộ, chiến sĩ Công an nhân dân.</w:t>
      </w:r>
    </w:p>
    <w:p w14:paraId="3C3DE2F4"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d) Phối hợp quản lý, khai thác, sử dụng Hệ thống thông tin tiếp nhận, xử lý phản ánh, kiến nghị về văn bản quy phạm pháp luật;</w:t>
      </w:r>
    </w:p>
    <w:p w14:paraId="2D388EF9"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lastRenderedPageBreak/>
        <w:t>đ) Tổng hợp, đánh giá, xử lý thông tin về tình hình thi hành pháp luật do các cơ quan, đơn vị và cá nhân cung cấp; báo cáo về công tác tổ chức thi hành pháp luật liên quan đến ngành, lĩnh vực trong phạm vi toàn quốc;</w:t>
      </w:r>
    </w:p>
    <w:p w14:paraId="6DD1A23F"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e) Đề xuất xây dựng cơ sở vật chất, kiện toàn tổ chức, bố trí nguồn lực để triển khai việc tổ chức thi hành pháp luật liên quan đến ngành, lĩnh vực trong phạm vi toàn quốc.</w:t>
      </w:r>
    </w:p>
    <w:p w14:paraId="1E4A4925" w14:textId="44160124" w:rsidR="00565958" w:rsidRPr="00965497" w:rsidRDefault="0028070B"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3</w:t>
      </w:r>
      <w:r w:rsidR="00565958" w:rsidRPr="00965497">
        <w:rPr>
          <w:rFonts w:ascii="Times New Roman" w:hAnsi="Times New Roman" w:cs="Times New Roman"/>
          <w:color w:val="000000" w:themeColor="text1"/>
          <w:sz w:val="28"/>
          <w:szCs w:val="28"/>
          <w:lang w:val="vi-VN"/>
        </w:rPr>
        <w:t>. Công an các đơn vị, địa phương có trách nhiệm thực hiện công tác tổ chức thi hành pháp luật trong phạm vi lĩnh vực, địa bàn quản lý tại đơn vị, địa phương mình:</w:t>
      </w:r>
    </w:p>
    <w:p w14:paraId="22E4C678"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a) Phối hợp thực hiện nhiệm vụ xây dựng, hoàn thiện pháp luật về tổ chức thi hành pháp luật; </w:t>
      </w:r>
      <w:r w:rsidRPr="00965497">
        <w:rPr>
          <w:rFonts w:ascii="Times New Roman" w:hAnsi="Times New Roman" w:cs="Times New Roman"/>
          <w:color w:val="000000" w:themeColor="text1"/>
          <w:spacing w:val="-2"/>
          <w:sz w:val="28"/>
          <w:szCs w:val="28"/>
          <w:lang w:val="vi-VN"/>
        </w:rPr>
        <w:t>thực hiện công tác tổ chức thi hành pháp luật theo quy định tại Thông tư này;</w:t>
      </w:r>
    </w:p>
    <w:p w14:paraId="3D9E9BA5"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b) Chỉ đạo, theo dõi, hướng dẫn, tập huấn, bồi dưỡng chuyên môn, nghiệp vụ, kiểm tra, đôn đốc cơ quan chuyên môn, tổ chức hành chính khác, Ủy ban nhân dân cấp dưới về tổ chức thi hành pháp luật ở địa phương;</w:t>
      </w:r>
    </w:p>
    <w:p w14:paraId="08C5EFAC"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pacing w:val="-2"/>
          <w:sz w:val="28"/>
          <w:szCs w:val="28"/>
          <w:lang w:val="vi-VN"/>
        </w:rPr>
        <w:t xml:space="preserve">c) Ban hành và tổ chức thực hiện kế hoạch theo dõi việc thi hành văn bản quy phạm pháp luật trong phạm vi lĩnh vực, địa bàn được phân công phụ trách; kế hoạch điều tra, khảo sát tình hình thi hành pháp luật; </w:t>
      </w:r>
    </w:p>
    <w:p w14:paraId="2C884E16" w14:textId="7AB0F8D0"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d) </w:t>
      </w:r>
      <w:r w:rsidR="00716E2C" w:rsidRPr="00965497">
        <w:rPr>
          <w:rFonts w:ascii="Times New Roman" w:hAnsi="Times New Roman" w:cs="Times New Roman"/>
          <w:color w:val="000000" w:themeColor="text1"/>
          <w:sz w:val="28"/>
          <w:szCs w:val="28"/>
          <w:lang w:val="vi-VN"/>
        </w:rPr>
        <w:t>T</w:t>
      </w:r>
      <w:r w:rsidRPr="00965497">
        <w:rPr>
          <w:rFonts w:ascii="Times New Roman" w:hAnsi="Times New Roman" w:cs="Times New Roman"/>
          <w:color w:val="000000" w:themeColor="text1"/>
          <w:sz w:val="28"/>
          <w:szCs w:val="28"/>
          <w:lang w:val="vi-VN"/>
        </w:rPr>
        <w:t>iến hành kiểm tra tình hình thi hành pháp luật thuộc lĩnh vực, địa bàn được phân công phụ trách và theo hệ lực lượng; thực hiện các hoạt động theo dõi tình hình thi hành pháp luật khác được phân công;</w:t>
      </w:r>
    </w:p>
    <w:p w14:paraId="0428691A"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đ) Phối hợp quản lý, khai thác, sử dụng Hệ thống thông tin tiếp nhận, xử lý phản ánh, kiến nghị về văn bản quy phạm pháp luật;</w:t>
      </w:r>
    </w:p>
    <w:p w14:paraId="1D54CC62"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e) Tổng hợp, báo cáo về tổ chức thi hành pháp luật ở địa phương;</w:t>
      </w:r>
    </w:p>
    <w:p w14:paraId="70862E18" w14:textId="77777777" w:rsidR="00DE5642"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g) Xây dựng cơ sở vật chất, kiện toàn tổ chức, bố trí nguồn lực, bảo đảm các điều kiện cho việc thực hiện công tác tổ chức thi hành pháp luật ở địa phương.</w:t>
      </w:r>
    </w:p>
    <w:p w14:paraId="5FBEBC11" w14:textId="217A73E5" w:rsidR="00565958" w:rsidRPr="00965497" w:rsidRDefault="0028070B"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bCs/>
          <w:color w:val="000000" w:themeColor="text1"/>
          <w:sz w:val="28"/>
          <w:szCs w:val="28"/>
          <w:lang w:val="vi-VN"/>
        </w:rPr>
        <w:t>4</w:t>
      </w:r>
      <w:r w:rsidR="00565958" w:rsidRPr="00965497">
        <w:rPr>
          <w:rFonts w:ascii="Times New Roman" w:hAnsi="Times New Roman" w:cs="Times New Roman"/>
          <w:bCs/>
          <w:color w:val="000000" w:themeColor="text1"/>
          <w:sz w:val="28"/>
          <w:szCs w:val="28"/>
          <w:lang w:val="vi-VN"/>
        </w:rPr>
        <w:t>. Tổ chức pháp chế và các đơn vị thực hiện nhiệm vụ pháp chế thuộc Công an các đơn vị, địa phương chủ trì</w:t>
      </w:r>
      <w:r w:rsidR="00565958" w:rsidRPr="00965497">
        <w:rPr>
          <w:rFonts w:ascii="Times New Roman" w:hAnsi="Times New Roman" w:cs="Times New Roman"/>
          <w:color w:val="000000" w:themeColor="text1"/>
          <w:sz w:val="28"/>
          <w:szCs w:val="28"/>
          <w:lang w:val="vi-VN"/>
        </w:rPr>
        <w:t xml:space="preserve">, phối hợp với Công an các đơn vị, địa phương có liên quan tham mưu, giúp thủ trưởng đơn vị thực hiện công tác </w:t>
      </w:r>
      <w:r w:rsidR="00DE5642" w:rsidRPr="00965497">
        <w:rPr>
          <w:rFonts w:ascii="Times New Roman" w:hAnsi="Times New Roman" w:cs="Times New Roman"/>
          <w:color w:val="000000" w:themeColor="text1"/>
          <w:sz w:val="28"/>
          <w:szCs w:val="28"/>
          <w:lang w:val="vi-VN"/>
        </w:rPr>
        <w:t>tổ chức</w:t>
      </w:r>
      <w:r w:rsidR="00565958" w:rsidRPr="00965497">
        <w:rPr>
          <w:rFonts w:ascii="Times New Roman" w:hAnsi="Times New Roman" w:cs="Times New Roman"/>
          <w:color w:val="000000" w:themeColor="text1"/>
          <w:sz w:val="28"/>
          <w:szCs w:val="28"/>
          <w:lang w:val="vi-VN"/>
        </w:rPr>
        <w:t xml:space="preserve"> thi hành pháp</w:t>
      </w:r>
      <w:r w:rsidR="00DE5642" w:rsidRPr="00965497">
        <w:rPr>
          <w:rFonts w:ascii="Times New Roman" w:hAnsi="Times New Roman" w:cs="Times New Roman"/>
          <w:color w:val="000000" w:themeColor="text1"/>
          <w:sz w:val="28"/>
          <w:szCs w:val="28"/>
          <w:lang w:val="vi-VN"/>
        </w:rPr>
        <w:t xml:space="preserve"> </w:t>
      </w:r>
      <w:r w:rsidR="00565958" w:rsidRPr="00965497">
        <w:rPr>
          <w:rFonts w:ascii="Times New Roman" w:hAnsi="Times New Roman" w:cs="Times New Roman"/>
          <w:color w:val="000000" w:themeColor="text1"/>
          <w:sz w:val="28"/>
          <w:szCs w:val="28"/>
          <w:lang w:val="vi-VN"/>
        </w:rPr>
        <w:t>luật thuộc phạm vi chức năng, nhiệm vụ được giao, cụ thể như sau:</w:t>
      </w:r>
    </w:p>
    <w:p w14:paraId="3341C858"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 Hướng dẫn, đôn đốc thực hiện công tác theo dõi tình hình thi hành pháp luật trong đơn vị.</w:t>
      </w:r>
    </w:p>
    <w:p w14:paraId="7DAFAE95"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b) Chủ trì, phối hợp với Công an các đơn vị, địa phương có liên quan xây dựng kế hoạch và tiến hành điều tra, khảo sát, kiểm tra tình hình thi hành pháp luật tại đơn vị, địa phương mình.</w:t>
      </w:r>
    </w:p>
    <w:p w14:paraId="57C9896E"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c) Tiếp nhận, tổng hợp, đánh giá và xử lý các thông tin về tình hình thi hành pháp luật do các cơ quan, đơn vị và cá nhân cung cấp.</w:t>
      </w:r>
    </w:p>
    <w:p w14:paraId="69AA322D"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pacing w:val="-2"/>
          <w:sz w:val="28"/>
          <w:szCs w:val="28"/>
          <w:lang w:val="vi-VN"/>
        </w:rPr>
        <w:lastRenderedPageBreak/>
        <w:t>d) Tham mưu, đề xuất tổ chức tập huấn, bồi dưỡng kỹ năng nghiệp vụ thực hiện công tác theo dõi tình hình thi hành pháp luật tại đơn vị, địa phương mình.</w:t>
      </w:r>
    </w:p>
    <w:p w14:paraId="4153D3CC"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đ)</w:t>
      </w:r>
      <w:bookmarkStart w:id="0" w:name="_Hlk217049539"/>
      <w:r w:rsidRPr="00965497">
        <w:rPr>
          <w:rFonts w:ascii="Times New Roman" w:hAnsi="Times New Roman" w:cs="Times New Roman"/>
          <w:color w:val="000000" w:themeColor="text1"/>
          <w:sz w:val="28"/>
          <w:szCs w:val="28"/>
          <w:lang w:val="vi-VN"/>
        </w:rPr>
        <w:t xml:space="preserve"> Xây dựng báo cáo về công tác tổ chức thi hành pháp luật thuộc phạm vi chức năng, nhiệm vụ được giao theo quy định</w:t>
      </w:r>
      <w:bookmarkEnd w:id="0"/>
      <w:r w:rsidRPr="00965497">
        <w:rPr>
          <w:rFonts w:ascii="Times New Roman" w:hAnsi="Times New Roman" w:cs="Times New Roman"/>
          <w:color w:val="000000" w:themeColor="text1"/>
          <w:sz w:val="28"/>
          <w:szCs w:val="28"/>
          <w:lang w:val="vi-VN"/>
        </w:rPr>
        <w:t>.</w:t>
      </w:r>
    </w:p>
    <w:p w14:paraId="47F0FEB8" w14:textId="71FA1E1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b/>
          <w:bCs/>
          <w:color w:val="000000" w:themeColor="text1"/>
          <w:sz w:val="28"/>
          <w:szCs w:val="28"/>
          <w:lang w:val="vi-VN"/>
        </w:rPr>
        <w:t>Điều 2</w:t>
      </w:r>
      <w:r w:rsidR="000A01AA" w:rsidRPr="00965497">
        <w:rPr>
          <w:rFonts w:ascii="Times New Roman" w:hAnsi="Times New Roman" w:cs="Times New Roman"/>
          <w:b/>
          <w:bCs/>
          <w:color w:val="000000" w:themeColor="text1"/>
          <w:sz w:val="28"/>
          <w:szCs w:val="28"/>
          <w:lang w:val="vi-VN"/>
        </w:rPr>
        <w:t>1</w:t>
      </w:r>
      <w:r w:rsidRPr="00965497">
        <w:rPr>
          <w:rFonts w:ascii="Times New Roman" w:hAnsi="Times New Roman" w:cs="Times New Roman"/>
          <w:b/>
          <w:bCs/>
          <w:color w:val="000000" w:themeColor="text1"/>
          <w:sz w:val="28"/>
          <w:szCs w:val="28"/>
          <w:lang w:val="vi-VN"/>
        </w:rPr>
        <w:t>. Hiệu lực thi hành</w:t>
      </w:r>
    </w:p>
    <w:p w14:paraId="0368A8DF"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1. Thông tư này có hiệu lực thi hành từ ngày   tháng   năm 2026.</w:t>
      </w:r>
    </w:p>
    <w:p w14:paraId="61232630" w14:textId="77777777" w:rsidR="00565958" w:rsidRPr="00965497" w:rsidRDefault="00565958" w:rsidP="00565958">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2. Thông tư này thay thế, bãi bỏ các văn bản sau:</w:t>
      </w:r>
    </w:p>
    <w:p w14:paraId="2A5D2DAE" w14:textId="77777777" w:rsidR="000A01AA" w:rsidRPr="00965497" w:rsidRDefault="00565958" w:rsidP="000A01AA">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 Thay thế Thông tư số 35/2022/TT-BCA ngày 04/10/202</w:t>
      </w:r>
      <w:r w:rsidR="00CC071D" w:rsidRPr="00965497">
        <w:rPr>
          <w:rFonts w:ascii="Times New Roman" w:hAnsi="Times New Roman" w:cs="Times New Roman"/>
          <w:color w:val="000000" w:themeColor="text1"/>
          <w:sz w:val="28"/>
          <w:szCs w:val="28"/>
          <w:lang w:val="vi-VN"/>
        </w:rPr>
        <w:t>2</w:t>
      </w:r>
      <w:r w:rsidRPr="00965497">
        <w:rPr>
          <w:rFonts w:ascii="Times New Roman" w:hAnsi="Times New Roman" w:cs="Times New Roman"/>
          <w:color w:val="000000" w:themeColor="text1"/>
          <w:sz w:val="28"/>
          <w:szCs w:val="28"/>
          <w:lang w:val="vi-VN"/>
        </w:rPr>
        <w:t xml:space="preserve"> của Bộ trưởng Bộ Công an quy định về theo dõi tình hình thi hành pháp luật trong Công an </w:t>
      </w:r>
      <w:r w:rsidRPr="00965497">
        <w:rPr>
          <w:rFonts w:ascii="Times New Roman" w:hAnsi="Times New Roman" w:cs="Times New Roman"/>
          <w:color w:val="000000" w:themeColor="text1"/>
          <w:sz w:val="28"/>
          <w:szCs w:val="28"/>
          <w:lang w:val="vi-VN"/>
        </w:rPr>
        <w:br/>
        <w:t>nhân dân;</w:t>
      </w:r>
    </w:p>
    <w:p w14:paraId="5E5802B0" w14:textId="77777777" w:rsidR="000A01AA" w:rsidRPr="00965497" w:rsidRDefault="00565958" w:rsidP="000A01AA">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 xml:space="preserve">b) Bãi bỏ Thông tư số 137/2025/TT-BCA ngày 31/12/2025 sửa đổi, bổ sung </w:t>
      </w:r>
      <w:r w:rsidRPr="008669CA">
        <w:rPr>
          <w:rFonts w:ascii="Times New Roman" w:hAnsi="Times New Roman" w:cs="Times New Roman"/>
          <w:color w:val="000000" w:themeColor="text1"/>
          <w:spacing w:val="-4"/>
          <w:sz w:val="28"/>
          <w:szCs w:val="28"/>
          <w:lang w:val="vi-VN"/>
        </w:rPr>
        <w:t xml:space="preserve">một số điều của Thông tư số 35/2022/TT-BCA ngày </w:t>
      </w:r>
      <w:r w:rsidR="00CC071D" w:rsidRPr="008669CA">
        <w:rPr>
          <w:rFonts w:ascii="Times New Roman" w:hAnsi="Times New Roman" w:cs="Times New Roman"/>
          <w:color w:val="000000" w:themeColor="text1"/>
          <w:spacing w:val="-4"/>
          <w:sz w:val="28"/>
          <w:szCs w:val="28"/>
          <w:lang w:val="vi-VN"/>
        </w:rPr>
        <w:t>04/</w:t>
      </w:r>
      <w:r w:rsidRPr="008669CA">
        <w:rPr>
          <w:rFonts w:ascii="Times New Roman" w:hAnsi="Times New Roman" w:cs="Times New Roman"/>
          <w:color w:val="000000" w:themeColor="text1"/>
          <w:spacing w:val="-4"/>
          <w:sz w:val="28"/>
          <w:szCs w:val="28"/>
          <w:lang w:val="vi-VN"/>
        </w:rPr>
        <w:t>10</w:t>
      </w:r>
      <w:r w:rsidR="00CC071D" w:rsidRPr="008669CA">
        <w:rPr>
          <w:rFonts w:ascii="Times New Roman" w:hAnsi="Times New Roman" w:cs="Times New Roman"/>
          <w:color w:val="000000" w:themeColor="text1"/>
          <w:spacing w:val="-4"/>
          <w:sz w:val="28"/>
          <w:szCs w:val="28"/>
          <w:lang w:val="vi-VN"/>
        </w:rPr>
        <w:t>/</w:t>
      </w:r>
      <w:r w:rsidRPr="008669CA">
        <w:rPr>
          <w:rFonts w:ascii="Times New Roman" w:hAnsi="Times New Roman" w:cs="Times New Roman"/>
          <w:color w:val="000000" w:themeColor="text1"/>
          <w:spacing w:val="-4"/>
          <w:sz w:val="28"/>
          <w:szCs w:val="28"/>
          <w:lang w:val="vi-VN"/>
        </w:rPr>
        <w:t>2022 của Bộ trưởng Bộ Công an quy định về theo dõi tình hình thi hành pháp luật trong Công an nhân dân.</w:t>
      </w:r>
      <w:r w:rsidR="000A01AA" w:rsidRPr="00965497">
        <w:rPr>
          <w:rFonts w:ascii="Times New Roman" w:hAnsi="Times New Roman" w:cs="Times New Roman"/>
          <w:color w:val="000000" w:themeColor="text1"/>
          <w:sz w:val="28"/>
          <w:szCs w:val="28"/>
          <w:lang w:val="vi-VN"/>
        </w:rPr>
        <w:t xml:space="preserve"> </w:t>
      </w:r>
    </w:p>
    <w:p w14:paraId="7FC6CA0B" w14:textId="64B823EC" w:rsidR="000A01AA" w:rsidRPr="00965497" w:rsidRDefault="000A01AA" w:rsidP="000A01AA">
      <w:pPr>
        <w:spacing w:after="120" w:line="247"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3. Các kế hoạch, nhiệm vụ về tổ chức thi hành pháp luật được ban hành trước ngày Thông tư này ban hành thì thực hiện theo Thông tư số 35/2022/TT-BCA được sửa đổi, bổ sung bởi Thông tư số 137/20225/TT-BCA.</w:t>
      </w:r>
    </w:p>
    <w:p w14:paraId="7D016674" w14:textId="4C73F2F0" w:rsidR="00565958" w:rsidRPr="00965497" w:rsidRDefault="000A01AA" w:rsidP="000A01AA">
      <w:pPr>
        <w:spacing w:before="120" w:after="120" w:line="240" w:lineRule="auto"/>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ab/>
        <w:t>4. Khi những văn bản quy phạm pháp luật được dẫn chiếu trong Thông tư này được sửa đổi, bổ sung, thay thế hoặc ban hành mới, thì những nội dung liên quan đến Thông tư này cũng sẽ được thay đổi theo các văn bản được sửa đổi, bổ sung, thay thế hoặc ban hành mới.</w:t>
      </w:r>
    </w:p>
    <w:p w14:paraId="39C4633B" w14:textId="69B96AC1" w:rsidR="00565958" w:rsidRPr="00965497" w:rsidRDefault="000A01AA" w:rsidP="00565958">
      <w:pPr>
        <w:spacing w:before="120" w:after="120" w:line="240" w:lineRule="auto"/>
        <w:ind w:firstLine="720"/>
        <w:jc w:val="both"/>
        <w:rPr>
          <w:rFonts w:ascii="Times New Roman" w:hAnsi="Times New Roman" w:cs="Times New Roman"/>
          <w:color w:val="000000" w:themeColor="text1"/>
          <w:sz w:val="28"/>
          <w:szCs w:val="28"/>
          <w:lang w:val="vi-VN"/>
        </w:rPr>
      </w:pPr>
      <w:r w:rsidRPr="00965497">
        <w:rPr>
          <w:rFonts w:ascii="Times New Roman" w:hAnsi="Times New Roman" w:cs="Times New Roman"/>
          <w:color w:val="000000" w:themeColor="text1"/>
          <w:sz w:val="28"/>
          <w:szCs w:val="28"/>
          <w:lang w:val="vi-VN"/>
        </w:rPr>
        <w:t>5</w:t>
      </w:r>
      <w:r w:rsidR="00565958" w:rsidRPr="00965497">
        <w:rPr>
          <w:rFonts w:ascii="Times New Roman" w:hAnsi="Times New Roman" w:cs="Times New Roman"/>
          <w:color w:val="000000" w:themeColor="text1"/>
          <w:sz w:val="28"/>
          <w:szCs w:val="28"/>
          <w:lang w:val="vi-VN"/>
        </w:rPr>
        <w:t>. Trong quá trình triển khai thực hiện Thông tư này, nếu có khó khăn, vướng mắc, Công an các đơn vị, địa phương báo cáo về Bộ Công an (qua Cục Pháp chế và cải cách hành chính, tư pháp) để kịp thời hướng dẫn./.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5958" w:rsidRPr="00AF6556" w14:paraId="6FFCEBB5" w14:textId="77777777" w:rsidTr="00F86607">
        <w:tc>
          <w:tcPr>
            <w:tcW w:w="4531" w:type="dxa"/>
          </w:tcPr>
          <w:p w14:paraId="3E1FA846" w14:textId="77777777" w:rsidR="00565958" w:rsidRPr="00965497" w:rsidRDefault="00565958" w:rsidP="00F86607">
            <w:pPr>
              <w:jc w:val="both"/>
              <w:rPr>
                <w:rFonts w:ascii="Times New Roman" w:hAnsi="Times New Roman" w:cs="Times New Roman"/>
                <w:b/>
                <w:bCs/>
                <w:i/>
                <w:iCs/>
                <w:color w:val="000000" w:themeColor="text1"/>
                <w:lang w:val="vi-VN"/>
              </w:rPr>
            </w:pPr>
            <w:r w:rsidRPr="00965497">
              <w:rPr>
                <w:rFonts w:ascii="Times New Roman" w:hAnsi="Times New Roman" w:cs="Times New Roman"/>
                <w:b/>
                <w:bCs/>
                <w:i/>
                <w:iCs/>
                <w:color w:val="000000" w:themeColor="text1"/>
                <w:lang w:val="vi-VN"/>
              </w:rPr>
              <w:t>Nơi nhận:</w:t>
            </w:r>
          </w:p>
          <w:p w14:paraId="5F87571A" w14:textId="77777777" w:rsidR="00565958" w:rsidRPr="00965497" w:rsidRDefault="00565958" w:rsidP="00F86607">
            <w:pPr>
              <w:jc w:val="both"/>
              <w:rPr>
                <w:rFonts w:ascii="Times New Roman" w:hAnsi="Times New Roman" w:cs="Times New Roman"/>
                <w:color w:val="000000" w:themeColor="text1"/>
                <w:lang w:val="vi-VN"/>
              </w:rPr>
            </w:pPr>
            <w:r w:rsidRPr="00965497">
              <w:rPr>
                <w:rFonts w:ascii="Times New Roman" w:hAnsi="Times New Roman" w:cs="Times New Roman"/>
                <w:color w:val="000000" w:themeColor="text1"/>
                <w:lang w:val="vi-VN"/>
              </w:rPr>
              <w:t>- Các đơn vị thuộc cơ quan Bộ;</w:t>
            </w:r>
          </w:p>
          <w:p w14:paraId="662559D5" w14:textId="77777777" w:rsidR="00565958" w:rsidRPr="00965497" w:rsidRDefault="00565958" w:rsidP="00F86607">
            <w:pPr>
              <w:jc w:val="both"/>
              <w:rPr>
                <w:rFonts w:ascii="Times New Roman" w:hAnsi="Times New Roman" w:cs="Times New Roman"/>
                <w:color w:val="000000" w:themeColor="text1"/>
              </w:rPr>
            </w:pPr>
            <w:r w:rsidRPr="00965497">
              <w:rPr>
                <w:rFonts w:ascii="Times New Roman" w:hAnsi="Times New Roman" w:cs="Times New Roman"/>
                <w:color w:val="000000" w:themeColor="text1"/>
              </w:rPr>
              <w:t>- Công an các tỉnh, thành phố;</w:t>
            </w:r>
          </w:p>
          <w:p w14:paraId="41F434F8" w14:textId="77777777" w:rsidR="00565958" w:rsidRPr="00965497" w:rsidRDefault="00565958" w:rsidP="00F86607">
            <w:pPr>
              <w:jc w:val="both"/>
              <w:rPr>
                <w:rFonts w:ascii="Times New Roman" w:hAnsi="Times New Roman" w:cs="Times New Roman"/>
                <w:color w:val="000000" w:themeColor="text1"/>
              </w:rPr>
            </w:pPr>
            <w:r w:rsidRPr="00965497">
              <w:rPr>
                <w:rFonts w:ascii="Times New Roman" w:hAnsi="Times New Roman" w:cs="Times New Roman"/>
                <w:color w:val="000000" w:themeColor="text1"/>
              </w:rPr>
              <w:t>- Học viện, trường trong Công an nhân dân;</w:t>
            </w:r>
          </w:p>
          <w:p w14:paraId="50A0D9D8" w14:textId="77777777" w:rsidR="00565958" w:rsidRPr="00965497" w:rsidRDefault="00565958" w:rsidP="00F86607">
            <w:pPr>
              <w:jc w:val="both"/>
              <w:rPr>
                <w:rFonts w:ascii="Times New Roman" w:hAnsi="Times New Roman" w:cs="Times New Roman"/>
                <w:color w:val="000000" w:themeColor="text1"/>
              </w:rPr>
            </w:pPr>
            <w:r w:rsidRPr="00965497">
              <w:rPr>
                <w:rFonts w:ascii="Times New Roman" w:hAnsi="Times New Roman" w:cs="Times New Roman"/>
                <w:color w:val="000000" w:themeColor="text1"/>
              </w:rPr>
              <w:t>- Cục Kiểm tra văn bản và Tổ chức thi hành pháp luật - Bộ Tư pháp;</w:t>
            </w:r>
          </w:p>
          <w:p w14:paraId="45D225CF" w14:textId="77777777" w:rsidR="00565958" w:rsidRPr="00965497" w:rsidRDefault="00565958" w:rsidP="00F86607">
            <w:pPr>
              <w:jc w:val="both"/>
              <w:rPr>
                <w:rFonts w:ascii="Times New Roman" w:hAnsi="Times New Roman" w:cs="Times New Roman"/>
                <w:color w:val="000000" w:themeColor="text1"/>
              </w:rPr>
            </w:pPr>
            <w:r w:rsidRPr="00965497">
              <w:rPr>
                <w:rFonts w:ascii="Times New Roman" w:hAnsi="Times New Roman" w:cs="Times New Roman"/>
                <w:b/>
                <w:bCs/>
                <w:i/>
                <w:iCs/>
                <w:color w:val="000000" w:themeColor="text1"/>
              </w:rPr>
              <w:t>-</w:t>
            </w:r>
            <w:r w:rsidRPr="00965497">
              <w:rPr>
                <w:rFonts w:ascii="Times New Roman" w:hAnsi="Times New Roman" w:cs="Times New Roman"/>
                <w:b/>
                <w:bCs/>
                <w:color w:val="000000" w:themeColor="text1"/>
              </w:rPr>
              <w:t xml:space="preserve"> </w:t>
            </w:r>
            <w:r w:rsidRPr="00965497">
              <w:rPr>
                <w:rFonts w:ascii="Times New Roman" w:hAnsi="Times New Roman" w:cs="Times New Roman"/>
                <w:color w:val="000000" w:themeColor="text1"/>
              </w:rPr>
              <w:t>Công báo;</w:t>
            </w:r>
          </w:p>
          <w:p w14:paraId="2A015715" w14:textId="77777777" w:rsidR="00565958" w:rsidRPr="00965497" w:rsidRDefault="00565958" w:rsidP="00F86607">
            <w:pPr>
              <w:jc w:val="both"/>
              <w:rPr>
                <w:rFonts w:ascii="Times New Roman" w:hAnsi="Times New Roman" w:cs="Times New Roman"/>
                <w:color w:val="000000" w:themeColor="text1"/>
              </w:rPr>
            </w:pPr>
            <w:r w:rsidRPr="00965497">
              <w:rPr>
                <w:rFonts w:ascii="Times New Roman" w:hAnsi="Times New Roman" w:cs="Times New Roman"/>
                <w:color w:val="000000" w:themeColor="text1"/>
              </w:rPr>
              <w:t>- Cổng TTĐT: Chính phủ, Bộ Công an;</w:t>
            </w:r>
          </w:p>
          <w:p w14:paraId="10769527" w14:textId="203CA8FD" w:rsidR="00565958" w:rsidRPr="00965497" w:rsidRDefault="003A6795" w:rsidP="00F86607">
            <w:pPr>
              <w:jc w:val="both"/>
              <w:rPr>
                <w:rFonts w:ascii="Times New Roman" w:hAnsi="Times New Roman" w:cs="Times New Roman"/>
                <w:color w:val="000000" w:themeColor="text1"/>
              </w:rPr>
            </w:pPr>
            <w:r>
              <w:rPr>
                <w:rFonts w:ascii="Times New Roman" w:hAnsi="Times New Roman" w:cs="Times New Roman"/>
                <w:color w:val="000000" w:themeColor="text1"/>
              </w:rPr>
              <w:t>- Lưu: VT</w:t>
            </w:r>
            <w:bookmarkStart w:id="1" w:name="_GoBack"/>
            <w:bookmarkEnd w:id="1"/>
            <w:r w:rsidR="00565958" w:rsidRPr="00965497">
              <w:rPr>
                <w:rFonts w:ascii="Times New Roman" w:hAnsi="Times New Roman" w:cs="Times New Roman"/>
                <w:color w:val="000000" w:themeColor="text1"/>
              </w:rPr>
              <w:t>.</w:t>
            </w:r>
          </w:p>
        </w:tc>
        <w:tc>
          <w:tcPr>
            <w:tcW w:w="4531" w:type="dxa"/>
          </w:tcPr>
          <w:p w14:paraId="3044A873" w14:textId="77777777" w:rsidR="00565958" w:rsidRPr="00965497" w:rsidRDefault="00565958" w:rsidP="00F86607">
            <w:pPr>
              <w:spacing w:before="120" w:after="120"/>
              <w:jc w:val="center"/>
              <w:rPr>
                <w:rFonts w:ascii="Times New Roman" w:hAnsi="Times New Roman" w:cs="Times New Roman"/>
                <w:b/>
                <w:bCs/>
                <w:color w:val="000000" w:themeColor="text1"/>
                <w:sz w:val="28"/>
                <w:szCs w:val="28"/>
              </w:rPr>
            </w:pPr>
            <w:r w:rsidRPr="00965497">
              <w:rPr>
                <w:rFonts w:ascii="Times New Roman" w:hAnsi="Times New Roman" w:cs="Times New Roman"/>
                <w:b/>
                <w:bCs/>
                <w:color w:val="000000" w:themeColor="text1"/>
                <w:sz w:val="28"/>
                <w:szCs w:val="28"/>
              </w:rPr>
              <w:t>BỘ TRƯỞNG</w:t>
            </w:r>
          </w:p>
          <w:p w14:paraId="54FF0EDB" w14:textId="77777777" w:rsidR="00565958" w:rsidRPr="00965497" w:rsidRDefault="00565958" w:rsidP="00F86607">
            <w:pPr>
              <w:spacing w:before="120" w:after="120"/>
              <w:jc w:val="center"/>
              <w:rPr>
                <w:rFonts w:ascii="Times New Roman" w:hAnsi="Times New Roman" w:cs="Times New Roman"/>
                <w:b/>
                <w:bCs/>
                <w:color w:val="000000" w:themeColor="text1"/>
                <w:sz w:val="28"/>
                <w:szCs w:val="28"/>
              </w:rPr>
            </w:pPr>
          </w:p>
          <w:p w14:paraId="57E9C18C" w14:textId="77777777" w:rsidR="00565958" w:rsidRPr="00965497" w:rsidRDefault="00565958" w:rsidP="00F86607">
            <w:pPr>
              <w:spacing w:before="120" w:after="120"/>
              <w:jc w:val="center"/>
              <w:rPr>
                <w:rFonts w:ascii="Times New Roman" w:hAnsi="Times New Roman" w:cs="Times New Roman"/>
                <w:b/>
                <w:bCs/>
                <w:color w:val="000000" w:themeColor="text1"/>
                <w:sz w:val="28"/>
                <w:szCs w:val="28"/>
              </w:rPr>
            </w:pPr>
          </w:p>
          <w:p w14:paraId="3DB2F778" w14:textId="77777777" w:rsidR="00565958" w:rsidRPr="00965497" w:rsidRDefault="00565958" w:rsidP="00F86607">
            <w:pPr>
              <w:spacing w:before="120" w:after="120"/>
              <w:jc w:val="center"/>
              <w:rPr>
                <w:rFonts w:ascii="Times New Roman" w:hAnsi="Times New Roman" w:cs="Times New Roman"/>
                <w:b/>
                <w:bCs/>
                <w:color w:val="000000" w:themeColor="text1"/>
                <w:sz w:val="28"/>
                <w:szCs w:val="28"/>
              </w:rPr>
            </w:pPr>
          </w:p>
          <w:p w14:paraId="15CC87BE" w14:textId="77777777" w:rsidR="00565958" w:rsidRPr="00965497" w:rsidRDefault="00565958" w:rsidP="00F86607">
            <w:pPr>
              <w:spacing w:before="120" w:after="120"/>
              <w:jc w:val="center"/>
              <w:rPr>
                <w:rFonts w:ascii="Times New Roman" w:hAnsi="Times New Roman" w:cs="Times New Roman"/>
                <w:b/>
                <w:bCs/>
                <w:color w:val="000000" w:themeColor="text1"/>
                <w:sz w:val="28"/>
                <w:szCs w:val="28"/>
              </w:rPr>
            </w:pPr>
          </w:p>
          <w:p w14:paraId="628052FF" w14:textId="77777777" w:rsidR="00565958" w:rsidRPr="00AF6556" w:rsidRDefault="00565958" w:rsidP="00F86607">
            <w:pPr>
              <w:spacing w:before="120" w:after="120"/>
              <w:jc w:val="center"/>
              <w:rPr>
                <w:rFonts w:ascii="Times New Roman" w:hAnsi="Times New Roman" w:cs="Times New Roman"/>
                <w:b/>
                <w:bCs/>
                <w:color w:val="000000" w:themeColor="text1"/>
                <w:sz w:val="28"/>
                <w:szCs w:val="28"/>
              </w:rPr>
            </w:pPr>
            <w:r w:rsidRPr="00965497">
              <w:rPr>
                <w:rFonts w:ascii="Times New Roman" w:hAnsi="Times New Roman" w:cs="Times New Roman"/>
                <w:b/>
                <w:bCs/>
                <w:color w:val="000000" w:themeColor="text1"/>
                <w:sz w:val="28"/>
                <w:szCs w:val="28"/>
              </w:rPr>
              <w:t>Đại tướng Lương Tam Quang</w:t>
            </w:r>
          </w:p>
        </w:tc>
      </w:tr>
    </w:tbl>
    <w:p w14:paraId="54EB6E3F" w14:textId="77777777" w:rsidR="00565958" w:rsidRPr="00AF6556" w:rsidRDefault="00565958" w:rsidP="00565958">
      <w:pPr>
        <w:spacing w:before="120" w:after="120" w:line="240" w:lineRule="auto"/>
        <w:ind w:firstLine="720"/>
        <w:jc w:val="both"/>
        <w:rPr>
          <w:rFonts w:ascii="Times New Roman" w:hAnsi="Times New Roman" w:cs="Times New Roman"/>
          <w:color w:val="000000" w:themeColor="text1"/>
          <w:sz w:val="28"/>
          <w:szCs w:val="28"/>
        </w:rPr>
      </w:pPr>
    </w:p>
    <w:p w14:paraId="66F14B83" w14:textId="77777777" w:rsidR="00565958" w:rsidRPr="00AF6556" w:rsidRDefault="00565958" w:rsidP="00565958">
      <w:pPr>
        <w:spacing w:before="120" w:after="120" w:line="240" w:lineRule="auto"/>
        <w:ind w:firstLine="720"/>
        <w:jc w:val="both"/>
        <w:rPr>
          <w:rFonts w:ascii="Times New Roman" w:hAnsi="Times New Roman" w:cs="Times New Roman"/>
          <w:color w:val="000000" w:themeColor="text1"/>
          <w:sz w:val="28"/>
          <w:szCs w:val="28"/>
        </w:rPr>
      </w:pPr>
    </w:p>
    <w:p w14:paraId="23799CDE" w14:textId="77777777" w:rsidR="000A342A" w:rsidRDefault="000A342A"/>
    <w:sectPr w:rsidR="000A342A" w:rsidSect="00336CCA">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58"/>
    <w:rsid w:val="00041DDB"/>
    <w:rsid w:val="00071E22"/>
    <w:rsid w:val="000743B1"/>
    <w:rsid w:val="0008177B"/>
    <w:rsid w:val="000A01AA"/>
    <w:rsid w:val="000A342A"/>
    <w:rsid w:val="000B7A3F"/>
    <w:rsid w:val="000C3728"/>
    <w:rsid w:val="000E5299"/>
    <w:rsid w:val="000E69FD"/>
    <w:rsid w:val="001154FD"/>
    <w:rsid w:val="00136F04"/>
    <w:rsid w:val="00137E4E"/>
    <w:rsid w:val="001421F9"/>
    <w:rsid w:val="0015235F"/>
    <w:rsid w:val="00154757"/>
    <w:rsid w:val="00171D0F"/>
    <w:rsid w:val="00191ABC"/>
    <w:rsid w:val="001A7740"/>
    <w:rsid w:val="001C2C09"/>
    <w:rsid w:val="00204DCE"/>
    <w:rsid w:val="00206EA3"/>
    <w:rsid w:val="00215EC6"/>
    <w:rsid w:val="002265F5"/>
    <w:rsid w:val="00261A0C"/>
    <w:rsid w:val="0028070B"/>
    <w:rsid w:val="002A4410"/>
    <w:rsid w:val="002B5970"/>
    <w:rsid w:val="002E7ADA"/>
    <w:rsid w:val="00313081"/>
    <w:rsid w:val="003215B7"/>
    <w:rsid w:val="00325412"/>
    <w:rsid w:val="00325A22"/>
    <w:rsid w:val="003262B8"/>
    <w:rsid w:val="00327966"/>
    <w:rsid w:val="00336CCA"/>
    <w:rsid w:val="00337B31"/>
    <w:rsid w:val="003609F3"/>
    <w:rsid w:val="003A13FB"/>
    <w:rsid w:val="003A1598"/>
    <w:rsid w:val="003A6795"/>
    <w:rsid w:val="003C1742"/>
    <w:rsid w:val="003C1F4C"/>
    <w:rsid w:val="003D2B88"/>
    <w:rsid w:val="003D3AE5"/>
    <w:rsid w:val="00420312"/>
    <w:rsid w:val="00434DD2"/>
    <w:rsid w:val="004422C1"/>
    <w:rsid w:val="00456574"/>
    <w:rsid w:val="004754E2"/>
    <w:rsid w:val="00494B59"/>
    <w:rsid w:val="004D0AA7"/>
    <w:rsid w:val="004D5A75"/>
    <w:rsid w:val="005009A8"/>
    <w:rsid w:val="00502290"/>
    <w:rsid w:val="00534F57"/>
    <w:rsid w:val="00541C57"/>
    <w:rsid w:val="00565958"/>
    <w:rsid w:val="00577256"/>
    <w:rsid w:val="005A4278"/>
    <w:rsid w:val="005C2FC0"/>
    <w:rsid w:val="00610DF5"/>
    <w:rsid w:val="00647B8F"/>
    <w:rsid w:val="00672378"/>
    <w:rsid w:val="00682CDF"/>
    <w:rsid w:val="006924FF"/>
    <w:rsid w:val="006D2489"/>
    <w:rsid w:val="006E19DF"/>
    <w:rsid w:val="006E4038"/>
    <w:rsid w:val="006E6583"/>
    <w:rsid w:val="006F3AB4"/>
    <w:rsid w:val="00702E97"/>
    <w:rsid w:val="00706D17"/>
    <w:rsid w:val="00716E2C"/>
    <w:rsid w:val="007177D0"/>
    <w:rsid w:val="00730052"/>
    <w:rsid w:val="00731EB1"/>
    <w:rsid w:val="0073618B"/>
    <w:rsid w:val="00765B36"/>
    <w:rsid w:val="0078769F"/>
    <w:rsid w:val="007D282E"/>
    <w:rsid w:val="007D774C"/>
    <w:rsid w:val="0080268B"/>
    <w:rsid w:val="008248D8"/>
    <w:rsid w:val="008434E9"/>
    <w:rsid w:val="008443D6"/>
    <w:rsid w:val="008551B0"/>
    <w:rsid w:val="008578D8"/>
    <w:rsid w:val="00865C17"/>
    <w:rsid w:val="008669CA"/>
    <w:rsid w:val="00867881"/>
    <w:rsid w:val="008914AB"/>
    <w:rsid w:val="008916EB"/>
    <w:rsid w:val="008C589E"/>
    <w:rsid w:val="008D0507"/>
    <w:rsid w:val="00965497"/>
    <w:rsid w:val="009702D6"/>
    <w:rsid w:val="00981CA9"/>
    <w:rsid w:val="0099419E"/>
    <w:rsid w:val="009A6162"/>
    <w:rsid w:val="009B23AC"/>
    <w:rsid w:val="009C1277"/>
    <w:rsid w:val="00A12F2B"/>
    <w:rsid w:val="00A1306C"/>
    <w:rsid w:val="00A13C85"/>
    <w:rsid w:val="00A30B3F"/>
    <w:rsid w:val="00A6075A"/>
    <w:rsid w:val="00A61A9E"/>
    <w:rsid w:val="00A64FD9"/>
    <w:rsid w:val="00A66C3E"/>
    <w:rsid w:val="00AB0CF7"/>
    <w:rsid w:val="00AC054E"/>
    <w:rsid w:val="00AE630A"/>
    <w:rsid w:val="00AE6C03"/>
    <w:rsid w:val="00AF65BB"/>
    <w:rsid w:val="00B1081B"/>
    <w:rsid w:val="00B1106B"/>
    <w:rsid w:val="00B4150F"/>
    <w:rsid w:val="00B8428A"/>
    <w:rsid w:val="00B97F63"/>
    <w:rsid w:val="00BC7E59"/>
    <w:rsid w:val="00BF126D"/>
    <w:rsid w:val="00C1694C"/>
    <w:rsid w:val="00C3323F"/>
    <w:rsid w:val="00CB7FB6"/>
    <w:rsid w:val="00CC071D"/>
    <w:rsid w:val="00CE6A80"/>
    <w:rsid w:val="00CE790C"/>
    <w:rsid w:val="00CF4B20"/>
    <w:rsid w:val="00CF54A7"/>
    <w:rsid w:val="00D0239E"/>
    <w:rsid w:val="00D15C6C"/>
    <w:rsid w:val="00D25817"/>
    <w:rsid w:val="00D30BF9"/>
    <w:rsid w:val="00D40837"/>
    <w:rsid w:val="00D40C67"/>
    <w:rsid w:val="00D64B96"/>
    <w:rsid w:val="00D67B1C"/>
    <w:rsid w:val="00D715BC"/>
    <w:rsid w:val="00D8450E"/>
    <w:rsid w:val="00D94005"/>
    <w:rsid w:val="00D979B3"/>
    <w:rsid w:val="00DD5402"/>
    <w:rsid w:val="00DE29FC"/>
    <w:rsid w:val="00DE5642"/>
    <w:rsid w:val="00DF1444"/>
    <w:rsid w:val="00E353D0"/>
    <w:rsid w:val="00E52E05"/>
    <w:rsid w:val="00EA398E"/>
    <w:rsid w:val="00EB7816"/>
    <w:rsid w:val="00EF297F"/>
    <w:rsid w:val="00F122CC"/>
    <w:rsid w:val="00F14FD5"/>
    <w:rsid w:val="00F5171C"/>
    <w:rsid w:val="00F86607"/>
    <w:rsid w:val="00FA0A60"/>
    <w:rsid w:val="00FB76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1F45"/>
  <w15:chartTrackingRefBased/>
  <w15:docId w15:val="{EAEF2449-1114-4322-9482-186A2F3C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958"/>
    <w:pPr>
      <w:spacing w:line="278" w:lineRule="auto"/>
    </w:pPr>
    <w:rPr>
      <w:sz w:val="24"/>
      <w:szCs w:val="24"/>
      <w:lang w:val="en-US"/>
    </w:rPr>
  </w:style>
  <w:style w:type="paragraph" w:styleId="Heading1">
    <w:name w:val="heading 1"/>
    <w:basedOn w:val="Normal"/>
    <w:next w:val="Normal"/>
    <w:link w:val="Heading1Char"/>
    <w:uiPriority w:val="9"/>
    <w:qFormat/>
    <w:rsid w:val="0056595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vi-VN"/>
    </w:rPr>
  </w:style>
  <w:style w:type="paragraph" w:styleId="Heading2">
    <w:name w:val="heading 2"/>
    <w:basedOn w:val="Normal"/>
    <w:next w:val="Normal"/>
    <w:link w:val="Heading2Char"/>
    <w:uiPriority w:val="9"/>
    <w:semiHidden/>
    <w:unhideWhenUsed/>
    <w:qFormat/>
    <w:rsid w:val="0056595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vi-VN"/>
    </w:rPr>
  </w:style>
  <w:style w:type="paragraph" w:styleId="Heading3">
    <w:name w:val="heading 3"/>
    <w:basedOn w:val="Normal"/>
    <w:next w:val="Normal"/>
    <w:link w:val="Heading3Char"/>
    <w:uiPriority w:val="9"/>
    <w:semiHidden/>
    <w:unhideWhenUsed/>
    <w:qFormat/>
    <w:rsid w:val="00565958"/>
    <w:pPr>
      <w:keepNext/>
      <w:keepLines/>
      <w:spacing w:before="160" w:after="80" w:line="259" w:lineRule="auto"/>
      <w:outlineLvl w:val="2"/>
    </w:pPr>
    <w:rPr>
      <w:rFonts w:eastAsiaTheme="majorEastAsia" w:cstheme="majorBidi"/>
      <w:color w:val="0F4761" w:themeColor="accent1" w:themeShade="BF"/>
      <w:sz w:val="28"/>
      <w:szCs w:val="28"/>
      <w:lang w:val="vi-VN"/>
    </w:rPr>
  </w:style>
  <w:style w:type="paragraph" w:styleId="Heading4">
    <w:name w:val="heading 4"/>
    <w:basedOn w:val="Normal"/>
    <w:next w:val="Normal"/>
    <w:link w:val="Heading4Char"/>
    <w:uiPriority w:val="9"/>
    <w:semiHidden/>
    <w:unhideWhenUsed/>
    <w:qFormat/>
    <w:rsid w:val="00565958"/>
    <w:pPr>
      <w:keepNext/>
      <w:keepLines/>
      <w:spacing w:before="80" w:after="40" w:line="259" w:lineRule="auto"/>
      <w:outlineLvl w:val="3"/>
    </w:pPr>
    <w:rPr>
      <w:rFonts w:eastAsiaTheme="majorEastAsia" w:cstheme="majorBidi"/>
      <w:i/>
      <w:iCs/>
      <w:color w:val="0F4761" w:themeColor="accent1" w:themeShade="BF"/>
      <w:sz w:val="22"/>
      <w:szCs w:val="22"/>
      <w:lang w:val="vi-VN"/>
    </w:rPr>
  </w:style>
  <w:style w:type="paragraph" w:styleId="Heading5">
    <w:name w:val="heading 5"/>
    <w:basedOn w:val="Normal"/>
    <w:next w:val="Normal"/>
    <w:link w:val="Heading5Char"/>
    <w:uiPriority w:val="9"/>
    <w:semiHidden/>
    <w:unhideWhenUsed/>
    <w:qFormat/>
    <w:rsid w:val="00565958"/>
    <w:pPr>
      <w:keepNext/>
      <w:keepLines/>
      <w:spacing w:before="80" w:after="40" w:line="259" w:lineRule="auto"/>
      <w:outlineLvl w:val="4"/>
    </w:pPr>
    <w:rPr>
      <w:rFonts w:eastAsiaTheme="majorEastAsia" w:cstheme="majorBidi"/>
      <w:color w:val="0F4761" w:themeColor="accent1" w:themeShade="BF"/>
      <w:sz w:val="22"/>
      <w:szCs w:val="22"/>
      <w:lang w:val="vi-VN"/>
    </w:rPr>
  </w:style>
  <w:style w:type="paragraph" w:styleId="Heading6">
    <w:name w:val="heading 6"/>
    <w:basedOn w:val="Normal"/>
    <w:next w:val="Normal"/>
    <w:link w:val="Heading6Char"/>
    <w:uiPriority w:val="9"/>
    <w:semiHidden/>
    <w:unhideWhenUsed/>
    <w:qFormat/>
    <w:rsid w:val="00565958"/>
    <w:pPr>
      <w:keepNext/>
      <w:keepLines/>
      <w:spacing w:before="40" w:after="0" w:line="259" w:lineRule="auto"/>
      <w:outlineLvl w:val="5"/>
    </w:pPr>
    <w:rPr>
      <w:rFonts w:eastAsiaTheme="majorEastAsia" w:cstheme="majorBidi"/>
      <w:i/>
      <w:iCs/>
      <w:color w:val="595959" w:themeColor="text1" w:themeTint="A6"/>
      <w:sz w:val="22"/>
      <w:szCs w:val="22"/>
      <w:lang w:val="vi-VN"/>
    </w:rPr>
  </w:style>
  <w:style w:type="paragraph" w:styleId="Heading7">
    <w:name w:val="heading 7"/>
    <w:basedOn w:val="Normal"/>
    <w:next w:val="Normal"/>
    <w:link w:val="Heading7Char"/>
    <w:uiPriority w:val="9"/>
    <w:semiHidden/>
    <w:unhideWhenUsed/>
    <w:qFormat/>
    <w:rsid w:val="00565958"/>
    <w:pPr>
      <w:keepNext/>
      <w:keepLines/>
      <w:spacing w:before="40" w:after="0" w:line="259" w:lineRule="auto"/>
      <w:outlineLvl w:val="6"/>
    </w:pPr>
    <w:rPr>
      <w:rFonts w:eastAsiaTheme="majorEastAsia" w:cstheme="majorBidi"/>
      <w:color w:val="595959" w:themeColor="text1" w:themeTint="A6"/>
      <w:sz w:val="22"/>
      <w:szCs w:val="22"/>
      <w:lang w:val="vi-VN"/>
    </w:rPr>
  </w:style>
  <w:style w:type="paragraph" w:styleId="Heading8">
    <w:name w:val="heading 8"/>
    <w:basedOn w:val="Normal"/>
    <w:next w:val="Normal"/>
    <w:link w:val="Heading8Char"/>
    <w:uiPriority w:val="9"/>
    <w:semiHidden/>
    <w:unhideWhenUsed/>
    <w:qFormat/>
    <w:rsid w:val="00565958"/>
    <w:pPr>
      <w:keepNext/>
      <w:keepLines/>
      <w:spacing w:after="0" w:line="259" w:lineRule="auto"/>
      <w:outlineLvl w:val="7"/>
    </w:pPr>
    <w:rPr>
      <w:rFonts w:eastAsiaTheme="majorEastAsia" w:cstheme="majorBidi"/>
      <w:i/>
      <w:iCs/>
      <w:color w:val="272727" w:themeColor="text1" w:themeTint="D8"/>
      <w:sz w:val="22"/>
      <w:szCs w:val="22"/>
      <w:lang w:val="vi-VN"/>
    </w:rPr>
  </w:style>
  <w:style w:type="paragraph" w:styleId="Heading9">
    <w:name w:val="heading 9"/>
    <w:basedOn w:val="Normal"/>
    <w:next w:val="Normal"/>
    <w:link w:val="Heading9Char"/>
    <w:uiPriority w:val="9"/>
    <w:semiHidden/>
    <w:unhideWhenUsed/>
    <w:qFormat/>
    <w:rsid w:val="00565958"/>
    <w:pPr>
      <w:keepNext/>
      <w:keepLines/>
      <w:spacing w:after="0" w:line="259" w:lineRule="auto"/>
      <w:outlineLvl w:val="8"/>
    </w:pPr>
    <w:rPr>
      <w:rFonts w:eastAsiaTheme="majorEastAsia" w:cstheme="majorBidi"/>
      <w:color w:val="272727" w:themeColor="text1" w:themeTint="D8"/>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958"/>
    <w:rPr>
      <w:rFonts w:eastAsiaTheme="majorEastAsia" w:cstheme="majorBidi"/>
      <w:color w:val="272727" w:themeColor="text1" w:themeTint="D8"/>
    </w:rPr>
  </w:style>
  <w:style w:type="paragraph" w:styleId="Title">
    <w:name w:val="Title"/>
    <w:basedOn w:val="Normal"/>
    <w:next w:val="Normal"/>
    <w:link w:val="TitleChar"/>
    <w:uiPriority w:val="10"/>
    <w:qFormat/>
    <w:rsid w:val="00565958"/>
    <w:pPr>
      <w:spacing w:after="80" w:line="240" w:lineRule="auto"/>
      <w:contextualSpacing/>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565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958"/>
    <w:pPr>
      <w:numPr>
        <w:ilvl w:val="1"/>
      </w:numPr>
      <w:spacing w:line="259" w:lineRule="auto"/>
    </w:pPr>
    <w:rPr>
      <w:rFonts w:eastAsiaTheme="majorEastAsia"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565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958"/>
    <w:pPr>
      <w:spacing w:before="160" w:line="259" w:lineRule="auto"/>
      <w:jc w:val="center"/>
    </w:pPr>
    <w:rPr>
      <w:i/>
      <w:iCs/>
      <w:color w:val="404040" w:themeColor="text1" w:themeTint="BF"/>
      <w:sz w:val="22"/>
      <w:szCs w:val="22"/>
      <w:lang w:val="vi-VN"/>
    </w:rPr>
  </w:style>
  <w:style w:type="character" w:customStyle="1" w:styleId="QuoteChar">
    <w:name w:val="Quote Char"/>
    <w:basedOn w:val="DefaultParagraphFont"/>
    <w:link w:val="Quote"/>
    <w:uiPriority w:val="29"/>
    <w:rsid w:val="00565958"/>
    <w:rPr>
      <w:i/>
      <w:iCs/>
      <w:color w:val="404040" w:themeColor="text1" w:themeTint="BF"/>
    </w:rPr>
  </w:style>
  <w:style w:type="paragraph" w:styleId="ListParagraph">
    <w:name w:val="List Paragraph"/>
    <w:basedOn w:val="Normal"/>
    <w:uiPriority w:val="34"/>
    <w:qFormat/>
    <w:rsid w:val="00565958"/>
    <w:pPr>
      <w:spacing w:line="259" w:lineRule="auto"/>
      <w:ind w:left="720"/>
      <w:contextualSpacing/>
    </w:pPr>
    <w:rPr>
      <w:sz w:val="22"/>
      <w:szCs w:val="22"/>
      <w:lang w:val="vi-VN"/>
    </w:rPr>
  </w:style>
  <w:style w:type="character" w:styleId="IntenseEmphasis">
    <w:name w:val="Intense Emphasis"/>
    <w:basedOn w:val="DefaultParagraphFont"/>
    <w:uiPriority w:val="21"/>
    <w:qFormat/>
    <w:rsid w:val="00565958"/>
    <w:rPr>
      <w:i/>
      <w:iCs/>
      <w:color w:val="0F4761" w:themeColor="accent1" w:themeShade="BF"/>
    </w:rPr>
  </w:style>
  <w:style w:type="paragraph" w:styleId="IntenseQuote">
    <w:name w:val="Intense Quote"/>
    <w:basedOn w:val="Normal"/>
    <w:next w:val="Normal"/>
    <w:link w:val="IntenseQuoteChar"/>
    <w:uiPriority w:val="30"/>
    <w:qFormat/>
    <w:rsid w:val="0056595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lang w:val="vi-VN"/>
    </w:rPr>
  </w:style>
  <w:style w:type="character" w:customStyle="1" w:styleId="IntenseQuoteChar">
    <w:name w:val="Intense Quote Char"/>
    <w:basedOn w:val="DefaultParagraphFont"/>
    <w:link w:val="IntenseQuote"/>
    <w:uiPriority w:val="30"/>
    <w:rsid w:val="00565958"/>
    <w:rPr>
      <w:i/>
      <w:iCs/>
      <w:color w:val="0F4761" w:themeColor="accent1" w:themeShade="BF"/>
    </w:rPr>
  </w:style>
  <w:style w:type="character" w:styleId="IntenseReference">
    <w:name w:val="Intense Reference"/>
    <w:basedOn w:val="DefaultParagraphFont"/>
    <w:uiPriority w:val="32"/>
    <w:qFormat/>
    <w:rsid w:val="00565958"/>
    <w:rPr>
      <w:b/>
      <w:bCs/>
      <w:smallCaps/>
      <w:color w:val="0F4761" w:themeColor="accent1" w:themeShade="BF"/>
      <w:spacing w:val="5"/>
    </w:rPr>
  </w:style>
  <w:style w:type="table" w:styleId="TableGrid">
    <w:name w:val="Table Grid"/>
    <w:basedOn w:val="TableNormal"/>
    <w:uiPriority w:val="59"/>
    <w:rsid w:val="0056595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2EE0B-5FFF-490C-AF73-30032303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Pages>
  <Words>5915</Words>
  <Characters>33721</Characters>
  <Application>Microsoft Office Word</Application>
  <DocSecurity>0</DocSecurity>
  <Lines>281</Lines>
  <Paragraphs>79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9</cp:revision>
  <cp:lastPrinted>2026-06-30T00:56:00Z</cp:lastPrinted>
  <dcterms:created xsi:type="dcterms:W3CDTF">2026-06-20T02:54:00Z</dcterms:created>
  <dcterms:modified xsi:type="dcterms:W3CDTF">2026-07-10T07:01:00Z</dcterms:modified>
</cp:coreProperties>
</file>