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3"/>
      </w:tblGrid>
      <w:tr w:rsidR="00906F98" w:rsidRPr="00F54E54" w14:paraId="6BA97ADC" w14:textId="77777777" w:rsidTr="00906F98">
        <w:tc>
          <w:tcPr>
            <w:tcW w:w="4253" w:type="dxa"/>
          </w:tcPr>
          <w:p w14:paraId="6DD49454" w14:textId="3F7D8E17" w:rsidR="00906F98" w:rsidRPr="00491E03" w:rsidRDefault="00E957E1" w:rsidP="00B200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w:t>
            </w:r>
            <w:r w:rsidR="00906F98" w:rsidRPr="00491E03">
              <w:rPr>
                <w:rFonts w:ascii="Times New Roman" w:hAnsi="Times New Roman" w:cs="Times New Roman"/>
                <w:sz w:val="26"/>
                <w:szCs w:val="26"/>
              </w:rPr>
              <w:t>Ộ CÔNG AN</w:t>
            </w:r>
          </w:p>
          <w:p w14:paraId="0F4B539A" w14:textId="77777777" w:rsidR="00906F98" w:rsidRPr="00F27293" w:rsidRDefault="00906F98" w:rsidP="00B200AA">
            <w:pPr>
              <w:spacing w:after="0" w:line="240" w:lineRule="auto"/>
              <w:jc w:val="center"/>
              <w:rPr>
                <w:rFonts w:ascii="Times New Roman" w:hAnsi="Times New Roman" w:cs="Times New Roman"/>
                <w:b/>
                <w:sz w:val="26"/>
                <w:szCs w:val="26"/>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28CDA49" wp14:editId="609F038D">
                      <wp:simplePos x="0" y="0"/>
                      <wp:positionH relativeFrom="column">
                        <wp:posOffset>690992</wp:posOffset>
                      </wp:positionH>
                      <wp:positionV relativeFrom="paragraph">
                        <wp:posOffset>385445</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F2B7DD" id="_x0000_t32" coordsize="21600,21600" o:spt="32" o:oned="t" path="m,l21600,21600e" filled="f">
                      <v:path arrowok="t" fillok="f" o:connecttype="none"/>
                      <o:lock v:ext="edit" shapetype="t"/>
                    </v:shapetype>
                    <v:shape id="Straight Arrow Connector 2" o:spid="_x0000_s1026" type="#_x0000_t32" style="position:absolute;margin-left:54.4pt;margin-top:30.35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"/>
                  </w:pict>
                </mc:Fallback>
              </mc:AlternateContent>
            </w:r>
            <w:r w:rsidRPr="00491E03">
              <w:rPr>
                <w:rFonts w:ascii="Times New Roman" w:hAnsi="Times New Roman" w:cs="Times New Roman"/>
                <w:b/>
                <w:sz w:val="26"/>
                <w:szCs w:val="26"/>
              </w:rPr>
              <w:t>CỤC KHOA HỌC, CHIẾN LƯỢC VÀ LỊCH SỬ CÔNG AN</w:t>
            </w:r>
          </w:p>
        </w:tc>
        <w:tc>
          <w:tcPr>
            <w:tcW w:w="5103" w:type="dxa"/>
          </w:tcPr>
          <w:p w14:paraId="57D302CD" w14:textId="77777777" w:rsidR="00906F98" w:rsidRPr="0053138A" w:rsidRDefault="00906F98" w:rsidP="00B200AA">
            <w:pPr>
              <w:spacing w:after="0" w:line="240" w:lineRule="auto"/>
              <w:ind w:left="-108"/>
              <w:jc w:val="center"/>
              <w:rPr>
                <w:rFonts w:ascii="Times New Roman Bold" w:hAnsi="Times New Roman Bold" w:cs="Times New Roman"/>
                <w:b/>
                <w:spacing w:val="-14"/>
                <w:sz w:val="26"/>
                <w:szCs w:val="26"/>
              </w:rPr>
            </w:pPr>
            <w:r w:rsidRPr="0053138A">
              <w:rPr>
                <w:rFonts w:ascii="Times New Roman Bold" w:hAnsi="Times New Roman Bold" w:cs="Times New Roman"/>
                <w:b/>
                <w:spacing w:val="-14"/>
                <w:sz w:val="26"/>
                <w:szCs w:val="26"/>
              </w:rPr>
              <w:t>CỘNG HÒA XÃ HỘI CHỦ NGHĨA VIỆT NAM</w:t>
            </w:r>
          </w:p>
          <w:p w14:paraId="551F53BB" w14:textId="77777777" w:rsidR="00906F98" w:rsidRPr="009A5E11" w:rsidRDefault="00906F98" w:rsidP="00B200AA">
            <w:pPr>
              <w:spacing w:after="0" w:line="240" w:lineRule="auto"/>
              <w:jc w:val="center"/>
              <w:rPr>
                <w:rFonts w:ascii="Times New Roman" w:hAnsi="Times New Roman" w:cs="Times New Roman"/>
                <w:b/>
                <w:sz w:val="28"/>
                <w:szCs w:val="28"/>
              </w:rPr>
            </w:pPr>
            <w:r w:rsidRPr="009A5E11">
              <w:rPr>
                <w:rFonts w:ascii="Times New Roman" w:hAnsi="Times New Roman" w:cs="Times New Roman"/>
                <w:b/>
                <w:sz w:val="28"/>
                <w:szCs w:val="28"/>
              </w:rPr>
              <w:t>Độc lập - Tự do - Hạnh phúc</w:t>
            </w:r>
          </w:p>
          <w:p w14:paraId="2DDBFDEF" w14:textId="77777777" w:rsidR="00906F98" w:rsidRPr="00F27293" w:rsidRDefault="00906F98" w:rsidP="00B200AA">
            <w:pPr>
              <w:spacing w:after="0" w:line="240" w:lineRule="auto"/>
              <w:jc w:val="cente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4F58262E" wp14:editId="03BD8EBA">
                      <wp:simplePos x="0" y="0"/>
                      <wp:positionH relativeFrom="column">
                        <wp:posOffset>497459</wp:posOffset>
                      </wp:positionH>
                      <wp:positionV relativeFrom="paragraph">
                        <wp:posOffset>30480</wp:posOffset>
                      </wp:positionV>
                      <wp:extent cx="2118946" cy="0"/>
                      <wp:effectExtent l="0" t="0" r="342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2F5067" id="_x0000_t32" coordsize="21600,21600" o:spt="32" o:oned="t" path="m,l21600,21600e" filled="f">
                      <v:path arrowok="t" fillok="f" o:connecttype="none"/>
                      <o:lock v:ext="edit" shapetype="t"/>
                    </v:shapetype>
                    <v:shape id="Straight Arrow Connector 1" o:spid="_x0000_s1026" type="#_x0000_t32" style="position:absolute;margin-left:39.15pt;margin-top:2.4pt;width:16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8O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"/>
                  </w:pict>
                </mc:Fallback>
              </mc:AlternateContent>
            </w:r>
            <w:r>
              <w:rPr>
                <w:rFonts w:ascii="Times New Roman" w:hAnsi="Times New Roman" w:cs="Times New Roman"/>
                <w:i/>
                <w:sz w:val="28"/>
                <w:szCs w:val="28"/>
              </w:rPr>
              <w:t xml:space="preserve">     </w:t>
            </w:r>
          </w:p>
        </w:tc>
      </w:tr>
      <w:tr w:rsidR="00906F98" w:rsidRPr="00F54E54" w14:paraId="554F1AAD" w14:textId="77777777" w:rsidTr="00906F98">
        <w:tc>
          <w:tcPr>
            <w:tcW w:w="4253" w:type="dxa"/>
          </w:tcPr>
          <w:p w14:paraId="5FDB3D3C" w14:textId="0D9DB003" w:rsidR="00906F98" w:rsidRPr="003C0358" w:rsidRDefault="00906F98" w:rsidP="00B200AA">
            <w:pPr>
              <w:spacing w:before="120" w:after="0" w:line="240" w:lineRule="auto"/>
              <w:jc w:val="center"/>
              <w:rPr>
                <w:rFonts w:ascii="Times New Roman" w:hAnsi="Times New Roman" w:cs="Times New Roman"/>
                <w:sz w:val="28"/>
                <w:szCs w:val="28"/>
              </w:rPr>
            </w:pPr>
            <w:r w:rsidRPr="00F54E54">
              <w:rPr>
                <w:rFonts w:ascii="Times New Roman" w:hAnsi="Times New Roman" w:cs="Times New Roman"/>
                <w:sz w:val="28"/>
                <w:szCs w:val="28"/>
              </w:rPr>
              <w:t>Số</w:t>
            </w:r>
            <w:r>
              <w:rPr>
                <w:rFonts w:ascii="Times New Roman" w:hAnsi="Times New Roman" w:cs="Times New Roman"/>
                <w:sz w:val="28"/>
                <w:szCs w:val="28"/>
              </w:rPr>
              <w:t>:         /</w:t>
            </w:r>
            <w:r w:rsidR="00440A6D">
              <w:rPr>
                <w:rFonts w:ascii="Times New Roman" w:hAnsi="Times New Roman" w:cs="Times New Roman"/>
                <w:sz w:val="28"/>
                <w:szCs w:val="28"/>
              </w:rPr>
              <w:t>TTr-</w:t>
            </w:r>
          </w:p>
        </w:tc>
        <w:tc>
          <w:tcPr>
            <w:tcW w:w="5103" w:type="dxa"/>
          </w:tcPr>
          <w:p w14:paraId="78C9159D" w14:textId="416FFDAF" w:rsidR="00906F98" w:rsidRPr="0053138A" w:rsidRDefault="00906F98" w:rsidP="00B200AA">
            <w:pPr>
              <w:spacing w:before="120" w:after="0" w:line="240" w:lineRule="auto"/>
              <w:ind w:left="-108"/>
              <w:jc w:val="center"/>
              <w:rPr>
                <w:rFonts w:ascii="Times New Roman Bold" w:hAnsi="Times New Roman Bold" w:cs="Times New Roman"/>
                <w:b/>
                <w:spacing w:val="-14"/>
                <w:sz w:val="26"/>
                <w:szCs w:val="26"/>
              </w:rPr>
            </w:pPr>
            <w:r w:rsidRPr="00F54E54">
              <w:rPr>
                <w:rFonts w:ascii="Times New Roman" w:hAnsi="Times New Roman" w:cs="Times New Roman"/>
                <w:i/>
                <w:sz w:val="28"/>
                <w:szCs w:val="28"/>
              </w:rPr>
              <w:t xml:space="preserve">Hà Nội, ngày </w:t>
            </w:r>
            <w:r w:rsidR="00BD1666">
              <w:rPr>
                <w:rFonts w:ascii="Times New Roman" w:hAnsi="Times New Roman" w:cs="Times New Roman"/>
                <w:i/>
                <w:sz w:val="28"/>
                <w:szCs w:val="28"/>
                <w:lang w:val="vi-VN"/>
              </w:rPr>
              <w:t xml:space="preserve"> </w:t>
            </w:r>
            <w:r w:rsidRPr="00F54E54">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E54">
              <w:rPr>
                <w:rFonts w:ascii="Times New Roman" w:hAnsi="Times New Roman" w:cs="Times New Roman"/>
                <w:i/>
                <w:sz w:val="28"/>
                <w:szCs w:val="28"/>
              </w:rPr>
              <w:t xml:space="preserve">  tháng </w:t>
            </w:r>
            <w:r>
              <w:rPr>
                <w:rFonts w:ascii="Times New Roman" w:hAnsi="Times New Roman" w:cs="Times New Roman"/>
                <w:i/>
                <w:sz w:val="28"/>
                <w:szCs w:val="28"/>
              </w:rPr>
              <w:t xml:space="preserve">  </w:t>
            </w:r>
            <w:r w:rsidRPr="00F54E54">
              <w:rPr>
                <w:rFonts w:ascii="Times New Roman" w:hAnsi="Times New Roman" w:cs="Times New Roman"/>
                <w:i/>
                <w:sz w:val="28"/>
                <w:szCs w:val="28"/>
              </w:rPr>
              <w:t xml:space="preserve">   năm </w:t>
            </w:r>
            <w:r w:rsidR="003F17E3">
              <w:rPr>
                <w:rFonts w:ascii="Times New Roman" w:hAnsi="Times New Roman" w:cs="Times New Roman"/>
                <w:i/>
                <w:sz w:val="28"/>
                <w:szCs w:val="28"/>
              </w:rPr>
              <w:t>2026</w:t>
            </w:r>
          </w:p>
        </w:tc>
      </w:tr>
    </w:tbl>
    <w:p w14:paraId="56BF3564" w14:textId="0A0B63B4" w:rsidR="00AA64BD" w:rsidRPr="00440A6D" w:rsidRDefault="00CE00B3" w:rsidP="00B200AA">
      <w:pPr>
        <w:spacing w:before="480"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71FCB745" wp14:editId="070FD755">
                <wp:simplePos x="0" y="0"/>
                <wp:positionH relativeFrom="column">
                  <wp:posOffset>0</wp:posOffset>
                </wp:positionH>
                <wp:positionV relativeFrom="paragraph">
                  <wp:posOffset>-635</wp:posOffset>
                </wp:positionV>
                <wp:extent cx="1000125" cy="298450"/>
                <wp:effectExtent l="0" t="0" r="2857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8450"/>
                        </a:xfrm>
                        <a:prstGeom prst="rect">
                          <a:avLst/>
                        </a:prstGeom>
                        <a:solidFill>
                          <a:srgbClr val="FFFFFF"/>
                        </a:solidFill>
                        <a:ln w="9525">
                          <a:solidFill>
                            <a:srgbClr val="000000"/>
                          </a:solidFill>
                          <a:miter lim="800000"/>
                          <a:headEnd/>
                          <a:tailEnd/>
                        </a:ln>
                      </wps:spPr>
                      <wps:txbx>
                        <w:txbxContent>
                          <w:p w14:paraId="2CBDAB56" w14:textId="77777777" w:rsidR="00CE00B3" w:rsidRDefault="00CE00B3" w:rsidP="00CE00B3">
                            <w:pPr>
                              <w:spacing w:before="40"/>
                              <w:jc w:val="center"/>
                              <w:rPr>
                                <w:rFonts w:ascii="Times New Roman" w:hAnsi="Times New Roman"/>
                                <w:b/>
                                <w:sz w:val="24"/>
                                <w:szCs w:val="24"/>
                              </w:rPr>
                            </w:pPr>
                            <w:r w:rsidRPr="00CC1D3F">
                              <w:rPr>
                                <w:rFonts w:ascii="Times New Roman" w:hAnsi="Times New Roman"/>
                                <w:b/>
                                <w:sz w:val="24"/>
                                <w:szCs w:val="24"/>
                              </w:rPr>
                              <w:t>DỰ THẢO</w:t>
                            </w:r>
                          </w:p>
                          <w:p w14:paraId="0362D2F2" w14:textId="77777777" w:rsidR="00CE00B3" w:rsidRPr="00CC1D3F" w:rsidRDefault="00CE00B3" w:rsidP="00CE00B3">
                            <w:pPr>
                              <w:jc w:val="cente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FCB745" id="_x0000_t202" coordsize="21600,21600" o:spt="202" path="m,l,21600r21600,l21600,xe">
                <v:stroke joinstyle="miter"/>
                <v:path gradientshapeok="t" o:connecttype="rect"/>
              </v:shapetype>
              <v:shape id="Text Box 3" o:spid="_x0000_s1026" type="#_x0000_t202" style="position:absolute;left:0;text-align:left;margin-left:0;margin-top:-.05pt;width:78.7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">
                <v:textbox>
                  <w:txbxContent>
                    <w:p w14:paraId="2CBDAB56" w14:textId="77777777" w:rsidR="00CE00B3" w:rsidRDefault="00CE00B3" w:rsidP="00CE00B3">
                      <w:pPr>
                        <w:spacing w:before="40"/>
                        <w:jc w:val="center"/>
                        <w:rPr>
                          <w:rFonts w:ascii="Times New Roman" w:hAnsi="Times New Roman"/>
                          <w:b/>
                          <w:sz w:val="24"/>
                          <w:szCs w:val="24"/>
                        </w:rPr>
                      </w:pPr>
                      <w:r w:rsidRPr="00CC1D3F">
                        <w:rPr>
                          <w:rFonts w:ascii="Times New Roman" w:hAnsi="Times New Roman"/>
                          <w:b/>
                          <w:sz w:val="24"/>
                          <w:szCs w:val="24"/>
                        </w:rPr>
                        <w:t>DỰ THẢO</w:t>
                      </w:r>
                    </w:p>
                    <w:p w14:paraId="0362D2F2" w14:textId="77777777" w:rsidR="00CE00B3" w:rsidRPr="00CC1D3F" w:rsidRDefault="00CE00B3" w:rsidP="00CE00B3">
                      <w:pPr>
                        <w:jc w:val="center"/>
                        <w:rPr>
                          <w:rFonts w:ascii="Times New Roman" w:hAnsi="Times New Roman"/>
                          <w:b/>
                          <w:sz w:val="24"/>
                          <w:szCs w:val="24"/>
                        </w:rPr>
                      </w:pPr>
                    </w:p>
                  </w:txbxContent>
                </v:textbox>
              </v:shape>
            </w:pict>
          </mc:Fallback>
        </mc:AlternateContent>
      </w:r>
      <w:r w:rsidR="00440A6D" w:rsidRPr="00440A6D">
        <w:rPr>
          <w:rFonts w:ascii="Times New Roman" w:hAnsi="Times New Roman" w:cs="Times New Roman"/>
          <w:b/>
          <w:sz w:val="28"/>
          <w:szCs w:val="28"/>
        </w:rPr>
        <w:t>T</w:t>
      </w:r>
      <w:r w:rsidR="007D3A90">
        <w:rPr>
          <w:rFonts w:ascii="Times New Roman" w:hAnsi="Times New Roman" w:cs="Times New Roman"/>
          <w:b/>
          <w:sz w:val="28"/>
          <w:szCs w:val="28"/>
        </w:rPr>
        <w:t>Ờ TRÌNH</w:t>
      </w:r>
    </w:p>
    <w:p w14:paraId="6607CBDF" w14:textId="3F52D3D8" w:rsidR="00440A6D" w:rsidRPr="008F21C4" w:rsidRDefault="00A41282" w:rsidP="00B200AA">
      <w:pPr>
        <w:spacing w:after="0" w:line="240" w:lineRule="auto"/>
        <w:jc w:val="center"/>
        <w:rPr>
          <w:rFonts w:ascii="Times New Roman Bold" w:hAnsi="Times New Roman Bold" w:cs="Times New Roman"/>
          <w:b/>
          <w:spacing w:val="-2"/>
          <w:sz w:val="28"/>
          <w:szCs w:val="28"/>
        </w:rPr>
      </w:pPr>
      <w:r w:rsidRPr="008F21C4">
        <w:rPr>
          <w:rFonts w:ascii="Times New Roman Bold" w:hAnsi="Times New Roman Bold" w:cs="Times New Roman"/>
          <w:b/>
          <w:spacing w:val="-2"/>
          <w:sz w:val="28"/>
          <w:szCs w:val="28"/>
        </w:rPr>
        <w:t xml:space="preserve">Thông tư </w:t>
      </w:r>
      <w:r w:rsidR="008F21C4" w:rsidRPr="008F21C4">
        <w:rPr>
          <w:rFonts w:ascii="Times New Roman Bold" w:hAnsi="Times New Roman Bold"/>
          <w:b/>
          <w:bCs/>
          <w:spacing w:val="-2"/>
          <w:sz w:val="28"/>
          <w:szCs w:val="28"/>
          <w:lang w:val="sv-SE"/>
        </w:rPr>
        <w:t>quy định về lập dự toán, quản lý sử dụng và quyết toán kinh phí ngân sách nhà nước thực hiện</w:t>
      </w:r>
      <w:r w:rsidR="0079394C">
        <w:rPr>
          <w:rFonts w:ascii="Times New Roman Bold" w:hAnsi="Times New Roman Bold"/>
          <w:b/>
          <w:bCs/>
          <w:spacing w:val="-2"/>
          <w:sz w:val="28"/>
          <w:szCs w:val="28"/>
          <w:lang w:val="sv-SE"/>
        </w:rPr>
        <w:t xml:space="preserve"> nhiệm vụ,</w:t>
      </w:r>
      <w:r w:rsidR="008F21C4" w:rsidRPr="008F21C4">
        <w:rPr>
          <w:rFonts w:ascii="Times New Roman Bold" w:hAnsi="Times New Roman Bold"/>
          <w:b/>
          <w:bCs/>
          <w:spacing w:val="-2"/>
          <w:sz w:val="28"/>
          <w:szCs w:val="28"/>
          <w:lang w:val="sv-SE"/>
        </w:rPr>
        <w:t xml:space="preserve"> hoạt động</w:t>
      </w:r>
      <w:r w:rsidR="0079394C">
        <w:rPr>
          <w:rFonts w:ascii="Times New Roman Bold" w:hAnsi="Times New Roman Bold"/>
          <w:b/>
          <w:bCs/>
          <w:spacing w:val="-2"/>
          <w:sz w:val="28"/>
          <w:szCs w:val="28"/>
          <w:lang w:val="sv-SE"/>
        </w:rPr>
        <w:t xml:space="preserve"> quản lý</w:t>
      </w:r>
      <w:r w:rsidR="008F21C4" w:rsidRPr="008F21C4">
        <w:rPr>
          <w:rFonts w:ascii="Times New Roman Bold" w:hAnsi="Times New Roman Bold"/>
          <w:b/>
          <w:bCs/>
          <w:spacing w:val="-2"/>
          <w:sz w:val="28"/>
          <w:szCs w:val="28"/>
          <w:lang w:val="sv-SE"/>
        </w:rPr>
        <w:t xml:space="preserve"> khoa học, công nghệ và đổi mới sáng tạo</w:t>
      </w:r>
      <w:r w:rsidR="006528B4">
        <w:rPr>
          <w:rFonts w:ascii="Times New Roman" w:hAnsi="Times New Roman"/>
          <w:b/>
          <w:bCs/>
          <w:sz w:val="28"/>
          <w:szCs w:val="28"/>
          <w:lang w:val="sv-SE"/>
        </w:rPr>
        <w:t xml:space="preserve"> </w:t>
      </w:r>
      <w:r w:rsidR="0079394C">
        <w:rPr>
          <w:rFonts w:ascii="Times New Roman" w:hAnsi="Times New Roman"/>
          <w:b/>
          <w:bCs/>
          <w:sz w:val="28"/>
          <w:szCs w:val="28"/>
          <w:lang w:val="sv-SE"/>
        </w:rPr>
        <w:t>trong</w:t>
      </w:r>
      <w:r w:rsidR="006528B4">
        <w:rPr>
          <w:rFonts w:ascii="Times New Roman" w:hAnsi="Times New Roman"/>
          <w:b/>
          <w:bCs/>
          <w:sz w:val="28"/>
          <w:szCs w:val="28"/>
          <w:lang w:val="sv-SE"/>
        </w:rPr>
        <w:t xml:space="preserve"> Công an</w:t>
      </w:r>
      <w:r w:rsidR="00A15162" w:rsidRPr="008F21C4">
        <w:rPr>
          <w:rFonts w:ascii="Times New Roman Bold" w:hAnsi="Times New Roman Bold" w:cs="Times New Roman"/>
          <w:b/>
          <w:spacing w:val="-2"/>
          <w:sz w:val="28"/>
          <w:szCs w:val="28"/>
        </w:rPr>
        <w:t xml:space="preserve"> </w:t>
      </w:r>
      <w:r w:rsidR="0079394C">
        <w:rPr>
          <w:rFonts w:ascii="Times New Roman Bold" w:hAnsi="Times New Roman Bold" w:cs="Times New Roman"/>
          <w:b/>
          <w:spacing w:val="-2"/>
          <w:sz w:val="28"/>
          <w:szCs w:val="28"/>
        </w:rPr>
        <w:t>nhân dân</w:t>
      </w:r>
    </w:p>
    <w:p w14:paraId="54250E1E" w14:textId="2DD5C5DB" w:rsidR="00440A6D" w:rsidRDefault="005D0F46" w:rsidP="005B1078">
      <w:pPr>
        <w:spacing w:before="360" w:after="36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28B383C" wp14:editId="4CB9542C">
                <wp:simplePos x="0" y="0"/>
                <wp:positionH relativeFrom="column">
                  <wp:posOffset>2402840</wp:posOffset>
                </wp:positionH>
                <wp:positionV relativeFrom="paragraph">
                  <wp:posOffset>12065</wp:posOffset>
                </wp:positionV>
                <wp:extent cx="11525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DCAA2" id="_x0000_t32" coordsize="21600,21600" o:spt="32" o:oned="t" path="m,l21600,21600e" filled="f">
                <v:path arrowok="t" fillok="f" o:connecttype="none"/>
                <o:lock v:ext="edit" shapetype="t"/>
              </v:shapetype>
              <v:shape id="Straight Arrow Connector 4" o:spid="_x0000_s1026" type="#_x0000_t32" style="position:absolute;margin-left:189.2pt;margin-top:.95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"/>
            </w:pict>
          </mc:Fallback>
        </mc:AlternateContent>
      </w:r>
      <w:r w:rsidR="00440A6D">
        <w:rPr>
          <w:rFonts w:ascii="Times New Roman" w:hAnsi="Times New Roman" w:cs="Times New Roman"/>
          <w:sz w:val="28"/>
          <w:szCs w:val="28"/>
        </w:rPr>
        <w:t xml:space="preserve">Kính gửi: Đồng chí </w:t>
      </w:r>
      <w:r w:rsidR="005B1078">
        <w:rPr>
          <w:rFonts w:ascii="Times New Roman" w:hAnsi="Times New Roman" w:cs="Times New Roman"/>
          <w:sz w:val="28"/>
          <w:szCs w:val="28"/>
        </w:rPr>
        <w:t xml:space="preserve">Đại tướng </w:t>
      </w:r>
      <w:r w:rsidR="000D52CB">
        <w:rPr>
          <w:rFonts w:ascii="Times New Roman" w:hAnsi="Times New Roman" w:cs="Times New Roman"/>
          <w:sz w:val="28"/>
          <w:szCs w:val="28"/>
        </w:rPr>
        <w:t>Lương Tam Quang</w:t>
      </w:r>
      <w:r w:rsidR="005B1078" w:rsidRPr="005B1078">
        <w:rPr>
          <w:rFonts w:ascii="Times New Roman" w:hAnsi="Times New Roman" w:cs="Times New Roman"/>
          <w:sz w:val="28"/>
          <w:szCs w:val="28"/>
        </w:rPr>
        <w:t xml:space="preserve"> </w:t>
      </w:r>
      <w:r w:rsidR="005B1078">
        <w:rPr>
          <w:rFonts w:ascii="Times New Roman" w:hAnsi="Times New Roman" w:cs="Times New Roman"/>
          <w:sz w:val="28"/>
          <w:szCs w:val="28"/>
        </w:rPr>
        <w:t>- Bộ trưởng Bộ Công an</w:t>
      </w:r>
    </w:p>
    <w:p w14:paraId="2C9B6D9D" w14:textId="6F23D3EE" w:rsidR="00E95277" w:rsidRPr="002D2766" w:rsidRDefault="00E41554" w:rsidP="00B200AA">
      <w:pPr>
        <w:spacing w:before="120"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sz w:val="28"/>
          <w:szCs w:val="28"/>
          <w:lang w:val="pt-BR"/>
        </w:rPr>
        <w:t>Thực hiện</w:t>
      </w:r>
      <w:r w:rsidR="00440A6D" w:rsidRPr="00440A6D">
        <w:rPr>
          <w:rFonts w:ascii="Times New Roman" w:hAnsi="Times New Roman" w:cs="Times New Roman"/>
          <w:spacing w:val="4"/>
          <w:sz w:val="28"/>
          <w:szCs w:val="28"/>
        </w:rPr>
        <w:t xml:space="preserve"> Chương trình xây dựng văn bản quy phạm pháp luậ</w:t>
      </w:r>
      <w:r w:rsidR="00A41282">
        <w:rPr>
          <w:rFonts w:ascii="Times New Roman" w:hAnsi="Times New Roman" w:cs="Times New Roman"/>
          <w:spacing w:val="4"/>
          <w:sz w:val="28"/>
          <w:szCs w:val="28"/>
        </w:rPr>
        <w:t>t năm 202</w:t>
      </w:r>
      <w:r w:rsidR="008F21C4">
        <w:rPr>
          <w:rFonts w:ascii="Times New Roman" w:hAnsi="Times New Roman" w:cs="Times New Roman"/>
          <w:spacing w:val="4"/>
          <w:sz w:val="28"/>
          <w:szCs w:val="28"/>
        </w:rPr>
        <w:t>6</w:t>
      </w:r>
      <w:r w:rsidR="00440A6D" w:rsidRPr="00440A6D">
        <w:rPr>
          <w:rFonts w:ascii="Times New Roman" w:hAnsi="Times New Roman" w:cs="Times New Roman"/>
          <w:spacing w:val="4"/>
          <w:sz w:val="28"/>
          <w:szCs w:val="28"/>
        </w:rPr>
        <w:t xml:space="preserve"> </w:t>
      </w:r>
      <w:r w:rsidRPr="002D2766">
        <w:rPr>
          <w:rFonts w:ascii="Times New Roman" w:hAnsi="Times New Roman" w:cs="Times New Roman"/>
          <w:spacing w:val="4"/>
          <w:sz w:val="28"/>
          <w:szCs w:val="28"/>
        </w:rPr>
        <w:t xml:space="preserve">của Bộ Công an, </w:t>
      </w:r>
      <w:r w:rsidR="00FD1675">
        <w:rPr>
          <w:rFonts w:ascii="Times New Roman" w:hAnsi="Times New Roman" w:cs="Times New Roman"/>
          <w:spacing w:val="4"/>
          <w:sz w:val="28"/>
          <w:szCs w:val="28"/>
        </w:rPr>
        <w:t>Cục Khoa học, chiến lược và lịch sử Công an</w:t>
      </w:r>
      <w:r w:rsidR="00440A6D" w:rsidRPr="002D2766">
        <w:rPr>
          <w:rFonts w:ascii="Times New Roman" w:hAnsi="Times New Roman" w:cs="Times New Roman"/>
          <w:spacing w:val="2"/>
          <w:sz w:val="28"/>
          <w:szCs w:val="28"/>
        </w:rPr>
        <w:t xml:space="preserve"> chủ trì xây dựng </w:t>
      </w:r>
      <w:r w:rsidR="00440A6D" w:rsidRPr="002D2766">
        <w:rPr>
          <w:rFonts w:ascii="Times New Roman" w:hAnsi="Times New Roman" w:cs="Times New Roman"/>
          <w:i/>
          <w:spacing w:val="2"/>
          <w:sz w:val="28"/>
          <w:szCs w:val="28"/>
        </w:rPr>
        <w:t>“</w:t>
      </w:r>
      <w:r w:rsidR="003F2276" w:rsidRPr="000377CC">
        <w:rPr>
          <w:rFonts w:ascii="Times New Roman" w:hAnsi="Times New Roman"/>
          <w:bCs/>
          <w:i/>
          <w:sz w:val="28"/>
          <w:szCs w:val="28"/>
          <w:lang w:val="sv-SE"/>
        </w:rPr>
        <w:t>Thông tư quy định về lập dự toán, quản lý sử dụng và quyết toán kinh phí ngân sách nhà nước thực hiện</w:t>
      </w:r>
      <w:r w:rsidR="003F2276">
        <w:rPr>
          <w:rFonts w:ascii="Times New Roman" w:hAnsi="Times New Roman"/>
          <w:bCs/>
          <w:i/>
          <w:sz w:val="28"/>
          <w:szCs w:val="28"/>
          <w:lang w:val="sv-SE"/>
        </w:rPr>
        <w:t xml:space="preserve"> </w:t>
      </w:r>
      <w:r w:rsidR="003F2276" w:rsidRPr="000377CC">
        <w:rPr>
          <w:rFonts w:ascii="Times New Roman" w:hAnsi="Times New Roman"/>
          <w:bCs/>
          <w:i/>
          <w:sz w:val="28"/>
          <w:szCs w:val="28"/>
          <w:lang w:val="sv-SE"/>
        </w:rPr>
        <w:t>hoạt động</w:t>
      </w:r>
      <w:r w:rsidR="003F2276">
        <w:rPr>
          <w:rFonts w:ascii="Times New Roman" w:hAnsi="Times New Roman"/>
          <w:bCs/>
          <w:i/>
          <w:sz w:val="28"/>
          <w:szCs w:val="28"/>
          <w:lang w:val="sv-SE"/>
        </w:rPr>
        <w:t xml:space="preserve"> quản lý </w:t>
      </w:r>
      <w:r w:rsidR="003F2276" w:rsidRPr="000377CC">
        <w:rPr>
          <w:rFonts w:ascii="Times New Roman" w:hAnsi="Times New Roman"/>
          <w:bCs/>
          <w:i/>
          <w:sz w:val="28"/>
          <w:szCs w:val="28"/>
          <w:lang w:val="sv-SE"/>
        </w:rPr>
        <w:t>khoa học, công nghệ và đổi mới sáng tạo</w:t>
      </w:r>
      <w:r w:rsidR="003F2276" w:rsidRPr="00A50207">
        <w:rPr>
          <w:rFonts w:ascii="Times New Roman" w:hAnsi="Times New Roman"/>
          <w:bCs/>
          <w:i/>
          <w:sz w:val="28"/>
          <w:szCs w:val="28"/>
          <w:lang w:val="sv-SE"/>
        </w:rPr>
        <w:t xml:space="preserve"> </w:t>
      </w:r>
      <w:r w:rsidR="003F2276">
        <w:rPr>
          <w:rFonts w:ascii="Times New Roman" w:hAnsi="Times New Roman"/>
          <w:bCs/>
          <w:i/>
          <w:sz w:val="28"/>
          <w:szCs w:val="28"/>
          <w:lang w:val="sv-SE"/>
        </w:rPr>
        <w:t>trong</w:t>
      </w:r>
      <w:r w:rsidR="003F2276" w:rsidRPr="00A50207">
        <w:rPr>
          <w:rFonts w:ascii="Times New Roman" w:hAnsi="Times New Roman"/>
          <w:bCs/>
          <w:i/>
          <w:sz w:val="28"/>
          <w:szCs w:val="28"/>
          <w:lang w:val="sv-SE"/>
        </w:rPr>
        <w:t xml:space="preserve"> Công an</w:t>
      </w:r>
      <w:r w:rsidR="003F2276">
        <w:rPr>
          <w:rFonts w:ascii="Times New Roman" w:hAnsi="Times New Roman"/>
          <w:bCs/>
          <w:i/>
          <w:sz w:val="28"/>
          <w:szCs w:val="28"/>
          <w:lang w:val="sv-SE"/>
        </w:rPr>
        <w:t xml:space="preserve"> nhân dân</w:t>
      </w:r>
      <w:r w:rsidR="00A15162" w:rsidRPr="002D2766">
        <w:rPr>
          <w:rFonts w:ascii="Times New Roman" w:hAnsi="Times New Roman" w:cs="Times New Roman"/>
          <w:i/>
          <w:color w:val="000000" w:themeColor="text1"/>
          <w:sz w:val="28"/>
          <w:szCs w:val="28"/>
        </w:rPr>
        <w:t xml:space="preserve">” </w:t>
      </w:r>
      <w:r w:rsidR="004A117E" w:rsidRPr="002D2766">
        <w:rPr>
          <w:rFonts w:ascii="Times New Roman" w:hAnsi="Times New Roman" w:cs="Times New Roman"/>
          <w:color w:val="000000" w:themeColor="text1"/>
          <w:spacing w:val="2"/>
          <w:sz w:val="28"/>
          <w:szCs w:val="28"/>
        </w:rPr>
        <w:t xml:space="preserve">để thay thế Thông tư số </w:t>
      </w:r>
      <w:r w:rsidR="002001D9" w:rsidRPr="002D2766">
        <w:rPr>
          <w:rFonts w:ascii="Times New Roman" w:hAnsi="Times New Roman" w:cs="Times New Roman"/>
          <w:color w:val="000000" w:themeColor="text1"/>
          <w:spacing w:val="2"/>
          <w:sz w:val="28"/>
          <w:szCs w:val="28"/>
        </w:rPr>
        <w:t>2</w:t>
      </w:r>
      <w:r w:rsidR="008F21C4">
        <w:rPr>
          <w:rFonts w:ascii="Times New Roman" w:hAnsi="Times New Roman" w:cs="Times New Roman"/>
          <w:color w:val="000000" w:themeColor="text1"/>
          <w:spacing w:val="2"/>
          <w:sz w:val="28"/>
          <w:szCs w:val="28"/>
        </w:rPr>
        <w:t>3</w:t>
      </w:r>
      <w:r w:rsidR="004A117E" w:rsidRPr="002D2766">
        <w:rPr>
          <w:rFonts w:ascii="Times New Roman" w:hAnsi="Times New Roman" w:cs="Times New Roman"/>
          <w:color w:val="000000" w:themeColor="text1"/>
          <w:spacing w:val="2"/>
          <w:sz w:val="28"/>
          <w:szCs w:val="28"/>
        </w:rPr>
        <w:t>/202</w:t>
      </w:r>
      <w:r w:rsidR="008F21C4">
        <w:rPr>
          <w:rFonts w:ascii="Times New Roman" w:hAnsi="Times New Roman" w:cs="Times New Roman"/>
          <w:color w:val="000000" w:themeColor="text1"/>
          <w:spacing w:val="2"/>
          <w:sz w:val="28"/>
          <w:szCs w:val="28"/>
        </w:rPr>
        <w:t>4</w:t>
      </w:r>
      <w:r w:rsidR="004A117E" w:rsidRPr="002D2766">
        <w:rPr>
          <w:rFonts w:ascii="Times New Roman" w:hAnsi="Times New Roman" w:cs="Times New Roman"/>
          <w:color w:val="000000" w:themeColor="text1"/>
          <w:spacing w:val="2"/>
          <w:sz w:val="28"/>
          <w:szCs w:val="28"/>
        </w:rPr>
        <w:t xml:space="preserve">/TT-BCA </w:t>
      </w:r>
      <w:r w:rsidR="00BA130B">
        <w:rPr>
          <w:rFonts w:ascii="Times New Roman" w:hAnsi="Times New Roman" w:cs="Times New Roman"/>
          <w:spacing w:val="2"/>
          <w:sz w:val="28"/>
          <w:szCs w:val="28"/>
        </w:rPr>
        <w:t xml:space="preserve">ngày 20/6/2024 của Bộ trưởng Bộ Công an ban hành </w:t>
      </w:r>
      <w:r w:rsidR="00BA130B" w:rsidRPr="008F21C4">
        <w:rPr>
          <w:rFonts w:ascii="Times New Roman" w:hAnsi="Times New Roman"/>
          <w:bCs/>
          <w:sz w:val="28"/>
          <w:szCs w:val="28"/>
          <w:lang w:val="sv-SE"/>
        </w:rPr>
        <w:t xml:space="preserve">quy định lập dự toán, quản lý sử dụng và quyết toán kinh phí ngân sách nhà nước </w:t>
      </w:r>
      <w:r w:rsidR="00BA130B">
        <w:rPr>
          <w:rFonts w:ascii="Times New Roman" w:hAnsi="Times New Roman" w:cs="Times New Roman"/>
          <w:spacing w:val="2"/>
          <w:sz w:val="28"/>
          <w:szCs w:val="28"/>
        </w:rPr>
        <w:t xml:space="preserve">(NSNN) </w:t>
      </w:r>
      <w:r w:rsidR="00BA130B" w:rsidRPr="008F21C4">
        <w:rPr>
          <w:rFonts w:ascii="Times New Roman" w:hAnsi="Times New Roman"/>
          <w:bCs/>
          <w:sz w:val="28"/>
          <w:szCs w:val="28"/>
          <w:lang w:val="sv-SE"/>
        </w:rPr>
        <w:t xml:space="preserve">thực hiện nhiệm vụ khoa học và công nghệ </w:t>
      </w:r>
      <w:r w:rsidR="00BA130B">
        <w:rPr>
          <w:rFonts w:ascii="Times New Roman" w:hAnsi="Times New Roman" w:cs="Times New Roman"/>
          <w:spacing w:val="2"/>
          <w:sz w:val="28"/>
          <w:szCs w:val="28"/>
        </w:rPr>
        <w:t>(KH&amp;CN)</w:t>
      </w:r>
      <w:r w:rsidR="00BA130B" w:rsidRPr="00587541">
        <w:rPr>
          <w:rFonts w:ascii="Times New Roman" w:hAnsi="Times New Roman" w:cs="Times New Roman"/>
          <w:spacing w:val="2"/>
          <w:sz w:val="28"/>
          <w:szCs w:val="28"/>
        </w:rPr>
        <w:t xml:space="preserve"> </w:t>
      </w:r>
      <w:r w:rsidR="00BA130B" w:rsidRPr="008F21C4">
        <w:rPr>
          <w:rFonts w:ascii="Times New Roman" w:hAnsi="Times New Roman"/>
          <w:bCs/>
          <w:sz w:val="28"/>
          <w:szCs w:val="28"/>
          <w:lang w:val="sv-SE"/>
        </w:rPr>
        <w:t>trong Công an nhân dân</w:t>
      </w:r>
      <w:r w:rsidR="00BA130B" w:rsidRPr="00587541">
        <w:rPr>
          <w:rFonts w:ascii="Times New Roman" w:hAnsi="Times New Roman" w:cs="Times New Roman"/>
          <w:spacing w:val="2"/>
          <w:sz w:val="28"/>
          <w:szCs w:val="28"/>
        </w:rPr>
        <w:t xml:space="preserve"> </w:t>
      </w:r>
      <w:r w:rsidR="00BA130B">
        <w:rPr>
          <w:rFonts w:ascii="Times New Roman" w:hAnsi="Times New Roman" w:cs="Times New Roman"/>
          <w:spacing w:val="2"/>
          <w:sz w:val="28"/>
          <w:szCs w:val="28"/>
        </w:rPr>
        <w:t>(CAND) (</w:t>
      </w:r>
      <w:r w:rsidR="00BA130B">
        <w:rPr>
          <w:rFonts w:ascii="Times New Roman" w:hAnsi="Times New Roman" w:cs="Times New Roman"/>
          <w:spacing w:val="-2"/>
          <w:sz w:val="28"/>
          <w:szCs w:val="28"/>
        </w:rPr>
        <w:t>sau đây v</w:t>
      </w:r>
      <w:r w:rsidR="00BA130B" w:rsidRPr="007F51BD">
        <w:rPr>
          <w:rFonts w:ascii="Times New Roman" w:hAnsi="Times New Roman" w:cs="Times New Roman"/>
          <w:spacing w:val="-2"/>
          <w:sz w:val="28"/>
          <w:szCs w:val="28"/>
        </w:rPr>
        <w:t xml:space="preserve">iết gọn là </w:t>
      </w:r>
      <w:r w:rsidR="00BA130B">
        <w:rPr>
          <w:rFonts w:ascii="Times New Roman" w:hAnsi="Times New Roman" w:cs="Times New Roman"/>
          <w:spacing w:val="2"/>
          <w:sz w:val="28"/>
          <w:szCs w:val="28"/>
        </w:rPr>
        <w:t>Thông tư số 23/2024/TT-BCA)</w:t>
      </w:r>
      <w:r w:rsidRPr="002D2766">
        <w:rPr>
          <w:rFonts w:ascii="Times New Roman" w:hAnsi="Times New Roman" w:cs="Times New Roman"/>
          <w:color w:val="000000" w:themeColor="text1"/>
          <w:spacing w:val="2"/>
          <w:sz w:val="28"/>
          <w:szCs w:val="28"/>
        </w:rPr>
        <w:t xml:space="preserve">. </w:t>
      </w:r>
      <w:r w:rsidR="00FD1675">
        <w:rPr>
          <w:rFonts w:ascii="Times New Roman" w:hAnsi="Times New Roman" w:cs="Times New Roman"/>
          <w:color w:val="000000" w:themeColor="text1"/>
          <w:spacing w:val="2"/>
          <w:sz w:val="28"/>
          <w:szCs w:val="28"/>
        </w:rPr>
        <w:t>K</w:t>
      </w:r>
      <w:r w:rsidR="00E95277" w:rsidRPr="002D2766">
        <w:rPr>
          <w:rFonts w:ascii="Times New Roman" w:hAnsi="Times New Roman" w:cs="Times New Roman"/>
          <w:color w:val="000000" w:themeColor="text1"/>
          <w:spacing w:val="2"/>
          <w:sz w:val="28"/>
          <w:szCs w:val="28"/>
        </w:rPr>
        <w:t xml:space="preserve">ính </w:t>
      </w:r>
      <w:r w:rsidR="00AD28B1" w:rsidRPr="002D2766">
        <w:rPr>
          <w:rFonts w:ascii="Times New Roman" w:hAnsi="Times New Roman" w:cs="Times New Roman"/>
          <w:color w:val="000000" w:themeColor="text1"/>
          <w:spacing w:val="2"/>
          <w:sz w:val="28"/>
          <w:szCs w:val="28"/>
        </w:rPr>
        <w:t>báo cáo</w:t>
      </w:r>
      <w:r w:rsidR="00E95277" w:rsidRPr="002D2766">
        <w:rPr>
          <w:rFonts w:ascii="Times New Roman" w:hAnsi="Times New Roman" w:cs="Times New Roman"/>
          <w:color w:val="000000" w:themeColor="text1"/>
          <w:spacing w:val="2"/>
          <w:sz w:val="28"/>
          <w:szCs w:val="28"/>
        </w:rPr>
        <w:t xml:space="preserve"> đồng chí Bộ trưởng như sau:</w:t>
      </w:r>
    </w:p>
    <w:p w14:paraId="727EDCF3" w14:textId="48B65949" w:rsidR="00477B2A" w:rsidRPr="00B11190" w:rsidRDefault="00FD21B9" w:rsidP="00B200AA">
      <w:pPr>
        <w:spacing w:before="120" w:after="0" w:line="240" w:lineRule="auto"/>
        <w:ind w:firstLine="709"/>
        <w:jc w:val="both"/>
        <w:rPr>
          <w:rFonts w:ascii="Times New Roman" w:hAnsi="Times New Roman"/>
          <w:spacing w:val="4"/>
          <w:sz w:val="28"/>
          <w:szCs w:val="28"/>
          <w:lang w:val="vi-VN"/>
        </w:rPr>
      </w:pPr>
      <w:r>
        <w:rPr>
          <w:rFonts w:ascii="Times New Roman" w:eastAsia="Times New Roman" w:hAnsi="Times New Roman"/>
          <w:b/>
          <w:bCs/>
          <w:sz w:val="28"/>
          <w:szCs w:val="28"/>
        </w:rPr>
        <w:t>I</w:t>
      </w:r>
      <w:r w:rsidR="00477B2A" w:rsidRPr="00B11190">
        <w:rPr>
          <w:rFonts w:ascii="Times New Roman" w:eastAsia="Times New Roman" w:hAnsi="Times New Roman"/>
          <w:b/>
          <w:bCs/>
          <w:sz w:val="28"/>
          <w:szCs w:val="28"/>
        </w:rPr>
        <w:t>. SỰ CẦN THIẾT BAN HÀNH THÔNG</w:t>
      </w:r>
      <w:r w:rsidR="00477B2A" w:rsidRPr="00B11190">
        <w:rPr>
          <w:rFonts w:ascii="Times New Roman" w:eastAsia="Times New Roman" w:hAnsi="Times New Roman"/>
          <w:b/>
          <w:bCs/>
          <w:sz w:val="28"/>
          <w:szCs w:val="28"/>
          <w:lang w:val="vi-VN"/>
        </w:rPr>
        <w:t xml:space="preserve"> TƯ</w:t>
      </w:r>
    </w:p>
    <w:p w14:paraId="55F10AFA" w14:textId="77777777" w:rsidR="00FD21B9" w:rsidRPr="00B11190" w:rsidRDefault="00FD21B9" w:rsidP="00B200AA">
      <w:pPr>
        <w:spacing w:before="120" w:after="0" w:line="240" w:lineRule="auto"/>
        <w:ind w:firstLine="709"/>
        <w:jc w:val="both"/>
        <w:rPr>
          <w:rFonts w:ascii="Times New Roman" w:eastAsia="Times New Roman" w:hAnsi="Times New Roman"/>
          <w:b/>
          <w:bCs/>
          <w:sz w:val="28"/>
          <w:szCs w:val="28"/>
        </w:rPr>
      </w:pPr>
      <w:r w:rsidRPr="00B11190">
        <w:rPr>
          <w:rFonts w:ascii="Times New Roman" w:eastAsia="Times New Roman" w:hAnsi="Times New Roman"/>
          <w:b/>
          <w:bCs/>
          <w:sz w:val="28"/>
          <w:szCs w:val="28"/>
        </w:rPr>
        <w:t>1. Cơ sở chính trị, pháp lý</w:t>
      </w:r>
    </w:p>
    <w:p w14:paraId="0BC224DE" w14:textId="1D5ED369" w:rsidR="00FD21B9" w:rsidRPr="002D2766" w:rsidRDefault="00FD21B9" w:rsidP="00B200AA">
      <w:pPr>
        <w:spacing w:before="120" w:after="0" w:line="240" w:lineRule="auto"/>
        <w:ind w:firstLine="709"/>
        <w:jc w:val="both"/>
        <w:rPr>
          <w:rFonts w:ascii="Times New Roman" w:hAnsi="Times New Roman" w:cs="Times New Roman"/>
          <w:bCs/>
          <w:iCs/>
          <w:color w:val="000000"/>
          <w:spacing w:val="2"/>
          <w:sz w:val="28"/>
          <w:szCs w:val="28"/>
          <w:lang w:val="vi-VN"/>
        </w:rPr>
      </w:pPr>
      <w:r w:rsidRPr="002D2766">
        <w:rPr>
          <w:rFonts w:ascii="Times New Roman" w:hAnsi="Times New Roman" w:cs="Times New Roman"/>
          <w:bCs/>
          <w:iCs/>
          <w:color w:val="000000"/>
          <w:spacing w:val="2"/>
          <w:sz w:val="28"/>
          <w:szCs w:val="28"/>
          <w:lang w:val="vi-VN"/>
        </w:rPr>
        <w:t xml:space="preserve">Bộ Chính trị ban hành Nghị quyết số 57-NQ/TW </w:t>
      </w:r>
      <w:r w:rsidRPr="002D2766">
        <w:rPr>
          <w:rFonts w:ascii="Times New Roman" w:hAnsi="Times New Roman" w:cs="Times New Roman"/>
          <w:spacing w:val="2"/>
          <w:sz w:val="28"/>
          <w:szCs w:val="28"/>
          <w:lang w:val="vi-VN"/>
        </w:rPr>
        <w:t xml:space="preserve">ngày 22/12/2024 </w:t>
      </w:r>
      <w:r w:rsidRPr="002D2766">
        <w:rPr>
          <w:rFonts w:ascii="Times New Roman" w:hAnsi="Times New Roman" w:cs="Times New Roman"/>
          <w:bCs/>
          <w:iCs/>
          <w:color w:val="000000"/>
          <w:spacing w:val="2"/>
          <w:sz w:val="28"/>
          <w:szCs w:val="28"/>
          <w:lang w:val="vi-VN"/>
        </w:rPr>
        <w:t>về đột phá phát triển khoa học, công nghệ, đổi mới sáng tạo và chuyển đổi số quốc gia</w:t>
      </w:r>
      <w:r w:rsidR="008E303B">
        <w:rPr>
          <w:rFonts w:ascii="Times New Roman" w:hAnsi="Times New Roman" w:cs="Times New Roman"/>
          <w:bCs/>
          <w:iCs/>
          <w:color w:val="000000"/>
          <w:spacing w:val="2"/>
          <w:sz w:val="28"/>
          <w:szCs w:val="28"/>
        </w:rPr>
        <w:t xml:space="preserve"> (viết gọn là Nghị </w:t>
      </w:r>
      <w:r w:rsidR="008E303B" w:rsidRPr="002D2766">
        <w:rPr>
          <w:rFonts w:ascii="Times New Roman" w:hAnsi="Times New Roman" w:cs="Times New Roman"/>
          <w:bCs/>
          <w:iCs/>
          <w:color w:val="000000"/>
          <w:spacing w:val="2"/>
          <w:sz w:val="28"/>
          <w:szCs w:val="28"/>
          <w:lang w:val="vi-VN"/>
        </w:rPr>
        <w:t>quyết số 57-NQ/TW</w:t>
      </w:r>
      <w:r w:rsidR="008E303B">
        <w:rPr>
          <w:rFonts w:ascii="Times New Roman" w:hAnsi="Times New Roman" w:cs="Times New Roman"/>
          <w:bCs/>
          <w:iCs/>
          <w:color w:val="000000"/>
          <w:spacing w:val="2"/>
          <w:sz w:val="28"/>
          <w:szCs w:val="28"/>
        </w:rPr>
        <w:t>)</w:t>
      </w:r>
      <w:r w:rsidRPr="002D2766">
        <w:rPr>
          <w:rFonts w:ascii="Times New Roman" w:hAnsi="Times New Roman" w:cs="Times New Roman"/>
          <w:bCs/>
          <w:iCs/>
          <w:color w:val="000000"/>
          <w:spacing w:val="2"/>
          <w:sz w:val="28"/>
          <w:szCs w:val="28"/>
          <w:lang w:val="vi-VN"/>
        </w:rPr>
        <w:t xml:space="preserve">, trong đó có các quan điểm chỉ đạo, nhiệm vụ, giải pháp cách mạng, đột phá, nhằm thúc đẩy phát triển khoa học, công nghệ nói chung và quản lý nhiệm vụ </w:t>
      </w:r>
      <w:r>
        <w:rPr>
          <w:rFonts w:ascii="Times New Roman" w:hAnsi="Times New Roman" w:cs="Times New Roman"/>
          <w:bCs/>
          <w:iCs/>
          <w:color w:val="000000"/>
          <w:spacing w:val="2"/>
          <w:sz w:val="28"/>
          <w:szCs w:val="28"/>
          <w:lang w:val="vi-VN"/>
        </w:rPr>
        <w:t xml:space="preserve">khoa học và công nghệ </w:t>
      </w:r>
      <w:r w:rsidRPr="002D2766">
        <w:rPr>
          <w:rFonts w:ascii="Times New Roman" w:hAnsi="Times New Roman" w:cs="Times New Roman"/>
          <w:bCs/>
          <w:iCs/>
          <w:color w:val="000000"/>
          <w:spacing w:val="2"/>
          <w:sz w:val="28"/>
          <w:szCs w:val="28"/>
          <w:lang w:val="vi-VN"/>
        </w:rPr>
        <w:t>nói riêng, đó là “</w:t>
      </w:r>
      <w:r w:rsidRPr="002D2766">
        <w:rPr>
          <w:rFonts w:ascii="Times New Roman" w:hAnsi="Times New Roman" w:cs="Times New Roman"/>
          <w:bCs/>
          <w:i/>
          <w:color w:val="000000"/>
          <w:spacing w:val="2"/>
          <w:sz w:val="28"/>
          <w:szCs w:val="28"/>
          <w:lang w:val="vi-VN"/>
        </w:rPr>
        <w:t>khẩn trương sửa đổi, bổ sung, hoàn thiện đồng bộ các quy định pháp luật về khoa học, công nghệ để tháo gỡ các điểm nghẽn, rào cản, giải phóng các nguồn lực, khuyến khích, phát triển khoa học, công nghệ”</w:t>
      </w:r>
      <w:r w:rsidRPr="002D2766">
        <w:rPr>
          <w:rFonts w:ascii="Times New Roman" w:hAnsi="Times New Roman" w:cs="Times New Roman"/>
          <w:bCs/>
          <w:iCs/>
          <w:color w:val="000000"/>
          <w:spacing w:val="2"/>
          <w:sz w:val="28"/>
          <w:szCs w:val="28"/>
          <w:lang w:val="vi-VN"/>
        </w:rPr>
        <w:t xml:space="preserve">, </w:t>
      </w:r>
      <w:r w:rsidRPr="002D2766">
        <w:rPr>
          <w:rFonts w:ascii="Times New Roman" w:hAnsi="Times New Roman" w:cs="Times New Roman"/>
          <w:bCs/>
          <w:i/>
          <w:color w:val="000000"/>
          <w:spacing w:val="2"/>
          <w:sz w:val="28"/>
          <w:szCs w:val="28"/>
          <w:lang w:val="vi-VN"/>
        </w:rPr>
        <w:t>“cải cách phương thức quản lý, triển khai các nhiệm vụ khoa học và công nghệ phù hợp với từng loại hình nghiên cứu”</w:t>
      </w:r>
      <w:r w:rsidRPr="002D2766">
        <w:rPr>
          <w:rFonts w:ascii="Times New Roman" w:hAnsi="Times New Roman" w:cs="Times New Roman"/>
          <w:bCs/>
          <w:iCs/>
          <w:color w:val="000000"/>
          <w:spacing w:val="2"/>
          <w:sz w:val="28"/>
          <w:szCs w:val="28"/>
          <w:lang w:val="vi-VN"/>
        </w:rPr>
        <w:t xml:space="preserve">, </w:t>
      </w:r>
      <w:r w:rsidRPr="002D2766">
        <w:rPr>
          <w:rFonts w:ascii="Times New Roman" w:hAnsi="Times New Roman" w:cs="Times New Roman"/>
          <w:bCs/>
          <w:i/>
          <w:color w:val="000000"/>
          <w:spacing w:val="2"/>
          <w:sz w:val="28"/>
          <w:szCs w:val="28"/>
          <w:lang w:val="vi-VN"/>
        </w:rPr>
        <w:t>“cải cách cơ chế quản lý tài chính trong việc thực hiện nhiệm vụ khoa học và công nghệ”</w:t>
      </w:r>
      <w:r w:rsidRPr="002D2766">
        <w:rPr>
          <w:rFonts w:ascii="Times New Roman" w:hAnsi="Times New Roman" w:cs="Times New Roman"/>
          <w:bCs/>
          <w:iCs/>
          <w:color w:val="000000"/>
          <w:spacing w:val="2"/>
          <w:sz w:val="28"/>
          <w:szCs w:val="28"/>
          <w:lang w:val="vi-VN"/>
        </w:rPr>
        <w:t xml:space="preserve">, </w:t>
      </w:r>
      <w:r w:rsidRPr="002D2766">
        <w:rPr>
          <w:rFonts w:ascii="Times New Roman" w:hAnsi="Times New Roman" w:cs="Times New Roman"/>
          <w:bCs/>
          <w:i/>
          <w:color w:val="000000"/>
          <w:spacing w:val="2"/>
          <w:sz w:val="28"/>
          <w:szCs w:val="28"/>
          <w:lang w:val="vi-VN"/>
        </w:rPr>
        <w:t>“đơn giản hóa tối đa các thủ tục hành chính”, “giao quyền tự chủ trong sử dụng kinh phí nghiên cứu khoa học, phát triển công nghệ”, “chấp nhận rủi ro, đầu tư mạo hiểm và độ trễ trong nghiên cứu khoa học, phát triển công nghệ”</w:t>
      </w:r>
      <w:r w:rsidRPr="002D2766">
        <w:rPr>
          <w:rFonts w:ascii="Times New Roman" w:hAnsi="Times New Roman" w:cs="Times New Roman"/>
          <w:bCs/>
          <w:iCs/>
          <w:color w:val="000000"/>
          <w:spacing w:val="2"/>
          <w:sz w:val="28"/>
          <w:szCs w:val="28"/>
          <w:lang w:val="vi-VN"/>
        </w:rPr>
        <w:t xml:space="preserve">... </w:t>
      </w:r>
    </w:p>
    <w:p w14:paraId="320D21EE" w14:textId="4ACDE17E" w:rsidR="00FD21B9" w:rsidRPr="00E878FB" w:rsidRDefault="00FD21B9" w:rsidP="00B200AA">
      <w:pPr>
        <w:spacing w:before="120" w:after="0" w:line="240" w:lineRule="auto"/>
        <w:ind w:firstLine="709"/>
        <w:jc w:val="both"/>
        <w:rPr>
          <w:rFonts w:ascii="Times New Roman" w:hAnsi="Times New Roman" w:cs="Times New Roman"/>
          <w:bCs/>
          <w:iCs/>
          <w:color w:val="000000"/>
          <w:spacing w:val="2"/>
          <w:sz w:val="28"/>
          <w:szCs w:val="28"/>
          <w:lang w:val="vi-VN"/>
        </w:rPr>
      </w:pPr>
      <w:r w:rsidRPr="002D2766">
        <w:rPr>
          <w:rFonts w:ascii="Times New Roman" w:hAnsi="Times New Roman" w:cs="Times New Roman"/>
          <w:bCs/>
          <w:iCs/>
          <w:color w:val="000000"/>
          <w:sz w:val="28"/>
          <w:szCs w:val="28"/>
          <w:lang w:val="vi-VN"/>
        </w:rPr>
        <w:t xml:space="preserve">Căn cứ </w:t>
      </w:r>
      <w:r w:rsidRPr="002D2766">
        <w:rPr>
          <w:rFonts w:ascii="Times New Roman" w:hAnsi="Times New Roman" w:cs="Times New Roman"/>
          <w:bCs/>
          <w:iCs/>
          <w:color w:val="000000"/>
          <w:spacing w:val="2"/>
          <w:sz w:val="28"/>
          <w:szCs w:val="28"/>
          <w:lang w:val="vi-VN"/>
        </w:rPr>
        <w:t xml:space="preserve">Nghị quyết số 57-NQ/TW, </w:t>
      </w:r>
      <w:r w:rsidRPr="002D2766">
        <w:rPr>
          <w:rFonts w:ascii="Times New Roman" w:hAnsi="Times New Roman" w:cs="Times New Roman"/>
          <w:bCs/>
          <w:iCs/>
          <w:color w:val="000000"/>
          <w:sz w:val="28"/>
          <w:szCs w:val="28"/>
          <w:lang w:val="vi-VN"/>
        </w:rPr>
        <w:t>Đảng ủy Công an Trung ương ban hành Nghị quyết số 26-NQ/ĐUCA ngày 30/6/2025 về tập trung lãnh đạo thực hiện thắng lợi nhiệm v</w:t>
      </w:r>
      <w:r w:rsidRPr="00E878FB">
        <w:rPr>
          <w:rFonts w:ascii="Times New Roman" w:hAnsi="Times New Roman" w:cs="Times New Roman"/>
          <w:bCs/>
          <w:iCs/>
          <w:color w:val="000000"/>
          <w:spacing w:val="2"/>
          <w:sz w:val="28"/>
          <w:szCs w:val="28"/>
          <w:lang w:val="vi-VN"/>
        </w:rPr>
        <w:t>ụ phát triển khoa học, công nghệ, đổi mới sáng tạo</w:t>
      </w:r>
      <w:r w:rsidR="00130743" w:rsidRPr="00E878FB">
        <w:rPr>
          <w:rFonts w:ascii="Times New Roman" w:hAnsi="Times New Roman" w:cs="Times New Roman"/>
          <w:bCs/>
          <w:iCs/>
          <w:color w:val="000000"/>
          <w:spacing w:val="2"/>
          <w:sz w:val="28"/>
          <w:szCs w:val="28"/>
        </w:rPr>
        <w:t xml:space="preserve"> (viết gọn là KH,CN&amp;ĐMST)</w:t>
      </w:r>
      <w:r w:rsidRPr="00E878FB">
        <w:rPr>
          <w:rFonts w:ascii="Times New Roman" w:hAnsi="Times New Roman" w:cs="Times New Roman"/>
          <w:bCs/>
          <w:iCs/>
          <w:color w:val="000000"/>
          <w:spacing w:val="2"/>
          <w:sz w:val="28"/>
          <w:szCs w:val="28"/>
          <w:lang w:val="vi-VN"/>
        </w:rPr>
        <w:t xml:space="preserve"> và chuyển đổi số trong CAND, trong đó xác định “thể chế” là </w:t>
      </w:r>
      <w:r w:rsidRPr="00E878FB">
        <w:rPr>
          <w:rFonts w:ascii="Times New Roman" w:hAnsi="Times New Roman" w:cs="Times New Roman"/>
          <w:bCs/>
          <w:iCs/>
          <w:color w:val="000000"/>
          <w:spacing w:val="2"/>
          <w:sz w:val="28"/>
          <w:szCs w:val="28"/>
          <w:lang w:val="vi-VN"/>
        </w:rPr>
        <w:lastRenderedPageBreak/>
        <w:t>một trong bốn nội dung trọng tâm, cốt lõi để góp phần thực hiện thắng lợi Nghị quyết số 57-NQ/TW và là điều kiện tiên quyết cần hoàn thiện, đi trước một bước; đề ra nhiệm vụ tập trung lãnh đạo, chỉ đạo thể chế hóa đầy đủ và triển khai thực hiện có hiệu quả các nghị quyết, chỉ thị, kết luận của Ban Chấp hành Trung ương Đảng, Bộ Chính trị, Ban Bí thư về phát triển khoa h</w:t>
      </w:r>
      <w:r w:rsidR="008E303B" w:rsidRPr="00E878FB">
        <w:rPr>
          <w:rFonts w:ascii="Times New Roman" w:hAnsi="Times New Roman" w:cs="Times New Roman"/>
          <w:bCs/>
          <w:iCs/>
          <w:color w:val="000000"/>
          <w:spacing w:val="2"/>
          <w:sz w:val="28"/>
          <w:szCs w:val="28"/>
        </w:rPr>
        <w:t>ọ</w:t>
      </w:r>
      <w:r w:rsidRPr="00E878FB">
        <w:rPr>
          <w:rFonts w:ascii="Times New Roman" w:hAnsi="Times New Roman" w:cs="Times New Roman"/>
          <w:bCs/>
          <w:iCs/>
          <w:color w:val="000000"/>
          <w:spacing w:val="2"/>
          <w:sz w:val="28"/>
          <w:szCs w:val="28"/>
          <w:lang w:val="vi-VN"/>
        </w:rPr>
        <w:t>c, công nghệ phù hợp với vai trò, vị trí và chức năng, nhiệm vụ của lực lượng Công an nhằm tháo gỡ các điểm nghẽn, rào cản, giải phóng các nguồn lực, khuyến khích phát triển khoa học, công nghệ.</w:t>
      </w:r>
    </w:p>
    <w:p w14:paraId="1ACE964F" w14:textId="665D060A" w:rsidR="008E303B" w:rsidRDefault="00FD21B9" w:rsidP="009617C7">
      <w:pPr>
        <w:spacing w:before="120" w:after="120" w:line="240" w:lineRule="auto"/>
        <w:ind w:firstLine="720"/>
        <w:jc w:val="both"/>
        <w:rPr>
          <w:rFonts w:ascii="Times New Roman" w:hAnsi="Times New Roman" w:cs="Times New Roman"/>
          <w:spacing w:val="-2"/>
          <w:sz w:val="28"/>
          <w:szCs w:val="28"/>
        </w:rPr>
      </w:pPr>
      <w:r w:rsidRPr="00E878FB">
        <w:rPr>
          <w:rFonts w:ascii="Times New Roman" w:hAnsi="Times New Roman" w:cs="Times New Roman"/>
          <w:bCs/>
          <w:iCs/>
          <w:color w:val="000000"/>
          <w:spacing w:val="2"/>
          <w:sz w:val="28"/>
          <w:szCs w:val="28"/>
          <w:lang w:val="vi-VN"/>
        </w:rPr>
        <w:t>Ngày 27/6/2025, Luật Khoa học, Công nghệ và Đổi mới sáng tạo (Luật số 93/2025/QH15) được Quốc hội khóa XV thông qua và có hiệu lực thi hành từ ngày 01/10/2025</w:t>
      </w:r>
      <w:r w:rsidRPr="00E878FB">
        <w:rPr>
          <w:rFonts w:ascii="Times New Roman" w:hAnsi="Times New Roman" w:cs="Times New Roman"/>
          <w:spacing w:val="2"/>
          <w:sz w:val="28"/>
          <w:szCs w:val="28"/>
        </w:rPr>
        <w:t>. Ngày 14/10/2025, Chính phủ ban hành 06 nghị định hướng dẫn thi hành một số điều của Luật Khoa học, Công nghệ và đổi mới sáng tạo</w:t>
      </w:r>
      <w:r w:rsidR="0016652D" w:rsidRPr="00E878FB">
        <w:rPr>
          <w:rStyle w:val="FootnoteReference"/>
          <w:rFonts w:ascii="Times New Roman" w:hAnsi="Times New Roman" w:cs="Times New Roman"/>
          <w:spacing w:val="2"/>
          <w:sz w:val="28"/>
          <w:szCs w:val="28"/>
        </w:rPr>
        <w:footnoteReference w:id="1"/>
      </w:r>
      <w:r w:rsidRPr="00E878FB">
        <w:rPr>
          <w:rFonts w:ascii="Times New Roman" w:hAnsi="Times New Roman" w:cs="Times New Roman"/>
          <w:spacing w:val="2"/>
          <w:sz w:val="28"/>
          <w:szCs w:val="28"/>
        </w:rPr>
        <w:t xml:space="preserve">, </w:t>
      </w:r>
      <w:r w:rsidR="008E303B" w:rsidRPr="00E878FB">
        <w:rPr>
          <w:rFonts w:ascii="Times New Roman" w:hAnsi="Times New Roman" w:cs="Times New Roman"/>
          <w:spacing w:val="2"/>
          <w:sz w:val="28"/>
          <w:szCs w:val="28"/>
        </w:rPr>
        <w:t xml:space="preserve">trong đó có nhiều điểm mới về cơ chế chính sách </w:t>
      </w:r>
      <w:r w:rsidR="001B3537" w:rsidRPr="00E878FB">
        <w:rPr>
          <w:rFonts w:ascii="Times New Roman" w:hAnsi="Times New Roman" w:cs="Times New Roman"/>
          <w:spacing w:val="2"/>
          <w:sz w:val="28"/>
          <w:szCs w:val="28"/>
        </w:rPr>
        <w:t xml:space="preserve">đột phá </w:t>
      </w:r>
      <w:r w:rsidR="008E303B" w:rsidRPr="00E878FB">
        <w:rPr>
          <w:rFonts w:ascii="Times New Roman" w:hAnsi="Times New Roman" w:cs="Times New Roman"/>
          <w:spacing w:val="2"/>
          <w:sz w:val="28"/>
          <w:szCs w:val="28"/>
        </w:rPr>
        <w:t>đối với hoạt động nghiên cứu khoa</w:t>
      </w:r>
      <w:r w:rsidR="001B3537" w:rsidRPr="00E878FB">
        <w:rPr>
          <w:rFonts w:ascii="Times New Roman" w:hAnsi="Times New Roman" w:cs="Times New Roman"/>
          <w:spacing w:val="2"/>
          <w:sz w:val="28"/>
          <w:szCs w:val="28"/>
        </w:rPr>
        <w:t xml:space="preserve"> </w:t>
      </w:r>
      <w:r w:rsidR="008E303B" w:rsidRPr="00E878FB">
        <w:rPr>
          <w:rFonts w:ascii="Times New Roman" w:hAnsi="Times New Roman" w:cs="Times New Roman"/>
          <w:spacing w:val="2"/>
          <w:sz w:val="28"/>
          <w:szCs w:val="28"/>
        </w:rPr>
        <w:t>h</w:t>
      </w:r>
      <w:r w:rsidR="001B3537" w:rsidRPr="00E878FB">
        <w:rPr>
          <w:rFonts w:ascii="Times New Roman" w:hAnsi="Times New Roman" w:cs="Times New Roman"/>
          <w:spacing w:val="2"/>
          <w:sz w:val="28"/>
          <w:szCs w:val="28"/>
        </w:rPr>
        <w:t>ọ</w:t>
      </w:r>
      <w:r w:rsidR="008E303B" w:rsidRPr="00E878FB">
        <w:rPr>
          <w:rFonts w:ascii="Times New Roman" w:hAnsi="Times New Roman" w:cs="Times New Roman"/>
          <w:spacing w:val="2"/>
          <w:sz w:val="28"/>
          <w:szCs w:val="28"/>
        </w:rPr>
        <w:t xml:space="preserve">c, đầu tư tiềm lực </w:t>
      </w:r>
      <w:r w:rsidR="008C279D" w:rsidRPr="00E878FB">
        <w:rPr>
          <w:rFonts w:ascii="Times New Roman" w:hAnsi="Times New Roman" w:cs="Times New Roman"/>
          <w:spacing w:val="2"/>
          <w:sz w:val="28"/>
          <w:szCs w:val="28"/>
        </w:rPr>
        <w:t>khoa học và công nghệ</w:t>
      </w:r>
      <w:r w:rsidR="001B3537" w:rsidRPr="00E878FB">
        <w:rPr>
          <w:rFonts w:ascii="Times New Roman" w:hAnsi="Times New Roman" w:cs="Times New Roman"/>
          <w:spacing w:val="2"/>
          <w:sz w:val="28"/>
          <w:szCs w:val="28"/>
        </w:rPr>
        <w:t xml:space="preserve">, phát triển nhân lực, </w:t>
      </w:r>
      <w:r w:rsidR="008E303B" w:rsidRPr="00E878FB">
        <w:rPr>
          <w:rFonts w:ascii="Times New Roman" w:hAnsi="Times New Roman" w:cs="Times New Roman"/>
          <w:spacing w:val="2"/>
          <w:sz w:val="28"/>
          <w:szCs w:val="28"/>
        </w:rPr>
        <w:t xml:space="preserve">hoạt động tài chính trong </w:t>
      </w:r>
      <w:r w:rsidR="001B3537" w:rsidRPr="00E878FB">
        <w:rPr>
          <w:rFonts w:ascii="Times New Roman" w:hAnsi="Times New Roman" w:cs="Times New Roman"/>
          <w:spacing w:val="2"/>
          <w:sz w:val="28"/>
          <w:szCs w:val="28"/>
        </w:rPr>
        <w:t xml:space="preserve">lĩnh vực </w:t>
      </w:r>
      <w:r w:rsidR="007D7602" w:rsidRPr="00E878FB">
        <w:rPr>
          <w:rFonts w:ascii="Times New Roman" w:hAnsi="Times New Roman" w:cs="Times New Roman"/>
          <w:spacing w:val="2"/>
          <w:sz w:val="28"/>
          <w:szCs w:val="28"/>
        </w:rPr>
        <w:t>KH,CN&amp;ĐMST</w:t>
      </w:r>
      <w:r w:rsidR="008C279D" w:rsidRPr="00E878FB">
        <w:rPr>
          <w:rFonts w:ascii="Times New Roman" w:hAnsi="Times New Roman" w:cs="Times New Roman"/>
          <w:spacing w:val="2"/>
          <w:sz w:val="28"/>
          <w:szCs w:val="28"/>
        </w:rPr>
        <w:t xml:space="preserve"> tạo. Cụ thể hóa quan điểm Luật Khoa học, Công nghệ và đổi mới sáng tạo và các Nghị định của Chính phủ, Bộ trưởng Bộ Khoa học và Công nghệ đã ban hành</w:t>
      </w:r>
      <w:r w:rsidR="00A214CC" w:rsidRPr="00E878FB">
        <w:rPr>
          <w:spacing w:val="2"/>
          <w:szCs w:val="28"/>
        </w:rPr>
        <w:t xml:space="preserve"> </w:t>
      </w:r>
      <w:r w:rsidR="00A214CC" w:rsidRPr="00E878FB">
        <w:rPr>
          <w:rFonts w:ascii="Times New Roman" w:hAnsi="Times New Roman" w:cs="Times New Roman"/>
          <w:spacing w:val="2"/>
          <w:sz w:val="28"/>
          <w:szCs w:val="28"/>
        </w:rPr>
        <w:t>Thông</w:t>
      </w:r>
      <w:r w:rsidR="00A214CC" w:rsidRPr="00E878FB">
        <w:rPr>
          <w:spacing w:val="2"/>
          <w:szCs w:val="28"/>
        </w:rPr>
        <w:t xml:space="preserve"> </w:t>
      </w:r>
      <w:r w:rsidR="00A214CC" w:rsidRPr="00E878FB">
        <w:rPr>
          <w:rFonts w:ascii="Times New Roman" w:hAnsi="Times New Roman" w:cs="Times New Roman"/>
          <w:spacing w:val="2"/>
          <w:sz w:val="28"/>
          <w:szCs w:val="28"/>
        </w:rPr>
        <w:t xml:space="preserve">tư số 38/2025/TT-BKHCN </w:t>
      </w:r>
      <w:r w:rsidR="00A214CC" w:rsidRPr="00E878FB">
        <w:rPr>
          <w:rFonts w:ascii="Times New Roman" w:hAnsi="Times New Roman"/>
          <w:spacing w:val="2"/>
          <w:sz w:val="28"/>
          <w:szCs w:val="28"/>
          <w:lang w:val="sv-SE"/>
        </w:rPr>
        <w:t xml:space="preserve">ngày 14/10/2025 </w:t>
      </w:r>
      <w:r w:rsidR="00A214CC" w:rsidRPr="00E878FB">
        <w:rPr>
          <w:rFonts w:ascii="Times New Roman" w:hAnsi="Times New Roman" w:cs="Times New Roman"/>
          <w:spacing w:val="2"/>
          <w:sz w:val="28"/>
          <w:szCs w:val="28"/>
        </w:rPr>
        <w:t>quy về lập dự toán, quản lý sử dụng và quyết toán kinh phí ngân sách nhà nước đối với một số nội dung chi quản lý hoạt động khoa học, công nghệ và đổi mới sáng tạo</w:t>
      </w:r>
      <w:r w:rsidR="007E5400" w:rsidRPr="00E878FB">
        <w:rPr>
          <w:rFonts w:ascii="Times New Roman" w:hAnsi="Times New Roman" w:cs="Times New Roman"/>
          <w:spacing w:val="2"/>
          <w:sz w:val="28"/>
          <w:szCs w:val="28"/>
        </w:rPr>
        <w:t xml:space="preserve"> (viết gọn là Thông tư số 38/2025/TT-BKHCN)</w:t>
      </w:r>
      <w:r w:rsidR="00A214CC" w:rsidRPr="00E878FB">
        <w:rPr>
          <w:rFonts w:ascii="Times New Roman" w:hAnsi="Times New Roman" w:cs="Times New Roman"/>
          <w:spacing w:val="2"/>
          <w:sz w:val="28"/>
          <w:szCs w:val="28"/>
        </w:rPr>
        <w:t>,</w:t>
      </w:r>
      <w:r w:rsidR="008C279D" w:rsidRPr="00E878FB">
        <w:rPr>
          <w:rFonts w:ascii="Times New Roman" w:hAnsi="Times New Roman" w:cs="Times New Roman"/>
          <w:spacing w:val="2"/>
          <w:sz w:val="28"/>
          <w:szCs w:val="28"/>
        </w:rPr>
        <w:t xml:space="preserve"> Thông tư </w:t>
      </w:r>
      <w:r w:rsidR="009617C7" w:rsidRPr="00E878FB">
        <w:rPr>
          <w:rFonts w:ascii="Times New Roman" w:hAnsi="Times New Roman" w:cs="Times New Roman"/>
          <w:spacing w:val="2"/>
          <w:sz w:val="28"/>
          <w:szCs w:val="28"/>
        </w:rPr>
        <w:t xml:space="preserve">số </w:t>
      </w:r>
      <w:r w:rsidR="009617C7" w:rsidRPr="00E878FB">
        <w:rPr>
          <w:rFonts w:ascii="Times New Roman" w:hAnsi="Times New Roman"/>
          <w:spacing w:val="2"/>
          <w:sz w:val="28"/>
          <w:szCs w:val="28"/>
          <w:lang w:val="sv-SE"/>
        </w:rPr>
        <w:t xml:space="preserve">39/2025/TT-BKHCN ngày </w:t>
      </w:r>
      <w:r w:rsidR="00A214CC" w:rsidRPr="00E878FB">
        <w:rPr>
          <w:rFonts w:ascii="Times New Roman" w:hAnsi="Times New Roman"/>
          <w:spacing w:val="2"/>
          <w:sz w:val="28"/>
          <w:szCs w:val="28"/>
          <w:lang w:val="sv-SE"/>
        </w:rPr>
        <w:t>14/10/2025</w:t>
      </w:r>
      <w:r w:rsidR="009617C7" w:rsidRPr="00E878FB">
        <w:rPr>
          <w:rFonts w:ascii="Times New Roman" w:hAnsi="Times New Roman"/>
          <w:spacing w:val="2"/>
          <w:sz w:val="28"/>
          <w:szCs w:val="28"/>
          <w:lang w:val="sv-SE"/>
        </w:rPr>
        <w:t xml:space="preserve"> </w:t>
      </w:r>
      <w:r w:rsidR="009617C7" w:rsidRPr="00E878FB">
        <w:rPr>
          <w:rFonts w:ascii="Times New Roman" w:hAnsi="Times New Roman"/>
          <w:spacing w:val="2"/>
          <w:sz w:val="28"/>
          <w:szCs w:val="28"/>
        </w:rPr>
        <w:t xml:space="preserve">quy </w:t>
      </w:r>
      <w:r w:rsidR="009617C7" w:rsidRPr="00E878FB">
        <w:rPr>
          <w:rFonts w:ascii="Times New Roman" w:hAnsi="Times New Roman" w:hint="eastAsia"/>
          <w:spacing w:val="2"/>
          <w:sz w:val="28"/>
          <w:szCs w:val="28"/>
        </w:rPr>
        <w:t>đ</w:t>
      </w:r>
      <w:r w:rsidR="009617C7" w:rsidRPr="00E878FB">
        <w:rPr>
          <w:rFonts w:ascii="Times New Roman" w:hAnsi="Times New Roman"/>
          <w:spacing w:val="2"/>
          <w:sz w:val="28"/>
          <w:szCs w:val="28"/>
        </w:rPr>
        <w:t>ịnh chi tiết và h</w:t>
      </w:r>
      <w:r w:rsidR="009617C7" w:rsidRPr="00E878FB">
        <w:rPr>
          <w:rFonts w:ascii="Times New Roman" w:hAnsi="Times New Roman" w:hint="eastAsia"/>
          <w:spacing w:val="2"/>
          <w:sz w:val="28"/>
          <w:szCs w:val="28"/>
        </w:rPr>
        <w:t>ư</w:t>
      </w:r>
      <w:r w:rsidR="009617C7" w:rsidRPr="00E878FB">
        <w:rPr>
          <w:rFonts w:ascii="Times New Roman" w:hAnsi="Times New Roman"/>
          <w:spacing w:val="2"/>
          <w:sz w:val="28"/>
          <w:szCs w:val="28"/>
        </w:rPr>
        <w:t>ớng dẫn về lập dự toán, quản lý sử dụng và quyết toán một số nội dung chi ngân sách nhà n</w:t>
      </w:r>
      <w:r w:rsidR="009617C7" w:rsidRPr="00E878FB">
        <w:rPr>
          <w:rFonts w:ascii="Times New Roman" w:hAnsi="Times New Roman" w:hint="eastAsia"/>
          <w:spacing w:val="2"/>
          <w:sz w:val="28"/>
          <w:szCs w:val="28"/>
        </w:rPr>
        <w:t>ư</w:t>
      </w:r>
      <w:r w:rsidR="009617C7" w:rsidRPr="00E878FB">
        <w:rPr>
          <w:rFonts w:ascii="Times New Roman" w:hAnsi="Times New Roman"/>
          <w:spacing w:val="2"/>
          <w:sz w:val="28"/>
          <w:szCs w:val="28"/>
        </w:rPr>
        <w:t xml:space="preserve">ớc thực hiện nhiệm vụ khoa học, công nghệ và </w:t>
      </w:r>
      <w:r w:rsidR="009617C7" w:rsidRPr="00E878FB">
        <w:rPr>
          <w:rFonts w:ascii="Times New Roman" w:hAnsi="Times New Roman" w:hint="eastAsia"/>
          <w:spacing w:val="2"/>
          <w:sz w:val="28"/>
          <w:szCs w:val="28"/>
        </w:rPr>
        <w:t>đ</w:t>
      </w:r>
      <w:r w:rsidR="009617C7" w:rsidRPr="00E878FB">
        <w:rPr>
          <w:rFonts w:ascii="Times New Roman" w:hAnsi="Times New Roman"/>
          <w:spacing w:val="2"/>
          <w:sz w:val="28"/>
          <w:szCs w:val="28"/>
        </w:rPr>
        <w:t>ổi mới sáng tạo</w:t>
      </w:r>
      <w:r w:rsidR="007E5400" w:rsidRPr="00E878FB">
        <w:rPr>
          <w:rFonts w:ascii="Times New Roman" w:hAnsi="Times New Roman"/>
          <w:spacing w:val="2"/>
          <w:sz w:val="28"/>
          <w:szCs w:val="28"/>
        </w:rPr>
        <w:t xml:space="preserve"> </w:t>
      </w:r>
      <w:r w:rsidR="007E5400" w:rsidRPr="00E878FB">
        <w:rPr>
          <w:rFonts w:ascii="Times New Roman" w:hAnsi="Times New Roman" w:cs="Times New Roman"/>
          <w:spacing w:val="2"/>
          <w:sz w:val="28"/>
          <w:szCs w:val="28"/>
        </w:rPr>
        <w:t>(viết gọn là Thông tư số 39/2025/TT-BKHCN)</w:t>
      </w:r>
      <w:r w:rsidR="00A214CC" w:rsidRPr="00E878FB">
        <w:rPr>
          <w:rFonts w:ascii="Times New Roman" w:hAnsi="Times New Roman"/>
          <w:spacing w:val="2"/>
          <w:sz w:val="28"/>
          <w:szCs w:val="28"/>
        </w:rPr>
        <w:t xml:space="preserve">. Theo đó, quy định về công tác </w:t>
      </w:r>
      <w:proofErr w:type="gramStart"/>
      <w:r w:rsidR="006C35E0" w:rsidRPr="00E878FB">
        <w:rPr>
          <w:rFonts w:ascii="Times New Roman" w:hAnsi="Times New Roman" w:cs="Times New Roman"/>
          <w:spacing w:val="2"/>
          <w:sz w:val="28"/>
          <w:szCs w:val="28"/>
        </w:rPr>
        <w:t>KH,CN</w:t>
      </w:r>
      <w:proofErr w:type="gramEnd"/>
      <w:r w:rsidR="006C35E0" w:rsidRPr="00E878FB">
        <w:rPr>
          <w:rFonts w:ascii="Times New Roman" w:hAnsi="Times New Roman" w:cs="Times New Roman"/>
          <w:spacing w:val="2"/>
          <w:sz w:val="28"/>
          <w:szCs w:val="28"/>
        </w:rPr>
        <w:t>&amp;ĐMST</w:t>
      </w:r>
      <w:r w:rsidR="00A214CC" w:rsidRPr="00E878FB">
        <w:rPr>
          <w:rFonts w:ascii="Times New Roman" w:hAnsi="Times New Roman"/>
          <w:spacing w:val="2"/>
          <w:sz w:val="28"/>
          <w:szCs w:val="28"/>
        </w:rPr>
        <w:t xml:space="preserve"> nói chung có nhiều đột phá, nhiều thủ tục hành chính được cắt giảm, khuyến khích tính chủ động, sáng tạo trong hoạt động nghiên cứu khoa học, </w:t>
      </w:r>
      <w:r w:rsidR="009A2C0A" w:rsidRPr="00E878FB">
        <w:rPr>
          <w:rFonts w:ascii="Times New Roman" w:hAnsi="Times New Roman" w:cs="Times New Roman"/>
          <w:spacing w:val="2"/>
          <w:sz w:val="28"/>
          <w:szCs w:val="28"/>
        </w:rPr>
        <w:t>tăng cường hậu kiểm, chuyển đối số toàn diện trong</w:t>
      </w:r>
      <w:r w:rsidR="009A2C0A" w:rsidRPr="002D2766">
        <w:rPr>
          <w:rFonts w:ascii="Times New Roman" w:hAnsi="Times New Roman" w:cs="Times New Roman"/>
          <w:spacing w:val="-2"/>
          <w:sz w:val="28"/>
          <w:szCs w:val="28"/>
        </w:rPr>
        <w:t xml:space="preserve"> công tác </w:t>
      </w:r>
      <w:r w:rsidR="006C35E0">
        <w:rPr>
          <w:rFonts w:ascii="Times New Roman" w:hAnsi="Times New Roman" w:cs="Times New Roman"/>
          <w:spacing w:val="-2"/>
          <w:sz w:val="28"/>
          <w:szCs w:val="28"/>
        </w:rPr>
        <w:t>KH,CN&amp;ĐMST</w:t>
      </w:r>
      <w:r w:rsidR="009A2C0A" w:rsidRPr="002D2766">
        <w:rPr>
          <w:rFonts w:ascii="Times New Roman" w:hAnsi="Times New Roman" w:cs="Times New Roman"/>
          <w:spacing w:val="-2"/>
          <w:sz w:val="28"/>
          <w:szCs w:val="28"/>
        </w:rPr>
        <w:t>; thay đổi tư duy quản lý theo hướng quản lý hiệu quả</w:t>
      </w:r>
      <w:r w:rsidR="009A2C0A">
        <w:rPr>
          <w:rFonts w:ascii="Times New Roman" w:hAnsi="Times New Roman" w:cs="Times New Roman"/>
          <w:spacing w:val="-2"/>
          <w:sz w:val="28"/>
          <w:szCs w:val="28"/>
        </w:rPr>
        <w:t xml:space="preserve"> đầu ra, tăng cường công tác hậu kiểm nhằm đánh giá chất lượng sản phẩm.</w:t>
      </w:r>
    </w:p>
    <w:p w14:paraId="49F1102E" w14:textId="77777777" w:rsidR="00FD21B9" w:rsidRPr="00477B2A" w:rsidRDefault="00FD21B9" w:rsidP="00B200AA">
      <w:pPr>
        <w:spacing w:before="120" w:after="0" w:line="240" w:lineRule="auto"/>
        <w:ind w:firstLine="720"/>
        <w:jc w:val="both"/>
        <w:rPr>
          <w:rFonts w:ascii="Times New Roman" w:hAnsi="Times New Roman" w:cs="Times New Roman"/>
          <w:b/>
          <w:bCs/>
          <w:spacing w:val="-2"/>
          <w:sz w:val="28"/>
          <w:szCs w:val="28"/>
          <w:lang w:val="vi-VN"/>
        </w:rPr>
      </w:pPr>
      <w:r w:rsidRPr="00477B2A">
        <w:rPr>
          <w:rFonts w:ascii="Times New Roman" w:hAnsi="Times New Roman" w:cs="Times New Roman"/>
          <w:b/>
          <w:bCs/>
          <w:spacing w:val="-2"/>
          <w:sz w:val="28"/>
          <w:szCs w:val="28"/>
        </w:rPr>
        <w:t>2</w:t>
      </w:r>
      <w:r w:rsidRPr="00477B2A">
        <w:rPr>
          <w:rFonts w:ascii="Times New Roman" w:hAnsi="Times New Roman" w:cs="Times New Roman"/>
          <w:b/>
          <w:bCs/>
          <w:spacing w:val="-2"/>
          <w:sz w:val="28"/>
          <w:szCs w:val="28"/>
          <w:lang w:val="vi-VN"/>
        </w:rPr>
        <w:t>. Cơ sở thực tiễn</w:t>
      </w:r>
    </w:p>
    <w:p w14:paraId="7B0C0073" w14:textId="7E366DD2" w:rsidR="00DC433A" w:rsidRDefault="00FD21B9" w:rsidP="00B200AA">
      <w:pPr>
        <w:spacing w:before="120" w:after="4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Sau </w:t>
      </w:r>
      <w:r w:rsidR="00DC433A">
        <w:rPr>
          <w:rFonts w:ascii="Times New Roman" w:hAnsi="Times New Roman" w:cs="Times New Roman"/>
          <w:spacing w:val="2"/>
          <w:sz w:val="28"/>
          <w:szCs w:val="28"/>
        </w:rPr>
        <w:t xml:space="preserve">khi được ban hành, Thông tư số 23/2024/TT-BCA là căn cứ pháp lý chặt chẽ và thống nhất trong toàn Ngành để triển khai các hoạt động lập dự toán, thanh quyết toán kinh phí cho các nhiệm vụ, hoạt động quản lý khoa học công nghệ của Bộ Công an bảo đảm theo đúng quy định của Nhà nước, hướng dẫn </w:t>
      </w:r>
      <w:r w:rsidR="00DC433A">
        <w:rPr>
          <w:rFonts w:ascii="Times New Roman" w:hAnsi="Times New Roman" w:cs="Times New Roman"/>
          <w:spacing w:val="2"/>
          <w:sz w:val="28"/>
          <w:szCs w:val="28"/>
        </w:rPr>
        <w:lastRenderedPageBreak/>
        <w:t>của Bộ Khoa học và Công nghệ, Bộ Tài chính, mặt khác đã tạo</w:t>
      </w:r>
      <w:r w:rsidR="007C4967">
        <w:rPr>
          <w:rFonts w:ascii="Times New Roman" w:hAnsi="Times New Roman" w:cs="Times New Roman"/>
          <w:spacing w:val="2"/>
          <w:sz w:val="28"/>
          <w:szCs w:val="28"/>
        </w:rPr>
        <w:t xml:space="preserve"> điều kiện thuận lợi cho các đơn vị chủ trì, chủ nhiệm đề tài trong hoạt động lập dự toán thanh quyết toán kinh phí. Ngoài ra, việc áp dụng Thông tư giúp cơ quan quản lý kiểm tra, giám sát quá trình các đơn vị chủ trì, chủ nhiệm sử dụng kinh phí ngân sách nhà nước tiết kiệm, hiệu quả.</w:t>
      </w:r>
    </w:p>
    <w:p w14:paraId="1D336287" w14:textId="03BAD8D7" w:rsidR="00E13048" w:rsidRDefault="001A73B1" w:rsidP="004D5F20">
      <w:pPr>
        <w:spacing w:before="120" w:after="120" w:line="240" w:lineRule="auto"/>
        <w:ind w:firstLine="720"/>
        <w:jc w:val="both"/>
        <w:rPr>
          <w:rFonts w:ascii="Times New Roman" w:hAnsi="Times New Roman" w:cs="Times New Roman"/>
          <w:noProof/>
          <w:sz w:val="28"/>
          <w:szCs w:val="28"/>
        </w:rPr>
      </w:pPr>
      <w:r>
        <w:rPr>
          <w:rFonts w:ascii="Times New Roman" w:hAnsi="Times New Roman" w:cs="Times New Roman"/>
          <w:spacing w:val="2"/>
          <w:sz w:val="28"/>
          <w:szCs w:val="28"/>
        </w:rPr>
        <w:t>Tuy nhiên</w:t>
      </w:r>
      <w:r w:rsidR="00FA5E31">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FC4BD2">
        <w:rPr>
          <w:rFonts w:ascii="Times New Roman" w:hAnsi="Times New Roman" w:cs="Times New Roman"/>
          <w:spacing w:val="2"/>
          <w:sz w:val="28"/>
          <w:szCs w:val="28"/>
        </w:rPr>
        <w:t xml:space="preserve">Thông tư </w:t>
      </w:r>
      <w:r>
        <w:rPr>
          <w:rFonts w:ascii="Times New Roman" w:hAnsi="Times New Roman" w:cs="Times New Roman"/>
          <w:spacing w:val="2"/>
          <w:sz w:val="28"/>
          <w:szCs w:val="28"/>
        </w:rPr>
        <w:t>số 23/2024/TT-BCA</w:t>
      </w:r>
      <w:r w:rsidR="00FC4BD2">
        <w:rPr>
          <w:rFonts w:ascii="Times New Roman" w:hAnsi="Times New Roman" w:cs="Times New Roman"/>
          <w:spacing w:val="2"/>
          <w:sz w:val="28"/>
          <w:szCs w:val="28"/>
        </w:rPr>
        <w:t xml:space="preserve"> </w:t>
      </w:r>
      <w:r w:rsidR="003E6FC3" w:rsidRPr="002D2766">
        <w:rPr>
          <w:rFonts w:ascii="Times New Roman" w:hAnsi="Times New Roman" w:cs="Times New Roman"/>
          <w:noProof/>
          <w:sz w:val="28"/>
          <w:szCs w:val="28"/>
          <w:lang w:val="vi-VN"/>
        </w:rPr>
        <w:t xml:space="preserve">được xây dựng </w:t>
      </w:r>
      <w:r w:rsidR="003E6FC3" w:rsidRPr="002D2766">
        <w:rPr>
          <w:rFonts w:ascii="Times New Roman" w:hAnsi="Times New Roman" w:cs="Times New Roman"/>
          <w:color w:val="000000" w:themeColor="text1"/>
          <w:spacing w:val="2"/>
          <w:sz w:val="28"/>
          <w:szCs w:val="28"/>
        </w:rPr>
        <w:t>trên cơ sở Luật Khoa học và Công nghệ ngày 18/6/2013, Nghị định số 08/2014/NĐ-CP ngày 27/01/2014 của Chính phủ quy định chi tiết và hướng dẫn thi hành một số điều của Luật Khoa học và công nghệ</w:t>
      </w:r>
      <w:r w:rsidR="00097233">
        <w:rPr>
          <w:rFonts w:ascii="Times New Roman" w:hAnsi="Times New Roman" w:cs="Times New Roman"/>
          <w:color w:val="000000" w:themeColor="text1"/>
          <w:spacing w:val="2"/>
          <w:sz w:val="28"/>
          <w:szCs w:val="28"/>
        </w:rPr>
        <w:t xml:space="preserve">, </w:t>
      </w:r>
      <w:r w:rsidR="00FA5E31" w:rsidRPr="002D2766">
        <w:rPr>
          <w:rFonts w:ascii="Times New Roman" w:hAnsi="Times New Roman" w:cs="Times New Roman"/>
          <w:noProof/>
          <w:sz w:val="28"/>
          <w:szCs w:val="28"/>
          <w:lang w:val="vi-VN"/>
        </w:rPr>
        <w:t>nhiều nội dung</w:t>
      </w:r>
      <w:r w:rsidR="00FA5E31">
        <w:rPr>
          <w:rFonts w:ascii="Times New Roman" w:hAnsi="Times New Roman" w:cs="Times New Roman"/>
          <w:noProof/>
          <w:sz w:val="28"/>
          <w:szCs w:val="28"/>
        </w:rPr>
        <w:t xml:space="preserve"> </w:t>
      </w:r>
      <w:r w:rsidR="00FA5E31" w:rsidRPr="002D2766">
        <w:rPr>
          <w:rFonts w:ascii="Times New Roman" w:hAnsi="Times New Roman" w:cs="Times New Roman"/>
          <w:noProof/>
          <w:sz w:val="28"/>
          <w:szCs w:val="28"/>
          <w:lang w:val="vi-VN"/>
        </w:rPr>
        <w:t xml:space="preserve">không còn phù hợp với những điểm mới được sửa đổi, bổ sung, hoàn thiện trong Luật Khoa học, Công nghệ và Đổi mới sáng tạo </w:t>
      </w:r>
      <w:r w:rsidR="007E5400">
        <w:rPr>
          <w:rFonts w:ascii="Times New Roman" w:hAnsi="Times New Roman" w:cs="Times New Roman"/>
          <w:noProof/>
          <w:sz w:val="28"/>
          <w:szCs w:val="28"/>
        </w:rPr>
        <w:t xml:space="preserve">số 93/2025/QH15 </w:t>
      </w:r>
      <w:r w:rsidR="00FA5E31" w:rsidRPr="002D2766">
        <w:rPr>
          <w:rFonts w:ascii="Times New Roman" w:hAnsi="Times New Roman" w:cs="Times New Roman"/>
          <w:noProof/>
          <w:sz w:val="28"/>
          <w:szCs w:val="28"/>
          <w:lang w:val="vi-VN"/>
        </w:rPr>
        <w:t xml:space="preserve">ngày 27/6/2025 và </w:t>
      </w:r>
      <w:r w:rsidR="00FA5E31" w:rsidRPr="002D2766">
        <w:rPr>
          <w:rFonts w:ascii="Times New Roman" w:hAnsi="Times New Roman" w:cs="Times New Roman"/>
          <w:sz w:val="28"/>
          <w:szCs w:val="28"/>
        </w:rPr>
        <w:t>Nghị định số</w:t>
      </w:r>
      <w:r w:rsidR="00FA5E31" w:rsidRPr="002D2766">
        <w:rPr>
          <w:rFonts w:ascii="Times New Roman" w:hAnsi="Times New Roman" w:cs="Times New Roman"/>
          <w:sz w:val="28"/>
          <w:szCs w:val="28"/>
          <w:lang w:val="vi-VN"/>
        </w:rPr>
        <w:t xml:space="preserve"> 26</w:t>
      </w:r>
      <w:r w:rsidR="00FA5E31">
        <w:rPr>
          <w:rFonts w:ascii="Times New Roman" w:hAnsi="Times New Roman" w:cs="Times New Roman"/>
          <w:sz w:val="28"/>
          <w:szCs w:val="28"/>
        </w:rPr>
        <w:t>5</w:t>
      </w:r>
      <w:r w:rsidR="00FA5E31" w:rsidRPr="002D2766">
        <w:rPr>
          <w:rFonts w:ascii="Times New Roman" w:hAnsi="Times New Roman" w:cs="Times New Roman"/>
          <w:sz w:val="28"/>
          <w:szCs w:val="28"/>
          <w:lang w:val="vi-VN"/>
        </w:rPr>
        <w:t>/</w:t>
      </w:r>
      <w:r w:rsidR="00FA5E31" w:rsidRPr="002D2766">
        <w:rPr>
          <w:rFonts w:ascii="Times New Roman" w:hAnsi="Times New Roman" w:cs="Times New Roman"/>
          <w:sz w:val="28"/>
          <w:szCs w:val="28"/>
        </w:rPr>
        <w:t>2025/NĐ-CP</w:t>
      </w:r>
      <w:r w:rsidR="00FA5E31">
        <w:rPr>
          <w:rFonts w:ascii="Times New Roman" w:hAnsi="Times New Roman" w:cs="Times New Roman"/>
          <w:sz w:val="28"/>
          <w:szCs w:val="28"/>
        </w:rPr>
        <w:t xml:space="preserve">, </w:t>
      </w:r>
      <w:r w:rsidR="00FA5E31" w:rsidRPr="002D2766">
        <w:rPr>
          <w:rFonts w:ascii="Times New Roman" w:hAnsi="Times New Roman" w:cs="Times New Roman"/>
          <w:sz w:val="28"/>
          <w:szCs w:val="28"/>
        </w:rPr>
        <w:t>Nghị định số</w:t>
      </w:r>
      <w:r w:rsidR="00FA5E31" w:rsidRPr="002D2766">
        <w:rPr>
          <w:rFonts w:ascii="Times New Roman" w:hAnsi="Times New Roman" w:cs="Times New Roman"/>
          <w:sz w:val="28"/>
          <w:szCs w:val="28"/>
          <w:lang w:val="vi-VN"/>
        </w:rPr>
        <w:t xml:space="preserve"> 267/</w:t>
      </w:r>
      <w:r w:rsidR="00FA5E31" w:rsidRPr="002D2766">
        <w:rPr>
          <w:rFonts w:ascii="Times New Roman" w:hAnsi="Times New Roman" w:cs="Times New Roman"/>
          <w:sz w:val="28"/>
          <w:szCs w:val="28"/>
        </w:rPr>
        <w:t>2025/NĐ-CP</w:t>
      </w:r>
      <w:r w:rsidR="00FA5E31" w:rsidRPr="002D2766">
        <w:rPr>
          <w:rFonts w:ascii="Times New Roman" w:hAnsi="Times New Roman" w:cs="Times New Roman"/>
          <w:noProof/>
          <w:sz w:val="28"/>
          <w:szCs w:val="28"/>
          <w:lang w:val="vi-VN"/>
        </w:rPr>
        <w:t>.</w:t>
      </w:r>
      <w:r w:rsidR="00097233">
        <w:rPr>
          <w:rFonts w:ascii="Times New Roman" w:hAnsi="Times New Roman" w:cs="Times New Roman"/>
          <w:noProof/>
          <w:sz w:val="28"/>
          <w:szCs w:val="28"/>
        </w:rPr>
        <w:t xml:space="preserve"> </w:t>
      </w:r>
      <w:r w:rsidR="006A3DB1">
        <w:rPr>
          <w:rFonts w:ascii="Times New Roman" w:hAnsi="Times New Roman" w:cs="Times New Roman"/>
          <w:noProof/>
          <w:sz w:val="28"/>
          <w:szCs w:val="28"/>
        </w:rPr>
        <w:t xml:space="preserve">Theo quy định mới, </w:t>
      </w:r>
      <w:r w:rsidR="005B127F">
        <w:rPr>
          <w:rFonts w:ascii="Times New Roman" w:hAnsi="Times New Roman" w:cs="Times New Roman"/>
          <w:noProof/>
          <w:sz w:val="28"/>
          <w:szCs w:val="28"/>
        </w:rPr>
        <w:t>nhiệm vụ</w:t>
      </w:r>
      <w:r w:rsidR="009802E9">
        <w:rPr>
          <w:rFonts w:ascii="Times New Roman" w:hAnsi="Times New Roman" w:cs="Times New Roman"/>
          <w:noProof/>
          <w:sz w:val="28"/>
          <w:szCs w:val="28"/>
        </w:rPr>
        <w:t xml:space="preserve"> KH&amp;CN</w:t>
      </w:r>
      <w:r w:rsidR="005B127F">
        <w:rPr>
          <w:rFonts w:ascii="Times New Roman" w:hAnsi="Times New Roman" w:cs="Times New Roman"/>
          <w:noProof/>
          <w:sz w:val="28"/>
          <w:szCs w:val="28"/>
        </w:rPr>
        <w:t xml:space="preserve"> </w:t>
      </w:r>
      <w:r w:rsidR="009802E9">
        <w:rPr>
          <w:rFonts w:ascii="Times New Roman" w:hAnsi="Times New Roman" w:cs="Times New Roman"/>
          <w:noProof/>
          <w:sz w:val="28"/>
          <w:szCs w:val="28"/>
        </w:rPr>
        <w:t>không</w:t>
      </w:r>
      <w:r w:rsidR="00056B5F">
        <w:rPr>
          <w:rFonts w:ascii="Times New Roman" w:hAnsi="Times New Roman" w:cs="Times New Roman"/>
          <w:noProof/>
          <w:sz w:val="28"/>
          <w:szCs w:val="28"/>
        </w:rPr>
        <w:t xml:space="preserve"> được</w:t>
      </w:r>
      <w:r w:rsidR="009802E9">
        <w:rPr>
          <w:rFonts w:ascii="Times New Roman" w:hAnsi="Times New Roman" w:cs="Times New Roman"/>
          <w:noProof/>
          <w:sz w:val="28"/>
          <w:szCs w:val="28"/>
        </w:rPr>
        <w:t xml:space="preserve"> phân loại </w:t>
      </w:r>
      <w:r w:rsidR="005B127F">
        <w:rPr>
          <w:rFonts w:ascii="Times New Roman" w:hAnsi="Times New Roman" w:cs="Times New Roman"/>
          <w:noProof/>
          <w:sz w:val="28"/>
          <w:szCs w:val="28"/>
        </w:rPr>
        <w:t xml:space="preserve">theo cấp quốc gia, cấp bộ, cấp tỉnh, cấp cơ sở mà </w:t>
      </w:r>
      <w:r w:rsidR="009802E9">
        <w:rPr>
          <w:rFonts w:ascii="Times New Roman" w:hAnsi="Times New Roman" w:cs="Times New Roman"/>
          <w:noProof/>
          <w:sz w:val="28"/>
          <w:szCs w:val="28"/>
        </w:rPr>
        <w:t>chia theo nhóm nhiệm vụ khoa học, công nghệ và đổi mới sáng tạo giải quyết các vấn đề về KH&amp;CN; nhóm nhiệm vụ khoa học, công nghệ và đổi mới sáng tạo giải quyết các vấn đề về đổi mới sáng tạo.</w:t>
      </w:r>
    </w:p>
    <w:p w14:paraId="09A921DE" w14:textId="7CB69D33" w:rsidR="00FA5E31" w:rsidRPr="00130743" w:rsidRDefault="00097233" w:rsidP="004D5F20">
      <w:pPr>
        <w:spacing w:before="120" w:after="120" w:line="240" w:lineRule="auto"/>
        <w:ind w:firstLine="720"/>
        <w:jc w:val="both"/>
        <w:rPr>
          <w:rFonts w:ascii="Times New Roman" w:hAnsi="Times New Roman" w:cs="Times New Roman"/>
          <w:spacing w:val="-2"/>
          <w:sz w:val="28"/>
          <w:szCs w:val="28"/>
        </w:rPr>
      </w:pPr>
      <w:r w:rsidRPr="00130743">
        <w:rPr>
          <w:rFonts w:ascii="Times New Roman" w:hAnsi="Times New Roman" w:cs="Times New Roman"/>
          <w:noProof/>
          <w:spacing w:val="-2"/>
          <w:sz w:val="28"/>
          <w:szCs w:val="28"/>
        </w:rPr>
        <w:t>Mặt khác, c</w:t>
      </w:r>
      <w:r w:rsidRPr="00130743">
        <w:rPr>
          <w:rFonts w:ascii="Times New Roman" w:hAnsi="Times New Roman" w:cs="Times New Roman"/>
          <w:color w:val="000000" w:themeColor="text1"/>
          <w:spacing w:val="-2"/>
          <w:sz w:val="28"/>
          <w:szCs w:val="28"/>
        </w:rPr>
        <w:t xml:space="preserve">ác định mức và nội dung chi </w:t>
      </w:r>
      <w:r w:rsidRPr="00130743">
        <w:rPr>
          <w:rFonts w:ascii="Times New Roman" w:hAnsi="Times New Roman" w:cs="Times New Roman"/>
          <w:noProof/>
          <w:spacing w:val="-2"/>
          <w:sz w:val="28"/>
          <w:szCs w:val="28"/>
        </w:rPr>
        <w:t>quy định tại</w:t>
      </w:r>
      <w:r w:rsidRPr="00130743">
        <w:rPr>
          <w:rFonts w:ascii="Times New Roman" w:hAnsi="Times New Roman" w:cs="Times New Roman"/>
          <w:noProof/>
          <w:spacing w:val="-2"/>
          <w:sz w:val="28"/>
          <w:szCs w:val="28"/>
          <w:lang w:val="vi-VN"/>
        </w:rPr>
        <w:t xml:space="preserve"> </w:t>
      </w:r>
      <w:r w:rsidRPr="00130743">
        <w:rPr>
          <w:rFonts w:ascii="Times New Roman" w:hAnsi="Times New Roman" w:cs="Times New Roman"/>
          <w:spacing w:val="-2"/>
          <w:sz w:val="28"/>
          <w:szCs w:val="28"/>
        </w:rPr>
        <w:t>Thông tư số 23/2024/TT-BCA</w:t>
      </w:r>
      <w:r w:rsidRPr="00130743">
        <w:rPr>
          <w:rFonts w:ascii="Times New Roman" w:hAnsi="Times New Roman" w:cs="Times New Roman"/>
          <w:color w:val="000000" w:themeColor="text1"/>
          <w:spacing w:val="-2"/>
          <w:sz w:val="28"/>
          <w:szCs w:val="28"/>
        </w:rPr>
        <w:t xml:space="preserve"> được thực hiện theo quy định </w:t>
      </w:r>
      <w:r w:rsidRPr="00130743">
        <w:rPr>
          <w:rFonts w:ascii="Times New Roman" w:hAnsi="Times New Roman" w:cs="Times New Roman"/>
          <w:spacing w:val="-2"/>
          <w:sz w:val="28"/>
          <w:szCs w:val="28"/>
        </w:rPr>
        <w:t xml:space="preserve">Thông tư số 03/2023/TT-BTC ngày 10/01/2023 của Bộ Tài chính quy định lập dự toán, quản lý, sử dụng và quyết toán kinh phí NSNN thực hiện nhiệm vụ KHCN và Thông tư số 02/2023/TT-BKHCN ngày 08/5/2023 của Bộ Khoa học và Công nghệ hướng dẫn một số nội dung chuyên môn phục vụ công tác xây dựng dự toán thực hiện nhiệm vụ KHCN có sử dụng NSNN. Hiện nay, hai Thông tư </w:t>
      </w:r>
      <w:r w:rsidR="009802E9" w:rsidRPr="00130743">
        <w:rPr>
          <w:rFonts w:ascii="Times New Roman" w:hAnsi="Times New Roman" w:cs="Times New Roman"/>
          <w:spacing w:val="-2"/>
          <w:sz w:val="28"/>
          <w:szCs w:val="28"/>
        </w:rPr>
        <w:t xml:space="preserve">này </w:t>
      </w:r>
      <w:r w:rsidR="00F93928" w:rsidRPr="00130743">
        <w:rPr>
          <w:rFonts w:ascii="Times New Roman" w:hAnsi="Times New Roman" w:cs="Times New Roman"/>
          <w:spacing w:val="-2"/>
          <w:sz w:val="28"/>
          <w:szCs w:val="28"/>
        </w:rPr>
        <w:t xml:space="preserve">được thay thế bởi Thông tư số 38/2025/TT-BKHCN; Thông tư số 39/2025/TT-BKHCN. Do đó, việc xây dựng Thông tư thay thế </w:t>
      </w:r>
      <w:r w:rsidR="00F93928" w:rsidRPr="00130743">
        <w:rPr>
          <w:rFonts w:ascii="Times New Roman" w:hAnsi="Times New Roman" w:cs="Times New Roman"/>
          <w:color w:val="000000" w:themeColor="text1"/>
          <w:spacing w:val="-2"/>
          <w:sz w:val="28"/>
          <w:szCs w:val="28"/>
        </w:rPr>
        <w:t xml:space="preserve">Thông tư số </w:t>
      </w:r>
      <w:r w:rsidR="00F93928" w:rsidRPr="00130743">
        <w:rPr>
          <w:rFonts w:ascii="Times New Roman" w:hAnsi="Times New Roman" w:cs="Times New Roman"/>
          <w:spacing w:val="-2"/>
          <w:sz w:val="28"/>
          <w:szCs w:val="28"/>
        </w:rPr>
        <w:t>23/2024/TT-BCA là cần thiết</w:t>
      </w:r>
      <w:r w:rsidR="00F93928" w:rsidRPr="00130743">
        <w:rPr>
          <w:rFonts w:ascii="Times New Roman" w:hAnsi="Times New Roman" w:cs="Times New Roman"/>
          <w:spacing w:val="-2"/>
          <w:sz w:val="28"/>
          <w:szCs w:val="28"/>
          <w:lang w:val="vi-VN"/>
        </w:rPr>
        <w:t xml:space="preserve">, cấp bách </w:t>
      </w:r>
      <w:r w:rsidR="003D5AEC" w:rsidRPr="00130743">
        <w:rPr>
          <w:rFonts w:ascii="Times New Roman" w:hAnsi="Times New Roman" w:cs="Times New Roman"/>
          <w:spacing w:val="-2"/>
          <w:sz w:val="28"/>
          <w:szCs w:val="28"/>
        </w:rPr>
        <w:t>để công tác lập dự toán, quản lý, sử dụng, thanh quyết toán kinh phí thực hiện nhiệm vụ KH,CN&amp;ĐMST trong CAND được</w:t>
      </w:r>
      <w:r w:rsidR="00F93928" w:rsidRPr="00130743">
        <w:rPr>
          <w:rFonts w:ascii="Times New Roman" w:hAnsi="Times New Roman" w:cs="Times New Roman"/>
          <w:spacing w:val="-2"/>
          <w:sz w:val="28"/>
          <w:szCs w:val="28"/>
          <w:lang w:val="vi-VN"/>
        </w:rPr>
        <w:t xml:space="preserve"> triển khai thống nhất, đồng bộ với Luật Khoa học, Công nghệ và Đổi mới sáng tạo và Nghị định hướng dẫn</w:t>
      </w:r>
      <w:r w:rsidR="00F93928" w:rsidRPr="00130743">
        <w:rPr>
          <w:rFonts w:ascii="Times New Roman" w:hAnsi="Times New Roman" w:cs="Times New Roman"/>
          <w:spacing w:val="-2"/>
          <w:sz w:val="28"/>
          <w:szCs w:val="28"/>
        </w:rPr>
        <w:t xml:space="preserve">; </w:t>
      </w:r>
      <w:r w:rsidR="003E1ED4" w:rsidRPr="00130743">
        <w:rPr>
          <w:rFonts w:ascii="Times New Roman" w:hAnsi="Times New Roman" w:cs="Times New Roman"/>
          <w:spacing w:val="-2"/>
          <w:sz w:val="28"/>
          <w:szCs w:val="28"/>
        </w:rPr>
        <w:t xml:space="preserve">phù hợp với </w:t>
      </w:r>
      <w:r w:rsidR="003D5AEC" w:rsidRPr="00130743">
        <w:rPr>
          <w:rFonts w:ascii="Times New Roman" w:hAnsi="Times New Roman" w:cs="Times New Roman"/>
          <w:spacing w:val="-2"/>
          <w:sz w:val="28"/>
          <w:szCs w:val="28"/>
        </w:rPr>
        <w:t>các quy định tại Thông tư số 38/2025/TT-BKHCN, Thông tư số 39/2025/TT-BKHCN.</w:t>
      </w:r>
    </w:p>
    <w:p w14:paraId="74D33E7E" w14:textId="77777777" w:rsidR="007902DA" w:rsidRPr="00B11190" w:rsidRDefault="007902DA" w:rsidP="00B200AA">
      <w:pPr>
        <w:spacing w:before="120" w:after="0" w:line="240" w:lineRule="auto"/>
        <w:ind w:firstLine="709"/>
        <w:jc w:val="both"/>
        <w:rPr>
          <w:rFonts w:ascii="Times New Roman" w:hAnsi="Times New Roman"/>
          <w:sz w:val="28"/>
          <w:szCs w:val="28"/>
          <w:lang w:val="vi-VN"/>
        </w:rPr>
      </w:pPr>
      <w:r w:rsidRPr="00B11190">
        <w:rPr>
          <w:rFonts w:ascii="Times New Roman" w:eastAsia="Times New Roman" w:hAnsi="Times New Roman"/>
          <w:b/>
          <w:bCs/>
          <w:sz w:val="28"/>
          <w:szCs w:val="28"/>
        </w:rPr>
        <w:t>II. MỤC ĐÍCH BAN HÀNH, QUAN ĐIỂM XÂY DỰNG THÔNG</w:t>
      </w:r>
      <w:r w:rsidRPr="00B11190">
        <w:rPr>
          <w:rFonts w:ascii="Times New Roman" w:eastAsia="Times New Roman" w:hAnsi="Times New Roman"/>
          <w:b/>
          <w:bCs/>
          <w:sz w:val="28"/>
          <w:szCs w:val="28"/>
          <w:lang w:val="vi-VN"/>
        </w:rPr>
        <w:t xml:space="preserve"> TƯ</w:t>
      </w:r>
    </w:p>
    <w:p w14:paraId="67116A39" w14:textId="77777777" w:rsidR="007902DA" w:rsidRDefault="007902DA" w:rsidP="00B200AA">
      <w:pPr>
        <w:spacing w:before="120" w:after="0" w:line="240" w:lineRule="auto"/>
        <w:ind w:firstLine="709"/>
        <w:jc w:val="both"/>
        <w:rPr>
          <w:rFonts w:ascii="Times New Roman" w:eastAsia="Times New Roman" w:hAnsi="Times New Roman"/>
          <w:b/>
          <w:bCs/>
          <w:sz w:val="28"/>
          <w:szCs w:val="28"/>
          <w:lang w:val="vi-VN"/>
        </w:rPr>
      </w:pPr>
      <w:r w:rsidRPr="00B11190">
        <w:rPr>
          <w:rFonts w:ascii="Times New Roman" w:eastAsia="Times New Roman" w:hAnsi="Times New Roman"/>
          <w:b/>
          <w:bCs/>
          <w:sz w:val="28"/>
          <w:szCs w:val="28"/>
        </w:rPr>
        <w:t>1. Mục đích ban hành Thông</w:t>
      </w:r>
      <w:r w:rsidRPr="00B11190">
        <w:rPr>
          <w:rFonts w:ascii="Times New Roman" w:eastAsia="Times New Roman" w:hAnsi="Times New Roman"/>
          <w:b/>
          <w:bCs/>
          <w:sz w:val="28"/>
          <w:szCs w:val="28"/>
          <w:lang w:val="vi-VN"/>
        </w:rPr>
        <w:t xml:space="preserve"> tư</w:t>
      </w:r>
    </w:p>
    <w:p w14:paraId="2224EFB0" w14:textId="17B221B9" w:rsidR="007902DA" w:rsidRPr="00B11190" w:rsidRDefault="00CE5B8F" w:rsidP="00B200AA">
      <w:pPr>
        <w:spacing w:before="120" w:after="0" w:line="240" w:lineRule="auto"/>
        <w:ind w:firstLine="720"/>
        <w:jc w:val="both"/>
        <w:rPr>
          <w:rFonts w:ascii="Times New Roman" w:eastAsia="Times New Roman" w:hAnsi="Times New Roman"/>
          <w:b/>
          <w:bCs/>
          <w:sz w:val="28"/>
          <w:szCs w:val="28"/>
          <w:lang w:val="vi-VN"/>
        </w:rPr>
      </w:pPr>
      <w:r>
        <w:rPr>
          <w:rFonts w:ascii="Times New Roman" w:hAnsi="Times New Roman" w:cs="Times New Roman"/>
          <w:bCs/>
          <w:color w:val="000000"/>
          <w:sz w:val="28"/>
          <w:szCs w:val="28"/>
        </w:rPr>
        <w:t>Quy định định mức và việc lập dự</w:t>
      </w:r>
      <w:r w:rsidR="00747CDC">
        <w:rPr>
          <w:rFonts w:ascii="Times New Roman" w:hAnsi="Times New Roman" w:cs="Times New Roman"/>
          <w:bCs/>
          <w:color w:val="000000"/>
          <w:sz w:val="28"/>
          <w:szCs w:val="28"/>
        </w:rPr>
        <w:t xml:space="preserve"> toán, quản lý, sử dụng và thanh quyết toán</w:t>
      </w:r>
      <w:r w:rsidR="00F30C8F">
        <w:rPr>
          <w:rFonts w:ascii="Times New Roman" w:hAnsi="Times New Roman" w:cs="Times New Roman"/>
          <w:bCs/>
          <w:color w:val="000000"/>
          <w:sz w:val="28"/>
          <w:szCs w:val="28"/>
        </w:rPr>
        <w:t xml:space="preserve"> chương trình,</w:t>
      </w:r>
      <w:r w:rsidR="00747CDC">
        <w:rPr>
          <w:rFonts w:ascii="Times New Roman" w:hAnsi="Times New Roman" w:cs="Times New Roman"/>
          <w:bCs/>
          <w:color w:val="000000"/>
          <w:sz w:val="28"/>
          <w:szCs w:val="28"/>
        </w:rPr>
        <w:t xml:space="preserve"> nhiệm vụ</w:t>
      </w:r>
      <w:r w:rsidR="00F30C8F">
        <w:rPr>
          <w:rFonts w:ascii="Times New Roman" w:hAnsi="Times New Roman" w:cs="Times New Roman"/>
          <w:bCs/>
          <w:color w:val="000000"/>
          <w:sz w:val="28"/>
          <w:szCs w:val="28"/>
        </w:rPr>
        <w:t>, hoạt động quản lý</w:t>
      </w:r>
      <w:r w:rsidR="00747CDC">
        <w:rPr>
          <w:rFonts w:ascii="Times New Roman" w:hAnsi="Times New Roman" w:cs="Times New Roman"/>
          <w:bCs/>
          <w:color w:val="000000"/>
          <w:sz w:val="28"/>
          <w:szCs w:val="28"/>
        </w:rPr>
        <w:t xml:space="preserve"> KH,CN&amp;ĐMST trong CAND </w:t>
      </w:r>
      <w:r>
        <w:rPr>
          <w:rFonts w:ascii="Times New Roman" w:hAnsi="Times New Roman" w:cs="Times New Roman"/>
          <w:bCs/>
          <w:color w:val="000000"/>
          <w:sz w:val="28"/>
          <w:szCs w:val="28"/>
        </w:rPr>
        <w:t xml:space="preserve">phù hợp với </w:t>
      </w:r>
      <w:r w:rsidR="00747CDC" w:rsidRPr="002D2766">
        <w:rPr>
          <w:rFonts w:ascii="Times New Roman" w:hAnsi="Times New Roman" w:cs="Times New Roman"/>
          <w:sz w:val="28"/>
          <w:szCs w:val="28"/>
          <w:lang w:val="vi-VN"/>
        </w:rPr>
        <w:t>Luật Khoa học, Công nghệ và Đổi mới sáng tạo</w:t>
      </w:r>
      <w:r w:rsidR="00747CDC">
        <w:rPr>
          <w:rFonts w:ascii="Times New Roman" w:hAnsi="Times New Roman" w:cs="Times New Roman"/>
          <w:sz w:val="28"/>
          <w:szCs w:val="28"/>
        </w:rPr>
        <w:t xml:space="preserve"> và các quy định mới tại </w:t>
      </w:r>
      <w:r w:rsidR="00747CDC" w:rsidRPr="003F53C9">
        <w:rPr>
          <w:rFonts w:ascii="Times New Roman" w:hAnsi="Times New Roman" w:cs="Times New Roman"/>
          <w:spacing w:val="2"/>
          <w:sz w:val="28"/>
          <w:szCs w:val="28"/>
        </w:rPr>
        <w:t xml:space="preserve">Thông tư </w:t>
      </w:r>
      <w:r w:rsidR="00747CDC">
        <w:rPr>
          <w:rFonts w:ascii="Times New Roman" w:hAnsi="Times New Roman" w:cs="Times New Roman"/>
          <w:spacing w:val="2"/>
          <w:sz w:val="28"/>
          <w:szCs w:val="28"/>
        </w:rPr>
        <w:t xml:space="preserve">số </w:t>
      </w:r>
      <w:r w:rsidR="00747CDC" w:rsidRPr="003F53C9">
        <w:rPr>
          <w:rFonts w:ascii="Times New Roman" w:hAnsi="Times New Roman" w:cs="Times New Roman"/>
          <w:spacing w:val="2"/>
          <w:sz w:val="28"/>
          <w:szCs w:val="28"/>
        </w:rPr>
        <w:t>38/2025/TT-BKHCN</w:t>
      </w:r>
      <w:r w:rsidR="00747CDC">
        <w:rPr>
          <w:rFonts w:ascii="Times New Roman" w:hAnsi="Times New Roman" w:cs="Times New Roman"/>
          <w:spacing w:val="2"/>
          <w:sz w:val="28"/>
          <w:szCs w:val="28"/>
        </w:rPr>
        <w:t xml:space="preserve">, </w:t>
      </w:r>
      <w:r w:rsidR="00747CDC" w:rsidRPr="003F53C9">
        <w:rPr>
          <w:rFonts w:ascii="Times New Roman" w:hAnsi="Times New Roman" w:cs="Times New Roman"/>
          <w:spacing w:val="2"/>
          <w:sz w:val="28"/>
          <w:szCs w:val="28"/>
        </w:rPr>
        <w:t xml:space="preserve">Thông tư </w:t>
      </w:r>
      <w:r w:rsidR="00747CDC">
        <w:rPr>
          <w:rFonts w:ascii="Times New Roman" w:hAnsi="Times New Roman" w:cs="Times New Roman"/>
          <w:spacing w:val="2"/>
          <w:sz w:val="28"/>
          <w:szCs w:val="28"/>
        </w:rPr>
        <w:t xml:space="preserve">số </w:t>
      </w:r>
      <w:r w:rsidR="00747CDC" w:rsidRPr="003F53C9">
        <w:rPr>
          <w:rFonts w:ascii="Times New Roman" w:hAnsi="Times New Roman" w:cs="Times New Roman"/>
          <w:spacing w:val="2"/>
          <w:sz w:val="28"/>
          <w:szCs w:val="28"/>
        </w:rPr>
        <w:t>39/2025/TT-BKHCN</w:t>
      </w:r>
      <w:r w:rsidR="007902DA" w:rsidRPr="002D2766">
        <w:rPr>
          <w:rFonts w:ascii="Times New Roman" w:hAnsi="Times New Roman" w:cs="Times New Roman"/>
          <w:sz w:val="28"/>
          <w:szCs w:val="28"/>
          <w:lang w:val="vi-VN"/>
        </w:rPr>
        <w:t xml:space="preserve">; tạo cơ sở pháp lý nâng cao chất lượng nghiên cứu nhiệm vụ </w:t>
      </w:r>
      <w:r w:rsidR="007902DA">
        <w:rPr>
          <w:rFonts w:ascii="Times New Roman" w:hAnsi="Times New Roman" w:cs="Times New Roman"/>
          <w:noProof/>
          <w:sz w:val="28"/>
          <w:szCs w:val="28"/>
          <w:lang w:val="vi-VN"/>
        </w:rPr>
        <w:t>khoa học và công nghệ</w:t>
      </w:r>
      <w:r w:rsidR="007902DA" w:rsidRPr="002D2766">
        <w:rPr>
          <w:rFonts w:ascii="Times New Roman" w:hAnsi="Times New Roman" w:cs="Times New Roman"/>
          <w:sz w:val="28"/>
          <w:szCs w:val="28"/>
          <w:lang w:val="vi-VN"/>
        </w:rPr>
        <w:t xml:space="preserve">, qua đó góp phần thực hiện thắng lợi Nghị quyết số 57-NQ/TW ngày 22/12/2024 của Bộ Chính trị về đột phá phát triển khoa học, công nghệ, đổi mới sáng tạo và chuyển đổi số quốc gia. </w:t>
      </w:r>
    </w:p>
    <w:p w14:paraId="5A42C5FA" w14:textId="77777777" w:rsidR="00130743" w:rsidRDefault="00A4345D" w:rsidP="00456EF1">
      <w:pPr>
        <w:spacing w:before="120" w:after="120" w:line="240" w:lineRule="auto"/>
        <w:ind w:firstLine="709"/>
        <w:jc w:val="both"/>
        <w:rPr>
          <w:rFonts w:ascii="Times New Roman Bold" w:hAnsi="Times New Roman Bold" w:cs="Times New Roman"/>
          <w:b/>
          <w:spacing w:val="-4"/>
          <w:sz w:val="28"/>
          <w:szCs w:val="28"/>
        </w:rPr>
      </w:pPr>
      <w:r>
        <w:rPr>
          <w:rFonts w:ascii="Times New Roman Bold" w:hAnsi="Times New Roman Bold" w:cs="Times New Roman"/>
          <w:b/>
          <w:spacing w:val="-4"/>
          <w:sz w:val="28"/>
          <w:szCs w:val="28"/>
        </w:rPr>
        <w:t>2</w:t>
      </w:r>
      <w:r w:rsidRPr="00DC68DF">
        <w:rPr>
          <w:rFonts w:ascii="Times New Roman Bold" w:hAnsi="Times New Roman Bold" w:cs="Times New Roman"/>
          <w:b/>
          <w:spacing w:val="-4"/>
          <w:sz w:val="28"/>
          <w:szCs w:val="28"/>
        </w:rPr>
        <w:t>. Quan điểm xây dựng Thông tư</w:t>
      </w:r>
    </w:p>
    <w:p w14:paraId="056DBEE5" w14:textId="60D804F3" w:rsidR="00A4345D" w:rsidRPr="00BA3230" w:rsidRDefault="00A4345D" w:rsidP="00456EF1">
      <w:pPr>
        <w:spacing w:before="120" w:after="120" w:line="240" w:lineRule="auto"/>
        <w:ind w:firstLine="709"/>
        <w:jc w:val="both"/>
        <w:rPr>
          <w:rFonts w:ascii="Times New Roman" w:hAnsi="Times New Roman" w:cs="Times New Roman"/>
          <w:spacing w:val="2"/>
          <w:sz w:val="28"/>
          <w:szCs w:val="28"/>
        </w:rPr>
      </w:pPr>
      <w:r w:rsidRPr="00BA3230">
        <w:rPr>
          <w:rFonts w:ascii="Times New Roman" w:hAnsi="Times New Roman" w:cs="Times New Roman"/>
          <w:spacing w:val="2"/>
          <w:sz w:val="28"/>
          <w:szCs w:val="28"/>
        </w:rPr>
        <w:lastRenderedPageBreak/>
        <w:t xml:space="preserve">- Quán triệt quan điểm của Đảng, Nhà nước, Đảng ủy Công an Trung ương, Bộ Công an về </w:t>
      </w:r>
      <w:proofErr w:type="gramStart"/>
      <w:r w:rsidRPr="00BA3230">
        <w:rPr>
          <w:rFonts w:ascii="Times New Roman" w:hAnsi="Times New Roman" w:cs="Times New Roman"/>
          <w:spacing w:val="2"/>
          <w:sz w:val="28"/>
          <w:szCs w:val="28"/>
        </w:rPr>
        <w:t>KH,CN</w:t>
      </w:r>
      <w:proofErr w:type="gramEnd"/>
      <w:r w:rsidRPr="00BA3230">
        <w:rPr>
          <w:rFonts w:ascii="Times New Roman" w:hAnsi="Times New Roman" w:cs="Times New Roman"/>
          <w:spacing w:val="2"/>
          <w:sz w:val="28"/>
          <w:szCs w:val="28"/>
        </w:rPr>
        <w:t>&amp;ĐMST và công tác KH,CN&amp;ĐMST CAND trong tình hình mới.</w:t>
      </w:r>
    </w:p>
    <w:p w14:paraId="5E40FD2E" w14:textId="4D9B7D21" w:rsidR="00A4345D" w:rsidRPr="004A117E" w:rsidRDefault="00A4345D" w:rsidP="00456EF1">
      <w:pPr>
        <w:autoSpaceDE w:val="0"/>
        <w:autoSpaceDN w:val="0"/>
        <w:adjustRightInd w:val="0"/>
        <w:spacing w:before="120" w:after="120" w:line="240" w:lineRule="auto"/>
        <w:ind w:firstLine="709"/>
        <w:jc w:val="both"/>
        <w:rPr>
          <w:rFonts w:ascii="Times New Roman" w:hAnsi="Times New Roman"/>
          <w:sz w:val="28"/>
          <w:szCs w:val="28"/>
        </w:rPr>
      </w:pPr>
      <w:r w:rsidRPr="004A117E">
        <w:rPr>
          <w:rFonts w:ascii="Times New Roman" w:hAnsi="Times New Roman" w:cs="Times New Roman"/>
          <w:sz w:val="28"/>
          <w:szCs w:val="28"/>
        </w:rPr>
        <w:t xml:space="preserve">- Tuân thủ </w:t>
      </w:r>
      <w:r w:rsidRPr="004A117E">
        <w:rPr>
          <w:rFonts w:ascii="Times New Roman" w:hAnsi="Times New Roman"/>
          <w:sz w:val="28"/>
          <w:szCs w:val="28"/>
        </w:rPr>
        <w:t xml:space="preserve">Luật </w:t>
      </w:r>
      <w:proofErr w:type="gramStart"/>
      <w:r>
        <w:rPr>
          <w:rFonts w:ascii="Times New Roman" w:hAnsi="Times New Roman" w:cs="Times New Roman"/>
          <w:spacing w:val="2"/>
          <w:sz w:val="28"/>
          <w:szCs w:val="28"/>
        </w:rPr>
        <w:t>KH,CN</w:t>
      </w:r>
      <w:proofErr w:type="gramEnd"/>
      <w:r>
        <w:rPr>
          <w:rFonts w:ascii="Times New Roman" w:hAnsi="Times New Roman" w:cs="Times New Roman"/>
          <w:spacing w:val="2"/>
          <w:sz w:val="28"/>
          <w:szCs w:val="28"/>
        </w:rPr>
        <w:t xml:space="preserve">&amp;ĐMST số </w:t>
      </w:r>
      <w:r w:rsidRPr="00E5456D">
        <w:rPr>
          <w:rFonts w:ascii="Times New Roman" w:hAnsi="Times New Roman"/>
          <w:sz w:val="28"/>
          <w:szCs w:val="28"/>
        </w:rPr>
        <w:t>93/2025/QH15</w:t>
      </w:r>
      <w:r w:rsidRPr="004A117E">
        <w:rPr>
          <w:rFonts w:ascii="Times New Roman" w:hAnsi="Times New Roman"/>
          <w:sz w:val="28"/>
          <w:szCs w:val="28"/>
        </w:rPr>
        <w:t xml:space="preserve">, Luật Ngân sách nhà nước </w:t>
      </w:r>
      <w:r w:rsidRPr="00A4345D">
        <w:rPr>
          <w:rFonts w:ascii="Times New Roman" w:hAnsi="Times New Roman"/>
          <w:sz w:val="28"/>
          <w:szCs w:val="28"/>
        </w:rPr>
        <w:t>số 89/2025/QH15</w:t>
      </w:r>
      <w:r w:rsidR="00100093">
        <w:rPr>
          <w:rFonts w:ascii="Times New Roman" w:hAnsi="Times New Roman"/>
          <w:sz w:val="28"/>
          <w:szCs w:val="28"/>
        </w:rPr>
        <w:t xml:space="preserve"> </w:t>
      </w:r>
      <w:r w:rsidRPr="004A117E">
        <w:rPr>
          <w:rFonts w:ascii="Times New Roman" w:hAnsi="Times New Roman"/>
          <w:sz w:val="28"/>
          <w:szCs w:val="28"/>
        </w:rPr>
        <w:t>và các Nghị định hướng dẫn thi hành các luật này.</w:t>
      </w:r>
      <w:r>
        <w:rPr>
          <w:rFonts w:ascii="Times New Roman" w:hAnsi="Times New Roman"/>
          <w:sz w:val="28"/>
          <w:szCs w:val="28"/>
        </w:rPr>
        <w:t xml:space="preserve">        </w:t>
      </w:r>
    </w:p>
    <w:p w14:paraId="7E3DAB11" w14:textId="1594C3C9" w:rsidR="00A4345D" w:rsidRPr="004A117E" w:rsidRDefault="00A4345D" w:rsidP="00456EF1">
      <w:pPr>
        <w:autoSpaceDE w:val="0"/>
        <w:autoSpaceDN w:val="0"/>
        <w:adjustRightInd w:val="0"/>
        <w:spacing w:before="120" w:after="120" w:line="240" w:lineRule="auto"/>
        <w:ind w:firstLine="709"/>
        <w:jc w:val="both"/>
        <w:rPr>
          <w:rFonts w:ascii="Times New Roman" w:hAnsi="Times New Roman"/>
          <w:sz w:val="28"/>
          <w:szCs w:val="28"/>
        </w:rPr>
      </w:pPr>
      <w:r w:rsidRPr="004A117E">
        <w:rPr>
          <w:rFonts w:ascii="Times New Roman" w:hAnsi="Times New Roman" w:cs="Times New Roman"/>
          <w:sz w:val="28"/>
          <w:szCs w:val="28"/>
        </w:rPr>
        <w:t xml:space="preserve">- Đảm bảo </w:t>
      </w:r>
      <w:r w:rsidR="00100093">
        <w:rPr>
          <w:rFonts w:ascii="Times New Roman" w:hAnsi="Times New Roman" w:cs="Times New Roman"/>
          <w:sz w:val="28"/>
          <w:szCs w:val="28"/>
        </w:rPr>
        <w:t>không vượt</w:t>
      </w:r>
      <w:r w:rsidRPr="004A117E">
        <w:rPr>
          <w:rFonts w:ascii="Times New Roman" w:hAnsi="Times New Roman" w:cs="Times New Roman"/>
          <w:sz w:val="28"/>
          <w:szCs w:val="28"/>
        </w:rPr>
        <w:t xml:space="preserve"> khung định mức tối đa </w:t>
      </w:r>
      <w:r w:rsidR="00100093">
        <w:rPr>
          <w:rFonts w:ascii="Times New Roman" w:hAnsi="Times New Roman" w:cs="Times New Roman"/>
          <w:sz w:val="28"/>
          <w:szCs w:val="28"/>
        </w:rPr>
        <w:t xml:space="preserve">được quy định tại </w:t>
      </w:r>
      <w:r w:rsidR="00100093" w:rsidRPr="00163CDD">
        <w:rPr>
          <w:rFonts w:ascii="Times New Roman" w:hAnsi="Times New Roman" w:cs="Times New Roman"/>
          <w:sz w:val="28"/>
          <w:szCs w:val="28"/>
        </w:rPr>
        <w:t>Thông tư số</w:t>
      </w:r>
      <w:r w:rsidR="00100093">
        <w:rPr>
          <w:rFonts w:ascii="Times New Roman" w:hAnsi="Times New Roman" w:cs="Times New Roman"/>
          <w:sz w:val="28"/>
          <w:szCs w:val="28"/>
        </w:rPr>
        <w:t xml:space="preserve"> </w:t>
      </w:r>
      <w:r w:rsidR="00100093" w:rsidRPr="003F53C9">
        <w:rPr>
          <w:rFonts w:ascii="Times New Roman" w:hAnsi="Times New Roman" w:cs="Times New Roman"/>
          <w:spacing w:val="2"/>
          <w:sz w:val="28"/>
          <w:szCs w:val="28"/>
        </w:rPr>
        <w:t>38/2025/TT-BKHCN</w:t>
      </w:r>
      <w:r w:rsidR="00100093">
        <w:rPr>
          <w:rFonts w:ascii="Times New Roman" w:hAnsi="Times New Roman" w:cs="Times New Roman"/>
          <w:spacing w:val="2"/>
          <w:sz w:val="28"/>
          <w:szCs w:val="28"/>
        </w:rPr>
        <w:t xml:space="preserve">, </w:t>
      </w:r>
      <w:r w:rsidR="00100093" w:rsidRPr="003F53C9">
        <w:rPr>
          <w:rFonts w:ascii="Times New Roman" w:hAnsi="Times New Roman" w:cs="Times New Roman"/>
          <w:spacing w:val="2"/>
          <w:sz w:val="28"/>
          <w:szCs w:val="28"/>
        </w:rPr>
        <w:t xml:space="preserve">Thông tư </w:t>
      </w:r>
      <w:r w:rsidR="00100093">
        <w:rPr>
          <w:rFonts w:ascii="Times New Roman" w:hAnsi="Times New Roman" w:cs="Times New Roman"/>
          <w:spacing w:val="2"/>
          <w:sz w:val="28"/>
          <w:szCs w:val="28"/>
        </w:rPr>
        <w:t xml:space="preserve">số </w:t>
      </w:r>
      <w:r w:rsidR="00100093" w:rsidRPr="003F53C9">
        <w:rPr>
          <w:rFonts w:ascii="Times New Roman" w:hAnsi="Times New Roman" w:cs="Times New Roman"/>
          <w:spacing w:val="2"/>
          <w:sz w:val="28"/>
          <w:szCs w:val="28"/>
        </w:rPr>
        <w:t>39/2025/TT-BKHCN</w:t>
      </w:r>
      <w:r w:rsidRPr="004A117E">
        <w:rPr>
          <w:rFonts w:ascii="Times New Roman" w:hAnsi="Times New Roman" w:cs="Times New Roman"/>
          <w:sz w:val="28"/>
          <w:szCs w:val="28"/>
        </w:rPr>
        <w:t xml:space="preserve">; vừa tạo điều kiện thuận lợi cho hoạt động nghiên cứu </w:t>
      </w:r>
      <w:proofErr w:type="gramStart"/>
      <w:r w:rsidR="00100093">
        <w:rPr>
          <w:rFonts w:ascii="Times New Roman" w:hAnsi="Times New Roman" w:cs="Times New Roman"/>
          <w:spacing w:val="2"/>
          <w:sz w:val="28"/>
          <w:szCs w:val="28"/>
        </w:rPr>
        <w:t>KH,CN</w:t>
      </w:r>
      <w:proofErr w:type="gramEnd"/>
      <w:r w:rsidR="00100093">
        <w:rPr>
          <w:rFonts w:ascii="Times New Roman" w:hAnsi="Times New Roman" w:cs="Times New Roman"/>
          <w:spacing w:val="2"/>
          <w:sz w:val="28"/>
          <w:szCs w:val="28"/>
        </w:rPr>
        <w:t>&amp;ĐMST</w:t>
      </w:r>
      <w:r w:rsidRPr="004A117E">
        <w:rPr>
          <w:rFonts w:ascii="Times New Roman" w:hAnsi="Times New Roman" w:cs="Times New Roman"/>
          <w:sz w:val="28"/>
          <w:szCs w:val="28"/>
        </w:rPr>
        <w:t>, vừa đảm bảo sử dụng ngân sách nhà nước đúng mục đích, chặt chẽ.</w:t>
      </w:r>
    </w:p>
    <w:p w14:paraId="1ED8B7D2" w14:textId="0796B393" w:rsidR="00A4345D" w:rsidRPr="00287596" w:rsidRDefault="00A4345D" w:rsidP="00456EF1">
      <w:pPr>
        <w:spacing w:before="120" w:after="120" w:line="240" w:lineRule="auto"/>
        <w:ind w:firstLine="709"/>
        <w:jc w:val="both"/>
        <w:rPr>
          <w:rFonts w:ascii="Times New Roman" w:hAnsi="Times New Roman" w:cs="Times New Roman"/>
          <w:spacing w:val="-2"/>
          <w:sz w:val="28"/>
          <w:szCs w:val="28"/>
        </w:rPr>
      </w:pPr>
      <w:r w:rsidRPr="00287596">
        <w:rPr>
          <w:rFonts w:ascii="Times New Roman" w:hAnsi="Times New Roman" w:cs="Times New Roman"/>
          <w:spacing w:val="-2"/>
          <w:sz w:val="28"/>
          <w:szCs w:val="28"/>
        </w:rPr>
        <w:t xml:space="preserve">- Kế thừa ưu điểm, khắc phục hạn chế của </w:t>
      </w:r>
      <w:r w:rsidR="00100093" w:rsidRPr="00287596">
        <w:rPr>
          <w:rFonts w:ascii="Times New Roman" w:hAnsi="Times New Roman" w:cs="Times New Roman"/>
          <w:spacing w:val="-2"/>
          <w:sz w:val="28"/>
          <w:szCs w:val="28"/>
        </w:rPr>
        <w:t>Thông tư 2</w:t>
      </w:r>
      <w:r w:rsidRPr="00287596">
        <w:rPr>
          <w:rFonts w:ascii="Times New Roman" w:hAnsi="Times New Roman" w:cs="Times New Roman"/>
          <w:spacing w:val="-2"/>
          <w:sz w:val="28"/>
          <w:szCs w:val="28"/>
        </w:rPr>
        <w:t>3/202</w:t>
      </w:r>
      <w:r w:rsidR="00100093" w:rsidRPr="00287596">
        <w:rPr>
          <w:rFonts w:ascii="Times New Roman" w:hAnsi="Times New Roman" w:cs="Times New Roman"/>
          <w:spacing w:val="-2"/>
          <w:sz w:val="28"/>
          <w:szCs w:val="28"/>
        </w:rPr>
        <w:t>4</w:t>
      </w:r>
      <w:r w:rsidRPr="00287596">
        <w:rPr>
          <w:rFonts w:ascii="Times New Roman" w:hAnsi="Times New Roman" w:cs="Times New Roman"/>
          <w:spacing w:val="-2"/>
          <w:sz w:val="28"/>
          <w:szCs w:val="28"/>
        </w:rPr>
        <w:t xml:space="preserve">/TT-BCA, đồng thời phù hợp với quy định của Thông tư số </w:t>
      </w:r>
      <w:r w:rsidR="00100093" w:rsidRPr="00287596">
        <w:rPr>
          <w:rFonts w:ascii="Times New Roman" w:hAnsi="Times New Roman" w:cs="Times New Roman"/>
          <w:spacing w:val="-2"/>
          <w:sz w:val="28"/>
          <w:szCs w:val="28"/>
        </w:rPr>
        <w:t xml:space="preserve">38/2025/TT-BKHCN, Thông tư số 39/2025/TT-BKHCN, Thông tư số 43/2025/TT-BKHCN </w:t>
      </w:r>
      <w:r w:rsidRPr="00287596">
        <w:rPr>
          <w:rFonts w:ascii="Times New Roman" w:hAnsi="Times New Roman" w:cs="Times New Roman"/>
          <w:spacing w:val="-2"/>
          <w:sz w:val="28"/>
          <w:szCs w:val="28"/>
        </w:rPr>
        <w:t xml:space="preserve">và pháp luật hiện hành. </w:t>
      </w:r>
    </w:p>
    <w:p w14:paraId="64188BFF" w14:textId="77777777" w:rsidR="00F00756" w:rsidRPr="00B11190" w:rsidRDefault="00F00756" w:rsidP="00B200AA">
      <w:pPr>
        <w:autoSpaceDE w:val="0"/>
        <w:autoSpaceDN w:val="0"/>
        <w:adjustRightInd w:val="0"/>
        <w:spacing w:before="120" w:after="0" w:line="240" w:lineRule="auto"/>
        <w:ind w:firstLine="709"/>
        <w:jc w:val="both"/>
        <w:rPr>
          <w:rFonts w:ascii="Times New Roman" w:hAnsi="Times New Roman"/>
          <w:sz w:val="28"/>
          <w:szCs w:val="28"/>
          <w:lang w:val="vi-VN"/>
        </w:rPr>
      </w:pPr>
      <w:r w:rsidRPr="00B11190">
        <w:rPr>
          <w:rFonts w:ascii="Times New Roman" w:eastAsia="Times New Roman" w:hAnsi="Times New Roman"/>
          <w:b/>
          <w:bCs/>
          <w:sz w:val="28"/>
          <w:szCs w:val="28"/>
        </w:rPr>
        <w:t>III. QUÁ TRÌNH XÂY DỰNG THÔNG</w:t>
      </w:r>
      <w:r w:rsidRPr="00B11190">
        <w:rPr>
          <w:rFonts w:ascii="Times New Roman" w:eastAsia="Times New Roman" w:hAnsi="Times New Roman"/>
          <w:b/>
          <w:bCs/>
          <w:sz w:val="28"/>
          <w:szCs w:val="28"/>
          <w:lang w:val="vi-VN"/>
        </w:rPr>
        <w:t xml:space="preserve"> TƯ</w:t>
      </w:r>
    </w:p>
    <w:p w14:paraId="488442C1" w14:textId="267C40B3" w:rsidR="00A4345D" w:rsidRDefault="008F5F6F" w:rsidP="00456EF1">
      <w:pPr>
        <w:spacing w:before="120" w:after="120" w:line="240" w:lineRule="auto"/>
        <w:ind w:firstLine="720"/>
        <w:jc w:val="both"/>
        <w:rPr>
          <w:rFonts w:ascii="Times New Roman" w:hAnsi="Times New Roman" w:cs="Times New Roman"/>
          <w:spacing w:val="2"/>
          <w:sz w:val="28"/>
          <w:szCs w:val="28"/>
        </w:rPr>
      </w:pPr>
      <w:r w:rsidRPr="00B11190">
        <w:rPr>
          <w:rFonts w:ascii="Times New Roman" w:hAnsi="Times New Roman"/>
          <w:sz w:val="28"/>
          <w:szCs w:val="28"/>
          <w:lang w:val="vi-VN"/>
        </w:rPr>
        <w:t>Để triển khai nhiệm vụ xây dựng Thông tư</w:t>
      </w:r>
      <w:r>
        <w:rPr>
          <w:rFonts w:ascii="Times New Roman" w:hAnsi="Times New Roman" w:cs="Times New Roman"/>
          <w:spacing w:val="2"/>
          <w:sz w:val="28"/>
          <w:szCs w:val="28"/>
        </w:rPr>
        <w:t xml:space="preserve">, </w:t>
      </w:r>
      <w:r w:rsidR="00A4345D">
        <w:rPr>
          <w:rFonts w:ascii="Times New Roman" w:hAnsi="Times New Roman" w:cs="Times New Roman"/>
          <w:spacing w:val="2"/>
          <w:sz w:val="28"/>
          <w:szCs w:val="28"/>
        </w:rPr>
        <w:t>đã thành lập Tổ Soạn thảo Thông tư gồm thành viên là lãnh đạo, cán bộ.</w:t>
      </w:r>
    </w:p>
    <w:p w14:paraId="3B7C25E2" w14:textId="503080AF" w:rsidR="00531F4C" w:rsidRPr="00BA3230" w:rsidRDefault="00531F4C" w:rsidP="00456EF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Chương trình </w:t>
      </w:r>
      <w:r w:rsidRPr="00232721">
        <w:rPr>
          <w:rFonts w:ascii="Times New Roman" w:hAnsi="Times New Roman" w:cs="Times New Roman"/>
          <w:sz w:val="28"/>
          <w:szCs w:val="28"/>
        </w:rPr>
        <w:t>xây dựng văn bản quy phạm pháp luật năm 2026 số 01/CT-BCA ngày 06/01/2026 của Bộ Công an</w:t>
      </w:r>
      <w:r>
        <w:rPr>
          <w:rFonts w:ascii="Times New Roman" w:hAnsi="Times New Roman" w:cs="Times New Roman"/>
          <w:sz w:val="28"/>
          <w:szCs w:val="28"/>
        </w:rPr>
        <w:t xml:space="preserve">, được giao chủ trì xây dựng “Thông tư </w:t>
      </w:r>
      <w:r w:rsidRPr="00232721">
        <w:rPr>
          <w:rFonts w:ascii="Times New Roman" w:hAnsi="Times New Roman" w:cs="Times New Roman"/>
          <w:sz w:val="28"/>
          <w:szCs w:val="28"/>
        </w:rPr>
        <w:t>quy định về lập dự toán, quản lý sử dụng và quyết toán kinh phí ngân sách nhà nước thực hiện hoạt động khoa học, công nghệ và đổi mới sáng tạo</w:t>
      </w:r>
      <w:r>
        <w:rPr>
          <w:rFonts w:ascii="Times New Roman" w:hAnsi="Times New Roman" w:cs="Times New Roman"/>
          <w:sz w:val="28"/>
          <w:szCs w:val="28"/>
        </w:rPr>
        <w:t xml:space="preserve">”. Quá trình nghiên cứu các văn bản quy phạm pháp luật liên quan phục vụ xây dựng Thông tư trên, Tổ soạn thảo nhận thầy cần thiết điều chỉnh tên Thông </w:t>
      </w:r>
      <w:proofErr w:type="gramStart"/>
      <w:r>
        <w:rPr>
          <w:rFonts w:ascii="Times New Roman" w:hAnsi="Times New Roman" w:cs="Times New Roman"/>
          <w:sz w:val="28"/>
          <w:szCs w:val="28"/>
        </w:rPr>
        <w:t>tư  để</w:t>
      </w:r>
      <w:proofErr w:type="gramEnd"/>
      <w:r>
        <w:rPr>
          <w:rFonts w:ascii="Times New Roman" w:hAnsi="Times New Roman" w:cs="Times New Roman"/>
          <w:sz w:val="28"/>
          <w:szCs w:val="28"/>
        </w:rPr>
        <w:t xml:space="preserve"> đảm bảo quy định tại khoản 4 Điều 3 Luật KH,CN&amp;ĐMST và phù hợp với phạm vi điều chỉnh Thông tư. Cụ thể, tên Thông tư được sửa thành “</w:t>
      </w:r>
      <w:r w:rsidRPr="000377CC">
        <w:rPr>
          <w:rFonts w:ascii="Times New Roman" w:hAnsi="Times New Roman"/>
          <w:bCs/>
          <w:i/>
          <w:sz w:val="28"/>
          <w:szCs w:val="28"/>
          <w:lang w:val="sv-SE"/>
        </w:rPr>
        <w:t>Thông tư quy định về lập dự toán, quản lý sử dụng và quyết toán kinh phí ngân sách nhà nước thực hiện</w:t>
      </w:r>
      <w:r>
        <w:rPr>
          <w:rFonts w:ascii="Times New Roman" w:hAnsi="Times New Roman"/>
          <w:bCs/>
          <w:i/>
          <w:sz w:val="28"/>
          <w:szCs w:val="28"/>
          <w:lang w:val="sv-SE"/>
        </w:rPr>
        <w:t xml:space="preserve"> nhiệm vụ,</w:t>
      </w:r>
      <w:r w:rsidRPr="000377CC">
        <w:rPr>
          <w:rFonts w:ascii="Times New Roman" w:hAnsi="Times New Roman"/>
          <w:bCs/>
          <w:i/>
          <w:sz w:val="28"/>
          <w:szCs w:val="28"/>
          <w:lang w:val="sv-SE"/>
        </w:rPr>
        <w:t xml:space="preserve"> hoạt động</w:t>
      </w:r>
      <w:r>
        <w:rPr>
          <w:rFonts w:ascii="Times New Roman" w:hAnsi="Times New Roman"/>
          <w:bCs/>
          <w:i/>
          <w:sz w:val="28"/>
          <w:szCs w:val="28"/>
          <w:lang w:val="sv-SE"/>
        </w:rPr>
        <w:t xml:space="preserve"> quản lý </w:t>
      </w:r>
      <w:r w:rsidRPr="000377CC">
        <w:rPr>
          <w:rFonts w:ascii="Times New Roman" w:hAnsi="Times New Roman"/>
          <w:bCs/>
          <w:i/>
          <w:sz w:val="28"/>
          <w:szCs w:val="28"/>
          <w:lang w:val="sv-SE"/>
        </w:rPr>
        <w:t>khoa học, công nghệ và đổi mới sáng tạo</w:t>
      </w:r>
      <w:r w:rsidRPr="00A50207">
        <w:rPr>
          <w:rFonts w:ascii="Times New Roman" w:hAnsi="Times New Roman"/>
          <w:bCs/>
          <w:i/>
          <w:sz w:val="28"/>
          <w:szCs w:val="28"/>
          <w:lang w:val="sv-SE"/>
        </w:rPr>
        <w:t xml:space="preserve"> </w:t>
      </w:r>
      <w:r>
        <w:rPr>
          <w:rFonts w:ascii="Times New Roman" w:hAnsi="Times New Roman"/>
          <w:bCs/>
          <w:i/>
          <w:sz w:val="28"/>
          <w:szCs w:val="28"/>
          <w:lang w:val="sv-SE"/>
        </w:rPr>
        <w:t>trong</w:t>
      </w:r>
      <w:r w:rsidRPr="00A50207">
        <w:rPr>
          <w:rFonts w:ascii="Times New Roman" w:hAnsi="Times New Roman"/>
          <w:bCs/>
          <w:i/>
          <w:sz w:val="28"/>
          <w:szCs w:val="28"/>
          <w:lang w:val="sv-SE"/>
        </w:rPr>
        <w:t xml:space="preserve"> Công an</w:t>
      </w:r>
      <w:r>
        <w:rPr>
          <w:rFonts w:ascii="Times New Roman" w:hAnsi="Times New Roman"/>
          <w:bCs/>
          <w:i/>
          <w:sz w:val="28"/>
          <w:szCs w:val="28"/>
          <w:lang w:val="sv-SE"/>
        </w:rPr>
        <w:t xml:space="preserve"> nhân dân”</w:t>
      </w:r>
      <w:r w:rsidRPr="00056B5F">
        <w:rPr>
          <w:rFonts w:ascii="Times New Roman" w:hAnsi="Times New Roman" w:cs="Times New Roman"/>
          <w:color w:val="000000" w:themeColor="text1"/>
          <w:spacing w:val="2"/>
          <w:sz w:val="28"/>
          <w:szCs w:val="28"/>
        </w:rPr>
        <w:t xml:space="preserve"> </w:t>
      </w:r>
      <w:r w:rsidRPr="002D2766">
        <w:rPr>
          <w:rFonts w:ascii="Times New Roman" w:hAnsi="Times New Roman" w:cs="Times New Roman"/>
          <w:color w:val="000000" w:themeColor="text1"/>
          <w:spacing w:val="2"/>
          <w:sz w:val="28"/>
          <w:szCs w:val="28"/>
        </w:rPr>
        <w:t>(</w:t>
      </w:r>
      <w:r>
        <w:rPr>
          <w:rFonts w:ascii="Times New Roman" w:hAnsi="Times New Roman" w:cs="Times New Roman"/>
          <w:color w:val="000000" w:themeColor="text1"/>
          <w:spacing w:val="2"/>
          <w:sz w:val="28"/>
          <w:szCs w:val="28"/>
        </w:rPr>
        <w:t xml:space="preserve">sau đây </w:t>
      </w:r>
      <w:r w:rsidRPr="002D2766">
        <w:rPr>
          <w:rFonts w:ascii="Times New Roman" w:hAnsi="Times New Roman" w:cs="Times New Roman"/>
          <w:color w:val="000000" w:themeColor="text1"/>
          <w:spacing w:val="2"/>
          <w:sz w:val="28"/>
          <w:szCs w:val="28"/>
        </w:rPr>
        <w:t>viết gọn là Thông tư)</w:t>
      </w:r>
      <w:r>
        <w:rPr>
          <w:rFonts w:ascii="Times New Roman" w:hAnsi="Times New Roman"/>
          <w:bCs/>
          <w:i/>
          <w:sz w:val="28"/>
          <w:szCs w:val="28"/>
          <w:lang w:val="sv-SE"/>
        </w:rPr>
        <w:t>.</w:t>
      </w:r>
    </w:p>
    <w:p w14:paraId="1501C80C" w14:textId="448D242A" w:rsidR="00A4345D" w:rsidRDefault="00A4345D" w:rsidP="00456EF1">
      <w:pPr>
        <w:widowControl w:val="0"/>
        <w:spacing w:before="120" w:after="120" w:line="240" w:lineRule="auto"/>
        <w:ind w:firstLine="720"/>
        <w:jc w:val="both"/>
        <w:rPr>
          <w:rFonts w:ascii="Times New Roman" w:hAnsi="Times New Roman" w:cs="Times New Roman"/>
          <w:spacing w:val="2"/>
          <w:sz w:val="28"/>
          <w:szCs w:val="28"/>
        </w:rPr>
      </w:pPr>
      <w:r w:rsidRPr="00A758E2">
        <w:rPr>
          <w:rFonts w:ascii="Times New Roman" w:hAnsi="Times New Roman" w:cs="Times New Roman"/>
          <w:spacing w:val="2"/>
          <w:sz w:val="28"/>
          <w:szCs w:val="28"/>
        </w:rPr>
        <w:t xml:space="preserve">Quá trình xây dựng Thông tư, đã tổ chức các cuộc tọa đàm, hội thảo, lấy ý kiến của </w:t>
      </w:r>
      <w:r>
        <w:rPr>
          <w:rFonts w:ascii="Times New Roman" w:hAnsi="Times New Roman" w:cs="Times New Roman"/>
          <w:spacing w:val="2"/>
          <w:sz w:val="28"/>
          <w:szCs w:val="28"/>
        </w:rPr>
        <w:t xml:space="preserve">Tổ Soạn thảo, cán bộ chiến sĩ Phòng Quản lý KH&amp;CN. Sau khi tiếp thu, hiệu chỉnh, tiếp tục </w:t>
      </w:r>
      <w:r w:rsidRPr="00A758E2">
        <w:rPr>
          <w:rFonts w:ascii="Times New Roman" w:hAnsi="Times New Roman" w:cs="Times New Roman"/>
          <w:spacing w:val="2"/>
          <w:sz w:val="28"/>
          <w:szCs w:val="28"/>
        </w:rPr>
        <w:t>lấy ý kiến của Công an các đơn vị, địa phương</w:t>
      </w:r>
      <w:r>
        <w:rPr>
          <w:rFonts w:ascii="Times New Roman" w:hAnsi="Times New Roman" w:cs="Times New Roman"/>
          <w:spacing w:val="2"/>
          <w:sz w:val="28"/>
          <w:szCs w:val="28"/>
        </w:rPr>
        <w:t>; đề nghị đăng toàn văn dự thả</w:t>
      </w:r>
      <w:r w:rsidR="008F5F6F">
        <w:rPr>
          <w:rFonts w:ascii="Times New Roman" w:hAnsi="Times New Roman" w:cs="Times New Roman"/>
          <w:spacing w:val="2"/>
          <w:sz w:val="28"/>
          <w:szCs w:val="28"/>
        </w:rPr>
        <w:t>o Thông tư trên</w:t>
      </w:r>
      <w:r>
        <w:rPr>
          <w:rFonts w:ascii="Times New Roman" w:hAnsi="Times New Roman" w:cs="Times New Roman"/>
          <w:spacing w:val="2"/>
          <w:sz w:val="28"/>
          <w:szCs w:val="28"/>
        </w:rPr>
        <w:t xml:space="preserve"> Cổng thông tin điện tử Bộ Công an.</w:t>
      </w:r>
      <w:r w:rsidRPr="00A758E2">
        <w:rPr>
          <w:rFonts w:ascii="Times New Roman" w:hAnsi="Times New Roman" w:cs="Times New Roman"/>
          <w:spacing w:val="2"/>
          <w:sz w:val="28"/>
          <w:szCs w:val="28"/>
        </w:rPr>
        <w:t xml:space="preserve"> Trên cơ sở tiếp thu ý kiến của Công an các đơn vị, địa phương, các đơn vị liên quan, Tổ soạn thảo chỉnh lý hoàn thiện dự thảo Thông tư để </w:t>
      </w:r>
      <w:r>
        <w:rPr>
          <w:rFonts w:ascii="Times New Roman" w:hAnsi="Times New Roman" w:cs="Times New Roman"/>
          <w:spacing w:val="2"/>
          <w:sz w:val="28"/>
          <w:szCs w:val="28"/>
        </w:rPr>
        <w:t xml:space="preserve">xin ý kiến các đồng chí Thứ trưởng </w:t>
      </w:r>
      <w:r w:rsidRPr="00A758E2">
        <w:rPr>
          <w:rFonts w:ascii="Times New Roman" w:hAnsi="Times New Roman" w:cs="Times New Roman"/>
          <w:spacing w:val="2"/>
          <w:sz w:val="28"/>
          <w:szCs w:val="28"/>
        </w:rPr>
        <w:t xml:space="preserve">trước khi đề nghị thẩm định </w:t>
      </w:r>
      <w:r>
        <w:rPr>
          <w:rFonts w:ascii="Times New Roman" w:hAnsi="Times New Roman" w:cs="Times New Roman"/>
          <w:spacing w:val="2"/>
          <w:sz w:val="28"/>
          <w:szCs w:val="28"/>
        </w:rPr>
        <w:t xml:space="preserve">và </w:t>
      </w:r>
      <w:r w:rsidRPr="00A758E2">
        <w:rPr>
          <w:rFonts w:ascii="Times New Roman" w:hAnsi="Times New Roman" w:cs="Times New Roman"/>
          <w:spacing w:val="2"/>
          <w:sz w:val="28"/>
          <w:szCs w:val="28"/>
        </w:rPr>
        <w:t>trình đồng chí Bộ trưởng xem xét, quyết định.</w:t>
      </w:r>
    </w:p>
    <w:p w14:paraId="7628A036" w14:textId="74AC4F7D" w:rsidR="00F6728C" w:rsidRDefault="00F6728C" w:rsidP="00456EF1">
      <w:pPr>
        <w:spacing w:before="120" w:after="120" w:line="240" w:lineRule="auto"/>
        <w:ind w:firstLine="720"/>
        <w:jc w:val="both"/>
        <w:rPr>
          <w:rFonts w:ascii="Times New Roman" w:eastAsia="Times New Roman" w:hAnsi="Times New Roman"/>
          <w:b/>
          <w:bCs/>
          <w:sz w:val="28"/>
          <w:szCs w:val="28"/>
          <w:lang w:val="vi-VN"/>
        </w:rPr>
      </w:pPr>
      <w:r w:rsidRPr="00B11190">
        <w:rPr>
          <w:rFonts w:ascii="Times New Roman" w:eastAsia="Times New Roman" w:hAnsi="Times New Roman"/>
          <w:b/>
          <w:bCs/>
          <w:sz w:val="28"/>
          <w:szCs w:val="28"/>
        </w:rPr>
        <w:t>IV. BỐ CỤC VÀ NỘI DUNG CƠ BẢN CỦA THÔNG</w:t>
      </w:r>
      <w:r w:rsidRPr="00B11190">
        <w:rPr>
          <w:rFonts w:ascii="Times New Roman" w:eastAsia="Times New Roman" w:hAnsi="Times New Roman"/>
          <w:b/>
          <w:bCs/>
          <w:sz w:val="28"/>
          <w:szCs w:val="28"/>
          <w:lang w:val="vi-VN"/>
        </w:rPr>
        <w:t xml:space="preserve"> TƯ</w:t>
      </w:r>
    </w:p>
    <w:p w14:paraId="117275F5" w14:textId="017A5E71" w:rsidR="00881C32" w:rsidRPr="00D413AD" w:rsidRDefault="00881C32" w:rsidP="00456EF1">
      <w:pPr>
        <w:spacing w:before="120" w:after="120" w:line="240" w:lineRule="auto"/>
        <w:ind w:firstLine="720"/>
        <w:jc w:val="both"/>
        <w:rPr>
          <w:rFonts w:ascii="Times New Roman" w:hAnsi="Times New Roman"/>
          <w:b/>
          <w:spacing w:val="2"/>
          <w:sz w:val="28"/>
          <w:szCs w:val="28"/>
          <w:lang w:val="vi-VN"/>
        </w:rPr>
      </w:pPr>
      <w:r w:rsidRPr="00D413AD">
        <w:rPr>
          <w:rFonts w:ascii="Times New Roman" w:eastAsia="Times New Roman" w:hAnsi="Times New Roman"/>
          <w:b/>
          <w:bCs/>
          <w:sz w:val="28"/>
          <w:szCs w:val="28"/>
          <w:lang w:val="vi-VN"/>
        </w:rPr>
        <w:t>1. Phạm vi điều chỉnh, đối tượng áp dụng</w:t>
      </w:r>
    </w:p>
    <w:p w14:paraId="250885F7" w14:textId="58EBBF85" w:rsidR="00D413AD" w:rsidRDefault="00D413AD" w:rsidP="00456EF1">
      <w:pPr>
        <w:spacing w:before="120" w:after="120" w:line="240" w:lineRule="auto"/>
        <w:ind w:firstLine="720"/>
        <w:jc w:val="both"/>
        <w:rPr>
          <w:rFonts w:ascii="Times New Roman" w:hAnsi="Times New Roman"/>
          <w:bCs/>
          <w:sz w:val="28"/>
          <w:szCs w:val="28"/>
          <w:lang w:val="sv-SE"/>
        </w:rPr>
      </w:pPr>
      <w:r>
        <w:rPr>
          <w:rFonts w:ascii="Times New Roman" w:hAnsi="Times New Roman"/>
          <w:sz w:val="28"/>
          <w:szCs w:val="28"/>
          <w:lang w:val="vi-VN"/>
        </w:rPr>
        <w:t xml:space="preserve">- </w:t>
      </w:r>
      <w:r>
        <w:rPr>
          <w:rFonts w:ascii="Times New Roman" w:hAnsi="Times New Roman"/>
          <w:sz w:val="28"/>
          <w:szCs w:val="28"/>
          <w:lang w:val="nl-NL"/>
        </w:rPr>
        <w:t xml:space="preserve">Phạm vi điều chỉnh của Thông tư là </w:t>
      </w:r>
      <w:r w:rsidR="00E878FB" w:rsidRPr="00A16A2A">
        <w:rPr>
          <w:rFonts w:ascii="Times New Roman" w:eastAsia="Times New Roman" w:hAnsi="Times New Roman"/>
          <w:spacing w:val="-4"/>
          <w:sz w:val="28"/>
          <w:szCs w:val="28"/>
        </w:rPr>
        <w:t>lập dự toán, quản lý sử dụng và quyết toán kinh phí ngân sách nhà nước thuộc phạm vi quản lý của Bộ Công an để thực hiện c</w:t>
      </w:r>
      <w:r w:rsidR="00E878FB" w:rsidRPr="00A16A2A">
        <w:rPr>
          <w:rFonts w:ascii="Times New Roman" w:eastAsia="Times New Roman" w:hAnsi="Times New Roman"/>
          <w:spacing w:val="-4"/>
          <w:sz w:val="28"/>
          <w:szCs w:val="28"/>
          <w:lang w:val="vi-VN"/>
        </w:rPr>
        <w:t>hương trình khoa học, công nghệ và đổi mới sáng tạo</w:t>
      </w:r>
      <w:r w:rsidR="00E878FB" w:rsidRPr="00A16A2A">
        <w:rPr>
          <w:rFonts w:ascii="Times New Roman" w:eastAsia="Times New Roman" w:hAnsi="Times New Roman"/>
          <w:spacing w:val="-4"/>
          <w:sz w:val="28"/>
          <w:szCs w:val="28"/>
        </w:rPr>
        <w:t>; n</w:t>
      </w:r>
      <w:r w:rsidR="00E878FB" w:rsidRPr="00A16A2A">
        <w:rPr>
          <w:rFonts w:ascii="Times New Roman" w:eastAsia="Times New Roman" w:hAnsi="Times New Roman"/>
          <w:spacing w:val="-4"/>
          <w:sz w:val="28"/>
          <w:szCs w:val="28"/>
          <w:lang w:val="vi-VN"/>
        </w:rPr>
        <w:t xml:space="preserve">hiệm vụ khoa học, </w:t>
      </w:r>
      <w:r w:rsidR="00E878FB" w:rsidRPr="00A16A2A">
        <w:rPr>
          <w:rFonts w:ascii="Times New Roman" w:eastAsia="Times New Roman" w:hAnsi="Times New Roman"/>
          <w:spacing w:val="-4"/>
          <w:sz w:val="28"/>
          <w:szCs w:val="28"/>
          <w:lang w:val="vi-VN"/>
        </w:rPr>
        <w:lastRenderedPageBreak/>
        <w:t>công nghệ và đổi mới sáng</w:t>
      </w:r>
      <w:r w:rsidR="00E878FB" w:rsidRPr="00A16A2A">
        <w:rPr>
          <w:rFonts w:ascii="Times New Roman" w:eastAsia="Times New Roman" w:hAnsi="Times New Roman"/>
          <w:spacing w:val="-4"/>
          <w:sz w:val="28"/>
          <w:szCs w:val="28"/>
        </w:rPr>
        <w:t xml:space="preserve"> tạo</w:t>
      </w:r>
      <w:r w:rsidR="00E878FB" w:rsidRPr="00A16A2A">
        <w:rPr>
          <w:rFonts w:ascii="Times New Roman" w:eastAsia="Times New Roman" w:hAnsi="Times New Roman"/>
          <w:spacing w:val="-4"/>
          <w:sz w:val="28"/>
          <w:szCs w:val="28"/>
          <w:lang w:val="vi-VN"/>
        </w:rPr>
        <w:t xml:space="preserve">; </w:t>
      </w:r>
      <w:r w:rsidR="00E878FB" w:rsidRPr="00A16A2A">
        <w:rPr>
          <w:rFonts w:ascii="Times New Roman" w:eastAsia="Times New Roman" w:hAnsi="Times New Roman"/>
          <w:spacing w:val="-4"/>
          <w:sz w:val="28"/>
          <w:szCs w:val="28"/>
        </w:rPr>
        <w:t>h</w:t>
      </w:r>
      <w:r w:rsidR="00E878FB" w:rsidRPr="00A16A2A">
        <w:rPr>
          <w:rFonts w:ascii="Times New Roman" w:eastAsia="Times New Roman" w:hAnsi="Times New Roman"/>
          <w:spacing w:val="-4"/>
          <w:sz w:val="28"/>
          <w:szCs w:val="28"/>
          <w:lang w:val="vi-VN"/>
        </w:rPr>
        <w:t>ội thảo</w:t>
      </w:r>
      <w:r w:rsidR="00E878FB" w:rsidRPr="00A16A2A">
        <w:rPr>
          <w:rFonts w:ascii="Times New Roman" w:eastAsia="Times New Roman" w:hAnsi="Times New Roman"/>
          <w:spacing w:val="-4"/>
          <w:sz w:val="28"/>
          <w:szCs w:val="28"/>
        </w:rPr>
        <w:t>, tọa đàm khoa học</w:t>
      </w:r>
      <w:r w:rsidR="00E878FB" w:rsidRPr="00A16A2A">
        <w:rPr>
          <w:rFonts w:ascii="Times New Roman" w:eastAsia="Times New Roman" w:hAnsi="Times New Roman"/>
          <w:spacing w:val="-4"/>
          <w:sz w:val="28"/>
          <w:szCs w:val="28"/>
          <w:lang w:val="vi-VN"/>
        </w:rPr>
        <w:t xml:space="preserve"> thuộc </w:t>
      </w:r>
      <w:r w:rsidR="00E878FB" w:rsidRPr="00A16A2A">
        <w:rPr>
          <w:rFonts w:ascii="Times New Roman" w:eastAsia="Times New Roman" w:hAnsi="Times New Roman"/>
          <w:spacing w:val="-4"/>
          <w:sz w:val="28"/>
          <w:szCs w:val="28"/>
        </w:rPr>
        <w:t>trách nhiệm quản lý của Bộ Công an;</w:t>
      </w:r>
      <w:r w:rsidR="00E878FB" w:rsidRPr="00A16A2A">
        <w:rPr>
          <w:rFonts w:ascii="Times New Roman" w:eastAsia="Times New Roman" w:hAnsi="Times New Roman"/>
          <w:spacing w:val="-4"/>
          <w:sz w:val="28"/>
          <w:szCs w:val="28"/>
          <w:lang w:val="vi-VN"/>
        </w:rPr>
        <w:t xml:space="preserve"> </w:t>
      </w:r>
      <w:r w:rsidR="00E878FB" w:rsidRPr="00A16A2A">
        <w:rPr>
          <w:rFonts w:ascii="Times New Roman" w:eastAsia="Times New Roman" w:hAnsi="Times New Roman"/>
          <w:spacing w:val="-4"/>
          <w:sz w:val="28"/>
          <w:szCs w:val="28"/>
        </w:rPr>
        <w:t>h</w:t>
      </w:r>
      <w:r w:rsidR="00E878FB" w:rsidRPr="00A16A2A">
        <w:rPr>
          <w:rFonts w:ascii="Times New Roman" w:eastAsia="Times New Roman" w:hAnsi="Times New Roman"/>
          <w:spacing w:val="-4"/>
          <w:sz w:val="28"/>
          <w:szCs w:val="28"/>
          <w:lang w:val="vi-VN"/>
        </w:rPr>
        <w:t>oạt động quản lý khoa học,</w:t>
      </w:r>
      <w:r w:rsidR="00E878FB" w:rsidRPr="00A16A2A">
        <w:rPr>
          <w:rFonts w:ascii="Times New Roman" w:eastAsia="Times New Roman" w:hAnsi="Times New Roman"/>
          <w:spacing w:val="-4"/>
          <w:sz w:val="28"/>
          <w:szCs w:val="28"/>
        </w:rPr>
        <w:t xml:space="preserve"> </w:t>
      </w:r>
      <w:r w:rsidR="00E878FB" w:rsidRPr="00A16A2A">
        <w:rPr>
          <w:rFonts w:ascii="Times New Roman" w:eastAsia="Times New Roman" w:hAnsi="Times New Roman"/>
          <w:spacing w:val="-4"/>
          <w:sz w:val="28"/>
          <w:szCs w:val="28"/>
          <w:lang w:val="vi-VN"/>
        </w:rPr>
        <w:t>công nghệ và đổi mới sáng tạo</w:t>
      </w:r>
      <w:r>
        <w:rPr>
          <w:rFonts w:ascii="Times New Roman" w:hAnsi="Times New Roman"/>
          <w:bCs/>
          <w:sz w:val="28"/>
          <w:szCs w:val="28"/>
          <w:lang w:val="sv-SE"/>
        </w:rPr>
        <w:t>.</w:t>
      </w:r>
    </w:p>
    <w:p w14:paraId="78ADCE36" w14:textId="1331900C" w:rsidR="00D413AD" w:rsidRDefault="00D413AD" w:rsidP="00456EF1">
      <w:pPr>
        <w:spacing w:before="120" w:after="120" w:line="240" w:lineRule="auto"/>
        <w:ind w:firstLine="720"/>
        <w:jc w:val="both"/>
        <w:rPr>
          <w:rFonts w:ascii="Times New Roman" w:hAnsi="Times New Roman"/>
          <w:sz w:val="28"/>
          <w:szCs w:val="28"/>
          <w:lang w:val="nl-NL"/>
        </w:rPr>
      </w:pPr>
      <w:r w:rsidRPr="00D413AD">
        <w:rPr>
          <w:rFonts w:ascii="Times New Roman" w:hAnsi="Times New Roman"/>
          <w:sz w:val="28"/>
          <w:szCs w:val="28"/>
          <w:lang w:val="vi-VN"/>
        </w:rPr>
        <w:t xml:space="preserve">- </w:t>
      </w:r>
      <w:r>
        <w:rPr>
          <w:rFonts w:ascii="Times New Roman" w:hAnsi="Times New Roman"/>
          <w:bCs/>
          <w:sz w:val="28"/>
          <w:szCs w:val="28"/>
          <w:lang w:val="sv-SE"/>
        </w:rPr>
        <w:t xml:space="preserve">Đối tượng áp dụng là </w:t>
      </w:r>
      <w:r w:rsidR="00E878FB" w:rsidRPr="00A16A2A">
        <w:rPr>
          <w:rFonts w:ascii="Times New Roman" w:hAnsi="Times New Roman"/>
          <w:sz w:val="28"/>
          <w:szCs w:val="28"/>
          <w:lang w:val="vi-VN"/>
        </w:rPr>
        <w:t>Các đơn vị thuộc cơ quan Bộ Công an; Công an tỉnh, thành phố (viết gọn là Công an đơn vị, địa phương) và các tổ chức, cá nhân có liên quan</w:t>
      </w:r>
      <w:r>
        <w:rPr>
          <w:rFonts w:ascii="Times New Roman" w:hAnsi="Times New Roman" w:cs="Times New Roman"/>
          <w:spacing w:val="2"/>
          <w:sz w:val="28"/>
          <w:szCs w:val="28"/>
        </w:rPr>
        <w:t>.</w:t>
      </w:r>
    </w:p>
    <w:p w14:paraId="0F971E0C" w14:textId="50676287" w:rsidR="00F6728C" w:rsidRPr="003D49E4" w:rsidRDefault="00D413AD" w:rsidP="00456EF1">
      <w:pPr>
        <w:autoSpaceDE w:val="0"/>
        <w:autoSpaceDN w:val="0"/>
        <w:adjustRightInd w:val="0"/>
        <w:spacing w:before="120" w:after="0" w:line="240" w:lineRule="auto"/>
        <w:ind w:firstLine="709"/>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w:t>
      </w:r>
      <w:r w:rsidR="00F6728C" w:rsidRPr="003D49E4">
        <w:rPr>
          <w:rFonts w:ascii="Times New Roman" w:hAnsi="Times New Roman" w:cs="Times New Roman"/>
          <w:b/>
          <w:bCs/>
          <w:sz w:val="28"/>
          <w:szCs w:val="28"/>
          <w:lang w:val="vi-VN"/>
        </w:rPr>
        <w:t xml:space="preserve">. Bố cục </w:t>
      </w:r>
      <w:r w:rsidR="00F6728C">
        <w:rPr>
          <w:rFonts w:ascii="Times New Roman" w:hAnsi="Times New Roman" w:cs="Times New Roman"/>
          <w:b/>
          <w:bCs/>
          <w:sz w:val="28"/>
          <w:szCs w:val="28"/>
          <w:lang w:val="vi-VN"/>
        </w:rPr>
        <w:t xml:space="preserve">của </w:t>
      </w:r>
      <w:r>
        <w:rPr>
          <w:rFonts w:ascii="Times New Roman" w:hAnsi="Times New Roman" w:cs="Times New Roman"/>
          <w:b/>
          <w:bCs/>
          <w:sz w:val="28"/>
          <w:szCs w:val="28"/>
          <w:lang w:val="vi-VN"/>
        </w:rPr>
        <w:t>dự thảo văn bản</w:t>
      </w:r>
    </w:p>
    <w:p w14:paraId="67426F95" w14:textId="4D2DEDA6" w:rsidR="00FA0FF5" w:rsidRPr="00287596" w:rsidRDefault="00287596" w:rsidP="00B200AA">
      <w:pPr>
        <w:autoSpaceDE w:val="0"/>
        <w:autoSpaceDN w:val="0"/>
        <w:adjustRightInd w:val="0"/>
        <w:spacing w:before="120" w:after="120" w:line="240" w:lineRule="auto"/>
        <w:ind w:firstLine="709"/>
        <w:jc w:val="both"/>
        <w:rPr>
          <w:rFonts w:ascii="Times New Roman" w:hAnsi="Times New Roman"/>
          <w:sz w:val="28"/>
          <w:szCs w:val="28"/>
        </w:rPr>
      </w:pPr>
      <w:r w:rsidRPr="00514243">
        <w:rPr>
          <w:rFonts w:ascii="Times New Roman" w:hAnsi="Times New Roman"/>
          <w:sz w:val="28"/>
          <w:szCs w:val="28"/>
        </w:rPr>
        <w:t xml:space="preserve">- </w:t>
      </w:r>
      <w:r w:rsidR="00FA0FF5" w:rsidRPr="00514243">
        <w:rPr>
          <w:rFonts w:ascii="Times New Roman" w:hAnsi="Times New Roman"/>
          <w:sz w:val="28"/>
          <w:szCs w:val="28"/>
        </w:rPr>
        <w:t>Thông tư gồm 0</w:t>
      </w:r>
      <w:r w:rsidR="001574B4" w:rsidRPr="00514243">
        <w:rPr>
          <w:rFonts w:ascii="Times New Roman" w:hAnsi="Times New Roman"/>
          <w:sz w:val="28"/>
          <w:szCs w:val="28"/>
        </w:rPr>
        <w:t>5</w:t>
      </w:r>
      <w:r w:rsidR="00FA0FF5" w:rsidRPr="00514243">
        <w:rPr>
          <w:rFonts w:ascii="Times New Roman" w:hAnsi="Times New Roman"/>
          <w:sz w:val="28"/>
          <w:szCs w:val="28"/>
        </w:rPr>
        <w:t xml:space="preserve"> Chương, </w:t>
      </w:r>
      <w:r w:rsidRPr="00514243">
        <w:rPr>
          <w:rFonts w:ascii="Times New Roman" w:hAnsi="Times New Roman"/>
          <w:sz w:val="28"/>
          <w:szCs w:val="28"/>
        </w:rPr>
        <w:t>2</w:t>
      </w:r>
      <w:r w:rsidR="00916E42">
        <w:rPr>
          <w:rFonts w:ascii="Times New Roman" w:hAnsi="Times New Roman"/>
          <w:sz w:val="28"/>
          <w:szCs w:val="28"/>
        </w:rPr>
        <w:t>2</w:t>
      </w:r>
      <w:r w:rsidR="00FA0FF5" w:rsidRPr="00514243">
        <w:rPr>
          <w:rFonts w:ascii="Times New Roman" w:hAnsi="Times New Roman"/>
          <w:sz w:val="28"/>
          <w:szCs w:val="28"/>
        </w:rPr>
        <w:t xml:space="preserve"> Điều:</w:t>
      </w:r>
    </w:p>
    <w:p w14:paraId="7ABF8F93" w14:textId="548A5D52" w:rsidR="00FA0FF5" w:rsidRPr="00B24DEF" w:rsidRDefault="00FA0FF5" w:rsidP="00B200AA">
      <w:pPr>
        <w:spacing w:before="120" w:after="120" w:line="240" w:lineRule="auto"/>
        <w:ind w:firstLine="709"/>
        <w:jc w:val="both"/>
        <w:rPr>
          <w:rFonts w:ascii="Times New Roman" w:hAnsi="Times New Roman"/>
          <w:b/>
          <w:i/>
          <w:sz w:val="28"/>
          <w:szCs w:val="28"/>
        </w:rPr>
      </w:pPr>
      <w:r w:rsidRPr="00DC61DF">
        <w:rPr>
          <w:rFonts w:ascii="Times New Roman" w:hAnsi="Times New Roman"/>
          <w:b/>
          <w:i/>
          <w:sz w:val="28"/>
          <w:szCs w:val="28"/>
        </w:rPr>
        <w:t xml:space="preserve">Chương I: </w:t>
      </w:r>
      <w:r w:rsidRPr="00B24DEF">
        <w:rPr>
          <w:rFonts w:ascii="Times New Roman" w:hAnsi="Times New Roman"/>
          <w:b/>
          <w:i/>
          <w:sz w:val="28"/>
          <w:szCs w:val="28"/>
        </w:rPr>
        <w:t>Quy định chung gồm 0</w:t>
      </w:r>
      <w:r w:rsidR="00916E42">
        <w:rPr>
          <w:rFonts w:ascii="Times New Roman" w:hAnsi="Times New Roman"/>
          <w:b/>
          <w:i/>
          <w:sz w:val="28"/>
          <w:szCs w:val="28"/>
        </w:rPr>
        <w:t>2</w:t>
      </w:r>
      <w:r w:rsidRPr="00B24DEF">
        <w:rPr>
          <w:rFonts w:ascii="Times New Roman" w:hAnsi="Times New Roman"/>
          <w:b/>
          <w:i/>
          <w:sz w:val="28"/>
          <w:szCs w:val="28"/>
        </w:rPr>
        <w:t xml:space="preserve"> Điều (từ Điề</w:t>
      </w:r>
      <w:r w:rsidR="007F0E45" w:rsidRPr="00B24DEF">
        <w:rPr>
          <w:rFonts w:ascii="Times New Roman" w:hAnsi="Times New Roman"/>
          <w:b/>
          <w:i/>
          <w:sz w:val="28"/>
          <w:szCs w:val="28"/>
        </w:rPr>
        <w:t>u 1</w:t>
      </w:r>
      <w:r w:rsidR="00916E42">
        <w:rPr>
          <w:rFonts w:ascii="Times New Roman" w:hAnsi="Times New Roman"/>
          <w:b/>
          <w:i/>
          <w:sz w:val="28"/>
          <w:szCs w:val="28"/>
        </w:rPr>
        <w:t>,</w:t>
      </w:r>
      <w:r w:rsidR="007F0E45" w:rsidRPr="00B24DEF">
        <w:rPr>
          <w:rFonts w:ascii="Times New Roman" w:hAnsi="Times New Roman"/>
          <w:b/>
          <w:i/>
          <w:sz w:val="28"/>
          <w:szCs w:val="28"/>
        </w:rPr>
        <w:t xml:space="preserve"> </w:t>
      </w:r>
      <w:r w:rsidRPr="00B24DEF">
        <w:rPr>
          <w:rFonts w:ascii="Times New Roman" w:hAnsi="Times New Roman"/>
          <w:b/>
          <w:i/>
          <w:sz w:val="28"/>
          <w:szCs w:val="28"/>
        </w:rPr>
        <w:t xml:space="preserve">Điều </w:t>
      </w:r>
      <w:r w:rsidR="00916E42">
        <w:rPr>
          <w:rFonts w:ascii="Times New Roman" w:hAnsi="Times New Roman"/>
          <w:b/>
          <w:i/>
          <w:sz w:val="28"/>
          <w:szCs w:val="28"/>
        </w:rPr>
        <w:t>2</w:t>
      </w:r>
      <w:r w:rsidRPr="00B24DEF">
        <w:rPr>
          <w:rFonts w:ascii="Times New Roman" w:hAnsi="Times New Roman"/>
          <w:b/>
          <w:i/>
          <w:sz w:val="28"/>
          <w:szCs w:val="28"/>
        </w:rPr>
        <w:t>)</w:t>
      </w:r>
    </w:p>
    <w:p w14:paraId="62D0963B" w14:textId="77777777" w:rsidR="00916E42" w:rsidRDefault="00FA0FF5" w:rsidP="00916E42">
      <w:pPr>
        <w:spacing w:before="80" w:after="80" w:line="240" w:lineRule="auto"/>
        <w:ind w:firstLine="720"/>
        <w:jc w:val="both"/>
        <w:rPr>
          <w:rFonts w:ascii="Times New Roman" w:hAnsi="Times New Roman"/>
          <w:sz w:val="28"/>
          <w:szCs w:val="28"/>
          <w:lang w:val="nl-NL"/>
        </w:rPr>
      </w:pPr>
      <w:r>
        <w:rPr>
          <w:rFonts w:ascii="Times New Roman" w:hAnsi="Times New Roman"/>
          <w:b/>
          <w:i/>
          <w:sz w:val="28"/>
          <w:szCs w:val="28"/>
        </w:rPr>
        <w:t xml:space="preserve">Điều 1: </w:t>
      </w:r>
      <w:r w:rsidR="003F6104">
        <w:rPr>
          <w:rFonts w:ascii="Times New Roman" w:hAnsi="Times New Roman"/>
          <w:sz w:val="28"/>
          <w:szCs w:val="28"/>
          <w:lang w:val="vi-VN"/>
        </w:rPr>
        <w:t>P</w:t>
      </w:r>
      <w:r w:rsidRPr="00220E59">
        <w:rPr>
          <w:rFonts w:ascii="Times New Roman" w:hAnsi="Times New Roman"/>
          <w:sz w:val="28"/>
          <w:szCs w:val="28"/>
          <w:lang w:val="nl-NL"/>
        </w:rPr>
        <w:t>hạm vi điều chỉ</w:t>
      </w:r>
      <w:r w:rsidR="00F0777B">
        <w:rPr>
          <w:rFonts w:ascii="Times New Roman" w:hAnsi="Times New Roman"/>
          <w:sz w:val="28"/>
          <w:szCs w:val="28"/>
          <w:lang w:val="nl-NL"/>
        </w:rPr>
        <w:t>nh</w:t>
      </w:r>
      <w:r w:rsidR="00916E42">
        <w:rPr>
          <w:rFonts w:ascii="Times New Roman" w:hAnsi="Times New Roman"/>
          <w:sz w:val="28"/>
          <w:szCs w:val="28"/>
          <w:lang w:val="nl-NL"/>
        </w:rPr>
        <w:t xml:space="preserve"> và </w:t>
      </w:r>
      <w:r w:rsidR="00916E42">
        <w:rPr>
          <w:rFonts w:ascii="Times New Roman" w:hAnsi="Times New Roman"/>
          <w:sz w:val="28"/>
          <w:szCs w:val="28"/>
          <w:lang w:val="vi-VN"/>
        </w:rPr>
        <w:t>Đ</w:t>
      </w:r>
      <w:r w:rsidR="00916E42" w:rsidRPr="00220E59">
        <w:rPr>
          <w:rFonts w:ascii="Times New Roman" w:hAnsi="Times New Roman"/>
          <w:sz w:val="28"/>
          <w:szCs w:val="28"/>
          <w:lang w:val="nl-NL"/>
        </w:rPr>
        <w:t>ối tượng áp dụ</w:t>
      </w:r>
      <w:r w:rsidR="00916E42">
        <w:rPr>
          <w:rFonts w:ascii="Times New Roman" w:hAnsi="Times New Roman"/>
          <w:sz w:val="28"/>
          <w:szCs w:val="28"/>
          <w:lang w:val="nl-NL"/>
        </w:rPr>
        <w:t>ng</w:t>
      </w:r>
    </w:p>
    <w:p w14:paraId="3D6EBE00" w14:textId="77777777" w:rsidR="00916E42" w:rsidRPr="00916E42" w:rsidRDefault="00FA0FF5" w:rsidP="00916E42">
      <w:pPr>
        <w:widowControl w:val="0"/>
        <w:spacing w:before="120" w:after="120" w:line="240" w:lineRule="auto"/>
        <w:ind w:firstLine="720"/>
        <w:jc w:val="both"/>
        <w:rPr>
          <w:rFonts w:ascii="Times New Roman Bold" w:hAnsi="Times New Roman Bold"/>
          <w:spacing w:val="-4"/>
          <w:sz w:val="28"/>
          <w:szCs w:val="28"/>
        </w:rPr>
      </w:pPr>
      <w:r>
        <w:rPr>
          <w:rFonts w:ascii="Times New Roman" w:hAnsi="Times New Roman"/>
          <w:b/>
          <w:i/>
          <w:sz w:val="28"/>
          <w:szCs w:val="28"/>
          <w:lang w:val="nl-NL"/>
        </w:rPr>
        <w:t xml:space="preserve">Điều 2:  </w:t>
      </w:r>
      <w:r w:rsidR="00916E42" w:rsidRPr="00916E42">
        <w:rPr>
          <w:rFonts w:ascii="Times New Roman" w:hAnsi="Times New Roman"/>
          <w:sz w:val="28"/>
          <w:szCs w:val="28"/>
          <w:lang w:val="vi-VN"/>
        </w:rPr>
        <w:t>Nguyên tắc áp dụng định mức lập dự toán kinh phí ngân sách nhà nước thực hiện</w:t>
      </w:r>
      <w:r w:rsidR="00916E42" w:rsidRPr="00916E42">
        <w:rPr>
          <w:rFonts w:ascii="Times New Roman Bold" w:hAnsi="Times New Roman Bold"/>
          <w:spacing w:val="-4"/>
          <w:sz w:val="28"/>
          <w:szCs w:val="28"/>
        </w:rPr>
        <w:t xml:space="preserve"> </w:t>
      </w:r>
      <w:r w:rsidR="00916E42" w:rsidRPr="00916E42">
        <w:rPr>
          <w:rFonts w:ascii="Times New Roman" w:hAnsi="Times New Roman"/>
          <w:sz w:val="28"/>
          <w:szCs w:val="28"/>
          <w:lang w:val="nl-NL"/>
        </w:rPr>
        <w:t>chương trình</w:t>
      </w:r>
      <w:r w:rsidR="00916E42" w:rsidRPr="00916E42">
        <w:rPr>
          <w:rFonts w:ascii="Times New Roman" w:hAnsi="Times New Roman"/>
          <w:sz w:val="28"/>
          <w:szCs w:val="28"/>
          <w:lang w:val="vi-VN"/>
        </w:rPr>
        <w:t xml:space="preserve"> khoa học, công nghệ và đổi mới sáng tạo</w:t>
      </w:r>
      <w:r w:rsidR="00916E42" w:rsidRPr="00916E42">
        <w:rPr>
          <w:rFonts w:ascii="Times New Roman" w:hAnsi="Times New Roman"/>
          <w:sz w:val="28"/>
          <w:szCs w:val="28"/>
          <w:lang w:val="nl-NL"/>
        </w:rPr>
        <w:t>, nhiệm vụ</w:t>
      </w:r>
      <w:r w:rsidR="00916E42" w:rsidRPr="00916E42">
        <w:rPr>
          <w:rFonts w:ascii="Times New Roman" w:hAnsi="Times New Roman"/>
          <w:sz w:val="28"/>
          <w:szCs w:val="28"/>
          <w:lang w:val="vi-VN"/>
        </w:rPr>
        <w:t xml:space="preserve"> khoa học, công nghệ và đổi mới sáng tạo</w:t>
      </w:r>
      <w:r w:rsidR="00916E42" w:rsidRPr="00916E42">
        <w:rPr>
          <w:rFonts w:ascii="Times New Roman" w:hAnsi="Times New Roman"/>
          <w:sz w:val="28"/>
          <w:szCs w:val="28"/>
          <w:lang w:val="nl-NL"/>
        </w:rPr>
        <w:t xml:space="preserve">, </w:t>
      </w:r>
      <w:r w:rsidR="00916E42" w:rsidRPr="00916E42">
        <w:rPr>
          <w:rFonts w:ascii="Times New Roman" w:eastAsia="Times New Roman" w:hAnsi="Times New Roman"/>
          <w:spacing w:val="-4"/>
          <w:sz w:val="28"/>
          <w:szCs w:val="28"/>
        </w:rPr>
        <w:t>h</w:t>
      </w:r>
      <w:r w:rsidR="00916E42" w:rsidRPr="00916E42">
        <w:rPr>
          <w:rFonts w:ascii="Times New Roman" w:eastAsia="Times New Roman" w:hAnsi="Times New Roman"/>
          <w:spacing w:val="-4"/>
          <w:sz w:val="28"/>
          <w:szCs w:val="28"/>
          <w:lang w:val="vi-VN"/>
        </w:rPr>
        <w:t>ội thảo</w:t>
      </w:r>
      <w:r w:rsidR="00916E42" w:rsidRPr="00916E42">
        <w:rPr>
          <w:rFonts w:ascii="Times New Roman" w:eastAsia="Times New Roman" w:hAnsi="Times New Roman"/>
          <w:spacing w:val="-4"/>
          <w:sz w:val="28"/>
          <w:szCs w:val="28"/>
        </w:rPr>
        <w:t>, tọa đàm khoa học</w:t>
      </w:r>
      <w:r w:rsidR="00916E42" w:rsidRPr="00916E42">
        <w:rPr>
          <w:rFonts w:ascii="Times New Roman" w:eastAsia="Times New Roman" w:hAnsi="Times New Roman"/>
          <w:spacing w:val="-4"/>
          <w:sz w:val="28"/>
          <w:szCs w:val="28"/>
          <w:lang w:val="vi-VN"/>
        </w:rPr>
        <w:t xml:space="preserve"> thuộc </w:t>
      </w:r>
      <w:r w:rsidR="00916E42" w:rsidRPr="00916E42">
        <w:rPr>
          <w:rFonts w:ascii="Times New Roman" w:eastAsia="Times New Roman" w:hAnsi="Times New Roman"/>
          <w:spacing w:val="-4"/>
          <w:sz w:val="28"/>
          <w:szCs w:val="28"/>
        </w:rPr>
        <w:t>trách nhiệm quản lý của Bộ Công an; h</w:t>
      </w:r>
      <w:r w:rsidR="00916E42" w:rsidRPr="00916E42">
        <w:rPr>
          <w:rFonts w:ascii="Times New Roman" w:eastAsia="Times New Roman" w:hAnsi="Times New Roman"/>
          <w:spacing w:val="-4"/>
          <w:sz w:val="28"/>
          <w:szCs w:val="28"/>
          <w:lang w:val="vi-VN"/>
        </w:rPr>
        <w:t>ội thảo</w:t>
      </w:r>
      <w:r w:rsidR="00916E42" w:rsidRPr="00916E42">
        <w:rPr>
          <w:rFonts w:ascii="Times New Roman" w:eastAsia="Times New Roman" w:hAnsi="Times New Roman"/>
          <w:spacing w:val="-4"/>
          <w:sz w:val="28"/>
          <w:szCs w:val="28"/>
        </w:rPr>
        <w:t>, tọa đàm khoa học</w:t>
      </w:r>
      <w:r w:rsidR="00916E42" w:rsidRPr="00916E42">
        <w:rPr>
          <w:rFonts w:ascii="Times New Roman" w:eastAsia="Times New Roman" w:hAnsi="Times New Roman"/>
          <w:spacing w:val="-4"/>
          <w:sz w:val="28"/>
          <w:szCs w:val="28"/>
          <w:lang w:val="vi-VN"/>
        </w:rPr>
        <w:t xml:space="preserve"> thuộc </w:t>
      </w:r>
      <w:r w:rsidR="00916E42" w:rsidRPr="00916E42">
        <w:rPr>
          <w:rFonts w:ascii="Times New Roman" w:eastAsia="Times New Roman" w:hAnsi="Times New Roman"/>
          <w:spacing w:val="-4"/>
          <w:sz w:val="28"/>
          <w:szCs w:val="28"/>
        </w:rPr>
        <w:t>trách nhiệm quản lý của Bộ Công an;</w:t>
      </w:r>
      <w:r w:rsidR="00916E42" w:rsidRPr="00916E42">
        <w:rPr>
          <w:rFonts w:ascii="Times New Roman" w:eastAsia="Times New Roman" w:hAnsi="Times New Roman"/>
          <w:spacing w:val="-4"/>
          <w:sz w:val="28"/>
          <w:szCs w:val="28"/>
          <w:lang w:val="vi-VN"/>
        </w:rPr>
        <w:t xml:space="preserve"> </w:t>
      </w:r>
      <w:r w:rsidR="00916E42" w:rsidRPr="00916E42">
        <w:rPr>
          <w:rFonts w:ascii="Times New Roman" w:hAnsi="Times New Roman"/>
          <w:sz w:val="28"/>
          <w:szCs w:val="28"/>
          <w:lang w:val="nl-NL"/>
        </w:rPr>
        <w:t xml:space="preserve">hoạt động quản lý </w:t>
      </w:r>
      <w:r w:rsidR="00916E42" w:rsidRPr="00916E42">
        <w:rPr>
          <w:rFonts w:ascii="Times New Roman" w:hAnsi="Times New Roman"/>
          <w:bCs/>
          <w:sz w:val="28"/>
          <w:szCs w:val="28"/>
          <w:lang w:val="sv-SE"/>
        </w:rPr>
        <w:t>khoa học</w:t>
      </w:r>
      <w:r w:rsidR="00916E42" w:rsidRPr="00916E42">
        <w:rPr>
          <w:rFonts w:ascii="Times New Roman" w:eastAsia="Times New Roman" w:hAnsi="Times New Roman"/>
          <w:sz w:val="28"/>
          <w:szCs w:val="28"/>
        </w:rPr>
        <w:t>, công nghệ và đổi mới sáng tạo</w:t>
      </w:r>
    </w:p>
    <w:p w14:paraId="01DF52BA" w14:textId="545C4268" w:rsidR="007C0647" w:rsidRPr="00B24DEF" w:rsidRDefault="007C0647" w:rsidP="00B200AA">
      <w:pPr>
        <w:widowControl w:val="0"/>
        <w:spacing w:before="80" w:after="80" w:line="240" w:lineRule="auto"/>
        <w:ind w:firstLine="709"/>
        <w:jc w:val="both"/>
        <w:rPr>
          <w:rFonts w:ascii="Times New Roman" w:hAnsi="Times New Roman"/>
          <w:b/>
          <w:i/>
          <w:sz w:val="28"/>
          <w:szCs w:val="28"/>
        </w:rPr>
      </w:pPr>
      <w:r w:rsidRPr="00DC61DF">
        <w:rPr>
          <w:rFonts w:ascii="Times New Roman" w:hAnsi="Times New Roman"/>
          <w:b/>
          <w:i/>
          <w:sz w:val="28"/>
          <w:szCs w:val="28"/>
        </w:rPr>
        <w:t>Chương I</w:t>
      </w:r>
      <w:r>
        <w:rPr>
          <w:rFonts w:ascii="Times New Roman" w:hAnsi="Times New Roman"/>
          <w:b/>
          <w:i/>
          <w:sz w:val="28"/>
          <w:szCs w:val="28"/>
        </w:rPr>
        <w:t>I</w:t>
      </w:r>
      <w:r w:rsidRPr="00DC61DF">
        <w:rPr>
          <w:rFonts w:ascii="Times New Roman" w:hAnsi="Times New Roman"/>
          <w:b/>
          <w:i/>
          <w:sz w:val="28"/>
          <w:szCs w:val="28"/>
        </w:rPr>
        <w:t>:</w:t>
      </w:r>
      <w:r>
        <w:rPr>
          <w:rFonts w:ascii="Times New Roman" w:hAnsi="Times New Roman"/>
          <w:b/>
          <w:i/>
          <w:sz w:val="28"/>
          <w:szCs w:val="28"/>
        </w:rPr>
        <w:t xml:space="preserve"> </w:t>
      </w:r>
      <w:r w:rsidRPr="00B24DEF">
        <w:rPr>
          <w:rFonts w:ascii="Times New Roman" w:hAnsi="Times New Roman"/>
          <w:b/>
          <w:i/>
          <w:sz w:val="28"/>
          <w:szCs w:val="28"/>
        </w:rPr>
        <w:t xml:space="preserve">Quy định về </w:t>
      </w:r>
      <w:r w:rsidR="009617AC">
        <w:rPr>
          <w:rFonts w:ascii="Times New Roman" w:hAnsi="Times New Roman"/>
          <w:b/>
          <w:i/>
          <w:sz w:val="28"/>
          <w:szCs w:val="28"/>
        </w:rPr>
        <w:t>xây dựng</w:t>
      </w:r>
      <w:r w:rsidRPr="00B24DEF">
        <w:rPr>
          <w:rFonts w:ascii="Times New Roman" w:hAnsi="Times New Roman"/>
          <w:b/>
          <w:i/>
          <w:sz w:val="28"/>
          <w:szCs w:val="28"/>
        </w:rPr>
        <w:t xml:space="preserve"> dự toán ngân sách nhà nước thực hiện </w:t>
      </w:r>
      <w:r w:rsidR="0061185F">
        <w:rPr>
          <w:rFonts w:ascii="Times New Roman" w:hAnsi="Times New Roman"/>
          <w:b/>
          <w:i/>
          <w:sz w:val="28"/>
          <w:szCs w:val="28"/>
        </w:rPr>
        <w:t xml:space="preserve">chương trình </w:t>
      </w:r>
      <w:proofErr w:type="gramStart"/>
      <w:r w:rsidR="0061185F" w:rsidRPr="008B5D1D">
        <w:rPr>
          <w:rFonts w:ascii="Times New Roman" w:hAnsi="Times New Roman" w:cs="Times New Roman"/>
          <w:b/>
          <w:i/>
          <w:spacing w:val="2"/>
          <w:sz w:val="28"/>
          <w:szCs w:val="28"/>
        </w:rPr>
        <w:t>KH,CN</w:t>
      </w:r>
      <w:proofErr w:type="gramEnd"/>
      <w:r w:rsidR="0061185F" w:rsidRPr="008B5D1D">
        <w:rPr>
          <w:rFonts w:ascii="Times New Roman" w:hAnsi="Times New Roman" w:cs="Times New Roman"/>
          <w:b/>
          <w:i/>
          <w:spacing w:val="2"/>
          <w:sz w:val="28"/>
          <w:szCs w:val="28"/>
        </w:rPr>
        <w:t>&amp;ĐMST</w:t>
      </w:r>
      <w:r w:rsidR="0061185F">
        <w:rPr>
          <w:rFonts w:ascii="Times New Roman" w:hAnsi="Times New Roman" w:cs="Times New Roman"/>
          <w:b/>
          <w:i/>
          <w:spacing w:val="2"/>
          <w:sz w:val="28"/>
          <w:szCs w:val="28"/>
        </w:rPr>
        <w:t>,</w:t>
      </w:r>
      <w:r w:rsidR="0061185F" w:rsidRPr="008B5D1D">
        <w:rPr>
          <w:rFonts w:ascii="Times New Roman" w:hAnsi="Times New Roman" w:cs="Times New Roman"/>
          <w:b/>
          <w:i/>
          <w:spacing w:val="2"/>
          <w:sz w:val="28"/>
          <w:szCs w:val="28"/>
        </w:rPr>
        <w:t xml:space="preserve"> </w:t>
      </w:r>
      <w:r w:rsidRPr="008B5D1D">
        <w:rPr>
          <w:rFonts w:ascii="Times New Roman" w:hAnsi="Times New Roman"/>
          <w:b/>
          <w:i/>
          <w:sz w:val="28"/>
          <w:szCs w:val="28"/>
        </w:rPr>
        <w:t xml:space="preserve">nhiệm vụ </w:t>
      </w:r>
      <w:r w:rsidRPr="008B5D1D">
        <w:rPr>
          <w:rFonts w:ascii="Times New Roman" w:hAnsi="Times New Roman" w:cs="Times New Roman"/>
          <w:b/>
          <w:i/>
          <w:spacing w:val="2"/>
          <w:sz w:val="28"/>
          <w:szCs w:val="28"/>
        </w:rPr>
        <w:t>KH,CN&amp;ĐMST</w:t>
      </w:r>
      <w:r w:rsidR="00487AB9" w:rsidRPr="008B5D1D">
        <w:rPr>
          <w:rFonts w:ascii="Times New Roman" w:hAnsi="Times New Roman" w:cs="Times New Roman"/>
          <w:b/>
          <w:i/>
          <w:spacing w:val="2"/>
          <w:sz w:val="28"/>
          <w:szCs w:val="28"/>
        </w:rPr>
        <w:t xml:space="preserve"> gồm </w:t>
      </w:r>
      <w:r w:rsidR="00F824FD" w:rsidRPr="008B5D1D">
        <w:rPr>
          <w:rFonts w:ascii="Times New Roman" w:hAnsi="Times New Roman"/>
          <w:b/>
          <w:i/>
          <w:sz w:val="28"/>
          <w:szCs w:val="28"/>
        </w:rPr>
        <w:t>11</w:t>
      </w:r>
      <w:r w:rsidR="00CE6E29" w:rsidRPr="008B5D1D">
        <w:rPr>
          <w:rFonts w:ascii="Times New Roman" w:hAnsi="Times New Roman"/>
          <w:b/>
          <w:i/>
          <w:sz w:val="28"/>
          <w:szCs w:val="28"/>
        </w:rPr>
        <w:t xml:space="preserve"> Điều (từ Điều </w:t>
      </w:r>
      <w:r w:rsidR="00B12063" w:rsidRPr="008B5D1D">
        <w:rPr>
          <w:rFonts w:ascii="Times New Roman" w:hAnsi="Times New Roman"/>
          <w:b/>
          <w:i/>
          <w:sz w:val="28"/>
          <w:szCs w:val="28"/>
        </w:rPr>
        <w:t>3</w:t>
      </w:r>
      <w:r w:rsidR="00FF4FB3" w:rsidRPr="008B5D1D">
        <w:rPr>
          <w:rFonts w:ascii="Times New Roman" w:hAnsi="Times New Roman"/>
          <w:b/>
          <w:i/>
          <w:sz w:val="28"/>
          <w:szCs w:val="28"/>
        </w:rPr>
        <w:t xml:space="preserve"> đến</w:t>
      </w:r>
      <w:r w:rsidR="00CE6E29" w:rsidRPr="008B5D1D">
        <w:rPr>
          <w:rFonts w:ascii="Times New Roman" w:hAnsi="Times New Roman"/>
          <w:b/>
          <w:i/>
          <w:sz w:val="28"/>
          <w:szCs w:val="28"/>
        </w:rPr>
        <w:t xml:space="preserve"> Điều </w:t>
      </w:r>
      <w:r w:rsidR="00F824FD" w:rsidRPr="008B5D1D">
        <w:rPr>
          <w:rFonts w:ascii="Times New Roman" w:hAnsi="Times New Roman"/>
          <w:b/>
          <w:i/>
          <w:sz w:val="28"/>
          <w:szCs w:val="28"/>
        </w:rPr>
        <w:t>14</w:t>
      </w:r>
      <w:r w:rsidR="00CE6E29" w:rsidRPr="008B5D1D">
        <w:rPr>
          <w:rFonts w:ascii="Times New Roman" w:hAnsi="Times New Roman"/>
          <w:b/>
          <w:i/>
          <w:sz w:val="28"/>
          <w:szCs w:val="28"/>
        </w:rPr>
        <w:t>)</w:t>
      </w:r>
    </w:p>
    <w:p w14:paraId="551EC9F4" w14:textId="77777777" w:rsidR="00226532" w:rsidRDefault="00FA0FF5" w:rsidP="00226532">
      <w:pPr>
        <w:widowControl w:val="0"/>
        <w:spacing w:before="120" w:after="120" w:line="240" w:lineRule="auto"/>
        <w:ind w:firstLine="709"/>
        <w:jc w:val="both"/>
        <w:rPr>
          <w:rFonts w:ascii="Times New Roman" w:hAnsi="Times New Roman"/>
          <w:sz w:val="28"/>
          <w:szCs w:val="28"/>
          <w:lang w:val="vi-VN"/>
        </w:rPr>
      </w:pPr>
      <w:r>
        <w:rPr>
          <w:rFonts w:ascii="Times New Roman" w:hAnsi="Times New Roman"/>
          <w:b/>
          <w:i/>
          <w:sz w:val="28"/>
          <w:szCs w:val="28"/>
        </w:rPr>
        <w:t xml:space="preserve">Điều </w:t>
      </w:r>
      <w:r w:rsidR="00B12063">
        <w:rPr>
          <w:rFonts w:ascii="Times New Roman" w:hAnsi="Times New Roman"/>
          <w:b/>
          <w:i/>
          <w:sz w:val="28"/>
          <w:szCs w:val="28"/>
        </w:rPr>
        <w:t>3</w:t>
      </w:r>
      <w:r>
        <w:rPr>
          <w:rFonts w:ascii="Times New Roman" w:hAnsi="Times New Roman"/>
          <w:b/>
          <w:i/>
          <w:sz w:val="28"/>
          <w:szCs w:val="28"/>
        </w:rPr>
        <w:t>:</w:t>
      </w:r>
      <w:r>
        <w:rPr>
          <w:rFonts w:ascii="Times New Roman" w:hAnsi="Times New Roman"/>
          <w:sz w:val="28"/>
          <w:szCs w:val="28"/>
        </w:rPr>
        <w:t xml:space="preserve"> </w:t>
      </w:r>
      <w:r w:rsidR="00B12063" w:rsidRPr="00B12063">
        <w:rPr>
          <w:rFonts w:ascii="Times New Roman" w:hAnsi="Times New Roman"/>
          <w:sz w:val="28"/>
          <w:szCs w:val="28"/>
          <w:lang w:val="vi-VN"/>
        </w:rPr>
        <w:t>Các nội dung chi cấu thành dự toán ngân sách nhà nước thực hiện nhiệm vụ khoa học, công nghệ và đổi mới sáng tạo</w:t>
      </w:r>
    </w:p>
    <w:p w14:paraId="454B57CD" w14:textId="245E6A3F" w:rsidR="00487AB9" w:rsidRPr="00B12063" w:rsidRDefault="00487AB9" w:rsidP="00226532">
      <w:pPr>
        <w:widowControl w:val="0"/>
        <w:spacing w:before="120" w:after="120" w:line="240" w:lineRule="auto"/>
        <w:ind w:firstLine="709"/>
        <w:jc w:val="both"/>
        <w:rPr>
          <w:rFonts w:ascii="Times New Roman" w:hAnsi="Times New Roman"/>
          <w:sz w:val="28"/>
          <w:szCs w:val="28"/>
          <w:lang w:val="vi-VN"/>
        </w:rPr>
      </w:pPr>
      <w:r w:rsidRPr="00487AB9">
        <w:rPr>
          <w:rFonts w:ascii="Times New Roman Bold" w:hAnsi="Times New Roman Bold"/>
          <w:b/>
          <w:i/>
          <w:spacing w:val="4"/>
          <w:sz w:val="28"/>
          <w:szCs w:val="28"/>
          <w:lang w:val="sv-SE"/>
        </w:rPr>
        <w:t xml:space="preserve">Điều </w:t>
      </w:r>
      <w:r w:rsidR="00B12063">
        <w:rPr>
          <w:rFonts w:ascii="Times New Roman Bold" w:hAnsi="Times New Roman Bold"/>
          <w:b/>
          <w:i/>
          <w:spacing w:val="4"/>
          <w:sz w:val="28"/>
          <w:szCs w:val="28"/>
          <w:lang w:val="sv-SE"/>
        </w:rPr>
        <w:t>4</w:t>
      </w:r>
      <w:r w:rsidR="009D00C2">
        <w:rPr>
          <w:rFonts w:ascii="Times New Roman Bold" w:hAnsi="Times New Roman Bold"/>
          <w:b/>
          <w:i/>
          <w:spacing w:val="4"/>
          <w:sz w:val="28"/>
          <w:szCs w:val="28"/>
          <w:lang w:val="sv-SE"/>
        </w:rPr>
        <w:t>:</w:t>
      </w:r>
      <w:r w:rsidRPr="004E6012">
        <w:rPr>
          <w:rFonts w:ascii="Times New Roman Bold" w:hAnsi="Times New Roman Bold"/>
          <w:b/>
          <w:spacing w:val="4"/>
          <w:sz w:val="28"/>
          <w:szCs w:val="28"/>
          <w:lang w:val="sv-SE"/>
        </w:rPr>
        <w:t xml:space="preserve"> </w:t>
      </w:r>
      <w:r w:rsidR="00B12063" w:rsidRPr="00B12063">
        <w:rPr>
          <w:rFonts w:ascii="Times New Roman" w:hAnsi="Times New Roman"/>
          <w:sz w:val="28"/>
          <w:szCs w:val="28"/>
          <w:lang w:val="vi-VN"/>
        </w:rPr>
        <w:t xml:space="preserve">Chức danh và hệ số lao động khoa học của các chức danh thực hiện nhiệm vụ khoa học, công nghệ và </w:t>
      </w:r>
      <w:r w:rsidR="00B12063" w:rsidRPr="00B12063">
        <w:rPr>
          <w:rFonts w:ascii="Times New Roman" w:hAnsi="Times New Roman" w:hint="eastAsia"/>
          <w:sz w:val="28"/>
          <w:szCs w:val="28"/>
          <w:lang w:val="vi-VN"/>
        </w:rPr>
        <w:t>đ</w:t>
      </w:r>
      <w:r w:rsidR="00B12063" w:rsidRPr="00B12063">
        <w:rPr>
          <w:rFonts w:ascii="Times New Roman" w:hAnsi="Times New Roman"/>
          <w:sz w:val="28"/>
          <w:szCs w:val="28"/>
          <w:lang w:val="vi-VN"/>
        </w:rPr>
        <w:t>ổi mới sáng tạo</w:t>
      </w:r>
    </w:p>
    <w:p w14:paraId="45DD2C70" w14:textId="1F582F77" w:rsidR="00487AB9" w:rsidRDefault="00487AB9" w:rsidP="00B12063">
      <w:pPr>
        <w:widowControl w:val="0"/>
        <w:spacing w:before="120" w:after="120" w:line="240" w:lineRule="auto"/>
        <w:ind w:firstLine="709"/>
        <w:jc w:val="both"/>
        <w:rPr>
          <w:rFonts w:ascii="Times New Roman" w:hAnsi="Times New Roman"/>
          <w:sz w:val="28"/>
          <w:szCs w:val="28"/>
          <w:lang w:val="sv-SE"/>
        </w:rPr>
      </w:pPr>
      <w:r w:rsidRPr="00487AB9">
        <w:rPr>
          <w:rFonts w:ascii="Times New Roman" w:hAnsi="Times New Roman"/>
          <w:b/>
          <w:i/>
          <w:sz w:val="28"/>
          <w:szCs w:val="28"/>
          <w:lang w:val="sv-SE"/>
        </w:rPr>
        <w:t xml:space="preserve">Điều </w:t>
      </w:r>
      <w:r w:rsidR="00B12063">
        <w:rPr>
          <w:rFonts w:ascii="Times New Roman" w:hAnsi="Times New Roman"/>
          <w:b/>
          <w:i/>
          <w:sz w:val="28"/>
          <w:szCs w:val="28"/>
          <w:lang w:val="sv-SE"/>
        </w:rPr>
        <w:t>5</w:t>
      </w:r>
      <w:r>
        <w:rPr>
          <w:rFonts w:ascii="Times New Roman" w:hAnsi="Times New Roman"/>
          <w:b/>
          <w:i/>
          <w:sz w:val="28"/>
          <w:szCs w:val="28"/>
          <w:lang w:val="sv-SE"/>
        </w:rPr>
        <w:t>:</w:t>
      </w:r>
      <w:r w:rsidRPr="003B55E6">
        <w:rPr>
          <w:rFonts w:ascii="Times New Roman" w:hAnsi="Times New Roman"/>
          <w:b/>
          <w:sz w:val="28"/>
          <w:szCs w:val="28"/>
          <w:lang w:val="sv-SE"/>
        </w:rPr>
        <w:t xml:space="preserve"> </w:t>
      </w:r>
      <w:r w:rsidR="00B12063" w:rsidRPr="00B12063">
        <w:rPr>
          <w:rFonts w:ascii="Times New Roman" w:hAnsi="Times New Roman"/>
          <w:sz w:val="28"/>
          <w:szCs w:val="28"/>
          <w:lang w:val="vi-VN"/>
        </w:rPr>
        <w:t>Dự toán chi thù lao tham gia nhiệm vụ khoa học, công nghệ và đổi mới sáng tạo</w:t>
      </w:r>
    </w:p>
    <w:p w14:paraId="25149501" w14:textId="53F9D3DE" w:rsidR="00036F49" w:rsidRDefault="00036F49" w:rsidP="00B12063">
      <w:pPr>
        <w:widowControl w:val="0"/>
        <w:spacing w:before="120" w:after="120" w:line="240" w:lineRule="auto"/>
        <w:ind w:firstLine="720"/>
        <w:jc w:val="both"/>
        <w:rPr>
          <w:rFonts w:ascii="Times New Roman" w:hAnsi="Times New Roman"/>
          <w:spacing w:val="-2"/>
          <w:sz w:val="28"/>
          <w:szCs w:val="28"/>
          <w:lang w:val="sv-SE"/>
        </w:rPr>
      </w:pPr>
      <w:r w:rsidRPr="007C673A">
        <w:rPr>
          <w:rFonts w:ascii="Times New Roman" w:hAnsi="Times New Roman"/>
          <w:b/>
          <w:i/>
          <w:spacing w:val="-2"/>
          <w:sz w:val="28"/>
          <w:szCs w:val="28"/>
          <w:lang w:val="sv-SE"/>
        </w:rPr>
        <w:t xml:space="preserve">Điều </w:t>
      </w:r>
      <w:r w:rsidR="00B12063">
        <w:rPr>
          <w:rFonts w:ascii="Times New Roman" w:hAnsi="Times New Roman"/>
          <w:b/>
          <w:i/>
          <w:spacing w:val="-2"/>
          <w:sz w:val="28"/>
          <w:szCs w:val="28"/>
          <w:lang w:val="sv-SE"/>
        </w:rPr>
        <w:t>6</w:t>
      </w:r>
      <w:r w:rsidR="007C673A" w:rsidRPr="007C673A">
        <w:rPr>
          <w:rFonts w:ascii="Times New Roman" w:hAnsi="Times New Roman"/>
          <w:b/>
          <w:i/>
          <w:spacing w:val="-2"/>
          <w:sz w:val="28"/>
          <w:szCs w:val="28"/>
          <w:lang w:val="sv-SE"/>
        </w:rPr>
        <w:t>:</w:t>
      </w:r>
      <w:r w:rsidRPr="006B76D0">
        <w:rPr>
          <w:rFonts w:ascii="Times New Roman" w:hAnsi="Times New Roman"/>
          <w:b/>
          <w:spacing w:val="-2"/>
          <w:sz w:val="28"/>
          <w:szCs w:val="28"/>
          <w:lang w:val="sv-SE"/>
        </w:rPr>
        <w:t xml:space="preserve"> </w:t>
      </w:r>
      <w:r w:rsidR="00B12063" w:rsidRPr="00B12063">
        <w:rPr>
          <w:rFonts w:ascii="Times New Roman" w:hAnsi="Times New Roman"/>
          <w:sz w:val="28"/>
          <w:szCs w:val="28"/>
          <w:lang w:val="vi-VN"/>
        </w:rPr>
        <w:t>Thuê chuyên gia trong nước phối hợp nghiên cứu, thực hiện nhiệm vụ khoa học, công nghệ và đổi mới sáng tạo</w:t>
      </w:r>
    </w:p>
    <w:p w14:paraId="17A6A520" w14:textId="06655723" w:rsidR="00FD34CD" w:rsidRPr="00B12063" w:rsidRDefault="00E73E72" w:rsidP="00B12063">
      <w:pPr>
        <w:widowControl w:val="0"/>
        <w:spacing w:before="120" w:after="120" w:line="240" w:lineRule="auto"/>
        <w:ind w:firstLine="720"/>
        <w:jc w:val="both"/>
        <w:rPr>
          <w:rFonts w:ascii="Times New Roman" w:hAnsi="Times New Roman"/>
          <w:sz w:val="28"/>
          <w:szCs w:val="28"/>
          <w:lang w:val="vi-VN"/>
        </w:rPr>
      </w:pPr>
      <w:r w:rsidRPr="007C673A">
        <w:rPr>
          <w:rFonts w:ascii="Times New Roman" w:hAnsi="Times New Roman"/>
          <w:b/>
          <w:i/>
          <w:spacing w:val="-2"/>
          <w:sz w:val="28"/>
          <w:szCs w:val="28"/>
        </w:rPr>
        <w:t xml:space="preserve">Điều </w:t>
      </w:r>
      <w:r w:rsidR="00B12063">
        <w:rPr>
          <w:rFonts w:ascii="Times New Roman" w:hAnsi="Times New Roman"/>
          <w:b/>
          <w:i/>
          <w:spacing w:val="-2"/>
          <w:sz w:val="28"/>
          <w:szCs w:val="28"/>
        </w:rPr>
        <w:t>7</w:t>
      </w:r>
      <w:r w:rsidR="007C673A" w:rsidRPr="007C673A">
        <w:rPr>
          <w:rFonts w:ascii="Times New Roman" w:hAnsi="Times New Roman"/>
          <w:b/>
          <w:i/>
          <w:spacing w:val="-2"/>
          <w:sz w:val="28"/>
          <w:szCs w:val="28"/>
        </w:rPr>
        <w:t>:</w:t>
      </w:r>
      <w:r w:rsidRPr="006B76D0">
        <w:rPr>
          <w:rFonts w:ascii="Times New Roman" w:hAnsi="Times New Roman"/>
          <w:b/>
          <w:sz w:val="28"/>
          <w:szCs w:val="28"/>
        </w:rPr>
        <w:t xml:space="preserve"> </w:t>
      </w:r>
      <w:r w:rsidR="00B12063" w:rsidRPr="00B12063">
        <w:rPr>
          <w:rFonts w:ascii="Times New Roman" w:hAnsi="Times New Roman"/>
          <w:sz w:val="28"/>
          <w:szCs w:val="28"/>
          <w:lang w:val="vi-VN"/>
        </w:rPr>
        <w:t>Thuê chuyên gia ngoài nước phối hợp nghiên cứu, thực hiện nhiệm vụ khoa học, công nghệ và đổi mới sáng tạo</w:t>
      </w:r>
    </w:p>
    <w:p w14:paraId="78CC992E" w14:textId="6F20E0D5" w:rsidR="00B12063" w:rsidRPr="00B12063" w:rsidRDefault="00B12063" w:rsidP="00B12063">
      <w:pPr>
        <w:widowControl w:val="0"/>
        <w:spacing w:before="120" w:after="120" w:line="240" w:lineRule="auto"/>
        <w:ind w:firstLine="720"/>
        <w:jc w:val="both"/>
        <w:rPr>
          <w:rFonts w:ascii="Times New Roman" w:hAnsi="Times New Roman"/>
          <w:sz w:val="28"/>
          <w:szCs w:val="28"/>
          <w:lang w:val="vi-VN"/>
        </w:rPr>
      </w:pPr>
      <w:r w:rsidRPr="007C673A">
        <w:rPr>
          <w:rFonts w:ascii="Times New Roman" w:hAnsi="Times New Roman"/>
          <w:b/>
          <w:i/>
          <w:spacing w:val="-2"/>
          <w:sz w:val="28"/>
          <w:szCs w:val="28"/>
        </w:rPr>
        <w:t xml:space="preserve">Điều </w:t>
      </w:r>
      <w:r>
        <w:rPr>
          <w:rFonts w:ascii="Times New Roman" w:hAnsi="Times New Roman"/>
          <w:b/>
          <w:i/>
          <w:spacing w:val="-2"/>
          <w:sz w:val="28"/>
          <w:szCs w:val="28"/>
        </w:rPr>
        <w:t>8</w:t>
      </w:r>
      <w:r w:rsidRPr="007C673A">
        <w:rPr>
          <w:rFonts w:ascii="Times New Roman" w:hAnsi="Times New Roman"/>
          <w:b/>
          <w:i/>
          <w:spacing w:val="-2"/>
          <w:sz w:val="28"/>
          <w:szCs w:val="28"/>
        </w:rPr>
        <w:t>:</w:t>
      </w:r>
      <w:r w:rsidRPr="006B76D0">
        <w:rPr>
          <w:rFonts w:ascii="Times New Roman" w:hAnsi="Times New Roman"/>
          <w:b/>
          <w:sz w:val="28"/>
          <w:szCs w:val="28"/>
        </w:rPr>
        <w:t xml:space="preserve"> </w:t>
      </w:r>
      <w:r w:rsidRPr="00B12063">
        <w:rPr>
          <w:rFonts w:ascii="Times New Roman" w:hAnsi="Times New Roman"/>
          <w:sz w:val="28"/>
          <w:szCs w:val="28"/>
          <w:lang w:val="vi-VN"/>
        </w:rPr>
        <w:t>Dự toán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w:t>
      </w:r>
    </w:p>
    <w:p w14:paraId="26F96D6A" w14:textId="77777777" w:rsidR="00D74A1B" w:rsidRDefault="002469C9" w:rsidP="00B200AA">
      <w:pPr>
        <w:widowControl w:val="0"/>
        <w:spacing w:before="80" w:after="80" w:line="240" w:lineRule="auto"/>
        <w:ind w:firstLine="720"/>
        <w:jc w:val="both"/>
        <w:rPr>
          <w:rFonts w:ascii="Times New Roman" w:hAnsi="Times New Roman"/>
          <w:b/>
          <w:i/>
          <w:sz w:val="28"/>
          <w:szCs w:val="28"/>
        </w:rPr>
      </w:pPr>
      <w:r w:rsidRPr="007C673A">
        <w:rPr>
          <w:rFonts w:ascii="Times New Roman" w:hAnsi="Times New Roman"/>
          <w:b/>
          <w:i/>
          <w:sz w:val="28"/>
          <w:szCs w:val="28"/>
        </w:rPr>
        <w:t>Điều 9</w:t>
      </w:r>
      <w:r w:rsidR="007C673A" w:rsidRPr="007C673A">
        <w:rPr>
          <w:rFonts w:ascii="Times New Roman" w:hAnsi="Times New Roman"/>
          <w:b/>
          <w:i/>
          <w:sz w:val="28"/>
          <w:szCs w:val="28"/>
        </w:rPr>
        <w:t>:</w:t>
      </w:r>
      <w:r w:rsidRPr="00E05539">
        <w:rPr>
          <w:rFonts w:ascii="Times New Roman" w:hAnsi="Times New Roman"/>
          <w:b/>
          <w:sz w:val="28"/>
          <w:szCs w:val="28"/>
        </w:rPr>
        <w:t xml:space="preserve"> </w:t>
      </w:r>
      <w:r w:rsidR="00D74A1B">
        <w:rPr>
          <w:rFonts w:ascii="Times New Roman" w:hAnsi="Times New Roman"/>
          <w:sz w:val="28"/>
          <w:szCs w:val="28"/>
          <w:lang w:val="vi-VN"/>
        </w:rPr>
        <w:t>D</w:t>
      </w:r>
      <w:r w:rsidRPr="002469C9">
        <w:rPr>
          <w:rFonts w:ascii="Times New Roman" w:hAnsi="Times New Roman"/>
          <w:sz w:val="28"/>
          <w:szCs w:val="28"/>
        </w:rPr>
        <w:t xml:space="preserve">ự toán chi bảo dưỡng, sửa chữa, mua sắm, thuê tài sản (hoặc cơ sở vật chất, trang thiết bị) phục vụ trực tiếp thực hiện nhiệm vụ </w:t>
      </w:r>
      <w:proofErr w:type="gramStart"/>
      <w:r w:rsidR="00D74A1B">
        <w:rPr>
          <w:rFonts w:ascii="Times New Roman" w:hAnsi="Times New Roman" w:cs="Times New Roman"/>
          <w:spacing w:val="2"/>
          <w:sz w:val="28"/>
          <w:szCs w:val="28"/>
        </w:rPr>
        <w:t>KH,CN</w:t>
      </w:r>
      <w:proofErr w:type="gramEnd"/>
      <w:r w:rsidR="00D74A1B">
        <w:rPr>
          <w:rFonts w:ascii="Times New Roman" w:hAnsi="Times New Roman" w:cs="Times New Roman"/>
          <w:spacing w:val="2"/>
          <w:sz w:val="28"/>
          <w:szCs w:val="28"/>
        </w:rPr>
        <w:t>&amp;ĐMST</w:t>
      </w:r>
      <w:r w:rsidR="00D74A1B" w:rsidRPr="007C673A">
        <w:rPr>
          <w:rFonts w:ascii="Times New Roman" w:hAnsi="Times New Roman"/>
          <w:b/>
          <w:i/>
          <w:sz w:val="28"/>
          <w:szCs w:val="28"/>
        </w:rPr>
        <w:t xml:space="preserve"> </w:t>
      </w:r>
    </w:p>
    <w:p w14:paraId="156333CF" w14:textId="77777777" w:rsidR="00D74A1B" w:rsidRDefault="002469C9" w:rsidP="00B200AA">
      <w:pPr>
        <w:widowControl w:val="0"/>
        <w:spacing w:before="80" w:after="80" w:line="240" w:lineRule="auto"/>
        <w:ind w:firstLine="720"/>
        <w:jc w:val="both"/>
        <w:rPr>
          <w:rFonts w:ascii="Times New Roman" w:hAnsi="Times New Roman"/>
          <w:sz w:val="28"/>
          <w:szCs w:val="28"/>
        </w:rPr>
      </w:pPr>
      <w:r w:rsidRPr="007C673A">
        <w:rPr>
          <w:rFonts w:ascii="Times New Roman" w:hAnsi="Times New Roman"/>
          <w:b/>
          <w:i/>
          <w:sz w:val="28"/>
          <w:szCs w:val="28"/>
        </w:rPr>
        <w:t>Điều 10</w:t>
      </w:r>
      <w:r w:rsidR="007C673A" w:rsidRPr="007C673A">
        <w:rPr>
          <w:rFonts w:ascii="Times New Roman" w:hAnsi="Times New Roman"/>
          <w:b/>
          <w:i/>
          <w:sz w:val="28"/>
          <w:szCs w:val="28"/>
        </w:rPr>
        <w:t>:</w:t>
      </w:r>
      <w:r w:rsidRPr="003B6D0C">
        <w:rPr>
          <w:rFonts w:ascii="Times New Roman" w:hAnsi="Times New Roman"/>
          <w:b/>
          <w:sz w:val="28"/>
          <w:szCs w:val="28"/>
        </w:rPr>
        <w:t xml:space="preserve"> </w:t>
      </w:r>
      <w:r w:rsidR="00D74A1B">
        <w:rPr>
          <w:rFonts w:ascii="Times New Roman" w:hAnsi="Times New Roman"/>
          <w:sz w:val="28"/>
          <w:szCs w:val="28"/>
          <w:lang w:val="vi-VN"/>
        </w:rPr>
        <w:t>D</w:t>
      </w:r>
      <w:r w:rsidRPr="0051490A">
        <w:rPr>
          <w:rFonts w:ascii="Times New Roman" w:eastAsia="Times New Roman" w:hAnsi="Times New Roman"/>
          <w:bCs/>
          <w:sz w:val="28"/>
          <w:szCs w:val="28"/>
        </w:rPr>
        <w:t xml:space="preserve">ự toán chi công tác tổ chức và phí tham gia hội nghị, hội thảo khoa học, diễn đàn, tọa đàm khoa học, công tác phí trong nước và ngoài nước; hợp tác quốc tế (đoàn ra, đoàn vào) phục vụ thực hiện nhiệm vụ </w:t>
      </w:r>
      <w:proofErr w:type="gramStart"/>
      <w:r w:rsidR="00D74A1B">
        <w:rPr>
          <w:rFonts w:ascii="Times New Roman" w:hAnsi="Times New Roman" w:cs="Times New Roman"/>
          <w:spacing w:val="2"/>
          <w:sz w:val="28"/>
          <w:szCs w:val="28"/>
        </w:rPr>
        <w:t>KH,CN</w:t>
      </w:r>
      <w:proofErr w:type="gramEnd"/>
      <w:r w:rsidR="00D74A1B">
        <w:rPr>
          <w:rFonts w:ascii="Times New Roman" w:hAnsi="Times New Roman" w:cs="Times New Roman"/>
          <w:spacing w:val="2"/>
          <w:sz w:val="28"/>
          <w:szCs w:val="28"/>
        </w:rPr>
        <w:t>&amp;ĐMST</w:t>
      </w:r>
      <w:r w:rsidR="00D74A1B">
        <w:rPr>
          <w:rFonts w:ascii="Times New Roman" w:hAnsi="Times New Roman"/>
          <w:sz w:val="28"/>
          <w:szCs w:val="28"/>
        </w:rPr>
        <w:t xml:space="preserve"> </w:t>
      </w:r>
    </w:p>
    <w:p w14:paraId="354412F3" w14:textId="19452913" w:rsidR="00947360" w:rsidRPr="003E601E" w:rsidRDefault="00947360" w:rsidP="00B200AA">
      <w:pPr>
        <w:shd w:val="clear" w:color="auto" w:fill="FFFFFF"/>
        <w:spacing w:before="60" w:after="60" w:line="240" w:lineRule="auto"/>
        <w:ind w:firstLine="720"/>
        <w:jc w:val="both"/>
        <w:rPr>
          <w:rFonts w:ascii="Times New Roman" w:eastAsia="Times New Roman" w:hAnsi="Times New Roman"/>
          <w:b/>
          <w:bCs/>
          <w:sz w:val="28"/>
          <w:szCs w:val="28"/>
        </w:rPr>
      </w:pPr>
      <w:r w:rsidRPr="007C673A">
        <w:rPr>
          <w:rFonts w:ascii="Times New Roman" w:eastAsia="Times New Roman" w:hAnsi="Times New Roman"/>
          <w:b/>
          <w:i/>
          <w:sz w:val="28"/>
          <w:szCs w:val="28"/>
        </w:rPr>
        <w:lastRenderedPageBreak/>
        <w:t>Điều 11</w:t>
      </w:r>
      <w:r w:rsidR="007C673A" w:rsidRPr="007C673A">
        <w:rPr>
          <w:rFonts w:ascii="Times New Roman" w:eastAsia="Times New Roman" w:hAnsi="Times New Roman"/>
          <w:b/>
          <w:i/>
          <w:sz w:val="28"/>
          <w:szCs w:val="28"/>
        </w:rPr>
        <w:t>:</w:t>
      </w:r>
      <w:r>
        <w:rPr>
          <w:rFonts w:ascii="Times New Roman" w:eastAsia="Times New Roman" w:hAnsi="Times New Roman"/>
          <w:b/>
          <w:sz w:val="28"/>
          <w:szCs w:val="28"/>
        </w:rPr>
        <w:t xml:space="preserve"> </w:t>
      </w:r>
      <w:r w:rsidR="00D74A1B">
        <w:rPr>
          <w:rFonts w:ascii="Times New Roman" w:eastAsia="Times New Roman" w:hAnsi="Times New Roman"/>
          <w:sz w:val="28"/>
          <w:szCs w:val="28"/>
          <w:lang w:val="vi-VN"/>
        </w:rPr>
        <w:t>D</w:t>
      </w:r>
      <w:r w:rsidRPr="00947360">
        <w:rPr>
          <w:rFonts w:ascii="Times New Roman" w:eastAsia="Times New Roman" w:hAnsi="Times New Roman"/>
          <w:bCs/>
          <w:sz w:val="28"/>
          <w:szCs w:val="28"/>
        </w:rPr>
        <w:t xml:space="preserve">ự toán chi dịch vụ thuê ngoài phục vụ quá trình thực hiện nhiệm vụ khoa học, công nghệ và đổi mới sáng tạo; </w:t>
      </w:r>
      <w:r w:rsidRPr="00947360">
        <w:rPr>
          <w:rFonts w:ascii="Times New Roman" w:hAnsi="Times New Roman"/>
          <w:sz w:val="28"/>
          <w:szCs w:val="28"/>
          <w:lang w:val="sv-SE"/>
        </w:rPr>
        <w:t xml:space="preserve">Dự toán chi điều tra, khảo sát thu thập số liệu; </w:t>
      </w:r>
      <w:r w:rsidRPr="00947360">
        <w:rPr>
          <w:rFonts w:ascii="Times New Roman" w:eastAsia="Times New Roman" w:hAnsi="Times New Roman"/>
          <w:sz w:val="28"/>
          <w:szCs w:val="28"/>
        </w:rPr>
        <w:t>Dự toán phí công bố công trình khoa học và công nghệ trong nước và quốc tế</w:t>
      </w:r>
      <w:r>
        <w:rPr>
          <w:rFonts w:ascii="Times New Roman" w:eastAsia="Times New Roman" w:hAnsi="Times New Roman"/>
          <w:sz w:val="28"/>
          <w:szCs w:val="28"/>
        </w:rPr>
        <w:t xml:space="preserve"> </w:t>
      </w:r>
    </w:p>
    <w:p w14:paraId="28C57F7F" w14:textId="0DF220A7" w:rsidR="00DB41B6" w:rsidRDefault="00471E62" w:rsidP="00B200AA">
      <w:pPr>
        <w:widowControl w:val="0"/>
        <w:spacing w:before="120" w:after="120" w:line="240" w:lineRule="auto"/>
        <w:ind w:firstLine="720"/>
        <w:jc w:val="both"/>
        <w:rPr>
          <w:rFonts w:ascii="Times New Roman" w:hAnsi="Times New Roman"/>
          <w:b/>
          <w:i/>
          <w:sz w:val="28"/>
          <w:szCs w:val="28"/>
        </w:rPr>
      </w:pPr>
      <w:r w:rsidRPr="007C673A">
        <w:rPr>
          <w:rFonts w:ascii="Times New Roman" w:hAnsi="Times New Roman"/>
          <w:b/>
          <w:i/>
          <w:sz w:val="28"/>
          <w:szCs w:val="28"/>
        </w:rPr>
        <w:t>Điều 12</w:t>
      </w:r>
      <w:r w:rsidR="007C673A" w:rsidRPr="007C673A">
        <w:rPr>
          <w:rFonts w:ascii="Times New Roman" w:hAnsi="Times New Roman"/>
          <w:b/>
          <w:i/>
          <w:sz w:val="28"/>
          <w:szCs w:val="28"/>
        </w:rPr>
        <w:t>:</w:t>
      </w:r>
      <w:r>
        <w:rPr>
          <w:rFonts w:ascii="Times New Roman" w:hAnsi="Times New Roman"/>
          <w:b/>
          <w:sz w:val="28"/>
          <w:szCs w:val="28"/>
        </w:rPr>
        <w:t xml:space="preserve"> </w:t>
      </w:r>
      <w:r w:rsidR="00DB41B6">
        <w:rPr>
          <w:rFonts w:ascii="Times New Roman" w:eastAsia="Times New Roman" w:hAnsi="Times New Roman"/>
          <w:sz w:val="28"/>
          <w:szCs w:val="28"/>
          <w:lang w:val="vi-VN"/>
        </w:rPr>
        <w:t>D</w:t>
      </w:r>
      <w:r w:rsidRPr="00471E62">
        <w:rPr>
          <w:rFonts w:ascii="Times New Roman" w:eastAsia="Times New Roman" w:hAnsi="Times New Roman"/>
          <w:sz w:val="28"/>
          <w:szCs w:val="28"/>
        </w:rPr>
        <w:t xml:space="preserve">ự toán chi tự đánh giá kết quả thực hiện nhiệm vụ </w:t>
      </w:r>
      <w:proofErr w:type="gramStart"/>
      <w:r w:rsidR="00DB41B6">
        <w:rPr>
          <w:rFonts w:ascii="Times New Roman" w:hAnsi="Times New Roman" w:cs="Times New Roman"/>
          <w:spacing w:val="2"/>
          <w:sz w:val="28"/>
          <w:szCs w:val="28"/>
        </w:rPr>
        <w:t>KH,CN</w:t>
      </w:r>
      <w:proofErr w:type="gramEnd"/>
      <w:r w:rsidR="00C150D5">
        <w:rPr>
          <w:rFonts w:ascii="Times New Roman" w:hAnsi="Times New Roman" w:cs="Times New Roman"/>
          <w:spacing w:val="2"/>
          <w:sz w:val="28"/>
          <w:szCs w:val="28"/>
        </w:rPr>
        <w:t xml:space="preserve"> </w:t>
      </w:r>
      <w:r w:rsidR="00DB41B6">
        <w:rPr>
          <w:rFonts w:ascii="Times New Roman" w:hAnsi="Times New Roman" w:cs="Times New Roman"/>
          <w:spacing w:val="2"/>
          <w:sz w:val="28"/>
          <w:szCs w:val="28"/>
        </w:rPr>
        <w:t>&amp;ĐMST</w:t>
      </w:r>
      <w:r w:rsidR="00DB41B6" w:rsidRPr="007C673A">
        <w:rPr>
          <w:rFonts w:ascii="Times New Roman" w:hAnsi="Times New Roman"/>
          <w:b/>
          <w:i/>
          <w:sz w:val="28"/>
          <w:szCs w:val="28"/>
        </w:rPr>
        <w:t xml:space="preserve"> </w:t>
      </w:r>
    </w:p>
    <w:p w14:paraId="6001AF7C" w14:textId="77777777" w:rsidR="00DB41B6" w:rsidRDefault="00471E62" w:rsidP="00B200AA">
      <w:pPr>
        <w:widowControl w:val="0"/>
        <w:spacing w:before="120" w:after="120" w:line="240" w:lineRule="auto"/>
        <w:ind w:firstLine="720"/>
        <w:jc w:val="both"/>
        <w:rPr>
          <w:rFonts w:ascii="Times New Roman" w:hAnsi="Times New Roman"/>
          <w:sz w:val="28"/>
          <w:szCs w:val="28"/>
          <w:lang w:val="sv-SE"/>
        </w:rPr>
      </w:pPr>
      <w:r w:rsidRPr="007C673A">
        <w:rPr>
          <w:rFonts w:ascii="Times New Roman" w:hAnsi="Times New Roman"/>
          <w:b/>
          <w:i/>
          <w:sz w:val="28"/>
          <w:szCs w:val="28"/>
        </w:rPr>
        <w:t>Điều 13</w:t>
      </w:r>
      <w:r w:rsidR="007C673A" w:rsidRPr="007C673A">
        <w:rPr>
          <w:rFonts w:ascii="Times New Roman" w:hAnsi="Times New Roman"/>
          <w:b/>
          <w:i/>
          <w:sz w:val="28"/>
          <w:szCs w:val="28"/>
        </w:rPr>
        <w:t>:</w:t>
      </w:r>
      <w:r>
        <w:rPr>
          <w:rFonts w:ascii="Times New Roman" w:hAnsi="Times New Roman"/>
          <w:b/>
          <w:sz w:val="28"/>
          <w:szCs w:val="28"/>
        </w:rPr>
        <w:t xml:space="preserve"> </w:t>
      </w:r>
      <w:r w:rsidR="00DB41B6">
        <w:rPr>
          <w:rFonts w:ascii="Times New Roman" w:eastAsia="Times New Roman" w:hAnsi="Times New Roman"/>
          <w:sz w:val="28"/>
          <w:szCs w:val="28"/>
          <w:lang w:val="vi-VN"/>
        </w:rPr>
        <w:t>D</w:t>
      </w:r>
      <w:r w:rsidRPr="00471E62">
        <w:rPr>
          <w:rFonts w:ascii="Times New Roman" w:eastAsia="Times New Roman" w:hAnsi="Times New Roman"/>
          <w:sz w:val="28"/>
          <w:szCs w:val="28"/>
        </w:rPr>
        <w:t xml:space="preserve">ự toán chi tư vấn xây dựng hồ sơ đăng ký bảo hộ quyền sở hữu trí tuệ ở trong nước và nước ngoài đối với kết quả thực hiện nhiệm vụ </w:t>
      </w:r>
      <w:proofErr w:type="gramStart"/>
      <w:r w:rsidR="00DB41B6">
        <w:rPr>
          <w:rFonts w:ascii="Times New Roman" w:hAnsi="Times New Roman" w:cs="Times New Roman"/>
          <w:spacing w:val="2"/>
          <w:sz w:val="28"/>
          <w:szCs w:val="28"/>
        </w:rPr>
        <w:t>KH,CN</w:t>
      </w:r>
      <w:proofErr w:type="gramEnd"/>
      <w:r w:rsidR="00DB41B6">
        <w:rPr>
          <w:rFonts w:ascii="Times New Roman" w:hAnsi="Times New Roman" w:cs="Times New Roman"/>
          <w:spacing w:val="2"/>
          <w:sz w:val="28"/>
          <w:szCs w:val="28"/>
        </w:rPr>
        <w:t>&amp;ĐMST</w:t>
      </w:r>
      <w:r w:rsidRPr="00471E62">
        <w:rPr>
          <w:rFonts w:ascii="Times New Roman" w:eastAsia="Times New Roman" w:hAnsi="Times New Roman"/>
          <w:sz w:val="28"/>
          <w:szCs w:val="28"/>
        </w:rPr>
        <w:t xml:space="preserve">; Dự toán chi phổ biến, tuyên truyền kết quả của nhiệm </w:t>
      </w:r>
      <w:r w:rsidR="00DB41B6">
        <w:rPr>
          <w:rFonts w:ascii="Times New Roman" w:hAnsi="Times New Roman" w:cs="Times New Roman"/>
          <w:spacing w:val="2"/>
          <w:sz w:val="28"/>
          <w:szCs w:val="28"/>
        </w:rPr>
        <w:t>KH,CN&amp;ĐMST</w:t>
      </w:r>
      <w:r w:rsidRPr="00471E62">
        <w:rPr>
          <w:rFonts w:ascii="Times New Roman" w:eastAsia="Times New Roman" w:hAnsi="Times New Roman"/>
          <w:sz w:val="28"/>
          <w:szCs w:val="28"/>
        </w:rPr>
        <w:t xml:space="preserve">; </w:t>
      </w:r>
      <w:r w:rsidRPr="00471E62">
        <w:rPr>
          <w:rFonts w:ascii="Times New Roman" w:hAnsi="Times New Roman"/>
          <w:sz w:val="28"/>
          <w:szCs w:val="28"/>
          <w:lang w:val="sv-SE"/>
        </w:rPr>
        <w:t xml:space="preserve">Dự toán chi quản lý chung nhiệm vụ </w:t>
      </w:r>
      <w:r w:rsidR="00DB41B6">
        <w:rPr>
          <w:rFonts w:ascii="Times New Roman" w:hAnsi="Times New Roman" w:cs="Times New Roman"/>
          <w:spacing w:val="2"/>
          <w:sz w:val="28"/>
          <w:szCs w:val="28"/>
        </w:rPr>
        <w:t>KH,CN&amp;ĐMST</w:t>
      </w:r>
      <w:r w:rsidR="00DB41B6">
        <w:rPr>
          <w:rFonts w:ascii="Times New Roman" w:hAnsi="Times New Roman"/>
          <w:sz w:val="28"/>
          <w:szCs w:val="28"/>
          <w:lang w:val="sv-SE"/>
        </w:rPr>
        <w:t xml:space="preserve"> </w:t>
      </w:r>
    </w:p>
    <w:p w14:paraId="53CCB50C" w14:textId="264E59F3" w:rsidR="008A4FEC" w:rsidRPr="008A4FEC" w:rsidRDefault="008A4FEC" w:rsidP="00B200AA">
      <w:pPr>
        <w:widowControl w:val="0"/>
        <w:spacing w:before="120" w:after="120" w:line="240" w:lineRule="auto"/>
        <w:ind w:firstLine="709"/>
        <w:jc w:val="both"/>
        <w:rPr>
          <w:rFonts w:ascii="Times New Roman" w:hAnsi="Times New Roman"/>
          <w:sz w:val="28"/>
          <w:szCs w:val="28"/>
        </w:rPr>
      </w:pPr>
      <w:r w:rsidRPr="008A4FEC">
        <w:rPr>
          <w:rFonts w:ascii="Times New Roman" w:hAnsi="Times New Roman"/>
          <w:b/>
          <w:i/>
          <w:sz w:val="28"/>
          <w:szCs w:val="28"/>
          <w:lang w:val="sv-SE"/>
        </w:rPr>
        <w:t xml:space="preserve">Điều </w:t>
      </w:r>
      <w:r w:rsidR="00AA0216">
        <w:rPr>
          <w:rFonts w:ascii="Times New Roman" w:hAnsi="Times New Roman"/>
          <w:b/>
          <w:i/>
          <w:sz w:val="28"/>
          <w:szCs w:val="28"/>
          <w:lang w:val="sv-SE"/>
        </w:rPr>
        <w:t>14</w:t>
      </w:r>
      <w:r w:rsidR="007C673A">
        <w:rPr>
          <w:rFonts w:ascii="Times New Roman" w:hAnsi="Times New Roman"/>
          <w:b/>
          <w:i/>
          <w:sz w:val="28"/>
          <w:szCs w:val="28"/>
          <w:lang w:val="sv-SE"/>
        </w:rPr>
        <w:t xml:space="preserve">: </w:t>
      </w:r>
      <w:r w:rsidR="00DB41B6">
        <w:rPr>
          <w:rFonts w:ascii="Times New Roman" w:hAnsi="Times New Roman"/>
          <w:sz w:val="28"/>
          <w:szCs w:val="28"/>
          <w:lang w:val="vi-VN"/>
        </w:rPr>
        <w:t>K</w:t>
      </w:r>
      <w:r w:rsidRPr="008A4FEC">
        <w:rPr>
          <w:rFonts w:ascii="Times New Roman" w:hAnsi="Times New Roman"/>
          <w:sz w:val="28"/>
          <w:szCs w:val="28"/>
          <w:lang w:val="sv-SE"/>
        </w:rPr>
        <w:t>hung định mức làm căn cứ xây dựng dự toán ngân sách nhà nước thực hiện nhiệm vụ đổi mới sáng tạo để ứng dụng công nghệ, chuyển giao công nghệ, đổ</w:t>
      </w:r>
      <w:r w:rsidR="00CE6E29">
        <w:rPr>
          <w:rFonts w:ascii="Times New Roman" w:hAnsi="Times New Roman"/>
          <w:sz w:val="28"/>
          <w:szCs w:val="28"/>
          <w:lang w:val="sv-SE"/>
        </w:rPr>
        <w:t>i</w:t>
      </w:r>
      <w:r w:rsidRPr="008A4FEC">
        <w:rPr>
          <w:rFonts w:ascii="Times New Roman" w:hAnsi="Times New Roman"/>
          <w:sz w:val="28"/>
          <w:szCs w:val="28"/>
          <w:lang w:val="sv-SE"/>
        </w:rPr>
        <w:t xml:space="preserve"> mới </w:t>
      </w:r>
      <w:r w:rsidRPr="008A4FEC">
        <w:rPr>
          <w:rFonts w:ascii="Times New Roman" w:hAnsi="Times New Roman"/>
          <w:sz w:val="28"/>
          <w:szCs w:val="28"/>
        </w:rPr>
        <w:t xml:space="preserve">công nghệ, </w:t>
      </w:r>
      <w:r w:rsidRPr="008A4FEC">
        <w:rPr>
          <w:rFonts w:ascii="Times New Roman" w:hAnsi="Times New Roman" w:hint="eastAsia"/>
          <w:sz w:val="28"/>
          <w:szCs w:val="28"/>
        </w:rPr>
        <w:t>đ</w:t>
      </w:r>
      <w:r w:rsidRPr="008A4FEC">
        <w:rPr>
          <w:rFonts w:ascii="Times New Roman" w:hAnsi="Times New Roman"/>
          <w:sz w:val="28"/>
          <w:szCs w:val="28"/>
        </w:rPr>
        <w:t>ổi mới sáng tạo</w:t>
      </w:r>
    </w:p>
    <w:p w14:paraId="3796D962" w14:textId="45C4B020" w:rsidR="00FF4FB3" w:rsidRPr="007C673A" w:rsidRDefault="00FF4FB3" w:rsidP="00B200AA">
      <w:pPr>
        <w:widowControl w:val="0"/>
        <w:spacing w:before="80" w:after="80" w:line="240" w:lineRule="auto"/>
        <w:ind w:firstLine="709"/>
        <w:jc w:val="both"/>
        <w:rPr>
          <w:rFonts w:ascii="Times New Roman" w:hAnsi="Times New Roman"/>
          <w:b/>
          <w:i/>
          <w:spacing w:val="-2"/>
          <w:sz w:val="28"/>
          <w:szCs w:val="28"/>
        </w:rPr>
      </w:pPr>
      <w:r w:rsidRPr="00EF2B73">
        <w:rPr>
          <w:rFonts w:ascii="Times New Roman" w:hAnsi="Times New Roman"/>
          <w:b/>
          <w:i/>
          <w:spacing w:val="-2"/>
          <w:sz w:val="28"/>
          <w:szCs w:val="28"/>
        </w:rPr>
        <w:t xml:space="preserve">Chương </w:t>
      </w:r>
      <w:r w:rsidR="00EE6202">
        <w:rPr>
          <w:rFonts w:ascii="Times New Roman" w:hAnsi="Times New Roman"/>
          <w:b/>
          <w:i/>
          <w:spacing w:val="-2"/>
          <w:sz w:val="28"/>
          <w:szCs w:val="28"/>
        </w:rPr>
        <w:t>I</w:t>
      </w:r>
      <w:r w:rsidRPr="00EF2B73">
        <w:rPr>
          <w:rFonts w:ascii="Times New Roman" w:hAnsi="Times New Roman"/>
          <w:b/>
          <w:i/>
          <w:spacing w:val="-2"/>
          <w:sz w:val="28"/>
          <w:szCs w:val="28"/>
        </w:rPr>
        <w:t xml:space="preserve">II: </w:t>
      </w:r>
      <w:r w:rsidRPr="007C673A">
        <w:rPr>
          <w:rFonts w:ascii="Times New Roman" w:hAnsi="Times New Roman"/>
          <w:b/>
          <w:i/>
          <w:spacing w:val="-2"/>
          <w:sz w:val="28"/>
          <w:szCs w:val="28"/>
        </w:rPr>
        <w:t>Quy định về xây dựng dự toán ngân sách nhà nước</w:t>
      </w:r>
      <w:r w:rsidR="00CA5E97" w:rsidRPr="007C673A">
        <w:rPr>
          <w:rFonts w:ascii="Times New Roman" w:hAnsi="Times New Roman"/>
          <w:b/>
          <w:i/>
          <w:spacing w:val="-2"/>
          <w:sz w:val="28"/>
          <w:szCs w:val="28"/>
        </w:rPr>
        <w:t xml:space="preserve"> đối với một số nội dung chi quản lý hoạt động </w:t>
      </w:r>
      <w:proofErr w:type="gramStart"/>
      <w:r w:rsidR="00EF2B73" w:rsidRPr="007C673A">
        <w:rPr>
          <w:rFonts w:ascii="Times New Roman" w:hAnsi="Times New Roman" w:cs="Times New Roman"/>
          <w:b/>
          <w:i/>
          <w:spacing w:val="-2"/>
          <w:sz w:val="28"/>
          <w:szCs w:val="28"/>
        </w:rPr>
        <w:t>KH,CN</w:t>
      </w:r>
      <w:proofErr w:type="gramEnd"/>
      <w:r w:rsidR="00EF2B73" w:rsidRPr="007C673A">
        <w:rPr>
          <w:rFonts w:ascii="Times New Roman" w:hAnsi="Times New Roman" w:cs="Times New Roman"/>
          <w:b/>
          <w:i/>
          <w:spacing w:val="-2"/>
          <w:sz w:val="28"/>
          <w:szCs w:val="28"/>
        </w:rPr>
        <w:t>&amp;ĐMST</w:t>
      </w:r>
      <w:r w:rsidR="00EF2B73" w:rsidRPr="007C673A">
        <w:rPr>
          <w:rFonts w:ascii="Times New Roman" w:hAnsi="Times New Roman"/>
          <w:b/>
          <w:i/>
          <w:spacing w:val="-2"/>
          <w:sz w:val="28"/>
          <w:szCs w:val="28"/>
        </w:rPr>
        <w:t xml:space="preserve"> </w:t>
      </w:r>
      <w:r w:rsidR="00EE6202" w:rsidRPr="007C673A">
        <w:rPr>
          <w:rFonts w:ascii="Times New Roman" w:hAnsi="Times New Roman"/>
          <w:b/>
          <w:i/>
          <w:spacing w:val="-2"/>
          <w:sz w:val="28"/>
          <w:szCs w:val="28"/>
        </w:rPr>
        <w:t>gồm</w:t>
      </w:r>
      <w:r w:rsidRPr="007C673A">
        <w:rPr>
          <w:rFonts w:ascii="Times New Roman" w:hAnsi="Times New Roman" w:cs="Times New Roman"/>
          <w:b/>
          <w:i/>
          <w:spacing w:val="-2"/>
          <w:sz w:val="28"/>
          <w:szCs w:val="28"/>
        </w:rPr>
        <w:t xml:space="preserve"> </w:t>
      </w:r>
      <w:r w:rsidRPr="007C673A">
        <w:rPr>
          <w:rFonts w:ascii="Times New Roman" w:hAnsi="Times New Roman"/>
          <w:b/>
          <w:i/>
          <w:spacing w:val="-2"/>
          <w:sz w:val="28"/>
          <w:szCs w:val="28"/>
        </w:rPr>
        <w:t>0</w:t>
      </w:r>
      <w:r w:rsidR="002F33BB" w:rsidRPr="007C673A">
        <w:rPr>
          <w:rFonts w:ascii="Times New Roman" w:hAnsi="Times New Roman"/>
          <w:b/>
          <w:i/>
          <w:spacing w:val="-2"/>
          <w:sz w:val="28"/>
          <w:szCs w:val="28"/>
        </w:rPr>
        <w:t xml:space="preserve">3 </w:t>
      </w:r>
      <w:r w:rsidRPr="007C673A">
        <w:rPr>
          <w:rFonts w:ascii="Times New Roman" w:hAnsi="Times New Roman"/>
          <w:b/>
          <w:i/>
          <w:spacing w:val="-2"/>
          <w:sz w:val="28"/>
          <w:szCs w:val="28"/>
        </w:rPr>
        <w:t xml:space="preserve">Điều (từ Điều </w:t>
      </w:r>
      <w:r w:rsidR="00D85CDF" w:rsidRPr="007C673A">
        <w:rPr>
          <w:rFonts w:ascii="Times New Roman" w:hAnsi="Times New Roman"/>
          <w:b/>
          <w:i/>
          <w:spacing w:val="-2"/>
          <w:sz w:val="28"/>
          <w:szCs w:val="28"/>
        </w:rPr>
        <w:t>15</w:t>
      </w:r>
      <w:r w:rsidRPr="007C673A">
        <w:rPr>
          <w:rFonts w:ascii="Times New Roman" w:hAnsi="Times New Roman"/>
          <w:b/>
          <w:i/>
          <w:spacing w:val="-2"/>
          <w:sz w:val="28"/>
          <w:szCs w:val="28"/>
        </w:rPr>
        <w:t xml:space="preserve"> đến Điều </w:t>
      </w:r>
      <w:r w:rsidR="008E342C" w:rsidRPr="007C673A">
        <w:rPr>
          <w:rFonts w:ascii="Times New Roman" w:hAnsi="Times New Roman"/>
          <w:b/>
          <w:i/>
          <w:spacing w:val="-2"/>
          <w:sz w:val="28"/>
          <w:szCs w:val="28"/>
        </w:rPr>
        <w:t>1</w:t>
      </w:r>
      <w:r w:rsidR="00D85CDF" w:rsidRPr="007C673A">
        <w:rPr>
          <w:rFonts w:ascii="Times New Roman" w:hAnsi="Times New Roman"/>
          <w:b/>
          <w:i/>
          <w:spacing w:val="-2"/>
          <w:sz w:val="28"/>
          <w:szCs w:val="28"/>
        </w:rPr>
        <w:t>7</w:t>
      </w:r>
      <w:r w:rsidRPr="007C673A">
        <w:rPr>
          <w:rFonts w:ascii="Times New Roman" w:hAnsi="Times New Roman"/>
          <w:b/>
          <w:i/>
          <w:spacing w:val="-2"/>
          <w:sz w:val="28"/>
          <w:szCs w:val="28"/>
        </w:rPr>
        <w:t>)</w:t>
      </w:r>
    </w:p>
    <w:p w14:paraId="59F5FFD9" w14:textId="289F77C0" w:rsidR="00EE6202" w:rsidRDefault="00CE6E29" w:rsidP="00B200AA">
      <w:pPr>
        <w:widowControl w:val="0"/>
        <w:pBdr>
          <w:top w:val="nil"/>
          <w:left w:val="nil"/>
          <w:bottom w:val="nil"/>
          <w:right w:val="nil"/>
          <w:between w:val="nil"/>
        </w:pBdr>
        <w:tabs>
          <w:tab w:val="left" w:pos="993"/>
        </w:tabs>
        <w:spacing w:before="120" w:after="120" w:line="240" w:lineRule="auto"/>
        <w:ind w:firstLine="706"/>
        <w:jc w:val="both"/>
        <w:rPr>
          <w:rFonts w:ascii="Times New Roman" w:eastAsia="Times New Roman" w:hAnsi="Times New Roman"/>
          <w:b/>
          <w:bCs/>
          <w:sz w:val="28"/>
          <w:szCs w:val="28"/>
        </w:rPr>
      </w:pPr>
      <w:r w:rsidRPr="00FB6320">
        <w:rPr>
          <w:rFonts w:ascii="Times New Roman" w:eastAsia="Times New Roman" w:hAnsi="Times New Roman"/>
          <w:b/>
          <w:bCs/>
          <w:i/>
          <w:sz w:val="28"/>
          <w:szCs w:val="28"/>
        </w:rPr>
        <w:t xml:space="preserve">Điều </w:t>
      </w:r>
      <w:r w:rsidR="00EE6202">
        <w:rPr>
          <w:rFonts w:ascii="Times New Roman" w:eastAsia="Times New Roman" w:hAnsi="Times New Roman"/>
          <w:b/>
          <w:bCs/>
          <w:i/>
          <w:sz w:val="28"/>
          <w:szCs w:val="28"/>
        </w:rPr>
        <w:t>15</w:t>
      </w:r>
      <w:r w:rsidR="007C673A">
        <w:rPr>
          <w:rFonts w:ascii="Times New Roman" w:eastAsia="Times New Roman" w:hAnsi="Times New Roman"/>
          <w:b/>
          <w:bCs/>
          <w:i/>
          <w:sz w:val="28"/>
          <w:szCs w:val="28"/>
        </w:rPr>
        <w:t>:</w:t>
      </w:r>
      <w:r w:rsidRPr="00E23142">
        <w:rPr>
          <w:rFonts w:ascii="Times New Roman" w:eastAsia="Times New Roman" w:hAnsi="Times New Roman"/>
          <w:b/>
          <w:bCs/>
          <w:sz w:val="28"/>
          <w:szCs w:val="28"/>
        </w:rPr>
        <w:t xml:space="preserve"> </w:t>
      </w:r>
      <w:r w:rsidR="00DB41B6">
        <w:rPr>
          <w:rFonts w:ascii="Times New Roman" w:eastAsia="Times New Roman" w:hAnsi="Times New Roman"/>
          <w:bCs/>
          <w:sz w:val="28"/>
          <w:szCs w:val="28"/>
          <w:lang w:val="vi-VN"/>
        </w:rPr>
        <w:t>M</w:t>
      </w:r>
      <w:r w:rsidRPr="005537D5">
        <w:rPr>
          <w:rFonts w:ascii="Times New Roman" w:eastAsia="Times New Roman" w:hAnsi="Times New Roman"/>
          <w:bCs/>
          <w:sz w:val="28"/>
          <w:szCs w:val="28"/>
        </w:rPr>
        <w:t>ột</w:t>
      </w:r>
      <w:r w:rsidRPr="006224F6">
        <w:rPr>
          <w:rFonts w:ascii="Times New Roman" w:eastAsia="Times New Roman" w:hAnsi="Times New Roman"/>
          <w:bCs/>
          <w:sz w:val="28"/>
          <w:szCs w:val="28"/>
        </w:rPr>
        <w:t xml:space="preserve"> số nội dung chi cho công tác quản lý hoạt động </w:t>
      </w:r>
      <w:proofErr w:type="gramStart"/>
      <w:r w:rsidR="00EF2B73">
        <w:rPr>
          <w:rFonts w:ascii="Times New Roman" w:hAnsi="Times New Roman" w:cs="Times New Roman"/>
          <w:spacing w:val="2"/>
          <w:sz w:val="28"/>
          <w:szCs w:val="28"/>
        </w:rPr>
        <w:t>KH,CN</w:t>
      </w:r>
      <w:proofErr w:type="gramEnd"/>
      <w:r w:rsidR="00EF2B73">
        <w:rPr>
          <w:rFonts w:ascii="Times New Roman" w:hAnsi="Times New Roman" w:cs="Times New Roman"/>
          <w:spacing w:val="2"/>
          <w:sz w:val="28"/>
          <w:szCs w:val="28"/>
        </w:rPr>
        <w:t>&amp;ĐMST</w:t>
      </w:r>
      <w:r>
        <w:rPr>
          <w:rFonts w:ascii="Times New Roman" w:eastAsia="Times New Roman" w:hAnsi="Times New Roman"/>
          <w:b/>
          <w:bCs/>
          <w:sz w:val="28"/>
          <w:szCs w:val="28"/>
        </w:rPr>
        <w:t xml:space="preserve"> </w:t>
      </w:r>
    </w:p>
    <w:p w14:paraId="5B28D337" w14:textId="0586F628" w:rsidR="00FB6320" w:rsidRDefault="00FB6320" w:rsidP="00B200AA">
      <w:pPr>
        <w:shd w:val="clear" w:color="auto" w:fill="FFFFFF"/>
        <w:spacing w:before="120" w:after="120" w:line="240" w:lineRule="auto"/>
        <w:ind w:firstLine="720"/>
        <w:jc w:val="both"/>
        <w:rPr>
          <w:rFonts w:ascii="Times New Roman" w:eastAsia="Times New Roman" w:hAnsi="Times New Roman"/>
          <w:bCs/>
          <w:sz w:val="28"/>
          <w:szCs w:val="28"/>
        </w:rPr>
      </w:pPr>
      <w:r w:rsidRPr="00FB6320">
        <w:rPr>
          <w:rFonts w:ascii="Times New Roman" w:hAnsi="Times New Roman"/>
          <w:b/>
          <w:i/>
          <w:sz w:val="28"/>
          <w:szCs w:val="28"/>
          <w:lang w:val="sv-SE"/>
        </w:rPr>
        <w:t xml:space="preserve">Điều </w:t>
      </w:r>
      <w:r w:rsidR="00302474">
        <w:rPr>
          <w:rFonts w:ascii="Times New Roman" w:hAnsi="Times New Roman"/>
          <w:b/>
          <w:i/>
          <w:sz w:val="28"/>
          <w:szCs w:val="28"/>
          <w:lang w:val="sv-SE"/>
        </w:rPr>
        <w:t>16</w:t>
      </w:r>
      <w:r w:rsidR="007C673A">
        <w:rPr>
          <w:rFonts w:ascii="Times New Roman" w:hAnsi="Times New Roman"/>
          <w:b/>
          <w:i/>
          <w:sz w:val="28"/>
          <w:szCs w:val="28"/>
          <w:lang w:val="sv-SE"/>
        </w:rPr>
        <w:t>:</w:t>
      </w:r>
      <w:r w:rsidRPr="00FB6320">
        <w:rPr>
          <w:rFonts w:ascii="Times New Roman" w:eastAsia="Times New Roman" w:hAnsi="Times New Roman"/>
          <w:b/>
          <w:bCs/>
          <w:sz w:val="28"/>
          <w:szCs w:val="28"/>
        </w:rPr>
        <w:t xml:space="preserve"> </w:t>
      </w:r>
      <w:r w:rsidR="00FD445C">
        <w:rPr>
          <w:rFonts w:ascii="Times New Roman" w:eastAsia="Times New Roman" w:hAnsi="Times New Roman"/>
          <w:bCs/>
          <w:sz w:val="28"/>
          <w:szCs w:val="28"/>
          <w:lang w:val="vi-VN"/>
        </w:rPr>
        <w:t>M</w:t>
      </w:r>
      <w:r w:rsidR="005537D5" w:rsidRPr="005537D5">
        <w:rPr>
          <w:rFonts w:ascii="Times New Roman" w:eastAsia="Times New Roman" w:hAnsi="Times New Roman"/>
          <w:bCs/>
          <w:sz w:val="28"/>
          <w:szCs w:val="28"/>
        </w:rPr>
        <w:t>ột</w:t>
      </w:r>
      <w:r w:rsidRPr="00FB6320">
        <w:rPr>
          <w:rFonts w:ascii="Times New Roman" w:eastAsia="Times New Roman" w:hAnsi="Times New Roman"/>
          <w:bCs/>
          <w:sz w:val="28"/>
          <w:szCs w:val="28"/>
        </w:rPr>
        <w:t xml:space="preserve"> số định mức chi quản lý hoạt động </w:t>
      </w:r>
      <w:r w:rsidR="00EF2B73">
        <w:rPr>
          <w:rFonts w:ascii="Times New Roman" w:hAnsi="Times New Roman" w:cs="Times New Roman"/>
          <w:spacing w:val="2"/>
          <w:sz w:val="28"/>
          <w:szCs w:val="28"/>
        </w:rPr>
        <w:t>KH,CN&amp;ĐMST</w:t>
      </w:r>
    </w:p>
    <w:p w14:paraId="6B2BBEAD" w14:textId="47667736" w:rsidR="00AB5846" w:rsidRDefault="00AB5846" w:rsidP="00B200AA">
      <w:pPr>
        <w:shd w:val="clear" w:color="auto" w:fill="FFFFFF"/>
        <w:spacing w:before="120" w:after="120" w:line="240" w:lineRule="auto"/>
        <w:ind w:firstLine="720"/>
        <w:jc w:val="both"/>
        <w:rPr>
          <w:rFonts w:ascii="Times New Roman" w:eastAsia="Times New Roman" w:hAnsi="Times New Roman"/>
          <w:sz w:val="28"/>
          <w:szCs w:val="28"/>
        </w:rPr>
      </w:pPr>
      <w:r w:rsidRPr="00AB5846">
        <w:rPr>
          <w:rFonts w:ascii="Times New Roman" w:eastAsia="Times New Roman" w:hAnsi="Times New Roman"/>
          <w:b/>
          <w:i/>
          <w:sz w:val="28"/>
          <w:szCs w:val="28"/>
        </w:rPr>
        <w:t>Điều 1</w:t>
      </w:r>
      <w:r w:rsidR="00D85CDF">
        <w:rPr>
          <w:rFonts w:ascii="Times New Roman" w:eastAsia="Times New Roman" w:hAnsi="Times New Roman"/>
          <w:b/>
          <w:i/>
          <w:sz w:val="28"/>
          <w:szCs w:val="28"/>
        </w:rPr>
        <w:t>7</w:t>
      </w:r>
      <w:r w:rsidR="007C673A">
        <w:rPr>
          <w:rFonts w:ascii="Times New Roman" w:eastAsia="Times New Roman" w:hAnsi="Times New Roman"/>
          <w:b/>
          <w:i/>
          <w:sz w:val="28"/>
          <w:szCs w:val="28"/>
        </w:rPr>
        <w:t>:</w:t>
      </w:r>
      <w:r>
        <w:rPr>
          <w:rFonts w:ascii="Times New Roman" w:eastAsia="Times New Roman" w:hAnsi="Times New Roman"/>
          <w:b/>
          <w:sz w:val="28"/>
          <w:szCs w:val="28"/>
        </w:rPr>
        <w:t xml:space="preserve"> </w:t>
      </w:r>
      <w:r w:rsidR="00FD445C">
        <w:rPr>
          <w:rFonts w:ascii="Times New Roman" w:eastAsia="Times New Roman" w:hAnsi="Times New Roman"/>
          <w:bCs/>
          <w:sz w:val="28"/>
          <w:szCs w:val="28"/>
          <w:lang w:val="vi-VN"/>
        </w:rPr>
        <w:t>T</w:t>
      </w:r>
      <w:r w:rsidRPr="00AB5846">
        <w:rPr>
          <w:rFonts w:ascii="Times New Roman" w:eastAsia="Times New Roman" w:hAnsi="Times New Roman"/>
          <w:sz w:val="28"/>
          <w:szCs w:val="28"/>
        </w:rPr>
        <w:t xml:space="preserve">huê chuyên gia tư vấn độc lập trong nước và tổ chức tư vấn độc lập để thực hiện quản lý hoạt động </w:t>
      </w:r>
      <w:proofErr w:type="gramStart"/>
      <w:r w:rsidR="00C9763A">
        <w:rPr>
          <w:rFonts w:ascii="Times New Roman" w:hAnsi="Times New Roman" w:cs="Times New Roman"/>
          <w:spacing w:val="2"/>
          <w:sz w:val="28"/>
          <w:szCs w:val="28"/>
        </w:rPr>
        <w:t>KH,CN</w:t>
      </w:r>
      <w:proofErr w:type="gramEnd"/>
      <w:r w:rsidR="00C9763A">
        <w:rPr>
          <w:rFonts w:ascii="Times New Roman" w:hAnsi="Times New Roman" w:cs="Times New Roman"/>
          <w:spacing w:val="2"/>
          <w:sz w:val="28"/>
          <w:szCs w:val="28"/>
        </w:rPr>
        <w:t>&amp;ĐMST</w:t>
      </w:r>
    </w:p>
    <w:p w14:paraId="3BCA5FB1" w14:textId="795549DE" w:rsidR="001F36F7" w:rsidRPr="00666524" w:rsidRDefault="000C34B8" w:rsidP="00B200AA">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hAnsi="Times New Roman"/>
          <w:b/>
          <w:i/>
          <w:sz w:val="28"/>
          <w:szCs w:val="28"/>
        </w:rPr>
        <w:t xml:space="preserve">Chương </w:t>
      </w:r>
      <w:r w:rsidR="00DA1D5E">
        <w:rPr>
          <w:rFonts w:ascii="Times New Roman" w:hAnsi="Times New Roman"/>
          <w:b/>
          <w:i/>
          <w:sz w:val="28"/>
          <w:szCs w:val="28"/>
        </w:rPr>
        <w:t>I</w:t>
      </w:r>
      <w:r w:rsidR="008E342C">
        <w:rPr>
          <w:rFonts w:ascii="Times New Roman" w:hAnsi="Times New Roman"/>
          <w:b/>
          <w:i/>
          <w:sz w:val="28"/>
          <w:szCs w:val="28"/>
        </w:rPr>
        <w:t>V</w:t>
      </w:r>
      <w:r w:rsidR="008E342C" w:rsidRPr="00DC61DF">
        <w:rPr>
          <w:rFonts w:ascii="Times New Roman" w:hAnsi="Times New Roman"/>
          <w:b/>
          <w:i/>
          <w:sz w:val="28"/>
          <w:szCs w:val="28"/>
        </w:rPr>
        <w:t>:</w:t>
      </w:r>
      <w:r w:rsidR="008E342C">
        <w:rPr>
          <w:rFonts w:ascii="Times New Roman" w:hAnsi="Times New Roman"/>
          <w:b/>
          <w:i/>
          <w:sz w:val="28"/>
          <w:szCs w:val="28"/>
        </w:rPr>
        <w:t xml:space="preserve"> </w:t>
      </w:r>
      <w:r w:rsidR="008E342C" w:rsidRPr="000D022C">
        <w:rPr>
          <w:rFonts w:ascii="Times New Roman" w:hAnsi="Times New Roman"/>
          <w:b/>
          <w:i/>
          <w:sz w:val="28"/>
          <w:szCs w:val="28"/>
        </w:rPr>
        <w:t>Quy định về lập dự toán, quản lý sử dụng và quyết toán kinh phí ngân sách nhà nước thực hiện</w:t>
      </w:r>
      <w:r w:rsidR="0061185F">
        <w:rPr>
          <w:rFonts w:ascii="Times New Roman" w:hAnsi="Times New Roman"/>
          <w:b/>
          <w:i/>
          <w:sz w:val="28"/>
          <w:szCs w:val="28"/>
        </w:rPr>
        <w:t xml:space="preserve"> chương trình</w:t>
      </w:r>
      <w:r w:rsidR="008E342C" w:rsidRPr="000D022C">
        <w:rPr>
          <w:rFonts w:ascii="Times New Roman" w:hAnsi="Times New Roman"/>
          <w:b/>
          <w:i/>
          <w:sz w:val="28"/>
          <w:szCs w:val="28"/>
        </w:rPr>
        <w:t xml:space="preserve"> </w:t>
      </w:r>
      <w:proofErr w:type="gramStart"/>
      <w:r w:rsidR="0061185F" w:rsidRPr="000D022C">
        <w:rPr>
          <w:rFonts w:ascii="Times New Roman" w:hAnsi="Times New Roman" w:cs="Times New Roman"/>
          <w:b/>
          <w:i/>
          <w:spacing w:val="2"/>
          <w:sz w:val="28"/>
          <w:szCs w:val="28"/>
        </w:rPr>
        <w:t>KH,CN</w:t>
      </w:r>
      <w:proofErr w:type="gramEnd"/>
      <w:r w:rsidR="0061185F" w:rsidRPr="000D022C">
        <w:rPr>
          <w:rFonts w:ascii="Times New Roman" w:hAnsi="Times New Roman" w:cs="Times New Roman"/>
          <w:b/>
          <w:i/>
          <w:spacing w:val="2"/>
          <w:sz w:val="28"/>
          <w:szCs w:val="28"/>
        </w:rPr>
        <w:t>&amp;ĐMST</w:t>
      </w:r>
      <w:r w:rsidR="0061185F" w:rsidRPr="000D022C">
        <w:rPr>
          <w:rFonts w:ascii="Times New Roman" w:eastAsia="Times New Roman" w:hAnsi="Times New Roman"/>
          <w:b/>
          <w:i/>
          <w:sz w:val="28"/>
          <w:szCs w:val="28"/>
        </w:rPr>
        <w:t xml:space="preserve">, </w:t>
      </w:r>
      <w:r w:rsidR="008E342C" w:rsidRPr="000D022C">
        <w:rPr>
          <w:rFonts w:ascii="Times New Roman" w:hAnsi="Times New Roman"/>
          <w:b/>
          <w:i/>
          <w:sz w:val="28"/>
          <w:szCs w:val="28"/>
        </w:rPr>
        <w:t xml:space="preserve">nhiệm vụ </w:t>
      </w:r>
      <w:r w:rsidR="00C9763A" w:rsidRPr="000D022C">
        <w:rPr>
          <w:rFonts w:ascii="Times New Roman" w:hAnsi="Times New Roman" w:cs="Times New Roman"/>
          <w:b/>
          <w:i/>
          <w:spacing w:val="2"/>
          <w:sz w:val="28"/>
          <w:szCs w:val="28"/>
        </w:rPr>
        <w:t>KH,CN&amp;ĐMST</w:t>
      </w:r>
      <w:r w:rsidR="008E342C" w:rsidRPr="000D022C">
        <w:rPr>
          <w:rFonts w:ascii="Times New Roman" w:eastAsia="Times New Roman" w:hAnsi="Times New Roman"/>
          <w:b/>
          <w:i/>
          <w:sz w:val="28"/>
          <w:szCs w:val="28"/>
        </w:rPr>
        <w:t xml:space="preserve">, hoạt động quản lý </w:t>
      </w:r>
      <w:r w:rsidR="00C9763A" w:rsidRPr="000D022C">
        <w:rPr>
          <w:rFonts w:ascii="Times New Roman" w:hAnsi="Times New Roman" w:cs="Times New Roman"/>
          <w:b/>
          <w:i/>
          <w:spacing w:val="2"/>
          <w:sz w:val="28"/>
          <w:szCs w:val="28"/>
        </w:rPr>
        <w:t>KH,CN&amp;ĐMST</w:t>
      </w:r>
      <w:r w:rsidR="003D5AF0" w:rsidRPr="000D022C">
        <w:rPr>
          <w:rFonts w:ascii="Times New Roman" w:eastAsia="Times New Roman" w:hAnsi="Times New Roman"/>
          <w:b/>
          <w:i/>
          <w:sz w:val="28"/>
          <w:szCs w:val="28"/>
        </w:rPr>
        <w:t xml:space="preserve"> gồm 03 Điều (từ Điều </w:t>
      </w:r>
      <w:r w:rsidR="00DA1D5E">
        <w:rPr>
          <w:rFonts w:ascii="Times New Roman" w:eastAsia="Times New Roman" w:hAnsi="Times New Roman"/>
          <w:b/>
          <w:i/>
          <w:sz w:val="28"/>
          <w:szCs w:val="28"/>
        </w:rPr>
        <w:t>18</w:t>
      </w:r>
      <w:r w:rsidR="003D5AF0" w:rsidRPr="000D022C">
        <w:rPr>
          <w:rFonts w:ascii="Times New Roman" w:eastAsia="Times New Roman" w:hAnsi="Times New Roman"/>
          <w:b/>
          <w:i/>
          <w:sz w:val="28"/>
          <w:szCs w:val="28"/>
        </w:rPr>
        <w:t xml:space="preserve"> đến Điều </w:t>
      </w:r>
      <w:r w:rsidR="00666524" w:rsidRPr="000D022C">
        <w:rPr>
          <w:rFonts w:ascii="Times New Roman" w:eastAsia="Times New Roman" w:hAnsi="Times New Roman"/>
          <w:b/>
          <w:i/>
          <w:sz w:val="28"/>
          <w:szCs w:val="28"/>
        </w:rPr>
        <w:t>2</w:t>
      </w:r>
      <w:r w:rsidR="00DA1D5E">
        <w:rPr>
          <w:rFonts w:ascii="Times New Roman" w:eastAsia="Times New Roman" w:hAnsi="Times New Roman"/>
          <w:b/>
          <w:i/>
          <w:sz w:val="28"/>
          <w:szCs w:val="28"/>
        </w:rPr>
        <w:t>0</w:t>
      </w:r>
      <w:r w:rsidR="003D5AF0" w:rsidRPr="000D022C">
        <w:rPr>
          <w:rFonts w:ascii="Times New Roman" w:eastAsia="Times New Roman" w:hAnsi="Times New Roman"/>
          <w:b/>
          <w:i/>
          <w:sz w:val="28"/>
          <w:szCs w:val="28"/>
        </w:rPr>
        <w:t>)</w:t>
      </w:r>
    </w:p>
    <w:p w14:paraId="42FBD082" w14:textId="55A1762A" w:rsidR="00CA364D" w:rsidRDefault="008E342C" w:rsidP="00B200AA">
      <w:pPr>
        <w:widowControl w:val="0"/>
        <w:spacing w:before="60" w:after="60" w:line="240" w:lineRule="auto"/>
        <w:ind w:firstLine="720"/>
        <w:jc w:val="both"/>
        <w:rPr>
          <w:rFonts w:ascii="Times New Roman" w:eastAsia="Times New Roman" w:hAnsi="Times New Roman"/>
          <w:spacing w:val="-4"/>
          <w:sz w:val="28"/>
          <w:szCs w:val="28"/>
        </w:rPr>
      </w:pPr>
      <w:r w:rsidRPr="00C04F0D">
        <w:rPr>
          <w:rFonts w:ascii="Times New Roman" w:hAnsi="Times New Roman"/>
          <w:b/>
          <w:i/>
          <w:sz w:val="28"/>
          <w:szCs w:val="28"/>
          <w:lang w:val="nl-NL"/>
        </w:rPr>
        <w:t>Điề</w:t>
      </w:r>
      <w:r w:rsidR="003D5AF0">
        <w:rPr>
          <w:rFonts w:ascii="Times New Roman" w:hAnsi="Times New Roman"/>
          <w:b/>
          <w:i/>
          <w:sz w:val="28"/>
          <w:szCs w:val="28"/>
          <w:lang w:val="nl-NL"/>
        </w:rPr>
        <w:t xml:space="preserve">u </w:t>
      </w:r>
      <w:r w:rsidR="00DA1D5E">
        <w:rPr>
          <w:rFonts w:ascii="Times New Roman" w:hAnsi="Times New Roman"/>
          <w:b/>
          <w:i/>
          <w:sz w:val="28"/>
          <w:szCs w:val="28"/>
          <w:lang w:val="nl-NL"/>
        </w:rPr>
        <w:t>18</w:t>
      </w:r>
      <w:r>
        <w:rPr>
          <w:rFonts w:ascii="Times New Roman" w:hAnsi="Times New Roman"/>
          <w:b/>
          <w:i/>
          <w:sz w:val="28"/>
          <w:szCs w:val="28"/>
          <w:lang w:val="nl-NL"/>
        </w:rPr>
        <w:t>:</w:t>
      </w:r>
      <w:r w:rsidRPr="00E6125B">
        <w:rPr>
          <w:rFonts w:ascii="Times New Roman" w:hAnsi="Times New Roman"/>
          <w:b/>
          <w:sz w:val="28"/>
          <w:szCs w:val="28"/>
          <w:lang w:val="nl-NL"/>
        </w:rPr>
        <w:t xml:space="preserve"> </w:t>
      </w:r>
      <w:r w:rsidR="00456D38" w:rsidRPr="00456D38">
        <w:rPr>
          <w:rFonts w:ascii="Times New Roman" w:eastAsia="Times New Roman" w:hAnsi="Times New Roman"/>
          <w:spacing w:val="-4"/>
          <w:sz w:val="28"/>
          <w:szCs w:val="28"/>
        </w:rPr>
        <w:t xml:space="preserve">Lập dự toán kinh phí thực hiện nhiệm vụ </w:t>
      </w:r>
      <w:r w:rsidR="00456D38">
        <w:rPr>
          <w:rFonts w:ascii="Times New Roman" w:hAnsi="Times New Roman" w:cs="Times New Roman"/>
          <w:spacing w:val="2"/>
          <w:sz w:val="28"/>
          <w:szCs w:val="28"/>
        </w:rPr>
        <w:t>KH,CN&amp;ĐMST</w:t>
      </w:r>
      <w:r w:rsidR="00456D38" w:rsidRPr="00456D38">
        <w:rPr>
          <w:rFonts w:ascii="Times New Roman" w:eastAsia="Times New Roman" w:hAnsi="Times New Roman"/>
          <w:spacing w:val="-4"/>
          <w:sz w:val="28"/>
          <w:szCs w:val="28"/>
        </w:rPr>
        <w:t xml:space="preserve">, hoạt động phục vụ công tác quản lý nhà nước về </w:t>
      </w:r>
      <w:r w:rsidR="00456D38">
        <w:rPr>
          <w:rFonts w:ascii="Times New Roman" w:hAnsi="Times New Roman" w:cs="Times New Roman"/>
          <w:spacing w:val="2"/>
          <w:sz w:val="28"/>
          <w:szCs w:val="28"/>
        </w:rPr>
        <w:t>KH,CN&amp;ĐMST</w:t>
      </w:r>
      <w:r w:rsidR="00683D1D">
        <w:rPr>
          <w:rFonts w:ascii="Times New Roman" w:eastAsia="Times New Roman" w:hAnsi="Times New Roman"/>
          <w:spacing w:val="-4"/>
          <w:sz w:val="28"/>
          <w:szCs w:val="28"/>
        </w:rPr>
        <w:t>.</w:t>
      </w:r>
    </w:p>
    <w:p w14:paraId="271FD20D" w14:textId="7170782F" w:rsidR="00246409" w:rsidRDefault="00683D1D" w:rsidP="00B200AA">
      <w:pPr>
        <w:widowControl w:val="0"/>
        <w:spacing w:before="60" w:after="60" w:line="240" w:lineRule="auto"/>
        <w:ind w:firstLine="720"/>
        <w:jc w:val="both"/>
        <w:rPr>
          <w:rFonts w:ascii="Times New Roman Bold" w:hAnsi="Times New Roman Bold"/>
          <w:b/>
          <w:bCs/>
          <w:i/>
          <w:iCs/>
          <w:spacing w:val="-4"/>
          <w:sz w:val="28"/>
          <w:szCs w:val="28"/>
          <w:lang w:val="nl-NL"/>
        </w:rPr>
      </w:pPr>
      <w:r w:rsidRPr="004D3CFC">
        <w:rPr>
          <w:rFonts w:ascii="Times New Roman Bold" w:hAnsi="Times New Roman Bold"/>
          <w:b/>
          <w:i/>
          <w:spacing w:val="-4"/>
          <w:sz w:val="28"/>
          <w:szCs w:val="28"/>
          <w:lang w:val="nl-NL"/>
        </w:rPr>
        <w:t>Điề</w:t>
      </w:r>
      <w:r w:rsidR="00DA1D5E">
        <w:rPr>
          <w:rFonts w:ascii="Times New Roman Bold" w:hAnsi="Times New Roman Bold"/>
          <w:b/>
          <w:i/>
          <w:spacing w:val="-4"/>
          <w:sz w:val="28"/>
          <w:szCs w:val="28"/>
          <w:lang w:val="nl-NL"/>
        </w:rPr>
        <w:t>u 19</w:t>
      </w:r>
      <w:r w:rsidR="004D3CFC" w:rsidRPr="004D3CFC">
        <w:rPr>
          <w:rFonts w:ascii="Times New Roman Bold" w:hAnsi="Times New Roman Bold"/>
          <w:b/>
          <w:i/>
          <w:spacing w:val="-4"/>
          <w:sz w:val="28"/>
          <w:szCs w:val="28"/>
          <w:lang w:val="nl-NL"/>
        </w:rPr>
        <w:t>:</w:t>
      </w:r>
      <w:r w:rsidR="00DA1D5E">
        <w:rPr>
          <w:rFonts w:ascii="Times New Roman Bold" w:hAnsi="Times New Roman Bold"/>
          <w:b/>
          <w:spacing w:val="-4"/>
          <w:sz w:val="28"/>
          <w:szCs w:val="28"/>
          <w:lang w:val="nl-NL"/>
        </w:rPr>
        <w:t xml:space="preserve"> </w:t>
      </w:r>
      <w:r w:rsidR="00456D38">
        <w:rPr>
          <w:rFonts w:ascii="Times New Roman" w:hAnsi="Times New Roman"/>
          <w:sz w:val="28"/>
          <w:szCs w:val="28"/>
          <w:lang w:val="vi-VN"/>
        </w:rPr>
        <w:t>P</w:t>
      </w:r>
      <w:r w:rsidR="00456D38" w:rsidRPr="006B2ABC">
        <w:rPr>
          <w:rFonts w:ascii="Times New Roman" w:eastAsia="Times New Roman" w:hAnsi="Times New Roman"/>
          <w:sz w:val="28"/>
          <w:szCs w:val="28"/>
        </w:rPr>
        <w:t xml:space="preserve">hân bổ dự toán, quản lý sử dụng kinh phí thực hiện </w:t>
      </w:r>
      <w:r w:rsidR="00456D38">
        <w:rPr>
          <w:rFonts w:ascii="Times New Roman" w:hAnsi="Times New Roman" w:cs="Times New Roman"/>
          <w:spacing w:val="2"/>
          <w:sz w:val="28"/>
          <w:szCs w:val="28"/>
        </w:rPr>
        <w:t>KH,CN&amp;ĐMST,</w:t>
      </w:r>
      <w:r w:rsidR="00456D38">
        <w:rPr>
          <w:rFonts w:ascii="Times New Roman" w:hAnsi="Times New Roman"/>
          <w:sz w:val="28"/>
          <w:szCs w:val="28"/>
          <w:lang w:val="vi-VN"/>
        </w:rPr>
        <w:t xml:space="preserve"> </w:t>
      </w:r>
      <w:r w:rsidRPr="00683D1D">
        <w:rPr>
          <w:rFonts w:ascii="Times New Roman" w:eastAsia="Times New Roman" w:hAnsi="Times New Roman"/>
          <w:spacing w:val="-4"/>
          <w:sz w:val="28"/>
          <w:szCs w:val="28"/>
        </w:rPr>
        <w:t xml:space="preserve">hoạt động phục vụ công tác quản lý nhà nước về </w:t>
      </w:r>
      <w:r w:rsidR="00246409">
        <w:rPr>
          <w:rFonts w:ascii="Times New Roman" w:hAnsi="Times New Roman" w:cs="Times New Roman"/>
          <w:spacing w:val="2"/>
          <w:sz w:val="28"/>
          <w:szCs w:val="28"/>
        </w:rPr>
        <w:t>KH,CN&amp;ĐMST</w:t>
      </w:r>
      <w:r w:rsidR="00246409" w:rsidRPr="004D3CFC">
        <w:rPr>
          <w:rFonts w:ascii="Times New Roman Bold" w:hAnsi="Times New Roman Bold"/>
          <w:b/>
          <w:bCs/>
          <w:i/>
          <w:iCs/>
          <w:spacing w:val="-4"/>
          <w:sz w:val="28"/>
          <w:szCs w:val="28"/>
          <w:lang w:val="nl-NL"/>
        </w:rPr>
        <w:t xml:space="preserve"> </w:t>
      </w:r>
    </w:p>
    <w:p w14:paraId="23938F28" w14:textId="4A7C36F9" w:rsidR="00BE13AB" w:rsidRPr="00124202" w:rsidRDefault="00BE13AB" w:rsidP="00B200AA">
      <w:pPr>
        <w:widowControl w:val="0"/>
        <w:spacing w:before="60" w:after="60" w:line="240" w:lineRule="auto"/>
        <w:ind w:firstLine="720"/>
        <w:jc w:val="both"/>
        <w:rPr>
          <w:rFonts w:ascii="Times New Roman" w:hAnsi="Times New Roman"/>
          <w:b/>
          <w:sz w:val="28"/>
          <w:szCs w:val="28"/>
          <w:lang w:val="nl-NL"/>
        </w:rPr>
      </w:pPr>
      <w:r w:rsidRPr="004D3CFC">
        <w:rPr>
          <w:rFonts w:ascii="Times New Roman Bold" w:hAnsi="Times New Roman Bold"/>
          <w:b/>
          <w:bCs/>
          <w:i/>
          <w:iCs/>
          <w:spacing w:val="-4"/>
          <w:sz w:val="28"/>
          <w:szCs w:val="28"/>
          <w:lang w:val="nl-NL"/>
        </w:rPr>
        <w:t>Điều 2</w:t>
      </w:r>
      <w:r w:rsidR="00456D38">
        <w:rPr>
          <w:rFonts w:ascii="Times New Roman Bold" w:hAnsi="Times New Roman Bold"/>
          <w:b/>
          <w:bCs/>
          <w:i/>
          <w:iCs/>
          <w:spacing w:val="-4"/>
          <w:sz w:val="28"/>
          <w:szCs w:val="28"/>
          <w:lang w:val="nl-NL"/>
        </w:rPr>
        <w:t>0</w:t>
      </w:r>
      <w:r w:rsidRPr="004D3CFC">
        <w:rPr>
          <w:rFonts w:ascii="Times New Roman Bold" w:hAnsi="Times New Roman Bold"/>
          <w:b/>
          <w:bCs/>
          <w:i/>
          <w:iCs/>
          <w:spacing w:val="-4"/>
          <w:sz w:val="28"/>
          <w:szCs w:val="28"/>
          <w:lang w:val="nl-NL"/>
        </w:rPr>
        <w:t>:</w:t>
      </w:r>
      <w:r>
        <w:rPr>
          <w:rFonts w:ascii="Times New Roman Bold" w:hAnsi="Times New Roman Bold"/>
          <w:b/>
          <w:bCs/>
          <w:i/>
          <w:iCs/>
          <w:spacing w:val="-4"/>
          <w:sz w:val="28"/>
          <w:szCs w:val="28"/>
          <w:lang w:val="nl-NL"/>
        </w:rPr>
        <w:t xml:space="preserve"> </w:t>
      </w:r>
      <w:r w:rsidRPr="00BE13AB">
        <w:rPr>
          <w:rFonts w:ascii="Times New Roman" w:eastAsia="Times New Roman" w:hAnsi="Times New Roman" w:cs="Times New Roman"/>
          <w:sz w:val="28"/>
          <w:szCs w:val="28"/>
        </w:rPr>
        <w:t>Quyết toán nhiệm vụ khoa học, công nghệ và đổi mới sáng tạo</w:t>
      </w:r>
      <w:r w:rsidRPr="00BE13AB">
        <w:rPr>
          <w:rFonts w:ascii="Times New Roman" w:eastAsia="Times New Roman" w:hAnsi="Times New Roman"/>
          <w:sz w:val="28"/>
          <w:szCs w:val="28"/>
        </w:rPr>
        <w:t xml:space="preserve">; </w:t>
      </w:r>
      <w:r w:rsidRPr="00BE13AB">
        <w:rPr>
          <w:rFonts w:ascii="Times New Roman" w:eastAsia="Times New Roman" w:hAnsi="Times New Roman" w:cs="Times New Roman"/>
          <w:sz w:val="28"/>
          <w:szCs w:val="28"/>
        </w:rPr>
        <w:t>kinh phí một số nội dung chi quản lý hoạt động khoa học, công nghệ và đổi mới sáng tạo</w:t>
      </w:r>
    </w:p>
    <w:p w14:paraId="4C0C6D36" w14:textId="76C4D0E6" w:rsidR="00FE56EE" w:rsidRPr="004405FC" w:rsidRDefault="00DE700D" w:rsidP="00B200AA">
      <w:pPr>
        <w:spacing w:before="120" w:after="120" w:line="240" w:lineRule="auto"/>
        <w:ind w:firstLine="709"/>
        <w:jc w:val="both"/>
        <w:rPr>
          <w:rFonts w:ascii="Times New Roman" w:hAnsi="Times New Roman"/>
          <w:b/>
          <w:i/>
          <w:sz w:val="28"/>
          <w:szCs w:val="28"/>
        </w:rPr>
      </w:pPr>
      <w:r>
        <w:rPr>
          <w:rFonts w:ascii="Times New Roman" w:hAnsi="Times New Roman"/>
          <w:b/>
          <w:i/>
          <w:sz w:val="28"/>
          <w:szCs w:val="28"/>
        </w:rPr>
        <w:t xml:space="preserve">Chương </w:t>
      </w:r>
      <w:r w:rsidR="00FE56EE" w:rsidRPr="004405FC">
        <w:rPr>
          <w:rFonts w:ascii="Times New Roman" w:hAnsi="Times New Roman"/>
          <w:b/>
          <w:i/>
          <w:sz w:val="28"/>
          <w:szCs w:val="28"/>
        </w:rPr>
        <w:t xml:space="preserve">V: Tổ chức thực hiện gồm 02 Điều (Điều </w:t>
      </w:r>
      <w:r w:rsidR="00666524">
        <w:rPr>
          <w:rFonts w:ascii="Times New Roman" w:hAnsi="Times New Roman"/>
          <w:b/>
          <w:i/>
          <w:sz w:val="28"/>
          <w:szCs w:val="28"/>
        </w:rPr>
        <w:t>2</w:t>
      </w:r>
      <w:r w:rsidR="00D4164D">
        <w:rPr>
          <w:rFonts w:ascii="Times New Roman" w:hAnsi="Times New Roman"/>
          <w:b/>
          <w:i/>
          <w:sz w:val="28"/>
          <w:szCs w:val="28"/>
        </w:rPr>
        <w:t>1</w:t>
      </w:r>
      <w:r w:rsidR="00FE56EE" w:rsidRPr="004405FC">
        <w:rPr>
          <w:rFonts w:ascii="Times New Roman" w:hAnsi="Times New Roman"/>
          <w:b/>
          <w:i/>
          <w:sz w:val="28"/>
          <w:szCs w:val="28"/>
        </w:rPr>
        <w:t xml:space="preserve">, Điều </w:t>
      </w:r>
      <w:r w:rsidR="00666524">
        <w:rPr>
          <w:rFonts w:ascii="Times New Roman" w:hAnsi="Times New Roman"/>
          <w:b/>
          <w:i/>
          <w:sz w:val="28"/>
          <w:szCs w:val="28"/>
        </w:rPr>
        <w:t>2</w:t>
      </w:r>
      <w:r w:rsidR="00D4164D">
        <w:rPr>
          <w:rFonts w:ascii="Times New Roman" w:hAnsi="Times New Roman"/>
          <w:b/>
          <w:i/>
          <w:sz w:val="28"/>
          <w:szCs w:val="28"/>
        </w:rPr>
        <w:t>2</w:t>
      </w:r>
      <w:r w:rsidR="00FE56EE" w:rsidRPr="004405FC">
        <w:rPr>
          <w:rFonts w:ascii="Times New Roman" w:hAnsi="Times New Roman"/>
          <w:b/>
          <w:i/>
          <w:sz w:val="28"/>
          <w:szCs w:val="28"/>
        </w:rPr>
        <w:t>)</w:t>
      </w:r>
    </w:p>
    <w:p w14:paraId="13C69759" w14:textId="33EBA3F3" w:rsidR="00FE56EE" w:rsidRDefault="00FE56EE" w:rsidP="00B200AA">
      <w:pPr>
        <w:spacing w:before="60" w:after="60" w:line="240" w:lineRule="auto"/>
        <w:ind w:firstLine="720"/>
        <w:jc w:val="both"/>
        <w:rPr>
          <w:rFonts w:ascii="Times New Roman" w:hAnsi="Times New Roman"/>
          <w:sz w:val="28"/>
          <w:szCs w:val="28"/>
          <w:lang w:val="nl-NL"/>
        </w:rPr>
      </w:pPr>
      <w:r w:rsidRPr="00B55A88">
        <w:rPr>
          <w:rFonts w:ascii="Times New Roman" w:hAnsi="Times New Roman"/>
          <w:b/>
          <w:i/>
          <w:sz w:val="28"/>
          <w:szCs w:val="28"/>
          <w:lang w:val="nl-NL"/>
        </w:rPr>
        <w:t xml:space="preserve">Điều </w:t>
      </w:r>
      <w:r w:rsidR="00666524">
        <w:rPr>
          <w:rFonts w:ascii="Times New Roman" w:hAnsi="Times New Roman"/>
          <w:b/>
          <w:i/>
          <w:sz w:val="28"/>
          <w:szCs w:val="28"/>
          <w:lang w:val="nl-NL"/>
        </w:rPr>
        <w:t>2</w:t>
      </w:r>
      <w:r w:rsidR="00236A75">
        <w:rPr>
          <w:rFonts w:ascii="Times New Roman" w:hAnsi="Times New Roman"/>
          <w:b/>
          <w:i/>
          <w:sz w:val="28"/>
          <w:szCs w:val="28"/>
        </w:rPr>
        <w:t>1</w:t>
      </w:r>
      <w:r>
        <w:rPr>
          <w:rFonts w:ascii="Times New Roman" w:hAnsi="Times New Roman"/>
          <w:b/>
          <w:i/>
          <w:sz w:val="28"/>
          <w:szCs w:val="28"/>
          <w:lang w:val="nl-NL"/>
        </w:rPr>
        <w:t>:</w:t>
      </w:r>
      <w:r w:rsidRPr="00DC68DF">
        <w:rPr>
          <w:rFonts w:ascii="Times New Roman" w:hAnsi="Times New Roman"/>
          <w:sz w:val="28"/>
          <w:szCs w:val="28"/>
          <w:lang w:val="nl-NL"/>
        </w:rPr>
        <w:t xml:space="preserve"> </w:t>
      </w:r>
      <w:r w:rsidR="00246409">
        <w:rPr>
          <w:rFonts w:ascii="Times New Roman" w:hAnsi="Times New Roman" w:cs="Times New Roman"/>
          <w:color w:val="000000"/>
          <w:sz w:val="28"/>
          <w:szCs w:val="28"/>
          <w:lang w:val="vi-VN"/>
        </w:rPr>
        <w:t>Đ</w:t>
      </w:r>
      <w:r w:rsidRPr="00DC68DF">
        <w:rPr>
          <w:rFonts w:ascii="Times New Roman" w:hAnsi="Times New Roman"/>
          <w:sz w:val="28"/>
          <w:szCs w:val="28"/>
          <w:lang w:val="nl-NL"/>
        </w:rPr>
        <w:t>iều khoản thi hành</w:t>
      </w:r>
    </w:p>
    <w:p w14:paraId="44A8E5EF" w14:textId="23FDCF56" w:rsidR="00FE56EE" w:rsidRDefault="00FE56EE" w:rsidP="00B200AA">
      <w:pPr>
        <w:spacing w:before="60" w:after="60" w:line="240" w:lineRule="auto"/>
        <w:ind w:firstLine="720"/>
        <w:jc w:val="both"/>
        <w:rPr>
          <w:rFonts w:ascii="Times New Roman" w:hAnsi="Times New Roman"/>
          <w:sz w:val="28"/>
          <w:szCs w:val="28"/>
          <w:lang w:val="nl-NL"/>
        </w:rPr>
      </w:pPr>
      <w:r w:rsidRPr="00D6126F">
        <w:rPr>
          <w:rFonts w:ascii="Times New Roman" w:hAnsi="Times New Roman"/>
          <w:b/>
          <w:i/>
          <w:sz w:val="28"/>
          <w:szCs w:val="28"/>
          <w:lang w:val="nl-NL"/>
        </w:rPr>
        <w:t xml:space="preserve">Điều </w:t>
      </w:r>
      <w:r w:rsidR="00666524">
        <w:rPr>
          <w:rFonts w:ascii="Times New Roman" w:hAnsi="Times New Roman"/>
          <w:b/>
          <w:i/>
          <w:sz w:val="28"/>
          <w:szCs w:val="28"/>
          <w:lang w:val="nl-NL"/>
        </w:rPr>
        <w:t>2</w:t>
      </w:r>
      <w:r w:rsidR="00236A75">
        <w:rPr>
          <w:rFonts w:ascii="Times New Roman" w:hAnsi="Times New Roman"/>
          <w:b/>
          <w:i/>
          <w:sz w:val="28"/>
          <w:szCs w:val="28"/>
        </w:rPr>
        <w:t>2</w:t>
      </w:r>
      <w:r>
        <w:rPr>
          <w:rFonts w:ascii="Times New Roman" w:hAnsi="Times New Roman"/>
          <w:b/>
          <w:i/>
          <w:sz w:val="28"/>
          <w:szCs w:val="28"/>
          <w:lang w:val="nl-NL"/>
        </w:rPr>
        <w:t>:</w:t>
      </w:r>
      <w:r w:rsidRPr="00DC68DF">
        <w:rPr>
          <w:rFonts w:ascii="Times New Roman" w:hAnsi="Times New Roman"/>
          <w:sz w:val="28"/>
          <w:szCs w:val="28"/>
          <w:lang w:val="nl-NL"/>
        </w:rPr>
        <w:t xml:space="preserve"> </w:t>
      </w:r>
      <w:r w:rsidR="00246409">
        <w:rPr>
          <w:rFonts w:ascii="Times New Roman" w:hAnsi="Times New Roman"/>
          <w:sz w:val="28"/>
          <w:szCs w:val="28"/>
          <w:lang w:val="vi-VN"/>
        </w:rPr>
        <w:t>T</w:t>
      </w:r>
      <w:r>
        <w:rPr>
          <w:rFonts w:ascii="Times New Roman" w:hAnsi="Times New Roman"/>
          <w:sz w:val="28"/>
          <w:szCs w:val="28"/>
          <w:lang w:val="nl-NL"/>
        </w:rPr>
        <w:t>rách nhiệm</w:t>
      </w:r>
      <w:r w:rsidR="00246409">
        <w:rPr>
          <w:rFonts w:ascii="Times New Roman" w:hAnsi="Times New Roman"/>
          <w:sz w:val="28"/>
          <w:szCs w:val="28"/>
          <w:lang w:val="vi-VN"/>
        </w:rPr>
        <w:t xml:space="preserve"> thi hành</w:t>
      </w:r>
    </w:p>
    <w:p w14:paraId="71A89C79" w14:textId="7AC1EB80" w:rsidR="00514243" w:rsidRDefault="00E22F95" w:rsidP="00B200AA">
      <w:pPr>
        <w:spacing w:before="120" w:after="0" w:line="240" w:lineRule="auto"/>
        <w:ind w:firstLine="709"/>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w:t>
      </w:r>
      <w:r w:rsidR="00514243">
        <w:rPr>
          <w:rFonts w:ascii="Times New Roman" w:hAnsi="Times New Roman" w:cs="Times New Roman"/>
          <w:b/>
          <w:bCs/>
          <w:sz w:val="28"/>
          <w:szCs w:val="28"/>
          <w:lang w:val="vi-VN"/>
        </w:rPr>
        <w:t>. N</w:t>
      </w:r>
      <w:r w:rsidR="00514243" w:rsidRPr="003D49E4">
        <w:rPr>
          <w:rFonts w:ascii="Times New Roman" w:hAnsi="Times New Roman" w:cs="Times New Roman"/>
          <w:b/>
          <w:bCs/>
          <w:sz w:val="28"/>
          <w:szCs w:val="28"/>
          <w:lang w:val="vi-VN"/>
        </w:rPr>
        <w:t>ội dung cơ bản</w:t>
      </w:r>
      <w:r w:rsidR="00514243">
        <w:rPr>
          <w:rFonts w:ascii="Times New Roman" w:hAnsi="Times New Roman" w:cs="Times New Roman"/>
          <w:b/>
          <w:bCs/>
          <w:sz w:val="28"/>
          <w:szCs w:val="28"/>
          <w:lang w:val="vi-VN"/>
        </w:rPr>
        <w:t xml:space="preserve"> của Thông tư</w:t>
      </w:r>
    </w:p>
    <w:p w14:paraId="6C87C05F" w14:textId="6DD1206B" w:rsidR="00514243" w:rsidRDefault="00514243" w:rsidP="00B200AA">
      <w:pPr>
        <w:spacing w:before="120" w:after="0" w:line="240" w:lineRule="auto"/>
        <w:ind w:firstLine="709"/>
        <w:jc w:val="both"/>
        <w:rPr>
          <w:rFonts w:ascii="Times New Roman" w:hAnsi="Times New Roman" w:cs="Times New Roman"/>
          <w:spacing w:val="-2"/>
          <w:sz w:val="28"/>
          <w:szCs w:val="28"/>
          <w:lang w:val="vi-VN"/>
        </w:rPr>
      </w:pPr>
      <w:r w:rsidRPr="006A6DA0">
        <w:rPr>
          <w:rFonts w:ascii="Times New Roman" w:hAnsi="Times New Roman" w:cs="Times New Roman"/>
          <w:sz w:val="28"/>
          <w:szCs w:val="28"/>
          <w:lang w:val="vi-VN"/>
        </w:rPr>
        <w:t>Nội dung của Thông tư được xây dựng</w:t>
      </w:r>
      <w:r>
        <w:rPr>
          <w:rFonts w:ascii="Times New Roman" w:hAnsi="Times New Roman" w:cs="Times New Roman"/>
          <w:sz w:val="28"/>
          <w:szCs w:val="28"/>
          <w:lang w:val="vi-VN"/>
        </w:rPr>
        <w:t xml:space="preserve"> trên cơ sở quán triệt </w:t>
      </w:r>
      <w:r w:rsidRPr="002D2766">
        <w:rPr>
          <w:rFonts w:ascii="Times New Roman" w:hAnsi="Times New Roman" w:cs="Times New Roman"/>
          <w:spacing w:val="-4"/>
          <w:sz w:val="28"/>
          <w:szCs w:val="28"/>
        </w:rPr>
        <w:t xml:space="preserve">quan điểm của Đảng, Nhà nước, Đảng ủy Công an Trung ương, Bộ Công an về </w:t>
      </w:r>
      <w:r>
        <w:rPr>
          <w:rFonts w:ascii="Times New Roman" w:hAnsi="Times New Roman" w:cs="Times New Roman"/>
          <w:spacing w:val="-4"/>
          <w:sz w:val="28"/>
          <w:szCs w:val="28"/>
        </w:rPr>
        <w:t>khoa</w:t>
      </w:r>
      <w:r>
        <w:rPr>
          <w:rFonts w:ascii="Times New Roman" w:hAnsi="Times New Roman" w:cs="Times New Roman"/>
          <w:spacing w:val="-4"/>
          <w:sz w:val="28"/>
          <w:szCs w:val="28"/>
          <w:lang w:val="vi-VN"/>
        </w:rPr>
        <w:t xml:space="preserve"> học, công nghệ </w:t>
      </w:r>
      <w:r>
        <w:rPr>
          <w:rFonts w:ascii="Times New Roman" w:hAnsi="Times New Roman" w:cs="Times New Roman"/>
          <w:spacing w:val="-4"/>
          <w:sz w:val="28"/>
          <w:szCs w:val="28"/>
          <w:lang w:val="vi-VN"/>
        </w:rPr>
        <w:lastRenderedPageBreak/>
        <w:t>và đổi mới sáng tạo</w:t>
      </w:r>
      <w:r w:rsidRPr="002D2766">
        <w:rPr>
          <w:rFonts w:ascii="Times New Roman" w:hAnsi="Times New Roman" w:cs="Times New Roman"/>
          <w:spacing w:val="-4"/>
          <w:sz w:val="28"/>
          <w:szCs w:val="28"/>
        </w:rPr>
        <w:t xml:space="preserve"> trong tình hình </w:t>
      </w:r>
      <w:r>
        <w:rPr>
          <w:rFonts w:ascii="Times New Roman" w:hAnsi="Times New Roman" w:cs="Times New Roman"/>
          <w:spacing w:val="-4"/>
          <w:sz w:val="28"/>
          <w:szCs w:val="28"/>
        </w:rPr>
        <w:t>mới</w:t>
      </w:r>
      <w:r>
        <w:rPr>
          <w:rFonts w:ascii="Times New Roman" w:hAnsi="Times New Roman" w:cs="Times New Roman"/>
          <w:spacing w:val="-4"/>
          <w:sz w:val="28"/>
          <w:szCs w:val="28"/>
          <w:lang w:val="vi-VN"/>
        </w:rPr>
        <w:t>; t</w:t>
      </w:r>
      <w:r w:rsidRPr="002D2766">
        <w:rPr>
          <w:rFonts w:ascii="Times New Roman" w:hAnsi="Times New Roman" w:cs="Times New Roman"/>
          <w:sz w:val="28"/>
          <w:szCs w:val="28"/>
        </w:rPr>
        <w:t xml:space="preserve">uân thủ </w:t>
      </w:r>
      <w:r w:rsidRPr="002D2766">
        <w:rPr>
          <w:rFonts w:ascii="Times New Roman" w:hAnsi="Times New Roman" w:cs="Times New Roman"/>
          <w:spacing w:val="-2"/>
          <w:sz w:val="28"/>
          <w:szCs w:val="28"/>
        </w:rPr>
        <w:t xml:space="preserve">Luật Khoa học, Công nghệ và đổi mới sáng tạo năm 2025 và các </w:t>
      </w:r>
      <w:r>
        <w:rPr>
          <w:rFonts w:ascii="Times New Roman" w:hAnsi="Times New Roman" w:cs="Times New Roman"/>
          <w:sz w:val="28"/>
          <w:szCs w:val="28"/>
        </w:rPr>
        <w:t>n</w:t>
      </w:r>
      <w:r w:rsidRPr="002D2766">
        <w:rPr>
          <w:rFonts w:ascii="Times New Roman" w:hAnsi="Times New Roman" w:cs="Times New Roman"/>
          <w:sz w:val="28"/>
          <w:szCs w:val="28"/>
        </w:rPr>
        <w:t xml:space="preserve">ghị </w:t>
      </w:r>
      <w:r>
        <w:rPr>
          <w:rFonts w:ascii="Times New Roman" w:hAnsi="Times New Roman" w:cs="Times New Roman"/>
          <w:sz w:val="28"/>
          <w:szCs w:val="28"/>
        </w:rPr>
        <w:t>định</w:t>
      </w:r>
      <w:r>
        <w:rPr>
          <w:rFonts w:ascii="Times New Roman" w:hAnsi="Times New Roman" w:cs="Times New Roman"/>
          <w:sz w:val="28"/>
          <w:szCs w:val="28"/>
          <w:lang w:val="vi-VN"/>
        </w:rPr>
        <w:t>, thông tư</w:t>
      </w:r>
      <w:r w:rsidRPr="002D2766">
        <w:rPr>
          <w:rFonts w:ascii="Times New Roman" w:hAnsi="Times New Roman" w:cs="Times New Roman"/>
          <w:sz w:val="28"/>
          <w:szCs w:val="28"/>
        </w:rPr>
        <w:t xml:space="preserve"> </w:t>
      </w:r>
      <w:r>
        <w:rPr>
          <w:rFonts w:ascii="Times New Roman" w:hAnsi="Times New Roman" w:cs="Times New Roman"/>
          <w:sz w:val="28"/>
          <w:szCs w:val="28"/>
        </w:rPr>
        <w:t>quy</w:t>
      </w:r>
      <w:r>
        <w:rPr>
          <w:rFonts w:ascii="Times New Roman" w:hAnsi="Times New Roman" w:cs="Times New Roman"/>
          <w:sz w:val="28"/>
          <w:szCs w:val="28"/>
          <w:lang w:val="vi-VN"/>
        </w:rPr>
        <w:t xml:space="preserve"> định chi tiết và </w:t>
      </w:r>
      <w:r w:rsidRPr="002D2766">
        <w:rPr>
          <w:rFonts w:ascii="Times New Roman" w:hAnsi="Times New Roman" w:cs="Times New Roman"/>
          <w:sz w:val="28"/>
          <w:szCs w:val="28"/>
        </w:rPr>
        <w:t>hướng dẫn thi hành</w:t>
      </w:r>
      <w:r>
        <w:rPr>
          <w:rFonts w:ascii="Times New Roman" w:hAnsi="Times New Roman" w:cs="Times New Roman"/>
          <w:sz w:val="28"/>
          <w:szCs w:val="28"/>
          <w:lang w:val="vi-VN"/>
        </w:rPr>
        <w:t xml:space="preserve"> Luật này; </w:t>
      </w:r>
      <w:r w:rsidR="0087726C">
        <w:rPr>
          <w:rFonts w:ascii="Times New Roman" w:hAnsi="Times New Roman" w:cs="Times New Roman"/>
          <w:sz w:val="28"/>
          <w:szCs w:val="28"/>
        </w:rPr>
        <w:t>tuân thủ nguyên tắc nêu tại khoản 2 Điều 2 Thông tư số 38/2025/TT-BKHCN và khoản 2 Điều 3 Thông tư số 398/2025/TT-BKHCN;</w:t>
      </w:r>
      <w:r w:rsidR="0087726C">
        <w:rPr>
          <w:rFonts w:ascii="Times New Roman" w:hAnsi="Times New Roman" w:cs="Times New Roman"/>
          <w:sz w:val="28"/>
          <w:szCs w:val="28"/>
          <w:lang w:val="vi-VN"/>
        </w:rPr>
        <w:t xml:space="preserve"> </w:t>
      </w:r>
      <w:r>
        <w:rPr>
          <w:rFonts w:ascii="Times New Roman" w:hAnsi="Times New Roman" w:cs="Times New Roman"/>
          <w:sz w:val="28"/>
          <w:szCs w:val="28"/>
          <w:lang w:val="vi-VN"/>
        </w:rPr>
        <w:t>k</w:t>
      </w:r>
      <w:r w:rsidRPr="002D2766">
        <w:rPr>
          <w:rFonts w:ascii="Times New Roman" w:hAnsi="Times New Roman" w:cs="Times New Roman"/>
          <w:sz w:val="28"/>
          <w:szCs w:val="28"/>
        </w:rPr>
        <w:t xml:space="preserve">ế thừa </w:t>
      </w:r>
      <w:r w:rsidR="0087726C">
        <w:rPr>
          <w:rFonts w:ascii="Times New Roman" w:hAnsi="Times New Roman" w:cs="Times New Roman"/>
          <w:sz w:val="28"/>
          <w:szCs w:val="28"/>
        </w:rPr>
        <w:t>một số quy định còn phù hợp tại</w:t>
      </w:r>
      <w:r w:rsidRPr="002D2766">
        <w:rPr>
          <w:rFonts w:ascii="Times New Roman" w:hAnsi="Times New Roman" w:cs="Times New Roman"/>
          <w:sz w:val="28"/>
          <w:szCs w:val="28"/>
        </w:rPr>
        <w:t xml:space="preserve"> </w:t>
      </w:r>
      <w:r w:rsidRPr="002D2766">
        <w:rPr>
          <w:rFonts w:ascii="Times New Roman" w:hAnsi="Times New Roman" w:cs="Times New Roman"/>
          <w:color w:val="000000" w:themeColor="text1"/>
          <w:spacing w:val="2"/>
          <w:sz w:val="28"/>
          <w:szCs w:val="28"/>
        </w:rPr>
        <w:t xml:space="preserve">Thông tư số </w:t>
      </w:r>
      <w:r>
        <w:rPr>
          <w:rFonts w:ascii="Times New Roman" w:hAnsi="Times New Roman" w:cs="Times New Roman"/>
          <w:color w:val="000000" w:themeColor="text1"/>
          <w:spacing w:val="2"/>
          <w:sz w:val="28"/>
          <w:szCs w:val="28"/>
        </w:rPr>
        <w:t>23/2024</w:t>
      </w:r>
      <w:r w:rsidRPr="002D2766">
        <w:rPr>
          <w:rFonts w:ascii="Times New Roman" w:hAnsi="Times New Roman" w:cs="Times New Roman"/>
          <w:color w:val="000000" w:themeColor="text1"/>
          <w:spacing w:val="2"/>
          <w:sz w:val="28"/>
          <w:szCs w:val="28"/>
        </w:rPr>
        <w:t>/TT-BCA</w:t>
      </w:r>
      <w:r w:rsidRPr="002D2766">
        <w:rPr>
          <w:rFonts w:ascii="Times New Roman" w:hAnsi="Times New Roman" w:cs="Times New Roman"/>
          <w:spacing w:val="-2"/>
          <w:sz w:val="28"/>
          <w:szCs w:val="28"/>
        </w:rPr>
        <w:t xml:space="preserve">. </w:t>
      </w:r>
      <w:r>
        <w:rPr>
          <w:rFonts w:ascii="Times New Roman" w:hAnsi="Times New Roman" w:cs="Times New Roman"/>
          <w:spacing w:val="-2"/>
          <w:sz w:val="28"/>
          <w:szCs w:val="28"/>
        </w:rPr>
        <w:t>Nội</w:t>
      </w:r>
      <w:r>
        <w:rPr>
          <w:rFonts w:ascii="Times New Roman" w:hAnsi="Times New Roman" w:cs="Times New Roman"/>
          <w:spacing w:val="-2"/>
          <w:sz w:val="28"/>
          <w:szCs w:val="28"/>
          <w:lang w:val="vi-VN"/>
        </w:rPr>
        <w:t xml:space="preserve"> dung cơ bản và những điểm mới chủ yếu của Thông tư so với </w:t>
      </w:r>
      <w:r w:rsidRPr="002D2766">
        <w:rPr>
          <w:rFonts w:ascii="Times New Roman" w:hAnsi="Times New Roman" w:cs="Times New Roman"/>
          <w:color w:val="000000" w:themeColor="text1"/>
          <w:spacing w:val="2"/>
          <w:sz w:val="28"/>
          <w:szCs w:val="28"/>
        </w:rPr>
        <w:t xml:space="preserve">Thông tư số </w:t>
      </w:r>
      <w:r>
        <w:rPr>
          <w:rFonts w:ascii="Times New Roman" w:hAnsi="Times New Roman" w:cs="Times New Roman"/>
          <w:color w:val="000000" w:themeColor="text1"/>
          <w:spacing w:val="2"/>
          <w:sz w:val="28"/>
          <w:szCs w:val="28"/>
        </w:rPr>
        <w:t>23/2024</w:t>
      </w:r>
      <w:r w:rsidRPr="002D2766">
        <w:rPr>
          <w:rFonts w:ascii="Times New Roman" w:hAnsi="Times New Roman" w:cs="Times New Roman"/>
          <w:color w:val="000000" w:themeColor="text1"/>
          <w:spacing w:val="2"/>
          <w:sz w:val="28"/>
          <w:szCs w:val="28"/>
        </w:rPr>
        <w:t>/TT-BCA</w:t>
      </w:r>
      <w:r>
        <w:rPr>
          <w:rFonts w:ascii="Times New Roman" w:hAnsi="Times New Roman" w:cs="Times New Roman"/>
          <w:color w:val="000000" w:themeColor="text1"/>
          <w:spacing w:val="2"/>
          <w:sz w:val="28"/>
          <w:szCs w:val="28"/>
          <w:lang w:val="vi-VN"/>
        </w:rPr>
        <w:t xml:space="preserve"> gồm</w:t>
      </w:r>
      <w:r>
        <w:rPr>
          <w:rFonts w:ascii="Times New Roman" w:hAnsi="Times New Roman" w:cs="Times New Roman"/>
          <w:spacing w:val="-2"/>
          <w:sz w:val="28"/>
          <w:szCs w:val="28"/>
          <w:lang w:val="vi-VN"/>
        </w:rPr>
        <w:t>:</w:t>
      </w:r>
    </w:p>
    <w:p w14:paraId="73038E6F" w14:textId="77239548" w:rsidR="005F1692" w:rsidRPr="005F1692" w:rsidRDefault="00514243" w:rsidP="00B200AA">
      <w:pPr>
        <w:spacing w:before="120" w:after="0" w:line="240" w:lineRule="auto"/>
        <w:ind w:firstLine="709"/>
        <w:jc w:val="both"/>
        <w:rPr>
          <w:rFonts w:ascii="Times New Roman" w:hAnsi="Times New Roman"/>
          <w:i/>
          <w:iCs/>
          <w:sz w:val="28"/>
          <w:szCs w:val="28"/>
        </w:rPr>
      </w:pPr>
      <w:r>
        <w:rPr>
          <w:rFonts w:ascii="Times New Roman" w:hAnsi="Times New Roman" w:cs="Times New Roman"/>
          <w:spacing w:val="-2"/>
          <w:sz w:val="28"/>
          <w:szCs w:val="28"/>
          <w:lang w:val="vi-VN"/>
        </w:rPr>
        <w:t xml:space="preserve">- </w:t>
      </w:r>
      <w:r w:rsidRPr="00404173">
        <w:rPr>
          <w:rFonts w:ascii="Times New Roman" w:hAnsi="Times New Roman" w:cs="Times New Roman"/>
          <w:i/>
          <w:iCs/>
          <w:spacing w:val="-2"/>
          <w:sz w:val="28"/>
          <w:szCs w:val="28"/>
          <w:lang w:val="vi-VN"/>
        </w:rPr>
        <w:t>Một là</w:t>
      </w:r>
      <w:r>
        <w:rPr>
          <w:rFonts w:ascii="Times New Roman" w:hAnsi="Times New Roman" w:cs="Times New Roman"/>
          <w:spacing w:val="-2"/>
          <w:sz w:val="28"/>
          <w:szCs w:val="28"/>
          <w:lang w:val="vi-VN"/>
        </w:rPr>
        <w:t xml:space="preserve">, Điều 1 của Thông tư </w:t>
      </w:r>
      <w:r w:rsidRPr="004848DC">
        <w:rPr>
          <w:rFonts w:ascii="Times New Roman" w:hAnsi="Times New Roman"/>
          <w:sz w:val="28"/>
          <w:szCs w:val="28"/>
        </w:rPr>
        <w:t xml:space="preserve">quy định về </w:t>
      </w:r>
      <w:r w:rsidR="005F1692" w:rsidRPr="003E601E">
        <w:rPr>
          <w:rFonts w:ascii="Times New Roman" w:eastAsia="Times New Roman" w:hAnsi="Times New Roman"/>
          <w:spacing w:val="-4"/>
          <w:sz w:val="28"/>
          <w:szCs w:val="28"/>
        </w:rPr>
        <w:t>lập dự toán, quản lý sử dụng và quyết toán kinh phí ngân sách nhà nước</w:t>
      </w:r>
      <w:r w:rsidR="005F1692">
        <w:rPr>
          <w:rFonts w:ascii="Times New Roman" w:eastAsia="Times New Roman" w:hAnsi="Times New Roman"/>
          <w:spacing w:val="-4"/>
          <w:sz w:val="28"/>
          <w:szCs w:val="28"/>
        </w:rPr>
        <w:t xml:space="preserve"> thuộc phạm vi quản lý của Bộ Công an</w:t>
      </w:r>
      <w:r w:rsidR="001C64AE">
        <w:rPr>
          <w:rFonts w:ascii="Times New Roman" w:eastAsia="Times New Roman" w:hAnsi="Times New Roman"/>
          <w:spacing w:val="-4"/>
          <w:sz w:val="28"/>
          <w:szCs w:val="28"/>
        </w:rPr>
        <w:t xml:space="preserve"> </w:t>
      </w:r>
      <w:r w:rsidR="001C64AE" w:rsidRPr="00A16A2A">
        <w:rPr>
          <w:rFonts w:ascii="Times New Roman" w:eastAsia="Times New Roman" w:hAnsi="Times New Roman"/>
          <w:spacing w:val="-4"/>
          <w:sz w:val="28"/>
          <w:szCs w:val="28"/>
        </w:rPr>
        <w:t>để thực hiện c</w:t>
      </w:r>
      <w:r w:rsidR="001C64AE" w:rsidRPr="00A16A2A">
        <w:rPr>
          <w:rFonts w:ascii="Times New Roman" w:eastAsia="Times New Roman" w:hAnsi="Times New Roman"/>
          <w:spacing w:val="-4"/>
          <w:sz w:val="28"/>
          <w:szCs w:val="28"/>
          <w:lang w:val="vi-VN"/>
        </w:rPr>
        <w:t>hương trình khoa học, công nghệ và đổi mới sáng tạo</w:t>
      </w:r>
      <w:r w:rsidR="001C64AE" w:rsidRPr="00A16A2A">
        <w:rPr>
          <w:rFonts w:ascii="Times New Roman" w:eastAsia="Times New Roman" w:hAnsi="Times New Roman"/>
          <w:spacing w:val="-4"/>
          <w:sz w:val="28"/>
          <w:szCs w:val="28"/>
        </w:rPr>
        <w:t>; n</w:t>
      </w:r>
      <w:r w:rsidR="001C64AE" w:rsidRPr="00A16A2A">
        <w:rPr>
          <w:rFonts w:ascii="Times New Roman" w:eastAsia="Times New Roman" w:hAnsi="Times New Roman"/>
          <w:spacing w:val="-4"/>
          <w:sz w:val="28"/>
          <w:szCs w:val="28"/>
          <w:lang w:val="vi-VN"/>
        </w:rPr>
        <w:t>hiệm vụ khoa học, công nghệ và đổi mới sáng</w:t>
      </w:r>
      <w:r w:rsidR="001C64AE" w:rsidRPr="00A16A2A">
        <w:rPr>
          <w:rFonts w:ascii="Times New Roman" w:eastAsia="Times New Roman" w:hAnsi="Times New Roman"/>
          <w:spacing w:val="-4"/>
          <w:sz w:val="28"/>
          <w:szCs w:val="28"/>
        </w:rPr>
        <w:t xml:space="preserve"> tạo</w:t>
      </w:r>
      <w:r w:rsidR="001C64AE" w:rsidRPr="00A16A2A">
        <w:rPr>
          <w:rFonts w:ascii="Times New Roman" w:eastAsia="Times New Roman" w:hAnsi="Times New Roman"/>
          <w:spacing w:val="-4"/>
          <w:sz w:val="28"/>
          <w:szCs w:val="28"/>
          <w:lang w:val="vi-VN"/>
        </w:rPr>
        <w:t xml:space="preserve">; </w:t>
      </w:r>
      <w:r w:rsidR="001C64AE" w:rsidRPr="00A16A2A">
        <w:rPr>
          <w:rFonts w:ascii="Times New Roman" w:eastAsia="Times New Roman" w:hAnsi="Times New Roman"/>
          <w:spacing w:val="-4"/>
          <w:sz w:val="28"/>
          <w:szCs w:val="28"/>
        </w:rPr>
        <w:t>h</w:t>
      </w:r>
      <w:r w:rsidR="001C64AE" w:rsidRPr="00A16A2A">
        <w:rPr>
          <w:rFonts w:ascii="Times New Roman" w:eastAsia="Times New Roman" w:hAnsi="Times New Roman"/>
          <w:spacing w:val="-4"/>
          <w:sz w:val="28"/>
          <w:szCs w:val="28"/>
          <w:lang w:val="vi-VN"/>
        </w:rPr>
        <w:t>ội thảo</w:t>
      </w:r>
      <w:r w:rsidR="001C64AE" w:rsidRPr="00A16A2A">
        <w:rPr>
          <w:rFonts w:ascii="Times New Roman" w:eastAsia="Times New Roman" w:hAnsi="Times New Roman"/>
          <w:spacing w:val="-4"/>
          <w:sz w:val="28"/>
          <w:szCs w:val="28"/>
        </w:rPr>
        <w:t>, tọa đàm khoa học</w:t>
      </w:r>
      <w:r w:rsidR="001C64AE" w:rsidRPr="00A16A2A">
        <w:rPr>
          <w:rFonts w:ascii="Times New Roman" w:eastAsia="Times New Roman" w:hAnsi="Times New Roman"/>
          <w:spacing w:val="-4"/>
          <w:sz w:val="28"/>
          <w:szCs w:val="28"/>
          <w:lang w:val="vi-VN"/>
        </w:rPr>
        <w:t xml:space="preserve"> thuộc </w:t>
      </w:r>
      <w:r w:rsidR="001C64AE" w:rsidRPr="00A16A2A">
        <w:rPr>
          <w:rFonts w:ascii="Times New Roman" w:eastAsia="Times New Roman" w:hAnsi="Times New Roman"/>
          <w:spacing w:val="-4"/>
          <w:sz w:val="28"/>
          <w:szCs w:val="28"/>
        </w:rPr>
        <w:t>trách nhiệm quản lý của Bộ Công an;</w:t>
      </w:r>
      <w:r w:rsidR="001C64AE" w:rsidRPr="00A16A2A">
        <w:rPr>
          <w:rFonts w:ascii="Times New Roman" w:eastAsia="Times New Roman" w:hAnsi="Times New Roman"/>
          <w:spacing w:val="-4"/>
          <w:sz w:val="28"/>
          <w:szCs w:val="28"/>
          <w:lang w:val="vi-VN"/>
        </w:rPr>
        <w:t xml:space="preserve"> </w:t>
      </w:r>
      <w:r w:rsidR="001C64AE" w:rsidRPr="00A16A2A">
        <w:rPr>
          <w:rFonts w:ascii="Times New Roman" w:eastAsia="Times New Roman" w:hAnsi="Times New Roman"/>
          <w:spacing w:val="-4"/>
          <w:sz w:val="28"/>
          <w:szCs w:val="28"/>
        </w:rPr>
        <w:t>h</w:t>
      </w:r>
      <w:r w:rsidR="001C64AE" w:rsidRPr="00A16A2A">
        <w:rPr>
          <w:rFonts w:ascii="Times New Roman" w:eastAsia="Times New Roman" w:hAnsi="Times New Roman"/>
          <w:spacing w:val="-4"/>
          <w:sz w:val="28"/>
          <w:szCs w:val="28"/>
          <w:lang w:val="vi-VN"/>
        </w:rPr>
        <w:t>oạt động quản lý khoa học,</w:t>
      </w:r>
      <w:r w:rsidR="001C64AE" w:rsidRPr="00A16A2A">
        <w:rPr>
          <w:rFonts w:ascii="Times New Roman" w:eastAsia="Times New Roman" w:hAnsi="Times New Roman"/>
          <w:spacing w:val="-4"/>
          <w:sz w:val="28"/>
          <w:szCs w:val="28"/>
        </w:rPr>
        <w:t xml:space="preserve"> </w:t>
      </w:r>
      <w:r w:rsidR="001C64AE" w:rsidRPr="00A16A2A">
        <w:rPr>
          <w:rFonts w:ascii="Times New Roman" w:eastAsia="Times New Roman" w:hAnsi="Times New Roman"/>
          <w:spacing w:val="-4"/>
          <w:sz w:val="28"/>
          <w:szCs w:val="28"/>
          <w:lang w:val="vi-VN"/>
        </w:rPr>
        <w:t>công nghệ và đổi mới sáng tạo</w:t>
      </w:r>
      <w:r>
        <w:rPr>
          <w:rFonts w:ascii="Times New Roman" w:hAnsi="Times New Roman"/>
          <w:sz w:val="28"/>
          <w:szCs w:val="28"/>
          <w:lang w:val="vi-VN"/>
        </w:rPr>
        <w:t xml:space="preserve">. </w:t>
      </w:r>
      <w:r w:rsidRPr="00915546">
        <w:rPr>
          <w:rFonts w:ascii="Times New Roman" w:hAnsi="Times New Roman"/>
          <w:i/>
          <w:iCs/>
          <w:sz w:val="28"/>
          <w:szCs w:val="28"/>
          <w:lang w:val="vi-VN"/>
        </w:rPr>
        <w:t xml:space="preserve">Điểm mới của phạm vi điều chỉnh này so với Thông tư số </w:t>
      </w:r>
      <w:r w:rsidR="005F1692">
        <w:rPr>
          <w:rFonts w:ascii="Times New Roman" w:hAnsi="Times New Roman"/>
          <w:i/>
          <w:iCs/>
          <w:sz w:val="28"/>
          <w:szCs w:val="28"/>
        </w:rPr>
        <w:t>23/2024</w:t>
      </w:r>
      <w:r w:rsidRPr="00915546">
        <w:rPr>
          <w:rFonts w:ascii="Times New Roman" w:hAnsi="Times New Roman"/>
          <w:i/>
          <w:iCs/>
          <w:sz w:val="28"/>
          <w:szCs w:val="28"/>
          <w:lang w:val="vi-VN"/>
        </w:rPr>
        <w:t xml:space="preserve">/TT-BCA </w:t>
      </w:r>
      <w:r w:rsidR="005F1692">
        <w:rPr>
          <w:rFonts w:ascii="Times New Roman" w:hAnsi="Times New Roman"/>
          <w:i/>
          <w:iCs/>
          <w:sz w:val="28"/>
          <w:szCs w:val="28"/>
        </w:rPr>
        <w:t xml:space="preserve">là quy định rõ nội dung </w:t>
      </w:r>
      <w:r w:rsidR="00036555">
        <w:rPr>
          <w:rFonts w:ascii="Times New Roman" w:hAnsi="Times New Roman"/>
          <w:i/>
          <w:iCs/>
          <w:sz w:val="28"/>
          <w:szCs w:val="28"/>
        </w:rPr>
        <w:t xml:space="preserve">ngân sách nhà nước chi sự nghiệp khoa học, công nghệ và đổi mới sáng tạo gồm chi thực hiện các </w:t>
      </w:r>
      <w:r w:rsidR="001C64AE" w:rsidRPr="001C64AE">
        <w:rPr>
          <w:rFonts w:ascii="Times New Roman" w:eastAsia="Times New Roman" w:hAnsi="Times New Roman"/>
          <w:i/>
          <w:spacing w:val="-4"/>
          <w:sz w:val="28"/>
          <w:szCs w:val="28"/>
        </w:rPr>
        <w:t>c</w:t>
      </w:r>
      <w:r w:rsidR="001C64AE" w:rsidRPr="001C64AE">
        <w:rPr>
          <w:rFonts w:ascii="Times New Roman" w:eastAsia="Times New Roman" w:hAnsi="Times New Roman"/>
          <w:i/>
          <w:spacing w:val="-4"/>
          <w:sz w:val="28"/>
          <w:szCs w:val="28"/>
          <w:lang w:val="vi-VN"/>
        </w:rPr>
        <w:t>hương trình khoa học, công nghệ và đổi mới sáng tạo</w:t>
      </w:r>
      <w:r w:rsidR="001C64AE" w:rsidRPr="001C64AE">
        <w:rPr>
          <w:rFonts w:ascii="Times New Roman" w:hAnsi="Times New Roman"/>
          <w:i/>
          <w:iCs/>
          <w:sz w:val="28"/>
          <w:szCs w:val="28"/>
        </w:rPr>
        <w:t>,</w:t>
      </w:r>
      <w:r w:rsidR="001C64AE">
        <w:rPr>
          <w:rFonts w:ascii="Times New Roman" w:hAnsi="Times New Roman"/>
          <w:i/>
          <w:iCs/>
          <w:sz w:val="28"/>
          <w:szCs w:val="28"/>
        </w:rPr>
        <w:t xml:space="preserve"> </w:t>
      </w:r>
      <w:r w:rsidR="00036555">
        <w:rPr>
          <w:rFonts w:ascii="Times New Roman" w:hAnsi="Times New Roman"/>
          <w:i/>
          <w:iCs/>
          <w:sz w:val="28"/>
          <w:szCs w:val="28"/>
        </w:rPr>
        <w:t>nhiệm vụ</w:t>
      </w:r>
      <w:r w:rsidR="00036555" w:rsidRPr="00036555">
        <w:rPr>
          <w:rFonts w:ascii="Times New Roman" w:hAnsi="Times New Roman"/>
          <w:i/>
          <w:iCs/>
          <w:sz w:val="28"/>
          <w:szCs w:val="28"/>
        </w:rPr>
        <w:t xml:space="preserve"> </w:t>
      </w:r>
      <w:r w:rsidR="00036555">
        <w:rPr>
          <w:rFonts w:ascii="Times New Roman" w:hAnsi="Times New Roman"/>
          <w:i/>
          <w:iCs/>
          <w:sz w:val="28"/>
          <w:szCs w:val="28"/>
        </w:rPr>
        <w:t>khoa học, công nghệ và đổi mới sáng tạo và chi quản lý hoạt động khoa học, công nghệ và đổi mới sáng tạo</w:t>
      </w:r>
      <w:r w:rsidR="002E49D9">
        <w:rPr>
          <w:rFonts w:ascii="Times New Roman" w:hAnsi="Times New Roman"/>
          <w:i/>
          <w:iCs/>
          <w:sz w:val="28"/>
          <w:szCs w:val="28"/>
        </w:rPr>
        <w:t>.</w:t>
      </w:r>
    </w:p>
    <w:p w14:paraId="4A46E249" w14:textId="7610003B" w:rsidR="00181753" w:rsidRPr="00E73CFA" w:rsidRDefault="00514243" w:rsidP="00B200AA">
      <w:pPr>
        <w:spacing w:before="120" w:after="0" w:line="240" w:lineRule="auto"/>
        <w:ind w:firstLine="709"/>
        <w:jc w:val="both"/>
        <w:rPr>
          <w:rFonts w:ascii="Times New Roman" w:hAnsi="Times New Roman"/>
          <w:i/>
          <w:sz w:val="28"/>
          <w:szCs w:val="28"/>
        </w:rPr>
      </w:pPr>
      <w:r>
        <w:rPr>
          <w:rFonts w:ascii="Times New Roman" w:hAnsi="Times New Roman"/>
          <w:sz w:val="28"/>
          <w:szCs w:val="28"/>
          <w:lang w:val="vi-VN"/>
        </w:rPr>
        <w:t xml:space="preserve">- </w:t>
      </w:r>
      <w:r w:rsidRPr="00365E5E">
        <w:rPr>
          <w:rFonts w:ascii="Times New Roman" w:hAnsi="Times New Roman"/>
          <w:i/>
          <w:iCs/>
          <w:sz w:val="28"/>
          <w:szCs w:val="28"/>
          <w:lang w:val="vi-VN"/>
        </w:rPr>
        <w:t>Hai là</w:t>
      </w:r>
      <w:r>
        <w:rPr>
          <w:rFonts w:ascii="Times New Roman" w:hAnsi="Times New Roman"/>
          <w:sz w:val="28"/>
          <w:szCs w:val="28"/>
          <w:lang w:val="vi-VN"/>
        </w:rPr>
        <w:t xml:space="preserve">, Điều </w:t>
      </w:r>
      <w:r w:rsidR="004C76F8">
        <w:rPr>
          <w:rFonts w:ascii="Times New Roman" w:hAnsi="Times New Roman"/>
          <w:sz w:val="28"/>
          <w:szCs w:val="28"/>
        </w:rPr>
        <w:t>3</w:t>
      </w:r>
      <w:r>
        <w:rPr>
          <w:rFonts w:ascii="Times New Roman" w:hAnsi="Times New Roman"/>
          <w:sz w:val="28"/>
          <w:szCs w:val="28"/>
          <w:lang w:val="vi-VN"/>
        </w:rPr>
        <w:t xml:space="preserve"> của Thông tư quy định </w:t>
      </w:r>
      <w:r w:rsidR="00181753">
        <w:rPr>
          <w:rFonts w:ascii="Times New Roman" w:hAnsi="Times New Roman"/>
          <w:bCs/>
          <w:sz w:val="28"/>
          <w:szCs w:val="28"/>
          <w:lang w:val="sv-SE"/>
        </w:rPr>
        <w:t>c</w:t>
      </w:r>
      <w:r w:rsidR="00181753" w:rsidRPr="006D7112">
        <w:rPr>
          <w:rFonts w:ascii="Times New Roman" w:hAnsi="Times New Roman"/>
          <w:bCs/>
          <w:sz w:val="28"/>
          <w:szCs w:val="28"/>
          <w:lang w:val="sv-SE"/>
        </w:rPr>
        <w:t>ác nội dung chi</w:t>
      </w:r>
      <w:r w:rsidR="00181753">
        <w:rPr>
          <w:rFonts w:ascii="Times New Roman" w:hAnsi="Times New Roman"/>
          <w:bCs/>
          <w:sz w:val="28"/>
          <w:szCs w:val="28"/>
          <w:lang w:val="sv-SE"/>
        </w:rPr>
        <w:t xml:space="preserve"> </w:t>
      </w:r>
      <w:r w:rsidR="00181753" w:rsidRPr="006D7112">
        <w:rPr>
          <w:rFonts w:ascii="Times New Roman" w:hAnsi="Times New Roman"/>
          <w:bCs/>
          <w:sz w:val="28"/>
          <w:szCs w:val="28"/>
          <w:lang w:val="sv-SE"/>
        </w:rPr>
        <w:t xml:space="preserve">cấu thành dự toán ngân sách nhà nước thực hiện các </w:t>
      </w:r>
      <w:r w:rsidR="00181753" w:rsidRPr="008609B2">
        <w:rPr>
          <w:rFonts w:ascii="Times New Roman" w:hAnsi="Times New Roman"/>
          <w:sz w:val="28"/>
          <w:szCs w:val="28"/>
          <w:lang w:val="sv-SE"/>
        </w:rPr>
        <w:t>nhiệm vụ khoa học, công nghệ và đổi mới sáng tạo</w:t>
      </w:r>
      <w:r w:rsidR="00C35A69">
        <w:rPr>
          <w:rFonts w:ascii="Times New Roman" w:hAnsi="Times New Roman"/>
          <w:sz w:val="28"/>
          <w:szCs w:val="28"/>
          <w:lang w:val="sv-SE"/>
        </w:rPr>
        <w:t xml:space="preserve"> và </w:t>
      </w:r>
      <w:r w:rsidR="00C35A69" w:rsidRPr="006D7112">
        <w:rPr>
          <w:rFonts w:ascii="Times New Roman" w:hAnsi="Times New Roman"/>
          <w:bCs/>
          <w:sz w:val="28"/>
          <w:szCs w:val="28"/>
          <w:lang w:val="sv-SE"/>
        </w:rPr>
        <w:t xml:space="preserve">các </w:t>
      </w:r>
      <w:r w:rsidR="00C35A69" w:rsidRPr="008609B2">
        <w:rPr>
          <w:rFonts w:ascii="Times New Roman" w:hAnsi="Times New Roman"/>
          <w:sz w:val="28"/>
          <w:szCs w:val="28"/>
          <w:lang w:val="sv-SE"/>
        </w:rPr>
        <w:t>nhiệm vụ đổi mới sáng tạo</w:t>
      </w:r>
      <w:r w:rsidR="00C35A69">
        <w:rPr>
          <w:rFonts w:ascii="Times New Roman" w:hAnsi="Times New Roman"/>
          <w:sz w:val="28"/>
          <w:szCs w:val="28"/>
          <w:lang w:val="sv-SE"/>
        </w:rPr>
        <w:t xml:space="preserve"> để ứng dụng công nghệ.</w:t>
      </w:r>
      <w:r w:rsidR="00797EDD">
        <w:rPr>
          <w:rFonts w:ascii="Times New Roman" w:hAnsi="Times New Roman"/>
          <w:sz w:val="28"/>
          <w:szCs w:val="28"/>
          <w:lang w:val="sv-SE"/>
        </w:rPr>
        <w:t xml:space="preserve"> Quy định này phù hợp với khoản 1, khoản 4 Điều 6 Nghị định 265</w:t>
      </w:r>
      <w:r w:rsidR="00E73CFA">
        <w:rPr>
          <w:rFonts w:ascii="Times New Roman" w:hAnsi="Times New Roman"/>
          <w:sz w:val="28"/>
          <w:szCs w:val="28"/>
          <w:lang w:val="sv-SE"/>
        </w:rPr>
        <w:t>; Điều 6, Điều 7 Thông tư số 39/2025/TT-BKHCN</w:t>
      </w:r>
      <w:r w:rsidR="00797EDD">
        <w:rPr>
          <w:rFonts w:ascii="Times New Roman" w:hAnsi="Times New Roman"/>
          <w:sz w:val="28"/>
          <w:szCs w:val="28"/>
          <w:lang w:val="sv-SE"/>
        </w:rPr>
        <w:t xml:space="preserve"> và cũng là điểm mới so với </w:t>
      </w:r>
      <w:r w:rsidR="00797EDD" w:rsidRPr="00797EDD">
        <w:rPr>
          <w:rFonts w:ascii="Times New Roman" w:hAnsi="Times New Roman"/>
          <w:iCs/>
          <w:sz w:val="28"/>
          <w:szCs w:val="28"/>
          <w:lang w:val="vi-VN"/>
        </w:rPr>
        <w:t xml:space="preserve">Thông tư số </w:t>
      </w:r>
      <w:r w:rsidR="00797EDD" w:rsidRPr="00797EDD">
        <w:rPr>
          <w:rFonts w:ascii="Times New Roman" w:hAnsi="Times New Roman"/>
          <w:iCs/>
          <w:sz w:val="28"/>
          <w:szCs w:val="28"/>
        </w:rPr>
        <w:t>23/2024</w:t>
      </w:r>
      <w:r w:rsidR="00797EDD" w:rsidRPr="00797EDD">
        <w:rPr>
          <w:rFonts w:ascii="Times New Roman" w:hAnsi="Times New Roman"/>
          <w:iCs/>
          <w:sz w:val="28"/>
          <w:szCs w:val="28"/>
          <w:lang w:val="vi-VN"/>
        </w:rPr>
        <w:t>/TT-BCA</w:t>
      </w:r>
      <w:r w:rsidR="00885F47">
        <w:rPr>
          <w:rFonts w:ascii="Times New Roman" w:hAnsi="Times New Roman"/>
          <w:iCs/>
          <w:sz w:val="28"/>
          <w:szCs w:val="28"/>
        </w:rPr>
        <w:t xml:space="preserve">. </w:t>
      </w:r>
      <w:r w:rsidR="00222D23" w:rsidRPr="00E73CFA">
        <w:rPr>
          <w:rFonts w:ascii="Times New Roman" w:hAnsi="Times New Roman"/>
          <w:i/>
          <w:iCs/>
          <w:sz w:val="28"/>
          <w:szCs w:val="28"/>
        </w:rPr>
        <w:t xml:space="preserve">Cụ thể, đối với </w:t>
      </w:r>
      <w:r w:rsidR="00222D23" w:rsidRPr="00E73CFA">
        <w:rPr>
          <w:rFonts w:ascii="Times New Roman" w:hAnsi="Times New Roman"/>
          <w:i/>
          <w:sz w:val="28"/>
          <w:szCs w:val="28"/>
          <w:lang w:val="sv-SE"/>
        </w:rPr>
        <w:t xml:space="preserve">nhiệm vụ khoa học, công nghệ và đổi mới sáng tạo, ngoài các nội dung quy định </w:t>
      </w:r>
      <w:r w:rsidR="00E73CFA" w:rsidRPr="00E73CFA">
        <w:rPr>
          <w:rFonts w:ascii="Times New Roman" w:hAnsi="Times New Roman"/>
          <w:i/>
          <w:sz w:val="28"/>
          <w:szCs w:val="28"/>
          <w:lang w:val="sv-SE"/>
        </w:rPr>
        <w:t xml:space="preserve">như </w:t>
      </w:r>
      <w:r w:rsidR="00E73CFA" w:rsidRPr="00E73CFA">
        <w:rPr>
          <w:rFonts w:ascii="Times New Roman" w:hAnsi="Times New Roman"/>
          <w:i/>
          <w:iCs/>
          <w:sz w:val="28"/>
          <w:szCs w:val="28"/>
          <w:lang w:val="vi-VN"/>
        </w:rPr>
        <w:t xml:space="preserve">Thông tư số </w:t>
      </w:r>
      <w:r w:rsidR="00E73CFA" w:rsidRPr="00E73CFA">
        <w:rPr>
          <w:rFonts w:ascii="Times New Roman" w:hAnsi="Times New Roman"/>
          <w:i/>
          <w:iCs/>
          <w:sz w:val="28"/>
          <w:szCs w:val="28"/>
        </w:rPr>
        <w:t>23/2024</w:t>
      </w:r>
      <w:r w:rsidR="00E73CFA" w:rsidRPr="00E73CFA">
        <w:rPr>
          <w:rFonts w:ascii="Times New Roman" w:hAnsi="Times New Roman"/>
          <w:i/>
          <w:iCs/>
          <w:sz w:val="28"/>
          <w:szCs w:val="28"/>
          <w:lang w:val="vi-VN"/>
        </w:rPr>
        <w:t>/TT-BCA</w:t>
      </w:r>
      <w:r w:rsidR="00E73CFA" w:rsidRPr="00E73CFA">
        <w:rPr>
          <w:rFonts w:ascii="Times New Roman" w:hAnsi="Times New Roman"/>
          <w:i/>
          <w:iCs/>
          <w:sz w:val="28"/>
          <w:szCs w:val="28"/>
        </w:rPr>
        <w:t xml:space="preserve">, Thông tư này mở rộng các nội dung </w:t>
      </w:r>
      <w:r w:rsidR="00E73CFA" w:rsidRPr="00E73CFA">
        <w:rPr>
          <w:rFonts w:ascii="Times New Roman" w:eastAsia="Times New Roman" w:hAnsi="Times New Roman" w:cs="Times New Roman"/>
          <w:i/>
          <w:sz w:val="28"/>
          <w:szCs w:val="28"/>
        </w:rPr>
        <w:t xml:space="preserve">Phí công bố công trình khoa học và công nghệ trong nước và quốc tế; Chi tư vấn xây dựng hồ sơ đăng ký bảo hộ quyền sở hữu trí tuệ ở trong nước và nước ngoài đối với kết quả thực hiện nhiệm vụ khoa học, công nghệ và đổi mới sáng tạo; Chi phổ biến, tuyên truyền kết quả của nhiệm vụ khoa học, công nghệ và đổi mới sáng tạo được dự toán vào kinh phí thực hiện nhiệm vụ. </w:t>
      </w:r>
      <w:r w:rsidR="00E73CFA">
        <w:rPr>
          <w:rFonts w:ascii="Times New Roman" w:eastAsia="Times New Roman" w:hAnsi="Times New Roman" w:cs="Times New Roman"/>
          <w:i/>
          <w:sz w:val="28"/>
          <w:szCs w:val="28"/>
        </w:rPr>
        <w:t xml:space="preserve">Đối với </w:t>
      </w:r>
      <w:r w:rsidR="00E73CFA" w:rsidRPr="00E73CFA">
        <w:rPr>
          <w:rFonts w:ascii="Times New Roman" w:hAnsi="Times New Roman"/>
          <w:i/>
          <w:sz w:val="28"/>
          <w:szCs w:val="28"/>
          <w:lang w:val="sv-SE"/>
        </w:rPr>
        <w:t>nhiệm vụ đổi mới sáng tạo để ứng dụng công nghệ, các nội dung chi hoàn toàn mới so với</w:t>
      </w:r>
      <w:r w:rsidR="00E73CFA">
        <w:rPr>
          <w:rFonts w:ascii="Times New Roman" w:hAnsi="Times New Roman"/>
          <w:sz w:val="28"/>
          <w:szCs w:val="28"/>
          <w:lang w:val="sv-SE"/>
        </w:rPr>
        <w:t xml:space="preserve"> </w:t>
      </w:r>
      <w:r w:rsidR="00E73CFA" w:rsidRPr="00E73CFA">
        <w:rPr>
          <w:rFonts w:ascii="Times New Roman" w:hAnsi="Times New Roman"/>
          <w:i/>
          <w:iCs/>
          <w:sz w:val="28"/>
          <w:szCs w:val="28"/>
          <w:lang w:val="vi-VN"/>
        </w:rPr>
        <w:t xml:space="preserve">Thông tư số </w:t>
      </w:r>
      <w:r w:rsidR="00E73CFA" w:rsidRPr="00E73CFA">
        <w:rPr>
          <w:rFonts w:ascii="Times New Roman" w:hAnsi="Times New Roman"/>
          <w:i/>
          <w:iCs/>
          <w:sz w:val="28"/>
          <w:szCs w:val="28"/>
        </w:rPr>
        <w:t>23/2024</w:t>
      </w:r>
      <w:r w:rsidR="00E73CFA" w:rsidRPr="00E73CFA">
        <w:rPr>
          <w:rFonts w:ascii="Times New Roman" w:hAnsi="Times New Roman"/>
          <w:i/>
          <w:iCs/>
          <w:sz w:val="28"/>
          <w:szCs w:val="28"/>
          <w:lang w:val="vi-VN"/>
        </w:rPr>
        <w:t>/TT-BCA</w:t>
      </w:r>
      <w:r w:rsidR="00E73CFA">
        <w:rPr>
          <w:rFonts w:ascii="Times New Roman" w:hAnsi="Times New Roman"/>
          <w:i/>
          <w:iCs/>
          <w:sz w:val="28"/>
          <w:szCs w:val="28"/>
        </w:rPr>
        <w:t>.</w:t>
      </w:r>
    </w:p>
    <w:p w14:paraId="43CAF00F" w14:textId="68F2B0A8" w:rsidR="00D80FD5" w:rsidRPr="006E44C3" w:rsidRDefault="00514243" w:rsidP="00B200AA">
      <w:pPr>
        <w:widowControl w:val="0"/>
        <w:spacing w:before="60" w:after="60" w:line="240" w:lineRule="auto"/>
        <w:ind w:firstLine="709"/>
        <w:jc w:val="both"/>
        <w:rPr>
          <w:rFonts w:ascii="Times New Roman" w:hAnsi="Times New Roman"/>
          <w:spacing w:val="-2"/>
          <w:sz w:val="28"/>
          <w:szCs w:val="28"/>
        </w:rPr>
      </w:pPr>
      <w:r>
        <w:rPr>
          <w:rFonts w:ascii="Times New Roman" w:hAnsi="Times New Roman" w:cs="Times New Roman"/>
          <w:sz w:val="28"/>
          <w:szCs w:val="28"/>
          <w:lang w:val="vi-VN"/>
        </w:rPr>
        <w:t xml:space="preserve">- </w:t>
      </w:r>
      <w:r w:rsidRPr="00A61384">
        <w:rPr>
          <w:rFonts w:ascii="Times New Roman" w:hAnsi="Times New Roman" w:cs="Times New Roman"/>
          <w:i/>
          <w:iCs/>
          <w:sz w:val="28"/>
          <w:szCs w:val="28"/>
          <w:lang w:val="vi-VN"/>
        </w:rPr>
        <w:t>Ba là</w:t>
      </w:r>
      <w:r>
        <w:rPr>
          <w:rFonts w:ascii="Times New Roman" w:hAnsi="Times New Roman" w:cs="Times New Roman"/>
          <w:sz w:val="28"/>
          <w:szCs w:val="28"/>
          <w:lang w:val="vi-VN"/>
        </w:rPr>
        <w:t xml:space="preserve">, Điều </w:t>
      </w:r>
      <w:r w:rsidR="004C76F8">
        <w:rPr>
          <w:rFonts w:ascii="Times New Roman" w:hAnsi="Times New Roman" w:cs="Times New Roman"/>
          <w:sz w:val="28"/>
          <w:szCs w:val="28"/>
        </w:rPr>
        <w:t>5</w:t>
      </w:r>
      <w:r>
        <w:rPr>
          <w:rFonts w:ascii="Times New Roman" w:hAnsi="Times New Roman" w:cs="Times New Roman"/>
          <w:sz w:val="28"/>
          <w:szCs w:val="28"/>
          <w:lang w:val="vi-VN"/>
        </w:rPr>
        <w:t xml:space="preserve"> của Thông tư quy định</w:t>
      </w:r>
      <w:r w:rsidR="00D80FD5">
        <w:rPr>
          <w:rFonts w:ascii="Times New Roman" w:hAnsi="Times New Roman" w:cs="Times New Roman"/>
          <w:sz w:val="28"/>
          <w:szCs w:val="28"/>
        </w:rPr>
        <w:t xml:space="preserve"> dự toán chi thù lao tham gia nhiệm vụ </w:t>
      </w:r>
      <w:r w:rsidR="00D80FD5">
        <w:rPr>
          <w:rFonts w:ascii="Times New Roman" w:hAnsi="Times New Roman" w:cs="Times New Roman"/>
          <w:sz w:val="28"/>
          <w:szCs w:val="28"/>
          <w:lang w:val="vi-VN"/>
        </w:rPr>
        <w:t>khoa học, công nghệ và đổi mới sáng tạo</w:t>
      </w:r>
      <w:r w:rsidR="00D80FD5">
        <w:rPr>
          <w:rFonts w:ascii="Times New Roman" w:hAnsi="Times New Roman" w:cs="Times New Roman"/>
          <w:sz w:val="28"/>
          <w:szCs w:val="28"/>
        </w:rPr>
        <w:t xml:space="preserve">. </w:t>
      </w:r>
      <w:r w:rsidR="006E44C3">
        <w:rPr>
          <w:rFonts w:ascii="Times New Roman" w:hAnsi="Times New Roman"/>
          <w:sz w:val="28"/>
          <w:szCs w:val="28"/>
          <w:lang w:val="sv-SE"/>
        </w:rPr>
        <w:t>Đ</w:t>
      </w:r>
      <w:r w:rsidR="00D80FD5">
        <w:rPr>
          <w:rFonts w:ascii="Times New Roman" w:hAnsi="Times New Roman"/>
          <w:sz w:val="28"/>
          <w:szCs w:val="28"/>
          <w:lang w:val="sv-SE"/>
        </w:rPr>
        <w:t xml:space="preserve">ịnh mức chi thù lao tham gia nhiệm vụ cụ thể: </w:t>
      </w:r>
      <w:r w:rsidR="00D80FD5" w:rsidRPr="00F45F74">
        <w:rPr>
          <w:rFonts w:ascii="Times New Roman" w:hAnsi="Times New Roman"/>
          <w:spacing w:val="-2"/>
          <w:sz w:val="28"/>
          <w:szCs w:val="28"/>
          <w:lang w:val="sv-SE"/>
        </w:rPr>
        <w:t>đối với chức danh chủ nhiệm nhiệm vụ</w:t>
      </w:r>
      <w:r w:rsidR="00D80FD5">
        <w:rPr>
          <w:rFonts w:ascii="Times New Roman" w:hAnsi="Times New Roman"/>
          <w:spacing w:val="-2"/>
          <w:sz w:val="28"/>
          <w:szCs w:val="28"/>
          <w:lang w:val="sv-SE"/>
        </w:rPr>
        <w:t xml:space="preserve"> </w:t>
      </w:r>
      <w:r w:rsidR="00D80FD5" w:rsidRPr="00F45F74">
        <w:rPr>
          <w:rFonts w:ascii="Times New Roman" w:hAnsi="Times New Roman"/>
          <w:spacing w:val="-2"/>
          <w:sz w:val="28"/>
          <w:szCs w:val="28"/>
          <w:lang w:val="sv-SE"/>
        </w:rPr>
        <w:t xml:space="preserve">tối đa không quá </w:t>
      </w:r>
      <w:r w:rsidR="00D80FD5">
        <w:rPr>
          <w:rFonts w:ascii="Times New Roman" w:hAnsi="Times New Roman"/>
          <w:spacing w:val="-2"/>
          <w:sz w:val="28"/>
          <w:szCs w:val="28"/>
          <w:lang w:val="sv-SE"/>
        </w:rPr>
        <w:t>70</w:t>
      </w:r>
      <w:r w:rsidR="00D80FD5" w:rsidRPr="00F45F74">
        <w:rPr>
          <w:rFonts w:ascii="Times New Roman" w:hAnsi="Times New Roman"/>
          <w:spacing w:val="-2"/>
          <w:sz w:val="28"/>
          <w:szCs w:val="28"/>
          <w:lang w:val="sv-SE"/>
        </w:rPr>
        <w:t xml:space="preserve"> triệu đồng/người/</w:t>
      </w:r>
      <w:r w:rsidR="00D80FD5">
        <w:rPr>
          <w:rFonts w:ascii="Times New Roman" w:hAnsi="Times New Roman"/>
          <w:spacing w:val="-2"/>
          <w:sz w:val="28"/>
          <w:szCs w:val="28"/>
          <w:lang w:val="sv-SE"/>
        </w:rPr>
        <w:t xml:space="preserve"> tháng;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ối với các chức danh quy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ịnh tại </w:t>
      </w:r>
      <w:r w:rsidR="00D80FD5">
        <w:rPr>
          <w:rFonts w:ascii="Times New Roman" w:eastAsia="Times New Roman" w:hAnsi="Times New Roman"/>
          <w:sz w:val="28"/>
          <w:szCs w:val="28"/>
          <w:lang w:val="nb-NO"/>
        </w:rPr>
        <w:t xml:space="preserve">khoản 1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iều </w:t>
      </w:r>
      <w:r w:rsidR="004C76F8">
        <w:rPr>
          <w:rFonts w:ascii="Times New Roman" w:eastAsia="Times New Roman" w:hAnsi="Times New Roman"/>
          <w:sz w:val="28"/>
          <w:szCs w:val="28"/>
          <w:lang w:val="nb-NO"/>
        </w:rPr>
        <w:t>4</w:t>
      </w:r>
      <w:r w:rsidR="00D80FD5">
        <w:rPr>
          <w:rFonts w:ascii="Times New Roman" w:eastAsia="Times New Roman" w:hAnsi="Times New Roman"/>
          <w:sz w:val="28"/>
          <w:szCs w:val="28"/>
          <w:lang w:val="nb-NO"/>
        </w:rPr>
        <w:t xml:space="preserve"> T</w:t>
      </w:r>
      <w:r w:rsidR="004C76F8">
        <w:rPr>
          <w:rFonts w:ascii="Times New Roman" w:eastAsia="Times New Roman" w:hAnsi="Times New Roman"/>
          <w:sz w:val="28"/>
          <w:szCs w:val="28"/>
          <w:lang w:val="nb-NO"/>
        </w:rPr>
        <w:t>hông tư này hoặc nhóm chức danh</w:t>
      </w:r>
      <w:r w:rsidR="00D80FD5">
        <w:rPr>
          <w:rFonts w:ascii="Times New Roman" w:eastAsia="Times New Roman" w:hAnsi="Times New Roman"/>
          <w:sz w:val="28"/>
          <w:szCs w:val="28"/>
          <w:lang w:val="nb-NO"/>
        </w:rPr>
        <w:t>,</w:t>
      </w:r>
      <w:r w:rsidR="00D80FD5" w:rsidRPr="003E601E">
        <w:rPr>
          <w:rFonts w:ascii="Times New Roman" w:eastAsia="Times New Roman" w:hAnsi="Times New Roman"/>
          <w:sz w:val="28"/>
          <w:szCs w:val="28"/>
          <w:lang w:val="nb-NO"/>
        </w:rPr>
        <w:t xml:space="preserve"> mức chi thù lao tối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a không quá 0,8 lần mức chi của chủ nhiệm nhiệm vụ và tối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a không v</w:t>
      </w:r>
      <w:r w:rsidR="00D80FD5" w:rsidRPr="003E601E">
        <w:rPr>
          <w:rFonts w:ascii="Times New Roman" w:eastAsia="Times New Roman" w:hAnsi="Times New Roman" w:hint="eastAsia"/>
          <w:sz w:val="28"/>
          <w:szCs w:val="28"/>
          <w:lang w:val="nb-NO"/>
        </w:rPr>
        <w:t>ư</w:t>
      </w:r>
      <w:r w:rsidR="00D80FD5" w:rsidRPr="003E601E">
        <w:rPr>
          <w:rFonts w:ascii="Times New Roman" w:eastAsia="Times New Roman" w:hAnsi="Times New Roman"/>
          <w:sz w:val="28"/>
          <w:szCs w:val="28"/>
          <w:lang w:val="nb-NO"/>
        </w:rPr>
        <w:t xml:space="preserve">ợt hệ số lao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ộng khoa học của các chức danh quy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ịnh tại </w:t>
      </w:r>
      <w:r w:rsidR="00D80FD5">
        <w:rPr>
          <w:rFonts w:ascii="Times New Roman" w:eastAsia="Times New Roman" w:hAnsi="Times New Roman"/>
          <w:sz w:val="28"/>
          <w:szCs w:val="28"/>
          <w:lang w:val="nb-NO"/>
        </w:rPr>
        <w:t xml:space="preserve">khoản 2 </w:t>
      </w:r>
      <w:r w:rsidR="00D80FD5" w:rsidRPr="003E601E">
        <w:rPr>
          <w:rFonts w:ascii="Times New Roman" w:eastAsia="Times New Roman" w:hAnsi="Times New Roman" w:hint="eastAsia"/>
          <w:sz w:val="28"/>
          <w:szCs w:val="28"/>
          <w:lang w:val="nb-NO"/>
        </w:rPr>
        <w:t>Đ</w:t>
      </w:r>
      <w:r w:rsidR="00D80FD5" w:rsidRPr="003E601E">
        <w:rPr>
          <w:rFonts w:ascii="Times New Roman" w:eastAsia="Times New Roman" w:hAnsi="Times New Roman"/>
          <w:sz w:val="28"/>
          <w:szCs w:val="28"/>
          <w:lang w:val="nb-NO"/>
        </w:rPr>
        <w:t xml:space="preserve">iều </w:t>
      </w:r>
      <w:r w:rsidR="004C76F8">
        <w:rPr>
          <w:rFonts w:ascii="Times New Roman" w:eastAsia="Times New Roman" w:hAnsi="Times New Roman"/>
          <w:sz w:val="28"/>
          <w:szCs w:val="28"/>
          <w:lang w:val="nb-NO"/>
        </w:rPr>
        <w:t>4</w:t>
      </w:r>
      <w:r w:rsidR="00D80FD5" w:rsidRPr="00F45F74">
        <w:rPr>
          <w:rFonts w:ascii="Times New Roman" w:hAnsi="Times New Roman"/>
          <w:spacing w:val="-2"/>
          <w:sz w:val="28"/>
          <w:szCs w:val="28"/>
          <w:lang w:val="sv-SE"/>
        </w:rPr>
        <w:t xml:space="preserve">. </w:t>
      </w:r>
      <w:r w:rsidR="006E44C3">
        <w:rPr>
          <w:rFonts w:ascii="Times New Roman" w:hAnsi="Times New Roman"/>
          <w:spacing w:val="-2"/>
          <w:sz w:val="28"/>
          <w:szCs w:val="28"/>
          <w:lang w:val="sv-SE"/>
        </w:rPr>
        <w:t>T</w:t>
      </w:r>
      <w:r w:rsidR="00D80FD5">
        <w:rPr>
          <w:rFonts w:ascii="Times New Roman" w:hAnsi="Times New Roman"/>
          <w:sz w:val="28"/>
          <w:szCs w:val="28"/>
          <w:lang w:val="sv-SE"/>
        </w:rPr>
        <w:t xml:space="preserve">hời gian </w:t>
      </w:r>
      <w:r w:rsidR="00D80FD5" w:rsidRPr="00AF0924">
        <w:rPr>
          <w:rFonts w:ascii="Times New Roman" w:hAnsi="Times New Roman"/>
          <w:sz w:val="28"/>
          <w:szCs w:val="28"/>
          <w:lang w:val="sv-SE"/>
        </w:rPr>
        <w:t>tham gia</w:t>
      </w:r>
      <w:r w:rsidR="00D80FD5" w:rsidRPr="00F45F74">
        <w:rPr>
          <w:rFonts w:eastAsia="Arial"/>
          <w:spacing w:val="-2"/>
          <w:sz w:val="28"/>
          <w:szCs w:val="28"/>
          <w:lang w:val="sv-SE"/>
        </w:rPr>
        <w:t xml:space="preserve"> </w:t>
      </w:r>
      <w:r w:rsidR="00D80FD5" w:rsidRPr="00AF0924">
        <w:rPr>
          <w:rFonts w:ascii="Times New Roman" w:hAnsi="Times New Roman"/>
          <w:sz w:val="28"/>
          <w:szCs w:val="28"/>
          <w:lang w:val="sv-SE"/>
        </w:rPr>
        <w:t>thực hiện nhiệm vụ được quy theo tháng</w:t>
      </w:r>
      <w:r w:rsidR="00D80FD5">
        <w:rPr>
          <w:rFonts w:ascii="Times New Roman" w:hAnsi="Times New Roman"/>
          <w:sz w:val="28"/>
          <w:szCs w:val="28"/>
          <w:lang w:val="sv-SE"/>
        </w:rPr>
        <w:t>. Trường hợp không đủ tháng thì tính theo ngày, trong đó, m</w:t>
      </w:r>
      <w:r w:rsidR="00D80FD5" w:rsidRPr="00EC0AA3">
        <w:rPr>
          <w:rFonts w:ascii="Times New Roman" w:hAnsi="Times New Roman"/>
          <w:sz w:val="28"/>
          <w:szCs w:val="28"/>
          <w:lang w:val="sv-SE"/>
        </w:rPr>
        <w:t>ức thù lao ngày được tính trên cơ sở mức thù lao của một tháng chia cho 2</w:t>
      </w:r>
      <w:r w:rsidR="00D80FD5">
        <w:rPr>
          <w:rFonts w:ascii="Times New Roman" w:hAnsi="Times New Roman"/>
          <w:sz w:val="28"/>
          <w:szCs w:val="28"/>
          <w:lang w:val="sv-SE"/>
        </w:rPr>
        <w:t>6</w:t>
      </w:r>
      <w:r w:rsidR="00D80FD5" w:rsidRPr="00EC0AA3">
        <w:rPr>
          <w:rFonts w:ascii="Times New Roman" w:hAnsi="Times New Roman"/>
          <w:sz w:val="28"/>
          <w:szCs w:val="28"/>
          <w:lang w:val="sv-SE"/>
        </w:rPr>
        <w:t xml:space="preserve"> ngày</w:t>
      </w:r>
      <w:r w:rsidR="00D80FD5">
        <w:rPr>
          <w:rFonts w:ascii="Times New Roman" w:hAnsi="Times New Roman"/>
          <w:spacing w:val="-2"/>
          <w:sz w:val="28"/>
          <w:szCs w:val="28"/>
          <w:lang w:val="sv-SE"/>
        </w:rPr>
        <w:t>.</w:t>
      </w:r>
      <w:r w:rsidR="006E44C3">
        <w:rPr>
          <w:rFonts w:ascii="Times New Roman" w:hAnsi="Times New Roman"/>
          <w:spacing w:val="-2"/>
          <w:sz w:val="28"/>
          <w:szCs w:val="28"/>
          <w:lang w:val="sv-SE"/>
        </w:rPr>
        <w:t xml:space="preserve"> </w:t>
      </w:r>
      <w:r w:rsidR="006E44C3" w:rsidRPr="006E44C3">
        <w:rPr>
          <w:rFonts w:ascii="Times New Roman" w:hAnsi="Times New Roman"/>
          <w:i/>
          <w:spacing w:val="-2"/>
          <w:sz w:val="28"/>
          <w:szCs w:val="28"/>
          <w:lang w:val="sv-SE"/>
        </w:rPr>
        <w:t xml:space="preserve">Đây là điểm mới so với </w:t>
      </w:r>
      <w:r w:rsidR="006E44C3" w:rsidRPr="00E73CFA">
        <w:rPr>
          <w:rFonts w:ascii="Times New Roman" w:hAnsi="Times New Roman"/>
          <w:i/>
          <w:iCs/>
          <w:sz w:val="28"/>
          <w:szCs w:val="28"/>
          <w:lang w:val="vi-VN"/>
        </w:rPr>
        <w:t xml:space="preserve">Thông tư số </w:t>
      </w:r>
      <w:r w:rsidR="006E44C3" w:rsidRPr="00E73CFA">
        <w:rPr>
          <w:rFonts w:ascii="Times New Roman" w:hAnsi="Times New Roman"/>
          <w:i/>
          <w:iCs/>
          <w:sz w:val="28"/>
          <w:szCs w:val="28"/>
        </w:rPr>
        <w:t>23/2024</w:t>
      </w:r>
      <w:r w:rsidR="006E44C3" w:rsidRPr="00E73CFA">
        <w:rPr>
          <w:rFonts w:ascii="Times New Roman" w:hAnsi="Times New Roman"/>
          <w:i/>
          <w:iCs/>
          <w:sz w:val="28"/>
          <w:szCs w:val="28"/>
          <w:lang w:val="vi-VN"/>
        </w:rPr>
        <w:t>/TT-BCA</w:t>
      </w:r>
      <w:r w:rsidR="006E44C3">
        <w:rPr>
          <w:rFonts w:ascii="Times New Roman" w:hAnsi="Times New Roman"/>
          <w:i/>
          <w:iCs/>
          <w:sz w:val="28"/>
          <w:szCs w:val="28"/>
        </w:rPr>
        <w:t xml:space="preserve"> (</w:t>
      </w:r>
      <w:r w:rsidR="006E44C3" w:rsidRPr="006E44C3">
        <w:rPr>
          <w:rFonts w:ascii="Times New Roman" w:hAnsi="Times New Roman"/>
          <w:i/>
          <w:spacing w:val="-2"/>
          <w:sz w:val="28"/>
          <w:szCs w:val="28"/>
          <w:lang w:val="sv-SE"/>
        </w:rPr>
        <w:t xml:space="preserve">định mức chi thù lao đối với chức danh chủ nhiệm nhiệm vụ tối đa không quá 32 triệu đồng/người/tháng (đối với nhiệm vụ cấp bộ) và tối đa không quá 26 triệu đồng/người/tháng (đối với nhiệm </w:t>
      </w:r>
      <w:r w:rsidR="006E44C3" w:rsidRPr="006E44C3">
        <w:rPr>
          <w:rFonts w:ascii="Times New Roman" w:hAnsi="Times New Roman"/>
          <w:i/>
          <w:spacing w:val="-2"/>
          <w:sz w:val="28"/>
          <w:szCs w:val="28"/>
          <w:lang w:val="sv-SE"/>
        </w:rPr>
        <w:lastRenderedPageBreak/>
        <w:t>vụ cấp cơ sở)</w:t>
      </w:r>
      <w:r w:rsidR="006E44C3">
        <w:rPr>
          <w:rFonts w:ascii="Times New Roman" w:hAnsi="Times New Roman"/>
          <w:i/>
          <w:spacing w:val="-2"/>
          <w:sz w:val="28"/>
          <w:szCs w:val="28"/>
          <w:lang w:val="sv-SE"/>
        </w:rPr>
        <w:t xml:space="preserve">; </w:t>
      </w:r>
      <w:r w:rsidR="006E44C3" w:rsidRPr="006E44C3">
        <w:rPr>
          <w:rFonts w:ascii="Times New Roman" w:hAnsi="Times New Roman"/>
          <w:i/>
          <w:spacing w:val="-2"/>
          <w:sz w:val="28"/>
          <w:szCs w:val="28"/>
          <w:lang w:val="sv-SE"/>
        </w:rPr>
        <w:t>Mức thù lao ngày được tính trên cơ sở mức thù lao của một tháng chia cho 22 ngày)</w:t>
      </w:r>
      <w:r w:rsidR="006E44C3">
        <w:rPr>
          <w:rFonts w:eastAsia="Arial"/>
          <w:sz w:val="28"/>
          <w:szCs w:val="28"/>
          <w:lang w:val="sv-SE"/>
        </w:rPr>
        <w:t>.</w:t>
      </w:r>
    </w:p>
    <w:p w14:paraId="1BC6FDD3" w14:textId="55F9370A" w:rsidR="00514243" w:rsidRDefault="00514243" w:rsidP="00B200AA">
      <w:pPr>
        <w:widowControl w:val="0"/>
        <w:spacing w:before="80" w:after="80" w:line="240" w:lineRule="auto"/>
        <w:ind w:firstLine="720"/>
        <w:jc w:val="both"/>
        <w:rPr>
          <w:rFonts w:ascii="Times New Roman" w:hAnsi="Times New Roman"/>
          <w:i/>
          <w:iCs/>
          <w:sz w:val="28"/>
          <w:szCs w:val="28"/>
        </w:rPr>
      </w:pPr>
      <w:r>
        <w:rPr>
          <w:rFonts w:ascii="Times New Roman" w:hAnsi="Times New Roman" w:cs="Times New Roman"/>
          <w:bCs/>
          <w:sz w:val="28"/>
          <w:szCs w:val="28"/>
          <w:lang w:val="vi-VN"/>
        </w:rPr>
        <w:t xml:space="preserve">- </w:t>
      </w:r>
      <w:r w:rsidR="004C76F8">
        <w:rPr>
          <w:rFonts w:ascii="Times New Roman" w:hAnsi="Times New Roman" w:cs="Times New Roman"/>
          <w:bCs/>
          <w:i/>
          <w:iCs/>
          <w:sz w:val="28"/>
          <w:szCs w:val="28"/>
        </w:rPr>
        <w:t>Bốn</w:t>
      </w:r>
      <w:r w:rsidRPr="00052FBF">
        <w:rPr>
          <w:rFonts w:ascii="Times New Roman" w:hAnsi="Times New Roman" w:cs="Times New Roman"/>
          <w:bCs/>
          <w:i/>
          <w:iCs/>
          <w:sz w:val="28"/>
          <w:szCs w:val="28"/>
          <w:lang w:val="vi-VN"/>
        </w:rPr>
        <w:t xml:space="preserve"> là</w:t>
      </w:r>
      <w:r>
        <w:rPr>
          <w:rFonts w:ascii="Times New Roman" w:hAnsi="Times New Roman" w:cs="Times New Roman"/>
          <w:bCs/>
          <w:sz w:val="28"/>
          <w:szCs w:val="28"/>
          <w:lang w:val="vi-VN"/>
        </w:rPr>
        <w:t xml:space="preserve">, </w:t>
      </w:r>
      <w:r w:rsidR="0056252F">
        <w:rPr>
          <w:rFonts w:ascii="Times New Roman" w:hAnsi="Times New Roman" w:cs="Times New Roman"/>
          <w:bCs/>
          <w:sz w:val="28"/>
          <w:szCs w:val="28"/>
        </w:rPr>
        <w:t xml:space="preserve">Điều 12 </w:t>
      </w:r>
      <w:r w:rsidR="00D92FA9">
        <w:rPr>
          <w:rFonts w:ascii="Times New Roman" w:hAnsi="Times New Roman" w:cs="Times New Roman"/>
          <w:sz w:val="28"/>
          <w:szCs w:val="28"/>
          <w:lang w:val="vi-VN"/>
        </w:rPr>
        <w:t>của Thông tư quy định</w:t>
      </w:r>
      <w:r w:rsidR="00D92FA9">
        <w:rPr>
          <w:rFonts w:ascii="Times New Roman" w:hAnsi="Times New Roman" w:cs="Times New Roman"/>
          <w:sz w:val="28"/>
          <w:szCs w:val="28"/>
        </w:rPr>
        <w:t xml:space="preserve"> </w:t>
      </w:r>
      <w:r w:rsidR="00D92FA9">
        <w:rPr>
          <w:rFonts w:ascii="Times New Roman" w:eastAsia="Times New Roman" w:hAnsi="Times New Roman"/>
          <w:sz w:val="28"/>
          <w:szCs w:val="28"/>
        </w:rPr>
        <w:t>d</w:t>
      </w:r>
      <w:r w:rsidR="00D92FA9" w:rsidRPr="003E601E">
        <w:rPr>
          <w:rFonts w:ascii="Times New Roman" w:eastAsia="Times New Roman" w:hAnsi="Times New Roman"/>
          <w:sz w:val="28"/>
          <w:szCs w:val="28"/>
        </w:rPr>
        <w:t>ự toán chi tự đánh giá kết quả thực hiện nhiệm vụ khoa học, công nghệ và đổi mới sáng tạo</w:t>
      </w:r>
      <w:r w:rsidR="00F37C44">
        <w:rPr>
          <w:rFonts w:ascii="Times New Roman" w:eastAsia="Times New Roman" w:hAnsi="Times New Roman"/>
          <w:sz w:val="28"/>
          <w:szCs w:val="28"/>
        </w:rPr>
        <w:t xml:space="preserve"> </w:t>
      </w:r>
      <w:r w:rsidR="00F37C44" w:rsidRPr="00A16A2A">
        <w:rPr>
          <w:rFonts w:ascii="Times New Roman" w:eastAsia="Times New Roman" w:hAnsi="Times New Roman"/>
          <w:sz w:val="28"/>
          <w:szCs w:val="28"/>
        </w:rPr>
        <w:t>thông qua tổ chuyên gia hoặc chuyên gia tư vấn độc lập;</w:t>
      </w:r>
      <w:r w:rsidR="00935788">
        <w:rPr>
          <w:rFonts w:ascii="Times New Roman" w:eastAsia="Times New Roman" w:hAnsi="Times New Roman"/>
          <w:sz w:val="28"/>
          <w:szCs w:val="28"/>
        </w:rPr>
        <w:t xml:space="preserve"> </w:t>
      </w:r>
      <w:r w:rsidR="00B125C1" w:rsidRPr="003E601E">
        <w:rPr>
          <w:rFonts w:ascii="Times New Roman" w:eastAsia="Times New Roman" w:hAnsi="Times New Roman"/>
          <w:sz w:val="28"/>
          <w:szCs w:val="28"/>
        </w:rPr>
        <w:t>được</w:t>
      </w:r>
      <w:r w:rsidR="00B125C1">
        <w:rPr>
          <w:rFonts w:ascii="Times New Roman" w:eastAsia="Times New Roman" w:hAnsi="Times New Roman"/>
          <w:sz w:val="28"/>
          <w:szCs w:val="28"/>
        </w:rPr>
        <w:t xml:space="preserve"> xây dựng trên cơ sở số lượng thành viên tham gia đánh giá, địa điểm đánh giá, phương thức đánh giá. Quy định này phù hợp với quy định tại Điều 17 của Nghị định số 267/2025/NĐ-CP, công tác tự đánh giá kết quả theo cơ chế Tổ chuyên gia hoặc thuê chuyên gia tư vấn độc lập</w:t>
      </w:r>
      <w:r w:rsidR="006A2803">
        <w:rPr>
          <w:rFonts w:ascii="Times New Roman" w:eastAsia="Times New Roman" w:hAnsi="Times New Roman"/>
          <w:sz w:val="28"/>
          <w:szCs w:val="28"/>
        </w:rPr>
        <w:t xml:space="preserve">, tổ chức tư vấn độc lập, </w:t>
      </w:r>
      <w:r w:rsidR="006A2803" w:rsidRPr="006A2803">
        <w:rPr>
          <w:rFonts w:ascii="Times New Roman" w:eastAsia="Times New Roman" w:hAnsi="Times New Roman"/>
          <w:i/>
          <w:sz w:val="28"/>
          <w:szCs w:val="28"/>
        </w:rPr>
        <w:t>đây là điểm mới</w:t>
      </w:r>
      <w:r w:rsidR="006A2803">
        <w:rPr>
          <w:rFonts w:ascii="Times New Roman" w:eastAsia="Times New Roman" w:hAnsi="Times New Roman"/>
          <w:sz w:val="28"/>
          <w:szCs w:val="28"/>
        </w:rPr>
        <w:t xml:space="preserve"> </w:t>
      </w:r>
      <w:r w:rsidR="006A2803" w:rsidRPr="008D48CD">
        <w:rPr>
          <w:rFonts w:ascii="Times New Roman" w:hAnsi="Times New Roman" w:cs="Times New Roman"/>
          <w:i/>
          <w:spacing w:val="-2"/>
          <w:sz w:val="28"/>
          <w:szCs w:val="28"/>
          <w:lang w:val="sv-SE"/>
        </w:rPr>
        <w:t>so với</w:t>
      </w:r>
      <w:r w:rsidR="006A2803">
        <w:rPr>
          <w:rFonts w:ascii="Times New Roman" w:hAnsi="Times New Roman" w:cs="Times New Roman"/>
          <w:spacing w:val="-2"/>
          <w:sz w:val="28"/>
          <w:szCs w:val="28"/>
          <w:lang w:val="sv-SE"/>
        </w:rPr>
        <w:t xml:space="preserve"> </w:t>
      </w:r>
      <w:r w:rsidR="006A2803" w:rsidRPr="00E73CFA">
        <w:rPr>
          <w:rFonts w:ascii="Times New Roman" w:hAnsi="Times New Roman"/>
          <w:i/>
          <w:iCs/>
          <w:sz w:val="28"/>
          <w:szCs w:val="28"/>
          <w:lang w:val="vi-VN"/>
        </w:rPr>
        <w:t xml:space="preserve">Thông tư số </w:t>
      </w:r>
      <w:r w:rsidR="006A2803" w:rsidRPr="00E73CFA">
        <w:rPr>
          <w:rFonts w:ascii="Times New Roman" w:hAnsi="Times New Roman"/>
          <w:i/>
          <w:iCs/>
          <w:sz w:val="28"/>
          <w:szCs w:val="28"/>
        </w:rPr>
        <w:t>23/2024</w:t>
      </w:r>
      <w:r w:rsidR="006A2803" w:rsidRPr="00E73CFA">
        <w:rPr>
          <w:rFonts w:ascii="Times New Roman" w:hAnsi="Times New Roman"/>
          <w:i/>
          <w:iCs/>
          <w:sz w:val="28"/>
          <w:szCs w:val="28"/>
          <w:lang w:val="vi-VN"/>
        </w:rPr>
        <w:t>/TT-BCA</w:t>
      </w:r>
      <w:r w:rsidR="006A2803">
        <w:rPr>
          <w:rFonts w:ascii="Times New Roman" w:hAnsi="Times New Roman"/>
          <w:i/>
          <w:iCs/>
          <w:sz w:val="28"/>
          <w:szCs w:val="28"/>
        </w:rPr>
        <w:t xml:space="preserve"> (</w:t>
      </w:r>
      <w:r w:rsidR="006A2803" w:rsidRPr="00E73CFA">
        <w:rPr>
          <w:rFonts w:ascii="Times New Roman" w:hAnsi="Times New Roman"/>
          <w:i/>
          <w:iCs/>
          <w:sz w:val="28"/>
          <w:szCs w:val="28"/>
          <w:lang w:val="vi-VN"/>
        </w:rPr>
        <w:t xml:space="preserve">Thông tư số </w:t>
      </w:r>
      <w:r w:rsidR="006A2803" w:rsidRPr="00E73CFA">
        <w:rPr>
          <w:rFonts w:ascii="Times New Roman" w:hAnsi="Times New Roman"/>
          <w:i/>
          <w:iCs/>
          <w:sz w:val="28"/>
          <w:szCs w:val="28"/>
        </w:rPr>
        <w:t>23/2024</w:t>
      </w:r>
      <w:r w:rsidR="006A2803" w:rsidRPr="00E73CFA">
        <w:rPr>
          <w:rFonts w:ascii="Times New Roman" w:hAnsi="Times New Roman"/>
          <w:i/>
          <w:iCs/>
          <w:sz w:val="28"/>
          <w:szCs w:val="28"/>
          <w:lang w:val="vi-VN"/>
        </w:rPr>
        <w:t>/TT-BCA</w:t>
      </w:r>
      <w:r w:rsidR="006A2803">
        <w:rPr>
          <w:rFonts w:ascii="Times New Roman" w:hAnsi="Times New Roman"/>
          <w:i/>
          <w:iCs/>
          <w:sz w:val="28"/>
          <w:szCs w:val="28"/>
        </w:rPr>
        <w:t xml:space="preserve"> quy định dự toán chi tự đánh giá được xây dựng trên cơ sở thành lập Hội đồng gồm Chủ tịch, Phó Chủ tịch, </w:t>
      </w:r>
      <w:r w:rsidR="00070FD9">
        <w:rPr>
          <w:rFonts w:ascii="Times New Roman" w:hAnsi="Times New Roman"/>
          <w:i/>
          <w:iCs/>
          <w:sz w:val="28"/>
          <w:szCs w:val="28"/>
        </w:rPr>
        <w:t>Thành viên, Thư ký khoa học, Thư ký hành chính).</w:t>
      </w:r>
    </w:p>
    <w:p w14:paraId="0839BF98" w14:textId="1CA4EEB4" w:rsidR="00FE3C4D" w:rsidRPr="00FE3C4D" w:rsidRDefault="00452D3F" w:rsidP="00FE3C4D">
      <w:pPr>
        <w:widowControl w:val="0"/>
        <w:spacing w:before="120" w:after="120" w:line="240" w:lineRule="auto"/>
        <w:ind w:firstLine="720"/>
        <w:jc w:val="both"/>
        <w:rPr>
          <w:rFonts w:ascii="Times New Roman" w:hAnsi="Times New Roman"/>
          <w:i/>
          <w:spacing w:val="-2"/>
          <w:sz w:val="28"/>
          <w:szCs w:val="28"/>
          <w:lang w:val="sv-SE"/>
        </w:rPr>
      </w:pPr>
      <w:r>
        <w:rPr>
          <w:rFonts w:ascii="Times New Roman" w:hAnsi="Times New Roman" w:cs="Times New Roman"/>
          <w:bCs/>
          <w:sz w:val="28"/>
          <w:szCs w:val="28"/>
          <w:lang w:val="vi-VN"/>
        </w:rPr>
        <w:t xml:space="preserve">- </w:t>
      </w:r>
      <w:r w:rsidR="0084255B">
        <w:rPr>
          <w:rFonts w:ascii="Times New Roman" w:hAnsi="Times New Roman" w:cs="Times New Roman"/>
          <w:bCs/>
          <w:i/>
          <w:iCs/>
          <w:sz w:val="28"/>
          <w:szCs w:val="28"/>
        </w:rPr>
        <w:t>Năm</w:t>
      </w:r>
      <w:r w:rsidRPr="00052FBF">
        <w:rPr>
          <w:rFonts w:ascii="Times New Roman" w:hAnsi="Times New Roman" w:cs="Times New Roman"/>
          <w:bCs/>
          <w:i/>
          <w:iCs/>
          <w:sz w:val="28"/>
          <w:szCs w:val="28"/>
          <w:lang w:val="vi-VN"/>
        </w:rPr>
        <w:t xml:space="preserve"> là</w:t>
      </w:r>
      <w:r>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Điều 13 </w:t>
      </w:r>
      <w:r>
        <w:rPr>
          <w:rFonts w:ascii="Times New Roman" w:hAnsi="Times New Roman" w:cs="Times New Roman"/>
          <w:sz w:val="28"/>
          <w:szCs w:val="28"/>
          <w:lang w:val="vi-VN"/>
        </w:rPr>
        <w:t>của Thông tư quy định</w:t>
      </w:r>
      <w:r>
        <w:rPr>
          <w:rFonts w:ascii="Times New Roman" w:hAnsi="Times New Roman" w:cs="Times New Roman"/>
          <w:sz w:val="28"/>
          <w:szCs w:val="28"/>
        </w:rPr>
        <w:t xml:space="preserve"> </w:t>
      </w:r>
      <w:r w:rsidRPr="00452D3F">
        <w:rPr>
          <w:rFonts w:ascii="Times New Roman" w:eastAsia="Times New Roman" w:hAnsi="Times New Roman"/>
          <w:sz w:val="28"/>
          <w:szCs w:val="28"/>
        </w:rPr>
        <w:t>dự toán chi tư vấn xây dựng hồ sơ đăng ký bảo hộ quyền sở hữu trí tuệ ở trong nước và nước ngoài đối với kết quả thực hiện nhiệm vụ khoa học, công nghệ và đổi mới sáng tạo; Dự toán chi phổ biến, tuyên truyền kết quả của nhiệm vụ khoa học, công nghệ và đổi mới sáng tạo; Dự toán chi quản lý chung nhiệm vụ khoa học, công nghệ và đổi mới sáng tạo</w:t>
      </w:r>
      <w:r w:rsidR="00FE3C4D">
        <w:rPr>
          <w:rFonts w:ascii="Times New Roman" w:eastAsia="Times New Roman" w:hAnsi="Times New Roman"/>
          <w:sz w:val="28"/>
          <w:szCs w:val="28"/>
        </w:rPr>
        <w:t xml:space="preserve">. </w:t>
      </w:r>
      <w:r w:rsidR="00FE3C4D" w:rsidRPr="0084255B">
        <w:rPr>
          <w:rFonts w:ascii="Times New Roman" w:eastAsia="Times New Roman" w:hAnsi="Times New Roman"/>
          <w:i/>
          <w:sz w:val="28"/>
          <w:szCs w:val="28"/>
        </w:rPr>
        <w:t>Ngoài việc làm</w:t>
      </w:r>
      <w:r w:rsidR="00FE3C4D">
        <w:rPr>
          <w:rFonts w:ascii="Times New Roman" w:eastAsia="Times New Roman" w:hAnsi="Times New Roman"/>
          <w:sz w:val="28"/>
          <w:szCs w:val="28"/>
        </w:rPr>
        <w:t xml:space="preserve"> </w:t>
      </w:r>
      <w:r w:rsidR="00FE3C4D">
        <w:rPr>
          <w:rFonts w:ascii="Times New Roman" w:hAnsi="Times New Roman"/>
          <w:i/>
          <w:iCs/>
          <w:sz w:val="28"/>
          <w:szCs w:val="28"/>
        </w:rPr>
        <w:t xml:space="preserve">rõ </w:t>
      </w:r>
      <w:r w:rsidR="00FE3C4D" w:rsidRPr="00FE3C4D">
        <w:rPr>
          <w:rFonts w:ascii="Times New Roman" w:hAnsi="Times New Roman"/>
          <w:i/>
          <w:spacing w:val="-2"/>
          <w:sz w:val="28"/>
          <w:szCs w:val="28"/>
          <w:lang w:val="sv-SE"/>
        </w:rPr>
        <w:t xml:space="preserve">nội dung chi quản lý chung phục vụ nhiệm vụ </w:t>
      </w:r>
      <w:r w:rsidR="00FE3C4D" w:rsidRPr="00FE3C4D">
        <w:rPr>
          <w:rFonts w:ascii="Times New Roman" w:eastAsia="Times New Roman" w:hAnsi="Times New Roman"/>
          <w:i/>
          <w:sz w:val="28"/>
          <w:szCs w:val="28"/>
        </w:rPr>
        <w:t>khoa học, công nghệ và đổi mới sáng tạo</w:t>
      </w:r>
      <w:r w:rsidR="00FE3C4D" w:rsidRPr="00FE3C4D">
        <w:rPr>
          <w:rFonts w:ascii="Times New Roman" w:hAnsi="Times New Roman"/>
          <w:i/>
          <w:spacing w:val="-2"/>
          <w:sz w:val="28"/>
          <w:szCs w:val="28"/>
          <w:lang w:val="sv-SE"/>
        </w:rPr>
        <w:t xml:space="preserve">, gồm: </w:t>
      </w:r>
      <w:r w:rsidR="00FE3C4D" w:rsidRPr="00FE3C4D">
        <w:rPr>
          <w:rFonts w:ascii="Times New Roman" w:eastAsia="Times New Roman" w:hAnsi="Times New Roman"/>
          <w:i/>
          <w:sz w:val="28"/>
          <w:szCs w:val="28"/>
        </w:rPr>
        <w:t>các chi phí liên quan đến tổ chức, giám sát triển khai thực hiện, chi phí hành chính</w:t>
      </w:r>
      <w:r w:rsidR="00FE3C4D" w:rsidRPr="00FE3C4D">
        <w:rPr>
          <w:rFonts w:ascii="Times New Roman" w:hAnsi="Times New Roman"/>
          <w:i/>
          <w:spacing w:val="-2"/>
          <w:sz w:val="28"/>
          <w:szCs w:val="28"/>
          <w:lang w:val="sv-SE"/>
        </w:rPr>
        <w:t xml:space="preserve"> (Internet, điện, nước, văn phòng phẩm, thuê văn phòng, chi phí hội họp nội bộ, công tác phí) </w:t>
      </w:r>
      <w:r w:rsidR="00FE3C4D" w:rsidRPr="00FE3C4D">
        <w:rPr>
          <w:rFonts w:ascii="Times New Roman" w:eastAsia="Times New Roman" w:hAnsi="Times New Roman"/>
          <w:i/>
          <w:sz w:val="28"/>
          <w:szCs w:val="28"/>
        </w:rPr>
        <w:t>để bảo đảm thực hiện nhiệm vụ khoa học, công nghệ và đổi mới sáng tạo tại</w:t>
      </w:r>
      <w:r w:rsidR="00FE3C4D" w:rsidRPr="00FE3C4D">
        <w:rPr>
          <w:rFonts w:ascii="Times New Roman" w:hAnsi="Times New Roman"/>
          <w:i/>
          <w:spacing w:val="-2"/>
          <w:sz w:val="28"/>
          <w:szCs w:val="28"/>
          <w:lang w:val="sv-SE"/>
        </w:rPr>
        <w:t xml:space="preserve"> đơn vị chủ trì</w:t>
      </w:r>
      <w:r w:rsidR="0084255B">
        <w:rPr>
          <w:rFonts w:ascii="Times New Roman" w:hAnsi="Times New Roman"/>
          <w:i/>
          <w:spacing w:val="-2"/>
          <w:sz w:val="28"/>
          <w:szCs w:val="28"/>
          <w:lang w:val="sv-SE"/>
        </w:rPr>
        <w:t xml:space="preserve">; </w:t>
      </w:r>
      <w:r w:rsidR="0084255B">
        <w:rPr>
          <w:rFonts w:ascii="Times New Roman" w:eastAsia="Times New Roman" w:hAnsi="Times New Roman"/>
          <w:i/>
          <w:sz w:val="28"/>
          <w:szCs w:val="28"/>
        </w:rPr>
        <w:t>đ</w:t>
      </w:r>
      <w:r w:rsidR="00FE3C4D" w:rsidRPr="006A2803">
        <w:rPr>
          <w:rFonts w:ascii="Times New Roman" w:eastAsia="Times New Roman" w:hAnsi="Times New Roman"/>
          <w:i/>
          <w:sz w:val="28"/>
          <w:szCs w:val="28"/>
        </w:rPr>
        <w:t>iểm mới</w:t>
      </w:r>
      <w:r w:rsidR="00FE3C4D">
        <w:rPr>
          <w:rFonts w:ascii="Times New Roman" w:eastAsia="Times New Roman" w:hAnsi="Times New Roman"/>
          <w:sz w:val="28"/>
          <w:szCs w:val="28"/>
        </w:rPr>
        <w:t xml:space="preserve"> </w:t>
      </w:r>
      <w:r w:rsidR="00FE3C4D" w:rsidRPr="008D48CD">
        <w:rPr>
          <w:rFonts w:ascii="Times New Roman" w:hAnsi="Times New Roman" w:cs="Times New Roman"/>
          <w:i/>
          <w:spacing w:val="-2"/>
          <w:sz w:val="28"/>
          <w:szCs w:val="28"/>
          <w:lang w:val="sv-SE"/>
        </w:rPr>
        <w:t>so với</w:t>
      </w:r>
      <w:r w:rsidR="00FE3C4D">
        <w:rPr>
          <w:rFonts w:ascii="Times New Roman" w:hAnsi="Times New Roman" w:cs="Times New Roman"/>
          <w:spacing w:val="-2"/>
          <w:sz w:val="28"/>
          <w:szCs w:val="28"/>
          <w:lang w:val="sv-SE"/>
        </w:rPr>
        <w:t xml:space="preserve"> </w:t>
      </w:r>
      <w:r w:rsidR="00FE3C4D" w:rsidRPr="00E73CFA">
        <w:rPr>
          <w:rFonts w:ascii="Times New Roman" w:hAnsi="Times New Roman"/>
          <w:i/>
          <w:iCs/>
          <w:sz w:val="28"/>
          <w:szCs w:val="28"/>
          <w:lang w:val="vi-VN"/>
        </w:rPr>
        <w:t xml:space="preserve">Thông tư số </w:t>
      </w:r>
      <w:r w:rsidR="00FE3C4D" w:rsidRPr="00E73CFA">
        <w:rPr>
          <w:rFonts w:ascii="Times New Roman" w:hAnsi="Times New Roman"/>
          <w:i/>
          <w:iCs/>
          <w:sz w:val="28"/>
          <w:szCs w:val="28"/>
        </w:rPr>
        <w:t>23/2024</w:t>
      </w:r>
      <w:r w:rsidR="00FE3C4D" w:rsidRPr="00E73CFA">
        <w:rPr>
          <w:rFonts w:ascii="Times New Roman" w:hAnsi="Times New Roman"/>
          <w:i/>
          <w:iCs/>
          <w:sz w:val="28"/>
          <w:szCs w:val="28"/>
          <w:lang w:val="vi-VN"/>
        </w:rPr>
        <w:t>/TT-BCA</w:t>
      </w:r>
      <w:r w:rsidR="00FE3C4D">
        <w:rPr>
          <w:rFonts w:ascii="Times New Roman" w:hAnsi="Times New Roman"/>
          <w:i/>
          <w:iCs/>
          <w:sz w:val="28"/>
          <w:szCs w:val="28"/>
        </w:rPr>
        <w:t xml:space="preserve"> là dự thảo Thông tư quy định</w:t>
      </w:r>
      <w:r w:rsidR="0084255B">
        <w:rPr>
          <w:rFonts w:ascii="Times New Roman" w:hAnsi="Times New Roman"/>
          <w:i/>
          <w:iCs/>
          <w:sz w:val="28"/>
          <w:szCs w:val="28"/>
        </w:rPr>
        <w:t xml:space="preserve"> cụ thể định mức chi đối với t</w:t>
      </w:r>
      <w:r w:rsidR="00FE3C4D" w:rsidRPr="00FE3C4D">
        <w:rPr>
          <w:rFonts w:ascii="Times New Roman" w:hAnsi="Times New Roman"/>
          <w:i/>
          <w:spacing w:val="-2"/>
          <w:sz w:val="28"/>
          <w:szCs w:val="28"/>
          <w:lang w:val="sv-SE"/>
        </w:rPr>
        <w:t>rường hợp đơn vị chủ trì cần thành lập đoàn kiểm tra hoặc thuê chuyên gia đánh giá trong kỳ.</w:t>
      </w:r>
    </w:p>
    <w:p w14:paraId="6C05B291" w14:textId="5B7FEABD" w:rsidR="00070FD9" w:rsidRDefault="00070FD9" w:rsidP="00B200AA">
      <w:pPr>
        <w:widowControl w:val="0"/>
        <w:spacing w:before="80" w:after="80" w:line="240" w:lineRule="auto"/>
        <w:ind w:firstLine="720"/>
        <w:jc w:val="both"/>
        <w:rPr>
          <w:rFonts w:ascii="Times New Roman" w:hAnsi="Times New Roman"/>
          <w:sz w:val="28"/>
          <w:szCs w:val="28"/>
        </w:rPr>
      </w:pPr>
      <w:r>
        <w:rPr>
          <w:rFonts w:ascii="Times New Roman" w:hAnsi="Times New Roman"/>
          <w:i/>
          <w:iCs/>
          <w:sz w:val="28"/>
          <w:szCs w:val="28"/>
        </w:rPr>
        <w:t xml:space="preserve">- Sáu là, </w:t>
      </w:r>
      <w:r>
        <w:rPr>
          <w:rFonts w:ascii="Times New Roman" w:hAnsi="Times New Roman"/>
          <w:iCs/>
          <w:sz w:val="28"/>
          <w:szCs w:val="28"/>
        </w:rPr>
        <w:t xml:space="preserve">Điều 14 </w:t>
      </w:r>
      <w:r>
        <w:rPr>
          <w:rFonts w:ascii="Times New Roman" w:hAnsi="Times New Roman" w:cs="Times New Roman"/>
          <w:sz w:val="28"/>
          <w:szCs w:val="28"/>
          <w:lang w:val="vi-VN"/>
        </w:rPr>
        <w:t>của Thông tư quy định</w:t>
      </w:r>
      <w:r>
        <w:rPr>
          <w:rFonts w:ascii="Times New Roman" w:hAnsi="Times New Roman" w:cs="Times New Roman"/>
          <w:sz w:val="28"/>
          <w:szCs w:val="28"/>
        </w:rPr>
        <w:t xml:space="preserve"> </w:t>
      </w:r>
      <w:r>
        <w:rPr>
          <w:rFonts w:ascii="Times New Roman" w:hAnsi="Times New Roman"/>
          <w:sz w:val="28"/>
          <w:szCs w:val="28"/>
          <w:lang w:val="sv-SE"/>
        </w:rPr>
        <w:t>k</w:t>
      </w:r>
      <w:r w:rsidRPr="00070FD9">
        <w:rPr>
          <w:rFonts w:ascii="Times New Roman" w:hAnsi="Times New Roman"/>
          <w:sz w:val="28"/>
          <w:szCs w:val="28"/>
          <w:lang w:val="sv-SE"/>
        </w:rPr>
        <w:t xml:space="preserve">hung định mức làm căn cứ xây dựng dự toán ngân sách nhà nước thực hiện nhiệm vụ đổi mới sáng tạo để ứng dụng công nghệ, chuyển giao công nghệ, đổi mới </w:t>
      </w:r>
      <w:r w:rsidRPr="00070FD9">
        <w:rPr>
          <w:rFonts w:ascii="Times New Roman" w:hAnsi="Times New Roman"/>
          <w:sz w:val="28"/>
          <w:szCs w:val="28"/>
        </w:rPr>
        <w:t xml:space="preserve">công nghệ, </w:t>
      </w:r>
      <w:r w:rsidRPr="00070FD9">
        <w:rPr>
          <w:rFonts w:ascii="Times New Roman" w:hAnsi="Times New Roman" w:hint="eastAsia"/>
          <w:sz w:val="28"/>
          <w:szCs w:val="28"/>
        </w:rPr>
        <w:t>đ</w:t>
      </w:r>
      <w:r w:rsidRPr="00070FD9">
        <w:rPr>
          <w:rFonts w:ascii="Times New Roman" w:hAnsi="Times New Roman"/>
          <w:sz w:val="28"/>
          <w:szCs w:val="28"/>
        </w:rPr>
        <w:t>ổi mới sáng tạo</w:t>
      </w:r>
      <w:r>
        <w:rPr>
          <w:rFonts w:ascii="Times New Roman" w:hAnsi="Times New Roman"/>
          <w:sz w:val="28"/>
          <w:szCs w:val="28"/>
        </w:rPr>
        <w:t>.</w:t>
      </w:r>
      <w:r w:rsidR="00662587" w:rsidRPr="00662587">
        <w:rPr>
          <w:rFonts w:ascii="Times New Roman" w:eastAsia="Times New Roman" w:hAnsi="Times New Roman"/>
          <w:i/>
          <w:sz w:val="28"/>
          <w:szCs w:val="28"/>
        </w:rPr>
        <w:t xml:space="preserve"> </w:t>
      </w:r>
      <w:r w:rsidR="00662587" w:rsidRPr="00243123">
        <w:rPr>
          <w:rFonts w:ascii="Times New Roman" w:hAnsi="Times New Roman" w:cs="Times New Roman"/>
          <w:bCs/>
          <w:i/>
          <w:iCs/>
          <w:sz w:val="28"/>
          <w:szCs w:val="28"/>
          <w:lang w:val="vi-VN"/>
        </w:rPr>
        <w:t xml:space="preserve">Đây là những vấn đề chưa được quy định trong </w:t>
      </w:r>
      <w:r w:rsidR="00662587" w:rsidRPr="00E73CFA">
        <w:rPr>
          <w:rFonts w:ascii="Times New Roman" w:hAnsi="Times New Roman"/>
          <w:i/>
          <w:iCs/>
          <w:sz w:val="28"/>
          <w:szCs w:val="28"/>
          <w:lang w:val="vi-VN"/>
        </w:rPr>
        <w:t xml:space="preserve">Thông tư số </w:t>
      </w:r>
      <w:r w:rsidR="00662587" w:rsidRPr="00E73CFA">
        <w:rPr>
          <w:rFonts w:ascii="Times New Roman" w:hAnsi="Times New Roman"/>
          <w:i/>
          <w:iCs/>
          <w:sz w:val="28"/>
          <w:szCs w:val="28"/>
        </w:rPr>
        <w:t>23/2024</w:t>
      </w:r>
      <w:r w:rsidR="00662587" w:rsidRPr="00E73CFA">
        <w:rPr>
          <w:rFonts w:ascii="Times New Roman" w:hAnsi="Times New Roman"/>
          <w:i/>
          <w:iCs/>
          <w:sz w:val="28"/>
          <w:szCs w:val="28"/>
          <w:lang w:val="vi-VN"/>
        </w:rPr>
        <w:t>/TT-BCA</w:t>
      </w:r>
    </w:p>
    <w:p w14:paraId="489CE53D" w14:textId="25D94C8F" w:rsidR="00B60070" w:rsidRPr="009E2522" w:rsidRDefault="00514243" w:rsidP="00B200AA">
      <w:pPr>
        <w:shd w:val="clear" w:color="auto" w:fill="FFFFFF"/>
        <w:spacing w:before="80" w:after="60" w:line="240" w:lineRule="auto"/>
        <w:ind w:firstLine="720"/>
        <w:jc w:val="both"/>
        <w:rPr>
          <w:rFonts w:ascii="Times New Roman" w:eastAsia="Times New Roman" w:hAnsi="Times New Roman"/>
          <w:bCs/>
          <w:spacing w:val="2"/>
          <w:sz w:val="28"/>
          <w:szCs w:val="28"/>
        </w:rPr>
      </w:pPr>
      <w:r w:rsidRPr="00AB2724">
        <w:rPr>
          <w:rFonts w:ascii="Times New Roman" w:hAnsi="Times New Roman" w:cs="Times New Roman"/>
          <w:bCs/>
          <w:spacing w:val="2"/>
          <w:sz w:val="28"/>
          <w:szCs w:val="28"/>
          <w:lang w:val="vi-VN"/>
        </w:rPr>
        <w:t xml:space="preserve">- </w:t>
      </w:r>
      <w:r w:rsidR="001F5B58" w:rsidRPr="00AB2724">
        <w:rPr>
          <w:rFonts w:ascii="Times New Roman" w:hAnsi="Times New Roman" w:cs="Times New Roman"/>
          <w:bCs/>
          <w:i/>
          <w:iCs/>
          <w:spacing w:val="2"/>
          <w:sz w:val="28"/>
          <w:szCs w:val="28"/>
        </w:rPr>
        <w:t>Bảy</w:t>
      </w:r>
      <w:r w:rsidRPr="00AB2724">
        <w:rPr>
          <w:rFonts w:ascii="Times New Roman" w:hAnsi="Times New Roman" w:cs="Times New Roman"/>
          <w:bCs/>
          <w:i/>
          <w:iCs/>
          <w:spacing w:val="2"/>
          <w:sz w:val="28"/>
          <w:szCs w:val="28"/>
          <w:lang w:val="vi-VN"/>
        </w:rPr>
        <w:t xml:space="preserve"> là</w:t>
      </w:r>
      <w:r w:rsidRPr="00AB2724">
        <w:rPr>
          <w:rFonts w:ascii="Times New Roman" w:hAnsi="Times New Roman" w:cs="Times New Roman"/>
          <w:bCs/>
          <w:spacing w:val="2"/>
          <w:sz w:val="28"/>
          <w:szCs w:val="28"/>
          <w:lang w:val="vi-VN"/>
        </w:rPr>
        <w:t xml:space="preserve">, Chương III của Thông tư </w:t>
      </w:r>
      <w:r w:rsidRPr="00AB2724">
        <w:rPr>
          <w:rFonts w:ascii="Times New Roman" w:hAnsi="Times New Roman"/>
          <w:spacing w:val="2"/>
          <w:sz w:val="28"/>
          <w:szCs w:val="28"/>
          <w:lang w:val="vi-VN"/>
        </w:rPr>
        <w:t>quy định</w:t>
      </w:r>
      <w:r w:rsidR="001F5B58" w:rsidRPr="00AB2724">
        <w:rPr>
          <w:rFonts w:ascii="Times New Roman" w:hAnsi="Times New Roman"/>
          <w:spacing w:val="2"/>
          <w:sz w:val="28"/>
          <w:szCs w:val="28"/>
        </w:rPr>
        <w:t xml:space="preserve"> về xây dựng dự toán ngân sách nhà nước đối với một số nội dung chi quản lý hoạt động khoa học, công nghệ và đổi mới sáng tạo</w:t>
      </w:r>
      <w:r w:rsidR="00D43845" w:rsidRPr="00AB2724">
        <w:rPr>
          <w:rFonts w:ascii="Times New Roman" w:hAnsi="Times New Roman"/>
          <w:spacing w:val="2"/>
          <w:sz w:val="28"/>
          <w:szCs w:val="28"/>
        </w:rPr>
        <w:t xml:space="preserve"> với những nội </w:t>
      </w:r>
      <w:r w:rsidR="00E40007" w:rsidRPr="00AB2724">
        <w:rPr>
          <w:rFonts w:ascii="Times New Roman" w:hAnsi="Times New Roman" w:cs="Times New Roman"/>
          <w:spacing w:val="2"/>
          <w:sz w:val="28"/>
          <w:szCs w:val="28"/>
          <w:lang w:val="vi-VN"/>
        </w:rPr>
        <w:t>với những điểm mới so với Thông tư số</w:t>
      </w:r>
      <w:r w:rsidR="00E40007" w:rsidRPr="00AB2724">
        <w:rPr>
          <w:rFonts w:ascii="Times New Roman" w:hAnsi="Times New Roman" w:cs="Times New Roman"/>
          <w:spacing w:val="2"/>
          <w:sz w:val="28"/>
          <w:szCs w:val="28"/>
        </w:rPr>
        <w:t xml:space="preserve"> 23/2024/TT-BCA </w:t>
      </w:r>
      <w:r w:rsidR="00BE6ED6" w:rsidRPr="00AB2724">
        <w:rPr>
          <w:rFonts w:ascii="Times New Roman" w:hAnsi="Times New Roman" w:cs="Times New Roman"/>
          <w:spacing w:val="2"/>
          <w:sz w:val="28"/>
          <w:szCs w:val="28"/>
        </w:rPr>
        <w:t xml:space="preserve">gồm: </w:t>
      </w:r>
      <w:r w:rsidR="00BE6ED6" w:rsidRPr="00AB2724">
        <w:rPr>
          <w:rFonts w:ascii="Times New Roman" w:hAnsi="Times New Roman" w:cs="Times New Roman"/>
          <w:spacing w:val="2"/>
          <w:sz w:val="28"/>
          <w:szCs w:val="28"/>
          <w:vertAlign w:val="superscript"/>
        </w:rPr>
        <w:t>(i)</w:t>
      </w:r>
      <w:r w:rsidR="00BE6ED6" w:rsidRPr="00AB2724">
        <w:rPr>
          <w:rFonts w:ascii="Times New Roman" w:hAnsi="Times New Roman" w:cs="Times New Roman"/>
          <w:spacing w:val="2"/>
          <w:sz w:val="28"/>
          <w:szCs w:val="28"/>
        </w:rPr>
        <w:t>Bổ sung</w:t>
      </w:r>
      <w:r w:rsidR="00934873" w:rsidRPr="00AB2724">
        <w:rPr>
          <w:rFonts w:ascii="Times New Roman" w:hAnsi="Times New Roman" w:cs="Times New Roman"/>
          <w:spacing w:val="2"/>
          <w:sz w:val="28"/>
          <w:szCs w:val="28"/>
        </w:rPr>
        <w:t xml:space="preserve"> một số</w:t>
      </w:r>
      <w:r w:rsidR="00BE6ED6" w:rsidRPr="00AB2724">
        <w:rPr>
          <w:rFonts w:ascii="Times New Roman" w:hAnsi="Times New Roman" w:cs="Times New Roman"/>
          <w:spacing w:val="2"/>
          <w:sz w:val="28"/>
          <w:szCs w:val="28"/>
        </w:rPr>
        <w:t xml:space="preserve"> nội chi cho công tác quản lý</w:t>
      </w:r>
      <w:r w:rsidR="00547B21" w:rsidRPr="00AB2724">
        <w:rPr>
          <w:rFonts w:ascii="Times New Roman" w:hAnsi="Times New Roman" w:cs="Times New Roman"/>
          <w:spacing w:val="2"/>
          <w:sz w:val="28"/>
          <w:szCs w:val="28"/>
        </w:rPr>
        <w:t xml:space="preserve">, cụ thể: </w:t>
      </w:r>
      <w:r w:rsidR="00547B21" w:rsidRPr="00AB2724">
        <w:rPr>
          <w:rFonts w:ascii="Times New Roman" w:eastAsia="Times New Roman" w:hAnsi="Times New Roman"/>
          <w:spacing w:val="2"/>
          <w:sz w:val="28"/>
          <w:szCs w:val="28"/>
        </w:rPr>
        <w:t xml:space="preserve">Chi cho công tác quản lý, tìm kiếm nhiệm vụ, kiểm tra, giám sát, đánh giá, đo lường kết quả, hiệu quả, </w:t>
      </w:r>
      <w:r w:rsidR="00547B21" w:rsidRPr="00AB2724">
        <w:rPr>
          <w:rFonts w:ascii="Times New Roman" w:eastAsia="Times New Roman" w:hAnsi="Times New Roman"/>
          <w:bCs/>
          <w:spacing w:val="2"/>
          <w:sz w:val="28"/>
          <w:szCs w:val="28"/>
        </w:rPr>
        <w:t>tác động</w:t>
      </w:r>
      <w:r w:rsidR="00547B21" w:rsidRPr="00AB2724">
        <w:rPr>
          <w:rFonts w:ascii="Times New Roman" w:eastAsia="Times New Roman" w:hAnsi="Times New Roman"/>
          <w:spacing w:val="2"/>
          <w:sz w:val="28"/>
          <w:szCs w:val="28"/>
        </w:rPr>
        <w:t xml:space="preserve"> hoạt động khoa học, công nghệ và đổi mới sáng tạo</w:t>
      </w:r>
      <w:r w:rsidR="00B60070" w:rsidRPr="00AB2724">
        <w:rPr>
          <w:rFonts w:ascii="Times New Roman" w:eastAsia="Times New Roman" w:hAnsi="Times New Roman"/>
          <w:spacing w:val="2"/>
          <w:sz w:val="28"/>
          <w:szCs w:val="28"/>
        </w:rPr>
        <w:t>.</w:t>
      </w:r>
      <w:r w:rsidR="00547B21" w:rsidRPr="00AB2724">
        <w:rPr>
          <w:rFonts w:ascii="Times New Roman" w:eastAsia="Times New Roman" w:hAnsi="Times New Roman"/>
          <w:spacing w:val="2"/>
          <w:sz w:val="28"/>
          <w:szCs w:val="28"/>
        </w:rPr>
        <w:t xml:space="preserve"> Chi tổ chức khảo sát c</w:t>
      </w:r>
      <w:r w:rsidR="00547B21" w:rsidRPr="00AB2724">
        <w:rPr>
          <w:rFonts w:ascii="Times New Roman" w:eastAsia="Times New Roman" w:hAnsi="Times New Roman" w:hint="eastAsia"/>
          <w:spacing w:val="2"/>
          <w:sz w:val="28"/>
          <w:szCs w:val="28"/>
        </w:rPr>
        <w:t>ơ</w:t>
      </w:r>
      <w:r w:rsidR="00547B21" w:rsidRPr="00AB2724">
        <w:rPr>
          <w:rFonts w:ascii="Times New Roman" w:eastAsia="Times New Roman" w:hAnsi="Times New Roman"/>
          <w:spacing w:val="2"/>
          <w:sz w:val="28"/>
          <w:szCs w:val="28"/>
        </w:rPr>
        <w:t xml:space="preserve"> sở vật chất - kỹ thuật của tổ chức chủ trì tr</w:t>
      </w:r>
      <w:r w:rsidR="00547B21" w:rsidRPr="00AB2724">
        <w:rPr>
          <w:rFonts w:ascii="Times New Roman" w:eastAsia="Times New Roman" w:hAnsi="Times New Roman" w:hint="eastAsia"/>
          <w:spacing w:val="2"/>
          <w:sz w:val="28"/>
          <w:szCs w:val="28"/>
        </w:rPr>
        <w:t>ư</w:t>
      </w:r>
      <w:r w:rsidR="00547B21" w:rsidRPr="00AB2724">
        <w:rPr>
          <w:rFonts w:ascii="Times New Roman" w:eastAsia="Times New Roman" w:hAnsi="Times New Roman"/>
          <w:spacing w:val="2"/>
          <w:sz w:val="28"/>
          <w:szCs w:val="28"/>
        </w:rPr>
        <w:t>ớc khi xem xét phê duyệt nhiệm vụ; thuê chuyên gia tư vấn độc lập, dịch vụ thuê ngoài phục vụ đánh giá, thẩm định, giám định công nghệ; phân tích, đánh giá, kiểm định chất lượng dây chuyền công nghệ, sản phẩm, máy móc, thiết bị.</w:t>
      </w:r>
      <w:r w:rsidR="00B60070" w:rsidRPr="00AB2724">
        <w:rPr>
          <w:rFonts w:ascii="Times New Roman" w:eastAsia="Times New Roman" w:hAnsi="Times New Roman"/>
          <w:spacing w:val="2"/>
          <w:sz w:val="28"/>
          <w:szCs w:val="28"/>
        </w:rPr>
        <w:t xml:space="preserve"> Chi cho hội đồng thẩm định hoặc thuê chuyên gia tư vấn độc lập (nếu cần) thẩm định chương trình </w:t>
      </w:r>
      <w:r w:rsidR="00B60070" w:rsidRPr="00AB2724">
        <w:rPr>
          <w:rFonts w:ascii="Times New Roman" w:eastAsia="Times New Roman" w:hAnsi="Times New Roman"/>
          <w:bCs/>
          <w:spacing w:val="2"/>
          <w:sz w:val="28"/>
          <w:szCs w:val="28"/>
        </w:rPr>
        <w:t>khoa học, công nghệ và đổi mới sáng tạo</w:t>
      </w:r>
      <w:r w:rsidR="00B60070" w:rsidRPr="00AB2724">
        <w:rPr>
          <w:rFonts w:ascii="Times New Roman" w:eastAsia="Times New Roman" w:hAnsi="Times New Roman"/>
          <w:spacing w:val="2"/>
          <w:sz w:val="28"/>
          <w:szCs w:val="28"/>
        </w:rPr>
        <w:t xml:space="preserve"> của Bộ Công an. Chi thù lao của thành viên ban chủ nhiệm chương trình khoa học, công nghệ và đổi mới sáng tạo. Chi tổ chức xây dựng, tổ chức đánh giá kết quả, hiệu quả và tác </w:t>
      </w:r>
      <w:r w:rsidR="00B60070" w:rsidRPr="00AB2724">
        <w:rPr>
          <w:rFonts w:ascii="Times New Roman" w:eastAsia="Times New Roman" w:hAnsi="Times New Roman" w:hint="eastAsia"/>
          <w:spacing w:val="2"/>
          <w:sz w:val="28"/>
          <w:szCs w:val="28"/>
        </w:rPr>
        <w:t>đ</w:t>
      </w:r>
      <w:r w:rsidR="00B60070" w:rsidRPr="00AB2724">
        <w:rPr>
          <w:rFonts w:ascii="Times New Roman" w:eastAsia="Times New Roman" w:hAnsi="Times New Roman"/>
          <w:spacing w:val="2"/>
          <w:sz w:val="28"/>
          <w:szCs w:val="28"/>
        </w:rPr>
        <w:t xml:space="preserve">ộng </w:t>
      </w:r>
      <w:r w:rsidR="00B60070" w:rsidRPr="00AB2724">
        <w:rPr>
          <w:rFonts w:ascii="Times New Roman" w:eastAsia="Times New Roman" w:hAnsi="Times New Roman"/>
          <w:spacing w:val="2"/>
          <w:sz w:val="28"/>
          <w:szCs w:val="28"/>
        </w:rPr>
        <w:lastRenderedPageBreak/>
        <w:t>của chính sách, chiến lược, kế hoạch về khoa học, công nghệ và đổi mới sáng tạo 05 năm</w:t>
      </w:r>
      <w:r w:rsidR="002250BE" w:rsidRPr="00AB2724">
        <w:rPr>
          <w:rFonts w:ascii="Times New Roman" w:eastAsia="Times New Roman" w:hAnsi="Times New Roman"/>
          <w:spacing w:val="2"/>
          <w:sz w:val="28"/>
          <w:szCs w:val="28"/>
        </w:rPr>
        <w:t xml:space="preserve">. </w:t>
      </w:r>
      <w:r w:rsidR="002250BE" w:rsidRPr="00AB2724">
        <w:rPr>
          <w:rFonts w:ascii="Times New Roman" w:eastAsia="Times New Roman" w:hAnsi="Times New Roman"/>
          <w:spacing w:val="2"/>
          <w:sz w:val="28"/>
          <w:szCs w:val="28"/>
          <w:vertAlign w:val="superscript"/>
        </w:rPr>
        <w:t>(</w:t>
      </w:r>
      <w:r w:rsidR="00DA7FF5" w:rsidRPr="00AB2724">
        <w:rPr>
          <w:rFonts w:ascii="Times New Roman" w:eastAsia="Times New Roman" w:hAnsi="Times New Roman"/>
          <w:spacing w:val="2"/>
          <w:sz w:val="28"/>
          <w:szCs w:val="28"/>
          <w:vertAlign w:val="superscript"/>
        </w:rPr>
        <w:t>ii</w:t>
      </w:r>
      <w:r w:rsidR="002250BE" w:rsidRPr="00AB2724">
        <w:rPr>
          <w:rFonts w:ascii="Times New Roman" w:eastAsia="Times New Roman" w:hAnsi="Times New Roman"/>
          <w:spacing w:val="2"/>
          <w:sz w:val="28"/>
          <w:szCs w:val="28"/>
          <w:vertAlign w:val="superscript"/>
        </w:rPr>
        <w:t>)</w:t>
      </w:r>
      <w:r w:rsidR="002250BE" w:rsidRPr="00AB2724">
        <w:rPr>
          <w:rFonts w:ascii="Times New Roman" w:eastAsia="Times New Roman" w:hAnsi="Times New Roman"/>
          <w:spacing w:val="2"/>
          <w:sz w:val="28"/>
          <w:szCs w:val="28"/>
        </w:rPr>
        <w:t xml:space="preserve">Quy định cụ thể các tiêu chí xác định chuyên gia tư vấn độc lập trong nước và tổ chức tư vấn độc lập và các công việc được thuê chuyên gia </w:t>
      </w:r>
      <w:r w:rsidR="002250BE" w:rsidRPr="00AB2724">
        <w:rPr>
          <w:rFonts w:ascii="Times New Roman" w:eastAsia="Times New Roman" w:hAnsi="Times New Roman"/>
          <w:bCs/>
          <w:spacing w:val="2"/>
          <w:sz w:val="28"/>
          <w:szCs w:val="28"/>
        </w:rPr>
        <w:t>tư vấn độc lập, tổ chức tư vấn độc lập.</w:t>
      </w:r>
      <w:r w:rsidR="00AB2724" w:rsidRPr="00AB2724">
        <w:rPr>
          <w:rFonts w:ascii="Times New Roman" w:eastAsia="Times New Roman" w:hAnsi="Times New Roman"/>
          <w:bCs/>
          <w:spacing w:val="2"/>
          <w:sz w:val="28"/>
          <w:szCs w:val="28"/>
          <w:vertAlign w:val="superscript"/>
          <w:lang w:val="vi-VN"/>
        </w:rPr>
        <w:t>(iii)</w:t>
      </w:r>
      <w:r w:rsidR="00AB2724" w:rsidRPr="00AB2724">
        <w:rPr>
          <w:rFonts w:ascii="Times New Roman" w:eastAsia="Times New Roman" w:hAnsi="Times New Roman"/>
          <w:bCs/>
          <w:spacing w:val="2"/>
          <w:sz w:val="28"/>
          <w:szCs w:val="28"/>
          <w:lang w:val="vi-VN"/>
        </w:rPr>
        <w:t xml:space="preserve"> Quy định rõ mức chi cho Công an đơn vị, địa phương khi thực hiện các hoạt động </w:t>
      </w:r>
      <w:r w:rsidR="001255FC">
        <w:rPr>
          <w:rFonts w:ascii="Times New Roman" w:eastAsia="Times New Roman" w:hAnsi="Times New Roman"/>
          <w:bCs/>
          <w:spacing w:val="2"/>
          <w:sz w:val="28"/>
          <w:szCs w:val="28"/>
        </w:rPr>
        <w:t>xác định</w:t>
      </w:r>
      <w:r w:rsidR="00AB2724" w:rsidRPr="00AB2724">
        <w:rPr>
          <w:rFonts w:ascii="Times New Roman" w:eastAsia="Times New Roman" w:hAnsi="Times New Roman"/>
          <w:bCs/>
          <w:spacing w:val="2"/>
          <w:sz w:val="28"/>
          <w:szCs w:val="28"/>
        </w:rPr>
        <w:t xml:space="preserve"> nhiệm vụ khoa học, công nghệ và đổi mới sáng tạo</w:t>
      </w:r>
      <w:r w:rsidR="00AB2724" w:rsidRPr="00AB2724">
        <w:rPr>
          <w:rFonts w:ascii="Times New Roman" w:eastAsia="Times New Roman" w:hAnsi="Times New Roman"/>
          <w:bCs/>
          <w:spacing w:val="2"/>
          <w:sz w:val="28"/>
          <w:szCs w:val="28"/>
          <w:lang w:val="vi-VN"/>
        </w:rPr>
        <w:t xml:space="preserve"> trước khi gửi </w:t>
      </w:r>
      <w:r w:rsidR="001255FC">
        <w:rPr>
          <w:rFonts w:ascii="Times New Roman" w:eastAsia="Times New Roman" w:hAnsi="Times New Roman"/>
          <w:bCs/>
          <w:spacing w:val="2"/>
          <w:sz w:val="28"/>
          <w:szCs w:val="28"/>
        </w:rPr>
        <w:t xml:space="preserve">đăng ký, </w:t>
      </w:r>
      <w:r w:rsidR="00AB2724" w:rsidRPr="00AB2724">
        <w:rPr>
          <w:rFonts w:ascii="Times New Roman" w:eastAsia="Times New Roman" w:hAnsi="Times New Roman"/>
          <w:bCs/>
          <w:spacing w:val="2"/>
          <w:sz w:val="28"/>
          <w:szCs w:val="28"/>
          <w:lang w:val="vi-VN"/>
        </w:rPr>
        <w:t>đề xuất nhiệm vụ tới Cục Khoa học, Chiến lược và Lịch sử Công an.</w:t>
      </w:r>
      <w:r w:rsidR="009E2522">
        <w:rPr>
          <w:rFonts w:ascii="Times New Roman" w:eastAsia="Times New Roman" w:hAnsi="Times New Roman"/>
          <w:bCs/>
          <w:spacing w:val="2"/>
          <w:sz w:val="28"/>
          <w:szCs w:val="28"/>
        </w:rPr>
        <w:t xml:space="preserve"> </w:t>
      </w:r>
      <w:r w:rsidR="009E2522" w:rsidRPr="00AB2724">
        <w:rPr>
          <w:rFonts w:ascii="Times New Roman" w:eastAsia="Times New Roman" w:hAnsi="Times New Roman"/>
          <w:spacing w:val="2"/>
          <w:sz w:val="28"/>
          <w:szCs w:val="28"/>
          <w:vertAlign w:val="superscript"/>
        </w:rPr>
        <w:t>(i</w:t>
      </w:r>
      <w:r w:rsidR="009E2522">
        <w:rPr>
          <w:rFonts w:ascii="Times New Roman" w:eastAsia="Times New Roman" w:hAnsi="Times New Roman"/>
          <w:spacing w:val="2"/>
          <w:sz w:val="28"/>
          <w:szCs w:val="28"/>
          <w:vertAlign w:val="superscript"/>
        </w:rPr>
        <w:t>ii</w:t>
      </w:r>
      <w:r w:rsidR="009E2522" w:rsidRPr="00AB2724">
        <w:rPr>
          <w:rFonts w:ascii="Times New Roman" w:eastAsia="Times New Roman" w:hAnsi="Times New Roman"/>
          <w:spacing w:val="2"/>
          <w:sz w:val="28"/>
          <w:szCs w:val="28"/>
          <w:vertAlign w:val="superscript"/>
        </w:rPr>
        <w:t>i)</w:t>
      </w:r>
      <w:r w:rsidR="009E2522" w:rsidRPr="00AB2724">
        <w:rPr>
          <w:rFonts w:ascii="Times New Roman" w:eastAsia="Times New Roman" w:hAnsi="Times New Roman"/>
          <w:spacing w:val="2"/>
          <w:sz w:val="28"/>
          <w:szCs w:val="28"/>
        </w:rPr>
        <w:t xml:space="preserve">Quy định cụ thể các tiêu chí xác định chuyên gia tư vấn độc lập trong nước và tổ chức tư vấn độc lập và các công việc được thuê chuyên gia </w:t>
      </w:r>
      <w:r w:rsidR="009E2522" w:rsidRPr="00AB2724">
        <w:rPr>
          <w:rFonts w:ascii="Times New Roman" w:eastAsia="Times New Roman" w:hAnsi="Times New Roman"/>
          <w:bCs/>
          <w:spacing w:val="2"/>
          <w:sz w:val="28"/>
          <w:szCs w:val="28"/>
        </w:rPr>
        <w:t>tư vấn độc lập, tổ chức tư vấn độc lập</w:t>
      </w:r>
    </w:p>
    <w:p w14:paraId="4932AD12" w14:textId="77777777" w:rsidR="00B200AA" w:rsidRDefault="002250BE" w:rsidP="00B200AA">
      <w:pPr>
        <w:spacing w:line="240" w:lineRule="auto"/>
        <w:ind w:firstLine="709"/>
        <w:jc w:val="both"/>
        <w:rPr>
          <w:rFonts w:ascii="Times New Roman" w:eastAsia="Times New Roman" w:hAnsi="Times New Roman" w:cs="Times New Roman"/>
          <w:sz w:val="28"/>
          <w:szCs w:val="28"/>
        </w:rPr>
      </w:pPr>
      <w:r w:rsidRPr="006C47B2">
        <w:rPr>
          <w:rFonts w:ascii="Times New Roman" w:eastAsia="Times New Roman" w:hAnsi="Times New Roman"/>
          <w:bCs/>
          <w:i/>
          <w:spacing w:val="2"/>
          <w:sz w:val="28"/>
          <w:szCs w:val="28"/>
        </w:rPr>
        <w:t xml:space="preserve">Tám là, </w:t>
      </w:r>
      <w:r w:rsidRPr="006C47B2">
        <w:rPr>
          <w:rFonts w:ascii="Times New Roman" w:hAnsi="Times New Roman" w:cs="Times New Roman"/>
          <w:bCs/>
          <w:spacing w:val="2"/>
          <w:sz w:val="28"/>
          <w:szCs w:val="28"/>
          <w:lang w:val="vi-VN"/>
        </w:rPr>
        <w:t>Chương I</w:t>
      </w:r>
      <w:r w:rsidRPr="006C47B2">
        <w:rPr>
          <w:rFonts w:ascii="Times New Roman" w:hAnsi="Times New Roman" w:cs="Times New Roman"/>
          <w:bCs/>
          <w:spacing w:val="2"/>
          <w:sz w:val="28"/>
          <w:szCs w:val="28"/>
        </w:rPr>
        <w:t>V</w:t>
      </w:r>
      <w:r w:rsidRPr="006C47B2">
        <w:rPr>
          <w:rFonts w:ascii="Times New Roman" w:hAnsi="Times New Roman" w:cs="Times New Roman"/>
          <w:bCs/>
          <w:spacing w:val="2"/>
          <w:sz w:val="28"/>
          <w:szCs w:val="28"/>
          <w:lang w:val="vi-VN"/>
        </w:rPr>
        <w:t xml:space="preserve"> của Thông tư </w:t>
      </w:r>
      <w:r w:rsidRPr="006C47B2">
        <w:rPr>
          <w:rFonts w:ascii="Times New Roman" w:hAnsi="Times New Roman"/>
          <w:spacing w:val="2"/>
          <w:sz w:val="28"/>
          <w:szCs w:val="28"/>
          <w:lang w:val="vi-VN"/>
        </w:rPr>
        <w:t>quy định</w:t>
      </w:r>
      <w:r w:rsidRPr="006C47B2">
        <w:rPr>
          <w:rFonts w:ascii="Times New Roman" w:hAnsi="Times New Roman"/>
          <w:spacing w:val="2"/>
          <w:sz w:val="28"/>
          <w:szCs w:val="28"/>
        </w:rPr>
        <w:t xml:space="preserve"> về</w:t>
      </w:r>
      <w:r w:rsidR="001A09D0" w:rsidRPr="006C47B2">
        <w:rPr>
          <w:rFonts w:ascii="Times New Roman" w:hAnsi="Times New Roman"/>
          <w:spacing w:val="2"/>
          <w:sz w:val="28"/>
          <w:szCs w:val="28"/>
        </w:rPr>
        <w:t xml:space="preserve"> lập dự toán, quản lý sử dụng và quyết toán kinh phí ngân sách nhà nước thực hiện nhiệm vụ khoa học, công nghệ và đổi mới sáng tạo, hoạt động quản lý khoa học, công nghệ và đổi mới sáng tạo</w:t>
      </w:r>
      <w:r w:rsidR="00DA7FF5" w:rsidRPr="006C47B2">
        <w:rPr>
          <w:rFonts w:ascii="Times New Roman" w:hAnsi="Times New Roman"/>
          <w:spacing w:val="2"/>
          <w:sz w:val="28"/>
          <w:szCs w:val="28"/>
        </w:rPr>
        <w:t xml:space="preserve"> </w:t>
      </w:r>
      <w:r w:rsidR="00DA7FF5" w:rsidRPr="006C47B2">
        <w:rPr>
          <w:rFonts w:ascii="Times New Roman" w:hAnsi="Times New Roman" w:cs="Times New Roman"/>
          <w:spacing w:val="2"/>
          <w:sz w:val="28"/>
          <w:szCs w:val="28"/>
          <w:lang w:val="vi-VN"/>
        </w:rPr>
        <w:t>với những điểm mới so với Thông tư số</w:t>
      </w:r>
      <w:r w:rsidR="00DA7FF5" w:rsidRPr="006C47B2">
        <w:rPr>
          <w:rFonts w:ascii="Times New Roman" w:hAnsi="Times New Roman" w:cs="Times New Roman"/>
          <w:spacing w:val="2"/>
          <w:sz w:val="28"/>
          <w:szCs w:val="28"/>
        </w:rPr>
        <w:t xml:space="preserve"> 23/2024/TT-BCA gồm: </w:t>
      </w:r>
      <w:r w:rsidR="00DA7FF5" w:rsidRPr="006C47B2">
        <w:rPr>
          <w:rFonts w:ascii="Times New Roman" w:hAnsi="Times New Roman" w:cs="Times New Roman"/>
          <w:spacing w:val="2"/>
          <w:sz w:val="28"/>
          <w:szCs w:val="28"/>
          <w:vertAlign w:val="superscript"/>
        </w:rPr>
        <w:t>(</w:t>
      </w:r>
      <w:r w:rsidR="00B200AA">
        <w:rPr>
          <w:rFonts w:ascii="Times New Roman" w:hAnsi="Times New Roman" w:cs="Times New Roman"/>
          <w:spacing w:val="2"/>
          <w:sz w:val="28"/>
          <w:szCs w:val="28"/>
          <w:vertAlign w:val="superscript"/>
        </w:rPr>
        <w:t>1</w:t>
      </w:r>
      <w:r w:rsidR="00DA7FF5" w:rsidRPr="006C47B2">
        <w:rPr>
          <w:rFonts w:ascii="Times New Roman" w:hAnsi="Times New Roman" w:cs="Times New Roman"/>
          <w:spacing w:val="2"/>
          <w:sz w:val="28"/>
          <w:szCs w:val="28"/>
          <w:vertAlign w:val="superscript"/>
        </w:rPr>
        <w:t>)</w:t>
      </w:r>
      <w:r w:rsidR="00FD2D27" w:rsidRPr="006C47B2">
        <w:rPr>
          <w:rFonts w:ascii="Times New Roman" w:hAnsi="Times New Roman" w:cs="Times New Roman"/>
          <w:spacing w:val="2"/>
          <w:sz w:val="28"/>
          <w:szCs w:val="28"/>
        </w:rPr>
        <w:t>Bỏ</w:t>
      </w:r>
      <w:r w:rsidR="00DA7FF5" w:rsidRPr="006C47B2">
        <w:rPr>
          <w:rFonts w:ascii="Times New Roman" w:hAnsi="Times New Roman" w:cs="Times New Roman"/>
          <w:spacing w:val="2"/>
          <w:sz w:val="28"/>
          <w:szCs w:val="28"/>
        </w:rPr>
        <w:t xml:space="preserve"> quy định về </w:t>
      </w:r>
      <w:r w:rsidR="00DA7FF5" w:rsidRPr="006C47B2">
        <w:rPr>
          <w:rFonts w:ascii="Times New Roman" w:hAnsi="Times New Roman"/>
          <w:bCs/>
          <w:i/>
          <w:iCs/>
          <w:spacing w:val="2"/>
          <w:sz w:val="28"/>
          <w:szCs w:val="28"/>
          <w:lang w:val="nl-NL"/>
        </w:rPr>
        <w:t xml:space="preserve">lập dự toán kinh phí của kế hoạch hoạt động </w:t>
      </w:r>
      <w:r w:rsidR="00DA7FF5" w:rsidRPr="006C47B2">
        <w:rPr>
          <w:rFonts w:ascii="Times New Roman" w:hAnsi="Times New Roman"/>
          <w:i/>
          <w:spacing w:val="2"/>
          <w:sz w:val="28"/>
          <w:szCs w:val="28"/>
        </w:rPr>
        <w:t>khoa học và công nghệ Công an nhân dân</w:t>
      </w:r>
      <w:r w:rsidR="00FD2D27" w:rsidRPr="006C47B2">
        <w:rPr>
          <w:rFonts w:ascii="Times New Roman" w:hAnsi="Times New Roman"/>
          <w:spacing w:val="2"/>
          <w:sz w:val="28"/>
          <w:szCs w:val="28"/>
        </w:rPr>
        <w:t xml:space="preserve"> </w:t>
      </w:r>
      <w:r w:rsidR="00AB1B8F" w:rsidRPr="006C47B2">
        <w:rPr>
          <w:rFonts w:ascii="Times New Roman" w:hAnsi="Times New Roman"/>
          <w:spacing w:val="2"/>
          <w:sz w:val="28"/>
          <w:szCs w:val="28"/>
          <w:lang w:val="vi-VN"/>
        </w:rPr>
        <w:t xml:space="preserve">để đảm bảo </w:t>
      </w:r>
      <w:r w:rsidR="007D6411" w:rsidRPr="006C47B2">
        <w:rPr>
          <w:rFonts w:ascii="Times New Roman" w:hAnsi="Times New Roman"/>
          <w:spacing w:val="2"/>
          <w:sz w:val="28"/>
          <w:szCs w:val="28"/>
          <w:lang w:val="vi-VN"/>
        </w:rPr>
        <w:t>công tác</w:t>
      </w:r>
      <w:r w:rsidR="00AB1B8F" w:rsidRPr="006C47B2">
        <w:rPr>
          <w:rFonts w:ascii="Times New Roman" w:hAnsi="Times New Roman"/>
          <w:spacing w:val="2"/>
          <w:sz w:val="28"/>
          <w:szCs w:val="28"/>
          <w:lang w:val="vi-VN"/>
        </w:rPr>
        <w:t xml:space="preserve"> xác định chương trình, nhiệm vụ được thực </w:t>
      </w:r>
      <w:r w:rsidR="007D6411" w:rsidRPr="006C47B2">
        <w:rPr>
          <w:rFonts w:ascii="Times New Roman" w:hAnsi="Times New Roman"/>
          <w:spacing w:val="2"/>
          <w:sz w:val="28"/>
          <w:szCs w:val="28"/>
          <w:lang w:val="vi-VN"/>
        </w:rPr>
        <w:t>hiện xuyên suốt</w:t>
      </w:r>
      <w:r w:rsidR="00AB1B8F" w:rsidRPr="006C47B2">
        <w:rPr>
          <w:rFonts w:ascii="Times New Roman" w:hAnsi="Times New Roman"/>
          <w:spacing w:val="2"/>
          <w:sz w:val="28"/>
          <w:szCs w:val="28"/>
          <w:lang w:val="vi-VN"/>
        </w:rPr>
        <w:t xml:space="preserve"> </w:t>
      </w:r>
      <w:r w:rsidR="007D6411" w:rsidRPr="006C47B2">
        <w:rPr>
          <w:rFonts w:ascii="Times New Roman" w:hAnsi="Times New Roman"/>
          <w:spacing w:val="2"/>
          <w:sz w:val="28"/>
          <w:szCs w:val="28"/>
          <w:lang w:val="vi-VN"/>
        </w:rPr>
        <w:t>nhằm kịp thời giải quyết các vấn đề cần thiết, đột xuất, cấp bách</w:t>
      </w:r>
      <w:r w:rsidR="00FD2D27" w:rsidRPr="006C47B2">
        <w:rPr>
          <w:rFonts w:ascii="Times New Roman" w:hAnsi="Times New Roman"/>
          <w:spacing w:val="2"/>
          <w:sz w:val="28"/>
          <w:szCs w:val="28"/>
        </w:rPr>
        <w:t xml:space="preserve">. </w:t>
      </w:r>
      <w:r w:rsidR="00FD2D27" w:rsidRPr="006C47B2">
        <w:rPr>
          <w:rFonts w:ascii="Times New Roman" w:hAnsi="Times New Roman"/>
          <w:spacing w:val="2"/>
          <w:sz w:val="28"/>
          <w:szCs w:val="28"/>
          <w:vertAlign w:val="superscript"/>
        </w:rPr>
        <w:t>(</w:t>
      </w:r>
      <w:proofErr w:type="gramStart"/>
      <w:r w:rsidR="00B200AA">
        <w:rPr>
          <w:rFonts w:ascii="Times New Roman" w:hAnsi="Times New Roman"/>
          <w:spacing w:val="2"/>
          <w:sz w:val="28"/>
          <w:szCs w:val="28"/>
          <w:vertAlign w:val="superscript"/>
        </w:rPr>
        <w:t>2</w:t>
      </w:r>
      <w:r w:rsidR="0000368C" w:rsidRPr="006C47B2">
        <w:rPr>
          <w:rFonts w:ascii="Times New Roman" w:hAnsi="Times New Roman"/>
          <w:spacing w:val="2"/>
          <w:sz w:val="28"/>
          <w:szCs w:val="28"/>
          <w:vertAlign w:val="superscript"/>
          <w:lang w:val="vi-VN"/>
        </w:rPr>
        <w:t>)</w:t>
      </w:r>
      <w:r w:rsidR="0000368C" w:rsidRPr="006C47B2">
        <w:rPr>
          <w:rFonts w:ascii="Times New Roman" w:hAnsi="Times New Roman"/>
          <w:spacing w:val="2"/>
          <w:sz w:val="28"/>
          <w:szCs w:val="28"/>
          <w:lang w:val="vi-VN"/>
        </w:rPr>
        <w:t>Bỏ</w:t>
      </w:r>
      <w:proofErr w:type="gramEnd"/>
      <w:r w:rsidR="0000368C" w:rsidRPr="006C47B2">
        <w:rPr>
          <w:rFonts w:ascii="Times New Roman" w:hAnsi="Times New Roman"/>
          <w:spacing w:val="2"/>
          <w:sz w:val="28"/>
          <w:szCs w:val="28"/>
          <w:lang w:val="vi-VN"/>
        </w:rPr>
        <w:t xml:space="preserve"> quy định</w:t>
      </w:r>
      <w:r w:rsidR="0000368C" w:rsidRPr="006C47B2">
        <w:rPr>
          <w:rFonts w:ascii="Times New Roman" w:hAnsi="Times New Roman"/>
          <w:i/>
          <w:spacing w:val="2"/>
          <w:sz w:val="28"/>
          <w:szCs w:val="28"/>
          <w:lang w:val="vi-VN"/>
        </w:rPr>
        <w:t xml:space="preserve"> phân bổ kinh phí đối với dự toán chi an ninh thường xuyên cho khoa học và công nghệ</w:t>
      </w:r>
      <w:r w:rsidR="004A1C48" w:rsidRPr="006C47B2">
        <w:rPr>
          <w:rFonts w:ascii="Times New Roman" w:hAnsi="Times New Roman"/>
          <w:spacing w:val="2"/>
          <w:sz w:val="28"/>
          <w:szCs w:val="28"/>
          <w:lang w:val="vi-VN"/>
        </w:rPr>
        <w:t xml:space="preserve"> để </w:t>
      </w:r>
      <w:r w:rsidR="00AB1B8F" w:rsidRPr="006C47B2">
        <w:rPr>
          <w:rFonts w:ascii="Times New Roman" w:hAnsi="Times New Roman"/>
          <w:spacing w:val="2"/>
          <w:sz w:val="28"/>
          <w:szCs w:val="28"/>
          <w:lang w:val="vi-VN"/>
        </w:rPr>
        <w:t xml:space="preserve">tránh chồng chéo chức năng nhiệm vụ của </w:t>
      </w:r>
      <w:r w:rsidR="00AB1B8F" w:rsidRPr="006C47B2">
        <w:rPr>
          <w:rFonts w:ascii="Times New Roman" w:hAnsi="Times New Roman"/>
          <w:spacing w:val="2"/>
          <w:sz w:val="28"/>
          <w:szCs w:val="28"/>
          <w:lang w:val="nl-NL"/>
        </w:rPr>
        <w:t>Cục Kế hoạch và tài chính</w:t>
      </w:r>
      <w:r w:rsidR="00AB1B8F" w:rsidRPr="006C47B2">
        <w:rPr>
          <w:rFonts w:ascii="Times New Roman" w:hAnsi="Times New Roman"/>
          <w:spacing w:val="2"/>
          <w:sz w:val="28"/>
          <w:szCs w:val="28"/>
          <w:lang w:val="vi-VN"/>
        </w:rPr>
        <w:t>.</w:t>
      </w:r>
      <w:r w:rsidR="00B200AA" w:rsidRPr="00B200AA">
        <w:rPr>
          <w:rFonts w:ascii="Times New Roman" w:hAnsi="Times New Roman"/>
          <w:sz w:val="24"/>
          <w:szCs w:val="24"/>
        </w:rPr>
        <w:t xml:space="preserve"> </w:t>
      </w:r>
      <w:r w:rsidR="00B200AA" w:rsidRPr="006C47B2">
        <w:rPr>
          <w:rFonts w:ascii="Times New Roman" w:hAnsi="Times New Roman"/>
          <w:spacing w:val="2"/>
          <w:sz w:val="28"/>
          <w:szCs w:val="28"/>
          <w:vertAlign w:val="superscript"/>
        </w:rPr>
        <w:t>(</w:t>
      </w:r>
      <w:proofErr w:type="gramStart"/>
      <w:r w:rsidR="00B200AA">
        <w:rPr>
          <w:rFonts w:ascii="Times New Roman" w:hAnsi="Times New Roman"/>
          <w:spacing w:val="2"/>
          <w:sz w:val="28"/>
          <w:szCs w:val="28"/>
          <w:vertAlign w:val="superscript"/>
        </w:rPr>
        <w:t>3</w:t>
      </w:r>
      <w:r w:rsidR="00B200AA" w:rsidRPr="006C47B2">
        <w:rPr>
          <w:rFonts w:ascii="Times New Roman" w:hAnsi="Times New Roman"/>
          <w:spacing w:val="2"/>
          <w:sz w:val="28"/>
          <w:szCs w:val="28"/>
          <w:vertAlign w:val="superscript"/>
          <w:lang w:val="vi-VN"/>
        </w:rPr>
        <w:t>)</w:t>
      </w:r>
      <w:r w:rsidR="00B200AA" w:rsidRPr="00B200AA">
        <w:rPr>
          <w:rFonts w:ascii="Times New Roman" w:hAnsi="Times New Roman"/>
          <w:sz w:val="28"/>
          <w:szCs w:val="28"/>
        </w:rPr>
        <w:t>Bổ</w:t>
      </w:r>
      <w:proofErr w:type="gramEnd"/>
      <w:r w:rsidR="00B200AA" w:rsidRPr="00B200AA">
        <w:rPr>
          <w:rFonts w:ascii="Times New Roman" w:hAnsi="Times New Roman"/>
          <w:sz w:val="28"/>
          <w:szCs w:val="28"/>
        </w:rPr>
        <w:t xml:space="preserve"> sung quy định về </w:t>
      </w:r>
      <w:r w:rsidR="00B200AA" w:rsidRPr="00B200AA">
        <w:rPr>
          <w:rFonts w:ascii="Times New Roman" w:eastAsia="Times New Roman" w:hAnsi="Times New Roman" w:cs="Times New Roman"/>
          <w:spacing w:val="2"/>
          <w:sz w:val="28"/>
          <w:szCs w:val="28"/>
        </w:rPr>
        <w:t>quyết toán</w:t>
      </w:r>
      <w:r w:rsidR="00B200AA" w:rsidRPr="00B200AA">
        <w:rPr>
          <w:rFonts w:ascii="Times New Roman" w:hAnsi="Times New Roman"/>
          <w:spacing w:val="2"/>
          <w:sz w:val="28"/>
          <w:szCs w:val="28"/>
        </w:rPr>
        <w:t xml:space="preserve"> kinh phí </w:t>
      </w:r>
      <w:r w:rsidR="00B200AA" w:rsidRPr="00B200AA">
        <w:rPr>
          <w:rFonts w:ascii="Times New Roman" w:eastAsia="Times New Roman" w:hAnsi="Times New Roman" w:cs="Times New Roman"/>
          <w:spacing w:val="2"/>
          <w:sz w:val="28"/>
          <w:szCs w:val="28"/>
        </w:rPr>
        <w:t>chi quản lý hoạt động khoa học, công nghệ và đổi mới sáng tạo có sử dụng ngân sách nhà nước</w:t>
      </w:r>
      <w:r w:rsidR="00B200AA" w:rsidRPr="00B200AA">
        <w:rPr>
          <w:rFonts w:ascii="Times New Roman" w:hAnsi="Times New Roman"/>
          <w:spacing w:val="2"/>
          <w:sz w:val="28"/>
          <w:szCs w:val="28"/>
        </w:rPr>
        <w:t>.</w:t>
      </w:r>
      <w:r w:rsidR="00B200AA">
        <w:rPr>
          <w:rFonts w:ascii="Times New Roman" w:hAnsi="Times New Roman"/>
          <w:spacing w:val="2"/>
          <w:sz w:val="28"/>
          <w:szCs w:val="28"/>
        </w:rPr>
        <w:t xml:space="preserve"> </w:t>
      </w:r>
      <w:r w:rsidR="00B200AA" w:rsidRPr="006C47B2">
        <w:rPr>
          <w:rFonts w:ascii="Times New Roman" w:hAnsi="Times New Roman"/>
          <w:spacing w:val="2"/>
          <w:sz w:val="28"/>
          <w:szCs w:val="28"/>
          <w:vertAlign w:val="superscript"/>
        </w:rPr>
        <w:t>(</w:t>
      </w:r>
      <w:r w:rsidR="00B200AA">
        <w:rPr>
          <w:rFonts w:ascii="Times New Roman" w:hAnsi="Times New Roman"/>
          <w:spacing w:val="2"/>
          <w:sz w:val="28"/>
          <w:szCs w:val="28"/>
          <w:vertAlign w:val="superscript"/>
        </w:rPr>
        <w:t>4</w:t>
      </w:r>
      <w:r w:rsidR="00B200AA" w:rsidRPr="006C47B2">
        <w:rPr>
          <w:rFonts w:ascii="Times New Roman" w:hAnsi="Times New Roman"/>
          <w:spacing w:val="2"/>
          <w:sz w:val="28"/>
          <w:szCs w:val="28"/>
          <w:vertAlign w:val="superscript"/>
          <w:lang w:val="vi-VN"/>
        </w:rPr>
        <w:t>)</w:t>
      </w:r>
      <w:r w:rsidR="00B200AA" w:rsidRPr="00B200AA">
        <w:rPr>
          <w:rFonts w:ascii="Times New Roman" w:hAnsi="Times New Roman"/>
          <w:spacing w:val="2"/>
          <w:sz w:val="28"/>
          <w:szCs w:val="28"/>
        </w:rPr>
        <w:t xml:space="preserve"> Bổ sung quy định về </w:t>
      </w:r>
      <w:r w:rsidR="00B200AA" w:rsidRPr="00B200AA">
        <w:rPr>
          <w:rFonts w:ascii="Times New Roman" w:eastAsia="Times New Roman" w:hAnsi="Times New Roman" w:cs="Times New Roman"/>
          <w:sz w:val="28"/>
          <w:szCs w:val="28"/>
        </w:rPr>
        <w:t>quyết toán kinh phí thực hiện nhiệm vụ đổi mới sáng tạo</w:t>
      </w:r>
      <w:r w:rsidR="00B200AA">
        <w:rPr>
          <w:rFonts w:ascii="Times New Roman" w:eastAsia="Times New Roman" w:hAnsi="Times New Roman" w:cs="Times New Roman"/>
          <w:sz w:val="28"/>
          <w:szCs w:val="28"/>
        </w:rPr>
        <w:t>.</w:t>
      </w:r>
    </w:p>
    <w:p w14:paraId="75BE3A55" w14:textId="4A94CABE" w:rsidR="003D49E4" w:rsidRPr="00B11190" w:rsidRDefault="003D49E4" w:rsidP="00B200AA">
      <w:pPr>
        <w:spacing w:line="240" w:lineRule="auto"/>
        <w:ind w:firstLine="709"/>
        <w:jc w:val="both"/>
        <w:rPr>
          <w:rFonts w:ascii="Times New Roman" w:eastAsia="Times New Roman" w:hAnsi="Times New Roman"/>
          <w:b/>
          <w:bCs/>
          <w:sz w:val="28"/>
          <w:szCs w:val="28"/>
        </w:rPr>
      </w:pPr>
      <w:r w:rsidRPr="00B11190">
        <w:rPr>
          <w:rFonts w:ascii="Times New Roman" w:eastAsia="Times New Roman" w:hAnsi="Times New Roman"/>
          <w:b/>
          <w:bCs/>
          <w:sz w:val="28"/>
          <w:szCs w:val="28"/>
        </w:rPr>
        <w:t xml:space="preserve">V. DỰ KIẾN NGUỒN LỰC, ĐIỀU KIỆN BẢO ĐẢM CHO VIỆC THI HÀNH VĂN BẢN VÀ THỜI GIAN TRÌNH THÔNG QUA/BAN HÀNH: </w:t>
      </w:r>
      <w:r w:rsidRPr="00B11190">
        <w:rPr>
          <w:rFonts w:ascii="Times New Roman" w:eastAsia="Times New Roman" w:hAnsi="Times New Roman"/>
          <w:bCs/>
          <w:sz w:val="28"/>
          <w:szCs w:val="28"/>
        </w:rPr>
        <w:t>Không</w:t>
      </w:r>
    </w:p>
    <w:p w14:paraId="23A4A935" w14:textId="7844AE55" w:rsidR="003D49E4" w:rsidRPr="000A7288" w:rsidRDefault="003D49E4" w:rsidP="00B200AA">
      <w:pPr>
        <w:spacing w:before="120" w:after="0" w:line="240" w:lineRule="auto"/>
        <w:ind w:firstLine="709"/>
        <w:jc w:val="both"/>
        <w:rPr>
          <w:rFonts w:ascii="Times New Roman" w:eastAsia="Times New Roman" w:hAnsi="Times New Roman"/>
          <w:b/>
          <w:bCs/>
          <w:sz w:val="28"/>
          <w:szCs w:val="28"/>
          <w:lang w:val="vi-VN"/>
        </w:rPr>
      </w:pPr>
      <w:r w:rsidRPr="00B11190">
        <w:rPr>
          <w:rFonts w:ascii="Times New Roman" w:eastAsia="Times New Roman" w:hAnsi="Times New Roman"/>
          <w:b/>
          <w:bCs/>
          <w:sz w:val="28"/>
          <w:szCs w:val="28"/>
        </w:rPr>
        <w:t>VI. NHỮNG VẤN ĐỀ XIN Ý KIẾN (</w:t>
      </w:r>
      <w:r w:rsidR="00365E5E">
        <w:rPr>
          <w:rFonts w:ascii="Times New Roman" w:eastAsia="Times New Roman" w:hAnsi="Times New Roman"/>
          <w:b/>
          <w:bCs/>
          <w:sz w:val="28"/>
          <w:szCs w:val="28"/>
        </w:rPr>
        <w:t>N</w:t>
      </w:r>
      <w:r w:rsidRPr="00B11190">
        <w:rPr>
          <w:rFonts w:ascii="Times New Roman" w:eastAsia="Times New Roman" w:hAnsi="Times New Roman"/>
          <w:b/>
          <w:bCs/>
          <w:sz w:val="28"/>
          <w:szCs w:val="28"/>
        </w:rPr>
        <w:t xml:space="preserve">ẾU CÓ): </w:t>
      </w:r>
      <w:r w:rsidR="000A7288">
        <w:rPr>
          <w:rFonts w:ascii="Times New Roman" w:eastAsia="Times New Roman" w:hAnsi="Times New Roman"/>
          <w:bCs/>
          <w:sz w:val="28"/>
          <w:szCs w:val="28"/>
          <w:lang w:val="vi-VN"/>
        </w:rPr>
        <w:t xml:space="preserve">đã rà soát, đánh giá tác động thủ tục hành chính trong dự thảo Thông tư </w:t>
      </w:r>
      <w:r w:rsidR="000A7288" w:rsidRPr="000A7288">
        <w:rPr>
          <w:rFonts w:ascii="Times New Roman" w:eastAsia="Times New Roman" w:hAnsi="Times New Roman"/>
          <w:bCs/>
          <w:i/>
          <w:iCs/>
          <w:sz w:val="28"/>
          <w:szCs w:val="28"/>
          <w:lang w:val="vi-VN"/>
        </w:rPr>
        <w:t>(có Báo cáo kèm theo)</w:t>
      </w:r>
      <w:r w:rsidR="000A7288">
        <w:rPr>
          <w:rFonts w:ascii="Times New Roman" w:eastAsia="Times New Roman" w:hAnsi="Times New Roman"/>
          <w:bCs/>
          <w:sz w:val="28"/>
          <w:szCs w:val="28"/>
          <w:lang w:val="vi-VN"/>
        </w:rPr>
        <w:t>.</w:t>
      </w:r>
    </w:p>
    <w:p w14:paraId="16057D8E" w14:textId="346D36C4" w:rsidR="00CA725F" w:rsidRPr="00CE37BD" w:rsidRDefault="00CA725F" w:rsidP="00B200AA">
      <w:pPr>
        <w:spacing w:before="100" w:after="0" w:line="240" w:lineRule="auto"/>
        <w:ind w:firstLine="709"/>
        <w:jc w:val="both"/>
        <w:rPr>
          <w:rFonts w:ascii="Times New Roman" w:eastAsia="Times New Roman" w:hAnsi="Times New Roman"/>
          <w:b/>
          <w:bCs/>
          <w:sz w:val="28"/>
          <w:szCs w:val="28"/>
          <w:lang w:val="vi-VN"/>
        </w:rPr>
      </w:pPr>
      <w:r w:rsidRPr="00CE37BD">
        <w:rPr>
          <w:rFonts w:ascii="Times New Roman" w:eastAsia="Times New Roman" w:hAnsi="Times New Roman"/>
          <w:sz w:val="28"/>
          <w:szCs w:val="28"/>
        </w:rPr>
        <w:t>Trên đây là Tờ trình dự thảo</w:t>
      </w:r>
      <w:r w:rsidR="006242BD">
        <w:rPr>
          <w:rFonts w:ascii="Times New Roman" w:eastAsia="Times New Roman" w:hAnsi="Times New Roman"/>
          <w:sz w:val="28"/>
          <w:szCs w:val="28"/>
        </w:rPr>
        <w:t xml:space="preserve"> </w:t>
      </w:r>
      <w:r w:rsidRPr="00CE37BD">
        <w:rPr>
          <w:rFonts w:ascii="Times New Roman" w:hAnsi="Times New Roman"/>
          <w:i/>
          <w:sz w:val="28"/>
          <w:szCs w:val="28"/>
        </w:rPr>
        <w:t>“</w:t>
      </w:r>
      <w:r w:rsidR="007D6411" w:rsidRPr="000377CC">
        <w:rPr>
          <w:rFonts w:ascii="Times New Roman" w:hAnsi="Times New Roman"/>
          <w:bCs/>
          <w:i/>
          <w:sz w:val="28"/>
          <w:szCs w:val="28"/>
          <w:lang w:val="sv-SE"/>
        </w:rPr>
        <w:t>Thông tư quy định về lập dự toán, quản lý sử dụng và quyết toán kinh phí ngân sách nhà nước thực hiện</w:t>
      </w:r>
      <w:r w:rsidR="007D6411">
        <w:rPr>
          <w:rFonts w:ascii="Times New Roman" w:hAnsi="Times New Roman"/>
          <w:bCs/>
          <w:i/>
          <w:sz w:val="28"/>
          <w:szCs w:val="28"/>
          <w:lang w:val="sv-SE"/>
        </w:rPr>
        <w:t xml:space="preserve"> nhiệm vụ,</w:t>
      </w:r>
      <w:r w:rsidR="007D6411" w:rsidRPr="000377CC">
        <w:rPr>
          <w:rFonts w:ascii="Times New Roman" w:hAnsi="Times New Roman"/>
          <w:bCs/>
          <w:i/>
          <w:sz w:val="28"/>
          <w:szCs w:val="28"/>
          <w:lang w:val="sv-SE"/>
        </w:rPr>
        <w:t xml:space="preserve"> hoạt động</w:t>
      </w:r>
      <w:r w:rsidR="007D6411">
        <w:rPr>
          <w:rFonts w:ascii="Times New Roman" w:hAnsi="Times New Roman"/>
          <w:bCs/>
          <w:i/>
          <w:sz w:val="28"/>
          <w:szCs w:val="28"/>
          <w:lang w:val="sv-SE"/>
        </w:rPr>
        <w:t xml:space="preserve"> quản lý </w:t>
      </w:r>
      <w:r w:rsidR="007D6411" w:rsidRPr="000377CC">
        <w:rPr>
          <w:rFonts w:ascii="Times New Roman" w:hAnsi="Times New Roman"/>
          <w:bCs/>
          <w:i/>
          <w:sz w:val="28"/>
          <w:szCs w:val="28"/>
          <w:lang w:val="sv-SE"/>
        </w:rPr>
        <w:t>khoa học, công nghệ và đổi mới sáng tạo</w:t>
      </w:r>
      <w:r w:rsidR="007D6411" w:rsidRPr="00A50207">
        <w:rPr>
          <w:rFonts w:ascii="Times New Roman" w:hAnsi="Times New Roman"/>
          <w:bCs/>
          <w:i/>
          <w:sz w:val="28"/>
          <w:szCs w:val="28"/>
          <w:lang w:val="sv-SE"/>
        </w:rPr>
        <w:t xml:space="preserve"> </w:t>
      </w:r>
      <w:r w:rsidR="007D6411">
        <w:rPr>
          <w:rFonts w:ascii="Times New Roman" w:hAnsi="Times New Roman"/>
          <w:bCs/>
          <w:i/>
          <w:sz w:val="28"/>
          <w:szCs w:val="28"/>
          <w:lang w:val="sv-SE"/>
        </w:rPr>
        <w:t>trong</w:t>
      </w:r>
      <w:r w:rsidR="007D6411" w:rsidRPr="00A50207">
        <w:rPr>
          <w:rFonts w:ascii="Times New Roman" w:hAnsi="Times New Roman"/>
          <w:bCs/>
          <w:i/>
          <w:sz w:val="28"/>
          <w:szCs w:val="28"/>
          <w:lang w:val="sv-SE"/>
        </w:rPr>
        <w:t xml:space="preserve"> Công an</w:t>
      </w:r>
      <w:r w:rsidR="007D6411">
        <w:rPr>
          <w:rFonts w:ascii="Times New Roman" w:hAnsi="Times New Roman"/>
          <w:bCs/>
          <w:i/>
          <w:sz w:val="28"/>
          <w:szCs w:val="28"/>
          <w:lang w:val="sv-SE"/>
        </w:rPr>
        <w:t xml:space="preserve"> nhân dân</w:t>
      </w:r>
      <w:proofErr w:type="gramStart"/>
      <w:r w:rsidRPr="00CE37BD">
        <w:rPr>
          <w:rFonts w:ascii="Times New Roman" w:hAnsi="Times New Roman"/>
          <w:i/>
          <w:sz w:val="28"/>
          <w:szCs w:val="28"/>
        </w:rPr>
        <w:t>”</w:t>
      </w:r>
      <w:r w:rsidRPr="00CE37BD">
        <w:rPr>
          <w:rFonts w:ascii="Times New Roman" w:hAnsi="Times New Roman"/>
          <w:sz w:val="28"/>
          <w:szCs w:val="28"/>
        </w:rPr>
        <w:t xml:space="preserve">, </w:t>
      </w:r>
      <w:r w:rsidRPr="00CE37BD">
        <w:rPr>
          <w:rFonts w:ascii="Times New Roman" w:hAnsi="Times New Roman"/>
          <w:sz w:val="28"/>
          <w:szCs w:val="28"/>
          <w:lang w:val="vi-VN"/>
        </w:rPr>
        <w:t xml:space="preserve"> </w:t>
      </w:r>
      <w:r w:rsidRPr="00CE37BD">
        <w:rPr>
          <w:rFonts w:ascii="Times New Roman" w:hAnsi="Times New Roman"/>
          <w:sz w:val="28"/>
          <w:szCs w:val="28"/>
        </w:rPr>
        <w:t>kính</w:t>
      </w:r>
      <w:proofErr w:type="gramEnd"/>
      <w:r w:rsidRPr="00CE37BD">
        <w:rPr>
          <w:rFonts w:ascii="Times New Roman" w:hAnsi="Times New Roman"/>
          <w:sz w:val="28"/>
          <w:szCs w:val="28"/>
        </w:rPr>
        <w:t xml:space="preserve"> trình đồng chí Bộ trưởng xem xét, quyết định</w:t>
      </w:r>
      <w:r w:rsidRPr="00CE37BD">
        <w:rPr>
          <w:rFonts w:ascii="Times New Roman" w:hAnsi="Times New Roman"/>
          <w:sz w:val="28"/>
          <w:szCs w:val="28"/>
          <w:lang w:val="vi-VN"/>
        </w:rPr>
        <w:t xml:space="preserve"> ban hành </w:t>
      </w:r>
      <w:r w:rsidRPr="00CE37BD">
        <w:rPr>
          <w:rFonts w:ascii="Times New Roman" w:eastAsia="Times New Roman" w:hAnsi="Times New Roman"/>
          <w:i/>
          <w:iCs/>
          <w:sz w:val="28"/>
          <w:szCs w:val="28"/>
        </w:rPr>
        <w:t>(xin gửi kèm theo các tài liệu theo quy định của pháp luật)</w:t>
      </w:r>
      <w:r w:rsidRPr="00CE37BD">
        <w:rPr>
          <w:rFonts w:ascii="Times New Roman" w:eastAsia="Times New Roman" w:hAnsi="Times New Roman"/>
          <w:i/>
          <w:iCs/>
          <w:sz w:val="28"/>
          <w:szCs w:val="28"/>
          <w:lang w:val="vi-VN"/>
        </w:rPr>
        <w:t xml:space="preserve"> </w:t>
      </w:r>
      <w:r w:rsidRPr="00CE37BD">
        <w:rPr>
          <w:rFonts w:ascii="Times New Roman" w:hAnsi="Times New Roman"/>
          <w:sz w:val="28"/>
          <w:szCs w:val="28"/>
          <w:lang w:val="vi-VN"/>
        </w:rPr>
        <w:t xml:space="preserve">để tổ chức thực hiện. </w:t>
      </w:r>
    </w:p>
    <w:p w14:paraId="736FE0C6" w14:textId="4A3898A4" w:rsidR="00906F98" w:rsidRPr="003C0358" w:rsidRDefault="00FD1675" w:rsidP="00B200AA">
      <w:pPr>
        <w:spacing w:before="120" w:after="240" w:line="240" w:lineRule="auto"/>
        <w:ind w:firstLine="720"/>
        <w:jc w:val="both"/>
        <w:rPr>
          <w:rFonts w:ascii="Times New Roman" w:hAnsi="Times New Roman"/>
          <w:sz w:val="28"/>
          <w:szCs w:val="28"/>
          <w:lang w:val="nl-NL"/>
        </w:rPr>
      </w:pPr>
      <w:r>
        <w:rPr>
          <w:rFonts w:ascii="Times New Roman" w:hAnsi="Times New Roman"/>
          <w:sz w:val="28"/>
          <w:szCs w:val="28"/>
          <w:lang w:val="nl-NL"/>
        </w:rPr>
        <w:t>Kính</w:t>
      </w:r>
      <w:r w:rsidR="00DC68DF">
        <w:rPr>
          <w:rFonts w:ascii="Times New Roman" w:hAnsi="Times New Roman"/>
          <w:sz w:val="28"/>
          <w:szCs w:val="28"/>
          <w:lang w:val="nl-NL"/>
        </w:rPr>
        <w:t xml:space="preserve"> trình đồng chí Bộ trưởng xem xét, quyết định./.</w:t>
      </w:r>
    </w:p>
    <w:tbl>
      <w:tblPr>
        <w:tblStyle w:val="TableGrid"/>
        <w:tblW w:w="9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5969"/>
      </w:tblGrid>
      <w:tr w:rsidR="00906F98" w:rsidRPr="00F54E54" w14:paraId="1FBF158F" w14:textId="77777777" w:rsidTr="00773E63">
        <w:tc>
          <w:tcPr>
            <w:tcW w:w="3540" w:type="dxa"/>
          </w:tcPr>
          <w:p w14:paraId="260F0BAF" w14:textId="77777777" w:rsidR="00906F98" w:rsidRPr="00F54E54" w:rsidRDefault="00906F98" w:rsidP="00B200AA">
            <w:pPr>
              <w:spacing w:after="0" w:line="240" w:lineRule="auto"/>
              <w:rPr>
                <w:rFonts w:ascii="Times New Roman" w:hAnsi="Times New Roman" w:cs="Times New Roman"/>
                <w:b/>
                <w:i/>
                <w:sz w:val="24"/>
                <w:szCs w:val="24"/>
              </w:rPr>
            </w:pPr>
            <w:r w:rsidRPr="00F54E54">
              <w:rPr>
                <w:rFonts w:ascii="Times New Roman" w:hAnsi="Times New Roman" w:cs="Times New Roman"/>
                <w:b/>
                <w:i/>
                <w:sz w:val="24"/>
                <w:szCs w:val="24"/>
              </w:rPr>
              <w:t>Nơi nhận:</w:t>
            </w:r>
          </w:p>
          <w:p w14:paraId="75549218" w14:textId="4F121BB0" w:rsidR="00FE00DB" w:rsidRDefault="00906F98" w:rsidP="00B200AA">
            <w:pPr>
              <w:spacing w:after="0" w:line="240" w:lineRule="auto"/>
              <w:rPr>
                <w:rFonts w:ascii="Times New Roman" w:hAnsi="Times New Roman" w:cs="Times New Roman"/>
              </w:rPr>
            </w:pPr>
            <w:r w:rsidRPr="00491E03">
              <w:rPr>
                <w:rFonts w:ascii="Times New Roman" w:hAnsi="Times New Roman" w:cs="Times New Roman"/>
              </w:rPr>
              <w:t>- Như trên;</w:t>
            </w:r>
            <w:bookmarkStart w:id="0" w:name="_GoBack"/>
            <w:bookmarkEnd w:id="0"/>
          </w:p>
          <w:p w14:paraId="487590F0" w14:textId="75D7BEA8" w:rsidR="00906F98" w:rsidRPr="00F54E54" w:rsidRDefault="00906F98" w:rsidP="004F2D6B">
            <w:pPr>
              <w:spacing w:after="0" w:line="240" w:lineRule="auto"/>
              <w:rPr>
                <w:rFonts w:ascii="Times New Roman" w:hAnsi="Times New Roman" w:cs="Times New Roman"/>
                <w:sz w:val="28"/>
                <w:szCs w:val="28"/>
              </w:rPr>
            </w:pPr>
            <w:r w:rsidRPr="00491E03">
              <w:rPr>
                <w:rFonts w:ascii="Times New Roman" w:hAnsi="Times New Roman" w:cs="Times New Roman"/>
              </w:rPr>
              <w:t xml:space="preserve">- Lưu: </w:t>
            </w:r>
            <w:r w:rsidR="00173851">
              <w:rPr>
                <w:rFonts w:ascii="Times New Roman" w:hAnsi="Times New Roman" w:cs="Times New Roman"/>
              </w:rPr>
              <w:t>VT</w:t>
            </w:r>
            <w:r w:rsidR="004F2D6B">
              <w:rPr>
                <w:rFonts w:ascii="Times New Roman" w:hAnsi="Times New Roman" w:cs="Times New Roman"/>
              </w:rPr>
              <w:t>.</w:t>
            </w:r>
          </w:p>
        </w:tc>
        <w:tc>
          <w:tcPr>
            <w:tcW w:w="5704" w:type="dxa"/>
          </w:tcPr>
          <w:p w14:paraId="61462885" w14:textId="77777777" w:rsidR="00906F98" w:rsidRPr="00F54E54" w:rsidRDefault="00906F98" w:rsidP="00B200AA">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CỤC</w:t>
            </w:r>
            <w:r w:rsidRPr="00F54E54">
              <w:rPr>
                <w:rFonts w:ascii="Times New Roman" w:hAnsi="Times New Roman" w:cs="Times New Roman"/>
                <w:b/>
                <w:sz w:val="28"/>
                <w:szCs w:val="28"/>
              </w:rPr>
              <w:t xml:space="preserve"> TRƯỞNG</w:t>
            </w:r>
          </w:p>
          <w:p w14:paraId="5B8D4E48" w14:textId="77777777" w:rsidR="00906F98" w:rsidRPr="00DC68DF" w:rsidRDefault="00906F98" w:rsidP="00B200AA">
            <w:pPr>
              <w:spacing w:after="0" w:line="240" w:lineRule="auto"/>
              <w:ind w:left="720"/>
              <w:jc w:val="center"/>
              <w:rPr>
                <w:rFonts w:ascii="Times New Roman" w:hAnsi="Times New Roman" w:cs="Times New Roman"/>
                <w:b/>
                <w:sz w:val="24"/>
                <w:szCs w:val="28"/>
              </w:rPr>
            </w:pPr>
          </w:p>
          <w:p w14:paraId="5701036F" w14:textId="77777777" w:rsidR="00906F98" w:rsidRPr="00DC68DF" w:rsidRDefault="00906F98" w:rsidP="00B200AA">
            <w:pPr>
              <w:spacing w:after="0" w:line="240" w:lineRule="auto"/>
              <w:ind w:left="720"/>
              <w:jc w:val="center"/>
              <w:rPr>
                <w:rFonts w:ascii="Times New Roman" w:hAnsi="Times New Roman" w:cs="Times New Roman"/>
                <w:b/>
                <w:sz w:val="24"/>
                <w:szCs w:val="28"/>
              </w:rPr>
            </w:pPr>
          </w:p>
          <w:p w14:paraId="5CEDAD03" w14:textId="77777777" w:rsidR="00906F98" w:rsidRPr="00DC68DF" w:rsidRDefault="00906F98" w:rsidP="00B200AA">
            <w:pPr>
              <w:spacing w:after="0" w:line="240" w:lineRule="auto"/>
              <w:ind w:left="720"/>
              <w:jc w:val="center"/>
              <w:rPr>
                <w:rFonts w:ascii="Times New Roman" w:hAnsi="Times New Roman" w:cs="Times New Roman"/>
                <w:b/>
                <w:sz w:val="24"/>
                <w:szCs w:val="28"/>
              </w:rPr>
            </w:pPr>
          </w:p>
          <w:p w14:paraId="25133750" w14:textId="77777777" w:rsidR="00906F98" w:rsidRPr="00DC68DF" w:rsidRDefault="00906F98" w:rsidP="00B200AA">
            <w:pPr>
              <w:spacing w:after="0" w:line="240" w:lineRule="auto"/>
              <w:ind w:left="720"/>
              <w:jc w:val="center"/>
              <w:rPr>
                <w:rFonts w:ascii="Times New Roman" w:hAnsi="Times New Roman" w:cs="Times New Roman"/>
                <w:b/>
                <w:sz w:val="24"/>
                <w:szCs w:val="28"/>
              </w:rPr>
            </w:pPr>
          </w:p>
          <w:p w14:paraId="6D3DCF20" w14:textId="77777777" w:rsidR="00906F98" w:rsidRPr="00DC68DF" w:rsidRDefault="00906F98" w:rsidP="00B200AA">
            <w:pPr>
              <w:spacing w:after="0" w:line="240" w:lineRule="auto"/>
              <w:ind w:left="720"/>
              <w:jc w:val="center"/>
              <w:rPr>
                <w:rFonts w:ascii="Times New Roman" w:hAnsi="Times New Roman" w:cs="Times New Roman"/>
                <w:b/>
                <w:sz w:val="24"/>
                <w:szCs w:val="28"/>
              </w:rPr>
            </w:pPr>
          </w:p>
          <w:p w14:paraId="7740015F" w14:textId="77777777" w:rsidR="00906F98" w:rsidRPr="00DC68DF" w:rsidRDefault="00906F98" w:rsidP="00B200AA">
            <w:pPr>
              <w:spacing w:after="0" w:line="240" w:lineRule="auto"/>
              <w:ind w:left="720"/>
              <w:jc w:val="center"/>
              <w:rPr>
                <w:rFonts w:ascii="Times New Roman" w:hAnsi="Times New Roman" w:cs="Times New Roman"/>
                <w:b/>
                <w:sz w:val="6"/>
                <w:szCs w:val="10"/>
              </w:rPr>
            </w:pPr>
          </w:p>
          <w:p w14:paraId="6D81985D" w14:textId="706E567E" w:rsidR="00906F98" w:rsidRPr="008416A1" w:rsidRDefault="00D91247" w:rsidP="00B200AA">
            <w:pPr>
              <w:spacing w:after="12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Trung</w:t>
            </w:r>
            <w:r w:rsidR="00906F98">
              <w:rPr>
                <w:rFonts w:ascii="Times New Roman" w:hAnsi="Times New Roman" w:cs="Times New Roman"/>
                <w:b/>
                <w:sz w:val="28"/>
                <w:szCs w:val="28"/>
              </w:rPr>
              <w:t xml:space="preserve"> tướ</w:t>
            </w:r>
            <w:r>
              <w:rPr>
                <w:rFonts w:ascii="Times New Roman" w:hAnsi="Times New Roman" w:cs="Times New Roman"/>
                <w:b/>
                <w:sz w:val="28"/>
                <w:szCs w:val="28"/>
              </w:rPr>
              <w:t xml:space="preserve">ng </w:t>
            </w:r>
            <w:r w:rsidR="00063ED6">
              <w:rPr>
                <w:rFonts w:ascii="Times New Roman" w:hAnsi="Times New Roman" w:cs="Times New Roman"/>
                <w:b/>
                <w:sz w:val="28"/>
                <w:szCs w:val="28"/>
              </w:rPr>
              <w:t>Vũ Thanh Chương</w:t>
            </w:r>
          </w:p>
        </w:tc>
      </w:tr>
    </w:tbl>
    <w:p w14:paraId="00AAC67A" w14:textId="77777777" w:rsidR="00906F98" w:rsidRDefault="00906F98" w:rsidP="00B200AA">
      <w:pPr>
        <w:spacing w:after="0" w:line="240" w:lineRule="auto"/>
      </w:pPr>
    </w:p>
    <w:sectPr w:rsidR="00906F98" w:rsidSect="00B200AA">
      <w:headerReference w:type="default" r:id="rId7"/>
      <w:footerReference w:type="defaul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DABD0" w14:textId="77777777" w:rsidR="003C4AE5" w:rsidRDefault="003C4AE5" w:rsidP="007B18B4">
      <w:pPr>
        <w:spacing w:after="0" w:line="240" w:lineRule="auto"/>
      </w:pPr>
      <w:r>
        <w:separator/>
      </w:r>
    </w:p>
  </w:endnote>
  <w:endnote w:type="continuationSeparator" w:id="0">
    <w:p w14:paraId="09ED0314" w14:textId="77777777" w:rsidR="003C4AE5" w:rsidRDefault="003C4AE5" w:rsidP="007B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6ADF" w14:textId="77777777" w:rsidR="00856791" w:rsidRPr="005731BC" w:rsidRDefault="00856791">
    <w:pPr>
      <w:pStyle w:val="Footer"/>
      <w:jc w:val="right"/>
      <w:rPr>
        <w:rFonts w:ascii="Times New Roman" w:hAnsi="Times New Roman" w:cs="Times New Roman"/>
        <w:sz w:val="24"/>
        <w:szCs w:val="24"/>
      </w:rPr>
    </w:pPr>
  </w:p>
  <w:p w14:paraId="74D4C99F" w14:textId="77777777" w:rsidR="00856791" w:rsidRDefault="008567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4A43" w14:textId="77777777" w:rsidR="003C4AE5" w:rsidRDefault="003C4AE5" w:rsidP="007B18B4">
      <w:pPr>
        <w:spacing w:after="0" w:line="240" w:lineRule="auto"/>
      </w:pPr>
      <w:r>
        <w:separator/>
      </w:r>
    </w:p>
  </w:footnote>
  <w:footnote w:type="continuationSeparator" w:id="0">
    <w:p w14:paraId="248D5086" w14:textId="77777777" w:rsidR="003C4AE5" w:rsidRDefault="003C4AE5" w:rsidP="007B18B4">
      <w:pPr>
        <w:spacing w:after="0" w:line="240" w:lineRule="auto"/>
      </w:pPr>
      <w:r>
        <w:continuationSeparator/>
      </w:r>
    </w:p>
  </w:footnote>
  <w:footnote w:id="1">
    <w:p w14:paraId="661A5046" w14:textId="1BCEEB6D" w:rsidR="0016652D" w:rsidRPr="0016652D" w:rsidRDefault="0016652D" w:rsidP="0016652D">
      <w:pPr>
        <w:pStyle w:val="FootnoteText"/>
        <w:jc w:val="both"/>
        <w:rPr>
          <w:rFonts w:ascii="Times New Roman" w:hAnsi="Times New Roman"/>
        </w:rPr>
      </w:pPr>
      <w:r w:rsidRPr="0016652D">
        <w:rPr>
          <w:rStyle w:val="FootnoteReference"/>
          <w:rFonts w:ascii="Times New Roman" w:hAnsi="Times New Roman"/>
        </w:rPr>
        <w:footnoteRef/>
      </w:r>
      <w:r w:rsidRPr="0016652D">
        <w:rPr>
          <w:rFonts w:ascii="Times New Roman" w:hAnsi="Times New Roman"/>
        </w:rPr>
        <w:t xml:space="preserve"> </w:t>
      </w:r>
      <w:r w:rsidRPr="0016652D">
        <w:rPr>
          <w:rFonts w:ascii="Times New Roman" w:hAnsi="Times New Roman"/>
          <w:spacing w:val="-2"/>
        </w:rPr>
        <w:t>Nghị định số 262/2025/NĐ-CP quy định về thông tin, thống kê, đánh giá, chuyển đổi số và các vấn đề chung; Nghị định số 263/2025/NĐ-CP quy định về cơ chế tự chủ, tự chịu trách nhiệm của tổ chức khoa học và công nghệ công lập, nhân lực, nhân tài và giải thưởng trong lĩnh vực khoa học, công nghệ và đổi mới sáng tạo; Nghị định số 264/2025/NĐ-CP quy định về quỹ đầu tư mạo hiểm quốc gia và quỹ đầu tư mạo hiểm của địa phương; Nghị định số 265/2025/NĐ-CP quy định về tài chính và đầu tư trong khoa học, công nghệ và đổi mới sáng tạo (viết gọn là Nghị định số 265/2025/NĐ-CP); Nghị định số 267/2025/NĐ-CP quy định về chương trình, nhiệm vụ khoa học, công nghệ và đổi mới sáng tạo và một số quy định về thúc đẩy hoạt động nghiên cứu khoa học, phát triển công nghệ và đổi mới sáng tạo (viết gọn là Nghị định số 267/2025/NĐ-CP); Nghị định số 268/2025/NĐ-CP quy định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718015"/>
      <w:docPartObj>
        <w:docPartGallery w:val="Page Numbers (Top of Page)"/>
        <w:docPartUnique/>
      </w:docPartObj>
    </w:sdtPr>
    <w:sdtEndPr>
      <w:rPr>
        <w:rFonts w:ascii="Times New Roman" w:hAnsi="Times New Roman" w:cs="Times New Roman"/>
        <w:noProof/>
        <w:sz w:val="28"/>
        <w:szCs w:val="28"/>
      </w:rPr>
    </w:sdtEndPr>
    <w:sdtContent>
      <w:p w14:paraId="333E07C7" w14:textId="5F561AC9" w:rsidR="00856791" w:rsidRPr="00484E90" w:rsidRDefault="00856791">
        <w:pPr>
          <w:pStyle w:val="Header"/>
          <w:jc w:val="center"/>
          <w:rPr>
            <w:rFonts w:ascii="Times New Roman" w:hAnsi="Times New Roman" w:cs="Times New Roman"/>
            <w:sz w:val="28"/>
            <w:szCs w:val="28"/>
          </w:rPr>
        </w:pPr>
        <w:r w:rsidRPr="00484E90">
          <w:rPr>
            <w:rFonts w:ascii="Times New Roman" w:hAnsi="Times New Roman" w:cs="Times New Roman"/>
            <w:sz w:val="28"/>
            <w:szCs w:val="28"/>
          </w:rPr>
          <w:fldChar w:fldCharType="begin"/>
        </w:r>
        <w:r w:rsidRPr="00484E90">
          <w:rPr>
            <w:rFonts w:ascii="Times New Roman" w:hAnsi="Times New Roman" w:cs="Times New Roman"/>
            <w:sz w:val="28"/>
            <w:szCs w:val="28"/>
          </w:rPr>
          <w:instrText xml:space="preserve"> PAGE   \* MERGEFORMAT </w:instrText>
        </w:r>
        <w:r w:rsidRPr="00484E90">
          <w:rPr>
            <w:rFonts w:ascii="Times New Roman" w:hAnsi="Times New Roman" w:cs="Times New Roman"/>
            <w:sz w:val="28"/>
            <w:szCs w:val="28"/>
          </w:rPr>
          <w:fldChar w:fldCharType="separate"/>
        </w:r>
        <w:r w:rsidR="004F2D6B">
          <w:rPr>
            <w:rFonts w:ascii="Times New Roman" w:hAnsi="Times New Roman" w:cs="Times New Roman"/>
            <w:noProof/>
            <w:sz w:val="28"/>
            <w:szCs w:val="28"/>
          </w:rPr>
          <w:t>9</w:t>
        </w:r>
        <w:r w:rsidRPr="00484E90">
          <w:rPr>
            <w:rFonts w:ascii="Times New Roman" w:hAnsi="Times New Roman" w:cs="Times New Roman"/>
            <w:noProof/>
            <w:sz w:val="28"/>
            <w:szCs w:val="28"/>
          </w:rPr>
          <w:fldChar w:fldCharType="end"/>
        </w:r>
      </w:p>
    </w:sdtContent>
  </w:sdt>
  <w:p w14:paraId="6DBD2945" w14:textId="77777777" w:rsidR="00856791" w:rsidRDefault="00856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98"/>
    <w:rsid w:val="0000368C"/>
    <w:rsid w:val="000121F7"/>
    <w:rsid w:val="00012678"/>
    <w:rsid w:val="00016F06"/>
    <w:rsid w:val="0002280F"/>
    <w:rsid w:val="0002441E"/>
    <w:rsid w:val="00025947"/>
    <w:rsid w:val="000264C9"/>
    <w:rsid w:val="00036555"/>
    <w:rsid w:val="00036F49"/>
    <w:rsid w:val="00040CE0"/>
    <w:rsid w:val="00041436"/>
    <w:rsid w:val="00046973"/>
    <w:rsid w:val="0005047F"/>
    <w:rsid w:val="0005080A"/>
    <w:rsid w:val="00052FBF"/>
    <w:rsid w:val="00055A11"/>
    <w:rsid w:val="00056B5F"/>
    <w:rsid w:val="00057E38"/>
    <w:rsid w:val="0006260F"/>
    <w:rsid w:val="0006371B"/>
    <w:rsid w:val="00063ED6"/>
    <w:rsid w:val="00070FD9"/>
    <w:rsid w:val="00073557"/>
    <w:rsid w:val="00075350"/>
    <w:rsid w:val="00076A18"/>
    <w:rsid w:val="00076C19"/>
    <w:rsid w:val="0008093B"/>
    <w:rsid w:val="0008741F"/>
    <w:rsid w:val="0008799A"/>
    <w:rsid w:val="000923CB"/>
    <w:rsid w:val="00097233"/>
    <w:rsid w:val="00097287"/>
    <w:rsid w:val="000A25D2"/>
    <w:rsid w:val="000A4D12"/>
    <w:rsid w:val="000A7288"/>
    <w:rsid w:val="000B33F8"/>
    <w:rsid w:val="000B45ED"/>
    <w:rsid w:val="000B713E"/>
    <w:rsid w:val="000B7A86"/>
    <w:rsid w:val="000C0A9D"/>
    <w:rsid w:val="000C2FCC"/>
    <w:rsid w:val="000C34B8"/>
    <w:rsid w:val="000C47CB"/>
    <w:rsid w:val="000C4C04"/>
    <w:rsid w:val="000C6B40"/>
    <w:rsid w:val="000C6CBF"/>
    <w:rsid w:val="000D022C"/>
    <w:rsid w:val="000D02E1"/>
    <w:rsid w:val="000D16B5"/>
    <w:rsid w:val="000D249F"/>
    <w:rsid w:val="000D2833"/>
    <w:rsid w:val="000D37CF"/>
    <w:rsid w:val="000D52CB"/>
    <w:rsid w:val="000D65C7"/>
    <w:rsid w:val="000E05E7"/>
    <w:rsid w:val="000E1AD2"/>
    <w:rsid w:val="000E1CF2"/>
    <w:rsid w:val="000E1FFF"/>
    <w:rsid w:val="000E5F19"/>
    <w:rsid w:val="000F19D1"/>
    <w:rsid w:val="000F3EC0"/>
    <w:rsid w:val="00100093"/>
    <w:rsid w:val="001001DD"/>
    <w:rsid w:val="00100C55"/>
    <w:rsid w:val="00102DF3"/>
    <w:rsid w:val="0010379C"/>
    <w:rsid w:val="00107072"/>
    <w:rsid w:val="00107988"/>
    <w:rsid w:val="00110107"/>
    <w:rsid w:val="001107FA"/>
    <w:rsid w:val="001115C4"/>
    <w:rsid w:val="001140F7"/>
    <w:rsid w:val="001166B2"/>
    <w:rsid w:val="0011735F"/>
    <w:rsid w:val="00123167"/>
    <w:rsid w:val="001242AB"/>
    <w:rsid w:val="001255FC"/>
    <w:rsid w:val="00130743"/>
    <w:rsid w:val="00133935"/>
    <w:rsid w:val="00150B69"/>
    <w:rsid w:val="00156F68"/>
    <w:rsid w:val="001574B4"/>
    <w:rsid w:val="00160109"/>
    <w:rsid w:val="00164BAA"/>
    <w:rsid w:val="0016652D"/>
    <w:rsid w:val="00167FC8"/>
    <w:rsid w:val="001712A7"/>
    <w:rsid w:val="00173851"/>
    <w:rsid w:val="001800C3"/>
    <w:rsid w:val="00180C31"/>
    <w:rsid w:val="00181753"/>
    <w:rsid w:val="00183F55"/>
    <w:rsid w:val="00184A64"/>
    <w:rsid w:val="001853AB"/>
    <w:rsid w:val="00185D33"/>
    <w:rsid w:val="00190FA4"/>
    <w:rsid w:val="00193192"/>
    <w:rsid w:val="001944A8"/>
    <w:rsid w:val="0019542C"/>
    <w:rsid w:val="00195C36"/>
    <w:rsid w:val="00195D44"/>
    <w:rsid w:val="00197834"/>
    <w:rsid w:val="001A09D0"/>
    <w:rsid w:val="001A1673"/>
    <w:rsid w:val="001A23CA"/>
    <w:rsid w:val="001A32F7"/>
    <w:rsid w:val="001A54CF"/>
    <w:rsid w:val="001A73B1"/>
    <w:rsid w:val="001B173C"/>
    <w:rsid w:val="001B1B5C"/>
    <w:rsid w:val="001B3537"/>
    <w:rsid w:val="001B437A"/>
    <w:rsid w:val="001B52B0"/>
    <w:rsid w:val="001B6A52"/>
    <w:rsid w:val="001B7664"/>
    <w:rsid w:val="001C014B"/>
    <w:rsid w:val="001C08F3"/>
    <w:rsid w:val="001C57FA"/>
    <w:rsid w:val="001C64AE"/>
    <w:rsid w:val="001C7F84"/>
    <w:rsid w:val="001D07F6"/>
    <w:rsid w:val="001D24CE"/>
    <w:rsid w:val="001E1D6E"/>
    <w:rsid w:val="001E38D6"/>
    <w:rsid w:val="001F36F7"/>
    <w:rsid w:val="001F5B58"/>
    <w:rsid w:val="001F76F7"/>
    <w:rsid w:val="002001D9"/>
    <w:rsid w:val="00207814"/>
    <w:rsid w:val="00207CD9"/>
    <w:rsid w:val="00220E59"/>
    <w:rsid w:val="00222D23"/>
    <w:rsid w:val="002250BE"/>
    <w:rsid w:val="00226532"/>
    <w:rsid w:val="00232721"/>
    <w:rsid w:val="00232E9A"/>
    <w:rsid w:val="00236A75"/>
    <w:rsid w:val="00237F3A"/>
    <w:rsid w:val="00243123"/>
    <w:rsid w:val="00244A51"/>
    <w:rsid w:val="00246409"/>
    <w:rsid w:val="002469C9"/>
    <w:rsid w:val="00250DF3"/>
    <w:rsid w:val="00257F75"/>
    <w:rsid w:val="00260D89"/>
    <w:rsid w:val="00261721"/>
    <w:rsid w:val="002627B6"/>
    <w:rsid w:val="00267B8D"/>
    <w:rsid w:val="00270425"/>
    <w:rsid w:val="002741B9"/>
    <w:rsid w:val="00286B2D"/>
    <w:rsid w:val="00286E62"/>
    <w:rsid w:val="00287596"/>
    <w:rsid w:val="00295795"/>
    <w:rsid w:val="00296846"/>
    <w:rsid w:val="002A21AF"/>
    <w:rsid w:val="002B3772"/>
    <w:rsid w:val="002B7160"/>
    <w:rsid w:val="002C2B1A"/>
    <w:rsid w:val="002C3741"/>
    <w:rsid w:val="002C6EC5"/>
    <w:rsid w:val="002C7FEF"/>
    <w:rsid w:val="002D2766"/>
    <w:rsid w:val="002E12A6"/>
    <w:rsid w:val="002E3256"/>
    <w:rsid w:val="002E49D9"/>
    <w:rsid w:val="002E4F45"/>
    <w:rsid w:val="002F1734"/>
    <w:rsid w:val="002F25A4"/>
    <w:rsid w:val="002F33BB"/>
    <w:rsid w:val="00301754"/>
    <w:rsid w:val="00302474"/>
    <w:rsid w:val="003041C0"/>
    <w:rsid w:val="0030545F"/>
    <w:rsid w:val="003074E8"/>
    <w:rsid w:val="003129FD"/>
    <w:rsid w:val="00317B00"/>
    <w:rsid w:val="0032118D"/>
    <w:rsid w:val="003234B6"/>
    <w:rsid w:val="00324BEF"/>
    <w:rsid w:val="0032746C"/>
    <w:rsid w:val="00331D29"/>
    <w:rsid w:val="00336DE3"/>
    <w:rsid w:val="003422C7"/>
    <w:rsid w:val="00342FF8"/>
    <w:rsid w:val="00345BF9"/>
    <w:rsid w:val="003519AB"/>
    <w:rsid w:val="00352083"/>
    <w:rsid w:val="00352286"/>
    <w:rsid w:val="00352C4B"/>
    <w:rsid w:val="003534BA"/>
    <w:rsid w:val="003571C1"/>
    <w:rsid w:val="00365E5E"/>
    <w:rsid w:val="00366187"/>
    <w:rsid w:val="00367946"/>
    <w:rsid w:val="00375C52"/>
    <w:rsid w:val="00375EFA"/>
    <w:rsid w:val="003831D1"/>
    <w:rsid w:val="00385A9C"/>
    <w:rsid w:val="00385E2E"/>
    <w:rsid w:val="00393941"/>
    <w:rsid w:val="00394EDA"/>
    <w:rsid w:val="00395711"/>
    <w:rsid w:val="00396477"/>
    <w:rsid w:val="003A2244"/>
    <w:rsid w:val="003A5EB3"/>
    <w:rsid w:val="003A6544"/>
    <w:rsid w:val="003B0FB2"/>
    <w:rsid w:val="003B1EA4"/>
    <w:rsid w:val="003B7308"/>
    <w:rsid w:val="003B7A05"/>
    <w:rsid w:val="003C0358"/>
    <w:rsid w:val="003C3552"/>
    <w:rsid w:val="003C3A0D"/>
    <w:rsid w:val="003C4AE5"/>
    <w:rsid w:val="003C7612"/>
    <w:rsid w:val="003D2A47"/>
    <w:rsid w:val="003D3226"/>
    <w:rsid w:val="003D3F82"/>
    <w:rsid w:val="003D49E4"/>
    <w:rsid w:val="003D4DD6"/>
    <w:rsid w:val="003D57F4"/>
    <w:rsid w:val="003D5AEC"/>
    <w:rsid w:val="003D5AF0"/>
    <w:rsid w:val="003E1E13"/>
    <w:rsid w:val="003E1ED4"/>
    <w:rsid w:val="003E6FC3"/>
    <w:rsid w:val="003E767B"/>
    <w:rsid w:val="003F17E3"/>
    <w:rsid w:val="003F2276"/>
    <w:rsid w:val="003F53C9"/>
    <w:rsid w:val="003F6104"/>
    <w:rsid w:val="003F70CD"/>
    <w:rsid w:val="00400584"/>
    <w:rsid w:val="004015D6"/>
    <w:rsid w:val="00404173"/>
    <w:rsid w:val="00406510"/>
    <w:rsid w:val="004101F6"/>
    <w:rsid w:val="0041139B"/>
    <w:rsid w:val="0041343C"/>
    <w:rsid w:val="00414AE2"/>
    <w:rsid w:val="00415F12"/>
    <w:rsid w:val="00416532"/>
    <w:rsid w:val="0042242C"/>
    <w:rsid w:val="00424A09"/>
    <w:rsid w:val="0043087C"/>
    <w:rsid w:val="00432BBF"/>
    <w:rsid w:val="00435042"/>
    <w:rsid w:val="004374AC"/>
    <w:rsid w:val="00437B37"/>
    <w:rsid w:val="004405FC"/>
    <w:rsid w:val="0044082D"/>
    <w:rsid w:val="00440A6D"/>
    <w:rsid w:val="004434A5"/>
    <w:rsid w:val="0044470F"/>
    <w:rsid w:val="00444A18"/>
    <w:rsid w:val="00447009"/>
    <w:rsid w:val="00447A66"/>
    <w:rsid w:val="00450125"/>
    <w:rsid w:val="00452D3F"/>
    <w:rsid w:val="00453EE4"/>
    <w:rsid w:val="0045545B"/>
    <w:rsid w:val="00456D38"/>
    <w:rsid w:val="00456EF1"/>
    <w:rsid w:val="00460B7A"/>
    <w:rsid w:val="00465E13"/>
    <w:rsid w:val="004703F5"/>
    <w:rsid w:val="00471E62"/>
    <w:rsid w:val="0047201D"/>
    <w:rsid w:val="0047211B"/>
    <w:rsid w:val="00475E44"/>
    <w:rsid w:val="00477B2A"/>
    <w:rsid w:val="004811E8"/>
    <w:rsid w:val="00482DEE"/>
    <w:rsid w:val="00484E90"/>
    <w:rsid w:val="00485C3C"/>
    <w:rsid w:val="00487AB9"/>
    <w:rsid w:val="00492E73"/>
    <w:rsid w:val="00493B4B"/>
    <w:rsid w:val="004A117E"/>
    <w:rsid w:val="004A1517"/>
    <w:rsid w:val="004A1C48"/>
    <w:rsid w:val="004B1833"/>
    <w:rsid w:val="004B30E2"/>
    <w:rsid w:val="004B3D8E"/>
    <w:rsid w:val="004B6D50"/>
    <w:rsid w:val="004C17E4"/>
    <w:rsid w:val="004C48CA"/>
    <w:rsid w:val="004C6256"/>
    <w:rsid w:val="004C6C38"/>
    <w:rsid w:val="004C755D"/>
    <w:rsid w:val="004C76F8"/>
    <w:rsid w:val="004D3CFC"/>
    <w:rsid w:val="004D4BF6"/>
    <w:rsid w:val="004D58EF"/>
    <w:rsid w:val="004D5F20"/>
    <w:rsid w:val="004D7431"/>
    <w:rsid w:val="004D7EB5"/>
    <w:rsid w:val="004E07A7"/>
    <w:rsid w:val="004E1550"/>
    <w:rsid w:val="004E1750"/>
    <w:rsid w:val="004E51DE"/>
    <w:rsid w:val="004E6CD0"/>
    <w:rsid w:val="004F2D6B"/>
    <w:rsid w:val="004F48A4"/>
    <w:rsid w:val="00500D49"/>
    <w:rsid w:val="005021EE"/>
    <w:rsid w:val="00503B06"/>
    <w:rsid w:val="00503C56"/>
    <w:rsid w:val="00505C81"/>
    <w:rsid w:val="00507DD1"/>
    <w:rsid w:val="005111D6"/>
    <w:rsid w:val="005120F8"/>
    <w:rsid w:val="0051274A"/>
    <w:rsid w:val="00514243"/>
    <w:rsid w:val="0051490A"/>
    <w:rsid w:val="00524581"/>
    <w:rsid w:val="00531F4C"/>
    <w:rsid w:val="00537A43"/>
    <w:rsid w:val="0054274A"/>
    <w:rsid w:val="005438A8"/>
    <w:rsid w:val="00544DF6"/>
    <w:rsid w:val="00547B21"/>
    <w:rsid w:val="005537D5"/>
    <w:rsid w:val="00555D62"/>
    <w:rsid w:val="00556653"/>
    <w:rsid w:val="005600D3"/>
    <w:rsid w:val="0056252F"/>
    <w:rsid w:val="005731BC"/>
    <w:rsid w:val="00581080"/>
    <w:rsid w:val="00583B4C"/>
    <w:rsid w:val="00584EB2"/>
    <w:rsid w:val="00585804"/>
    <w:rsid w:val="005869C8"/>
    <w:rsid w:val="005871C0"/>
    <w:rsid w:val="005960C9"/>
    <w:rsid w:val="00596530"/>
    <w:rsid w:val="00597E32"/>
    <w:rsid w:val="005A09A0"/>
    <w:rsid w:val="005A0B0A"/>
    <w:rsid w:val="005A3234"/>
    <w:rsid w:val="005A496C"/>
    <w:rsid w:val="005B1078"/>
    <w:rsid w:val="005B10A5"/>
    <w:rsid w:val="005B127F"/>
    <w:rsid w:val="005B74BA"/>
    <w:rsid w:val="005C1ED5"/>
    <w:rsid w:val="005C4470"/>
    <w:rsid w:val="005C7E9A"/>
    <w:rsid w:val="005D0123"/>
    <w:rsid w:val="005D0F46"/>
    <w:rsid w:val="005D3456"/>
    <w:rsid w:val="005D44CD"/>
    <w:rsid w:val="005E10ED"/>
    <w:rsid w:val="005E4F8F"/>
    <w:rsid w:val="005F1692"/>
    <w:rsid w:val="005F2A30"/>
    <w:rsid w:val="005F5884"/>
    <w:rsid w:val="006011E4"/>
    <w:rsid w:val="0060468F"/>
    <w:rsid w:val="00610A8C"/>
    <w:rsid w:val="0061185F"/>
    <w:rsid w:val="00613398"/>
    <w:rsid w:val="00616E41"/>
    <w:rsid w:val="006242BD"/>
    <w:rsid w:val="0063652E"/>
    <w:rsid w:val="00640A71"/>
    <w:rsid w:val="006415E0"/>
    <w:rsid w:val="00644CAF"/>
    <w:rsid w:val="006528B4"/>
    <w:rsid w:val="00654CDE"/>
    <w:rsid w:val="0065665A"/>
    <w:rsid w:val="006579CF"/>
    <w:rsid w:val="00660292"/>
    <w:rsid w:val="00662587"/>
    <w:rsid w:val="006629C2"/>
    <w:rsid w:val="00666524"/>
    <w:rsid w:val="00666559"/>
    <w:rsid w:val="00675EA4"/>
    <w:rsid w:val="00683D1D"/>
    <w:rsid w:val="0068457B"/>
    <w:rsid w:val="006901BB"/>
    <w:rsid w:val="00690C4B"/>
    <w:rsid w:val="00693CFA"/>
    <w:rsid w:val="0069554A"/>
    <w:rsid w:val="006968C4"/>
    <w:rsid w:val="006A1123"/>
    <w:rsid w:val="006A1B52"/>
    <w:rsid w:val="006A2146"/>
    <w:rsid w:val="006A2803"/>
    <w:rsid w:val="006A38C2"/>
    <w:rsid w:val="006A3DB1"/>
    <w:rsid w:val="006A5AFB"/>
    <w:rsid w:val="006A6DA0"/>
    <w:rsid w:val="006A6E08"/>
    <w:rsid w:val="006A6EB2"/>
    <w:rsid w:val="006A7023"/>
    <w:rsid w:val="006B1E1F"/>
    <w:rsid w:val="006B2ABC"/>
    <w:rsid w:val="006C35E0"/>
    <w:rsid w:val="006C43B6"/>
    <w:rsid w:val="006C47B2"/>
    <w:rsid w:val="006C648C"/>
    <w:rsid w:val="006C739F"/>
    <w:rsid w:val="006C76E3"/>
    <w:rsid w:val="006D3CDB"/>
    <w:rsid w:val="006D5AFD"/>
    <w:rsid w:val="006E1658"/>
    <w:rsid w:val="006E44C3"/>
    <w:rsid w:val="006E63AF"/>
    <w:rsid w:val="006F4C4E"/>
    <w:rsid w:val="006F52CF"/>
    <w:rsid w:val="006F6A5F"/>
    <w:rsid w:val="00700263"/>
    <w:rsid w:val="00702EB4"/>
    <w:rsid w:val="00704C71"/>
    <w:rsid w:val="00707AB3"/>
    <w:rsid w:val="007138F9"/>
    <w:rsid w:val="00716B3A"/>
    <w:rsid w:val="0072143D"/>
    <w:rsid w:val="0072559B"/>
    <w:rsid w:val="007344F6"/>
    <w:rsid w:val="007439C1"/>
    <w:rsid w:val="00744706"/>
    <w:rsid w:val="00746B3D"/>
    <w:rsid w:val="00747A07"/>
    <w:rsid w:val="00747CDC"/>
    <w:rsid w:val="00751A6B"/>
    <w:rsid w:val="0075372D"/>
    <w:rsid w:val="00754566"/>
    <w:rsid w:val="007605E6"/>
    <w:rsid w:val="00762D84"/>
    <w:rsid w:val="00762E58"/>
    <w:rsid w:val="007631CE"/>
    <w:rsid w:val="007647C1"/>
    <w:rsid w:val="007679CD"/>
    <w:rsid w:val="0077359E"/>
    <w:rsid w:val="00773C9E"/>
    <w:rsid w:val="00773E63"/>
    <w:rsid w:val="007740FC"/>
    <w:rsid w:val="00781D26"/>
    <w:rsid w:val="00782236"/>
    <w:rsid w:val="00782687"/>
    <w:rsid w:val="00785FF3"/>
    <w:rsid w:val="007878A3"/>
    <w:rsid w:val="007902DA"/>
    <w:rsid w:val="0079394C"/>
    <w:rsid w:val="00797EDD"/>
    <w:rsid w:val="007A1DAC"/>
    <w:rsid w:val="007B18B4"/>
    <w:rsid w:val="007B261D"/>
    <w:rsid w:val="007B3D39"/>
    <w:rsid w:val="007B40ED"/>
    <w:rsid w:val="007C0647"/>
    <w:rsid w:val="007C1CB5"/>
    <w:rsid w:val="007C2819"/>
    <w:rsid w:val="007C396D"/>
    <w:rsid w:val="007C433E"/>
    <w:rsid w:val="007C4967"/>
    <w:rsid w:val="007C519A"/>
    <w:rsid w:val="007C51D1"/>
    <w:rsid w:val="007C603A"/>
    <w:rsid w:val="007C673A"/>
    <w:rsid w:val="007C68C3"/>
    <w:rsid w:val="007C7776"/>
    <w:rsid w:val="007D09DE"/>
    <w:rsid w:val="007D181A"/>
    <w:rsid w:val="007D3A90"/>
    <w:rsid w:val="007D3E68"/>
    <w:rsid w:val="007D6411"/>
    <w:rsid w:val="007D68CE"/>
    <w:rsid w:val="007D7602"/>
    <w:rsid w:val="007E0D64"/>
    <w:rsid w:val="007E5400"/>
    <w:rsid w:val="007E56C2"/>
    <w:rsid w:val="007E6645"/>
    <w:rsid w:val="007E7417"/>
    <w:rsid w:val="007F0E45"/>
    <w:rsid w:val="007F51BD"/>
    <w:rsid w:val="00803BA3"/>
    <w:rsid w:val="00803CD5"/>
    <w:rsid w:val="00804967"/>
    <w:rsid w:val="00807EC7"/>
    <w:rsid w:val="00812F48"/>
    <w:rsid w:val="0082069D"/>
    <w:rsid w:val="00823CFD"/>
    <w:rsid w:val="00825599"/>
    <w:rsid w:val="00825927"/>
    <w:rsid w:val="00833814"/>
    <w:rsid w:val="00833C8F"/>
    <w:rsid w:val="008357E3"/>
    <w:rsid w:val="00836320"/>
    <w:rsid w:val="00837AA1"/>
    <w:rsid w:val="0084255B"/>
    <w:rsid w:val="00842E2D"/>
    <w:rsid w:val="00843A60"/>
    <w:rsid w:val="00851215"/>
    <w:rsid w:val="00856779"/>
    <w:rsid w:val="00856791"/>
    <w:rsid w:val="008634B5"/>
    <w:rsid w:val="0087726C"/>
    <w:rsid w:val="0088063A"/>
    <w:rsid w:val="00881C32"/>
    <w:rsid w:val="00885F47"/>
    <w:rsid w:val="00886C12"/>
    <w:rsid w:val="008917A9"/>
    <w:rsid w:val="00891954"/>
    <w:rsid w:val="0089576E"/>
    <w:rsid w:val="008957E1"/>
    <w:rsid w:val="008A46F2"/>
    <w:rsid w:val="008A4FEC"/>
    <w:rsid w:val="008A7276"/>
    <w:rsid w:val="008B5D1D"/>
    <w:rsid w:val="008B7250"/>
    <w:rsid w:val="008C279D"/>
    <w:rsid w:val="008C457F"/>
    <w:rsid w:val="008D0678"/>
    <w:rsid w:val="008D29C0"/>
    <w:rsid w:val="008D3F98"/>
    <w:rsid w:val="008D48CD"/>
    <w:rsid w:val="008D4AB9"/>
    <w:rsid w:val="008D6302"/>
    <w:rsid w:val="008E0770"/>
    <w:rsid w:val="008E1DDB"/>
    <w:rsid w:val="008E303B"/>
    <w:rsid w:val="008E342C"/>
    <w:rsid w:val="008F09F8"/>
    <w:rsid w:val="008F21C4"/>
    <w:rsid w:val="008F44C4"/>
    <w:rsid w:val="008F5422"/>
    <w:rsid w:val="008F58B2"/>
    <w:rsid w:val="008F5F6F"/>
    <w:rsid w:val="0090138E"/>
    <w:rsid w:val="0090210F"/>
    <w:rsid w:val="00903D9D"/>
    <w:rsid w:val="0090547C"/>
    <w:rsid w:val="00906F98"/>
    <w:rsid w:val="00907C87"/>
    <w:rsid w:val="009106E3"/>
    <w:rsid w:val="00911BA6"/>
    <w:rsid w:val="009123BD"/>
    <w:rsid w:val="00913B68"/>
    <w:rsid w:val="00915546"/>
    <w:rsid w:val="00916E42"/>
    <w:rsid w:val="009274AA"/>
    <w:rsid w:val="00931044"/>
    <w:rsid w:val="00933E99"/>
    <w:rsid w:val="00934292"/>
    <w:rsid w:val="00934873"/>
    <w:rsid w:val="00935788"/>
    <w:rsid w:val="00936766"/>
    <w:rsid w:val="0094308C"/>
    <w:rsid w:val="00943FFC"/>
    <w:rsid w:val="00947360"/>
    <w:rsid w:val="00951176"/>
    <w:rsid w:val="00951C3C"/>
    <w:rsid w:val="00951D89"/>
    <w:rsid w:val="00952669"/>
    <w:rsid w:val="00957932"/>
    <w:rsid w:val="00961190"/>
    <w:rsid w:val="009617AC"/>
    <w:rsid w:val="009617C7"/>
    <w:rsid w:val="00961D18"/>
    <w:rsid w:val="00962898"/>
    <w:rsid w:val="00965665"/>
    <w:rsid w:val="00970241"/>
    <w:rsid w:val="00971C47"/>
    <w:rsid w:val="0097343B"/>
    <w:rsid w:val="00973742"/>
    <w:rsid w:val="00977967"/>
    <w:rsid w:val="009802E9"/>
    <w:rsid w:val="0098031F"/>
    <w:rsid w:val="00983309"/>
    <w:rsid w:val="009923CD"/>
    <w:rsid w:val="00992781"/>
    <w:rsid w:val="00992D09"/>
    <w:rsid w:val="00993EE9"/>
    <w:rsid w:val="00995111"/>
    <w:rsid w:val="00997B50"/>
    <w:rsid w:val="009A138A"/>
    <w:rsid w:val="009A1B7D"/>
    <w:rsid w:val="009A2C0A"/>
    <w:rsid w:val="009A4B2E"/>
    <w:rsid w:val="009A4DE3"/>
    <w:rsid w:val="009A6115"/>
    <w:rsid w:val="009B07A4"/>
    <w:rsid w:val="009C4385"/>
    <w:rsid w:val="009C72B4"/>
    <w:rsid w:val="009D00C2"/>
    <w:rsid w:val="009D58D0"/>
    <w:rsid w:val="009D76B7"/>
    <w:rsid w:val="009E04B1"/>
    <w:rsid w:val="009E1F76"/>
    <w:rsid w:val="009E2522"/>
    <w:rsid w:val="009E36FD"/>
    <w:rsid w:val="009E4436"/>
    <w:rsid w:val="009E6295"/>
    <w:rsid w:val="009F123E"/>
    <w:rsid w:val="009F500D"/>
    <w:rsid w:val="009F6DAE"/>
    <w:rsid w:val="009F70D3"/>
    <w:rsid w:val="00A04BC0"/>
    <w:rsid w:val="00A05DA7"/>
    <w:rsid w:val="00A102AB"/>
    <w:rsid w:val="00A127A2"/>
    <w:rsid w:val="00A15162"/>
    <w:rsid w:val="00A214CC"/>
    <w:rsid w:val="00A302A7"/>
    <w:rsid w:val="00A320B5"/>
    <w:rsid w:val="00A327D5"/>
    <w:rsid w:val="00A3504E"/>
    <w:rsid w:val="00A40A79"/>
    <w:rsid w:val="00A41282"/>
    <w:rsid w:val="00A42F38"/>
    <w:rsid w:val="00A4333A"/>
    <w:rsid w:val="00A4345D"/>
    <w:rsid w:val="00A50F06"/>
    <w:rsid w:val="00A54DFF"/>
    <w:rsid w:val="00A56FA7"/>
    <w:rsid w:val="00A605BF"/>
    <w:rsid w:val="00A61384"/>
    <w:rsid w:val="00A61B05"/>
    <w:rsid w:val="00A640EE"/>
    <w:rsid w:val="00A64A79"/>
    <w:rsid w:val="00A71C2F"/>
    <w:rsid w:val="00A736A6"/>
    <w:rsid w:val="00A73CE6"/>
    <w:rsid w:val="00A758E2"/>
    <w:rsid w:val="00A83535"/>
    <w:rsid w:val="00A83B8A"/>
    <w:rsid w:val="00A84A49"/>
    <w:rsid w:val="00A85108"/>
    <w:rsid w:val="00A878C2"/>
    <w:rsid w:val="00A91C3F"/>
    <w:rsid w:val="00A96A87"/>
    <w:rsid w:val="00AA0216"/>
    <w:rsid w:val="00AA0C50"/>
    <w:rsid w:val="00AA139D"/>
    <w:rsid w:val="00AA3947"/>
    <w:rsid w:val="00AA4F0A"/>
    <w:rsid w:val="00AA5CF5"/>
    <w:rsid w:val="00AA64BD"/>
    <w:rsid w:val="00AB1B8F"/>
    <w:rsid w:val="00AB2724"/>
    <w:rsid w:val="00AB4B20"/>
    <w:rsid w:val="00AB5345"/>
    <w:rsid w:val="00AB5846"/>
    <w:rsid w:val="00AC1C7C"/>
    <w:rsid w:val="00AC2489"/>
    <w:rsid w:val="00AC3C53"/>
    <w:rsid w:val="00AC45BC"/>
    <w:rsid w:val="00AC7F8B"/>
    <w:rsid w:val="00AD28B1"/>
    <w:rsid w:val="00AD321F"/>
    <w:rsid w:val="00AD78BF"/>
    <w:rsid w:val="00AD7EE0"/>
    <w:rsid w:val="00AE2954"/>
    <w:rsid w:val="00AF0924"/>
    <w:rsid w:val="00AF6E25"/>
    <w:rsid w:val="00B06EA4"/>
    <w:rsid w:val="00B0791D"/>
    <w:rsid w:val="00B12063"/>
    <w:rsid w:val="00B125C1"/>
    <w:rsid w:val="00B1670D"/>
    <w:rsid w:val="00B177E1"/>
    <w:rsid w:val="00B200AA"/>
    <w:rsid w:val="00B20419"/>
    <w:rsid w:val="00B20AC2"/>
    <w:rsid w:val="00B2195C"/>
    <w:rsid w:val="00B21DD8"/>
    <w:rsid w:val="00B22A36"/>
    <w:rsid w:val="00B239E8"/>
    <w:rsid w:val="00B2406F"/>
    <w:rsid w:val="00B24DEF"/>
    <w:rsid w:val="00B25F9D"/>
    <w:rsid w:val="00B323ED"/>
    <w:rsid w:val="00B33174"/>
    <w:rsid w:val="00B3398C"/>
    <w:rsid w:val="00B34F1C"/>
    <w:rsid w:val="00B363A0"/>
    <w:rsid w:val="00B402FD"/>
    <w:rsid w:val="00B40DC8"/>
    <w:rsid w:val="00B44C87"/>
    <w:rsid w:val="00B55A88"/>
    <w:rsid w:val="00B56B4B"/>
    <w:rsid w:val="00B60070"/>
    <w:rsid w:val="00B60089"/>
    <w:rsid w:val="00B617C1"/>
    <w:rsid w:val="00B61870"/>
    <w:rsid w:val="00B61BBE"/>
    <w:rsid w:val="00B621F8"/>
    <w:rsid w:val="00B66206"/>
    <w:rsid w:val="00B71C52"/>
    <w:rsid w:val="00B745EC"/>
    <w:rsid w:val="00B76EFA"/>
    <w:rsid w:val="00B77E99"/>
    <w:rsid w:val="00B83882"/>
    <w:rsid w:val="00B84021"/>
    <w:rsid w:val="00B878BC"/>
    <w:rsid w:val="00B92C3D"/>
    <w:rsid w:val="00BA130B"/>
    <w:rsid w:val="00BA1470"/>
    <w:rsid w:val="00BA3230"/>
    <w:rsid w:val="00BA3D6B"/>
    <w:rsid w:val="00BA5DAE"/>
    <w:rsid w:val="00BA6A5A"/>
    <w:rsid w:val="00BB11C3"/>
    <w:rsid w:val="00BB3483"/>
    <w:rsid w:val="00BC0FDA"/>
    <w:rsid w:val="00BC2392"/>
    <w:rsid w:val="00BC3C7B"/>
    <w:rsid w:val="00BC62BC"/>
    <w:rsid w:val="00BC7986"/>
    <w:rsid w:val="00BD1666"/>
    <w:rsid w:val="00BD2539"/>
    <w:rsid w:val="00BD2848"/>
    <w:rsid w:val="00BD3C74"/>
    <w:rsid w:val="00BE13AB"/>
    <w:rsid w:val="00BE4EC0"/>
    <w:rsid w:val="00BE6ED6"/>
    <w:rsid w:val="00BF28BF"/>
    <w:rsid w:val="00BF2A96"/>
    <w:rsid w:val="00BF42A3"/>
    <w:rsid w:val="00BF6F86"/>
    <w:rsid w:val="00BF7188"/>
    <w:rsid w:val="00C028CB"/>
    <w:rsid w:val="00C02CF7"/>
    <w:rsid w:val="00C031B1"/>
    <w:rsid w:val="00C03FAA"/>
    <w:rsid w:val="00C04F0D"/>
    <w:rsid w:val="00C074E8"/>
    <w:rsid w:val="00C07F85"/>
    <w:rsid w:val="00C12358"/>
    <w:rsid w:val="00C13A4C"/>
    <w:rsid w:val="00C150D5"/>
    <w:rsid w:val="00C17AD8"/>
    <w:rsid w:val="00C22FE5"/>
    <w:rsid w:val="00C23998"/>
    <w:rsid w:val="00C327ED"/>
    <w:rsid w:val="00C355D1"/>
    <w:rsid w:val="00C35A69"/>
    <w:rsid w:val="00C37693"/>
    <w:rsid w:val="00C42A03"/>
    <w:rsid w:val="00C4559B"/>
    <w:rsid w:val="00C51EC3"/>
    <w:rsid w:val="00C52537"/>
    <w:rsid w:val="00C53AE3"/>
    <w:rsid w:val="00C54EE1"/>
    <w:rsid w:val="00C55545"/>
    <w:rsid w:val="00C559F7"/>
    <w:rsid w:val="00C55AA6"/>
    <w:rsid w:val="00C564A7"/>
    <w:rsid w:val="00C56AD9"/>
    <w:rsid w:val="00C600E2"/>
    <w:rsid w:val="00C60168"/>
    <w:rsid w:val="00C62C3C"/>
    <w:rsid w:val="00C63F9D"/>
    <w:rsid w:val="00C66535"/>
    <w:rsid w:val="00C6669C"/>
    <w:rsid w:val="00C7261D"/>
    <w:rsid w:val="00C74B94"/>
    <w:rsid w:val="00C80A8B"/>
    <w:rsid w:val="00C84E26"/>
    <w:rsid w:val="00C8752B"/>
    <w:rsid w:val="00C91EC0"/>
    <w:rsid w:val="00C9370C"/>
    <w:rsid w:val="00C9763A"/>
    <w:rsid w:val="00CA2558"/>
    <w:rsid w:val="00CA364D"/>
    <w:rsid w:val="00CA5E97"/>
    <w:rsid w:val="00CA725F"/>
    <w:rsid w:val="00CB2EA9"/>
    <w:rsid w:val="00CB3704"/>
    <w:rsid w:val="00CB40BF"/>
    <w:rsid w:val="00CB76BE"/>
    <w:rsid w:val="00CB7C3B"/>
    <w:rsid w:val="00CC16CD"/>
    <w:rsid w:val="00CC1A55"/>
    <w:rsid w:val="00CD0DF7"/>
    <w:rsid w:val="00CD5A97"/>
    <w:rsid w:val="00CD7DF2"/>
    <w:rsid w:val="00CE00B3"/>
    <w:rsid w:val="00CE0B6B"/>
    <w:rsid w:val="00CE44C8"/>
    <w:rsid w:val="00CE5B8F"/>
    <w:rsid w:val="00CE6794"/>
    <w:rsid w:val="00CE6E29"/>
    <w:rsid w:val="00CE6E2A"/>
    <w:rsid w:val="00D01F64"/>
    <w:rsid w:val="00D062BE"/>
    <w:rsid w:val="00D06835"/>
    <w:rsid w:val="00D1183F"/>
    <w:rsid w:val="00D14430"/>
    <w:rsid w:val="00D155DD"/>
    <w:rsid w:val="00D176AA"/>
    <w:rsid w:val="00D17DEC"/>
    <w:rsid w:val="00D23C4F"/>
    <w:rsid w:val="00D2404D"/>
    <w:rsid w:val="00D35F02"/>
    <w:rsid w:val="00D36292"/>
    <w:rsid w:val="00D37C1E"/>
    <w:rsid w:val="00D40077"/>
    <w:rsid w:val="00D413AD"/>
    <w:rsid w:val="00D4164D"/>
    <w:rsid w:val="00D42CD0"/>
    <w:rsid w:val="00D43845"/>
    <w:rsid w:val="00D4560D"/>
    <w:rsid w:val="00D539E2"/>
    <w:rsid w:val="00D53B05"/>
    <w:rsid w:val="00D54514"/>
    <w:rsid w:val="00D57D7E"/>
    <w:rsid w:val="00D6126F"/>
    <w:rsid w:val="00D621D8"/>
    <w:rsid w:val="00D64D99"/>
    <w:rsid w:val="00D6558E"/>
    <w:rsid w:val="00D66FE9"/>
    <w:rsid w:val="00D6739A"/>
    <w:rsid w:val="00D70958"/>
    <w:rsid w:val="00D74072"/>
    <w:rsid w:val="00D74A1B"/>
    <w:rsid w:val="00D80FD5"/>
    <w:rsid w:val="00D83CA4"/>
    <w:rsid w:val="00D84E96"/>
    <w:rsid w:val="00D85CDF"/>
    <w:rsid w:val="00D868B3"/>
    <w:rsid w:val="00D87C4A"/>
    <w:rsid w:val="00D9057C"/>
    <w:rsid w:val="00D91247"/>
    <w:rsid w:val="00D921C5"/>
    <w:rsid w:val="00D92FA9"/>
    <w:rsid w:val="00DA183A"/>
    <w:rsid w:val="00DA1AAF"/>
    <w:rsid w:val="00DA1D5E"/>
    <w:rsid w:val="00DA567C"/>
    <w:rsid w:val="00DA62F6"/>
    <w:rsid w:val="00DA7FF5"/>
    <w:rsid w:val="00DB41B6"/>
    <w:rsid w:val="00DB6686"/>
    <w:rsid w:val="00DC433A"/>
    <w:rsid w:val="00DC4CF0"/>
    <w:rsid w:val="00DC5DC3"/>
    <w:rsid w:val="00DC61DF"/>
    <w:rsid w:val="00DC68DF"/>
    <w:rsid w:val="00DD3326"/>
    <w:rsid w:val="00DD53B9"/>
    <w:rsid w:val="00DE0CB4"/>
    <w:rsid w:val="00DE302D"/>
    <w:rsid w:val="00DE56E0"/>
    <w:rsid w:val="00DE700D"/>
    <w:rsid w:val="00DF0B3A"/>
    <w:rsid w:val="00DF1980"/>
    <w:rsid w:val="00E03242"/>
    <w:rsid w:val="00E040DA"/>
    <w:rsid w:val="00E1199E"/>
    <w:rsid w:val="00E13048"/>
    <w:rsid w:val="00E148B8"/>
    <w:rsid w:val="00E17959"/>
    <w:rsid w:val="00E20917"/>
    <w:rsid w:val="00E21219"/>
    <w:rsid w:val="00E21638"/>
    <w:rsid w:val="00E22F95"/>
    <w:rsid w:val="00E24C69"/>
    <w:rsid w:val="00E256EB"/>
    <w:rsid w:val="00E26CBF"/>
    <w:rsid w:val="00E26E31"/>
    <w:rsid w:val="00E30365"/>
    <w:rsid w:val="00E30D6A"/>
    <w:rsid w:val="00E35223"/>
    <w:rsid w:val="00E36154"/>
    <w:rsid w:val="00E40007"/>
    <w:rsid w:val="00E41554"/>
    <w:rsid w:val="00E416BC"/>
    <w:rsid w:val="00E42B4E"/>
    <w:rsid w:val="00E4375B"/>
    <w:rsid w:val="00E46E29"/>
    <w:rsid w:val="00E5456D"/>
    <w:rsid w:val="00E546B3"/>
    <w:rsid w:val="00E5566B"/>
    <w:rsid w:val="00E570BA"/>
    <w:rsid w:val="00E62896"/>
    <w:rsid w:val="00E62E7E"/>
    <w:rsid w:val="00E65485"/>
    <w:rsid w:val="00E717F2"/>
    <w:rsid w:val="00E73CFA"/>
    <w:rsid w:val="00E73E72"/>
    <w:rsid w:val="00E84FAA"/>
    <w:rsid w:val="00E878FB"/>
    <w:rsid w:val="00E9513E"/>
    <w:rsid w:val="00E95277"/>
    <w:rsid w:val="00E957E1"/>
    <w:rsid w:val="00EA1AC9"/>
    <w:rsid w:val="00EA1F36"/>
    <w:rsid w:val="00EA311A"/>
    <w:rsid w:val="00EA5A0A"/>
    <w:rsid w:val="00EA6452"/>
    <w:rsid w:val="00EA6BD0"/>
    <w:rsid w:val="00EA7184"/>
    <w:rsid w:val="00EA7729"/>
    <w:rsid w:val="00EB1AFC"/>
    <w:rsid w:val="00EB1EE8"/>
    <w:rsid w:val="00EC0AA3"/>
    <w:rsid w:val="00EC194C"/>
    <w:rsid w:val="00EC7064"/>
    <w:rsid w:val="00EC7B0A"/>
    <w:rsid w:val="00ED00D0"/>
    <w:rsid w:val="00ED01D2"/>
    <w:rsid w:val="00ED29D4"/>
    <w:rsid w:val="00ED3B3D"/>
    <w:rsid w:val="00ED3EBF"/>
    <w:rsid w:val="00ED47CC"/>
    <w:rsid w:val="00EE0A74"/>
    <w:rsid w:val="00EE0BE3"/>
    <w:rsid w:val="00EE223B"/>
    <w:rsid w:val="00EE6202"/>
    <w:rsid w:val="00EE676F"/>
    <w:rsid w:val="00EE7E38"/>
    <w:rsid w:val="00EF1BC9"/>
    <w:rsid w:val="00EF2B73"/>
    <w:rsid w:val="00EF76D5"/>
    <w:rsid w:val="00F005CF"/>
    <w:rsid w:val="00F00756"/>
    <w:rsid w:val="00F01349"/>
    <w:rsid w:val="00F043C9"/>
    <w:rsid w:val="00F06DC5"/>
    <w:rsid w:val="00F0777B"/>
    <w:rsid w:val="00F11023"/>
    <w:rsid w:val="00F2533C"/>
    <w:rsid w:val="00F30C8F"/>
    <w:rsid w:val="00F32072"/>
    <w:rsid w:val="00F35928"/>
    <w:rsid w:val="00F36264"/>
    <w:rsid w:val="00F376DE"/>
    <w:rsid w:val="00F37C44"/>
    <w:rsid w:val="00F403D3"/>
    <w:rsid w:val="00F405B1"/>
    <w:rsid w:val="00F4087D"/>
    <w:rsid w:val="00F40F6A"/>
    <w:rsid w:val="00F41DEB"/>
    <w:rsid w:val="00F43313"/>
    <w:rsid w:val="00F447AD"/>
    <w:rsid w:val="00F508E8"/>
    <w:rsid w:val="00F62209"/>
    <w:rsid w:val="00F6728C"/>
    <w:rsid w:val="00F74929"/>
    <w:rsid w:val="00F803DC"/>
    <w:rsid w:val="00F824FD"/>
    <w:rsid w:val="00F8446B"/>
    <w:rsid w:val="00F93928"/>
    <w:rsid w:val="00FA0FF5"/>
    <w:rsid w:val="00FA13CD"/>
    <w:rsid w:val="00FA3FA2"/>
    <w:rsid w:val="00FA545E"/>
    <w:rsid w:val="00FA5E31"/>
    <w:rsid w:val="00FB1F85"/>
    <w:rsid w:val="00FB2B93"/>
    <w:rsid w:val="00FB2BF1"/>
    <w:rsid w:val="00FB3311"/>
    <w:rsid w:val="00FB421A"/>
    <w:rsid w:val="00FB5405"/>
    <w:rsid w:val="00FB6320"/>
    <w:rsid w:val="00FB751A"/>
    <w:rsid w:val="00FB7A8F"/>
    <w:rsid w:val="00FC4BD2"/>
    <w:rsid w:val="00FD04D8"/>
    <w:rsid w:val="00FD1166"/>
    <w:rsid w:val="00FD1675"/>
    <w:rsid w:val="00FD16EE"/>
    <w:rsid w:val="00FD1D75"/>
    <w:rsid w:val="00FD21B9"/>
    <w:rsid w:val="00FD2C85"/>
    <w:rsid w:val="00FD2D27"/>
    <w:rsid w:val="00FD34CD"/>
    <w:rsid w:val="00FD445C"/>
    <w:rsid w:val="00FD6441"/>
    <w:rsid w:val="00FE00DB"/>
    <w:rsid w:val="00FE3C4D"/>
    <w:rsid w:val="00FE56EE"/>
    <w:rsid w:val="00FE7541"/>
    <w:rsid w:val="00FF1C37"/>
    <w:rsid w:val="00FF22AF"/>
    <w:rsid w:val="00FF397A"/>
    <w:rsid w:val="00FF49DB"/>
    <w:rsid w:val="00FF4FB3"/>
    <w:rsid w:val="00FF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0A66"/>
  <w15:chartTrackingRefBased/>
  <w15:docId w15:val="{D6BFACE9-6974-444B-803A-DDDE2417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F98"/>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40A6D"/>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F9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A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7B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B4"/>
    <w:rPr>
      <w:rFonts w:asciiTheme="minorHAnsi" w:hAnsiTheme="minorHAnsi"/>
      <w:sz w:val="22"/>
    </w:rPr>
  </w:style>
  <w:style w:type="paragraph" w:styleId="Footer">
    <w:name w:val="footer"/>
    <w:basedOn w:val="Normal"/>
    <w:link w:val="FooterChar"/>
    <w:uiPriority w:val="99"/>
    <w:unhideWhenUsed/>
    <w:rsid w:val="007B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B4"/>
    <w:rPr>
      <w:rFonts w:asciiTheme="minorHAnsi" w:hAnsiTheme="minorHAnsi"/>
      <w:sz w:val="22"/>
    </w:rPr>
  </w:style>
  <w:style w:type="paragraph" w:styleId="NormalWeb">
    <w:name w:val="Normal (Web)"/>
    <w:basedOn w:val="Normal"/>
    <w:uiPriority w:val="99"/>
    <w:semiHidden/>
    <w:unhideWhenUsed/>
    <w:rsid w:val="00EA1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rsid w:val="000D37CF"/>
    <w:rPr>
      <w:rFonts w:eastAsia="Times New Roman"/>
      <w:sz w:val="33"/>
      <w:szCs w:val="33"/>
      <w:shd w:val="clear" w:color="auto" w:fill="FFFFFF"/>
    </w:rPr>
  </w:style>
  <w:style w:type="paragraph" w:customStyle="1" w:styleId="BodyText1">
    <w:name w:val="Body Text1"/>
    <w:basedOn w:val="Normal"/>
    <w:link w:val="Bodytext"/>
    <w:rsid w:val="000D37CF"/>
    <w:pPr>
      <w:widowControl w:val="0"/>
      <w:shd w:val="clear" w:color="auto" w:fill="FFFFFF"/>
      <w:spacing w:before="1080" w:after="60" w:line="425" w:lineRule="exact"/>
      <w:jc w:val="both"/>
    </w:pPr>
    <w:rPr>
      <w:rFonts w:ascii="Times New Roman" w:eastAsia="Times New Roman" w:hAnsi="Times New Roman"/>
      <w:sz w:val="33"/>
      <w:szCs w:val="33"/>
    </w:rPr>
  </w:style>
  <w:style w:type="paragraph" w:styleId="BalloonText">
    <w:name w:val="Balloon Text"/>
    <w:basedOn w:val="Normal"/>
    <w:link w:val="BalloonTextChar"/>
    <w:uiPriority w:val="99"/>
    <w:semiHidden/>
    <w:unhideWhenUsed/>
    <w:rsid w:val="001A3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2F7"/>
    <w:rPr>
      <w:rFonts w:ascii="Segoe UI" w:hAnsi="Segoe UI" w:cs="Segoe UI"/>
      <w:sz w:val="18"/>
      <w:szCs w:val="18"/>
    </w:rPr>
  </w:style>
  <w:style w:type="paragraph" w:styleId="FootnoteText">
    <w:name w:val="footnote text"/>
    <w:basedOn w:val="Normal"/>
    <w:link w:val="FootnoteTextChar"/>
    <w:uiPriority w:val="99"/>
    <w:semiHidden/>
    <w:unhideWhenUsed/>
    <w:rsid w:val="00C6669C"/>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C6669C"/>
    <w:rPr>
      <w:rFonts w:ascii="Calibri" w:eastAsia="Times New Roman" w:hAnsi="Calibri" w:cs="Times New Roman"/>
      <w:sz w:val="20"/>
      <w:szCs w:val="20"/>
    </w:rPr>
  </w:style>
  <w:style w:type="character" w:styleId="FootnoteReference">
    <w:name w:val="footnote reference"/>
    <w:aliases w:val="16 Point,Superscript 6 Point,Footnote text,Footnote dich,ftref,(NECG) Footnote Reference,Footnote + Arial,10 pt,Black,Ref,de nota al pie,BearingPoint,fr,SUPERS,Знак сноски 1,Знак сноски-FN,Ciae niinee-FN,Footnote Text1,f,4_G"/>
    <w:link w:val="FootnoteCharChar"/>
    <w:uiPriority w:val="99"/>
    <w:unhideWhenUsed/>
    <w:qFormat/>
    <w:rsid w:val="00C6669C"/>
    <w:rPr>
      <w:vertAlign w:val="superscript"/>
    </w:rPr>
  </w:style>
  <w:style w:type="paragraph" w:customStyle="1" w:styleId="FootnoteCharChar">
    <w:name w:val="Footnote Char Char"/>
    <w:aliases w:val="ftref Char Char,fr Char Char,16 Point Char Char,Superscript 6 Point Char Char,Footnote text Char Char,BearingPoint Char Char,Ref Char Char,de nota al pie Char Char,Footnote Text1 Char Char,f Char Char,Footnote"/>
    <w:basedOn w:val="Normal"/>
    <w:link w:val="FootnoteReference"/>
    <w:rsid w:val="00C6669C"/>
    <w:pPr>
      <w:spacing w:before="60" w:after="160" w:line="240" w:lineRule="exact"/>
      <w:ind w:firstLine="720"/>
      <w:jc w:val="both"/>
    </w:pPr>
    <w:rPr>
      <w:rFonts w:ascii="Times New Roman" w:hAnsi="Times New Roman"/>
      <w:sz w:val="24"/>
      <w:vertAlign w:val="superscript"/>
    </w:rPr>
  </w:style>
  <w:style w:type="character" w:styleId="Strong">
    <w:name w:val="Strong"/>
    <w:qFormat/>
    <w:rsid w:val="00913B68"/>
    <w:rPr>
      <w:b/>
      <w:bCs/>
    </w:rPr>
  </w:style>
  <w:style w:type="character" w:customStyle="1" w:styleId="Vnbnnidung">
    <w:name w:val="Văn bản nội dung_"/>
    <w:link w:val="Vnbnnidung0"/>
    <w:rsid w:val="00FD04D8"/>
    <w:rPr>
      <w:rFonts w:eastAsia="Times New Roman"/>
      <w:sz w:val="26"/>
      <w:szCs w:val="26"/>
    </w:rPr>
  </w:style>
  <w:style w:type="paragraph" w:customStyle="1" w:styleId="Vnbnnidung0">
    <w:name w:val="Văn bản nội dung"/>
    <w:basedOn w:val="Normal"/>
    <w:link w:val="Vnbnnidung"/>
    <w:rsid w:val="00FD04D8"/>
    <w:pPr>
      <w:widowControl w:val="0"/>
      <w:spacing w:after="40" w:line="26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3278">
      <w:bodyDiv w:val="1"/>
      <w:marLeft w:val="0"/>
      <w:marRight w:val="0"/>
      <w:marTop w:val="0"/>
      <w:marBottom w:val="0"/>
      <w:divBdr>
        <w:top w:val="none" w:sz="0" w:space="0" w:color="auto"/>
        <w:left w:val="none" w:sz="0" w:space="0" w:color="auto"/>
        <w:bottom w:val="none" w:sz="0" w:space="0" w:color="auto"/>
        <w:right w:val="none" w:sz="0" w:space="0" w:color="auto"/>
      </w:divBdr>
    </w:div>
    <w:div w:id="14024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C076558-9BEC-4402-928B-5006BF8A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2026-07-08T14:50:00Z</cp:lastPrinted>
  <dcterms:created xsi:type="dcterms:W3CDTF">2026-06-10T08:29:00Z</dcterms:created>
  <dcterms:modified xsi:type="dcterms:W3CDTF">2026-07-13T04:08:00Z</dcterms:modified>
</cp:coreProperties>
</file>