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15220" w:type="dxa"/>
        <w:tblInd w:w="108" w:type="dxa"/>
        <w:tblLayout w:type="fixed"/>
        <w:tblLook w:val="04A0" w:firstRow="1" w:lastRow="0" w:firstColumn="1" w:lastColumn="0" w:noHBand="0" w:noVBand="1"/>
      </w:tblPr>
      <w:tblGrid>
        <w:gridCol w:w="4962"/>
        <w:gridCol w:w="2409"/>
        <w:gridCol w:w="7849"/>
      </w:tblGrid>
      <w:tr w:rsidR="00D500D7" w:rsidRPr="009F4712" w14:paraId="0DEF3710" w14:textId="77777777" w:rsidTr="00D500D7">
        <w:tc>
          <w:tcPr>
            <w:tcW w:w="4962" w:type="dxa"/>
          </w:tcPr>
          <w:p w14:paraId="381CF73E" w14:textId="77777777" w:rsidR="00D500D7" w:rsidRPr="009F4712" w:rsidRDefault="00D500D7" w:rsidP="00D500D7">
            <w:pPr>
              <w:jc w:val="center"/>
              <w:rPr>
                <w:b/>
                <w:sz w:val="28"/>
                <w:szCs w:val="28"/>
                <w:lang w:val="en-GB"/>
              </w:rPr>
            </w:pPr>
            <w:r w:rsidRPr="009F4712">
              <w:rPr>
                <w:b/>
                <w:sz w:val="28"/>
                <w:szCs w:val="28"/>
                <w:lang w:val="en-GB"/>
              </w:rPr>
              <w:t>BỘ CÔNG AN</w:t>
            </w:r>
          </w:p>
          <w:p w14:paraId="4A45DE9D" w14:textId="77777777" w:rsidR="00D500D7" w:rsidRPr="009F4712" w:rsidRDefault="00D500D7" w:rsidP="00D500D7">
            <w:pPr>
              <w:spacing w:before="120"/>
              <w:jc w:val="center"/>
              <w:rPr>
                <w:b/>
                <w:sz w:val="28"/>
                <w:szCs w:val="28"/>
                <w:lang w:val="en-GB"/>
              </w:rPr>
            </w:pPr>
            <w:r w:rsidRPr="009F4712">
              <w:rPr>
                <w:b/>
                <w:noProof/>
                <w:sz w:val="28"/>
                <w:szCs w:val="28"/>
              </w:rPr>
              <mc:AlternateContent>
                <mc:Choice Requires="wps">
                  <w:drawing>
                    <wp:anchor distT="0" distB="0" distL="114935" distR="114935" simplePos="0" relativeHeight="251660288" behindDoc="0" locked="0" layoutInCell="1" allowOverlap="1" wp14:anchorId="0D84896B" wp14:editId="309885B2">
                      <wp:simplePos x="0" y="0"/>
                      <wp:positionH relativeFrom="column">
                        <wp:posOffset>1165225</wp:posOffset>
                      </wp:positionH>
                      <wp:positionV relativeFrom="paragraph">
                        <wp:posOffset>24765</wp:posOffset>
                      </wp:positionV>
                      <wp:extent cx="685800" cy="0"/>
                      <wp:effectExtent l="0" t="6350" r="0" b="6350"/>
                      <wp:wrapNone/>
                      <wp:docPr id="1" name="Straight Connector 1"/>
                      <wp:cNvGraphicFramePr/>
                      <a:graphic xmlns:a="http://schemas.openxmlformats.org/drawingml/2006/main">
                        <a:graphicData uri="http://schemas.microsoft.com/office/word/2010/wordprocessingShape">
                          <wps:wsp>
                            <wps:cNvCnPr/>
                            <wps:spPr>
                              <a:xfrm>
                                <a:off x="0" y="0"/>
                                <a:ext cx="685800" cy="0"/>
                              </a:xfrm>
                              <a:prstGeom prst="line">
                                <a:avLst/>
                              </a:prstGeom>
                              <a:ln w="12600">
                                <a:solidFill>
                                  <a:srgbClr val="000000"/>
                                </a:solidFill>
                                <a:miter/>
                              </a:ln>
                            </wps:spPr>
                            <wps:style>
                              <a:lnRef idx="0">
                                <a:scrgbClr r="0" g="0" b="0"/>
                              </a:lnRef>
                              <a:fillRef idx="0">
                                <a:scrgbClr r="0" g="0" b="0"/>
                              </a:fillRef>
                              <a:effectRef idx="0">
                                <a:scrgbClr r="0" g="0" b="0"/>
                              </a:effectRef>
                              <a:fontRef idx="minor"/>
                            </wps:style>
                            <wps:bodyPr/>
                          </wps:wsp>
                        </a:graphicData>
                      </a:graphic>
                    </wp:anchor>
                  </w:drawing>
                </mc:Choice>
                <mc:Fallback>
                  <w:pict>
                    <v:line w14:anchorId="5BE4FA7B" id="Straight Connector 1" o:spid="_x0000_s1026" style="position:absolute;z-index:251660288;visibility:visible;mso-wrap-style:square;mso-wrap-distance-left:9.05pt;mso-wrap-distance-top:0;mso-wrap-distance-right:9.05pt;mso-wrap-distance-bottom:0;mso-position-horizontal:absolute;mso-position-horizontal-relative:text;mso-position-vertical:absolute;mso-position-vertical-relative:text" from="91.75pt,1.95pt" to="145.75pt,1.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" strokeweight=".35mm">
                      <v:stroke joinstyle="miter"/>
                    </v:line>
                  </w:pict>
                </mc:Fallback>
              </mc:AlternateContent>
            </w:r>
          </w:p>
        </w:tc>
        <w:tc>
          <w:tcPr>
            <w:tcW w:w="2409" w:type="dxa"/>
          </w:tcPr>
          <w:p w14:paraId="757A05BF" w14:textId="77777777" w:rsidR="00D500D7" w:rsidRPr="009F4712" w:rsidRDefault="00D500D7" w:rsidP="00D500D7">
            <w:pPr>
              <w:snapToGrid w:val="0"/>
              <w:jc w:val="center"/>
              <w:rPr>
                <w:b/>
                <w:sz w:val="28"/>
                <w:szCs w:val="28"/>
                <w:lang w:val="en-GB"/>
              </w:rPr>
            </w:pPr>
          </w:p>
        </w:tc>
        <w:tc>
          <w:tcPr>
            <w:tcW w:w="7849" w:type="dxa"/>
          </w:tcPr>
          <w:p w14:paraId="653B72FC" w14:textId="77777777" w:rsidR="00D500D7" w:rsidRPr="009F4712" w:rsidRDefault="00D500D7" w:rsidP="00D500D7">
            <w:pPr>
              <w:jc w:val="center"/>
              <w:rPr>
                <w:b/>
                <w:sz w:val="28"/>
                <w:szCs w:val="28"/>
                <w:lang w:val="en-GB"/>
              </w:rPr>
            </w:pPr>
            <w:r w:rsidRPr="009F4712">
              <w:rPr>
                <w:b/>
                <w:sz w:val="28"/>
                <w:szCs w:val="28"/>
                <w:lang w:val="en-GB"/>
              </w:rPr>
              <w:t>CỘNG HÒA XÃ HỘI CHỦ NGHĨA VIỆT NAM</w:t>
            </w:r>
          </w:p>
          <w:p w14:paraId="34B71E77" w14:textId="77777777" w:rsidR="00D500D7" w:rsidRPr="009F4712" w:rsidRDefault="00D500D7" w:rsidP="00D500D7">
            <w:pPr>
              <w:jc w:val="center"/>
              <w:rPr>
                <w:b/>
                <w:sz w:val="28"/>
                <w:szCs w:val="28"/>
                <w:lang w:val="en-GB"/>
              </w:rPr>
            </w:pPr>
            <w:r w:rsidRPr="009F4712">
              <w:rPr>
                <w:b/>
                <w:sz w:val="28"/>
                <w:szCs w:val="28"/>
                <w:lang w:val="en-GB"/>
              </w:rPr>
              <w:t>Độc lập - Tự do - Hạnh phúc</w:t>
            </w:r>
          </w:p>
          <w:p w14:paraId="70188ACD" w14:textId="77777777" w:rsidR="00D500D7" w:rsidRPr="009F4712" w:rsidRDefault="00D500D7" w:rsidP="00D500D7">
            <w:pPr>
              <w:jc w:val="center"/>
              <w:rPr>
                <w:b/>
                <w:sz w:val="28"/>
                <w:szCs w:val="28"/>
                <w:lang w:val="en-GB"/>
              </w:rPr>
            </w:pPr>
            <w:r w:rsidRPr="009F4712">
              <w:rPr>
                <w:b/>
                <w:noProof/>
                <w:sz w:val="28"/>
                <w:szCs w:val="28"/>
              </w:rPr>
              <mc:AlternateContent>
                <mc:Choice Requires="wps">
                  <w:drawing>
                    <wp:anchor distT="0" distB="0" distL="114935" distR="114935" simplePos="0" relativeHeight="251661312" behindDoc="0" locked="0" layoutInCell="1" allowOverlap="1" wp14:anchorId="664DBD80" wp14:editId="4F6BCE69">
                      <wp:simplePos x="0" y="0"/>
                      <wp:positionH relativeFrom="column">
                        <wp:posOffset>1360170</wp:posOffset>
                      </wp:positionH>
                      <wp:positionV relativeFrom="paragraph">
                        <wp:posOffset>25400</wp:posOffset>
                      </wp:positionV>
                      <wp:extent cx="2172335" cy="0"/>
                      <wp:effectExtent l="0" t="6350" r="0" b="6350"/>
                      <wp:wrapNone/>
                      <wp:docPr id="2" name="Straight Connector 2"/>
                      <wp:cNvGraphicFramePr/>
                      <a:graphic xmlns:a="http://schemas.openxmlformats.org/drawingml/2006/main">
                        <a:graphicData uri="http://schemas.microsoft.com/office/word/2010/wordprocessingShape">
                          <wps:wsp>
                            <wps:cNvCnPr/>
                            <wps:spPr>
                              <a:xfrm>
                                <a:off x="0" y="0"/>
                                <a:ext cx="2172240" cy="0"/>
                              </a:xfrm>
                              <a:prstGeom prst="line">
                                <a:avLst/>
                              </a:prstGeom>
                              <a:ln w="12600">
                                <a:solidFill>
                                  <a:srgbClr val="000000"/>
                                </a:solidFill>
                                <a:miter/>
                              </a:ln>
                            </wps:spPr>
                            <wps:style>
                              <a:lnRef idx="0">
                                <a:scrgbClr r="0" g="0" b="0"/>
                              </a:lnRef>
                              <a:fillRef idx="0">
                                <a:scrgbClr r="0" g="0" b="0"/>
                              </a:fillRef>
                              <a:effectRef idx="0">
                                <a:scrgbClr r="0" g="0" b="0"/>
                              </a:effectRef>
                              <a:fontRef idx="minor"/>
                            </wps:style>
                            <wps:bodyPr/>
                          </wps:wsp>
                        </a:graphicData>
                      </a:graphic>
                    </wp:anchor>
                  </w:drawing>
                </mc:Choice>
                <mc:Fallback>
                  <w:pict>
                    <v:line w14:anchorId="5E9D0140" id="Straight Connector 2" o:spid="_x0000_s1026" style="position:absolute;z-index:251661312;visibility:visible;mso-wrap-style:square;mso-wrap-distance-left:9.05pt;mso-wrap-distance-top:0;mso-wrap-distance-right:9.05pt;mso-wrap-distance-bottom:0;mso-position-horizontal:absolute;mso-position-horizontal-relative:text;mso-position-vertical:absolute;mso-position-vertical-relative:text" from="107.1pt,2pt" to="278.15pt,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" strokeweight=".35mm">
                      <v:stroke joinstyle="miter"/>
                    </v:line>
                  </w:pict>
                </mc:Fallback>
              </mc:AlternateContent>
            </w:r>
          </w:p>
          <w:p w14:paraId="7891D6ED" w14:textId="345ECC49" w:rsidR="00D500D7" w:rsidRPr="009F4712" w:rsidRDefault="00D500D7" w:rsidP="003E445E">
            <w:pPr>
              <w:spacing w:before="120"/>
              <w:jc w:val="center"/>
              <w:rPr>
                <w:i/>
                <w:sz w:val="28"/>
                <w:szCs w:val="28"/>
                <w:lang w:val="en-GB"/>
              </w:rPr>
            </w:pPr>
            <w:r w:rsidRPr="009F4712">
              <w:rPr>
                <w:i/>
                <w:sz w:val="28"/>
                <w:szCs w:val="28"/>
                <w:lang w:val="en-GB"/>
              </w:rPr>
              <w:t xml:space="preserve">Hà Nội, ngày        tháng </w:t>
            </w:r>
            <w:r w:rsidR="003E445E">
              <w:rPr>
                <w:i/>
                <w:sz w:val="28"/>
                <w:szCs w:val="28"/>
                <w:lang w:val="en-GB"/>
              </w:rPr>
              <w:t xml:space="preserve">    </w:t>
            </w:r>
            <w:r w:rsidRPr="009F4712">
              <w:rPr>
                <w:i/>
                <w:sz w:val="28"/>
                <w:szCs w:val="28"/>
                <w:lang w:val="en-GB"/>
              </w:rPr>
              <w:t>năm 2026</w:t>
            </w:r>
          </w:p>
        </w:tc>
      </w:tr>
    </w:tbl>
    <w:p w14:paraId="2D20291F" w14:textId="77777777" w:rsidR="00D500D7" w:rsidRPr="009F4712" w:rsidRDefault="00D500D7" w:rsidP="00D500D7">
      <w:pPr>
        <w:ind w:right="9894"/>
        <w:jc w:val="center"/>
        <w:rPr>
          <w:b/>
          <w:sz w:val="28"/>
          <w:szCs w:val="28"/>
        </w:rPr>
      </w:pPr>
    </w:p>
    <w:p w14:paraId="45D6489A" w14:textId="23D840AE" w:rsidR="00D500D7" w:rsidRPr="009F4712" w:rsidRDefault="00D500D7" w:rsidP="00D500D7">
      <w:pPr>
        <w:jc w:val="center"/>
        <w:rPr>
          <w:b/>
          <w:bCs/>
          <w:sz w:val="28"/>
          <w:szCs w:val="28"/>
        </w:rPr>
      </w:pPr>
      <w:r w:rsidRPr="009F4712">
        <w:rPr>
          <w:noProof/>
          <w:sz w:val="28"/>
          <w:szCs w:val="28"/>
        </w:rPr>
        <mc:AlternateContent>
          <mc:Choice Requires="wps">
            <w:drawing>
              <wp:anchor distT="0" distB="0" distL="114935" distR="114935" simplePos="0" relativeHeight="251659264" behindDoc="0" locked="0" layoutInCell="1" allowOverlap="1" wp14:anchorId="75DA7619" wp14:editId="58F182C2">
                <wp:simplePos x="0" y="0"/>
                <wp:positionH relativeFrom="column">
                  <wp:posOffset>3721735</wp:posOffset>
                </wp:positionH>
                <wp:positionV relativeFrom="paragraph">
                  <wp:posOffset>491490</wp:posOffset>
                </wp:positionV>
                <wp:extent cx="1600200" cy="0"/>
                <wp:effectExtent l="0" t="5080" r="0" b="5080"/>
                <wp:wrapNone/>
                <wp:docPr id="3" name="Straight Connector 3"/>
                <wp:cNvGraphicFramePr/>
                <a:graphic xmlns:a="http://schemas.openxmlformats.org/drawingml/2006/main">
                  <a:graphicData uri="http://schemas.microsoft.com/office/word/2010/wordprocessingShape">
                    <wps:wsp>
                      <wps:cNvCnPr/>
                      <wps:spPr>
                        <a:xfrm>
                          <a:off x="0" y="0"/>
                          <a:ext cx="1600200" cy="0"/>
                        </a:xfrm>
                        <a:prstGeom prst="line">
                          <a:avLst/>
                        </a:prstGeom>
                        <a:ln w="9360">
                          <a:solidFill>
                            <a:srgbClr val="000000"/>
                          </a:solidFill>
                          <a:miter/>
                        </a:ln>
                      </wps:spPr>
                      <wps:style>
                        <a:lnRef idx="0">
                          <a:scrgbClr r="0" g="0" b="0"/>
                        </a:lnRef>
                        <a:fillRef idx="0">
                          <a:scrgbClr r="0" g="0" b="0"/>
                        </a:fillRef>
                        <a:effectRef idx="0">
                          <a:scrgbClr r="0" g="0" b="0"/>
                        </a:effectRef>
                        <a:fontRef idx="minor"/>
                      </wps:style>
                      <wps:bodyPr/>
                    </wps:wsp>
                  </a:graphicData>
                </a:graphic>
              </wp:anchor>
            </w:drawing>
          </mc:Choice>
          <mc:Fallback>
            <w:pict>
              <v:line w14:anchorId="08CDA5AF" id="Straight Connector 3" o:spid="_x0000_s1026" style="position:absolute;z-index:251659264;visibility:visible;mso-wrap-style:square;mso-wrap-distance-left:9.05pt;mso-wrap-distance-top:0;mso-wrap-distance-right:9.05pt;mso-wrap-distance-bottom:0;mso-position-horizontal:absolute;mso-position-horizontal-relative:text;mso-position-vertical:absolute;mso-position-vertical-relative:text" from="293.05pt,38.7pt" to="419.05pt,38.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" strokeweight=".26mm">
                <v:stroke joinstyle="miter"/>
              </v:line>
            </w:pict>
          </mc:Fallback>
        </mc:AlternateContent>
      </w:r>
      <w:r w:rsidRPr="009F4712">
        <w:rPr>
          <w:b/>
          <w:sz w:val="28"/>
          <w:szCs w:val="28"/>
        </w:rPr>
        <w:t xml:space="preserve">BẢN TỔNG HỢP Ý KIẾN, TIẾP THU, GIẢI TRÌNH Ý KIẾN GÓP </w:t>
      </w:r>
      <w:r>
        <w:rPr>
          <w:b/>
          <w:sz w:val="28"/>
          <w:szCs w:val="28"/>
        </w:rPr>
        <w:t>Ý</w:t>
      </w:r>
      <w:r w:rsidRPr="009F4712">
        <w:rPr>
          <w:b/>
          <w:sz w:val="28"/>
          <w:szCs w:val="28"/>
        </w:rPr>
        <w:br/>
        <w:t xml:space="preserve">Đối với dự thảo hồ sơ dự án Luật </w:t>
      </w:r>
      <w:bookmarkStart w:id="0" w:name="_Hlk236991530"/>
      <w:bookmarkStart w:id="1" w:name="_GoBack"/>
      <w:r w:rsidRPr="009F4712">
        <w:rPr>
          <w:b/>
          <w:sz w:val="28"/>
          <w:szCs w:val="28"/>
        </w:rPr>
        <w:t>Bảo vệ công trình quan trọng liên quan đến an ninh quốc gia</w:t>
      </w:r>
      <w:bookmarkEnd w:id="0"/>
      <w:bookmarkEnd w:id="1"/>
      <w:r w:rsidRPr="009F4712">
        <w:rPr>
          <w:b/>
          <w:sz w:val="28"/>
          <w:szCs w:val="28"/>
        </w:rPr>
        <w:br/>
      </w:r>
    </w:p>
    <w:p w14:paraId="48AC1A94" w14:textId="7F5D58EA" w:rsidR="00D500D7" w:rsidRDefault="00D500D7" w:rsidP="00D500D7">
      <w:pPr>
        <w:spacing w:before="240" w:after="120" w:line="264" w:lineRule="auto"/>
        <w:ind w:firstLine="720"/>
        <w:jc w:val="both"/>
        <w:rPr>
          <w:sz w:val="28"/>
          <w:szCs w:val="28"/>
        </w:rPr>
      </w:pPr>
      <w:r w:rsidRPr="009F4712">
        <w:rPr>
          <w:sz w:val="28"/>
          <w:szCs w:val="28"/>
        </w:rPr>
        <w:t xml:space="preserve">Căn cứ Luật Ban hành văn bản quy phạm pháp luật, Nghị quyết số 03/2026/UBTVQH16 ngày 29/5/2026 của Ủy ban Thường vụ Quốc hội về điều chỉnh Chương trình lập pháp năm 2026 và theo phân công của Chính phủ, Bộ Công an được giao chủ trì, phối hợp với các bộ, ngành có liên quan xây dựng dự án Luật Bảo vệ công trình quan trọng liên quan đến an ninh quốc gia, trình Quốc hội khóa XVI cho ý kiến, thông qua tại Kỳ họp thứ 2. Bộ Công an đã xây dựng dự thảo hồ sơ dự án Luật và tổ chức lấy ý kiến theo quy định, cụ thể như sau: </w:t>
      </w:r>
    </w:p>
    <w:p w14:paraId="544106D3" w14:textId="3353448A" w:rsidR="00D500D7" w:rsidRPr="00D500D7" w:rsidRDefault="00D500D7" w:rsidP="00D500D7">
      <w:pPr>
        <w:spacing w:after="120" w:line="264" w:lineRule="auto"/>
        <w:ind w:firstLine="720"/>
        <w:jc w:val="both"/>
        <w:rPr>
          <w:sz w:val="28"/>
          <w:szCs w:val="28"/>
        </w:rPr>
      </w:pPr>
      <w:r>
        <w:rPr>
          <w:sz w:val="28"/>
          <w:szCs w:val="28"/>
        </w:rPr>
        <w:t>-</w:t>
      </w:r>
      <w:r w:rsidRPr="00D500D7">
        <w:rPr>
          <w:sz w:val="28"/>
          <w:szCs w:val="28"/>
        </w:rPr>
        <w:t xml:space="preserve"> Đăng tải Hồ sơ dự án Luật trên Cổng thông tin điện tử của Bộ Công an và Cổng pháp luật quốc gia để lấy ý kiến toàn dân (thời gian đăng tải 20 ngày</w:t>
      </w:r>
      <w:r>
        <w:rPr>
          <w:sz w:val="28"/>
          <w:szCs w:val="28"/>
        </w:rPr>
        <w:t>, hết thời gian đăng tải, không nhận được ý kiến góp ý)</w:t>
      </w:r>
      <w:r w:rsidRPr="00D500D7">
        <w:rPr>
          <w:sz w:val="28"/>
          <w:szCs w:val="28"/>
        </w:rPr>
        <w:t>;</w:t>
      </w:r>
    </w:p>
    <w:p w14:paraId="5DAFB999" w14:textId="1272573E" w:rsidR="00D500D7" w:rsidRPr="00D500D7" w:rsidRDefault="00D500D7" w:rsidP="00D500D7">
      <w:pPr>
        <w:spacing w:after="120" w:line="264" w:lineRule="auto"/>
        <w:ind w:firstLine="720"/>
        <w:jc w:val="both"/>
        <w:rPr>
          <w:sz w:val="28"/>
          <w:szCs w:val="28"/>
        </w:rPr>
      </w:pPr>
      <w:r>
        <w:rPr>
          <w:sz w:val="28"/>
          <w:szCs w:val="28"/>
        </w:rPr>
        <w:t>-</w:t>
      </w:r>
      <w:r w:rsidRPr="00D500D7">
        <w:rPr>
          <w:sz w:val="28"/>
          <w:szCs w:val="28"/>
        </w:rPr>
        <w:t xml:space="preserve"> Gửi xin ý kiến các bộ, ngành, Ủy ban nhân dân các tỉnh, thành phố, các cơ quan có liên quan; đến nay, đã nhận được ý kiến bằng văn bản của 4</w:t>
      </w:r>
      <w:r>
        <w:rPr>
          <w:sz w:val="28"/>
          <w:szCs w:val="28"/>
        </w:rPr>
        <w:t>1</w:t>
      </w:r>
      <w:r w:rsidRPr="00D500D7">
        <w:rPr>
          <w:sz w:val="28"/>
          <w:szCs w:val="28"/>
        </w:rPr>
        <w:t>/52 cơ quan, địa phương);</w:t>
      </w:r>
    </w:p>
    <w:p w14:paraId="48C6D123" w14:textId="7046AE71" w:rsidR="00D500D7" w:rsidRDefault="00D500D7" w:rsidP="00D500D7">
      <w:pPr>
        <w:spacing w:after="120" w:line="264" w:lineRule="auto"/>
        <w:ind w:firstLine="720"/>
        <w:jc w:val="both"/>
        <w:rPr>
          <w:sz w:val="28"/>
          <w:szCs w:val="28"/>
        </w:rPr>
      </w:pPr>
      <w:r>
        <w:rPr>
          <w:sz w:val="28"/>
          <w:szCs w:val="28"/>
        </w:rPr>
        <w:t>-</w:t>
      </w:r>
      <w:r w:rsidRPr="00D500D7">
        <w:rPr>
          <w:sz w:val="28"/>
          <w:szCs w:val="28"/>
        </w:rPr>
        <w:t xml:space="preserve"> Gửi Ủy ban Trung ương Mặt trận Tổ quốc Việt Nam để lấy ý kiến phản biện xã hội; Ủy ban Trung ương Mặt trận Tổ quốc Việt Nam đã có văn bản trả lời không có ý kiến góp ý</w:t>
      </w:r>
      <w:r>
        <w:rPr>
          <w:sz w:val="28"/>
          <w:szCs w:val="28"/>
        </w:rPr>
        <w:t>, bổ sung đối với dự thảo Luật.</w:t>
      </w:r>
    </w:p>
    <w:p w14:paraId="7643B35D" w14:textId="36FF1EBA" w:rsidR="00D500D7" w:rsidRPr="009F4712" w:rsidRDefault="00D500D7" w:rsidP="00D500D7">
      <w:pPr>
        <w:spacing w:after="120" w:line="264" w:lineRule="auto"/>
        <w:ind w:firstLine="720"/>
        <w:jc w:val="both"/>
        <w:rPr>
          <w:sz w:val="28"/>
          <w:szCs w:val="28"/>
        </w:rPr>
      </w:pPr>
      <w:r>
        <w:rPr>
          <w:sz w:val="28"/>
          <w:szCs w:val="28"/>
        </w:rPr>
        <w:t>Bộ công an tiếp thu, giải trình ý kiến góp ý đối với hồ sơ dự án Luật như sau:</w:t>
      </w:r>
    </w:p>
    <w:tbl>
      <w:tblPr>
        <w:tblStyle w:val="TableGrid"/>
        <w:tblW w:w="15026" w:type="dxa"/>
        <w:tblLook w:val="04A0" w:firstRow="1" w:lastRow="0" w:firstColumn="1" w:lastColumn="0" w:noHBand="0" w:noVBand="1"/>
      </w:tblPr>
      <w:tblGrid>
        <w:gridCol w:w="5353"/>
        <w:gridCol w:w="1735"/>
        <w:gridCol w:w="5528"/>
        <w:gridCol w:w="2410"/>
      </w:tblGrid>
      <w:tr w:rsidR="0034167C" w:rsidRPr="000E384C" w14:paraId="2F1F9AC7" w14:textId="77777777" w:rsidTr="000E384C">
        <w:tc>
          <w:tcPr>
            <w:tcW w:w="5353" w:type="dxa"/>
            <w:vAlign w:val="center"/>
          </w:tcPr>
          <w:p w14:paraId="6B936184" w14:textId="4AF6FDFB" w:rsidR="0034167C" w:rsidRPr="000E384C" w:rsidRDefault="00721E10" w:rsidP="000E384C">
            <w:pPr>
              <w:jc w:val="center"/>
              <w:rPr>
                <w:b/>
                <w:bCs/>
                <w:noProof/>
                <w:sz w:val="26"/>
                <w:szCs w:val="26"/>
                <w:lang w:val="vi-VN"/>
              </w:rPr>
            </w:pPr>
            <w:r w:rsidRPr="000E384C">
              <w:rPr>
                <w:b/>
                <w:bCs/>
                <w:noProof/>
                <w:sz w:val="26"/>
                <w:szCs w:val="26"/>
                <w:lang w:val="vi-VN"/>
              </w:rPr>
              <w:t>Nội dung dự thảo Luật</w:t>
            </w:r>
          </w:p>
        </w:tc>
        <w:tc>
          <w:tcPr>
            <w:tcW w:w="1735" w:type="dxa"/>
            <w:vAlign w:val="center"/>
          </w:tcPr>
          <w:p w14:paraId="1010F7AC" w14:textId="0BB5CE72" w:rsidR="0034167C" w:rsidRPr="000E384C" w:rsidRDefault="000E384C" w:rsidP="000E384C">
            <w:pPr>
              <w:jc w:val="center"/>
              <w:rPr>
                <w:b/>
                <w:bCs/>
                <w:noProof/>
                <w:sz w:val="26"/>
                <w:szCs w:val="26"/>
              </w:rPr>
            </w:pPr>
            <w:r w:rsidRPr="000E384C">
              <w:rPr>
                <w:b/>
                <w:bCs/>
                <w:noProof/>
                <w:sz w:val="26"/>
                <w:szCs w:val="26"/>
              </w:rPr>
              <w:t>Cơ quan</w:t>
            </w:r>
          </w:p>
        </w:tc>
        <w:tc>
          <w:tcPr>
            <w:tcW w:w="5528" w:type="dxa"/>
            <w:vAlign w:val="center"/>
          </w:tcPr>
          <w:p w14:paraId="75FA388E" w14:textId="77777777" w:rsidR="0034167C" w:rsidRPr="000E384C" w:rsidRDefault="0034167C" w:rsidP="000E384C">
            <w:pPr>
              <w:jc w:val="center"/>
              <w:rPr>
                <w:b/>
                <w:bCs/>
                <w:noProof/>
                <w:sz w:val="26"/>
                <w:szCs w:val="26"/>
                <w:lang w:val="vi-VN"/>
              </w:rPr>
            </w:pPr>
            <w:r w:rsidRPr="000E384C">
              <w:rPr>
                <w:b/>
                <w:bCs/>
                <w:noProof/>
                <w:sz w:val="26"/>
                <w:szCs w:val="26"/>
                <w:lang w:val="vi-VN"/>
              </w:rPr>
              <w:t>Nội dung ý kiến tham gia</w:t>
            </w:r>
          </w:p>
        </w:tc>
        <w:tc>
          <w:tcPr>
            <w:tcW w:w="2410" w:type="dxa"/>
            <w:vAlign w:val="center"/>
          </w:tcPr>
          <w:p w14:paraId="1B588CD5" w14:textId="77777777" w:rsidR="0034167C" w:rsidRPr="000E384C" w:rsidRDefault="0034167C" w:rsidP="000E384C">
            <w:pPr>
              <w:jc w:val="center"/>
              <w:rPr>
                <w:b/>
                <w:bCs/>
                <w:noProof/>
                <w:sz w:val="26"/>
                <w:szCs w:val="26"/>
                <w:lang w:val="vi-VN"/>
              </w:rPr>
            </w:pPr>
            <w:r w:rsidRPr="000E384C">
              <w:rPr>
                <w:b/>
                <w:bCs/>
                <w:noProof/>
                <w:sz w:val="26"/>
                <w:szCs w:val="26"/>
                <w:lang w:val="vi-VN"/>
              </w:rPr>
              <w:t>Tiếp thu, giải trình</w:t>
            </w:r>
          </w:p>
        </w:tc>
      </w:tr>
      <w:tr w:rsidR="000E384C" w:rsidRPr="000E384C" w14:paraId="5704979D" w14:textId="77777777" w:rsidTr="000E384C">
        <w:tc>
          <w:tcPr>
            <w:tcW w:w="5353" w:type="dxa"/>
            <w:vMerge w:val="restart"/>
          </w:tcPr>
          <w:p w14:paraId="6A817E23" w14:textId="77777777" w:rsidR="000E384C" w:rsidRPr="000E384C" w:rsidRDefault="000E384C" w:rsidP="000E384C">
            <w:pPr>
              <w:pStyle w:val="NormalWeb"/>
              <w:shd w:val="clear" w:color="auto" w:fill="FFFFFF"/>
              <w:spacing w:before="0" w:beforeAutospacing="0" w:after="0" w:afterAutospacing="0"/>
              <w:jc w:val="both"/>
              <w:rPr>
                <w:noProof/>
                <w:sz w:val="26"/>
                <w:szCs w:val="26"/>
                <w:lang w:val="vi-VN"/>
              </w:rPr>
            </w:pPr>
            <w:r w:rsidRPr="000E384C">
              <w:rPr>
                <w:b/>
                <w:bCs/>
                <w:noProof/>
                <w:color w:val="000000"/>
                <w:sz w:val="26"/>
                <w:szCs w:val="26"/>
                <w:lang w:val="vi-VN"/>
              </w:rPr>
              <w:t>Điều 1. Phạm vi điều chỉnh</w:t>
            </w:r>
          </w:p>
          <w:p w14:paraId="5D443041" w14:textId="24ECB453" w:rsidR="000E384C" w:rsidRPr="000E384C" w:rsidRDefault="000E384C" w:rsidP="000E384C">
            <w:pPr>
              <w:pStyle w:val="NormalWeb"/>
              <w:shd w:val="clear" w:color="auto" w:fill="FFFFFF"/>
              <w:spacing w:before="0" w:beforeAutospacing="0" w:after="0" w:afterAutospacing="0"/>
              <w:jc w:val="both"/>
              <w:rPr>
                <w:noProof/>
                <w:sz w:val="26"/>
                <w:szCs w:val="26"/>
                <w:lang w:val="vi-VN"/>
              </w:rPr>
            </w:pPr>
            <w:r w:rsidRPr="000E384C">
              <w:rPr>
                <w:noProof/>
                <w:color w:val="000000"/>
                <w:sz w:val="26"/>
                <w:szCs w:val="26"/>
                <w:lang w:val="vi-VN"/>
              </w:rPr>
              <w:t xml:space="preserve">1. Luật này quy định về nguyên tắc bảo vệ, tiêu chí xác định, lực lượng bảo vệ, quyền, nghĩa vụ, trách nhiệm của cơ quan, tổ chức, công dân trong bảo vệ công trình quan trọng liên quan đến </w:t>
            </w:r>
            <w:r w:rsidRPr="000E384C">
              <w:rPr>
                <w:noProof/>
                <w:color w:val="000000"/>
                <w:sz w:val="26"/>
                <w:szCs w:val="26"/>
                <w:lang w:val="vi-VN"/>
              </w:rPr>
              <w:lastRenderedPageBreak/>
              <w:t>an ninh quốc gia; chính sách, điều kiện bảo đảm trong hoạt động bảo vệ công trình quan trọng liên quan đến an ninh quốc gia.</w:t>
            </w:r>
          </w:p>
        </w:tc>
        <w:tc>
          <w:tcPr>
            <w:tcW w:w="1735" w:type="dxa"/>
          </w:tcPr>
          <w:p w14:paraId="1BFC1BAF" w14:textId="77777777" w:rsidR="000E384C" w:rsidRPr="000E384C" w:rsidRDefault="000E384C" w:rsidP="000E384C">
            <w:pPr>
              <w:jc w:val="center"/>
              <w:rPr>
                <w:noProof/>
                <w:sz w:val="26"/>
                <w:szCs w:val="26"/>
                <w:lang w:val="vi-VN"/>
              </w:rPr>
            </w:pPr>
            <w:r w:rsidRPr="000E384C">
              <w:rPr>
                <w:noProof/>
                <w:sz w:val="26"/>
                <w:szCs w:val="26"/>
                <w:lang w:val="vi-VN"/>
              </w:rPr>
              <w:lastRenderedPageBreak/>
              <w:t>Bộ Quốc phòng</w:t>
            </w:r>
          </w:p>
        </w:tc>
        <w:tc>
          <w:tcPr>
            <w:tcW w:w="5528" w:type="dxa"/>
          </w:tcPr>
          <w:p w14:paraId="31BEDBE5" w14:textId="77777777" w:rsidR="000E384C" w:rsidRPr="000E384C" w:rsidRDefault="000E384C" w:rsidP="000E384C">
            <w:pPr>
              <w:jc w:val="both"/>
              <w:rPr>
                <w:noProof/>
                <w:sz w:val="26"/>
                <w:szCs w:val="26"/>
                <w:lang w:val="vi-VN"/>
              </w:rPr>
            </w:pPr>
            <w:r w:rsidRPr="000E384C">
              <w:rPr>
                <w:noProof/>
                <w:sz w:val="26"/>
                <w:szCs w:val="26"/>
                <w:lang w:val="vi-VN"/>
              </w:rPr>
              <w:t>Đề nghị bổ sung cụm từ “biện pháp bảo vệ, thẩm quyền quyết định danh mục công trình quan trọng liên quan đến an ninh quốc gia” sau cụm từ “…tiêu chí xác định,…”.</w:t>
            </w:r>
          </w:p>
        </w:tc>
        <w:tc>
          <w:tcPr>
            <w:tcW w:w="2410" w:type="dxa"/>
          </w:tcPr>
          <w:p w14:paraId="0206B96F" w14:textId="4C337007" w:rsidR="000E384C" w:rsidRPr="000E384C" w:rsidRDefault="000E384C" w:rsidP="000E384C">
            <w:pPr>
              <w:jc w:val="both"/>
              <w:rPr>
                <w:noProof/>
                <w:sz w:val="26"/>
                <w:szCs w:val="26"/>
                <w:lang w:val="vi-VN"/>
              </w:rPr>
            </w:pPr>
            <w:r w:rsidRPr="000E384C">
              <w:rPr>
                <w:noProof/>
                <w:sz w:val="26"/>
                <w:szCs w:val="26"/>
                <w:lang w:val="vi-VN"/>
              </w:rPr>
              <w:t>Tiếp thu, đã chỉnh lý trong dự thảo Luật</w:t>
            </w:r>
          </w:p>
        </w:tc>
      </w:tr>
      <w:tr w:rsidR="000E384C" w:rsidRPr="000E384C" w14:paraId="7E4AC6F5" w14:textId="77777777" w:rsidTr="000E384C">
        <w:tc>
          <w:tcPr>
            <w:tcW w:w="5353" w:type="dxa"/>
            <w:vMerge/>
          </w:tcPr>
          <w:p w14:paraId="3BDAB323" w14:textId="2B0009D3" w:rsidR="000E384C" w:rsidRPr="000E384C" w:rsidRDefault="000E384C" w:rsidP="000E384C">
            <w:pPr>
              <w:pStyle w:val="NormalWeb"/>
              <w:shd w:val="clear" w:color="auto" w:fill="FFFFFF"/>
              <w:spacing w:before="0" w:beforeAutospacing="0" w:after="0" w:afterAutospacing="0"/>
              <w:jc w:val="both"/>
              <w:rPr>
                <w:noProof/>
                <w:sz w:val="26"/>
                <w:szCs w:val="26"/>
                <w:lang w:val="vi-VN"/>
              </w:rPr>
            </w:pPr>
          </w:p>
        </w:tc>
        <w:tc>
          <w:tcPr>
            <w:tcW w:w="1735" w:type="dxa"/>
          </w:tcPr>
          <w:p w14:paraId="50172493" w14:textId="77777777" w:rsidR="000E384C" w:rsidRPr="000E384C" w:rsidRDefault="000E384C" w:rsidP="000E384C">
            <w:pPr>
              <w:jc w:val="center"/>
              <w:rPr>
                <w:noProof/>
                <w:sz w:val="26"/>
                <w:szCs w:val="26"/>
                <w:lang w:val="vi-VN"/>
              </w:rPr>
            </w:pPr>
            <w:r w:rsidRPr="000E384C">
              <w:rPr>
                <w:noProof/>
                <w:sz w:val="26"/>
                <w:szCs w:val="26"/>
                <w:lang w:val="vi-VN"/>
              </w:rPr>
              <w:t xml:space="preserve">Bộ Tài chính, </w:t>
            </w:r>
            <w:r w:rsidRPr="000E384C">
              <w:rPr>
                <w:noProof/>
                <w:sz w:val="26"/>
                <w:szCs w:val="26"/>
                <w:lang w:val="vi-VN"/>
              </w:rPr>
              <w:lastRenderedPageBreak/>
              <w:t>Bộ Quốc phòng</w:t>
            </w:r>
          </w:p>
        </w:tc>
        <w:tc>
          <w:tcPr>
            <w:tcW w:w="5528" w:type="dxa"/>
          </w:tcPr>
          <w:p w14:paraId="22E2F398" w14:textId="77777777" w:rsidR="000E384C" w:rsidRPr="000E384C" w:rsidRDefault="000E384C" w:rsidP="000E384C">
            <w:pPr>
              <w:jc w:val="both"/>
              <w:rPr>
                <w:noProof/>
                <w:sz w:val="26"/>
                <w:szCs w:val="26"/>
                <w:lang w:val="vi-VN"/>
              </w:rPr>
            </w:pPr>
            <w:r w:rsidRPr="000E384C">
              <w:rPr>
                <w:noProof/>
                <w:sz w:val="26"/>
                <w:szCs w:val="26"/>
                <w:lang w:val="vi-VN"/>
              </w:rPr>
              <w:lastRenderedPageBreak/>
              <w:t xml:space="preserve">Đề nghị quy định rõ Luật này không điều chỉnh </w:t>
            </w:r>
            <w:r w:rsidRPr="000E384C">
              <w:rPr>
                <w:noProof/>
                <w:sz w:val="26"/>
                <w:szCs w:val="26"/>
                <w:lang w:val="vi-VN"/>
              </w:rPr>
              <w:lastRenderedPageBreak/>
              <w:t>đối với công trình quốc phòng và khu quân sự thuộc phạm vi điều chỉnh của Luật Quản lý, bảo vệ công trình quốc phòng và khu quân sự số 25/2023/QH15.</w:t>
            </w:r>
          </w:p>
        </w:tc>
        <w:tc>
          <w:tcPr>
            <w:tcW w:w="2410" w:type="dxa"/>
          </w:tcPr>
          <w:p w14:paraId="77A7E00A" w14:textId="1A949738" w:rsidR="000E384C" w:rsidRPr="000E384C" w:rsidRDefault="000E384C" w:rsidP="000E384C">
            <w:pPr>
              <w:jc w:val="both"/>
              <w:rPr>
                <w:noProof/>
                <w:sz w:val="26"/>
                <w:szCs w:val="26"/>
                <w:lang w:val="vi-VN"/>
              </w:rPr>
            </w:pPr>
            <w:r w:rsidRPr="000E384C">
              <w:rPr>
                <w:noProof/>
                <w:sz w:val="26"/>
                <w:szCs w:val="26"/>
                <w:lang w:val="vi-VN"/>
              </w:rPr>
              <w:lastRenderedPageBreak/>
              <w:t xml:space="preserve">Tiếp thu, đã quy </w:t>
            </w:r>
            <w:r w:rsidRPr="000E384C">
              <w:rPr>
                <w:noProof/>
                <w:sz w:val="26"/>
                <w:szCs w:val="26"/>
                <w:lang w:val="vi-VN"/>
              </w:rPr>
              <w:lastRenderedPageBreak/>
              <w:t>định tại khoản 2 Điều 1 dự thảo Luật như sau: 2. “Việc bảo vệ công trình quan trọng liên quan đến an ninh quốc gia thuộc do Quân đội nhân dân trực tiếp quản lý thực hiện theo quy định của pháp luật về quản lý, bảo vệ công trình quốc phòng, khu quân sự”</w:t>
            </w:r>
          </w:p>
        </w:tc>
      </w:tr>
      <w:tr w:rsidR="0034167C" w:rsidRPr="000E384C" w14:paraId="594F8B02" w14:textId="77777777" w:rsidTr="000E384C">
        <w:tc>
          <w:tcPr>
            <w:tcW w:w="5353" w:type="dxa"/>
          </w:tcPr>
          <w:p w14:paraId="15BF916E" w14:textId="77777777" w:rsidR="0034167C" w:rsidRPr="000E384C" w:rsidRDefault="0034167C" w:rsidP="000E384C">
            <w:pPr>
              <w:pStyle w:val="NormalWeb"/>
              <w:shd w:val="clear" w:color="auto" w:fill="FFFFFF"/>
              <w:spacing w:before="0" w:beforeAutospacing="0" w:after="0" w:afterAutospacing="0"/>
              <w:jc w:val="both"/>
              <w:rPr>
                <w:noProof/>
                <w:sz w:val="26"/>
                <w:szCs w:val="26"/>
                <w:lang w:val="vi-VN"/>
              </w:rPr>
            </w:pPr>
            <w:r w:rsidRPr="000E384C">
              <w:rPr>
                <w:noProof/>
                <w:color w:val="000000"/>
                <w:sz w:val="26"/>
                <w:szCs w:val="26"/>
                <w:lang w:val="vi-VN"/>
              </w:rPr>
              <w:lastRenderedPageBreak/>
              <w:t>2. Việc bảo vệ công trình quan trọng liên quan đến an ninh quốc gia thuộc Quân đội nhân dân thực theo quy định của pháp luật về quản lý, bảo vệ công trình quốc phòng, khu quân sự. </w:t>
            </w:r>
          </w:p>
          <w:p w14:paraId="713AD624" w14:textId="77777777" w:rsidR="0034167C" w:rsidRPr="000E384C" w:rsidRDefault="0034167C" w:rsidP="000E384C">
            <w:pPr>
              <w:jc w:val="both"/>
              <w:rPr>
                <w:noProof/>
                <w:sz w:val="26"/>
                <w:szCs w:val="26"/>
                <w:lang w:val="vi-VN"/>
              </w:rPr>
            </w:pPr>
          </w:p>
        </w:tc>
        <w:tc>
          <w:tcPr>
            <w:tcW w:w="1735" w:type="dxa"/>
          </w:tcPr>
          <w:p w14:paraId="79361138" w14:textId="793AD8B5" w:rsidR="0034167C" w:rsidRPr="000E384C" w:rsidRDefault="0034167C" w:rsidP="000E384C">
            <w:pPr>
              <w:jc w:val="center"/>
              <w:rPr>
                <w:noProof/>
                <w:sz w:val="26"/>
                <w:szCs w:val="26"/>
                <w:lang w:val="vi-VN"/>
              </w:rPr>
            </w:pPr>
            <w:r w:rsidRPr="000E384C">
              <w:rPr>
                <w:noProof/>
                <w:sz w:val="26"/>
                <w:szCs w:val="26"/>
                <w:lang w:val="vi-VN"/>
              </w:rPr>
              <w:t>Hưng Yên,  Quảng Ngãi,  Khánh Hòa,  Thanh Hóa,  Điện Biên</w:t>
            </w:r>
          </w:p>
        </w:tc>
        <w:tc>
          <w:tcPr>
            <w:tcW w:w="5528" w:type="dxa"/>
          </w:tcPr>
          <w:p w14:paraId="2A3F91FF" w14:textId="77777777" w:rsidR="0034167C" w:rsidRPr="000E384C" w:rsidRDefault="0034167C" w:rsidP="000E384C">
            <w:pPr>
              <w:jc w:val="both"/>
              <w:rPr>
                <w:noProof/>
                <w:sz w:val="26"/>
                <w:szCs w:val="26"/>
                <w:lang w:val="vi-VN"/>
              </w:rPr>
            </w:pPr>
            <w:r w:rsidRPr="000E384C">
              <w:rPr>
                <w:noProof/>
                <w:sz w:val="26"/>
                <w:szCs w:val="26"/>
                <w:lang w:val="vi-VN"/>
              </w:rPr>
              <w:t xml:space="preserve">Đề nghị bổ sung từ “hiện” sau từ “thực” và sửa thành: “Việc bảo vệ công trình quan trọng liên quan đến an ninh quốc gia thuộc Quân đội nhân dân </w:t>
            </w:r>
            <w:r w:rsidRPr="000E384C">
              <w:rPr>
                <w:b/>
                <w:bCs/>
                <w:noProof/>
                <w:sz w:val="26"/>
                <w:szCs w:val="26"/>
                <w:lang w:val="vi-VN"/>
              </w:rPr>
              <w:t>thực hiện</w:t>
            </w:r>
            <w:r w:rsidRPr="000E384C">
              <w:rPr>
                <w:noProof/>
                <w:sz w:val="26"/>
                <w:szCs w:val="26"/>
                <w:lang w:val="vi-VN"/>
              </w:rPr>
              <w:t xml:space="preserve"> theo quy định của pháp luật về quản lý, bảo vệ công trình quốc phòng và khu quân sự.”</w:t>
            </w:r>
          </w:p>
        </w:tc>
        <w:tc>
          <w:tcPr>
            <w:tcW w:w="2410" w:type="dxa"/>
          </w:tcPr>
          <w:p w14:paraId="63D0B8D4" w14:textId="139C7E06" w:rsidR="0034167C" w:rsidRPr="000E384C" w:rsidRDefault="00721E10" w:rsidP="000E384C">
            <w:pPr>
              <w:jc w:val="both"/>
              <w:rPr>
                <w:noProof/>
                <w:sz w:val="26"/>
                <w:szCs w:val="26"/>
                <w:lang w:val="vi-VN"/>
              </w:rPr>
            </w:pPr>
            <w:r w:rsidRPr="000E384C">
              <w:rPr>
                <w:noProof/>
                <w:sz w:val="26"/>
                <w:szCs w:val="26"/>
                <w:lang w:val="vi-VN"/>
              </w:rPr>
              <w:t>Tiếp thu, đã chỉnh lý trong dự thảo Luật</w:t>
            </w:r>
          </w:p>
        </w:tc>
      </w:tr>
      <w:tr w:rsidR="000E384C" w:rsidRPr="000E384C" w14:paraId="5E86FF74" w14:textId="77777777" w:rsidTr="000E384C">
        <w:tc>
          <w:tcPr>
            <w:tcW w:w="5353" w:type="dxa"/>
            <w:vMerge w:val="restart"/>
          </w:tcPr>
          <w:p w14:paraId="5B94BE71" w14:textId="77777777" w:rsidR="000E384C" w:rsidRPr="000E384C" w:rsidRDefault="000E384C" w:rsidP="000E384C">
            <w:pPr>
              <w:jc w:val="both"/>
              <w:rPr>
                <w:noProof/>
                <w:sz w:val="26"/>
                <w:szCs w:val="26"/>
                <w:lang w:val="vi-VN"/>
              </w:rPr>
            </w:pPr>
            <w:r w:rsidRPr="000E384C">
              <w:rPr>
                <w:noProof/>
                <w:color w:val="000000"/>
                <w:sz w:val="26"/>
                <w:szCs w:val="26"/>
                <w:lang w:val="vi-VN"/>
              </w:rPr>
              <w:t>3. Trường hợp luật khác có quy định về bảo vệ công trình thuộc lĩnh vực năng lượng, giao thông, thông tin, truyền thông, tài chính, ngân hàng hoặc lĩnh vực khác có liên quan thì áp dụng quy định của luật đó; trường hợp có quy định khác nhau về yêu cầu bảo vệ an ninh đối với công trình quan trọng liên quan đến an ninh quốc gia thì áp dụng quy định bảo đảm mức độ bảo vệ cao hơn.</w:t>
            </w:r>
          </w:p>
        </w:tc>
        <w:tc>
          <w:tcPr>
            <w:tcW w:w="1735" w:type="dxa"/>
          </w:tcPr>
          <w:p w14:paraId="745AD269" w14:textId="7B2BF267" w:rsidR="000E384C" w:rsidRPr="000E384C" w:rsidRDefault="000E384C" w:rsidP="000E384C">
            <w:pPr>
              <w:jc w:val="center"/>
              <w:rPr>
                <w:noProof/>
                <w:sz w:val="26"/>
                <w:szCs w:val="26"/>
                <w:lang w:val="vi-VN"/>
              </w:rPr>
            </w:pPr>
            <w:r w:rsidRPr="000E384C">
              <w:rPr>
                <w:noProof/>
                <w:sz w:val="26"/>
                <w:szCs w:val="26"/>
                <w:lang w:val="vi-VN"/>
              </w:rPr>
              <w:t>Bộ Nội vụ,  Cà Mau, Cần Thơ,  Thanh Hóa,  Điện Biên,  Vĩnh Long</w:t>
            </w:r>
          </w:p>
        </w:tc>
        <w:tc>
          <w:tcPr>
            <w:tcW w:w="5528" w:type="dxa"/>
          </w:tcPr>
          <w:p w14:paraId="5B46EC6C" w14:textId="77777777" w:rsidR="000E384C" w:rsidRPr="000E384C" w:rsidRDefault="000E384C" w:rsidP="000E384C">
            <w:pPr>
              <w:jc w:val="both"/>
              <w:rPr>
                <w:noProof/>
                <w:sz w:val="26"/>
                <w:szCs w:val="26"/>
                <w:lang w:val="vi-VN"/>
              </w:rPr>
            </w:pPr>
            <w:r w:rsidRPr="000E384C">
              <w:rPr>
                <w:noProof/>
                <w:sz w:val="26"/>
                <w:szCs w:val="26"/>
                <w:lang w:val="vi-VN"/>
              </w:rPr>
              <w:t xml:space="preserve">Đề nghị nghiên cứu làm rõ quy định “áp dụng quy định bảo đảm </w:t>
            </w:r>
            <w:r w:rsidRPr="000E384C">
              <w:rPr>
                <w:b/>
                <w:bCs/>
                <w:noProof/>
                <w:sz w:val="26"/>
                <w:szCs w:val="26"/>
                <w:lang w:val="vi-VN"/>
              </w:rPr>
              <w:t>mức độ bảo vệ cao hơn</w:t>
            </w:r>
            <w:r w:rsidRPr="000E384C">
              <w:rPr>
                <w:noProof/>
                <w:sz w:val="26"/>
                <w:szCs w:val="26"/>
                <w:lang w:val="vi-VN"/>
              </w:rPr>
              <w:t>”; bổ sung tiêu chí hoặc nguyên tắc xác định “mức độ bảo vệ cao hơn” để tránh cách hiểu, áp dụng không thống nhất giữa Luật này và pháp luật chuyên ngành, bảo đảm tính minh bạch và thuận lợi trong tổ chức thực hiện.</w:t>
            </w:r>
          </w:p>
        </w:tc>
        <w:tc>
          <w:tcPr>
            <w:tcW w:w="2410" w:type="dxa"/>
            <w:vMerge w:val="restart"/>
          </w:tcPr>
          <w:p w14:paraId="4AE8C2D3" w14:textId="5C59D4DB" w:rsidR="000E384C" w:rsidRPr="000E384C" w:rsidRDefault="000E384C" w:rsidP="000E384C">
            <w:pPr>
              <w:jc w:val="both"/>
              <w:rPr>
                <w:noProof/>
                <w:sz w:val="26"/>
                <w:szCs w:val="26"/>
                <w:lang w:val="vi-VN"/>
              </w:rPr>
            </w:pPr>
            <w:r w:rsidRPr="000E384C">
              <w:rPr>
                <w:noProof/>
                <w:sz w:val="26"/>
                <w:szCs w:val="26"/>
                <w:lang w:val="vi-VN"/>
              </w:rPr>
              <w:t>Tiếp thu, đã chỉnh lý trong dự thảo Luật như sau: “trường hợp có quy định khác nhau về biện pháp bảo vệ đối với công trình quan trọng liên quan đến an ninh quốc gia thì áp dụng các biện pháp đểo đảm mức độ bảo vệ cao hơn”</w:t>
            </w:r>
          </w:p>
        </w:tc>
      </w:tr>
      <w:tr w:rsidR="000E384C" w:rsidRPr="000E384C" w14:paraId="371E3278" w14:textId="77777777" w:rsidTr="000E384C">
        <w:tc>
          <w:tcPr>
            <w:tcW w:w="5353" w:type="dxa"/>
            <w:vMerge/>
          </w:tcPr>
          <w:p w14:paraId="7C02E712" w14:textId="27CE8A8D" w:rsidR="000E384C" w:rsidRPr="000E384C" w:rsidRDefault="000E384C" w:rsidP="000E384C">
            <w:pPr>
              <w:jc w:val="both"/>
              <w:rPr>
                <w:noProof/>
                <w:sz w:val="26"/>
                <w:szCs w:val="26"/>
                <w:lang w:val="vi-VN"/>
              </w:rPr>
            </w:pPr>
          </w:p>
        </w:tc>
        <w:tc>
          <w:tcPr>
            <w:tcW w:w="1735" w:type="dxa"/>
          </w:tcPr>
          <w:p w14:paraId="166786E4" w14:textId="619893C2" w:rsidR="000E384C" w:rsidRPr="000E384C" w:rsidRDefault="000E384C" w:rsidP="000E384C">
            <w:pPr>
              <w:jc w:val="center"/>
              <w:rPr>
                <w:noProof/>
                <w:sz w:val="26"/>
                <w:szCs w:val="26"/>
                <w:lang w:val="vi-VN"/>
              </w:rPr>
            </w:pPr>
            <w:r w:rsidRPr="000E384C">
              <w:rPr>
                <w:noProof/>
                <w:sz w:val="26"/>
                <w:szCs w:val="26"/>
                <w:lang w:val="vi-VN"/>
              </w:rPr>
              <w:t>Gia Lai</w:t>
            </w:r>
          </w:p>
        </w:tc>
        <w:tc>
          <w:tcPr>
            <w:tcW w:w="5528" w:type="dxa"/>
          </w:tcPr>
          <w:p w14:paraId="1CAE9B24" w14:textId="77777777" w:rsidR="000E384C" w:rsidRPr="000E384C" w:rsidRDefault="000E384C" w:rsidP="000E384C">
            <w:pPr>
              <w:jc w:val="both"/>
              <w:rPr>
                <w:noProof/>
                <w:sz w:val="26"/>
                <w:szCs w:val="26"/>
                <w:lang w:val="vi-VN"/>
              </w:rPr>
            </w:pPr>
            <w:r w:rsidRPr="000E384C">
              <w:rPr>
                <w:noProof/>
                <w:sz w:val="26"/>
                <w:szCs w:val="26"/>
                <w:lang w:val="vi-VN"/>
              </w:rPr>
              <w:t xml:space="preserve">Theo nguyên tắc áp dụng pháp luật tại Điều 58 Luật Ban hành văn bản quy phạm pháp luật, trường hợp các văn bản có quy định khác nhau về cùng một vấn đề thì áp dụng văn bản có hiệu lực pháp lý cao hơn hoặc văn bản ban hành sau. Do </w:t>
            </w:r>
            <w:r w:rsidRPr="000E384C">
              <w:rPr>
                <w:noProof/>
                <w:sz w:val="26"/>
                <w:szCs w:val="26"/>
                <w:lang w:val="vi-VN"/>
              </w:rPr>
              <w:lastRenderedPageBreak/>
              <w:t>vậy, đề nghị cân nhắc chỉnh sửa, bổ sung quy định “áp dụng quy định bảo đảm mức độ bảo vệ cao hơn” cho phù hợp.</w:t>
            </w:r>
          </w:p>
        </w:tc>
        <w:tc>
          <w:tcPr>
            <w:tcW w:w="2410" w:type="dxa"/>
            <w:vMerge/>
          </w:tcPr>
          <w:p w14:paraId="71828466" w14:textId="77777777" w:rsidR="000E384C" w:rsidRPr="000E384C" w:rsidRDefault="000E384C" w:rsidP="000E384C">
            <w:pPr>
              <w:jc w:val="both"/>
              <w:rPr>
                <w:noProof/>
                <w:sz w:val="26"/>
                <w:szCs w:val="26"/>
                <w:lang w:val="vi-VN"/>
              </w:rPr>
            </w:pPr>
          </w:p>
        </w:tc>
      </w:tr>
      <w:tr w:rsidR="0034167C" w:rsidRPr="000E384C" w14:paraId="4B4E57F3" w14:textId="77777777" w:rsidTr="000E384C">
        <w:tc>
          <w:tcPr>
            <w:tcW w:w="5353" w:type="dxa"/>
          </w:tcPr>
          <w:p w14:paraId="1C82F159" w14:textId="77777777" w:rsidR="0034167C" w:rsidRPr="000E384C" w:rsidRDefault="0034167C" w:rsidP="000E384C">
            <w:pPr>
              <w:pStyle w:val="NormalWeb"/>
              <w:shd w:val="clear" w:color="auto" w:fill="FFFFFF"/>
              <w:spacing w:before="0" w:beforeAutospacing="0" w:after="0" w:afterAutospacing="0"/>
              <w:jc w:val="both"/>
              <w:rPr>
                <w:noProof/>
                <w:sz w:val="26"/>
                <w:szCs w:val="26"/>
                <w:lang w:val="vi-VN"/>
              </w:rPr>
            </w:pPr>
            <w:r w:rsidRPr="000E384C">
              <w:rPr>
                <w:b/>
                <w:bCs/>
                <w:noProof/>
                <w:color w:val="000000"/>
                <w:sz w:val="26"/>
                <w:szCs w:val="26"/>
                <w:lang w:val="vi-VN"/>
              </w:rPr>
              <w:lastRenderedPageBreak/>
              <w:t>Điều 1. Phạm vi điều chỉnh</w:t>
            </w:r>
          </w:p>
        </w:tc>
        <w:tc>
          <w:tcPr>
            <w:tcW w:w="1735" w:type="dxa"/>
          </w:tcPr>
          <w:p w14:paraId="6671AF4F" w14:textId="77777777" w:rsidR="0034167C" w:rsidRPr="000E384C" w:rsidRDefault="0034167C" w:rsidP="000E384C">
            <w:pPr>
              <w:jc w:val="center"/>
              <w:rPr>
                <w:noProof/>
                <w:sz w:val="26"/>
                <w:szCs w:val="26"/>
                <w:lang w:val="vi-VN"/>
              </w:rPr>
            </w:pPr>
            <w:r w:rsidRPr="000E384C">
              <w:rPr>
                <w:noProof/>
                <w:sz w:val="26"/>
                <w:szCs w:val="26"/>
                <w:lang w:val="vi-VN"/>
              </w:rPr>
              <w:t>Bộ Quốc phòng</w:t>
            </w:r>
          </w:p>
        </w:tc>
        <w:tc>
          <w:tcPr>
            <w:tcW w:w="5528" w:type="dxa"/>
          </w:tcPr>
          <w:p w14:paraId="325F4A95" w14:textId="77777777" w:rsidR="0034167C" w:rsidRPr="000E384C" w:rsidRDefault="0034167C" w:rsidP="000E384C">
            <w:pPr>
              <w:jc w:val="both"/>
              <w:rPr>
                <w:noProof/>
                <w:sz w:val="26"/>
                <w:szCs w:val="26"/>
                <w:lang w:val="vi-VN"/>
              </w:rPr>
            </w:pPr>
            <w:r w:rsidRPr="000E384C">
              <w:rPr>
                <w:noProof/>
                <w:sz w:val="26"/>
                <w:szCs w:val="26"/>
                <w:lang w:val="vi-VN"/>
              </w:rPr>
              <w:t>Đề nghị bổ sung “Điều 2. Đối tượng áp dụng” vào sau Điều 1.</w:t>
            </w:r>
          </w:p>
        </w:tc>
        <w:tc>
          <w:tcPr>
            <w:tcW w:w="2410" w:type="dxa"/>
          </w:tcPr>
          <w:p w14:paraId="0CBD0AA7" w14:textId="58BDABB4" w:rsidR="0034167C" w:rsidRPr="000E384C" w:rsidRDefault="00721E10" w:rsidP="000E384C">
            <w:pPr>
              <w:jc w:val="both"/>
              <w:rPr>
                <w:noProof/>
                <w:sz w:val="26"/>
                <w:szCs w:val="26"/>
                <w:lang w:val="vi-VN"/>
              </w:rPr>
            </w:pPr>
            <w:r w:rsidRPr="000E384C">
              <w:rPr>
                <w:noProof/>
                <w:sz w:val="26"/>
                <w:szCs w:val="26"/>
                <w:lang w:val="vi-VN"/>
              </w:rPr>
              <w:t xml:space="preserve">Không tiếp thu. </w:t>
            </w:r>
          </w:p>
        </w:tc>
      </w:tr>
      <w:tr w:rsidR="000E384C" w:rsidRPr="000E384C" w14:paraId="2009EF15" w14:textId="77777777" w:rsidTr="000E384C">
        <w:tc>
          <w:tcPr>
            <w:tcW w:w="5353" w:type="dxa"/>
            <w:vMerge w:val="restart"/>
          </w:tcPr>
          <w:p w14:paraId="1790D05C" w14:textId="77777777" w:rsidR="000E384C" w:rsidRPr="000E384C" w:rsidRDefault="000E384C" w:rsidP="000E384C">
            <w:pPr>
              <w:pStyle w:val="NormalWeb"/>
              <w:shd w:val="clear" w:color="auto" w:fill="FFFFFF"/>
              <w:spacing w:before="0" w:beforeAutospacing="0" w:after="0" w:afterAutospacing="0"/>
              <w:jc w:val="both"/>
              <w:rPr>
                <w:noProof/>
                <w:sz w:val="26"/>
                <w:szCs w:val="26"/>
                <w:lang w:val="vi-VN"/>
              </w:rPr>
            </w:pPr>
            <w:r w:rsidRPr="000E384C">
              <w:rPr>
                <w:b/>
                <w:bCs/>
                <w:noProof/>
                <w:color w:val="000000"/>
                <w:sz w:val="26"/>
                <w:szCs w:val="26"/>
                <w:lang w:val="vi-VN"/>
              </w:rPr>
              <w:t>Điều 2. Giải thích từ ngữ</w:t>
            </w:r>
          </w:p>
          <w:p w14:paraId="52814E1C" w14:textId="77777777" w:rsidR="000E384C" w:rsidRPr="000E384C" w:rsidRDefault="000E384C" w:rsidP="000E384C">
            <w:pPr>
              <w:pStyle w:val="NormalWeb"/>
              <w:shd w:val="clear" w:color="auto" w:fill="FFFFFF"/>
              <w:spacing w:before="0" w:beforeAutospacing="0" w:after="0" w:afterAutospacing="0"/>
              <w:jc w:val="both"/>
              <w:rPr>
                <w:noProof/>
                <w:color w:val="000000"/>
                <w:sz w:val="26"/>
                <w:szCs w:val="26"/>
                <w:lang w:val="vi-VN"/>
              </w:rPr>
            </w:pPr>
            <w:r w:rsidRPr="000E384C">
              <w:rPr>
                <w:noProof/>
                <w:color w:val="000000"/>
                <w:sz w:val="26"/>
                <w:szCs w:val="26"/>
                <w:lang w:val="vi-VN"/>
              </w:rPr>
              <w:t xml:space="preserve">1. </w:t>
            </w:r>
            <w:r w:rsidRPr="000E384C">
              <w:rPr>
                <w:i/>
                <w:iCs/>
                <w:noProof/>
                <w:color w:val="000000"/>
                <w:sz w:val="26"/>
                <w:szCs w:val="26"/>
                <w:lang w:val="vi-VN"/>
              </w:rPr>
              <w:t>Công trình quan trọng liên quan đến an ninh quốc gia</w:t>
            </w:r>
            <w:r w:rsidRPr="000E384C">
              <w:rPr>
                <w:noProof/>
                <w:color w:val="000000"/>
                <w:sz w:val="26"/>
                <w:szCs w:val="26"/>
                <w:lang w:val="vi-VN"/>
              </w:rPr>
              <w:t xml:space="preserve"> là công trình, khu vực quan trọng phải áp dụng các biện pháp bảo vệ để bảo đảm bí mật, an toàn, nếu để xảy ra sự cố hoặc bị phá hoại sẽ ảnh hưởng trực tiếp đến an ninh quốc gia. Công trình quan trọng liên quan đến an ninh quốc gia gồm công trình trọng điểm về an ninh quốc gia, công trình an ninh, khu an ninh và công trình quan trọng khác liên quan đến an ninh quốc gia.</w:t>
            </w:r>
          </w:p>
          <w:p w14:paraId="29960D0D" w14:textId="77777777" w:rsidR="000E384C" w:rsidRPr="000E384C" w:rsidRDefault="000E384C" w:rsidP="000E384C">
            <w:pPr>
              <w:pStyle w:val="NormalWeb"/>
              <w:shd w:val="clear" w:color="auto" w:fill="FFFFFF"/>
              <w:spacing w:before="0" w:beforeAutospacing="0" w:after="0" w:afterAutospacing="0"/>
              <w:jc w:val="both"/>
              <w:rPr>
                <w:noProof/>
                <w:sz w:val="26"/>
                <w:szCs w:val="26"/>
                <w:lang w:val="vi-VN"/>
              </w:rPr>
            </w:pPr>
          </w:p>
        </w:tc>
        <w:tc>
          <w:tcPr>
            <w:tcW w:w="1735" w:type="dxa"/>
          </w:tcPr>
          <w:p w14:paraId="7C7F64F7" w14:textId="77777777" w:rsidR="000E384C" w:rsidRPr="000E384C" w:rsidRDefault="000E384C" w:rsidP="000E384C">
            <w:pPr>
              <w:jc w:val="center"/>
              <w:rPr>
                <w:noProof/>
                <w:sz w:val="26"/>
                <w:szCs w:val="26"/>
                <w:lang w:val="vi-VN"/>
              </w:rPr>
            </w:pPr>
            <w:r w:rsidRPr="000E384C">
              <w:rPr>
                <w:noProof/>
                <w:sz w:val="26"/>
                <w:szCs w:val="26"/>
                <w:lang w:val="vi-VN"/>
              </w:rPr>
              <w:t>UBND Thành phố Hồ Chí Minh</w:t>
            </w:r>
          </w:p>
        </w:tc>
        <w:tc>
          <w:tcPr>
            <w:tcW w:w="5528" w:type="dxa"/>
          </w:tcPr>
          <w:p w14:paraId="3E514F3E" w14:textId="77777777" w:rsidR="000E384C" w:rsidRPr="000E384C" w:rsidRDefault="000E384C" w:rsidP="000E384C">
            <w:pPr>
              <w:jc w:val="both"/>
              <w:rPr>
                <w:noProof/>
                <w:sz w:val="26"/>
                <w:szCs w:val="26"/>
                <w:lang w:val="vi-VN"/>
              </w:rPr>
            </w:pPr>
            <w:r w:rsidRPr="000E384C">
              <w:rPr>
                <w:noProof/>
                <w:sz w:val="26"/>
                <w:szCs w:val="26"/>
                <w:lang w:val="vi-VN"/>
              </w:rPr>
              <w:t>Khái niệm “Công trình quan trọng liên quan đến an ninh quốc gia” còn mang tính định tính, chưa được cụ thể hóa bằng các tiêu chí rõ ràng, có thể dẫn đến cách hiểu và áp dụng không thống nhất. Đề nghị bổ sung tiêu chí xác định cụ thể, bảo đảm tính minh bạch, thống nhất và khả thi.</w:t>
            </w:r>
          </w:p>
        </w:tc>
        <w:tc>
          <w:tcPr>
            <w:tcW w:w="2410" w:type="dxa"/>
            <w:vMerge w:val="restart"/>
          </w:tcPr>
          <w:p w14:paraId="5059CC92" w14:textId="3D74EF46" w:rsidR="000E384C" w:rsidRPr="000E384C" w:rsidRDefault="000E384C" w:rsidP="000E384C">
            <w:pPr>
              <w:jc w:val="both"/>
              <w:rPr>
                <w:noProof/>
                <w:sz w:val="26"/>
                <w:szCs w:val="26"/>
                <w:lang w:val="vi-VN"/>
              </w:rPr>
            </w:pPr>
            <w:r w:rsidRPr="000E384C">
              <w:rPr>
                <w:noProof/>
                <w:sz w:val="26"/>
                <w:szCs w:val="26"/>
                <w:lang w:val="vi-VN"/>
              </w:rPr>
              <w:t>Nội dung quy định cụ thể tại Điều 7 về phân loại công trình</w:t>
            </w:r>
          </w:p>
        </w:tc>
      </w:tr>
      <w:tr w:rsidR="000E384C" w:rsidRPr="000E384C" w14:paraId="47398A16" w14:textId="77777777" w:rsidTr="000E384C">
        <w:tc>
          <w:tcPr>
            <w:tcW w:w="5353" w:type="dxa"/>
            <w:vMerge/>
          </w:tcPr>
          <w:p w14:paraId="3825BDA3" w14:textId="459E73FE" w:rsidR="000E384C" w:rsidRPr="000E384C" w:rsidRDefault="000E384C" w:rsidP="000E384C">
            <w:pPr>
              <w:pStyle w:val="NormalWeb"/>
              <w:shd w:val="clear" w:color="auto" w:fill="FFFFFF"/>
              <w:spacing w:before="0" w:beforeAutospacing="0" w:after="0" w:afterAutospacing="0"/>
              <w:jc w:val="both"/>
              <w:rPr>
                <w:noProof/>
                <w:sz w:val="26"/>
                <w:szCs w:val="26"/>
                <w:lang w:val="vi-VN"/>
              </w:rPr>
            </w:pPr>
          </w:p>
        </w:tc>
        <w:tc>
          <w:tcPr>
            <w:tcW w:w="1735" w:type="dxa"/>
          </w:tcPr>
          <w:p w14:paraId="1AE8FB39" w14:textId="35696AFE" w:rsidR="000E384C" w:rsidRPr="000E384C" w:rsidRDefault="000E384C" w:rsidP="000E384C">
            <w:pPr>
              <w:jc w:val="center"/>
              <w:rPr>
                <w:noProof/>
                <w:sz w:val="26"/>
                <w:szCs w:val="26"/>
                <w:lang w:val="vi-VN"/>
              </w:rPr>
            </w:pPr>
            <w:r w:rsidRPr="000E384C">
              <w:rPr>
                <w:noProof/>
                <w:sz w:val="26"/>
                <w:szCs w:val="26"/>
                <w:lang w:val="vi-VN"/>
              </w:rPr>
              <w:t>Vĩnh Long</w:t>
            </w:r>
          </w:p>
        </w:tc>
        <w:tc>
          <w:tcPr>
            <w:tcW w:w="5528" w:type="dxa"/>
          </w:tcPr>
          <w:p w14:paraId="76FA677C" w14:textId="77777777" w:rsidR="000E384C" w:rsidRPr="000E384C" w:rsidRDefault="000E384C" w:rsidP="000E384C">
            <w:pPr>
              <w:jc w:val="both"/>
              <w:rPr>
                <w:noProof/>
                <w:sz w:val="26"/>
                <w:szCs w:val="26"/>
                <w:lang w:val="vi-VN"/>
              </w:rPr>
            </w:pPr>
            <w:r w:rsidRPr="000E384C">
              <w:rPr>
                <w:noProof/>
                <w:sz w:val="26"/>
                <w:szCs w:val="26"/>
                <w:lang w:val="vi-VN"/>
              </w:rPr>
              <w:t>Nội dung giải thích thuật ngữ “Công trình quan trọng liên quan đến an ninh quốc gia” lại bao gồm cả “khu vực quan trọng”, chưa bảo đảm thống nhất giữa thuật ngữ được giải thích và nội dung giải thích. Đề nghị nghiên cứu, chỉnh sửa cho phù hợp.</w:t>
            </w:r>
          </w:p>
        </w:tc>
        <w:tc>
          <w:tcPr>
            <w:tcW w:w="2410" w:type="dxa"/>
            <w:vMerge/>
          </w:tcPr>
          <w:p w14:paraId="7F60FF92" w14:textId="4C85C9A6" w:rsidR="000E384C" w:rsidRPr="000E384C" w:rsidRDefault="000E384C" w:rsidP="000E384C">
            <w:pPr>
              <w:jc w:val="both"/>
              <w:rPr>
                <w:noProof/>
                <w:sz w:val="26"/>
                <w:szCs w:val="26"/>
              </w:rPr>
            </w:pPr>
          </w:p>
        </w:tc>
      </w:tr>
      <w:tr w:rsidR="0034167C" w:rsidRPr="000E384C" w14:paraId="40A6247A" w14:textId="77777777" w:rsidTr="000E384C">
        <w:tc>
          <w:tcPr>
            <w:tcW w:w="5353" w:type="dxa"/>
          </w:tcPr>
          <w:p w14:paraId="05734630" w14:textId="77777777" w:rsidR="0034167C" w:rsidRPr="000E384C" w:rsidRDefault="0034167C" w:rsidP="000E384C">
            <w:pPr>
              <w:pStyle w:val="NormalWeb"/>
              <w:shd w:val="clear" w:color="auto" w:fill="FFFFFF"/>
              <w:spacing w:before="0" w:beforeAutospacing="0" w:after="0" w:afterAutospacing="0"/>
              <w:jc w:val="both"/>
              <w:rPr>
                <w:noProof/>
                <w:sz w:val="26"/>
                <w:szCs w:val="26"/>
                <w:lang w:val="vi-VN"/>
              </w:rPr>
            </w:pPr>
            <w:r w:rsidRPr="000E384C">
              <w:rPr>
                <w:noProof/>
                <w:color w:val="000000"/>
                <w:sz w:val="26"/>
                <w:szCs w:val="26"/>
                <w:lang w:val="vi-VN"/>
              </w:rPr>
              <w:t xml:space="preserve">2. </w:t>
            </w:r>
            <w:r w:rsidRPr="000E384C">
              <w:rPr>
                <w:i/>
                <w:iCs/>
                <w:noProof/>
                <w:color w:val="000000"/>
                <w:sz w:val="26"/>
                <w:szCs w:val="26"/>
                <w:lang w:val="vi-VN"/>
              </w:rPr>
              <w:t>Công trình trọng điểm về an ninh quốc gia</w:t>
            </w:r>
            <w:r w:rsidRPr="000E384C">
              <w:rPr>
                <w:noProof/>
                <w:color w:val="000000"/>
                <w:sz w:val="26"/>
                <w:szCs w:val="26"/>
                <w:lang w:val="vi-VN"/>
              </w:rPr>
              <w:t xml:space="preserve"> là công trình thuộc khu vực trọng yếu theo quy định của pháp luật về cảnh vệ.</w:t>
            </w:r>
          </w:p>
        </w:tc>
        <w:tc>
          <w:tcPr>
            <w:tcW w:w="1735" w:type="dxa"/>
          </w:tcPr>
          <w:p w14:paraId="32584AE6" w14:textId="77777777" w:rsidR="0034167C" w:rsidRPr="000E384C" w:rsidRDefault="0034167C" w:rsidP="000E384C">
            <w:pPr>
              <w:jc w:val="center"/>
              <w:rPr>
                <w:noProof/>
                <w:sz w:val="26"/>
                <w:szCs w:val="26"/>
                <w:lang w:val="vi-VN"/>
              </w:rPr>
            </w:pPr>
          </w:p>
        </w:tc>
        <w:tc>
          <w:tcPr>
            <w:tcW w:w="5528" w:type="dxa"/>
          </w:tcPr>
          <w:p w14:paraId="003E1A86" w14:textId="77777777" w:rsidR="0034167C" w:rsidRPr="000E384C" w:rsidRDefault="0034167C" w:rsidP="000E384C">
            <w:pPr>
              <w:jc w:val="both"/>
              <w:rPr>
                <w:noProof/>
                <w:sz w:val="26"/>
                <w:szCs w:val="26"/>
                <w:lang w:val="vi-VN"/>
              </w:rPr>
            </w:pPr>
          </w:p>
        </w:tc>
        <w:tc>
          <w:tcPr>
            <w:tcW w:w="2410" w:type="dxa"/>
          </w:tcPr>
          <w:p w14:paraId="698C264C" w14:textId="77777777" w:rsidR="0034167C" w:rsidRPr="000E384C" w:rsidRDefault="0034167C" w:rsidP="000E384C">
            <w:pPr>
              <w:jc w:val="both"/>
              <w:rPr>
                <w:noProof/>
                <w:sz w:val="26"/>
                <w:szCs w:val="26"/>
                <w:lang w:val="vi-VN"/>
              </w:rPr>
            </w:pPr>
          </w:p>
        </w:tc>
      </w:tr>
      <w:tr w:rsidR="0034167C" w:rsidRPr="000E384C" w14:paraId="10B3D412" w14:textId="77777777" w:rsidTr="000E384C">
        <w:tc>
          <w:tcPr>
            <w:tcW w:w="5353" w:type="dxa"/>
          </w:tcPr>
          <w:p w14:paraId="40D22FA4" w14:textId="77777777" w:rsidR="0034167C" w:rsidRPr="000E384C" w:rsidRDefault="0034167C" w:rsidP="000E384C">
            <w:pPr>
              <w:pStyle w:val="NormalWeb"/>
              <w:shd w:val="clear" w:color="auto" w:fill="FFFFFF"/>
              <w:spacing w:before="0" w:beforeAutospacing="0" w:after="0" w:afterAutospacing="0"/>
              <w:jc w:val="both"/>
              <w:rPr>
                <w:noProof/>
                <w:sz w:val="26"/>
                <w:szCs w:val="26"/>
                <w:lang w:val="vi-VN"/>
              </w:rPr>
            </w:pPr>
            <w:r w:rsidRPr="000E384C">
              <w:rPr>
                <w:i/>
                <w:iCs/>
                <w:noProof/>
                <w:color w:val="000000"/>
                <w:sz w:val="26"/>
                <w:szCs w:val="26"/>
                <w:lang w:val="vi-VN"/>
              </w:rPr>
              <w:t>3. Công trình an ninh</w:t>
            </w:r>
            <w:r w:rsidRPr="000E384C">
              <w:rPr>
                <w:noProof/>
                <w:color w:val="000000"/>
                <w:sz w:val="26"/>
                <w:szCs w:val="26"/>
                <w:lang w:val="vi-VN"/>
              </w:rPr>
              <w:t xml:space="preserve"> là công trình xây dựng do lực lượng UBND nhân dân quản lý, sử dụng phục vụ bảo vệ an ninh quốc gia, bảo đảm trật tự, an toàn xã hội. Công trình an ninh có thể nằm trong hoặc ngoài khu an ninh.</w:t>
            </w:r>
          </w:p>
        </w:tc>
        <w:tc>
          <w:tcPr>
            <w:tcW w:w="1735" w:type="dxa"/>
          </w:tcPr>
          <w:p w14:paraId="5A7A7FD1" w14:textId="283A733C" w:rsidR="0034167C" w:rsidRPr="000E384C" w:rsidRDefault="0034167C" w:rsidP="000E384C">
            <w:pPr>
              <w:jc w:val="center"/>
              <w:rPr>
                <w:noProof/>
                <w:sz w:val="26"/>
                <w:szCs w:val="26"/>
                <w:lang w:val="vi-VN"/>
              </w:rPr>
            </w:pPr>
            <w:r w:rsidRPr="000E384C">
              <w:rPr>
                <w:noProof/>
                <w:sz w:val="26"/>
                <w:szCs w:val="26"/>
                <w:lang w:val="vi-VN"/>
              </w:rPr>
              <w:t>Vĩnh Long</w:t>
            </w:r>
          </w:p>
        </w:tc>
        <w:tc>
          <w:tcPr>
            <w:tcW w:w="5528" w:type="dxa"/>
          </w:tcPr>
          <w:p w14:paraId="28865B94" w14:textId="77777777" w:rsidR="0034167C" w:rsidRPr="000E384C" w:rsidRDefault="0034167C" w:rsidP="000E384C">
            <w:pPr>
              <w:jc w:val="both"/>
              <w:rPr>
                <w:noProof/>
                <w:sz w:val="26"/>
                <w:szCs w:val="26"/>
                <w:lang w:val="vi-VN"/>
              </w:rPr>
            </w:pPr>
            <w:r w:rsidRPr="000E384C">
              <w:rPr>
                <w:noProof/>
                <w:sz w:val="26"/>
                <w:szCs w:val="26"/>
                <w:lang w:val="vi-VN"/>
              </w:rPr>
              <w:t xml:space="preserve">Đề nghị chuyển nội dung “Công trình an ninh có thể </w:t>
            </w:r>
            <w:r w:rsidRPr="000E384C">
              <w:rPr>
                <w:b/>
                <w:bCs/>
                <w:noProof/>
                <w:sz w:val="26"/>
                <w:szCs w:val="26"/>
                <w:lang w:val="vi-VN"/>
              </w:rPr>
              <w:t>nằm trong hoặc ngoài khu an ninh</w:t>
            </w:r>
            <w:r w:rsidRPr="000E384C">
              <w:rPr>
                <w:noProof/>
                <w:sz w:val="26"/>
                <w:szCs w:val="26"/>
                <w:lang w:val="vi-VN"/>
              </w:rPr>
              <w:t>” sang điều khoản phù hợp, vì đây là quy định về phạm vi bố trí công trình an ninh, không phải nội dung giải thích từ ngữ.</w:t>
            </w:r>
          </w:p>
        </w:tc>
        <w:tc>
          <w:tcPr>
            <w:tcW w:w="2410" w:type="dxa"/>
          </w:tcPr>
          <w:p w14:paraId="457410C3" w14:textId="69F72AA5" w:rsidR="0034167C" w:rsidRPr="000E384C" w:rsidRDefault="00721E10" w:rsidP="000E384C">
            <w:pPr>
              <w:jc w:val="both"/>
              <w:rPr>
                <w:noProof/>
                <w:sz w:val="26"/>
                <w:szCs w:val="26"/>
                <w:lang w:val="vi-VN"/>
              </w:rPr>
            </w:pPr>
            <w:r w:rsidRPr="000E384C">
              <w:rPr>
                <w:noProof/>
                <w:sz w:val="26"/>
                <w:szCs w:val="26"/>
                <w:lang w:val="vi-VN"/>
              </w:rPr>
              <w:t>Không tiếp thu, đây là nội dung mang tính giải thích</w:t>
            </w:r>
          </w:p>
        </w:tc>
      </w:tr>
      <w:tr w:rsidR="0034167C" w:rsidRPr="000E384C" w14:paraId="08BBA157" w14:textId="77777777" w:rsidTr="000E384C">
        <w:tc>
          <w:tcPr>
            <w:tcW w:w="5353" w:type="dxa"/>
          </w:tcPr>
          <w:p w14:paraId="5DDB781A" w14:textId="77777777" w:rsidR="0034167C" w:rsidRPr="000E384C" w:rsidRDefault="0034167C" w:rsidP="000E384C">
            <w:pPr>
              <w:pStyle w:val="NormalWeb"/>
              <w:shd w:val="clear" w:color="auto" w:fill="FFFFFF"/>
              <w:spacing w:before="0" w:beforeAutospacing="0" w:after="0" w:afterAutospacing="0"/>
              <w:jc w:val="both"/>
              <w:rPr>
                <w:i/>
                <w:iCs/>
                <w:noProof/>
                <w:color w:val="000000"/>
                <w:sz w:val="26"/>
                <w:szCs w:val="26"/>
                <w:lang w:val="vi-VN"/>
              </w:rPr>
            </w:pPr>
            <w:r w:rsidRPr="000E384C">
              <w:rPr>
                <w:noProof/>
                <w:color w:val="000000"/>
                <w:sz w:val="26"/>
                <w:szCs w:val="26"/>
                <w:lang w:val="vi-VN"/>
              </w:rPr>
              <w:t xml:space="preserve">4. </w:t>
            </w:r>
            <w:r w:rsidRPr="000E384C">
              <w:rPr>
                <w:i/>
                <w:iCs/>
                <w:noProof/>
                <w:color w:val="000000"/>
                <w:sz w:val="26"/>
                <w:szCs w:val="26"/>
                <w:lang w:val="vi-VN"/>
              </w:rPr>
              <w:t>Khu an ninh</w:t>
            </w:r>
            <w:r w:rsidRPr="000E384C">
              <w:rPr>
                <w:noProof/>
                <w:color w:val="000000"/>
                <w:sz w:val="26"/>
                <w:szCs w:val="26"/>
                <w:lang w:val="vi-VN"/>
              </w:rPr>
              <w:t xml:space="preserve"> là khu vực có giới hạn được thiết lập trên mặt đất, trong lòng đất, trên mặt nước, dưới mặt nước, trên không, xác định chuyên dùng cho các hoạt động phục vụ bảo vệ an ninh quốc gia, bảo đảm trật tự, an toàn xã hội.</w:t>
            </w:r>
          </w:p>
        </w:tc>
        <w:tc>
          <w:tcPr>
            <w:tcW w:w="1735" w:type="dxa"/>
          </w:tcPr>
          <w:p w14:paraId="479B54D0" w14:textId="77777777" w:rsidR="0034167C" w:rsidRPr="000E384C" w:rsidRDefault="0034167C" w:rsidP="000E384C">
            <w:pPr>
              <w:jc w:val="center"/>
              <w:rPr>
                <w:noProof/>
                <w:sz w:val="26"/>
                <w:szCs w:val="26"/>
                <w:lang w:val="vi-VN"/>
              </w:rPr>
            </w:pPr>
          </w:p>
        </w:tc>
        <w:tc>
          <w:tcPr>
            <w:tcW w:w="5528" w:type="dxa"/>
          </w:tcPr>
          <w:p w14:paraId="2D118176" w14:textId="77777777" w:rsidR="0034167C" w:rsidRPr="000E384C" w:rsidRDefault="0034167C" w:rsidP="000E384C">
            <w:pPr>
              <w:jc w:val="both"/>
              <w:rPr>
                <w:noProof/>
                <w:sz w:val="26"/>
                <w:szCs w:val="26"/>
                <w:lang w:val="vi-VN"/>
              </w:rPr>
            </w:pPr>
          </w:p>
        </w:tc>
        <w:tc>
          <w:tcPr>
            <w:tcW w:w="2410" w:type="dxa"/>
          </w:tcPr>
          <w:p w14:paraId="13A053CD" w14:textId="77777777" w:rsidR="0034167C" w:rsidRPr="000E384C" w:rsidRDefault="0034167C" w:rsidP="000E384C">
            <w:pPr>
              <w:jc w:val="both"/>
              <w:rPr>
                <w:noProof/>
                <w:sz w:val="26"/>
                <w:szCs w:val="26"/>
                <w:lang w:val="vi-VN"/>
              </w:rPr>
            </w:pPr>
          </w:p>
        </w:tc>
      </w:tr>
      <w:tr w:rsidR="0034167C" w:rsidRPr="000E384C" w14:paraId="13C9A202" w14:textId="77777777" w:rsidTr="000E384C">
        <w:tc>
          <w:tcPr>
            <w:tcW w:w="5353" w:type="dxa"/>
          </w:tcPr>
          <w:p w14:paraId="21292D1F" w14:textId="77777777" w:rsidR="0034167C" w:rsidRPr="000E384C" w:rsidRDefault="0034167C" w:rsidP="000E384C">
            <w:pPr>
              <w:pStyle w:val="NormalWeb"/>
              <w:shd w:val="clear" w:color="auto" w:fill="FFFFFF"/>
              <w:spacing w:before="0" w:beforeAutospacing="0" w:after="0" w:afterAutospacing="0"/>
              <w:jc w:val="both"/>
              <w:rPr>
                <w:noProof/>
                <w:color w:val="000000"/>
                <w:sz w:val="26"/>
                <w:szCs w:val="26"/>
                <w:lang w:val="vi-VN"/>
              </w:rPr>
            </w:pPr>
            <w:r w:rsidRPr="000E384C">
              <w:rPr>
                <w:noProof/>
                <w:color w:val="000000"/>
                <w:sz w:val="26"/>
                <w:szCs w:val="26"/>
                <w:lang w:val="vi-VN"/>
              </w:rPr>
              <w:t xml:space="preserve">5. </w:t>
            </w:r>
            <w:r w:rsidRPr="000E384C">
              <w:rPr>
                <w:i/>
                <w:iCs/>
                <w:noProof/>
                <w:color w:val="000000"/>
                <w:sz w:val="26"/>
                <w:szCs w:val="26"/>
                <w:lang w:val="vi-VN"/>
              </w:rPr>
              <w:t>Công trình quan trọng khác liên quan đến an ninh quốc gia</w:t>
            </w:r>
            <w:r w:rsidRPr="000E384C">
              <w:rPr>
                <w:noProof/>
                <w:color w:val="000000"/>
                <w:sz w:val="26"/>
                <w:szCs w:val="26"/>
                <w:lang w:val="vi-VN"/>
              </w:rPr>
              <w:t xml:space="preserve"> là công trình quan trọng liên quan </w:t>
            </w:r>
            <w:r w:rsidRPr="000E384C">
              <w:rPr>
                <w:noProof/>
                <w:color w:val="000000"/>
                <w:sz w:val="26"/>
                <w:szCs w:val="26"/>
                <w:lang w:val="vi-VN"/>
              </w:rPr>
              <w:lastRenderedPageBreak/>
              <w:t>đến an ninh quốc gia thuộc chức năng, nhiệm vụ quản lý nhà nước của các cơ quan, tổ chức, địa phương, trừ các công trình do Bộ Công an, Bộ Quốc phòng quản lý.</w:t>
            </w:r>
          </w:p>
        </w:tc>
        <w:tc>
          <w:tcPr>
            <w:tcW w:w="1735" w:type="dxa"/>
          </w:tcPr>
          <w:p w14:paraId="43B4BFAD" w14:textId="77777777" w:rsidR="0034167C" w:rsidRPr="000E384C" w:rsidRDefault="0034167C" w:rsidP="000E384C">
            <w:pPr>
              <w:jc w:val="center"/>
              <w:rPr>
                <w:noProof/>
                <w:sz w:val="26"/>
                <w:szCs w:val="26"/>
                <w:lang w:val="vi-VN"/>
              </w:rPr>
            </w:pPr>
          </w:p>
        </w:tc>
        <w:tc>
          <w:tcPr>
            <w:tcW w:w="5528" w:type="dxa"/>
          </w:tcPr>
          <w:p w14:paraId="082A1948" w14:textId="77777777" w:rsidR="0034167C" w:rsidRPr="000E384C" w:rsidRDefault="0034167C" w:rsidP="000E384C">
            <w:pPr>
              <w:jc w:val="both"/>
              <w:rPr>
                <w:noProof/>
                <w:sz w:val="26"/>
                <w:szCs w:val="26"/>
                <w:lang w:val="vi-VN"/>
              </w:rPr>
            </w:pPr>
          </w:p>
        </w:tc>
        <w:tc>
          <w:tcPr>
            <w:tcW w:w="2410" w:type="dxa"/>
          </w:tcPr>
          <w:p w14:paraId="521892EE" w14:textId="77777777" w:rsidR="0034167C" w:rsidRPr="000E384C" w:rsidRDefault="0034167C" w:rsidP="000E384C">
            <w:pPr>
              <w:jc w:val="both"/>
              <w:rPr>
                <w:noProof/>
                <w:sz w:val="26"/>
                <w:szCs w:val="26"/>
                <w:lang w:val="vi-VN"/>
              </w:rPr>
            </w:pPr>
          </w:p>
        </w:tc>
      </w:tr>
      <w:tr w:rsidR="0034167C" w:rsidRPr="000E384C" w14:paraId="59D9FAAF" w14:textId="77777777" w:rsidTr="000E384C">
        <w:tc>
          <w:tcPr>
            <w:tcW w:w="5353" w:type="dxa"/>
          </w:tcPr>
          <w:p w14:paraId="3958EFA2" w14:textId="77777777" w:rsidR="0034167C" w:rsidRPr="000E384C" w:rsidRDefault="0034167C" w:rsidP="000E384C">
            <w:pPr>
              <w:pStyle w:val="NormalWeb"/>
              <w:shd w:val="clear" w:color="auto" w:fill="FFFFFF"/>
              <w:spacing w:before="0" w:beforeAutospacing="0" w:after="0" w:afterAutospacing="0"/>
              <w:jc w:val="both"/>
              <w:rPr>
                <w:noProof/>
                <w:sz w:val="26"/>
                <w:szCs w:val="26"/>
                <w:lang w:val="vi-VN"/>
              </w:rPr>
            </w:pPr>
            <w:r w:rsidRPr="000E384C">
              <w:rPr>
                <w:noProof/>
                <w:color w:val="000000"/>
                <w:sz w:val="26"/>
                <w:szCs w:val="26"/>
                <w:lang w:val="vi-VN"/>
              </w:rPr>
              <w:lastRenderedPageBreak/>
              <w:t xml:space="preserve">6. </w:t>
            </w:r>
            <w:r w:rsidRPr="000E384C">
              <w:rPr>
                <w:i/>
                <w:iCs/>
                <w:noProof/>
                <w:color w:val="000000"/>
                <w:sz w:val="26"/>
                <w:szCs w:val="26"/>
                <w:lang w:val="vi-VN"/>
              </w:rPr>
              <w:t xml:space="preserve">Khu vực cấm </w:t>
            </w:r>
            <w:r w:rsidRPr="000E384C">
              <w:rPr>
                <w:noProof/>
                <w:color w:val="000000"/>
                <w:sz w:val="26"/>
                <w:szCs w:val="26"/>
                <w:lang w:val="vi-VN"/>
              </w:rPr>
              <w:t>là khu vực được giới hạn bởi ranh giới trên mặt đất, trong lòng đất, trên mặt nước, dưới mặt nước, trên không của công trình an ninh, khu an ninh, công trình quan trọng khác liên quan đến an ninh quốc gia được thiết lập để kiểm soát nghiêm ngặt hoạt động của người, phương tiện, bảo đảm an ninh, an toàn và phòng, chống hành vi xâm nhập, phá hoại, thu thập bí mật nhà nước.</w:t>
            </w:r>
          </w:p>
        </w:tc>
        <w:tc>
          <w:tcPr>
            <w:tcW w:w="1735" w:type="dxa"/>
          </w:tcPr>
          <w:p w14:paraId="23EDE994" w14:textId="77777777" w:rsidR="0034167C" w:rsidRPr="000E384C" w:rsidRDefault="0034167C" w:rsidP="000E384C">
            <w:pPr>
              <w:jc w:val="center"/>
              <w:rPr>
                <w:noProof/>
                <w:sz w:val="26"/>
                <w:szCs w:val="26"/>
                <w:lang w:val="vi-VN"/>
              </w:rPr>
            </w:pPr>
            <w:r w:rsidRPr="000E384C">
              <w:rPr>
                <w:noProof/>
                <w:sz w:val="26"/>
                <w:szCs w:val="26"/>
                <w:lang w:val="vi-VN"/>
              </w:rPr>
              <w:t>Bộ Văn hóa, Thể thao và Du lịch</w:t>
            </w:r>
          </w:p>
        </w:tc>
        <w:tc>
          <w:tcPr>
            <w:tcW w:w="5528" w:type="dxa"/>
          </w:tcPr>
          <w:p w14:paraId="7926906E" w14:textId="77777777" w:rsidR="0034167C" w:rsidRPr="000E384C" w:rsidRDefault="0034167C" w:rsidP="000E384C">
            <w:pPr>
              <w:jc w:val="both"/>
              <w:rPr>
                <w:noProof/>
                <w:sz w:val="26"/>
                <w:szCs w:val="26"/>
                <w:lang w:val="vi-VN"/>
              </w:rPr>
            </w:pPr>
            <w:r w:rsidRPr="000E384C">
              <w:rPr>
                <w:noProof/>
                <w:sz w:val="26"/>
                <w:szCs w:val="26"/>
                <w:lang w:val="vi-VN"/>
              </w:rPr>
              <w:t xml:space="preserve">Định nghĩa về khu vực cấm chưa bao gồm khu vực cấm đối với công trình trọng điểm về an ninh quốc gia. Đề nghị bổ sung cụm từ: “…của công trình an ninh, khu an ninh, </w:t>
            </w:r>
            <w:r w:rsidRPr="000E384C">
              <w:rPr>
                <w:b/>
                <w:bCs/>
                <w:noProof/>
                <w:sz w:val="26"/>
                <w:szCs w:val="26"/>
                <w:lang w:val="vi-VN"/>
              </w:rPr>
              <w:t>công trình trọng điểm về an ninh quốc gia</w:t>
            </w:r>
            <w:r w:rsidRPr="000E384C">
              <w:rPr>
                <w:noProof/>
                <w:sz w:val="26"/>
                <w:szCs w:val="26"/>
                <w:lang w:val="vi-VN"/>
              </w:rPr>
              <w:t xml:space="preserve"> và công trình quan trọng khác”.</w:t>
            </w:r>
          </w:p>
        </w:tc>
        <w:tc>
          <w:tcPr>
            <w:tcW w:w="2410" w:type="dxa"/>
          </w:tcPr>
          <w:p w14:paraId="577FB89B" w14:textId="12B7DDF3" w:rsidR="0034167C" w:rsidRPr="000E384C" w:rsidRDefault="00721E10" w:rsidP="000E384C">
            <w:pPr>
              <w:jc w:val="both"/>
              <w:rPr>
                <w:noProof/>
                <w:sz w:val="26"/>
                <w:szCs w:val="26"/>
                <w:lang w:val="vi-VN"/>
              </w:rPr>
            </w:pPr>
            <w:r w:rsidRPr="000E384C">
              <w:rPr>
                <w:noProof/>
                <w:sz w:val="26"/>
                <w:szCs w:val="26"/>
                <w:lang w:val="vi-VN"/>
              </w:rPr>
              <w:t>Việc bảo vệ công trình trọng điểm về an ninh quốc gia được thực hiện theo quy định của pháp luật về cảnh vệ nên không quy định tại luật này.</w:t>
            </w:r>
          </w:p>
        </w:tc>
      </w:tr>
      <w:tr w:rsidR="000E384C" w:rsidRPr="000E384C" w14:paraId="78F47D19" w14:textId="77777777" w:rsidTr="000E384C">
        <w:tc>
          <w:tcPr>
            <w:tcW w:w="5353" w:type="dxa"/>
            <w:vMerge w:val="restart"/>
          </w:tcPr>
          <w:p w14:paraId="1A72E664" w14:textId="77777777" w:rsidR="000E384C" w:rsidRPr="000E384C" w:rsidRDefault="000E384C" w:rsidP="000E384C">
            <w:pPr>
              <w:pStyle w:val="NormalWeb"/>
              <w:shd w:val="clear" w:color="auto" w:fill="FFFFFF"/>
              <w:spacing w:before="0" w:beforeAutospacing="0" w:after="0" w:afterAutospacing="0"/>
              <w:jc w:val="both"/>
              <w:rPr>
                <w:noProof/>
                <w:sz w:val="26"/>
                <w:szCs w:val="26"/>
                <w:lang w:val="vi-VN"/>
              </w:rPr>
            </w:pPr>
            <w:r w:rsidRPr="000E384C">
              <w:rPr>
                <w:noProof/>
                <w:color w:val="000000"/>
                <w:sz w:val="26"/>
                <w:szCs w:val="26"/>
                <w:lang w:val="vi-VN"/>
              </w:rPr>
              <w:t xml:space="preserve">6. </w:t>
            </w:r>
            <w:r w:rsidRPr="000E384C">
              <w:rPr>
                <w:i/>
                <w:iCs/>
                <w:noProof/>
                <w:color w:val="000000"/>
                <w:sz w:val="26"/>
                <w:szCs w:val="26"/>
                <w:lang w:val="vi-VN"/>
              </w:rPr>
              <w:t xml:space="preserve">Khu vực cấm </w:t>
            </w:r>
            <w:r w:rsidRPr="000E384C">
              <w:rPr>
                <w:noProof/>
                <w:color w:val="000000"/>
                <w:sz w:val="26"/>
                <w:szCs w:val="26"/>
                <w:lang w:val="vi-VN"/>
              </w:rPr>
              <w:t>là khu vực được giới hạn bởi ranh giới trên mặt đất, trong lòng đất, trên mặt nước, dưới mặt nước, trên không của công trình an ninh, khu an ninh, công trình quan trọng khác liên quan đến an ninh quốc gia được thiết lập để kiểm soát nghiêm ngặt hoạt động của người, phương tiện, bảo đảm an ninh, an toàn và phòng, chống hành vi xâm nhập, phá hoại, thu thập bí mật nhà nước.</w:t>
            </w:r>
          </w:p>
          <w:p w14:paraId="44FD4380" w14:textId="77777777" w:rsidR="000E384C" w:rsidRPr="000E384C" w:rsidRDefault="000E384C" w:rsidP="000E384C">
            <w:pPr>
              <w:pStyle w:val="NormalWeb"/>
              <w:shd w:val="clear" w:color="auto" w:fill="FFFFFF"/>
              <w:spacing w:before="0" w:beforeAutospacing="0" w:after="0" w:afterAutospacing="0"/>
              <w:jc w:val="both"/>
              <w:rPr>
                <w:noProof/>
                <w:sz w:val="26"/>
                <w:szCs w:val="26"/>
                <w:lang w:val="vi-VN"/>
              </w:rPr>
            </w:pPr>
            <w:r w:rsidRPr="000E384C">
              <w:rPr>
                <w:noProof/>
                <w:color w:val="000000"/>
                <w:sz w:val="26"/>
                <w:szCs w:val="26"/>
                <w:lang w:val="vi-VN"/>
              </w:rPr>
              <w:t xml:space="preserve">7. </w:t>
            </w:r>
            <w:r w:rsidRPr="000E384C">
              <w:rPr>
                <w:i/>
                <w:iCs/>
                <w:noProof/>
                <w:color w:val="000000"/>
                <w:sz w:val="26"/>
                <w:szCs w:val="26"/>
                <w:lang w:val="vi-VN"/>
              </w:rPr>
              <w:t>Khu vực bảo vệ</w:t>
            </w:r>
            <w:r w:rsidRPr="000E384C">
              <w:rPr>
                <w:noProof/>
                <w:color w:val="000000"/>
                <w:sz w:val="26"/>
                <w:szCs w:val="26"/>
                <w:lang w:val="vi-VN"/>
              </w:rPr>
              <w:t xml:space="preserve"> là khu vực được giới hạn bởi ranh giới trên mặt đất, trong lòng đất, trên mặt nước, dưới mặt nước, trên không bao quanh phía ngoài khu vực cấm, được thiết lập để kiểm soát hoạt động của người, phương tiện, bảo đảm an ninh, an toàn cho công trình an ninh, khu an ninh, công trình quan trọng khác liên quan đến an ninh quốc gia.</w:t>
            </w:r>
          </w:p>
          <w:p w14:paraId="43134FAE" w14:textId="77777777" w:rsidR="000E384C" w:rsidRPr="000E384C" w:rsidRDefault="000E384C" w:rsidP="000E384C">
            <w:pPr>
              <w:pStyle w:val="NormalWeb"/>
              <w:shd w:val="clear" w:color="auto" w:fill="FFFFFF"/>
              <w:spacing w:before="0" w:beforeAutospacing="0" w:after="0" w:afterAutospacing="0"/>
              <w:jc w:val="both"/>
              <w:rPr>
                <w:noProof/>
                <w:sz w:val="26"/>
                <w:szCs w:val="26"/>
                <w:lang w:val="vi-VN"/>
              </w:rPr>
            </w:pPr>
            <w:r w:rsidRPr="000E384C">
              <w:rPr>
                <w:noProof/>
                <w:color w:val="000000"/>
                <w:sz w:val="26"/>
                <w:szCs w:val="26"/>
                <w:lang w:val="vi-VN"/>
              </w:rPr>
              <w:t xml:space="preserve">8. </w:t>
            </w:r>
            <w:r w:rsidRPr="000E384C">
              <w:rPr>
                <w:i/>
                <w:iCs/>
                <w:noProof/>
                <w:color w:val="000000"/>
                <w:sz w:val="26"/>
                <w:szCs w:val="26"/>
                <w:lang w:val="vi-VN"/>
              </w:rPr>
              <w:t>Hành lang bảo vệ</w:t>
            </w:r>
            <w:r w:rsidRPr="000E384C">
              <w:rPr>
                <w:noProof/>
                <w:color w:val="000000"/>
                <w:sz w:val="26"/>
                <w:szCs w:val="26"/>
                <w:lang w:val="vi-VN"/>
              </w:rPr>
              <w:t xml:space="preserve"> là khu vực được giới hạn </w:t>
            </w:r>
            <w:r w:rsidRPr="000E384C">
              <w:rPr>
                <w:noProof/>
                <w:color w:val="000000"/>
                <w:sz w:val="26"/>
                <w:szCs w:val="26"/>
                <w:lang w:val="vi-VN"/>
              </w:rPr>
              <w:lastRenderedPageBreak/>
              <w:t>bởi ranh giới bao quanh phía ngoài khu vực cấm hoặc khu vực bảo vệ, được thiết lập theo yêu cầu quản lý, bảo vệ để bảo đảm an ninh, an toàn cho công trình an ninh, khu an ninh, công trình quan trọng khác liên quan đến an ninh quốc gia.</w:t>
            </w:r>
          </w:p>
          <w:p w14:paraId="56E4994E" w14:textId="77777777" w:rsidR="000E384C" w:rsidRPr="000E384C" w:rsidRDefault="000E384C" w:rsidP="000E384C">
            <w:pPr>
              <w:pStyle w:val="NormalWeb"/>
              <w:shd w:val="clear" w:color="auto" w:fill="FFFFFF"/>
              <w:spacing w:before="0" w:beforeAutospacing="0" w:after="0" w:afterAutospacing="0"/>
              <w:jc w:val="both"/>
              <w:rPr>
                <w:noProof/>
                <w:sz w:val="26"/>
                <w:szCs w:val="26"/>
                <w:lang w:val="vi-VN"/>
              </w:rPr>
            </w:pPr>
            <w:r w:rsidRPr="000E384C">
              <w:rPr>
                <w:noProof/>
                <w:color w:val="000000"/>
                <w:sz w:val="26"/>
                <w:szCs w:val="26"/>
                <w:lang w:val="vi-VN"/>
              </w:rPr>
              <w:t xml:space="preserve">9. </w:t>
            </w:r>
            <w:r w:rsidRPr="000E384C">
              <w:rPr>
                <w:i/>
                <w:iCs/>
                <w:noProof/>
                <w:color w:val="000000"/>
                <w:sz w:val="26"/>
                <w:szCs w:val="26"/>
                <w:lang w:val="vi-VN"/>
              </w:rPr>
              <w:t>Phạm vi bảo vệ</w:t>
            </w:r>
            <w:r w:rsidRPr="000E384C">
              <w:rPr>
                <w:noProof/>
                <w:color w:val="000000"/>
                <w:sz w:val="26"/>
                <w:szCs w:val="26"/>
                <w:lang w:val="vi-VN"/>
              </w:rPr>
              <w:t xml:space="preserve"> là giới hạn không gian được thiết lập để quản lý, bảo vệ công trình an ninh, khu an ninh và công trình quan trọng khác liên quan đến an ninh quốc gia; có thể bao gồm đầy đủ khu vực cấm, khu vực bảo vệ, hành lang bảo vệ hoặc chỉ có khu vực cấm hoặc chỉ có khu vực cấm và khu vực bảo vệ hoặc chỉ có khu vực cấm và hành lang bảo vệ. </w:t>
            </w:r>
          </w:p>
        </w:tc>
        <w:tc>
          <w:tcPr>
            <w:tcW w:w="1735" w:type="dxa"/>
          </w:tcPr>
          <w:p w14:paraId="1ADA3009" w14:textId="77777777" w:rsidR="000E384C" w:rsidRPr="000E384C" w:rsidRDefault="000E384C" w:rsidP="000E384C">
            <w:pPr>
              <w:jc w:val="center"/>
              <w:rPr>
                <w:noProof/>
                <w:sz w:val="26"/>
                <w:szCs w:val="26"/>
                <w:lang w:val="vi-VN"/>
              </w:rPr>
            </w:pPr>
            <w:r w:rsidRPr="000E384C">
              <w:rPr>
                <w:noProof/>
                <w:sz w:val="26"/>
                <w:szCs w:val="26"/>
                <w:lang w:val="vi-VN"/>
              </w:rPr>
              <w:lastRenderedPageBreak/>
              <w:t>UBND thành phố Cần Thơ</w:t>
            </w:r>
          </w:p>
        </w:tc>
        <w:tc>
          <w:tcPr>
            <w:tcW w:w="5528" w:type="dxa"/>
          </w:tcPr>
          <w:p w14:paraId="3F7195EC" w14:textId="77777777" w:rsidR="000E384C" w:rsidRPr="000E384C" w:rsidRDefault="000E384C" w:rsidP="000E384C">
            <w:pPr>
              <w:jc w:val="both"/>
              <w:rPr>
                <w:noProof/>
                <w:sz w:val="26"/>
                <w:szCs w:val="26"/>
                <w:lang w:val="vi-VN"/>
              </w:rPr>
            </w:pPr>
            <w:r w:rsidRPr="000E384C">
              <w:rPr>
                <w:noProof/>
                <w:sz w:val="26"/>
                <w:szCs w:val="26"/>
                <w:lang w:val="vi-VN"/>
              </w:rPr>
              <w:t>Dự thảo sử dụng các khái niệm “</w:t>
            </w:r>
            <w:r w:rsidRPr="000E384C">
              <w:rPr>
                <w:b/>
                <w:bCs/>
                <w:noProof/>
                <w:sz w:val="26"/>
                <w:szCs w:val="26"/>
                <w:lang w:val="vi-VN"/>
              </w:rPr>
              <w:t>khu vực cấm”, “khu vực bảo vệ”, “hành lang bảo vệ”, “phạm vi bảo vệ</w:t>
            </w:r>
            <w:r w:rsidRPr="000E384C">
              <w:rPr>
                <w:noProof/>
                <w:sz w:val="26"/>
                <w:szCs w:val="26"/>
                <w:lang w:val="vi-VN"/>
              </w:rPr>
              <w:t>”; đề nghị tiếp tục rà soát, xác định rõ ranh giới giữa các khái niệm, tránh giao thoa về phạm vi điều chỉnh gây khó khăn khi áp dụng.</w:t>
            </w:r>
          </w:p>
        </w:tc>
        <w:tc>
          <w:tcPr>
            <w:tcW w:w="2410" w:type="dxa"/>
          </w:tcPr>
          <w:p w14:paraId="0391519C" w14:textId="1D210292" w:rsidR="000E384C" w:rsidRPr="000E384C" w:rsidRDefault="000E384C" w:rsidP="000E384C">
            <w:pPr>
              <w:jc w:val="both"/>
              <w:rPr>
                <w:noProof/>
                <w:sz w:val="26"/>
                <w:szCs w:val="26"/>
                <w:lang w:val="vi-VN"/>
              </w:rPr>
            </w:pPr>
            <w:r w:rsidRPr="000E384C">
              <w:rPr>
                <w:noProof/>
                <w:sz w:val="26"/>
                <w:szCs w:val="26"/>
                <w:lang w:val="vi-VN"/>
              </w:rPr>
              <w:t>Việc xác định cụ thể được quy định riêng đối với từng nhóm công trình trong dự thảo Luật</w:t>
            </w:r>
          </w:p>
        </w:tc>
      </w:tr>
      <w:tr w:rsidR="000E384C" w:rsidRPr="000E384C" w14:paraId="0D8B05AE" w14:textId="77777777" w:rsidTr="000E384C">
        <w:tc>
          <w:tcPr>
            <w:tcW w:w="5353" w:type="dxa"/>
            <w:vMerge/>
          </w:tcPr>
          <w:p w14:paraId="40128665" w14:textId="77777777" w:rsidR="000E384C" w:rsidRPr="000E384C" w:rsidRDefault="000E384C" w:rsidP="000E384C">
            <w:pPr>
              <w:pStyle w:val="NormalWeb"/>
              <w:shd w:val="clear" w:color="auto" w:fill="FFFFFF"/>
              <w:spacing w:before="0" w:beforeAutospacing="0" w:after="0" w:afterAutospacing="0"/>
              <w:jc w:val="both"/>
              <w:rPr>
                <w:noProof/>
                <w:sz w:val="26"/>
                <w:szCs w:val="26"/>
                <w:lang w:val="vi-VN"/>
              </w:rPr>
            </w:pPr>
          </w:p>
        </w:tc>
        <w:tc>
          <w:tcPr>
            <w:tcW w:w="1735" w:type="dxa"/>
          </w:tcPr>
          <w:p w14:paraId="21BA9ACC" w14:textId="656379EB" w:rsidR="000E384C" w:rsidRPr="000E384C" w:rsidRDefault="000E384C" w:rsidP="000E384C">
            <w:pPr>
              <w:jc w:val="center"/>
              <w:rPr>
                <w:noProof/>
                <w:sz w:val="26"/>
                <w:szCs w:val="26"/>
                <w:lang w:val="vi-VN"/>
              </w:rPr>
            </w:pPr>
            <w:r w:rsidRPr="000E384C">
              <w:rPr>
                <w:noProof/>
                <w:sz w:val="26"/>
                <w:szCs w:val="26"/>
                <w:lang w:val="vi-VN"/>
              </w:rPr>
              <w:t>Hưng Yên</w:t>
            </w:r>
          </w:p>
        </w:tc>
        <w:tc>
          <w:tcPr>
            <w:tcW w:w="5528" w:type="dxa"/>
          </w:tcPr>
          <w:p w14:paraId="0ED1503D" w14:textId="77777777" w:rsidR="000E384C" w:rsidRPr="000E384C" w:rsidRDefault="000E384C" w:rsidP="000E384C">
            <w:pPr>
              <w:jc w:val="both"/>
              <w:rPr>
                <w:noProof/>
                <w:sz w:val="26"/>
                <w:szCs w:val="26"/>
                <w:lang w:val="vi-VN"/>
              </w:rPr>
            </w:pPr>
            <w:r w:rsidRPr="000E384C">
              <w:rPr>
                <w:noProof/>
                <w:sz w:val="26"/>
                <w:szCs w:val="26"/>
                <w:lang w:val="vi-VN"/>
              </w:rPr>
              <w:t>Đề nghị chỉnh sửa “… hoạt động của người, phương tiện…” thành “… hoạt động của người, động vật, phương tiện…” vì trên thực tế cần kiểm soát nghiêm ngặt, phòng chống sự xâm phạm, phá hoại công trình đối với các loại động vật.</w:t>
            </w:r>
          </w:p>
        </w:tc>
        <w:tc>
          <w:tcPr>
            <w:tcW w:w="2410" w:type="dxa"/>
          </w:tcPr>
          <w:p w14:paraId="0EFFFC9E" w14:textId="3FF18B0C" w:rsidR="000E384C" w:rsidRPr="000E384C" w:rsidRDefault="000E384C" w:rsidP="000E384C">
            <w:pPr>
              <w:jc w:val="both"/>
              <w:rPr>
                <w:noProof/>
                <w:sz w:val="26"/>
                <w:szCs w:val="26"/>
                <w:lang w:val="vi-VN"/>
              </w:rPr>
            </w:pPr>
            <w:r w:rsidRPr="000E384C">
              <w:rPr>
                <w:noProof/>
                <w:sz w:val="26"/>
                <w:szCs w:val="26"/>
                <w:lang w:val="vi-VN"/>
              </w:rPr>
              <w:t>Không tiếp thu</w:t>
            </w:r>
          </w:p>
        </w:tc>
      </w:tr>
      <w:tr w:rsidR="0034167C" w:rsidRPr="000E384C" w14:paraId="130E9D40" w14:textId="77777777" w:rsidTr="000E384C">
        <w:tc>
          <w:tcPr>
            <w:tcW w:w="5353" w:type="dxa"/>
          </w:tcPr>
          <w:p w14:paraId="2965943E" w14:textId="77777777" w:rsidR="0034167C" w:rsidRPr="000E384C" w:rsidRDefault="0034167C" w:rsidP="000E384C">
            <w:pPr>
              <w:pStyle w:val="NormalWeb"/>
              <w:shd w:val="clear" w:color="auto" w:fill="FFFFFF"/>
              <w:spacing w:before="0" w:beforeAutospacing="0" w:after="0" w:afterAutospacing="0"/>
              <w:jc w:val="both"/>
              <w:rPr>
                <w:b/>
                <w:bCs/>
                <w:noProof/>
                <w:color w:val="000000"/>
                <w:sz w:val="26"/>
                <w:szCs w:val="26"/>
                <w:lang w:val="vi-VN"/>
              </w:rPr>
            </w:pPr>
            <w:r w:rsidRPr="000E384C">
              <w:rPr>
                <w:b/>
                <w:bCs/>
                <w:noProof/>
                <w:color w:val="000000"/>
                <w:sz w:val="26"/>
                <w:szCs w:val="26"/>
                <w:lang w:val="vi-VN"/>
              </w:rPr>
              <w:lastRenderedPageBreak/>
              <w:t>Điều 3. Nguyên tắc bảo vệ công trình quan trọng liên quan đến an ninh quốc gia</w:t>
            </w:r>
          </w:p>
          <w:p w14:paraId="38F4D28F" w14:textId="77777777" w:rsidR="0034167C" w:rsidRPr="000E384C" w:rsidRDefault="0034167C" w:rsidP="000E384C">
            <w:pPr>
              <w:pStyle w:val="NormalWeb"/>
              <w:shd w:val="clear" w:color="auto" w:fill="FFFFFF"/>
              <w:spacing w:before="0" w:beforeAutospacing="0" w:after="0" w:afterAutospacing="0"/>
              <w:jc w:val="both"/>
              <w:rPr>
                <w:b/>
                <w:bCs/>
                <w:noProof/>
                <w:color w:val="000000"/>
                <w:sz w:val="26"/>
                <w:szCs w:val="26"/>
                <w:lang w:val="vi-VN"/>
              </w:rPr>
            </w:pPr>
            <w:r w:rsidRPr="000E384C">
              <w:rPr>
                <w:noProof/>
                <w:color w:val="000000"/>
                <w:sz w:val="26"/>
                <w:szCs w:val="26"/>
                <w:lang w:val="vi-VN"/>
              </w:rPr>
              <w:t>1. Tuân thủ Hiến pháp và pháp luật; phù hợp với điều ước quốc tế mà nước Cộng hòa xã hội chủ nghĩa Việt Nam là thành viên; bảo đảm an ninh, quốc phòng, bảo vệ lợi ích của Nhà nước, quyền và lợi ích hợp pháp của tổ chức, cá nhân.</w:t>
            </w:r>
          </w:p>
        </w:tc>
        <w:tc>
          <w:tcPr>
            <w:tcW w:w="1735" w:type="dxa"/>
          </w:tcPr>
          <w:p w14:paraId="233E8F18" w14:textId="77777777" w:rsidR="0034167C" w:rsidRPr="000E384C" w:rsidRDefault="0034167C" w:rsidP="000E384C">
            <w:pPr>
              <w:jc w:val="center"/>
              <w:rPr>
                <w:noProof/>
                <w:sz w:val="26"/>
                <w:szCs w:val="26"/>
                <w:lang w:val="vi-VN"/>
              </w:rPr>
            </w:pPr>
          </w:p>
        </w:tc>
        <w:tc>
          <w:tcPr>
            <w:tcW w:w="5528" w:type="dxa"/>
          </w:tcPr>
          <w:p w14:paraId="320448B6" w14:textId="77777777" w:rsidR="0034167C" w:rsidRPr="000E384C" w:rsidRDefault="0034167C" w:rsidP="000E384C">
            <w:pPr>
              <w:jc w:val="both"/>
              <w:rPr>
                <w:noProof/>
                <w:sz w:val="26"/>
                <w:szCs w:val="26"/>
                <w:lang w:val="vi-VN"/>
              </w:rPr>
            </w:pPr>
          </w:p>
        </w:tc>
        <w:tc>
          <w:tcPr>
            <w:tcW w:w="2410" w:type="dxa"/>
          </w:tcPr>
          <w:p w14:paraId="69664269" w14:textId="77777777" w:rsidR="0034167C" w:rsidRPr="000E384C" w:rsidRDefault="0034167C" w:rsidP="000E384C">
            <w:pPr>
              <w:jc w:val="both"/>
              <w:rPr>
                <w:noProof/>
                <w:sz w:val="26"/>
                <w:szCs w:val="26"/>
                <w:lang w:val="vi-VN"/>
              </w:rPr>
            </w:pPr>
          </w:p>
        </w:tc>
      </w:tr>
      <w:tr w:rsidR="0034167C" w:rsidRPr="000E384C" w14:paraId="1B9093BE" w14:textId="77777777" w:rsidTr="000E384C">
        <w:tc>
          <w:tcPr>
            <w:tcW w:w="5353" w:type="dxa"/>
          </w:tcPr>
          <w:p w14:paraId="32B35154" w14:textId="77777777" w:rsidR="0034167C" w:rsidRPr="000E384C" w:rsidRDefault="0034167C" w:rsidP="000E384C">
            <w:pPr>
              <w:pStyle w:val="NormalWeb"/>
              <w:shd w:val="clear" w:color="auto" w:fill="FFFFFF"/>
              <w:spacing w:before="0" w:beforeAutospacing="0" w:after="0" w:afterAutospacing="0"/>
              <w:jc w:val="both"/>
              <w:rPr>
                <w:b/>
                <w:bCs/>
                <w:noProof/>
                <w:color w:val="000000"/>
                <w:sz w:val="26"/>
                <w:szCs w:val="26"/>
                <w:lang w:val="vi-VN"/>
              </w:rPr>
            </w:pPr>
            <w:r w:rsidRPr="000E384C">
              <w:rPr>
                <w:noProof/>
                <w:color w:val="000000"/>
                <w:sz w:val="26"/>
                <w:szCs w:val="26"/>
                <w:lang w:val="vi-VN"/>
              </w:rPr>
              <w:t>2. Bảo vệ công trình quan trọng liên quan đến an ninh quốc gia là nhiệm vụ trọng yếu, thường xuyên, là trách nhiệm của toàn dân, của cả hệ thống chính trị, trong đó Công an nhân dân làm nòng cốt.</w:t>
            </w:r>
          </w:p>
        </w:tc>
        <w:tc>
          <w:tcPr>
            <w:tcW w:w="1735" w:type="dxa"/>
          </w:tcPr>
          <w:p w14:paraId="2443DC62" w14:textId="34492442" w:rsidR="0034167C" w:rsidRPr="000E384C" w:rsidRDefault="0034167C" w:rsidP="000E384C">
            <w:pPr>
              <w:jc w:val="center"/>
              <w:rPr>
                <w:noProof/>
                <w:sz w:val="26"/>
                <w:szCs w:val="26"/>
                <w:lang w:val="vi-VN"/>
              </w:rPr>
            </w:pPr>
            <w:r w:rsidRPr="000E384C">
              <w:rPr>
                <w:noProof/>
                <w:sz w:val="26"/>
                <w:szCs w:val="26"/>
                <w:lang w:val="vi-VN"/>
              </w:rPr>
              <w:t>Hưng Yên</w:t>
            </w:r>
          </w:p>
        </w:tc>
        <w:tc>
          <w:tcPr>
            <w:tcW w:w="5528" w:type="dxa"/>
          </w:tcPr>
          <w:p w14:paraId="5A6A5F69" w14:textId="77777777" w:rsidR="0034167C" w:rsidRPr="000E384C" w:rsidRDefault="0034167C" w:rsidP="000E384C">
            <w:pPr>
              <w:jc w:val="both"/>
              <w:rPr>
                <w:noProof/>
                <w:sz w:val="26"/>
                <w:szCs w:val="26"/>
                <w:lang w:val="vi-VN"/>
              </w:rPr>
            </w:pPr>
            <w:r w:rsidRPr="000E384C">
              <w:rPr>
                <w:noProof/>
                <w:sz w:val="26"/>
                <w:szCs w:val="26"/>
                <w:lang w:val="vi-VN"/>
              </w:rPr>
              <w:t>Đề nghị bổ sung từ “lực lượng” trước “UBND nhân dân” để thành “lực lượng UBND nhân dân”.</w:t>
            </w:r>
          </w:p>
        </w:tc>
        <w:tc>
          <w:tcPr>
            <w:tcW w:w="2410" w:type="dxa"/>
          </w:tcPr>
          <w:p w14:paraId="3DDB27BF" w14:textId="762A4915" w:rsidR="0034167C" w:rsidRPr="000E384C" w:rsidRDefault="00F914C7" w:rsidP="000E384C">
            <w:pPr>
              <w:jc w:val="both"/>
              <w:rPr>
                <w:noProof/>
                <w:sz w:val="26"/>
                <w:szCs w:val="26"/>
                <w:lang w:val="vi-VN"/>
              </w:rPr>
            </w:pPr>
            <w:r w:rsidRPr="000E384C">
              <w:rPr>
                <w:noProof/>
                <w:sz w:val="26"/>
                <w:szCs w:val="26"/>
                <w:lang w:val="vi-VN"/>
              </w:rPr>
              <w:t>Tiếp thu, đã chỉnh lý</w:t>
            </w:r>
          </w:p>
        </w:tc>
      </w:tr>
      <w:tr w:rsidR="0034167C" w:rsidRPr="000E384C" w14:paraId="3C691749" w14:textId="77777777" w:rsidTr="000E384C">
        <w:tc>
          <w:tcPr>
            <w:tcW w:w="5353" w:type="dxa"/>
          </w:tcPr>
          <w:p w14:paraId="1480B332" w14:textId="77777777" w:rsidR="0034167C" w:rsidRPr="000E384C" w:rsidRDefault="0034167C" w:rsidP="000E384C">
            <w:pPr>
              <w:pStyle w:val="NormalWeb"/>
              <w:shd w:val="clear" w:color="auto" w:fill="FFFFFF"/>
              <w:spacing w:before="0" w:beforeAutospacing="0" w:after="0" w:afterAutospacing="0"/>
              <w:jc w:val="both"/>
              <w:rPr>
                <w:noProof/>
                <w:sz w:val="26"/>
                <w:szCs w:val="26"/>
                <w:lang w:val="vi-VN"/>
              </w:rPr>
            </w:pPr>
            <w:r w:rsidRPr="000E384C">
              <w:rPr>
                <w:noProof/>
                <w:color w:val="000000"/>
                <w:sz w:val="26"/>
                <w:szCs w:val="26"/>
                <w:lang w:val="vi-VN"/>
              </w:rPr>
              <w:t>3. Các công trình quan trọng liên quan đến an ninh quốc gia phải được xác định kịp thời, đưa vào danh mục đầy đủ và áp dụng các biện pháp bảo vệ theo quy định. Chủ động phòng ngừa, phát hiện, ngăn chặn và xử lý kịp thời các hành vi xâm phạm an ninh, an toàn công trình.</w:t>
            </w:r>
          </w:p>
        </w:tc>
        <w:tc>
          <w:tcPr>
            <w:tcW w:w="1735" w:type="dxa"/>
          </w:tcPr>
          <w:p w14:paraId="28675078" w14:textId="77777777" w:rsidR="0034167C" w:rsidRPr="000E384C" w:rsidRDefault="0034167C" w:rsidP="000E384C">
            <w:pPr>
              <w:jc w:val="center"/>
              <w:rPr>
                <w:noProof/>
                <w:sz w:val="26"/>
                <w:szCs w:val="26"/>
                <w:lang w:val="vi-VN"/>
              </w:rPr>
            </w:pPr>
          </w:p>
        </w:tc>
        <w:tc>
          <w:tcPr>
            <w:tcW w:w="5528" w:type="dxa"/>
          </w:tcPr>
          <w:p w14:paraId="1E86D420" w14:textId="77777777" w:rsidR="0034167C" w:rsidRPr="000E384C" w:rsidRDefault="0034167C" w:rsidP="000E384C">
            <w:pPr>
              <w:jc w:val="both"/>
              <w:rPr>
                <w:noProof/>
                <w:sz w:val="26"/>
                <w:szCs w:val="26"/>
                <w:lang w:val="vi-VN"/>
              </w:rPr>
            </w:pPr>
          </w:p>
        </w:tc>
        <w:tc>
          <w:tcPr>
            <w:tcW w:w="2410" w:type="dxa"/>
          </w:tcPr>
          <w:p w14:paraId="3584A2DF" w14:textId="77777777" w:rsidR="0034167C" w:rsidRPr="000E384C" w:rsidRDefault="0034167C" w:rsidP="000E384C">
            <w:pPr>
              <w:jc w:val="both"/>
              <w:rPr>
                <w:noProof/>
                <w:sz w:val="26"/>
                <w:szCs w:val="26"/>
                <w:lang w:val="vi-VN"/>
              </w:rPr>
            </w:pPr>
          </w:p>
        </w:tc>
      </w:tr>
      <w:tr w:rsidR="0034167C" w:rsidRPr="000E384C" w14:paraId="3F293746" w14:textId="77777777" w:rsidTr="000E384C">
        <w:tc>
          <w:tcPr>
            <w:tcW w:w="5353" w:type="dxa"/>
          </w:tcPr>
          <w:p w14:paraId="26AF0FEE" w14:textId="77777777" w:rsidR="0034167C" w:rsidRPr="000E384C" w:rsidRDefault="0034167C" w:rsidP="000E384C">
            <w:pPr>
              <w:pStyle w:val="NormalWeb"/>
              <w:shd w:val="clear" w:color="auto" w:fill="FFFFFF"/>
              <w:spacing w:before="0" w:beforeAutospacing="0" w:after="0" w:afterAutospacing="0"/>
              <w:jc w:val="both"/>
              <w:rPr>
                <w:noProof/>
                <w:sz w:val="26"/>
                <w:szCs w:val="26"/>
                <w:lang w:val="vi-VN"/>
              </w:rPr>
            </w:pPr>
            <w:r w:rsidRPr="000E384C">
              <w:rPr>
                <w:noProof/>
                <w:color w:val="000000"/>
                <w:sz w:val="26"/>
                <w:szCs w:val="26"/>
                <w:lang w:val="vi-VN"/>
              </w:rPr>
              <w:lastRenderedPageBreak/>
              <w:t>4. Kết hợp hài hòa giữa bảo vệ công trình quan trọng liên quan đến an ninh quốc gia với phát triển kinh tế - xã hội, gắn phát triển kinh tế - xã hội với bảo vệ công trình quan trọng liên quan đến an ninh quốc gia.</w:t>
            </w:r>
          </w:p>
        </w:tc>
        <w:tc>
          <w:tcPr>
            <w:tcW w:w="1735" w:type="dxa"/>
          </w:tcPr>
          <w:p w14:paraId="2502F115" w14:textId="77777777" w:rsidR="0034167C" w:rsidRPr="000E384C" w:rsidRDefault="0034167C" w:rsidP="000E384C">
            <w:pPr>
              <w:jc w:val="center"/>
              <w:rPr>
                <w:noProof/>
                <w:sz w:val="26"/>
                <w:szCs w:val="26"/>
                <w:lang w:val="vi-VN"/>
              </w:rPr>
            </w:pPr>
            <w:r w:rsidRPr="000E384C">
              <w:rPr>
                <w:noProof/>
                <w:sz w:val="26"/>
                <w:szCs w:val="26"/>
                <w:lang w:val="vi-VN"/>
              </w:rPr>
              <w:t>Bộ Dân tộc và Tôn giáo</w:t>
            </w:r>
          </w:p>
        </w:tc>
        <w:tc>
          <w:tcPr>
            <w:tcW w:w="5528" w:type="dxa"/>
          </w:tcPr>
          <w:p w14:paraId="7CE78160" w14:textId="77777777" w:rsidR="0034167C" w:rsidRPr="000E384C" w:rsidRDefault="0034167C" w:rsidP="000E384C">
            <w:pPr>
              <w:jc w:val="both"/>
              <w:rPr>
                <w:noProof/>
                <w:sz w:val="26"/>
                <w:szCs w:val="26"/>
                <w:lang w:val="vi-VN"/>
              </w:rPr>
            </w:pPr>
            <w:r w:rsidRPr="000E384C">
              <w:rPr>
                <w:noProof/>
                <w:sz w:val="26"/>
                <w:szCs w:val="26"/>
                <w:lang w:val="vi-VN"/>
              </w:rPr>
              <w:t>Đề nghị cân nhắc chỉnh lý theo hướng: “Kết hợp hài hòa giữa yêu cầu bảo vệ công trình quan trọng liên quan đến an ninh quốc gia với yêu cầu phát triển kinh tế - xã hội, bảo đảm quốc phòng, an ninh, quyền và lợi ích hợp pháp của tổ chức, cá nhân”.</w:t>
            </w:r>
          </w:p>
        </w:tc>
        <w:tc>
          <w:tcPr>
            <w:tcW w:w="2410" w:type="dxa"/>
          </w:tcPr>
          <w:p w14:paraId="585B3C68" w14:textId="258E28D3" w:rsidR="0034167C" w:rsidRPr="000E384C" w:rsidRDefault="00F914C7" w:rsidP="000E384C">
            <w:pPr>
              <w:jc w:val="both"/>
              <w:rPr>
                <w:noProof/>
                <w:sz w:val="26"/>
                <w:szCs w:val="26"/>
                <w:lang w:val="vi-VN"/>
              </w:rPr>
            </w:pPr>
            <w:r w:rsidRPr="000E384C">
              <w:rPr>
                <w:noProof/>
                <w:sz w:val="26"/>
                <w:szCs w:val="26"/>
                <w:lang w:val="vi-VN"/>
              </w:rPr>
              <w:t>Tiếp thu, đã chỉnh lý</w:t>
            </w:r>
          </w:p>
        </w:tc>
      </w:tr>
      <w:tr w:rsidR="0034167C" w:rsidRPr="000E384C" w14:paraId="1C37C2A2" w14:textId="77777777" w:rsidTr="000E384C">
        <w:tc>
          <w:tcPr>
            <w:tcW w:w="5353" w:type="dxa"/>
          </w:tcPr>
          <w:p w14:paraId="2B3A5BF0" w14:textId="77777777" w:rsidR="0034167C" w:rsidRPr="000E384C" w:rsidRDefault="0034167C" w:rsidP="000E384C">
            <w:pPr>
              <w:pStyle w:val="NormalWeb"/>
              <w:shd w:val="clear" w:color="auto" w:fill="FFFFFF"/>
              <w:spacing w:before="0" w:beforeAutospacing="0" w:after="0" w:afterAutospacing="0"/>
              <w:jc w:val="both"/>
              <w:rPr>
                <w:noProof/>
                <w:sz w:val="26"/>
                <w:szCs w:val="26"/>
                <w:lang w:val="vi-VN"/>
              </w:rPr>
            </w:pPr>
            <w:r w:rsidRPr="000E384C">
              <w:rPr>
                <w:noProof/>
                <w:color w:val="000000"/>
                <w:sz w:val="26"/>
                <w:szCs w:val="26"/>
                <w:lang w:val="vi-VN"/>
              </w:rPr>
              <w:t>5. Kết hợp giữa các biện pháp bảo vệ trực tiếp, tại chỗ và các biện pháp bảo vệ gián tiếp, từ xa; ứng dụng khoa học, công nghệ tiên tiến, hiện đại vào hoạt động bảo vệ công trình quan trọng liên quan đến an ninh quốc gia.</w:t>
            </w:r>
          </w:p>
        </w:tc>
        <w:tc>
          <w:tcPr>
            <w:tcW w:w="1735" w:type="dxa"/>
          </w:tcPr>
          <w:p w14:paraId="78E5C20D" w14:textId="77777777" w:rsidR="0034167C" w:rsidRPr="000E384C" w:rsidRDefault="0034167C" w:rsidP="000E384C">
            <w:pPr>
              <w:jc w:val="center"/>
              <w:rPr>
                <w:noProof/>
                <w:sz w:val="26"/>
                <w:szCs w:val="26"/>
                <w:lang w:val="vi-VN"/>
              </w:rPr>
            </w:pPr>
            <w:r w:rsidRPr="000E384C">
              <w:rPr>
                <w:noProof/>
                <w:sz w:val="26"/>
                <w:szCs w:val="26"/>
                <w:lang w:val="vi-VN"/>
              </w:rPr>
              <w:t>Bộ Quốc phòng</w:t>
            </w:r>
          </w:p>
        </w:tc>
        <w:tc>
          <w:tcPr>
            <w:tcW w:w="5528" w:type="dxa"/>
          </w:tcPr>
          <w:p w14:paraId="215271F3" w14:textId="77777777" w:rsidR="0034167C" w:rsidRPr="000E384C" w:rsidRDefault="0034167C" w:rsidP="000E384C">
            <w:pPr>
              <w:jc w:val="both"/>
              <w:rPr>
                <w:noProof/>
                <w:sz w:val="26"/>
                <w:szCs w:val="26"/>
                <w:lang w:val="vi-VN"/>
              </w:rPr>
            </w:pPr>
            <w:r w:rsidRPr="000E384C">
              <w:rPr>
                <w:noProof/>
                <w:sz w:val="26"/>
                <w:szCs w:val="26"/>
                <w:lang w:val="vi-VN"/>
              </w:rPr>
              <w:t>Đề nghị bổ sung khoản 5 như sau: “Không cản trở các hoạt động quốc phòng, quân sự, khu vực phòng thủ, quản lý vùng trời, biên giới, biển, đảo; không làm thay đổi, thu hẹp, vô hiệu hóa phạm vi bảo vệ công trình quốc phòng và khu quân sự.”</w:t>
            </w:r>
          </w:p>
        </w:tc>
        <w:tc>
          <w:tcPr>
            <w:tcW w:w="2410" w:type="dxa"/>
          </w:tcPr>
          <w:p w14:paraId="72EA291A" w14:textId="7BAAE13A" w:rsidR="0034167C" w:rsidRPr="000E384C" w:rsidRDefault="00F914C7" w:rsidP="000E384C">
            <w:pPr>
              <w:jc w:val="both"/>
              <w:rPr>
                <w:noProof/>
                <w:sz w:val="26"/>
                <w:szCs w:val="26"/>
                <w:lang w:val="vi-VN"/>
              </w:rPr>
            </w:pPr>
            <w:r w:rsidRPr="000E384C">
              <w:rPr>
                <w:noProof/>
                <w:sz w:val="26"/>
                <w:szCs w:val="26"/>
                <w:lang w:val="vi-VN"/>
              </w:rPr>
              <w:t>Đã bổ sung nội dung “bảo đảm quốc phòng” vào khoản 4</w:t>
            </w:r>
          </w:p>
        </w:tc>
      </w:tr>
      <w:tr w:rsidR="0034167C" w:rsidRPr="000E384C" w14:paraId="15EA81B3" w14:textId="77777777" w:rsidTr="000E384C">
        <w:tc>
          <w:tcPr>
            <w:tcW w:w="5353" w:type="dxa"/>
          </w:tcPr>
          <w:p w14:paraId="223281D1" w14:textId="77777777" w:rsidR="0034167C" w:rsidRPr="000E384C" w:rsidRDefault="0034167C" w:rsidP="000E384C">
            <w:pPr>
              <w:pStyle w:val="NormalWeb"/>
              <w:shd w:val="clear" w:color="auto" w:fill="FFFFFF"/>
              <w:spacing w:before="0" w:beforeAutospacing="0" w:after="0" w:afterAutospacing="0"/>
              <w:jc w:val="both"/>
              <w:rPr>
                <w:noProof/>
                <w:color w:val="000000"/>
                <w:sz w:val="26"/>
                <w:szCs w:val="26"/>
                <w:lang w:val="vi-VN"/>
              </w:rPr>
            </w:pPr>
            <w:r w:rsidRPr="000E384C">
              <w:rPr>
                <w:noProof/>
                <w:color w:val="000000"/>
                <w:sz w:val="26"/>
                <w:szCs w:val="26"/>
                <w:lang w:val="vi-VN"/>
              </w:rPr>
              <w:t>6. Quản lý, bảo vệ công trình quan trọng liên quan đến an ninh quốc gia phải thống nhất theo quy hoạch, kế hoạch được phê duyệt; phải thường xuyên, chặt chẽ, bảo đảm bí mật, an toàn, đúng mục đích, công năng sử dụng, phù hợp với từng loại công trình quan trọng liên quan đến an ninh quốc gia.</w:t>
            </w:r>
          </w:p>
        </w:tc>
        <w:tc>
          <w:tcPr>
            <w:tcW w:w="1735" w:type="dxa"/>
          </w:tcPr>
          <w:p w14:paraId="06AAF4EA" w14:textId="77777777" w:rsidR="0034167C" w:rsidRPr="000E384C" w:rsidRDefault="0034167C" w:rsidP="000E384C">
            <w:pPr>
              <w:jc w:val="center"/>
              <w:rPr>
                <w:noProof/>
                <w:sz w:val="26"/>
                <w:szCs w:val="26"/>
                <w:lang w:val="vi-VN"/>
              </w:rPr>
            </w:pPr>
          </w:p>
        </w:tc>
        <w:tc>
          <w:tcPr>
            <w:tcW w:w="5528" w:type="dxa"/>
          </w:tcPr>
          <w:p w14:paraId="67825B25" w14:textId="77777777" w:rsidR="0034167C" w:rsidRPr="000E384C" w:rsidRDefault="0034167C" w:rsidP="000E384C">
            <w:pPr>
              <w:jc w:val="both"/>
              <w:rPr>
                <w:noProof/>
                <w:sz w:val="26"/>
                <w:szCs w:val="26"/>
                <w:lang w:val="vi-VN"/>
              </w:rPr>
            </w:pPr>
          </w:p>
        </w:tc>
        <w:tc>
          <w:tcPr>
            <w:tcW w:w="2410" w:type="dxa"/>
          </w:tcPr>
          <w:p w14:paraId="0EEF85BE" w14:textId="77777777" w:rsidR="0034167C" w:rsidRPr="000E384C" w:rsidRDefault="0034167C" w:rsidP="000E384C">
            <w:pPr>
              <w:jc w:val="both"/>
              <w:rPr>
                <w:noProof/>
                <w:sz w:val="26"/>
                <w:szCs w:val="26"/>
                <w:lang w:val="vi-VN"/>
              </w:rPr>
            </w:pPr>
          </w:p>
        </w:tc>
      </w:tr>
      <w:tr w:rsidR="0034167C" w:rsidRPr="000E384C" w14:paraId="063CD68D" w14:textId="77777777" w:rsidTr="000E384C">
        <w:tc>
          <w:tcPr>
            <w:tcW w:w="5353" w:type="dxa"/>
          </w:tcPr>
          <w:p w14:paraId="607E61EE" w14:textId="77777777" w:rsidR="0034167C" w:rsidRPr="000E384C" w:rsidRDefault="0034167C" w:rsidP="000E384C">
            <w:pPr>
              <w:pStyle w:val="NormalWeb"/>
              <w:shd w:val="clear" w:color="auto" w:fill="FFFFFF"/>
              <w:spacing w:before="0" w:beforeAutospacing="0" w:after="0" w:afterAutospacing="0"/>
              <w:jc w:val="both"/>
              <w:rPr>
                <w:noProof/>
                <w:sz w:val="26"/>
                <w:szCs w:val="26"/>
                <w:lang w:val="vi-VN"/>
              </w:rPr>
            </w:pPr>
            <w:r w:rsidRPr="000E384C">
              <w:rPr>
                <w:b/>
                <w:bCs/>
                <w:noProof/>
                <w:color w:val="000000"/>
                <w:sz w:val="26"/>
                <w:szCs w:val="26"/>
                <w:lang w:val="vi-VN"/>
              </w:rPr>
              <w:t>Điều 4. Chính sách của Nhà nước trong bảo vệ công trình quan trọng liên quan đến an ninh quốc gia</w:t>
            </w:r>
          </w:p>
          <w:p w14:paraId="6B7FC040" w14:textId="77777777" w:rsidR="0034167C" w:rsidRPr="000E384C" w:rsidRDefault="0034167C" w:rsidP="000E384C">
            <w:pPr>
              <w:pStyle w:val="NormalWeb"/>
              <w:shd w:val="clear" w:color="auto" w:fill="FFFFFF"/>
              <w:spacing w:before="0" w:beforeAutospacing="0" w:after="0" w:afterAutospacing="0"/>
              <w:jc w:val="both"/>
              <w:rPr>
                <w:noProof/>
                <w:sz w:val="26"/>
                <w:szCs w:val="26"/>
                <w:lang w:val="vi-VN"/>
              </w:rPr>
            </w:pPr>
            <w:r w:rsidRPr="000E384C">
              <w:rPr>
                <w:noProof/>
                <w:color w:val="000000"/>
                <w:sz w:val="26"/>
                <w:szCs w:val="26"/>
                <w:lang w:val="vi-VN"/>
              </w:rPr>
              <w:t>1. Bảo đảm nguồn lực cho bảo vệ công trình quan trọng liên quan đến an ninh quốc gia, ưu tiên địa bàn trọng điểm, phức tạp về an ninh, trật tự, công trình đặc biệt quan trọng, đáp ứng yêu cầu nhiệm vụ bảo vệ an ninh quốc gia.</w:t>
            </w:r>
          </w:p>
          <w:p w14:paraId="1EFF3A75" w14:textId="77777777" w:rsidR="0034167C" w:rsidRPr="000E384C" w:rsidRDefault="0034167C" w:rsidP="000E384C">
            <w:pPr>
              <w:jc w:val="both"/>
              <w:rPr>
                <w:noProof/>
                <w:sz w:val="26"/>
                <w:szCs w:val="26"/>
                <w:lang w:val="vi-VN"/>
              </w:rPr>
            </w:pPr>
          </w:p>
          <w:p w14:paraId="407260DD" w14:textId="77777777" w:rsidR="0034167C" w:rsidRPr="000E384C" w:rsidRDefault="0034167C" w:rsidP="000E384C">
            <w:pPr>
              <w:pStyle w:val="NormalWeb"/>
              <w:shd w:val="clear" w:color="auto" w:fill="FFFFFF"/>
              <w:spacing w:before="0" w:beforeAutospacing="0" w:after="0" w:afterAutospacing="0"/>
              <w:jc w:val="both"/>
              <w:rPr>
                <w:noProof/>
                <w:color w:val="000000"/>
                <w:sz w:val="26"/>
                <w:szCs w:val="26"/>
                <w:lang w:val="vi-VN"/>
              </w:rPr>
            </w:pPr>
          </w:p>
        </w:tc>
        <w:tc>
          <w:tcPr>
            <w:tcW w:w="1735" w:type="dxa"/>
          </w:tcPr>
          <w:p w14:paraId="7EFAC743" w14:textId="77777777" w:rsidR="0034167C" w:rsidRPr="000E384C" w:rsidRDefault="0034167C" w:rsidP="000E384C">
            <w:pPr>
              <w:jc w:val="center"/>
              <w:rPr>
                <w:noProof/>
                <w:sz w:val="26"/>
                <w:szCs w:val="26"/>
                <w:lang w:val="vi-VN"/>
              </w:rPr>
            </w:pPr>
          </w:p>
        </w:tc>
        <w:tc>
          <w:tcPr>
            <w:tcW w:w="5528" w:type="dxa"/>
          </w:tcPr>
          <w:p w14:paraId="75BB5264" w14:textId="77777777" w:rsidR="0034167C" w:rsidRPr="000E384C" w:rsidRDefault="0034167C" w:rsidP="000E384C">
            <w:pPr>
              <w:jc w:val="both"/>
              <w:rPr>
                <w:noProof/>
                <w:sz w:val="26"/>
                <w:szCs w:val="26"/>
                <w:lang w:val="vi-VN"/>
              </w:rPr>
            </w:pPr>
          </w:p>
        </w:tc>
        <w:tc>
          <w:tcPr>
            <w:tcW w:w="2410" w:type="dxa"/>
          </w:tcPr>
          <w:p w14:paraId="2E54CCAD" w14:textId="77777777" w:rsidR="0034167C" w:rsidRPr="000E384C" w:rsidRDefault="0034167C" w:rsidP="000E384C">
            <w:pPr>
              <w:jc w:val="both"/>
              <w:rPr>
                <w:noProof/>
                <w:sz w:val="26"/>
                <w:szCs w:val="26"/>
                <w:lang w:val="vi-VN"/>
              </w:rPr>
            </w:pPr>
          </w:p>
        </w:tc>
      </w:tr>
      <w:tr w:rsidR="0034167C" w:rsidRPr="000E384C" w14:paraId="62429269" w14:textId="77777777" w:rsidTr="000E384C">
        <w:tc>
          <w:tcPr>
            <w:tcW w:w="5353" w:type="dxa"/>
          </w:tcPr>
          <w:p w14:paraId="66FFA08F" w14:textId="77777777" w:rsidR="0034167C" w:rsidRPr="000E384C" w:rsidRDefault="0034167C" w:rsidP="000E384C">
            <w:pPr>
              <w:pStyle w:val="NormalWeb"/>
              <w:shd w:val="clear" w:color="auto" w:fill="FFFFFF"/>
              <w:spacing w:before="0" w:beforeAutospacing="0" w:after="0" w:afterAutospacing="0"/>
              <w:jc w:val="both"/>
              <w:rPr>
                <w:noProof/>
                <w:sz w:val="26"/>
                <w:szCs w:val="26"/>
                <w:lang w:val="vi-VN"/>
              </w:rPr>
            </w:pPr>
            <w:r w:rsidRPr="000E384C">
              <w:rPr>
                <w:noProof/>
                <w:color w:val="000000"/>
                <w:sz w:val="26"/>
                <w:szCs w:val="26"/>
                <w:lang w:val="vi-VN"/>
              </w:rPr>
              <w:t>2. Có chế độ, chính sách phù hợp cho các lực lượng bảo vệ công trình quan trọng liên quan đến an ninh quốc gia.</w:t>
            </w:r>
          </w:p>
          <w:p w14:paraId="77BF76C5" w14:textId="77777777" w:rsidR="0034167C" w:rsidRPr="000E384C" w:rsidRDefault="0034167C" w:rsidP="000E384C">
            <w:pPr>
              <w:jc w:val="both"/>
              <w:rPr>
                <w:noProof/>
                <w:sz w:val="26"/>
                <w:szCs w:val="26"/>
                <w:lang w:val="vi-VN"/>
              </w:rPr>
            </w:pPr>
            <w:r w:rsidRPr="000E384C">
              <w:rPr>
                <w:noProof/>
                <w:color w:val="000000"/>
                <w:sz w:val="26"/>
                <w:szCs w:val="26"/>
                <w:lang w:val="vi-VN"/>
              </w:rPr>
              <w:lastRenderedPageBreak/>
              <w:t>3. Có chế độ, chính sách phù hợp để bảo đảm yêu cầu phát triển kinh tế - xã hội của địa phương, quyền và lợi ích hợp pháp của tổ chức, hộ gia đình, cá nhân bị tác động, ảnh hưởng do hoạt động bảo vệ công trình quan trọng liên quan đến an ninh quốc gia.</w:t>
            </w:r>
          </w:p>
        </w:tc>
        <w:tc>
          <w:tcPr>
            <w:tcW w:w="1735" w:type="dxa"/>
          </w:tcPr>
          <w:p w14:paraId="073C6831" w14:textId="77777777" w:rsidR="0034167C" w:rsidRPr="000E384C" w:rsidRDefault="0034167C" w:rsidP="000E384C">
            <w:pPr>
              <w:jc w:val="center"/>
              <w:rPr>
                <w:noProof/>
                <w:sz w:val="26"/>
                <w:szCs w:val="26"/>
                <w:lang w:val="vi-VN"/>
              </w:rPr>
            </w:pPr>
            <w:r w:rsidRPr="000E384C">
              <w:rPr>
                <w:noProof/>
                <w:sz w:val="26"/>
                <w:szCs w:val="26"/>
                <w:lang w:val="vi-VN"/>
              </w:rPr>
              <w:lastRenderedPageBreak/>
              <w:t>Bộ Quốc phòng</w:t>
            </w:r>
          </w:p>
        </w:tc>
        <w:tc>
          <w:tcPr>
            <w:tcW w:w="5528" w:type="dxa"/>
          </w:tcPr>
          <w:p w14:paraId="3375E69C" w14:textId="77777777" w:rsidR="0034167C" w:rsidRPr="000E384C" w:rsidRDefault="0034167C" w:rsidP="000E384C">
            <w:pPr>
              <w:jc w:val="both"/>
              <w:rPr>
                <w:noProof/>
                <w:sz w:val="26"/>
                <w:szCs w:val="26"/>
                <w:lang w:val="vi-VN"/>
              </w:rPr>
            </w:pPr>
            <w:r w:rsidRPr="000E384C">
              <w:rPr>
                <w:noProof/>
                <w:sz w:val="26"/>
                <w:szCs w:val="26"/>
                <w:lang w:val="vi-VN"/>
              </w:rPr>
              <w:t xml:space="preserve">Đề nghị gộp khoản 2 với khoản 3 và viết lại như sau: “2. Có chế độ, chính sách phù hợp cho lực lượng bảo vệ công trình quan trọng liên quan đến </w:t>
            </w:r>
            <w:r w:rsidRPr="000E384C">
              <w:rPr>
                <w:noProof/>
                <w:sz w:val="26"/>
                <w:szCs w:val="26"/>
                <w:lang w:val="vi-VN"/>
              </w:rPr>
              <w:lastRenderedPageBreak/>
              <w:t>an ninh quốc gia; bảo đảm yêu cầu phát triển kinh tế - xã hội của địa phương, quyền và lợi ích hợp pháp của tổ chức, hộ gia đình, cá nhân bị tác động, ảnh hưởng do hoạt động bảo vệ công trình quan trọng liên quan đến an ninh quốc gia.”</w:t>
            </w:r>
          </w:p>
        </w:tc>
        <w:tc>
          <w:tcPr>
            <w:tcW w:w="2410" w:type="dxa"/>
          </w:tcPr>
          <w:p w14:paraId="4D1CBB19" w14:textId="7AF7C49C" w:rsidR="0034167C" w:rsidRPr="000E384C" w:rsidRDefault="00F914C7" w:rsidP="000E384C">
            <w:pPr>
              <w:jc w:val="both"/>
              <w:rPr>
                <w:noProof/>
                <w:sz w:val="26"/>
                <w:szCs w:val="26"/>
                <w:lang w:val="vi-VN"/>
              </w:rPr>
            </w:pPr>
            <w:r w:rsidRPr="000E384C">
              <w:rPr>
                <w:noProof/>
                <w:sz w:val="26"/>
                <w:szCs w:val="26"/>
                <w:lang w:val="vi-VN"/>
              </w:rPr>
              <w:lastRenderedPageBreak/>
              <w:t>Tiếp thu 1 phần, đã chỉnh lý khoản 3 cho phù hợp.</w:t>
            </w:r>
          </w:p>
        </w:tc>
      </w:tr>
      <w:tr w:rsidR="0034167C" w:rsidRPr="000E384C" w14:paraId="1719B165" w14:textId="77777777" w:rsidTr="000E384C">
        <w:tc>
          <w:tcPr>
            <w:tcW w:w="5353" w:type="dxa"/>
          </w:tcPr>
          <w:p w14:paraId="2EF7A84D" w14:textId="77777777" w:rsidR="0034167C" w:rsidRPr="000E384C" w:rsidRDefault="0034167C" w:rsidP="000E384C">
            <w:pPr>
              <w:pStyle w:val="NormalWeb"/>
              <w:shd w:val="clear" w:color="auto" w:fill="FFFFFF"/>
              <w:spacing w:before="0" w:beforeAutospacing="0" w:after="0" w:afterAutospacing="0"/>
              <w:jc w:val="both"/>
              <w:rPr>
                <w:noProof/>
                <w:sz w:val="26"/>
                <w:szCs w:val="26"/>
                <w:lang w:val="vi-VN"/>
              </w:rPr>
            </w:pPr>
            <w:r w:rsidRPr="000E384C">
              <w:rPr>
                <w:noProof/>
                <w:color w:val="000000"/>
                <w:sz w:val="26"/>
                <w:szCs w:val="26"/>
                <w:lang w:val="vi-VN"/>
              </w:rPr>
              <w:lastRenderedPageBreak/>
              <w:t>4. Thúc đẩy nghiên cứu, ứng dụng khoa học, công nghệ tiên tiến, hiện đại vào hoạt động bảo vệ công trình quan trọng liên quan đến an ninh quốc gia.</w:t>
            </w:r>
          </w:p>
        </w:tc>
        <w:tc>
          <w:tcPr>
            <w:tcW w:w="1735" w:type="dxa"/>
          </w:tcPr>
          <w:p w14:paraId="6E0069DC" w14:textId="77777777" w:rsidR="0034167C" w:rsidRPr="000E384C" w:rsidRDefault="0034167C" w:rsidP="000E384C">
            <w:pPr>
              <w:jc w:val="center"/>
              <w:rPr>
                <w:noProof/>
                <w:sz w:val="26"/>
                <w:szCs w:val="26"/>
                <w:lang w:val="vi-VN"/>
              </w:rPr>
            </w:pPr>
          </w:p>
        </w:tc>
        <w:tc>
          <w:tcPr>
            <w:tcW w:w="5528" w:type="dxa"/>
          </w:tcPr>
          <w:p w14:paraId="20EA1F99" w14:textId="77777777" w:rsidR="0034167C" w:rsidRPr="000E384C" w:rsidRDefault="0034167C" w:rsidP="000E384C">
            <w:pPr>
              <w:jc w:val="both"/>
              <w:rPr>
                <w:noProof/>
                <w:sz w:val="26"/>
                <w:szCs w:val="26"/>
                <w:lang w:val="vi-VN"/>
              </w:rPr>
            </w:pPr>
          </w:p>
        </w:tc>
        <w:tc>
          <w:tcPr>
            <w:tcW w:w="2410" w:type="dxa"/>
          </w:tcPr>
          <w:p w14:paraId="50CB0207" w14:textId="77777777" w:rsidR="0034167C" w:rsidRPr="000E384C" w:rsidRDefault="0034167C" w:rsidP="000E384C">
            <w:pPr>
              <w:jc w:val="both"/>
              <w:rPr>
                <w:noProof/>
                <w:sz w:val="26"/>
                <w:szCs w:val="26"/>
                <w:lang w:val="vi-VN"/>
              </w:rPr>
            </w:pPr>
          </w:p>
        </w:tc>
      </w:tr>
      <w:tr w:rsidR="0034167C" w:rsidRPr="000E384C" w14:paraId="4DF3B4E1" w14:textId="77777777" w:rsidTr="000E384C">
        <w:tc>
          <w:tcPr>
            <w:tcW w:w="5353" w:type="dxa"/>
          </w:tcPr>
          <w:p w14:paraId="4FB723EA" w14:textId="77777777" w:rsidR="0034167C" w:rsidRPr="000E384C" w:rsidRDefault="0034167C" w:rsidP="000E384C">
            <w:pPr>
              <w:pStyle w:val="NormalWeb"/>
              <w:shd w:val="clear" w:color="auto" w:fill="FFFFFF"/>
              <w:spacing w:before="0" w:beforeAutospacing="0" w:after="0" w:afterAutospacing="0"/>
              <w:jc w:val="both"/>
              <w:rPr>
                <w:noProof/>
                <w:sz w:val="26"/>
                <w:szCs w:val="26"/>
                <w:lang w:val="vi-VN"/>
              </w:rPr>
            </w:pPr>
            <w:r w:rsidRPr="000E384C">
              <w:rPr>
                <w:b/>
                <w:bCs/>
                <w:noProof/>
                <w:color w:val="000000"/>
                <w:sz w:val="26"/>
                <w:szCs w:val="26"/>
                <w:lang w:val="vi-VN"/>
              </w:rPr>
              <w:t>Điều 5. Các hành vi bị nghiêm cấm trong bảo vệ công trình quan trọng liên quan đến an ninh quốc gia</w:t>
            </w:r>
          </w:p>
          <w:p w14:paraId="3FE9B900" w14:textId="77777777" w:rsidR="0034167C" w:rsidRPr="000E384C" w:rsidRDefault="0034167C" w:rsidP="000E384C">
            <w:pPr>
              <w:pStyle w:val="NormalWeb"/>
              <w:shd w:val="clear" w:color="auto" w:fill="FFFFFF"/>
              <w:spacing w:before="0" w:beforeAutospacing="0" w:after="0" w:afterAutospacing="0"/>
              <w:jc w:val="both"/>
              <w:rPr>
                <w:noProof/>
                <w:sz w:val="26"/>
                <w:szCs w:val="26"/>
                <w:lang w:val="vi-VN"/>
              </w:rPr>
            </w:pPr>
            <w:r w:rsidRPr="000E384C">
              <w:rPr>
                <w:noProof/>
                <w:color w:val="000000"/>
                <w:sz w:val="26"/>
                <w:szCs w:val="26"/>
                <w:lang w:val="vi-VN"/>
              </w:rPr>
              <w:t>1. Xâm nhập trái phép, phá hoại, làm hư hỏng kiến trúc, kết cấu, các trang thiết bị, phương tiện của công trình quan trọng liên quan đến an ninh quốc gia.</w:t>
            </w:r>
          </w:p>
        </w:tc>
        <w:tc>
          <w:tcPr>
            <w:tcW w:w="1735" w:type="dxa"/>
          </w:tcPr>
          <w:p w14:paraId="046B0B8C" w14:textId="77777777" w:rsidR="0034167C" w:rsidRPr="000E384C" w:rsidRDefault="0034167C" w:rsidP="000E384C">
            <w:pPr>
              <w:jc w:val="center"/>
              <w:rPr>
                <w:noProof/>
                <w:sz w:val="26"/>
                <w:szCs w:val="26"/>
                <w:lang w:val="vi-VN"/>
              </w:rPr>
            </w:pPr>
            <w:r w:rsidRPr="000E384C">
              <w:rPr>
                <w:noProof/>
                <w:sz w:val="26"/>
                <w:szCs w:val="26"/>
                <w:lang w:val="vi-VN"/>
              </w:rPr>
              <w:t>Bộ Quốc phòng</w:t>
            </w:r>
          </w:p>
        </w:tc>
        <w:tc>
          <w:tcPr>
            <w:tcW w:w="5528" w:type="dxa"/>
          </w:tcPr>
          <w:p w14:paraId="19A6A578" w14:textId="77777777" w:rsidR="0034167C" w:rsidRPr="000E384C" w:rsidRDefault="0034167C" w:rsidP="000E384C">
            <w:pPr>
              <w:jc w:val="both"/>
              <w:rPr>
                <w:noProof/>
                <w:sz w:val="26"/>
                <w:szCs w:val="26"/>
                <w:lang w:val="vi-VN"/>
              </w:rPr>
            </w:pPr>
            <w:r w:rsidRPr="000E384C">
              <w:rPr>
                <w:noProof/>
                <w:sz w:val="26"/>
                <w:szCs w:val="26"/>
                <w:lang w:val="vi-VN"/>
              </w:rPr>
              <w:t>Đề nghị bổ sung cụm từ “quay phim, chụp ảnh, vẽ sơ đồ, định vị tọa độ trái phép” sau cụm từ “xâm nhập trái phép” và viết lại theo hướng cấm xâm nhập trái phép, quay phim, chụp ảnh, vẽ sơ đồ, định vị tọa độ trái phép, phá hoại, làm hư hỏng kiến trúc, kết cấu, trang thiết bị, phương tiện của công trình quan trọng liên quan đến an ninh quốc gia.</w:t>
            </w:r>
          </w:p>
        </w:tc>
        <w:tc>
          <w:tcPr>
            <w:tcW w:w="2410" w:type="dxa"/>
          </w:tcPr>
          <w:p w14:paraId="2926BB7F" w14:textId="151BB2F5" w:rsidR="0034167C" w:rsidRPr="000E384C" w:rsidRDefault="00F914C7" w:rsidP="000E384C">
            <w:pPr>
              <w:jc w:val="both"/>
              <w:rPr>
                <w:noProof/>
                <w:sz w:val="26"/>
                <w:szCs w:val="26"/>
                <w:lang w:val="vi-VN"/>
              </w:rPr>
            </w:pPr>
            <w:r w:rsidRPr="000E384C">
              <w:rPr>
                <w:noProof/>
                <w:sz w:val="26"/>
                <w:szCs w:val="26"/>
                <w:lang w:val="vi-VN"/>
              </w:rPr>
              <w:t>Tiếp thu, đã chỉnh lý</w:t>
            </w:r>
          </w:p>
        </w:tc>
      </w:tr>
      <w:tr w:rsidR="0034167C" w:rsidRPr="000E384C" w14:paraId="0BAC028A" w14:textId="77777777" w:rsidTr="000E384C">
        <w:tc>
          <w:tcPr>
            <w:tcW w:w="5353" w:type="dxa"/>
          </w:tcPr>
          <w:p w14:paraId="196EE8FE" w14:textId="77777777" w:rsidR="0034167C" w:rsidRPr="000E384C" w:rsidRDefault="0034167C" w:rsidP="000E384C">
            <w:pPr>
              <w:pStyle w:val="NormalWeb"/>
              <w:shd w:val="clear" w:color="auto" w:fill="FFFFFF"/>
              <w:spacing w:before="0" w:beforeAutospacing="0" w:after="0" w:afterAutospacing="0"/>
              <w:jc w:val="both"/>
              <w:rPr>
                <w:noProof/>
                <w:sz w:val="26"/>
                <w:szCs w:val="26"/>
                <w:lang w:val="vi-VN"/>
              </w:rPr>
            </w:pPr>
            <w:r w:rsidRPr="000E384C">
              <w:rPr>
                <w:noProof/>
                <w:color w:val="000000"/>
                <w:sz w:val="26"/>
                <w:szCs w:val="26"/>
                <w:lang w:val="vi-VN"/>
              </w:rPr>
              <w:t>2. Thu thập trái phép, chiếm đoạt, hủy hoại, làm lộ bí mật, mất hồ sơ, tài liệu, thông tin công trình quan trọng liên quan đến an ninh quốc gia.</w:t>
            </w:r>
          </w:p>
        </w:tc>
        <w:tc>
          <w:tcPr>
            <w:tcW w:w="1735" w:type="dxa"/>
          </w:tcPr>
          <w:p w14:paraId="4EED162A" w14:textId="77777777" w:rsidR="0034167C" w:rsidRPr="000E384C" w:rsidRDefault="0034167C" w:rsidP="000E384C">
            <w:pPr>
              <w:jc w:val="center"/>
              <w:rPr>
                <w:noProof/>
                <w:sz w:val="26"/>
                <w:szCs w:val="26"/>
                <w:lang w:val="vi-VN"/>
              </w:rPr>
            </w:pPr>
          </w:p>
        </w:tc>
        <w:tc>
          <w:tcPr>
            <w:tcW w:w="5528" w:type="dxa"/>
          </w:tcPr>
          <w:p w14:paraId="78782471" w14:textId="77777777" w:rsidR="0034167C" w:rsidRPr="000E384C" w:rsidRDefault="0034167C" w:rsidP="000E384C">
            <w:pPr>
              <w:jc w:val="both"/>
              <w:rPr>
                <w:noProof/>
                <w:sz w:val="26"/>
                <w:szCs w:val="26"/>
                <w:lang w:val="vi-VN"/>
              </w:rPr>
            </w:pPr>
          </w:p>
        </w:tc>
        <w:tc>
          <w:tcPr>
            <w:tcW w:w="2410" w:type="dxa"/>
          </w:tcPr>
          <w:p w14:paraId="341B056D" w14:textId="77777777" w:rsidR="0034167C" w:rsidRPr="000E384C" w:rsidRDefault="0034167C" w:rsidP="000E384C">
            <w:pPr>
              <w:jc w:val="both"/>
              <w:rPr>
                <w:noProof/>
                <w:sz w:val="26"/>
                <w:szCs w:val="26"/>
                <w:lang w:val="vi-VN"/>
              </w:rPr>
            </w:pPr>
          </w:p>
        </w:tc>
      </w:tr>
      <w:tr w:rsidR="0034167C" w:rsidRPr="000E384C" w14:paraId="2339EE13" w14:textId="77777777" w:rsidTr="000E384C">
        <w:tc>
          <w:tcPr>
            <w:tcW w:w="5353" w:type="dxa"/>
          </w:tcPr>
          <w:p w14:paraId="60EA16BD" w14:textId="77777777" w:rsidR="0034167C" w:rsidRPr="000E384C" w:rsidRDefault="0034167C" w:rsidP="000E384C">
            <w:pPr>
              <w:pStyle w:val="NormalWeb"/>
              <w:shd w:val="clear" w:color="auto" w:fill="FFFFFF"/>
              <w:spacing w:before="0" w:beforeAutospacing="0" w:after="0" w:afterAutospacing="0"/>
              <w:jc w:val="both"/>
              <w:rPr>
                <w:noProof/>
                <w:sz w:val="26"/>
                <w:szCs w:val="26"/>
                <w:lang w:val="vi-VN"/>
              </w:rPr>
            </w:pPr>
            <w:r w:rsidRPr="000E384C">
              <w:rPr>
                <w:noProof/>
                <w:color w:val="000000"/>
                <w:sz w:val="26"/>
                <w:szCs w:val="26"/>
                <w:lang w:val="vi-VN"/>
              </w:rPr>
              <w:t>3. Lấn chiếm, xây dựng trái phép trong hành lang bảo vệ; khai thác, đặt thiết bị làm ảnh hưởng đến kiến trúc, kết cấu, công năng sử dụng, an toàn, bí mật của công trình quan trọng liên quan đến an ninh quốc gia.</w:t>
            </w:r>
          </w:p>
        </w:tc>
        <w:tc>
          <w:tcPr>
            <w:tcW w:w="1735" w:type="dxa"/>
          </w:tcPr>
          <w:p w14:paraId="0F7729C1" w14:textId="77777777" w:rsidR="0034167C" w:rsidRPr="000E384C" w:rsidRDefault="0034167C" w:rsidP="000E384C">
            <w:pPr>
              <w:jc w:val="center"/>
              <w:rPr>
                <w:noProof/>
                <w:sz w:val="26"/>
                <w:szCs w:val="26"/>
                <w:lang w:val="vi-VN"/>
              </w:rPr>
            </w:pPr>
            <w:r w:rsidRPr="000E384C">
              <w:rPr>
                <w:noProof/>
                <w:sz w:val="26"/>
                <w:szCs w:val="26"/>
                <w:lang w:val="vi-VN"/>
              </w:rPr>
              <w:t>Bộ Quốc phòng</w:t>
            </w:r>
          </w:p>
        </w:tc>
        <w:tc>
          <w:tcPr>
            <w:tcW w:w="5528" w:type="dxa"/>
          </w:tcPr>
          <w:p w14:paraId="69898376" w14:textId="77777777" w:rsidR="0034167C" w:rsidRPr="000E384C" w:rsidRDefault="0034167C" w:rsidP="000E384C">
            <w:pPr>
              <w:jc w:val="both"/>
              <w:rPr>
                <w:noProof/>
                <w:sz w:val="26"/>
                <w:szCs w:val="26"/>
                <w:lang w:val="vi-VN"/>
              </w:rPr>
            </w:pPr>
            <w:r w:rsidRPr="000E384C">
              <w:rPr>
                <w:noProof/>
                <w:sz w:val="26"/>
                <w:szCs w:val="26"/>
                <w:lang w:val="vi-VN"/>
              </w:rPr>
              <w:t>Đề nghị bổ sung khoản 4: “Tấn công mạng, can thiệp trái phép vào hệ thống điều khiển tự động hóa của công trình quan trọng liên quan đến an ninh quốc gia.”</w:t>
            </w:r>
          </w:p>
        </w:tc>
        <w:tc>
          <w:tcPr>
            <w:tcW w:w="2410" w:type="dxa"/>
          </w:tcPr>
          <w:p w14:paraId="5B854877" w14:textId="2CAD593A" w:rsidR="0034167C" w:rsidRPr="000E384C" w:rsidRDefault="00F914C7" w:rsidP="000E384C">
            <w:pPr>
              <w:jc w:val="both"/>
              <w:rPr>
                <w:noProof/>
                <w:sz w:val="26"/>
                <w:szCs w:val="26"/>
                <w:lang w:val="vi-VN"/>
              </w:rPr>
            </w:pPr>
            <w:r w:rsidRPr="000E384C">
              <w:rPr>
                <w:noProof/>
                <w:sz w:val="26"/>
                <w:szCs w:val="26"/>
                <w:lang w:val="vi-VN"/>
              </w:rPr>
              <w:t xml:space="preserve">Tiếp thu, đã chỉnh lý, bổ sung vào khoản 1 </w:t>
            </w:r>
          </w:p>
        </w:tc>
      </w:tr>
      <w:tr w:rsidR="0034167C" w:rsidRPr="000E384C" w14:paraId="086F512A" w14:textId="77777777" w:rsidTr="000E384C">
        <w:tc>
          <w:tcPr>
            <w:tcW w:w="5353" w:type="dxa"/>
          </w:tcPr>
          <w:p w14:paraId="006F1783" w14:textId="77777777" w:rsidR="0034167C" w:rsidRPr="000E384C" w:rsidRDefault="0034167C" w:rsidP="000E384C">
            <w:pPr>
              <w:pStyle w:val="NormalWeb"/>
              <w:shd w:val="clear" w:color="auto" w:fill="FFFFFF"/>
              <w:spacing w:before="0" w:beforeAutospacing="0" w:after="0" w:afterAutospacing="0"/>
              <w:jc w:val="both"/>
              <w:rPr>
                <w:noProof/>
                <w:sz w:val="26"/>
                <w:szCs w:val="26"/>
                <w:lang w:val="vi-VN"/>
              </w:rPr>
            </w:pPr>
            <w:r w:rsidRPr="000E384C">
              <w:rPr>
                <w:noProof/>
                <w:color w:val="000000"/>
                <w:sz w:val="26"/>
                <w:szCs w:val="26"/>
                <w:lang w:val="vi-VN"/>
              </w:rPr>
              <w:t>4. Sử dụng trái phép, sai mục đích; chuyển mục đích sử dụng, phá dỡ công trình quan trọng liên quan đến an ninh quốc gia trái quy định của pháp luật.</w:t>
            </w:r>
          </w:p>
        </w:tc>
        <w:tc>
          <w:tcPr>
            <w:tcW w:w="1735" w:type="dxa"/>
          </w:tcPr>
          <w:p w14:paraId="40E5B071" w14:textId="77777777" w:rsidR="0034167C" w:rsidRPr="000E384C" w:rsidRDefault="0034167C" w:rsidP="000E384C">
            <w:pPr>
              <w:jc w:val="center"/>
              <w:rPr>
                <w:noProof/>
                <w:sz w:val="26"/>
                <w:szCs w:val="26"/>
                <w:lang w:val="vi-VN"/>
              </w:rPr>
            </w:pPr>
          </w:p>
        </w:tc>
        <w:tc>
          <w:tcPr>
            <w:tcW w:w="5528" w:type="dxa"/>
          </w:tcPr>
          <w:p w14:paraId="46AEAD34" w14:textId="77777777" w:rsidR="0034167C" w:rsidRPr="000E384C" w:rsidRDefault="0034167C" w:rsidP="000E384C">
            <w:pPr>
              <w:jc w:val="both"/>
              <w:rPr>
                <w:noProof/>
                <w:sz w:val="26"/>
                <w:szCs w:val="26"/>
                <w:lang w:val="vi-VN"/>
              </w:rPr>
            </w:pPr>
          </w:p>
        </w:tc>
        <w:tc>
          <w:tcPr>
            <w:tcW w:w="2410" w:type="dxa"/>
          </w:tcPr>
          <w:p w14:paraId="36377424" w14:textId="77777777" w:rsidR="0034167C" w:rsidRPr="000E384C" w:rsidRDefault="0034167C" w:rsidP="000E384C">
            <w:pPr>
              <w:jc w:val="both"/>
              <w:rPr>
                <w:noProof/>
                <w:sz w:val="26"/>
                <w:szCs w:val="26"/>
                <w:lang w:val="vi-VN"/>
              </w:rPr>
            </w:pPr>
          </w:p>
        </w:tc>
      </w:tr>
      <w:tr w:rsidR="0034167C" w:rsidRPr="000E384C" w14:paraId="59300B9B" w14:textId="77777777" w:rsidTr="000E384C">
        <w:tc>
          <w:tcPr>
            <w:tcW w:w="5353" w:type="dxa"/>
          </w:tcPr>
          <w:p w14:paraId="318961B2" w14:textId="77777777" w:rsidR="0034167C" w:rsidRPr="000E384C" w:rsidRDefault="0034167C" w:rsidP="000E384C">
            <w:pPr>
              <w:pStyle w:val="NormalWeb"/>
              <w:shd w:val="clear" w:color="auto" w:fill="FFFFFF"/>
              <w:spacing w:before="0" w:beforeAutospacing="0" w:after="0" w:afterAutospacing="0"/>
              <w:jc w:val="both"/>
              <w:rPr>
                <w:noProof/>
                <w:color w:val="000000"/>
                <w:sz w:val="26"/>
                <w:szCs w:val="26"/>
                <w:lang w:val="vi-VN"/>
              </w:rPr>
            </w:pPr>
            <w:r w:rsidRPr="000E384C">
              <w:rPr>
                <w:noProof/>
                <w:color w:val="000000"/>
                <w:sz w:val="26"/>
                <w:szCs w:val="26"/>
                <w:lang w:val="vi-VN"/>
              </w:rPr>
              <w:t xml:space="preserve">5. Cản trở việc thực hiện nhiệm vụ của lực lượng </w:t>
            </w:r>
            <w:r w:rsidRPr="000E384C">
              <w:rPr>
                <w:noProof/>
                <w:color w:val="000000"/>
                <w:sz w:val="26"/>
                <w:szCs w:val="26"/>
                <w:lang w:val="vi-VN"/>
              </w:rPr>
              <w:lastRenderedPageBreak/>
              <w:t>bảo vệ hoặc cơ quan, tổ chức, cá nhân tham gia bảo vệ công trình quan trọng liên quan đến an ninh quốc gia.</w:t>
            </w:r>
          </w:p>
        </w:tc>
        <w:tc>
          <w:tcPr>
            <w:tcW w:w="1735" w:type="dxa"/>
          </w:tcPr>
          <w:p w14:paraId="7E75AE4B" w14:textId="77777777" w:rsidR="0034167C" w:rsidRPr="000E384C" w:rsidRDefault="0034167C" w:rsidP="000E384C">
            <w:pPr>
              <w:jc w:val="center"/>
              <w:rPr>
                <w:noProof/>
                <w:sz w:val="26"/>
                <w:szCs w:val="26"/>
                <w:lang w:val="vi-VN"/>
              </w:rPr>
            </w:pPr>
          </w:p>
        </w:tc>
        <w:tc>
          <w:tcPr>
            <w:tcW w:w="5528" w:type="dxa"/>
          </w:tcPr>
          <w:p w14:paraId="03AC8223" w14:textId="77777777" w:rsidR="0034167C" w:rsidRPr="000E384C" w:rsidRDefault="0034167C" w:rsidP="000E384C">
            <w:pPr>
              <w:jc w:val="both"/>
              <w:rPr>
                <w:noProof/>
                <w:sz w:val="26"/>
                <w:szCs w:val="26"/>
                <w:lang w:val="vi-VN"/>
              </w:rPr>
            </w:pPr>
          </w:p>
        </w:tc>
        <w:tc>
          <w:tcPr>
            <w:tcW w:w="2410" w:type="dxa"/>
          </w:tcPr>
          <w:p w14:paraId="0C093B2E" w14:textId="77777777" w:rsidR="0034167C" w:rsidRPr="000E384C" w:rsidRDefault="0034167C" w:rsidP="000E384C">
            <w:pPr>
              <w:jc w:val="both"/>
              <w:rPr>
                <w:noProof/>
                <w:sz w:val="26"/>
                <w:szCs w:val="26"/>
                <w:lang w:val="vi-VN"/>
              </w:rPr>
            </w:pPr>
          </w:p>
        </w:tc>
      </w:tr>
      <w:tr w:rsidR="0034167C" w:rsidRPr="000E384C" w14:paraId="764B47EB" w14:textId="77777777" w:rsidTr="000E384C">
        <w:tc>
          <w:tcPr>
            <w:tcW w:w="5353" w:type="dxa"/>
          </w:tcPr>
          <w:p w14:paraId="233A267B" w14:textId="77777777" w:rsidR="0034167C" w:rsidRPr="000E384C" w:rsidRDefault="0034167C" w:rsidP="000E384C">
            <w:pPr>
              <w:pStyle w:val="NormalWeb"/>
              <w:shd w:val="clear" w:color="auto" w:fill="FFFFFF"/>
              <w:spacing w:before="0" w:beforeAutospacing="0" w:after="0" w:afterAutospacing="0"/>
              <w:jc w:val="both"/>
              <w:rPr>
                <w:noProof/>
                <w:color w:val="000000"/>
                <w:sz w:val="26"/>
                <w:szCs w:val="26"/>
                <w:lang w:val="vi-VN"/>
              </w:rPr>
            </w:pPr>
            <w:r w:rsidRPr="000E384C">
              <w:rPr>
                <w:noProof/>
                <w:color w:val="000000"/>
                <w:sz w:val="26"/>
                <w:szCs w:val="26"/>
                <w:lang w:val="vi-VN"/>
              </w:rPr>
              <w:lastRenderedPageBreak/>
              <w:t>6. Lợi dụng, lạm dụng chức vụ, quyền hạn trong bảo vệ công trình quan trọng liên quan đến an ninh quốc gia để xâm phạm lợi ích của Nhà nước, quyền và lợi ích hợp pháp của tổ chức, cá nhân.</w:t>
            </w:r>
          </w:p>
        </w:tc>
        <w:tc>
          <w:tcPr>
            <w:tcW w:w="1735" w:type="dxa"/>
          </w:tcPr>
          <w:p w14:paraId="08E3091D" w14:textId="77777777" w:rsidR="0034167C" w:rsidRPr="000E384C" w:rsidRDefault="0034167C" w:rsidP="000E384C">
            <w:pPr>
              <w:jc w:val="center"/>
              <w:rPr>
                <w:noProof/>
                <w:sz w:val="26"/>
                <w:szCs w:val="26"/>
                <w:lang w:val="vi-VN"/>
              </w:rPr>
            </w:pPr>
          </w:p>
        </w:tc>
        <w:tc>
          <w:tcPr>
            <w:tcW w:w="5528" w:type="dxa"/>
          </w:tcPr>
          <w:p w14:paraId="08E15B81" w14:textId="77777777" w:rsidR="0034167C" w:rsidRPr="000E384C" w:rsidRDefault="0034167C" w:rsidP="000E384C">
            <w:pPr>
              <w:jc w:val="both"/>
              <w:rPr>
                <w:noProof/>
                <w:sz w:val="26"/>
                <w:szCs w:val="26"/>
                <w:lang w:val="vi-VN"/>
              </w:rPr>
            </w:pPr>
          </w:p>
        </w:tc>
        <w:tc>
          <w:tcPr>
            <w:tcW w:w="2410" w:type="dxa"/>
          </w:tcPr>
          <w:p w14:paraId="48801FA8" w14:textId="77777777" w:rsidR="0034167C" w:rsidRPr="000E384C" w:rsidRDefault="0034167C" w:rsidP="000E384C">
            <w:pPr>
              <w:jc w:val="both"/>
              <w:rPr>
                <w:noProof/>
                <w:sz w:val="26"/>
                <w:szCs w:val="26"/>
                <w:lang w:val="vi-VN"/>
              </w:rPr>
            </w:pPr>
          </w:p>
        </w:tc>
      </w:tr>
      <w:tr w:rsidR="0034167C" w:rsidRPr="000E384C" w14:paraId="257E50F7" w14:textId="77777777" w:rsidTr="000E384C">
        <w:tc>
          <w:tcPr>
            <w:tcW w:w="5353" w:type="dxa"/>
          </w:tcPr>
          <w:p w14:paraId="4113050C" w14:textId="77777777" w:rsidR="0034167C" w:rsidRPr="000E384C" w:rsidRDefault="0034167C" w:rsidP="000E384C">
            <w:pPr>
              <w:pStyle w:val="NormalWeb"/>
              <w:shd w:val="clear" w:color="auto" w:fill="FFFFFF"/>
              <w:spacing w:before="0" w:beforeAutospacing="0" w:after="0" w:afterAutospacing="0"/>
              <w:jc w:val="both"/>
              <w:rPr>
                <w:noProof/>
                <w:color w:val="000000"/>
                <w:sz w:val="26"/>
                <w:szCs w:val="26"/>
                <w:lang w:val="vi-VN"/>
              </w:rPr>
            </w:pPr>
            <w:r w:rsidRPr="000E384C">
              <w:rPr>
                <w:noProof/>
                <w:color w:val="000000"/>
                <w:sz w:val="26"/>
                <w:szCs w:val="26"/>
                <w:lang w:val="vi-VN"/>
              </w:rPr>
              <w:t>7. Các hành vi khác xâm phạm đến an ninh, an toàn của công trình và hành lang công trình quan trọng liên quan đến an ninh quốc gia.</w:t>
            </w:r>
          </w:p>
        </w:tc>
        <w:tc>
          <w:tcPr>
            <w:tcW w:w="1735" w:type="dxa"/>
          </w:tcPr>
          <w:p w14:paraId="11B56ECF" w14:textId="77777777" w:rsidR="0034167C" w:rsidRPr="000E384C" w:rsidRDefault="0034167C" w:rsidP="000E384C">
            <w:pPr>
              <w:jc w:val="center"/>
              <w:rPr>
                <w:noProof/>
                <w:sz w:val="26"/>
                <w:szCs w:val="26"/>
                <w:lang w:val="vi-VN"/>
              </w:rPr>
            </w:pPr>
          </w:p>
        </w:tc>
        <w:tc>
          <w:tcPr>
            <w:tcW w:w="5528" w:type="dxa"/>
          </w:tcPr>
          <w:p w14:paraId="7868BFAE" w14:textId="77777777" w:rsidR="0034167C" w:rsidRPr="000E384C" w:rsidRDefault="0034167C" w:rsidP="000E384C">
            <w:pPr>
              <w:jc w:val="both"/>
              <w:rPr>
                <w:noProof/>
                <w:sz w:val="26"/>
                <w:szCs w:val="26"/>
                <w:lang w:val="vi-VN"/>
              </w:rPr>
            </w:pPr>
          </w:p>
        </w:tc>
        <w:tc>
          <w:tcPr>
            <w:tcW w:w="2410" w:type="dxa"/>
          </w:tcPr>
          <w:p w14:paraId="658E7729" w14:textId="77777777" w:rsidR="0034167C" w:rsidRPr="000E384C" w:rsidRDefault="0034167C" w:rsidP="000E384C">
            <w:pPr>
              <w:jc w:val="both"/>
              <w:rPr>
                <w:noProof/>
                <w:sz w:val="26"/>
                <w:szCs w:val="26"/>
                <w:lang w:val="vi-VN"/>
              </w:rPr>
            </w:pPr>
          </w:p>
        </w:tc>
      </w:tr>
      <w:tr w:rsidR="0034167C" w:rsidRPr="000E384C" w14:paraId="5980E6F0" w14:textId="77777777" w:rsidTr="000E384C">
        <w:tc>
          <w:tcPr>
            <w:tcW w:w="5353" w:type="dxa"/>
          </w:tcPr>
          <w:p w14:paraId="79F4CAE0" w14:textId="77777777" w:rsidR="0034167C" w:rsidRPr="000E384C" w:rsidRDefault="0034167C" w:rsidP="000E384C">
            <w:pPr>
              <w:jc w:val="both"/>
              <w:rPr>
                <w:noProof/>
                <w:sz w:val="26"/>
                <w:szCs w:val="26"/>
                <w:lang w:val="vi-VN"/>
              </w:rPr>
            </w:pPr>
            <w:r w:rsidRPr="000E384C">
              <w:rPr>
                <w:b/>
                <w:bCs/>
                <w:noProof/>
                <w:color w:val="000000"/>
                <w:sz w:val="26"/>
                <w:szCs w:val="26"/>
                <w:lang w:val="vi-VN"/>
              </w:rPr>
              <w:t>Điều 5. Các hành vi bị nghiêm cấm trong bảo vệ công trình</w:t>
            </w:r>
          </w:p>
        </w:tc>
        <w:tc>
          <w:tcPr>
            <w:tcW w:w="1735" w:type="dxa"/>
          </w:tcPr>
          <w:p w14:paraId="3F17E797" w14:textId="77777777" w:rsidR="0034167C" w:rsidRPr="000E384C" w:rsidRDefault="0034167C" w:rsidP="000E384C">
            <w:pPr>
              <w:jc w:val="center"/>
              <w:rPr>
                <w:noProof/>
                <w:sz w:val="26"/>
                <w:szCs w:val="26"/>
                <w:lang w:val="vi-VN"/>
              </w:rPr>
            </w:pPr>
            <w:r w:rsidRPr="000E384C">
              <w:rPr>
                <w:noProof/>
                <w:sz w:val="26"/>
                <w:szCs w:val="26"/>
                <w:lang w:val="vi-VN"/>
              </w:rPr>
              <w:t>Bộ Quốc phòng</w:t>
            </w:r>
          </w:p>
        </w:tc>
        <w:tc>
          <w:tcPr>
            <w:tcW w:w="5528" w:type="dxa"/>
          </w:tcPr>
          <w:p w14:paraId="131C5B35" w14:textId="77777777" w:rsidR="0034167C" w:rsidRPr="000E384C" w:rsidRDefault="0034167C" w:rsidP="000E384C">
            <w:pPr>
              <w:jc w:val="both"/>
              <w:rPr>
                <w:noProof/>
                <w:sz w:val="26"/>
                <w:szCs w:val="26"/>
                <w:lang w:val="vi-VN"/>
              </w:rPr>
            </w:pPr>
            <w:r w:rsidRPr="000E384C">
              <w:rPr>
                <w:noProof/>
                <w:sz w:val="26"/>
                <w:szCs w:val="26"/>
                <w:lang w:val="vi-VN"/>
              </w:rPr>
              <w:t>Đề nghị bổ sung “Điều 6. Tiêu chí xác định công trình quan trọng liên quan đến an ninh quốc gia”.</w:t>
            </w:r>
          </w:p>
        </w:tc>
        <w:tc>
          <w:tcPr>
            <w:tcW w:w="2410" w:type="dxa"/>
          </w:tcPr>
          <w:p w14:paraId="41E3C171" w14:textId="012696BB" w:rsidR="0034167C" w:rsidRPr="000E384C" w:rsidRDefault="00F914C7" w:rsidP="000E384C">
            <w:pPr>
              <w:jc w:val="both"/>
              <w:rPr>
                <w:noProof/>
                <w:sz w:val="26"/>
                <w:szCs w:val="26"/>
                <w:lang w:val="vi-VN"/>
              </w:rPr>
            </w:pPr>
            <w:r w:rsidRPr="000E384C">
              <w:rPr>
                <w:noProof/>
                <w:sz w:val="26"/>
                <w:szCs w:val="26"/>
                <w:lang w:val="vi-VN"/>
              </w:rPr>
              <w:t>Không tiếp thu, nội dung cụ thể quy định tại Điều 6 và Điều 7</w:t>
            </w:r>
          </w:p>
        </w:tc>
      </w:tr>
      <w:tr w:rsidR="000E384C" w:rsidRPr="000E384C" w14:paraId="094FDA1C" w14:textId="77777777" w:rsidTr="000E384C">
        <w:trPr>
          <w:trHeight w:val="1324"/>
        </w:trPr>
        <w:tc>
          <w:tcPr>
            <w:tcW w:w="5353" w:type="dxa"/>
            <w:vMerge w:val="restart"/>
          </w:tcPr>
          <w:p w14:paraId="41286BB1" w14:textId="77777777" w:rsidR="000E384C" w:rsidRPr="000E384C" w:rsidRDefault="000E384C" w:rsidP="000E384C">
            <w:pPr>
              <w:pStyle w:val="NormalWeb"/>
              <w:shd w:val="clear" w:color="auto" w:fill="FFFFFF"/>
              <w:spacing w:before="0" w:beforeAutospacing="0" w:after="0" w:afterAutospacing="0"/>
              <w:jc w:val="both"/>
              <w:rPr>
                <w:noProof/>
                <w:sz w:val="26"/>
                <w:szCs w:val="26"/>
                <w:lang w:val="vi-VN"/>
              </w:rPr>
            </w:pPr>
            <w:r w:rsidRPr="000E384C">
              <w:rPr>
                <w:b/>
                <w:bCs/>
                <w:noProof/>
                <w:color w:val="000000"/>
                <w:sz w:val="26"/>
                <w:szCs w:val="26"/>
                <w:lang w:val="vi-VN"/>
              </w:rPr>
              <w:t>Điều 6. Phân loại công trình an ninh và khu an ninh</w:t>
            </w:r>
          </w:p>
          <w:p w14:paraId="42D57DE7" w14:textId="77777777" w:rsidR="000E384C" w:rsidRPr="000E384C" w:rsidRDefault="000E384C" w:rsidP="000E384C">
            <w:pPr>
              <w:pStyle w:val="NormalWeb"/>
              <w:shd w:val="clear" w:color="auto" w:fill="FFFFFF"/>
              <w:spacing w:before="0" w:beforeAutospacing="0" w:after="0" w:afterAutospacing="0"/>
              <w:jc w:val="both"/>
              <w:rPr>
                <w:noProof/>
                <w:sz w:val="26"/>
                <w:szCs w:val="26"/>
                <w:lang w:val="vi-VN"/>
              </w:rPr>
            </w:pPr>
            <w:r w:rsidRPr="000E384C">
              <w:rPr>
                <w:noProof/>
                <w:color w:val="000000"/>
                <w:sz w:val="26"/>
                <w:szCs w:val="26"/>
                <w:lang w:val="vi-VN"/>
              </w:rPr>
              <w:t>1. Theo chức năng nhiệm vụ, mục đích sử dụng, công trình an ninh và khu an ninh phân thành loại A, loại B và loại C.</w:t>
            </w:r>
          </w:p>
          <w:p w14:paraId="134BD9DE" w14:textId="77777777" w:rsidR="000E384C" w:rsidRPr="000E384C" w:rsidRDefault="000E384C" w:rsidP="000E384C">
            <w:pPr>
              <w:pStyle w:val="NormalWeb"/>
              <w:shd w:val="clear" w:color="auto" w:fill="FFFFFF"/>
              <w:spacing w:before="0" w:beforeAutospacing="0" w:after="0" w:afterAutospacing="0"/>
              <w:jc w:val="both"/>
              <w:rPr>
                <w:noProof/>
                <w:sz w:val="26"/>
                <w:szCs w:val="26"/>
                <w:lang w:val="vi-VN"/>
              </w:rPr>
            </w:pPr>
            <w:r w:rsidRPr="000E384C">
              <w:rPr>
                <w:noProof/>
                <w:color w:val="000000"/>
                <w:sz w:val="26"/>
                <w:szCs w:val="26"/>
                <w:lang w:val="vi-VN"/>
              </w:rPr>
              <w:t>2. Công trình an ninh và khu an ninh loại A phục vụ nhiệm vụ lãnh đạo, chỉ huy bảo vệ an ninh quốc gia, bao gồm:</w:t>
            </w:r>
          </w:p>
          <w:p w14:paraId="5FF1DB82" w14:textId="77777777" w:rsidR="000E384C" w:rsidRPr="000E384C" w:rsidRDefault="000E384C" w:rsidP="000E384C">
            <w:pPr>
              <w:pStyle w:val="NormalWeb"/>
              <w:shd w:val="clear" w:color="auto" w:fill="FFFFFF"/>
              <w:spacing w:before="0" w:beforeAutospacing="0" w:after="0" w:afterAutospacing="0"/>
              <w:jc w:val="both"/>
              <w:rPr>
                <w:noProof/>
                <w:sz w:val="26"/>
                <w:szCs w:val="26"/>
                <w:lang w:val="vi-VN"/>
              </w:rPr>
            </w:pPr>
            <w:r w:rsidRPr="000E384C">
              <w:rPr>
                <w:noProof/>
                <w:color w:val="000000"/>
                <w:sz w:val="26"/>
                <w:szCs w:val="26"/>
                <w:lang w:val="vi-VN"/>
              </w:rPr>
              <w:t>a) Công trình an ninh gồm công trình phục vụ lãnh đạo, chỉ huy thực hiện nhiệm vụ bảo vệ an ninh quốc gia, bảo đảm trật tự, an toàn xã hội; trụ sở làm việc của cơ quan chuyên trách bảo vệ an ninh quốc gia các cấp;</w:t>
            </w:r>
          </w:p>
          <w:p w14:paraId="5C7EFD77" w14:textId="77777777" w:rsidR="000E384C" w:rsidRPr="000E384C" w:rsidRDefault="000E384C" w:rsidP="000E384C">
            <w:pPr>
              <w:pStyle w:val="NormalWeb"/>
              <w:shd w:val="clear" w:color="auto" w:fill="FFFFFF"/>
              <w:spacing w:before="0" w:beforeAutospacing="0" w:after="0" w:afterAutospacing="0"/>
              <w:jc w:val="both"/>
              <w:rPr>
                <w:noProof/>
                <w:sz w:val="26"/>
                <w:szCs w:val="26"/>
                <w:lang w:val="vi-VN"/>
              </w:rPr>
            </w:pPr>
            <w:r w:rsidRPr="000E384C">
              <w:rPr>
                <w:noProof/>
                <w:color w:val="000000"/>
                <w:sz w:val="26"/>
                <w:szCs w:val="26"/>
                <w:lang w:val="vi-VN"/>
              </w:rPr>
              <w:t>b) Khu an ninh gồm khu vực chỉ huy các cấp, khu vực bố trí thực hiện nhiệm vụ phòng, chống tội phạm, cơ động chiến đấu.</w:t>
            </w:r>
          </w:p>
          <w:p w14:paraId="0ECEA602" w14:textId="77777777" w:rsidR="000E384C" w:rsidRPr="000E384C" w:rsidRDefault="000E384C" w:rsidP="000E384C">
            <w:pPr>
              <w:pStyle w:val="NormalWeb"/>
              <w:shd w:val="clear" w:color="auto" w:fill="FFFFFF"/>
              <w:spacing w:before="0" w:beforeAutospacing="0" w:after="0" w:afterAutospacing="0"/>
              <w:jc w:val="both"/>
              <w:rPr>
                <w:noProof/>
                <w:sz w:val="26"/>
                <w:szCs w:val="26"/>
                <w:lang w:val="vi-VN"/>
              </w:rPr>
            </w:pPr>
            <w:r w:rsidRPr="000E384C">
              <w:rPr>
                <w:noProof/>
                <w:color w:val="000000"/>
                <w:sz w:val="26"/>
                <w:szCs w:val="26"/>
                <w:lang w:val="vi-VN"/>
              </w:rPr>
              <w:lastRenderedPageBreak/>
              <w:t>3. Công trình an ninh và khu an ninh loại B phục vụ nhiệm vụ huấn luyện, diễn tập, phục vụ cất trữ, sửa chữa, nghiên cứu, thử nghiệm, sản xuất các sản phẩm an ninh của lực lượng Công an nhân dân, bao gồm:</w:t>
            </w:r>
          </w:p>
          <w:p w14:paraId="28C36428" w14:textId="77777777" w:rsidR="000E384C" w:rsidRPr="000E384C" w:rsidRDefault="000E384C" w:rsidP="000E384C">
            <w:pPr>
              <w:pStyle w:val="NormalWeb"/>
              <w:shd w:val="clear" w:color="auto" w:fill="FFFFFF"/>
              <w:spacing w:before="0" w:beforeAutospacing="0" w:after="0" w:afterAutospacing="0"/>
              <w:jc w:val="both"/>
              <w:rPr>
                <w:noProof/>
                <w:sz w:val="26"/>
                <w:szCs w:val="26"/>
                <w:lang w:val="vi-VN"/>
              </w:rPr>
            </w:pPr>
            <w:r w:rsidRPr="000E384C">
              <w:rPr>
                <w:noProof/>
                <w:color w:val="000000"/>
                <w:sz w:val="26"/>
                <w:szCs w:val="26"/>
                <w:lang w:val="vi-VN"/>
              </w:rPr>
              <w:t>a) Công trình an ninh gồm công trình trường bắn, thao trường huấn luyện; công trình cất trữ đạn dược, vũ khí, phương tiện kỹ thuật nghiệp vụ các cấp; cất trữ vật chất hậu cần, xăng dầu phục vụ công an; công trình phục vụ nghiên cứu, thử nghiệm, sản xuất, tiêu hủy phương tiện kỹ thuật nghiệp vụ;</w:t>
            </w:r>
          </w:p>
          <w:p w14:paraId="6AE62CAB" w14:textId="77777777" w:rsidR="000E384C" w:rsidRPr="000E384C" w:rsidRDefault="000E384C" w:rsidP="000E384C">
            <w:pPr>
              <w:pStyle w:val="NormalWeb"/>
              <w:shd w:val="clear" w:color="auto" w:fill="FFFFFF"/>
              <w:spacing w:before="0" w:beforeAutospacing="0" w:after="0" w:afterAutospacing="0"/>
              <w:jc w:val="both"/>
              <w:rPr>
                <w:noProof/>
                <w:sz w:val="26"/>
                <w:szCs w:val="26"/>
                <w:lang w:val="vi-VN"/>
              </w:rPr>
            </w:pPr>
            <w:r w:rsidRPr="000E384C">
              <w:rPr>
                <w:noProof/>
                <w:color w:val="000000"/>
                <w:sz w:val="26"/>
                <w:szCs w:val="26"/>
                <w:lang w:val="vi-VN"/>
              </w:rPr>
              <w:t>b) Khu an ninh gồm trường bắn, trung tâm huấn luyện, khu vực phục vụ diễn tập thuộc Bộ Công an; kho đạn dược, vũ khí, phương tiện kỹ thuật nghiệp vụ, vật chất hậu cần; cơ sở công nghiệp an ninh do Bộ Công an quản lý, khu công nghệp an ninh.</w:t>
            </w:r>
          </w:p>
          <w:p w14:paraId="1B4C89AB" w14:textId="77777777" w:rsidR="000E384C" w:rsidRPr="000E384C" w:rsidRDefault="000E384C" w:rsidP="000E384C">
            <w:pPr>
              <w:pStyle w:val="NormalWeb"/>
              <w:shd w:val="clear" w:color="auto" w:fill="FFFFFF"/>
              <w:spacing w:before="0" w:beforeAutospacing="0" w:after="0" w:afterAutospacing="0"/>
              <w:jc w:val="both"/>
              <w:rPr>
                <w:noProof/>
                <w:sz w:val="26"/>
                <w:szCs w:val="26"/>
                <w:lang w:val="vi-VN"/>
              </w:rPr>
            </w:pPr>
            <w:r w:rsidRPr="000E384C">
              <w:rPr>
                <w:noProof/>
                <w:color w:val="000000"/>
                <w:sz w:val="26"/>
                <w:szCs w:val="26"/>
                <w:lang w:val="vi-VN"/>
              </w:rPr>
              <w:t>4. Công trình an ninh, khu an ninh loại C phục vụ sinh hoạt, học tập, làm việc thường xuyên của Công an nhân dân, bao gồm:</w:t>
            </w:r>
          </w:p>
          <w:p w14:paraId="624A2E2D" w14:textId="77777777" w:rsidR="000E384C" w:rsidRPr="000E384C" w:rsidRDefault="000E384C" w:rsidP="000E384C">
            <w:pPr>
              <w:pStyle w:val="NormalWeb"/>
              <w:shd w:val="clear" w:color="auto" w:fill="FFFFFF"/>
              <w:spacing w:before="0" w:beforeAutospacing="0" w:after="0" w:afterAutospacing="0"/>
              <w:jc w:val="both"/>
              <w:rPr>
                <w:noProof/>
                <w:sz w:val="26"/>
                <w:szCs w:val="26"/>
                <w:lang w:val="vi-VN"/>
              </w:rPr>
            </w:pPr>
            <w:r w:rsidRPr="000E384C">
              <w:rPr>
                <w:noProof/>
                <w:color w:val="000000"/>
                <w:sz w:val="26"/>
                <w:szCs w:val="26"/>
                <w:lang w:val="vi-VN"/>
              </w:rPr>
              <w:t>a) Công trình an ninh gồm nhà làm việc, trừ trường hợp quy định tại điểm a khoản 2 Điều này, nhà ở, nhà ăn, nhà bếp, hội trường, nhà chuyên dùng, công trình hạ tầng kỹ thuật, kho vật chứng;</w:t>
            </w:r>
          </w:p>
          <w:p w14:paraId="52DA5202" w14:textId="77777777" w:rsidR="000E384C" w:rsidRPr="000E384C" w:rsidRDefault="000E384C" w:rsidP="000E384C">
            <w:pPr>
              <w:pStyle w:val="NormalWeb"/>
              <w:shd w:val="clear" w:color="auto" w:fill="FFFFFF"/>
              <w:spacing w:before="0" w:beforeAutospacing="0" w:after="0" w:afterAutospacing="0"/>
              <w:jc w:val="both"/>
              <w:rPr>
                <w:noProof/>
                <w:sz w:val="26"/>
                <w:szCs w:val="26"/>
                <w:lang w:val="vi-VN"/>
              </w:rPr>
            </w:pPr>
            <w:r w:rsidRPr="000E384C">
              <w:rPr>
                <w:noProof/>
                <w:color w:val="000000"/>
                <w:sz w:val="26"/>
                <w:szCs w:val="26"/>
                <w:lang w:val="vi-VN"/>
              </w:rPr>
              <w:t xml:space="preserve">b) Khu an ninh gồm trụ sở cơ quan công an các cấp, trừ trường hợp quy định tại điểm b khoản 2 Điều này, học viện, nhà trường, viện nghiên cứu, bệnh viện, bệnh xá, cơ sở an dưỡng, điều dưỡng công an, trung tâm văn hóa, thể thao công an, </w:t>
            </w:r>
            <w:r w:rsidRPr="000E384C">
              <w:rPr>
                <w:noProof/>
                <w:color w:val="000000"/>
                <w:sz w:val="26"/>
                <w:szCs w:val="26"/>
                <w:lang w:val="vi-VN"/>
              </w:rPr>
              <w:lastRenderedPageBreak/>
              <w:t>khu nhà công vụ, khu nhà ở công vụ, bảo tàng công an, cơ sở giam giữ, cơ sở cai nghiện ma túy.</w:t>
            </w:r>
          </w:p>
          <w:p w14:paraId="46B82B5C" w14:textId="1C88F284" w:rsidR="000E384C" w:rsidRPr="000E384C" w:rsidRDefault="000E384C" w:rsidP="000E384C">
            <w:pPr>
              <w:pStyle w:val="NormalWeb"/>
              <w:shd w:val="clear" w:color="auto" w:fill="FFFFFF"/>
              <w:spacing w:before="0" w:beforeAutospacing="0" w:after="0" w:afterAutospacing="0"/>
              <w:jc w:val="both"/>
              <w:rPr>
                <w:noProof/>
                <w:sz w:val="26"/>
                <w:szCs w:val="26"/>
                <w:lang w:val="vi-VN"/>
              </w:rPr>
            </w:pPr>
            <w:r w:rsidRPr="000E384C">
              <w:rPr>
                <w:noProof/>
                <w:color w:val="000000"/>
                <w:sz w:val="26"/>
                <w:szCs w:val="26"/>
                <w:lang w:val="vi-VN"/>
              </w:rPr>
              <w:t>5. Bộ trưởng Bộ Công an quy định chi tiết Điều này.</w:t>
            </w:r>
          </w:p>
        </w:tc>
        <w:tc>
          <w:tcPr>
            <w:tcW w:w="1735" w:type="dxa"/>
          </w:tcPr>
          <w:p w14:paraId="22643BE5" w14:textId="7500C36D" w:rsidR="000E384C" w:rsidRPr="000E384C" w:rsidRDefault="000E384C" w:rsidP="000E384C">
            <w:pPr>
              <w:jc w:val="center"/>
              <w:rPr>
                <w:noProof/>
                <w:sz w:val="26"/>
                <w:szCs w:val="26"/>
                <w:lang w:val="vi-VN"/>
              </w:rPr>
            </w:pPr>
            <w:r w:rsidRPr="000E384C">
              <w:rPr>
                <w:noProof/>
                <w:sz w:val="26"/>
                <w:szCs w:val="26"/>
                <w:lang w:val="vi-VN"/>
              </w:rPr>
              <w:lastRenderedPageBreak/>
              <w:t>Thái Nguyên</w:t>
            </w:r>
          </w:p>
        </w:tc>
        <w:tc>
          <w:tcPr>
            <w:tcW w:w="5528" w:type="dxa"/>
          </w:tcPr>
          <w:p w14:paraId="7A5A8100" w14:textId="77777777" w:rsidR="000E384C" w:rsidRPr="000E384C" w:rsidRDefault="000E384C" w:rsidP="000E384C">
            <w:pPr>
              <w:jc w:val="both"/>
              <w:rPr>
                <w:noProof/>
                <w:sz w:val="26"/>
                <w:szCs w:val="26"/>
                <w:lang w:val="vi-VN"/>
              </w:rPr>
            </w:pPr>
            <w:r w:rsidRPr="000E384C">
              <w:rPr>
                <w:noProof/>
                <w:sz w:val="26"/>
                <w:szCs w:val="26"/>
                <w:lang w:val="vi-VN"/>
              </w:rPr>
              <w:t>Đề nghị rà soát, phân định rõ Danh mục công trình quan trọng liên quan đến an ninh quốc gia với các danh mục mục tiêu quan trọng về chính trị, kinh tế, ngoại giao do lực lượng Công an nhân dân canh gác, bảo vệ theo Nghị định số 37/2009/NĐ-CP, tránh nhầm lẫn và chồng chéo khi xác định đối tượng.</w:t>
            </w:r>
          </w:p>
          <w:p w14:paraId="7D13E1C5" w14:textId="77777777" w:rsidR="000E384C" w:rsidRPr="000E384C" w:rsidRDefault="000E384C" w:rsidP="000E384C">
            <w:pPr>
              <w:jc w:val="both"/>
              <w:rPr>
                <w:noProof/>
                <w:sz w:val="26"/>
                <w:szCs w:val="26"/>
                <w:lang w:val="vi-VN"/>
              </w:rPr>
            </w:pPr>
            <w:r w:rsidRPr="000E384C">
              <w:rPr>
                <w:noProof/>
                <w:sz w:val="26"/>
                <w:szCs w:val="26"/>
                <w:lang w:val="vi-VN"/>
              </w:rPr>
              <w:t xml:space="preserve">Việc rà soát cần cụ thể, rõ ràng: một mục tiêu cảnh vệ có thể nằm ngoài danh mục công trình an ninh quốc gia nếu không chứa đựng các yếu tố về bí mật nhà nước, hạ tầng kỹ thuật của nền kinh tế hoặc quốc phòng. </w:t>
            </w:r>
          </w:p>
        </w:tc>
        <w:tc>
          <w:tcPr>
            <w:tcW w:w="2410" w:type="dxa"/>
          </w:tcPr>
          <w:p w14:paraId="7EC93DAC" w14:textId="4A57F5A7" w:rsidR="000E384C" w:rsidRPr="000E384C" w:rsidRDefault="000E384C" w:rsidP="000E384C">
            <w:pPr>
              <w:jc w:val="both"/>
              <w:rPr>
                <w:noProof/>
                <w:sz w:val="26"/>
                <w:szCs w:val="26"/>
                <w:lang w:val="vi-VN"/>
              </w:rPr>
            </w:pPr>
            <w:r w:rsidRPr="000E384C">
              <w:rPr>
                <w:noProof/>
                <w:sz w:val="26"/>
                <w:szCs w:val="26"/>
                <w:lang w:val="vi-VN"/>
              </w:rPr>
              <w:t>Các quy định của Luật có thể bao trùm lên các quy định tại Nghị định số 37/2009/NĐ-CP để bảo đảm quản lý thống nhất</w:t>
            </w:r>
          </w:p>
        </w:tc>
      </w:tr>
      <w:tr w:rsidR="000E384C" w:rsidRPr="000E384C" w14:paraId="1FA5C2EE" w14:textId="77777777" w:rsidTr="000E384C">
        <w:trPr>
          <w:trHeight w:val="728"/>
        </w:trPr>
        <w:tc>
          <w:tcPr>
            <w:tcW w:w="5353" w:type="dxa"/>
            <w:vMerge/>
            <w:tcBorders>
              <w:bottom w:val="single" w:sz="4" w:space="0" w:color="auto"/>
            </w:tcBorders>
          </w:tcPr>
          <w:p w14:paraId="398854BB" w14:textId="007FD330" w:rsidR="000E384C" w:rsidRPr="000E384C" w:rsidRDefault="000E384C" w:rsidP="000E384C">
            <w:pPr>
              <w:pStyle w:val="NormalWeb"/>
              <w:shd w:val="clear" w:color="auto" w:fill="FFFFFF"/>
              <w:spacing w:before="0" w:beforeAutospacing="0" w:after="0" w:afterAutospacing="0"/>
              <w:jc w:val="both"/>
              <w:rPr>
                <w:noProof/>
                <w:sz w:val="26"/>
                <w:szCs w:val="26"/>
                <w:lang w:val="vi-VN"/>
              </w:rPr>
            </w:pPr>
          </w:p>
        </w:tc>
        <w:tc>
          <w:tcPr>
            <w:tcW w:w="1735" w:type="dxa"/>
            <w:tcBorders>
              <w:bottom w:val="single" w:sz="4" w:space="0" w:color="auto"/>
            </w:tcBorders>
          </w:tcPr>
          <w:p w14:paraId="3E27656C" w14:textId="77777777" w:rsidR="000E384C" w:rsidRPr="000E384C" w:rsidRDefault="000E384C" w:rsidP="000E384C">
            <w:pPr>
              <w:jc w:val="center"/>
              <w:rPr>
                <w:noProof/>
                <w:sz w:val="26"/>
                <w:szCs w:val="26"/>
                <w:lang w:val="vi-VN"/>
              </w:rPr>
            </w:pPr>
          </w:p>
        </w:tc>
        <w:tc>
          <w:tcPr>
            <w:tcW w:w="5528" w:type="dxa"/>
            <w:tcBorders>
              <w:bottom w:val="single" w:sz="4" w:space="0" w:color="auto"/>
            </w:tcBorders>
          </w:tcPr>
          <w:p w14:paraId="086AB1C3" w14:textId="77777777" w:rsidR="000E384C" w:rsidRPr="000E384C" w:rsidRDefault="000E384C" w:rsidP="000E384C">
            <w:pPr>
              <w:jc w:val="both"/>
              <w:rPr>
                <w:noProof/>
                <w:sz w:val="26"/>
                <w:szCs w:val="26"/>
                <w:lang w:val="vi-VN"/>
              </w:rPr>
            </w:pPr>
          </w:p>
        </w:tc>
        <w:tc>
          <w:tcPr>
            <w:tcW w:w="2410" w:type="dxa"/>
            <w:tcBorders>
              <w:bottom w:val="single" w:sz="4" w:space="0" w:color="auto"/>
            </w:tcBorders>
          </w:tcPr>
          <w:p w14:paraId="00322AEF" w14:textId="77777777" w:rsidR="000E384C" w:rsidRPr="000E384C" w:rsidRDefault="000E384C" w:rsidP="000E384C">
            <w:pPr>
              <w:jc w:val="both"/>
              <w:rPr>
                <w:noProof/>
                <w:sz w:val="26"/>
                <w:szCs w:val="26"/>
                <w:lang w:val="vi-VN"/>
              </w:rPr>
            </w:pPr>
          </w:p>
        </w:tc>
      </w:tr>
      <w:tr w:rsidR="000E384C" w:rsidRPr="000E384C" w14:paraId="2537136E" w14:textId="77777777" w:rsidTr="000E384C">
        <w:tc>
          <w:tcPr>
            <w:tcW w:w="5353" w:type="dxa"/>
            <w:vMerge w:val="restart"/>
          </w:tcPr>
          <w:p w14:paraId="2C1EB5AA" w14:textId="77777777" w:rsidR="000E384C" w:rsidRPr="000E384C" w:rsidRDefault="000E384C" w:rsidP="000E384C">
            <w:pPr>
              <w:pStyle w:val="NormalWeb"/>
              <w:shd w:val="clear" w:color="auto" w:fill="FFFFFF"/>
              <w:spacing w:before="0" w:beforeAutospacing="0" w:after="0" w:afterAutospacing="0"/>
              <w:jc w:val="both"/>
              <w:rPr>
                <w:b/>
                <w:bCs/>
                <w:noProof/>
                <w:color w:val="000000"/>
                <w:sz w:val="26"/>
                <w:szCs w:val="26"/>
                <w:lang w:val="vi-VN"/>
              </w:rPr>
            </w:pPr>
            <w:r w:rsidRPr="000E384C">
              <w:rPr>
                <w:b/>
                <w:bCs/>
                <w:noProof/>
                <w:color w:val="000000"/>
                <w:sz w:val="26"/>
                <w:szCs w:val="26"/>
                <w:lang w:val="vi-VN"/>
              </w:rPr>
              <w:lastRenderedPageBreak/>
              <w:t>Điều 7. Phân loại công trình quan trọng khác liên quan đến an ninh quốc gia</w:t>
            </w:r>
          </w:p>
          <w:p w14:paraId="6F42B546" w14:textId="77777777" w:rsidR="000E384C" w:rsidRPr="000E384C" w:rsidRDefault="000E384C" w:rsidP="000E384C">
            <w:pPr>
              <w:pStyle w:val="NormalWeb"/>
              <w:shd w:val="clear" w:color="auto" w:fill="FFFFFF"/>
              <w:spacing w:before="0" w:beforeAutospacing="0" w:after="0" w:afterAutospacing="0"/>
              <w:jc w:val="both"/>
              <w:rPr>
                <w:noProof/>
                <w:sz w:val="26"/>
                <w:szCs w:val="26"/>
                <w:lang w:val="vi-VN"/>
              </w:rPr>
            </w:pPr>
            <w:r w:rsidRPr="000E384C">
              <w:rPr>
                <w:noProof/>
                <w:color w:val="000000"/>
                <w:sz w:val="26"/>
                <w:szCs w:val="26"/>
                <w:lang w:val="vi-VN"/>
              </w:rPr>
              <w:t>1. Theo tính chất quan trọng và yêu cầu bảo vệ, công trình quan trọng khác liên quan đến an ninh quốc gia được phân thành loại I, loại II và loại III.</w:t>
            </w:r>
          </w:p>
          <w:p w14:paraId="312BFD38" w14:textId="6D3129E0" w:rsidR="000E384C" w:rsidRPr="000E384C" w:rsidRDefault="000E384C" w:rsidP="000E384C">
            <w:pPr>
              <w:pStyle w:val="NormalWeb"/>
              <w:shd w:val="clear" w:color="auto" w:fill="FFFFFF"/>
              <w:tabs>
                <w:tab w:val="right" w:pos="3045"/>
              </w:tabs>
              <w:spacing w:before="0" w:after="0"/>
              <w:jc w:val="both"/>
              <w:rPr>
                <w:noProof/>
                <w:sz w:val="26"/>
                <w:szCs w:val="26"/>
                <w:lang w:val="vi-VN"/>
              </w:rPr>
            </w:pPr>
            <w:r w:rsidRPr="000E384C">
              <w:rPr>
                <w:b/>
                <w:bCs/>
                <w:noProof/>
                <w:color w:val="000000"/>
                <w:sz w:val="26"/>
                <w:szCs w:val="26"/>
                <w:lang w:val="vi-VN"/>
              </w:rPr>
              <w:tab/>
            </w:r>
          </w:p>
        </w:tc>
        <w:tc>
          <w:tcPr>
            <w:tcW w:w="1735" w:type="dxa"/>
          </w:tcPr>
          <w:p w14:paraId="7F9E2B9A" w14:textId="77777777" w:rsidR="000E384C" w:rsidRPr="000E384C" w:rsidRDefault="000E384C" w:rsidP="000E384C">
            <w:pPr>
              <w:jc w:val="center"/>
              <w:rPr>
                <w:noProof/>
                <w:sz w:val="26"/>
                <w:szCs w:val="26"/>
                <w:lang w:val="vi-VN"/>
              </w:rPr>
            </w:pPr>
            <w:r w:rsidRPr="000E384C">
              <w:rPr>
                <w:noProof/>
                <w:sz w:val="26"/>
                <w:szCs w:val="26"/>
                <w:lang w:val="vi-VN"/>
              </w:rPr>
              <w:t>Bộ Ngoại giao</w:t>
            </w:r>
          </w:p>
        </w:tc>
        <w:tc>
          <w:tcPr>
            <w:tcW w:w="5528" w:type="dxa"/>
          </w:tcPr>
          <w:p w14:paraId="71FBA01D" w14:textId="77777777" w:rsidR="000E384C" w:rsidRPr="000E384C" w:rsidRDefault="000E384C" w:rsidP="000E384C">
            <w:pPr>
              <w:jc w:val="both"/>
              <w:rPr>
                <w:noProof/>
                <w:sz w:val="26"/>
                <w:szCs w:val="26"/>
                <w:lang w:val="vi-VN"/>
              </w:rPr>
            </w:pPr>
            <w:r w:rsidRPr="000E384C">
              <w:rPr>
                <w:noProof/>
                <w:sz w:val="26"/>
                <w:szCs w:val="26"/>
                <w:lang w:val="vi-VN"/>
              </w:rPr>
              <w:t>Căn cứ vị trí, tầm quan trọng của công tác đối ngoại và thực tiễn trên thế giới, đề nghị đưa trụ sở Bộ Ngoại giao và các Cơ quan đại diện Việt Nam ở nước ngoài vào danh mục các công trình đặc biệt quan trọng (Nhóm I) hoặc rất quan trọng liên quan đến an ninh quốc gia (Nhóm II) để có cơ sở triển khai các biện pháp bảo vệ.</w:t>
            </w:r>
          </w:p>
        </w:tc>
        <w:tc>
          <w:tcPr>
            <w:tcW w:w="2410" w:type="dxa"/>
          </w:tcPr>
          <w:p w14:paraId="5D3A6B66" w14:textId="3C821C75" w:rsidR="000E384C" w:rsidRPr="000E384C" w:rsidRDefault="000E384C" w:rsidP="000E384C">
            <w:pPr>
              <w:jc w:val="both"/>
              <w:rPr>
                <w:noProof/>
                <w:sz w:val="26"/>
                <w:szCs w:val="26"/>
                <w:lang w:val="vi-VN"/>
              </w:rPr>
            </w:pPr>
            <w:r w:rsidRPr="000E384C">
              <w:rPr>
                <w:noProof/>
                <w:sz w:val="26"/>
                <w:szCs w:val="26"/>
                <w:lang w:val="vi-VN"/>
              </w:rPr>
              <w:t>Tiếp thu, đã bổ sung vào Nhóm II</w:t>
            </w:r>
          </w:p>
        </w:tc>
      </w:tr>
      <w:tr w:rsidR="000E384C" w:rsidRPr="000E384C" w14:paraId="4590E798" w14:textId="77777777" w:rsidTr="000E384C">
        <w:tc>
          <w:tcPr>
            <w:tcW w:w="5353" w:type="dxa"/>
            <w:vMerge/>
          </w:tcPr>
          <w:p w14:paraId="728E6295" w14:textId="2FE4955C" w:rsidR="000E384C" w:rsidRPr="000E384C" w:rsidRDefault="000E384C" w:rsidP="000E384C">
            <w:pPr>
              <w:pStyle w:val="NormalWeb"/>
              <w:shd w:val="clear" w:color="auto" w:fill="FFFFFF"/>
              <w:tabs>
                <w:tab w:val="right" w:pos="3045"/>
              </w:tabs>
              <w:spacing w:before="0" w:beforeAutospacing="0" w:after="0" w:afterAutospacing="0"/>
              <w:jc w:val="both"/>
              <w:rPr>
                <w:b/>
                <w:bCs/>
                <w:noProof/>
                <w:color w:val="000000"/>
                <w:sz w:val="26"/>
                <w:szCs w:val="26"/>
                <w:lang w:val="vi-VN"/>
              </w:rPr>
            </w:pPr>
          </w:p>
        </w:tc>
        <w:tc>
          <w:tcPr>
            <w:tcW w:w="1735" w:type="dxa"/>
          </w:tcPr>
          <w:p w14:paraId="5B68E710" w14:textId="68F99632" w:rsidR="000E384C" w:rsidRPr="000E384C" w:rsidRDefault="000E384C" w:rsidP="000E384C">
            <w:pPr>
              <w:jc w:val="center"/>
              <w:rPr>
                <w:noProof/>
                <w:sz w:val="26"/>
                <w:szCs w:val="26"/>
                <w:lang w:val="vi-VN"/>
              </w:rPr>
            </w:pPr>
            <w:r w:rsidRPr="000E384C">
              <w:rPr>
                <w:noProof/>
                <w:sz w:val="26"/>
                <w:szCs w:val="26"/>
                <w:lang w:val="vi-VN"/>
              </w:rPr>
              <w:t>Bộ Tư pháp</w:t>
            </w:r>
          </w:p>
        </w:tc>
        <w:tc>
          <w:tcPr>
            <w:tcW w:w="5528" w:type="dxa"/>
          </w:tcPr>
          <w:p w14:paraId="4A03E3CA" w14:textId="77777777" w:rsidR="000E384C" w:rsidRPr="000E384C" w:rsidRDefault="000E384C" w:rsidP="000E384C">
            <w:pPr>
              <w:jc w:val="both"/>
              <w:rPr>
                <w:noProof/>
                <w:sz w:val="26"/>
                <w:szCs w:val="26"/>
                <w:lang w:val="vi-VN"/>
              </w:rPr>
            </w:pPr>
            <w:r w:rsidRPr="000E384C">
              <w:rPr>
                <w:noProof/>
                <w:sz w:val="26"/>
                <w:szCs w:val="26"/>
                <w:lang w:val="vi-VN"/>
              </w:rPr>
              <w:t xml:space="preserve">- Tại Điều 7 dự thảo Luật, cơ quan chủ trì soạn thảo bổ sung Trung tâm dữ liệu quốc gia vào Danh mục công trình loại I và hạ tầng số trọng yếu vào Danh mục công trình loại II. Tuy nhiên, các đối tượng nêu trên hiện đã được điều chỉnh tương đối đầy đủ bởi Luật An ninh mạng năm 2025 và Luật Dữ liệu năm 2024, trong đó đã quy định cơ chế quản lý, bảo vệ, kiểm tra, giám sát và bảo đảm an ninh mạng, an toàn dữ liệu với sự tham gia của các lực lượng chuyên trách và cơ quan quản lý nhà nước có thẩm quyền. Trong khi, các biện pháp bảo vệ được quy định trong dự thảo Luật chủ yếu tập trung vào bảo vệ vật lý, kiểm soát người và phương tiện, xác định phạm vi, hành lang bảo vệ và hạn chế tiếp cận khu vực công trình. Vì vậy, đối với các công trình, hạ tầng số và cơ sở dữ liệu, đề nghị cơ quan chủ trì soạn thảo tiếp tục rà soát phạm vi điều chỉnh, làm rõ mối quan hệ giữa dự thảo Luật với Luật An ninh mạng và Luật Dữ liệu, </w:t>
            </w:r>
            <w:r w:rsidRPr="000E384C">
              <w:rPr>
                <w:noProof/>
                <w:sz w:val="26"/>
                <w:szCs w:val="26"/>
                <w:lang w:val="vi-VN"/>
              </w:rPr>
              <w:lastRenderedPageBreak/>
              <w:t>đồng thời đánh giá đầy đủ sự cần thiết và tính khả thi của việc áp dụng đồng thời các cơ chế bảo vệ nhằm tránh chồng chéo về thủ tục hành chính, phương án bảo vệ, chế độ kiểm tra, báo cáo và phân công trách nhiệm giữa các cơ quan có thẩm quyền, bảo đảm tính thống nhất, đồng bộ của hệ thống pháp luật và hiệu quả trong tổ chức thực hiện.</w:t>
            </w:r>
          </w:p>
          <w:p w14:paraId="62753118" w14:textId="12469E3E" w:rsidR="000E384C" w:rsidRPr="000E384C" w:rsidRDefault="000E384C" w:rsidP="000E384C">
            <w:pPr>
              <w:jc w:val="both"/>
              <w:rPr>
                <w:noProof/>
                <w:sz w:val="26"/>
                <w:szCs w:val="26"/>
                <w:lang w:val="vi-VN"/>
              </w:rPr>
            </w:pPr>
            <w:r w:rsidRPr="000E384C">
              <w:rPr>
                <w:noProof/>
                <w:sz w:val="26"/>
                <w:szCs w:val="26"/>
                <w:lang w:val="vi-VN"/>
              </w:rPr>
              <w:t>Bên cạnh đó, đề nghị cơ quan chủ trì soạn thảo tiếp tục rà soát, đánh giá toàn diện để xác định các loại công trình, hạ tầng số quan trọng khác vào diện được áp dụng cơ chế bảo vệ theo dự thảo Luật cần được nghiên cứu bổ sung vào phạm vi điều chỉnh của dự thảo Luật nhằm góp phần đáp ứng yêu cầu bảo vệ các công trình trọng yếu trong điều kiện phát triển kinh tế số và hạ tầng số quốc gia.</w:t>
            </w:r>
          </w:p>
        </w:tc>
        <w:tc>
          <w:tcPr>
            <w:tcW w:w="2410" w:type="dxa"/>
          </w:tcPr>
          <w:p w14:paraId="44E94F38" w14:textId="6188935B" w:rsidR="000E384C" w:rsidRPr="000E384C" w:rsidRDefault="000E384C" w:rsidP="000E384C">
            <w:pPr>
              <w:jc w:val="both"/>
              <w:rPr>
                <w:noProof/>
                <w:sz w:val="26"/>
                <w:szCs w:val="26"/>
                <w:lang w:val="vi-VN"/>
              </w:rPr>
            </w:pPr>
            <w:r w:rsidRPr="000E384C">
              <w:rPr>
                <w:noProof/>
                <w:sz w:val="26"/>
                <w:szCs w:val="26"/>
                <w:lang w:val="vi-VN"/>
              </w:rPr>
              <w:lastRenderedPageBreak/>
              <w:t>Việc đưa các công trình vào danh mục nhằm bảo đảm việc quản lý, bảo vệ thống nhất. Các biện pháp bảo vệ được quy định theo hướng dẫn chiếu đến pháp luật chuyên ngành, không gây chồng chéo, mâu thuẫn.</w:t>
            </w:r>
          </w:p>
        </w:tc>
      </w:tr>
      <w:tr w:rsidR="000E384C" w:rsidRPr="000E384C" w14:paraId="7AB10A4E" w14:textId="77777777" w:rsidTr="000E384C">
        <w:tc>
          <w:tcPr>
            <w:tcW w:w="5353" w:type="dxa"/>
            <w:vMerge/>
          </w:tcPr>
          <w:p w14:paraId="1635266E" w14:textId="0696EE0F" w:rsidR="000E384C" w:rsidRPr="000E384C" w:rsidRDefault="000E384C" w:rsidP="000E384C">
            <w:pPr>
              <w:pStyle w:val="NormalWeb"/>
              <w:shd w:val="clear" w:color="auto" w:fill="FFFFFF"/>
              <w:tabs>
                <w:tab w:val="right" w:pos="3045"/>
              </w:tabs>
              <w:spacing w:before="0" w:beforeAutospacing="0" w:after="0" w:afterAutospacing="0"/>
              <w:jc w:val="both"/>
              <w:rPr>
                <w:noProof/>
                <w:color w:val="000000"/>
                <w:sz w:val="26"/>
                <w:szCs w:val="26"/>
                <w:lang w:val="vi-VN"/>
              </w:rPr>
            </w:pPr>
          </w:p>
        </w:tc>
        <w:tc>
          <w:tcPr>
            <w:tcW w:w="1735" w:type="dxa"/>
          </w:tcPr>
          <w:p w14:paraId="100FF5DF" w14:textId="4044C51E" w:rsidR="000E384C" w:rsidRPr="000E384C" w:rsidRDefault="000E384C" w:rsidP="000E384C">
            <w:pPr>
              <w:jc w:val="center"/>
              <w:rPr>
                <w:noProof/>
                <w:sz w:val="26"/>
                <w:szCs w:val="26"/>
                <w:lang w:val="vi-VN"/>
              </w:rPr>
            </w:pPr>
            <w:r w:rsidRPr="000E384C">
              <w:rPr>
                <w:noProof/>
                <w:sz w:val="26"/>
                <w:szCs w:val="26"/>
                <w:lang w:val="vi-VN"/>
              </w:rPr>
              <w:t>Bộ Tư pháp</w:t>
            </w:r>
          </w:p>
        </w:tc>
        <w:tc>
          <w:tcPr>
            <w:tcW w:w="5528" w:type="dxa"/>
          </w:tcPr>
          <w:p w14:paraId="4F58306C" w14:textId="294ADD3A" w:rsidR="000E384C" w:rsidRPr="000E384C" w:rsidRDefault="000E384C" w:rsidP="000E384C">
            <w:pPr>
              <w:jc w:val="both"/>
              <w:rPr>
                <w:noProof/>
                <w:sz w:val="26"/>
                <w:szCs w:val="26"/>
                <w:lang w:val="vi-VN"/>
              </w:rPr>
            </w:pPr>
            <w:r w:rsidRPr="000E384C">
              <w:rPr>
                <w:noProof/>
                <w:sz w:val="26"/>
                <w:szCs w:val="26"/>
                <w:lang w:val="vi-VN"/>
              </w:rPr>
              <w:t xml:space="preserve">- Báo cáo tổng kết đã đánh giá các tiêu chí xác định công trình quan trọng theo quy định hiện hành còn mang tính định tính, thiếu cơ sở định lượng nên gây khó khăn trong việc xác định danh mục công trình trên thực tế. Tuy nhiên, Điều 7 dự thảo Luật vẫn chủ yếu sử dụng các tiêu chí mang tính khái quát, chưa lượng hóa bằng các chỉ số kỹ thuật cụ thể đối với từng loại công trình. Điều này có thể tiếp tục dẫn đến khó khăn trong quá trình áp dụng và làm gia tăng sự phụ thuộc vào văn bản quy định chi tiết. Do đó, đề nghị cơ quan chủ trì soạn thảo tiếp tục nghiên cứu hoàn thiện các tiêu chí xác định công trình theo hướng cụ thể, rõ ràng và có tính định lượng cao hơn, bảo đảm tính minh </w:t>
            </w:r>
            <w:r w:rsidRPr="000E384C">
              <w:rPr>
                <w:noProof/>
                <w:sz w:val="26"/>
                <w:szCs w:val="26"/>
                <w:lang w:val="vi-VN"/>
              </w:rPr>
              <w:lastRenderedPageBreak/>
              <w:t>bạch, thống nhất và thuận lợi trong tổ chức thực hiện.</w:t>
            </w:r>
          </w:p>
        </w:tc>
        <w:tc>
          <w:tcPr>
            <w:tcW w:w="2410" w:type="dxa"/>
          </w:tcPr>
          <w:p w14:paraId="054672DC" w14:textId="3D8F5A3C" w:rsidR="000E384C" w:rsidRPr="000E384C" w:rsidRDefault="000E384C" w:rsidP="000E384C">
            <w:pPr>
              <w:jc w:val="both"/>
              <w:rPr>
                <w:noProof/>
                <w:sz w:val="26"/>
                <w:szCs w:val="26"/>
                <w:lang w:val="vi-VN"/>
              </w:rPr>
            </w:pPr>
            <w:r w:rsidRPr="000E384C">
              <w:rPr>
                <w:noProof/>
                <w:sz w:val="26"/>
                <w:szCs w:val="26"/>
                <w:lang w:val="vi-VN"/>
              </w:rPr>
              <w:lastRenderedPageBreak/>
              <w:t>Dự thảo Luật giao Chính phủ quy định chi tiết các nội dung này (có dự thảo Nghị định kèm theo)</w:t>
            </w:r>
          </w:p>
        </w:tc>
      </w:tr>
      <w:tr w:rsidR="000E384C" w:rsidRPr="000E384C" w14:paraId="77349CB0" w14:textId="77777777" w:rsidTr="000E384C">
        <w:tc>
          <w:tcPr>
            <w:tcW w:w="5353" w:type="dxa"/>
            <w:vMerge w:val="restart"/>
          </w:tcPr>
          <w:p w14:paraId="4CF1219A" w14:textId="77777777" w:rsidR="000E384C" w:rsidRPr="000E384C" w:rsidRDefault="000E384C" w:rsidP="000E384C">
            <w:pPr>
              <w:pStyle w:val="NormalWeb"/>
              <w:shd w:val="clear" w:color="auto" w:fill="FFFFFF"/>
              <w:spacing w:before="0" w:beforeAutospacing="0" w:after="0" w:afterAutospacing="0"/>
              <w:jc w:val="both"/>
              <w:rPr>
                <w:noProof/>
                <w:sz w:val="26"/>
                <w:szCs w:val="26"/>
                <w:lang w:val="vi-VN"/>
              </w:rPr>
            </w:pPr>
            <w:r w:rsidRPr="000E384C">
              <w:rPr>
                <w:noProof/>
                <w:color w:val="000000"/>
                <w:sz w:val="26"/>
                <w:szCs w:val="26"/>
                <w:lang w:val="vi-VN"/>
              </w:rPr>
              <w:lastRenderedPageBreak/>
              <w:t>2. Công trình loại I là công trình đặc biệt quan trọng phải áp dụng các biện pháp bảo vệ đặc biệt nghiêm ngặt để bảo đảm bí mật, an toàn tuyệt đối, thuộc phạm vi quản lý của nhiều bộ, ngành, địa phương, nếu bị phá hoại, tấn công, chiếm giữ, gián đoạn hoạt động hoặc mất quyền kiểm soát có thể đe dọa trực tiếp đến độc lập, chủ quyền, thống nhất, toàn vẹn lãnh thổ hoặc làm tê liệt hoạt động lãnh đạo, chỉ đạo, điều hành quốc gia hoặc gây hậu quả nghiêm trọng trên phạm vi toàn quốc, gồm:</w:t>
            </w:r>
          </w:p>
          <w:p w14:paraId="59A2E517" w14:textId="77777777" w:rsidR="000E384C" w:rsidRPr="000E384C" w:rsidRDefault="000E384C" w:rsidP="000E384C">
            <w:pPr>
              <w:pStyle w:val="NormalWeb"/>
              <w:shd w:val="clear" w:color="auto" w:fill="FFFFFF"/>
              <w:spacing w:before="0" w:beforeAutospacing="0" w:after="0" w:afterAutospacing="0"/>
              <w:jc w:val="both"/>
              <w:rPr>
                <w:noProof/>
                <w:sz w:val="26"/>
                <w:szCs w:val="26"/>
                <w:lang w:val="vi-VN"/>
              </w:rPr>
            </w:pPr>
            <w:r w:rsidRPr="000E384C">
              <w:rPr>
                <w:noProof/>
                <w:color w:val="000000"/>
                <w:sz w:val="26"/>
                <w:szCs w:val="26"/>
                <w:lang w:val="vi-VN"/>
              </w:rPr>
              <w:t>a) Công trình quan trọng nếu để xảy ra sự cố hoặc bị phá hoại sẽ làm suy yếu khả năng phòng thủ bảo vệ Tổ quốc hoặc trực tiếp tác động đến sự tồn tại của chế độ;</w:t>
            </w:r>
          </w:p>
          <w:p w14:paraId="593B7C85" w14:textId="77777777" w:rsidR="000E384C" w:rsidRPr="000E384C" w:rsidRDefault="000E384C" w:rsidP="000E384C">
            <w:pPr>
              <w:pStyle w:val="NormalWeb"/>
              <w:shd w:val="clear" w:color="auto" w:fill="FFFFFF"/>
              <w:spacing w:before="0" w:beforeAutospacing="0" w:after="0" w:afterAutospacing="0"/>
              <w:jc w:val="both"/>
              <w:rPr>
                <w:noProof/>
                <w:sz w:val="26"/>
                <w:szCs w:val="26"/>
                <w:lang w:val="vi-VN"/>
              </w:rPr>
            </w:pPr>
            <w:r w:rsidRPr="000E384C">
              <w:rPr>
                <w:noProof/>
                <w:color w:val="000000"/>
                <w:sz w:val="26"/>
                <w:szCs w:val="26"/>
                <w:lang w:val="vi-VN"/>
              </w:rPr>
              <w:t>b) Công trình có sử dụng công nghệ hạt nhân;</w:t>
            </w:r>
          </w:p>
          <w:p w14:paraId="5A24DA00" w14:textId="77777777" w:rsidR="000E384C" w:rsidRPr="000E384C" w:rsidRDefault="000E384C" w:rsidP="000E384C">
            <w:pPr>
              <w:pStyle w:val="NormalWeb"/>
              <w:shd w:val="clear" w:color="auto" w:fill="FFFFFF"/>
              <w:spacing w:before="0" w:beforeAutospacing="0" w:after="0" w:afterAutospacing="0"/>
              <w:jc w:val="both"/>
              <w:rPr>
                <w:noProof/>
                <w:sz w:val="26"/>
                <w:szCs w:val="26"/>
                <w:lang w:val="vi-VN"/>
              </w:rPr>
            </w:pPr>
            <w:r w:rsidRPr="000E384C">
              <w:rPr>
                <w:noProof/>
                <w:color w:val="000000"/>
                <w:sz w:val="26"/>
                <w:szCs w:val="26"/>
                <w:lang w:val="vi-VN"/>
              </w:rPr>
              <w:t>c) Trung tâm dữ liệu quốc gia;</w:t>
            </w:r>
          </w:p>
          <w:p w14:paraId="52CC0A1D" w14:textId="77777777" w:rsidR="000E384C" w:rsidRPr="000E384C" w:rsidRDefault="000E384C" w:rsidP="000E384C">
            <w:pPr>
              <w:pStyle w:val="NormalWeb"/>
              <w:shd w:val="clear" w:color="auto" w:fill="FFFFFF"/>
              <w:spacing w:before="0" w:beforeAutospacing="0" w:after="0" w:afterAutospacing="0"/>
              <w:jc w:val="both"/>
              <w:rPr>
                <w:noProof/>
                <w:sz w:val="26"/>
                <w:szCs w:val="26"/>
                <w:lang w:val="vi-VN"/>
              </w:rPr>
            </w:pPr>
            <w:r w:rsidRPr="000E384C">
              <w:rPr>
                <w:noProof/>
                <w:color w:val="000000"/>
                <w:sz w:val="26"/>
                <w:szCs w:val="26"/>
                <w:lang w:val="vi-VN"/>
              </w:rPr>
              <w:t>d) Hệ thống truyền tải điện 500kV;</w:t>
            </w:r>
          </w:p>
          <w:p w14:paraId="78ACEBC0" w14:textId="77777777" w:rsidR="000E384C" w:rsidRPr="000E384C" w:rsidRDefault="000E384C" w:rsidP="000E384C">
            <w:pPr>
              <w:pStyle w:val="NormalWeb"/>
              <w:shd w:val="clear" w:color="auto" w:fill="FFFFFF"/>
              <w:spacing w:before="0" w:beforeAutospacing="0" w:after="0" w:afterAutospacing="0"/>
              <w:jc w:val="both"/>
              <w:rPr>
                <w:noProof/>
                <w:sz w:val="26"/>
                <w:szCs w:val="26"/>
                <w:lang w:val="vi-VN"/>
              </w:rPr>
            </w:pPr>
            <w:r w:rsidRPr="000E384C">
              <w:rPr>
                <w:noProof/>
                <w:color w:val="000000"/>
                <w:sz w:val="26"/>
                <w:szCs w:val="26"/>
                <w:lang w:val="vi-VN"/>
              </w:rPr>
              <w:t>đ) Hệ thống đường sắt cao tốc;</w:t>
            </w:r>
          </w:p>
          <w:p w14:paraId="1CDD1033" w14:textId="77777777" w:rsidR="000E384C" w:rsidRPr="000E384C" w:rsidRDefault="000E384C" w:rsidP="000E384C">
            <w:pPr>
              <w:pStyle w:val="NormalWeb"/>
              <w:shd w:val="clear" w:color="auto" w:fill="FFFFFF"/>
              <w:spacing w:before="0" w:beforeAutospacing="0" w:after="0" w:afterAutospacing="0"/>
              <w:jc w:val="both"/>
              <w:rPr>
                <w:noProof/>
                <w:sz w:val="26"/>
                <w:szCs w:val="26"/>
                <w:lang w:val="vi-VN"/>
              </w:rPr>
            </w:pPr>
            <w:r w:rsidRPr="000E384C">
              <w:rPr>
                <w:noProof/>
                <w:color w:val="000000"/>
                <w:sz w:val="26"/>
                <w:szCs w:val="26"/>
                <w:lang w:val="vi-VN"/>
              </w:rPr>
              <w:t>e) Các công trình khác do Thủ tướng Chính phủ quyết định.</w:t>
            </w:r>
          </w:p>
        </w:tc>
        <w:tc>
          <w:tcPr>
            <w:tcW w:w="1735" w:type="dxa"/>
          </w:tcPr>
          <w:p w14:paraId="67C33A22" w14:textId="5E1DDF1F" w:rsidR="000E384C" w:rsidRPr="000E384C" w:rsidRDefault="000E384C" w:rsidP="000E384C">
            <w:pPr>
              <w:jc w:val="center"/>
              <w:rPr>
                <w:noProof/>
                <w:sz w:val="26"/>
                <w:szCs w:val="26"/>
                <w:lang w:val="vi-VN"/>
              </w:rPr>
            </w:pPr>
            <w:r w:rsidRPr="000E384C">
              <w:rPr>
                <w:noProof/>
                <w:sz w:val="26"/>
                <w:szCs w:val="26"/>
                <w:lang w:val="vi-VN"/>
              </w:rPr>
              <w:t>UBND thành phố Cần Thơ,  Thái Nguyên</w:t>
            </w:r>
          </w:p>
        </w:tc>
        <w:tc>
          <w:tcPr>
            <w:tcW w:w="5528" w:type="dxa"/>
          </w:tcPr>
          <w:p w14:paraId="479A20BD" w14:textId="77777777" w:rsidR="000E384C" w:rsidRPr="000E384C" w:rsidRDefault="000E384C" w:rsidP="000E384C">
            <w:pPr>
              <w:jc w:val="both"/>
              <w:rPr>
                <w:noProof/>
                <w:sz w:val="26"/>
                <w:szCs w:val="26"/>
                <w:lang w:val="vi-VN"/>
              </w:rPr>
            </w:pPr>
            <w:r w:rsidRPr="000E384C">
              <w:rPr>
                <w:noProof/>
                <w:sz w:val="26"/>
                <w:szCs w:val="26"/>
                <w:lang w:val="vi-VN"/>
              </w:rPr>
              <w:t>Đối với công trình điện lực, thủy điện, đập, hồ chứa nước, công trình thông tin, viễn thông trọng yếu, hạn chế chỉ sử dụng các khái niệm định tính như “</w:t>
            </w:r>
            <w:r w:rsidRPr="000E384C">
              <w:rPr>
                <w:b/>
                <w:bCs/>
                <w:noProof/>
                <w:sz w:val="26"/>
                <w:szCs w:val="26"/>
                <w:lang w:val="vi-VN"/>
              </w:rPr>
              <w:t>đặc biệt quan trọng”, “rất quan trọng</w:t>
            </w:r>
            <w:r w:rsidRPr="000E384C">
              <w:rPr>
                <w:noProof/>
                <w:sz w:val="26"/>
                <w:szCs w:val="26"/>
                <w:lang w:val="vi-VN"/>
              </w:rPr>
              <w:t>”, “công trình thủy điện lớn”, “đập, hồ chứa nước lớn”, “hậu quả nghiêm trọng”, “</w:t>
            </w:r>
            <w:r w:rsidRPr="000E384C">
              <w:rPr>
                <w:b/>
                <w:bCs/>
                <w:noProof/>
                <w:sz w:val="26"/>
                <w:szCs w:val="26"/>
                <w:lang w:val="vi-VN"/>
              </w:rPr>
              <w:t>đe dọa trực tiếp</w:t>
            </w:r>
            <w:r w:rsidRPr="000E384C">
              <w:rPr>
                <w:noProof/>
                <w:sz w:val="26"/>
                <w:szCs w:val="26"/>
                <w:lang w:val="vi-VN"/>
              </w:rPr>
              <w:t>”, vì dễ dẫn đến cách hiểu không thống nhất giữa các bộ, ngành và địa phương. Khuyến nghị cần định lượng cụ thể ngay trong Luật hoặc giao Chính phủ quy định chi tiết ngưỡng công suất (ví dụ: công suất từ bao nhiêu MW trở lên đối với nhà máy thuỷ điện) hoặc dung tích toàn bộ hồ chứa nước để làm căn cứ thẩm định, bảo đảm áp dụng thống nhất trên phạm vi cả nước.</w:t>
            </w:r>
          </w:p>
        </w:tc>
        <w:tc>
          <w:tcPr>
            <w:tcW w:w="2410" w:type="dxa"/>
          </w:tcPr>
          <w:p w14:paraId="7EE6CC32" w14:textId="7662CA8B" w:rsidR="000E384C" w:rsidRPr="000E384C" w:rsidRDefault="000E384C" w:rsidP="000E384C">
            <w:pPr>
              <w:jc w:val="both"/>
              <w:rPr>
                <w:noProof/>
                <w:sz w:val="26"/>
                <w:szCs w:val="26"/>
                <w:lang w:val="vi-VN"/>
              </w:rPr>
            </w:pPr>
            <w:r w:rsidRPr="000E384C">
              <w:rPr>
                <w:noProof/>
                <w:sz w:val="26"/>
                <w:szCs w:val="26"/>
                <w:lang w:val="vi-VN"/>
              </w:rPr>
              <w:t>Dự thảo Luật giao Chính phủ quy định chi tiết các nội dung này (có dự thảo Nghị định kèm theo)</w:t>
            </w:r>
          </w:p>
        </w:tc>
      </w:tr>
      <w:tr w:rsidR="000E384C" w:rsidRPr="000E384C" w14:paraId="7DE343B2" w14:textId="77777777" w:rsidTr="000E384C">
        <w:tc>
          <w:tcPr>
            <w:tcW w:w="5353" w:type="dxa"/>
            <w:vMerge/>
          </w:tcPr>
          <w:p w14:paraId="2DD1D38C" w14:textId="7F6F802B" w:rsidR="000E384C" w:rsidRPr="000E384C" w:rsidRDefault="000E384C" w:rsidP="000E384C">
            <w:pPr>
              <w:pStyle w:val="NormalWeb"/>
              <w:shd w:val="clear" w:color="auto" w:fill="FFFFFF"/>
              <w:spacing w:before="0" w:beforeAutospacing="0" w:after="0" w:afterAutospacing="0"/>
              <w:jc w:val="both"/>
              <w:rPr>
                <w:noProof/>
                <w:color w:val="000000"/>
                <w:sz w:val="26"/>
                <w:szCs w:val="26"/>
                <w:lang w:val="vi-VN"/>
              </w:rPr>
            </w:pPr>
          </w:p>
        </w:tc>
        <w:tc>
          <w:tcPr>
            <w:tcW w:w="1735" w:type="dxa"/>
          </w:tcPr>
          <w:p w14:paraId="65AD661E" w14:textId="3956296E" w:rsidR="000E384C" w:rsidRPr="000E384C" w:rsidRDefault="000E384C" w:rsidP="000E384C">
            <w:pPr>
              <w:jc w:val="center"/>
              <w:rPr>
                <w:noProof/>
                <w:sz w:val="26"/>
                <w:szCs w:val="26"/>
                <w:lang w:val="vi-VN"/>
              </w:rPr>
            </w:pPr>
            <w:r w:rsidRPr="000E384C">
              <w:rPr>
                <w:noProof/>
                <w:sz w:val="26"/>
                <w:szCs w:val="26"/>
                <w:lang w:val="vi-VN"/>
              </w:rPr>
              <w:t>Hà Tĩnh</w:t>
            </w:r>
          </w:p>
        </w:tc>
        <w:tc>
          <w:tcPr>
            <w:tcW w:w="5528" w:type="dxa"/>
          </w:tcPr>
          <w:p w14:paraId="483378F2" w14:textId="7FC272A7" w:rsidR="000E384C" w:rsidRPr="000E384C" w:rsidRDefault="000E384C" w:rsidP="000E384C">
            <w:pPr>
              <w:jc w:val="both"/>
              <w:rPr>
                <w:noProof/>
                <w:sz w:val="26"/>
                <w:szCs w:val="26"/>
                <w:lang w:val="vi-VN"/>
              </w:rPr>
            </w:pPr>
            <w:r w:rsidRPr="000E384C">
              <w:rPr>
                <w:noProof/>
                <w:sz w:val="26"/>
                <w:szCs w:val="26"/>
                <w:lang w:val="vi-VN"/>
              </w:rPr>
              <w:t>Đề nghị sử dụng thống nhất thuật ngữ “đường sắt tốc độ cao” thay cho “hệ thống đường sắt cao tốc” để phù hợp với pháp luật chuyên ngành đường sắt và các nghị quyết, chủ trương hiện hành.</w:t>
            </w:r>
          </w:p>
        </w:tc>
        <w:tc>
          <w:tcPr>
            <w:tcW w:w="2410" w:type="dxa"/>
          </w:tcPr>
          <w:p w14:paraId="79B3B2E7" w14:textId="0CE40596" w:rsidR="000E384C" w:rsidRPr="000E384C" w:rsidRDefault="000E384C" w:rsidP="000E384C">
            <w:pPr>
              <w:jc w:val="both"/>
              <w:rPr>
                <w:noProof/>
                <w:sz w:val="26"/>
                <w:szCs w:val="26"/>
                <w:lang w:val="vi-VN"/>
              </w:rPr>
            </w:pPr>
            <w:r w:rsidRPr="000E384C">
              <w:rPr>
                <w:noProof/>
                <w:sz w:val="26"/>
                <w:szCs w:val="26"/>
                <w:lang w:val="vi-VN"/>
              </w:rPr>
              <w:t>Tiếp thu</w:t>
            </w:r>
          </w:p>
        </w:tc>
      </w:tr>
      <w:tr w:rsidR="000E384C" w:rsidRPr="000E384C" w14:paraId="61BFA671" w14:textId="77777777" w:rsidTr="000E384C">
        <w:tc>
          <w:tcPr>
            <w:tcW w:w="5353" w:type="dxa"/>
            <w:vMerge/>
          </w:tcPr>
          <w:p w14:paraId="5BF3EC64" w14:textId="7394F03F" w:rsidR="000E384C" w:rsidRPr="000E384C" w:rsidRDefault="000E384C" w:rsidP="000E384C">
            <w:pPr>
              <w:pStyle w:val="NormalWeb"/>
              <w:shd w:val="clear" w:color="auto" w:fill="FFFFFF"/>
              <w:spacing w:before="0" w:beforeAutospacing="0" w:after="0" w:afterAutospacing="0"/>
              <w:jc w:val="both"/>
              <w:rPr>
                <w:noProof/>
                <w:color w:val="000000"/>
                <w:sz w:val="26"/>
                <w:szCs w:val="26"/>
                <w:lang w:val="vi-VN"/>
              </w:rPr>
            </w:pPr>
          </w:p>
        </w:tc>
        <w:tc>
          <w:tcPr>
            <w:tcW w:w="1735" w:type="dxa"/>
          </w:tcPr>
          <w:p w14:paraId="37C09B02" w14:textId="2FCFB254" w:rsidR="000E384C" w:rsidRPr="000E384C" w:rsidRDefault="000E384C" w:rsidP="000E384C">
            <w:pPr>
              <w:jc w:val="center"/>
              <w:rPr>
                <w:noProof/>
                <w:sz w:val="26"/>
                <w:szCs w:val="26"/>
                <w:lang w:val="vi-VN"/>
              </w:rPr>
            </w:pPr>
            <w:r w:rsidRPr="000E384C">
              <w:rPr>
                <w:noProof/>
                <w:sz w:val="26"/>
                <w:szCs w:val="26"/>
                <w:lang w:val="vi-VN"/>
              </w:rPr>
              <w:t>Bộ Tư pháp</w:t>
            </w:r>
          </w:p>
        </w:tc>
        <w:tc>
          <w:tcPr>
            <w:tcW w:w="5528" w:type="dxa"/>
          </w:tcPr>
          <w:p w14:paraId="73077E08" w14:textId="4DF90D18" w:rsidR="000E384C" w:rsidRPr="000E384C" w:rsidRDefault="000E384C" w:rsidP="000E384C">
            <w:pPr>
              <w:jc w:val="both"/>
              <w:rPr>
                <w:noProof/>
                <w:sz w:val="26"/>
                <w:szCs w:val="26"/>
                <w:lang w:val="vi-VN"/>
              </w:rPr>
            </w:pPr>
            <w:r w:rsidRPr="000E384C">
              <w:rPr>
                <w:noProof/>
                <w:sz w:val="26"/>
                <w:szCs w:val="26"/>
                <w:lang w:val="vi-VN"/>
              </w:rPr>
              <w:t>- Khoản 2 Điều 7 dự thảo quy định Công trình loại I là “</w:t>
            </w:r>
            <w:r w:rsidRPr="000E384C">
              <w:rPr>
                <w:i/>
                <w:noProof/>
                <w:sz w:val="26"/>
                <w:szCs w:val="26"/>
                <w:lang w:val="vi-VN"/>
              </w:rPr>
              <w:t>công trình đặc biệt quan trọng phải áp dụng các biện pháp bảo vệ đặc biệt nghiêm ngặt …, nếu bị phá hoại, tấn công, chiếm giữ, gián đoạn hoạt động hoặc mất quyền kiểm soát có thể đe dọa trực tiếp đến độc lập, chủ quyền, thống nhất, toàn vẹn lãnh thổ hoặc làm tê liệt hoạt động lãnh đạo, chỉ đạo, điều hành quốc gia hoặc gây hậu quả nghiêm trọng trên phạm vi toàn quốc</w:t>
            </w:r>
            <w:r w:rsidRPr="000E384C">
              <w:rPr>
                <w:noProof/>
                <w:sz w:val="26"/>
                <w:szCs w:val="26"/>
                <w:lang w:val="vi-VN"/>
              </w:rPr>
              <w:t>”. Trong khi đó, điểm d khoản 3 Điều 7 dự thảo quy định về công trình loại II bao gồm “</w:t>
            </w:r>
            <w:r w:rsidRPr="000E384C">
              <w:rPr>
                <w:i/>
                <w:noProof/>
                <w:sz w:val="26"/>
                <w:szCs w:val="26"/>
                <w:lang w:val="vi-VN"/>
              </w:rPr>
              <w:t xml:space="preserve">công trình văn hoá, thông tin - </w:t>
            </w:r>
            <w:r w:rsidRPr="000E384C">
              <w:rPr>
                <w:i/>
                <w:noProof/>
                <w:sz w:val="26"/>
                <w:szCs w:val="26"/>
                <w:lang w:val="vi-VN"/>
              </w:rPr>
              <w:lastRenderedPageBreak/>
              <w:t xml:space="preserve">truyền thông và hạ tầng số trọng yếu nếu bị phá hoại hoặc bị lợi dụng làm phương tiện thông tin, tuyên truyền chống lại chính quyền nhà nước sẽ trực tiếp tác động… đến </w:t>
            </w:r>
            <w:r w:rsidRPr="000E384C">
              <w:rPr>
                <w:b/>
                <w:i/>
                <w:noProof/>
                <w:sz w:val="26"/>
                <w:szCs w:val="26"/>
                <w:lang w:val="vi-VN"/>
              </w:rPr>
              <w:t>sự tồn tại của chế độ</w:t>
            </w:r>
            <w:r w:rsidRPr="000E384C">
              <w:rPr>
                <w:i/>
                <w:noProof/>
                <w:sz w:val="26"/>
                <w:szCs w:val="26"/>
                <w:lang w:val="vi-VN"/>
              </w:rPr>
              <w:t>”</w:t>
            </w:r>
            <w:r w:rsidRPr="000E384C">
              <w:rPr>
                <w:noProof/>
                <w:sz w:val="26"/>
                <w:szCs w:val="26"/>
                <w:lang w:val="vi-VN"/>
              </w:rPr>
              <w:t>. Đề nghị cơ quan chủ trì soạn thảo tiếp tục nghiên cứu, làm rõ cơ sở của việc phân loại nêu trên, đặc biệt là mối quan hệ và mức độ khác biệt giữa các tiêu chí “</w:t>
            </w:r>
            <w:r w:rsidRPr="000E384C">
              <w:rPr>
                <w:i/>
                <w:noProof/>
                <w:sz w:val="26"/>
                <w:szCs w:val="26"/>
                <w:lang w:val="vi-VN"/>
              </w:rPr>
              <w:t>làm tê liệt hoạt động lãnh đạo, chỉ đạo, điều hành quốc gia</w:t>
            </w:r>
            <w:r w:rsidRPr="000E384C">
              <w:rPr>
                <w:noProof/>
                <w:sz w:val="26"/>
                <w:szCs w:val="26"/>
                <w:lang w:val="vi-VN"/>
              </w:rPr>
              <w:t>” và “</w:t>
            </w:r>
            <w:r w:rsidRPr="000E384C">
              <w:rPr>
                <w:i/>
                <w:noProof/>
                <w:sz w:val="26"/>
                <w:szCs w:val="26"/>
                <w:lang w:val="vi-VN"/>
              </w:rPr>
              <w:t>tác động đến sự tồn tại của chế độ</w:t>
            </w:r>
            <w:r w:rsidRPr="000E384C">
              <w:rPr>
                <w:noProof/>
                <w:sz w:val="26"/>
                <w:szCs w:val="26"/>
                <w:lang w:val="vi-VN"/>
              </w:rPr>
              <w:t>”. Trường hợp các tiêu chí này có nội hàm, phạm vi tác động hoặc mức độ ảnh hưởng tương đồng thì cần nghiên cứu, đánh giá lại việc xếp loại công trình để bảo đảm tương xứng với tính chất, mức độ quan trọng của từng nhóm công trình, đồng thời bảo đảm tính logic, thống nhất của hệ thống tiêu chí phân loại, tránh phát sinh cách hiểu và áp dụng không thống nhất trong thực tiễn.</w:t>
            </w:r>
          </w:p>
        </w:tc>
        <w:tc>
          <w:tcPr>
            <w:tcW w:w="2410" w:type="dxa"/>
          </w:tcPr>
          <w:p w14:paraId="017ADEBD" w14:textId="72CA6C8B" w:rsidR="000E384C" w:rsidRPr="000E384C" w:rsidRDefault="000E384C" w:rsidP="000E384C">
            <w:pPr>
              <w:jc w:val="both"/>
              <w:rPr>
                <w:noProof/>
                <w:sz w:val="26"/>
                <w:szCs w:val="26"/>
                <w:lang w:val="vi-VN"/>
              </w:rPr>
            </w:pPr>
            <w:r w:rsidRPr="000E384C">
              <w:rPr>
                <w:noProof/>
                <w:sz w:val="26"/>
                <w:szCs w:val="26"/>
                <w:lang w:val="vi-VN"/>
              </w:rPr>
              <w:lastRenderedPageBreak/>
              <w:t>Tiếp thu, đã rà soát, chỉnh lý toàn bộ các tiêu chí tại Điều này</w:t>
            </w:r>
          </w:p>
        </w:tc>
      </w:tr>
      <w:tr w:rsidR="00901F29" w:rsidRPr="000E384C" w14:paraId="79300CB6" w14:textId="77777777" w:rsidTr="000E384C">
        <w:tc>
          <w:tcPr>
            <w:tcW w:w="5353" w:type="dxa"/>
            <w:vMerge w:val="restart"/>
          </w:tcPr>
          <w:p w14:paraId="386BF5D0" w14:textId="77777777" w:rsidR="00901F29" w:rsidRPr="000E384C" w:rsidRDefault="00901F29" w:rsidP="000E384C">
            <w:pPr>
              <w:pStyle w:val="NormalWeb"/>
              <w:shd w:val="clear" w:color="auto" w:fill="FFFFFF"/>
              <w:spacing w:before="0" w:beforeAutospacing="0" w:after="0" w:afterAutospacing="0"/>
              <w:jc w:val="both"/>
              <w:rPr>
                <w:noProof/>
                <w:sz w:val="26"/>
                <w:szCs w:val="26"/>
                <w:lang w:val="vi-VN"/>
              </w:rPr>
            </w:pPr>
            <w:r w:rsidRPr="000E384C">
              <w:rPr>
                <w:noProof/>
                <w:color w:val="000000"/>
                <w:sz w:val="26"/>
                <w:szCs w:val="26"/>
                <w:lang w:val="vi-VN"/>
              </w:rPr>
              <w:lastRenderedPageBreak/>
              <w:t>3. Công trình loại II là công trình rất quan trọng có yêu cầu bảo vệ nghiêm ngặt, bảo đảm bí mật, an toàn, nếu bị phá hoại, tấn công, chiếm giữ, gián đoạn hoạt động hoặc mất quyền kiểm soát có thể gây hậu quả nghiêm trọng trên phạm vi từ hai tỉnh, thành phố trở lên hoặc trên phạm vi toàn quốc đối với một lĩnh vực, gồm:</w:t>
            </w:r>
          </w:p>
          <w:p w14:paraId="20C1F95E" w14:textId="77777777" w:rsidR="00901F29" w:rsidRPr="000E384C" w:rsidRDefault="00901F29" w:rsidP="000E384C">
            <w:pPr>
              <w:pStyle w:val="NormalWeb"/>
              <w:shd w:val="clear" w:color="auto" w:fill="FFFFFF"/>
              <w:spacing w:before="0" w:beforeAutospacing="0" w:after="0" w:afterAutospacing="0"/>
              <w:jc w:val="both"/>
              <w:rPr>
                <w:noProof/>
                <w:sz w:val="26"/>
                <w:szCs w:val="26"/>
                <w:lang w:val="vi-VN"/>
              </w:rPr>
            </w:pPr>
            <w:r w:rsidRPr="000E384C">
              <w:rPr>
                <w:noProof/>
                <w:color w:val="000000"/>
                <w:sz w:val="26"/>
                <w:szCs w:val="26"/>
                <w:lang w:val="vi-VN"/>
              </w:rPr>
              <w:t>b) Công trình thủy điện quan trọng đặc biệt hoặc công trình thủy điện lớn theo quy định của pháp luật về điện lực liên quan đến 02 tỉnh, thành phố trở lên; </w:t>
            </w:r>
          </w:p>
          <w:p w14:paraId="256D15FE" w14:textId="77777777" w:rsidR="00901F29" w:rsidRPr="000E384C" w:rsidRDefault="00901F29" w:rsidP="000E384C">
            <w:pPr>
              <w:pStyle w:val="NormalWeb"/>
              <w:shd w:val="clear" w:color="auto" w:fill="FFFFFF"/>
              <w:spacing w:before="0" w:beforeAutospacing="0" w:after="0" w:afterAutospacing="0"/>
              <w:jc w:val="both"/>
              <w:rPr>
                <w:noProof/>
                <w:sz w:val="26"/>
                <w:szCs w:val="26"/>
                <w:lang w:val="vi-VN"/>
              </w:rPr>
            </w:pPr>
            <w:r w:rsidRPr="000E384C">
              <w:rPr>
                <w:noProof/>
                <w:color w:val="000000"/>
                <w:sz w:val="26"/>
                <w:szCs w:val="26"/>
                <w:lang w:val="vi-VN"/>
              </w:rPr>
              <w:t xml:space="preserve">d) Công trình văn hoá, thông tin - truyền thông và hạ tầng số trọng yếu nếu bị phá hoại hoặc bị lợi dụng làm phương tiện thông tin, tuyên truyền </w:t>
            </w:r>
            <w:r w:rsidRPr="000E384C">
              <w:rPr>
                <w:noProof/>
                <w:color w:val="000000"/>
                <w:sz w:val="26"/>
                <w:szCs w:val="26"/>
                <w:lang w:val="vi-VN"/>
              </w:rPr>
              <w:lastRenderedPageBreak/>
              <w:t>chống lại chính quyền nhà nước sẽ trực tiếp tác động đến tư tưởng người dân, đến sự tồn tại của chế độ;</w:t>
            </w:r>
          </w:p>
          <w:p w14:paraId="4C884598" w14:textId="64F17942" w:rsidR="00901F29" w:rsidRPr="000E384C" w:rsidRDefault="00901F29" w:rsidP="000E384C">
            <w:pPr>
              <w:pStyle w:val="NormalWeb"/>
              <w:shd w:val="clear" w:color="auto" w:fill="FFFFFF"/>
              <w:spacing w:before="0" w:beforeAutospacing="0" w:after="0" w:afterAutospacing="0"/>
              <w:jc w:val="both"/>
              <w:rPr>
                <w:noProof/>
                <w:sz w:val="26"/>
                <w:szCs w:val="26"/>
                <w:lang w:val="vi-VN"/>
              </w:rPr>
            </w:pPr>
            <w:r w:rsidRPr="000E384C">
              <w:rPr>
                <w:noProof/>
                <w:color w:val="000000"/>
                <w:sz w:val="26"/>
                <w:szCs w:val="26"/>
                <w:lang w:val="vi-VN"/>
              </w:rPr>
              <w:t>đ) Công trình bảo quản vật liệu, chất đặc biệt nguy hiểm đối với con người, môi trường sinh thái;</w:t>
            </w:r>
          </w:p>
        </w:tc>
        <w:tc>
          <w:tcPr>
            <w:tcW w:w="1735" w:type="dxa"/>
          </w:tcPr>
          <w:p w14:paraId="22E2A5C6" w14:textId="77777777" w:rsidR="00901F29" w:rsidRPr="000E384C" w:rsidRDefault="00901F29" w:rsidP="000E384C">
            <w:pPr>
              <w:jc w:val="center"/>
              <w:rPr>
                <w:noProof/>
                <w:sz w:val="26"/>
                <w:szCs w:val="26"/>
                <w:lang w:val="vi-VN"/>
              </w:rPr>
            </w:pPr>
            <w:r w:rsidRPr="000E384C">
              <w:rPr>
                <w:noProof/>
                <w:sz w:val="26"/>
                <w:szCs w:val="26"/>
                <w:lang w:val="vi-VN"/>
              </w:rPr>
              <w:lastRenderedPageBreak/>
              <w:t>Bộ Công Thương</w:t>
            </w:r>
          </w:p>
        </w:tc>
        <w:tc>
          <w:tcPr>
            <w:tcW w:w="5528" w:type="dxa"/>
          </w:tcPr>
          <w:p w14:paraId="6BFE5054" w14:textId="77777777" w:rsidR="00901F29" w:rsidRPr="000E384C" w:rsidRDefault="00901F29" w:rsidP="000E384C">
            <w:pPr>
              <w:jc w:val="both"/>
              <w:rPr>
                <w:noProof/>
                <w:sz w:val="26"/>
                <w:szCs w:val="26"/>
                <w:lang w:val="vi-VN"/>
              </w:rPr>
            </w:pPr>
            <w:r w:rsidRPr="000E384C">
              <w:rPr>
                <w:noProof/>
                <w:sz w:val="26"/>
                <w:szCs w:val="26"/>
                <w:lang w:val="vi-VN"/>
              </w:rPr>
              <w:t>Đề nghị căn cứ tiêu chí phân loại công trình thủy điện tại Điều 30 Nghị định số 62/2025/NĐ-CP để rà soát, thống kê số lượng công trình thủy điện đáp ứng tiêu chí công trình loại II, loại III; trên cơ sở đó bổ sung vào Bản đánh giá thủ tục hành chính nội dung đánh giá đầy đủ về chi phí tuân thủ, do số lượng lớn công trình thủy điện đang vận hành sẽ phải thực hiện trình tự, thủ tục đưa vào Danh mục công trình quan trọng liên quan đến an ninh quốc gia.</w:t>
            </w:r>
          </w:p>
        </w:tc>
        <w:tc>
          <w:tcPr>
            <w:tcW w:w="2410" w:type="dxa"/>
          </w:tcPr>
          <w:p w14:paraId="165C9796" w14:textId="0F731470" w:rsidR="00901F29" w:rsidRPr="000E384C" w:rsidRDefault="00901F29" w:rsidP="000E384C">
            <w:pPr>
              <w:jc w:val="both"/>
              <w:rPr>
                <w:noProof/>
                <w:sz w:val="26"/>
                <w:szCs w:val="26"/>
                <w:lang w:val="vi-VN"/>
              </w:rPr>
            </w:pPr>
            <w:r w:rsidRPr="000E384C">
              <w:rPr>
                <w:noProof/>
                <w:sz w:val="26"/>
                <w:szCs w:val="26"/>
                <w:lang w:val="vi-VN"/>
              </w:rPr>
              <w:t>Dự thảo Luật giao Chính phủ quy định chi tiết các nội dung này (có dự thảo Nghị định kèm theo)</w:t>
            </w:r>
          </w:p>
        </w:tc>
      </w:tr>
      <w:tr w:rsidR="00901F29" w:rsidRPr="000E384C" w14:paraId="0C186303" w14:textId="77777777" w:rsidTr="000E384C">
        <w:tc>
          <w:tcPr>
            <w:tcW w:w="5353" w:type="dxa"/>
            <w:vMerge/>
          </w:tcPr>
          <w:p w14:paraId="5CF82B19" w14:textId="046157AC" w:rsidR="00901F29" w:rsidRPr="000E384C" w:rsidRDefault="00901F29" w:rsidP="000E384C">
            <w:pPr>
              <w:pStyle w:val="NormalWeb"/>
              <w:shd w:val="clear" w:color="auto" w:fill="FFFFFF"/>
              <w:spacing w:before="0" w:after="0"/>
              <w:jc w:val="both"/>
              <w:rPr>
                <w:noProof/>
                <w:color w:val="000000"/>
                <w:sz w:val="26"/>
                <w:szCs w:val="26"/>
                <w:lang w:val="vi-VN"/>
              </w:rPr>
            </w:pPr>
          </w:p>
        </w:tc>
        <w:tc>
          <w:tcPr>
            <w:tcW w:w="1735" w:type="dxa"/>
          </w:tcPr>
          <w:p w14:paraId="379A37D9" w14:textId="62257A06" w:rsidR="00901F29" w:rsidRPr="000E384C" w:rsidRDefault="00901F29" w:rsidP="000E384C">
            <w:pPr>
              <w:jc w:val="center"/>
              <w:rPr>
                <w:noProof/>
                <w:sz w:val="26"/>
                <w:szCs w:val="26"/>
                <w:lang w:val="vi-VN"/>
              </w:rPr>
            </w:pPr>
            <w:r w:rsidRPr="000E384C">
              <w:rPr>
                <w:noProof/>
                <w:sz w:val="26"/>
                <w:szCs w:val="26"/>
                <w:lang w:val="vi-VN"/>
              </w:rPr>
              <w:t>Bộ Nông nghiệp và Môi trường,  Gia Lai</w:t>
            </w:r>
          </w:p>
        </w:tc>
        <w:tc>
          <w:tcPr>
            <w:tcW w:w="5528" w:type="dxa"/>
          </w:tcPr>
          <w:p w14:paraId="325D4A89" w14:textId="498A853E" w:rsidR="00901F29" w:rsidRPr="000E384C" w:rsidRDefault="00901F29" w:rsidP="000E384C">
            <w:pPr>
              <w:jc w:val="both"/>
              <w:rPr>
                <w:noProof/>
                <w:sz w:val="26"/>
                <w:szCs w:val="26"/>
                <w:lang w:val="vi-VN"/>
              </w:rPr>
            </w:pPr>
            <w:r w:rsidRPr="000E384C">
              <w:rPr>
                <w:noProof/>
                <w:sz w:val="26"/>
                <w:szCs w:val="26"/>
                <w:lang w:val="vi-VN"/>
              </w:rPr>
              <w:t xml:space="preserve">- điểm c khoản 3 Điều 7: Đề nghị sử dụng thuật ngữ “đập, hồ chứa thủy lợi” và sửa theo hướng: “Đập, hồ chứa thủy lợi quan trọng đặc biệt hoặc đập, hồ chứa thủy lợi mà việc khai thác và bảo vệ </w:t>
            </w:r>
            <w:r w:rsidRPr="000E384C">
              <w:rPr>
                <w:noProof/>
                <w:sz w:val="26"/>
                <w:szCs w:val="26"/>
                <w:lang w:val="vi-VN"/>
              </w:rPr>
              <w:lastRenderedPageBreak/>
              <w:t>liên quan đến 02 tỉnh, thành phố trở lên theo quy định của pháp luật về thủy lợi, quản lý an toàn đập, hồ chứa nước”.</w:t>
            </w:r>
            <w:r w:rsidRPr="000E384C">
              <w:rPr>
                <w:noProof/>
                <w:sz w:val="26"/>
                <w:szCs w:val="26"/>
                <w:lang w:val="vi-VN"/>
              </w:rPr>
              <w:br/>
            </w:r>
          </w:p>
        </w:tc>
        <w:tc>
          <w:tcPr>
            <w:tcW w:w="2410" w:type="dxa"/>
          </w:tcPr>
          <w:p w14:paraId="40014748" w14:textId="2263919B" w:rsidR="00901F29" w:rsidRPr="000E384C" w:rsidRDefault="00901F29" w:rsidP="000E384C">
            <w:pPr>
              <w:jc w:val="both"/>
              <w:rPr>
                <w:noProof/>
                <w:sz w:val="26"/>
                <w:szCs w:val="26"/>
                <w:lang w:val="vi-VN"/>
              </w:rPr>
            </w:pPr>
            <w:r w:rsidRPr="000E384C">
              <w:rPr>
                <w:noProof/>
                <w:sz w:val="26"/>
                <w:szCs w:val="26"/>
                <w:lang w:val="vi-VN"/>
              </w:rPr>
              <w:lastRenderedPageBreak/>
              <w:t>Tiếp thu</w:t>
            </w:r>
          </w:p>
        </w:tc>
      </w:tr>
      <w:tr w:rsidR="00901F29" w:rsidRPr="000E384C" w14:paraId="1B701E96" w14:textId="77777777" w:rsidTr="000E384C">
        <w:tc>
          <w:tcPr>
            <w:tcW w:w="5353" w:type="dxa"/>
            <w:vMerge/>
          </w:tcPr>
          <w:p w14:paraId="47CD9E51" w14:textId="50C0BB14" w:rsidR="00901F29" w:rsidRPr="000E384C" w:rsidRDefault="00901F29" w:rsidP="000E384C">
            <w:pPr>
              <w:pStyle w:val="NormalWeb"/>
              <w:shd w:val="clear" w:color="auto" w:fill="FFFFFF"/>
              <w:spacing w:before="0" w:after="0"/>
              <w:jc w:val="both"/>
              <w:rPr>
                <w:noProof/>
                <w:sz w:val="26"/>
                <w:szCs w:val="26"/>
                <w:lang w:val="vi-VN"/>
              </w:rPr>
            </w:pPr>
          </w:p>
        </w:tc>
        <w:tc>
          <w:tcPr>
            <w:tcW w:w="1735" w:type="dxa"/>
          </w:tcPr>
          <w:p w14:paraId="363F6A29" w14:textId="4819AB57" w:rsidR="00901F29" w:rsidRPr="000E384C" w:rsidRDefault="00901F29" w:rsidP="000E384C">
            <w:pPr>
              <w:jc w:val="center"/>
              <w:rPr>
                <w:noProof/>
                <w:sz w:val="26"/>
                <w:szCs w:val="26"/>
                <w:lang w:val="vi-VN"/>
              </w:rPr>
            </w:pPr>
            <w:r w:rsidRPr="000E384C">
              <w:rPr>
                <w:noProof/>
                <w:sz w:val="26"/>
                <w:szCs w:val="26"/>
                <w:lang w:val="vi-VN"/>
              </w:rPr>
              <w:t>Bộ Tư pháp</w:t>
            </w:r>
          </w:p>
        </w:tc>
        <w:tc>
          <w:tcPr>
            <w:tcW w:w="5528" w:type="dxa"/>
          </w:tcPr>
          <w:p w14:paraId="39D86D7A" w14:textId="1BCF0764" w:rsidR="00901F29" w:rsidRPr="000E384C" w:rsidRDefault="00901F29" w:rsidP="000E384C">
            <w:pPr>
              <w:jc w:val="both"/>
              <w:rPr>
                <w:noProof/>
                <w:sz w:val="26"/>
                <w:szCs w:val="26"/>
                <w:lang w:val="vi-VN"/>
              </w:rPr>
            </w:pPr>
            <w:r w:rsidRPr="000E384C">
              <w:rPr>
                <w:noProof/>
                <w:sz w:val="26"/>
                <w:szCs w:val="26"/>
                <w:lang w:val="vi-VN"/>
              </w:rPr>
              <w:t>- Khoản 2 Điều 7 dự thảo quy định Công trình loại I là “</w:t>
            </w:r>
            <w:r w:rsidRPr="000E384C">
              <w:rPr>
                <w:i/>
                <w:noProof/>
                <w:sz w:val="26"/>
                <w:szCs w:val="26"/>
                <w:lang w:val="vi-VN"/>
              </w:rPr>
              <w:t>công trình đặc biệt quan trọng phải áp dụng các biện pháp bảo vệ đặc biệt nghiêm ngặt …, nếu bị phá hoại, tấn công, chiếm giữ, gián đoạn hoạt động hoặc mất quyền kiểm soát có thể đe dọa trực tiếp đến độc lập, chủ quyền, thống nhất, toàn vẹn lãnh thổ hoặc làm tê liệt hoạt động lãnh đạo, chỉ đạo, điều hành quốc gia hoặc gây hậu quả nghiêm trọng trên phạm vi toàn quốc</w:t>
            </w:r>
            <w:r w:rsidRPr="000E384C">
              <w:rPr>
                <w:noProof/>
                <w:sz w:val="26"/>
                <w:szCs w:val="26"/>
                <w:lang w:val="vi-VN"/>
              </w:rPr>
              <w:t>”. Trong khi đó, điểm d khoản 3 Điều 7 dự thảo quy định về công trình loại II bao gồm “</w:t>
            </w:r>
            <w:r w:rsidRPr="000E384C">
              <w:rPr>
                <w:i/>
                <w:noProof/>
                <w:sz w:val="26"/>
                <w:szCs w:val="26"/>
                <w:lang w:val="vi-VN"/>
              </w:rPr>
              <w:t xml:space="preserve">công trình văn hoá, thông tin - truyền thông và hạ tầng số trọng yếu nếu bị phá hoại hoặc bị lợi dụng làm phương tiện thông tin, tuyên truyền chống lại chính quyền nhà nước sẽ trực tiếp tác động… đến </w:t>
            </w:r>
            <w:r w:rsidRPr="000E384C">
              <w:rPr>
                <w:b/>
                <w:i/>
                <w:noProof/>
                <w:sz w:val="26"/>
                <w:szCs w:val="26"/>
                <w:lang w:val="vi-VN"/>
              </w:rPr>
              <w:t>sự tồn tại của chế độ</w:t>
            </w:r>
            <w:r w:rsidRPr="000E384C">
              <w:rPr>
                <w:i/>
                <w:noProof/>
                <w:sz w:val="26"/>
                <w:szCs w:val="26"/>
                <w:lang w:val="vi-VN"/>
              </w:rPr>
              <w:t>”</w:t>
            </w:r>
            <w:r w:rsidRPr="000E384C">
              <w:rPr>
                <w:noProof/>
                <w:sz w:val="26"/>
                <w:szCs w:val="26"/>
                <w:lang w:val="vi-VN"/>
              </w:rPr>
              <w:t>. Đề nghị cơ quan chủ trì soạn thảo tiếp tục nghiên cứu, làm rõ cơ sở của việc phân loại nêu trên, đặc biệt là mối quan hệ và mức độ khác biệt giữa các tiêu chí “</w:t>
            </w:r>
            <w:r w:rsidRPr="000E384C">
              <w:rPr>
                <w:i/>
                <w:noProof/>
                <w:sz w:val="26"/>
                <w:szCs w:val="26"/>
                <w:lang w:val="vi-VN"/>
              </w:rPr>
              <w:t>làm tê liệt hoạt động lãnh đạo, chỉ đạo, điều hành quốc gia</w:t>
            </w:r>
            <w:r w:rsidRPr="000E384C">
              <w:rPr>
                <w:noProof/>
                <w:sz w:val="26"/>
                <w:szCs w:val="26"/>
                <w:lang w:val="vi-VN"/>
              </w:rPr>
              <w:t>” và “</w:t>
            </w:r>
            <w:r w:rsidRPr="000E384C">
              <w:rPr>
                <w:i/>
                <w:noProof/>
                <w:sz w:val="26"/>
                <w:szCs w:val="26"/>
                <w:lang w:val="vi-VN"/>
              </w:rPr>
              <w:t>tác động đến sự tồn tại của chế độ</w:t>
            </w:r>
            <w:r w:rsidRPr="000E384C">
              <w:rPr>
                <w:noProof/>
                <w:sz w:val="26"/>
                <w:szCs w:val="26"/>
                <w:lang w:val="vi-VN"/>
              </w:rPr>
              <w:t xml:space="preserve">”. Trường hợp các tiêu chí này có nội hàm, phạm vi tác động hoặc mức độ ảnh hưởng tương đồng thì cần nghiên cứu, đánh giá lại việc xếp loại công trình để bảo đảm tương xứng với tính chất, mức độ quan trọng của từng nhóm công trình, đồng thời bảo đảm tính logic, thống nhất của hệ thống tiêu chí phân loại, tránh phát sinh cách </w:t>
            </w:r>
            <w:r w:rsidRPr="000E384C">
              <w:rPr>
                <w:noProof/>
                <w:sz w:val="26"/>
                <w:szCs w:val="26"/>
                <w:lang w:val="vi-VN"/>
              </w:rPr>
              <w:lastRenderedPageBreak/>
              <w:t>hiểu và áp dụng không thống nhất trong thực tiễn.</w:t>
            </w:r>
          </w:p>
        </w:tc>
        <w:tc>
          <w:tcPr>
            <w:tcW w:w="2410" w:type="dxa"/>
          </w:tcPr>
          <w:p w14:paraId="3EECBF35" w14:textId="271B718D" w:rsidR="00901F29" w:rsidRPr="000E384C" w:rsidRDefault="00901F29" w:rsidP="000E384C">
            <w:pPr>
              <w:jc w:val="both"/>
              <w:rPr>
                <w:noProof/>
                <w:sz w:val="26"/>
                <w:szCs w:val="26"/>
                <w:lang w:val="vi-VN"/>
              </w:rPr>
            </w:pPr>
            <w:r w:rsidRPr="000E384C">
              <w:rPr>
                <w:noProof/>
                <w:sz w:val="26"/>
                <w:szCs w:val="26"/>
                <w:lang w:val="vi-VN"/>
              </w:rPr>
              <w:lastRenderedPageBreak/>
              <w:t>Tiếp thu, đã rà soát, chỉnh lý toàn bộ các tiêu chí tại Điều này</w:t>
            </w:r>
          </w:p>
        </w:tc>
      </w:tr>
      <w:tr w:rsidR="00901F29" w:rsidRPr="000E384C" w14:paraId="680F8D03" w14:textId="77777777" w:rsidTr="000E384C">
        <w:tc>
          <w:tcPr>
            <w:tcW w:w="5353" w:type="dxa"/>
            <w:vMerge/>
          </w:tcPr>
          <w:p w14:paraId="71E62A0C" w14:textId="4F00FDEA" w:rsidR="00901F29" w:rsidRPr="000E384C" w:rsidRDefault="00901F29" w:rsidP="000E384C">
            <w:pPr>
              <w:pStyle w:val="NormalWeb"/>
              <w:shd w:val="clear" w:color="auto" w:fill="FFFFFF"/>
              <w:spacing w:before="0" w:beforeAutospacing="0" w:after="0" w:afterAutospacing="0"/>
              <w:jc w:val="both"/>
              <w:rPr>
                <w:noProof/>
                <w:color w:val="000000"/>
                <w:sz w:val="26"/>
                <w:szCs w:val="26"/>
                <w:lang w:val="vi-VN"/>
              </w:rPr>
            </w:pPr>
          </w:p>
        </w:tc>
        <w:tc>
          <w:tcPr>
            <w:tcW w:w="1735" w:type="dxa"/>
          </w:tcPr>
          <w:p w14:paraId="25E7F670" w14:textId="39802C1D" w:rsidR="00901F29" w:rsidRPr="000E384C" w:rsidRDefault="00901F29" w:rsidP="000E384C">
            <w:pPr>
              <w:jc w:val="center"/>
              <w:rPr>
                <w:noProof/>
                <w:sz w:val="26"/>
                <w:szCs w:val="26"/>
                <w:lang w:val="vi-VN"/>
              </w:rPr>
            </w:pPr>
            <w:r w:rsidRPr="000E384C">
              <w:rPr>
                <w:noProof/>
                <w:sz w:val="26"/>
                <w:szCs w:val="26"/>
                <w:lang w:val="vi-VN"/>
              </w:rPr>
              <w:t>Tuyên Quang</w:t>
            </w:r>
          </w:p>
        </w:tc>
        <w:tc>
          <w:tcPr>
            <w:tcW w:w="5528" w:type="dxa"/>
          </w:tcPr>
          <w:p w14:paraId="4EE5E5B4" w14:textId="48A23D0E" w:rsidR="00901F29" w:rsidRPr="000E384C" w:rsidRDefault="00901F29" w:rsidP="000E384C">
            <w:pPr>
              <w:jc w:val="both"/>
              <w:rPr>
                <w:noProof/>
                <w:sz w:val="26"/>
                <w:szCs w:val="26"/>
                <w:lang w:val="vi-VN"/>
              </w:rPr>
            </w:pPr>
            <w:r w:rsidRPr="000E384C">
              <w:rPr>
                <w:noProof/>
                <w:sz w:val="26"/>
                <w:szCs w:val="26"/>
                <w:lang w:val="vi-VN"/>
              </w:rPr>
              <w:t xml:space="preserve">Đề nghị rà soát, làm rõ khái niệm </w:t>
            </w:r>
            <w:r w:rsidRPr="000E384C">
              <w:rPr>
                <w:b/>
                <w:bCs/>
                <w:noProof/>
                <w:sz w:val="26"/>
                <w:szCs w:val="26"/>
                <w:lang w:val="vi-VN"/>
              </w:rPr>
              <w:t>“công trình bảo quản vật liệu, chất đặc biệt nguy hiểm đối với con người, môi trường sinh thái</w:t>
            </w:r>
            <w:r w:rsidRPr="000E384C">
              <w:rPr>
                <w:noProof/>
                <w:sz w:val="26"/>
                <w:szCs w:val="26"/>
                <w:lang w:val="vi-VN"/>
              </w:rPr>
              <w:t>”; nghiên cứu dẫn chiếu hoặc quy định tiêu chí xác định trên cơ sở pháp luật về bảo vệ môi trường, hóa chất, năng lượng nguyên tử và pháp luật chuyên ngành có liên quan.</w:t>
            </w:r>
          </w:p>
        </w:tc>
        <w:tc>
          <w:tcPr>
            <w:tcW w:w="2410" w:type="dxa"/>
          </w:tcPr>
          <w:p w14:paraId="64A9FB03" w14:textId="4F9B6BAD" w:rsidR="00901F29" w:rsidRPr="000E384C" w:rsidRDefault="00901F29" w:rsidP="000E384C">
            <w:pPr>
              <w:jc w:val="both"/>
              <w:rPr>
                <w:noProof/>
                <w:sz w:val="26"/>
                <w:szCs w:val="26"/>
                <w:lang w:val="vi-VN"/>
              </w:rPr>
            </w:pPr>
            <w:r w:rsidRPr="000E384C">
              <w:rPr>
                <w:noProof/>
                <w:sz w:val="26"/>
                <w:szCs w:val="26"/>
                <w:lang w:val="vi-VN"/>
              </w:rPr>
              <w:t>Dự thảo Luật giao Chính phủ quy định chi tiết các nội dung này (có dự thảo Nghị định kèm theo)</w:t>
            </w:r>
          </w:p>
        </w:tc>
      </w:tr>
      <w:tr w:rsidR="00901F29" w:rsidRPr="000E384C" w14:paraId="62BF4447" w14:textId="77777777" w:rsidTr="000E384C">
        <w:tc>
          <w:tcPr>
            <w:tcW w:w="5353" w:type="dxa"/>
            <w:vMerge/>
          </w:tcPr>
          <w:p w14:paraId="378C0F03" w14:textId="74C3B181" w:rsidR="00901F29" w:rsidRPr="000E384C" w:rsidRDefault="00901F29" w:rsidP="000E384C">
            <w:pPr>
              <w:pStyle w:val="NormalWeb"/>
              <w:shd w:val="clear" w:color="auto" w:fill="FFFFFF"/>
              <w:spacing w:before="0" w:beforeAutospacing="0" w:after="0" w:afterAutospacing="0"/>
              <w:jc w:val="both"/>
              <w:rPr>
                <w:noProof/>
                <w:color w:val="000000"/>
                <w:sz w:val="26"/>
                <w:szCs w:val="26"/>
                <w:lang w:val="vi-VN"/>
              </w:rPr>
            </w:pPr>
          </w:p>
        </w:tc>
        <w:tc>
          <w:tcPr>
            <w:tcW w:w="1735" w:type="dxa"/>
          </w:tcPr>
          <w:p w14:paraId="1328A5B5" w14:textId="4094D13F" w:rsidR="00901F29" w:rsidRPr="000E384C" w:rsidRDefault="00901F29" w:rsidP="000E384C">
            <w:pPr>
              <w:jc w:val="center"/>
              <w:rPr>
                <w:noProof/>
                <w:sz w:val="26"/>
                <w:szCs w:val="26"/>
                <w:lang w:val="vi-VN"/>
              </w:rPr>
            </w:pPr>
            <w:r w:rsidRPr="000E384C">
              <w:rPr>
                <w:noProof/>
                <w:sz w:val="26"/>
                <w:szCs w:val="26"/>
                <w:lang w:val="vi-VN"/>
              </w:rPr>
              <w:t>Bộ Nông nghiệp và Môi trường</w:t>
            </w:r>
          </w:p>
        </w:tc>
        <w:tc>
          <w:tcPr>
            <w:tcW w:w="5528" w:type="dxa"/>
          </w:tcPr>
          <w:p w14:paraId="1969CC66" w14:textId="282C4105" w:rsidR="00901F29" w:rsidRPr="000E384C" w:rsidRDefault="00901F29" w:rsidP="000E384C">
            <w:pPr>
              <w:jc w:val="both"/>
              <w:rPr>
                <w:noProof/>
                <w:sz w:val="26"/>
                <w:szCs w:val="26"/>
                <w:lang w:val="vi-VN"/>
              </w:rPr>
            </w:pPr>
            <w:r w:rsidRPr="000E384C">
              <w:rPr>
                <w:noProof/>
                <w:sz w:val="26"/>
                <w:szCs w:val="26"/>
                <w:lang w:val="vi-VN"/>
              </w:rPr>
              <w:t>Đề nghị rà soát quy định về công trình bảo quản vật liệu, chất đặc biệt nguy hiểm và các nội dung có thể dẫn đến việc cấm toàn bộ hoạt động dân sinh, sản xuất trong hành lang bảo vệ, bảo đảm phù hợp pháp luật chuyên ngành.</w:t>
            </w:r>
          </w:p>
        </w:tc>
        <w:tc>
          <w:tcPr>
            <w:tcW w:w="2410" w:type="dxa"/>
          </w:tcPr>
          <w:p w14:paraId="0AD32F03" w14:textId="187EB340" w:rsidR="00901F29" w:rsidRPr="000E384C" w:rsidRDefault="00901F29" w:rsidP="000E384C">
            <w:pPr>
              <w:jc w:val="both"/>
              <w:rPr>
                <w:noProof/>
                <w:sz w:val="26"/>
                <w:szCs w:val="26"/>
                <w:lang w:val="vi-VN"/>
              </w:rPr>
            </w:pPr>
            <w:r w:rsidRPr="000E384C">
              <w:rPr>
                <w:noProof/>
                <w:sz w:val="26"/>
                <w:szCs w:val="26"/>
                <w:lang w:val="vi-VN"/>
              </w:rPr>
              <w:t>Dự thảo Luật giao Chính phủ quy định chi tiết các nội dung này (có dự thảo Nghị định kèm theo)</w:t>
            </w:r>
          </w:p>
        </w:tc>
      </w:tr>
      <w:tr w:rsidR="00901F29" w:rsidRPr="000E384C" w14:paraId="6D24A2BB" w14:textId="77777777" w:rsidTr="000E384C">
        <w:tc>
          <w:tcPr>
            <w:tcW w:w="5353" w:type="dxa"/>
            <w:vMerge w:val="restart"/>
          </w:tcPr>
          <w:p w14:paraId="43649D4D" w14:textId="77777777" w:rsidR="00901F29" w:rsidRPr="000E384C" w:rsidRDefault="00901F29" w:rsidP="000E384C">
            <w:pPr>
              <w:pStyle w:val="NormalWeb"/>
              <w:shd w:val="clear" w:color="auto" w:fill="FFFFFF"/>
              <w:spacing w:before="0" w:beforeAutospacing="0" w:after="0" w:afterAutospacing="0"/>
              <w:jc w:val="both"/>
              <w:rPr>
                <w:noProof/>
                <w:sz w:val="26"/>
                <w:szCs w:val="26"/>
                <w:lang w:val="vi-VN"/>
              </w:rPr>
            </w:pPr>
            <w:r w:rsidRPr="000E384C">
              <w:rPr>
                <w:noProof/>
                <w:color w:val="000000"/>
                <w:sz w:val="26"/>
                <w:szCs w:val="26"/>
                <w:lang w:val="vi-VN"/>
              </w:rPr>
              <w:t>4. Công trình loại III là công trình quan trọng có yêu cầu bảo vệ nghiêm ngặt, bảo đảm bí mật, an toàn, thuộc phạm vi quản lý của 01 tỉnh, thành phố, nếu bị xâm phạm có thể gây hậu quả nghiêm trọng trên phạm vi 01 tỉnh, thành phố hoặc một số xã, phường trong tỉnh, thành phố, gồm:</w:t>
            </w:r>
          </w:p>
          <w:p w14:paraId="05F35E21" w14:textId="77777777" w:rsidR="00901F29" w:rsidRPr="000E384C" w:rsidRDefault="00901F29" w:rsidP="000E384C">
            <w:pPr>
              <w:pStyle w:val="NormalWeb"/>
              <w:shd w:val="clear" w:color="auto" w:fill="FFFFFF"/>
              <w:spacing w:before="0" w:beforeAutospacing="0" w:after="0" w:afterAutospacing="0"/>
              <w:jc w:val="both"/>
              <w:rPr>
                <w:noProof/>
                <w:sz w:val="26"/>
                <w:szCs w:val="26"/>
                <w:lang w:val="vi-VN"/>
              </w:rPr>
            </w:pPr>
            <w:r w:rsidRPr="000E384C">
              <w:rPr>
                <w:noProof/>
                <w:color w:val="000000"/>
                <w:sz w:val="26"/>
                <w:szCs w:val="26"/>
                <w:lang w:val="vi-VN"/>
              </w:rPr>
              <w:t>a) Trụ sở các cơ quan của đảng, cơ quan nhà nước thuộc tỉnh, thành phố;</w:t>
            </w:r>
          </w:p>
          <w:p w14:paraId="646ED295" w14:textId="77777777" w:rsidR="00901F29" w:rsidRPr="000E384C" w:rsidRDefault="00901F29" w:rsidP="000E384C">
            <w:pPr>
              <w:pStyle w:val="NormalWeb"/>
              <w:shd w:val="clear" w:color="auto" w:fill="FFFFFF"/>
              <w:spacing w:before="0" w:beforeAutospacing="0" w:after="0" w:afterAutospacing="0"/>
              <w:jc w:val="both"/>
              <w:rPr>
                <w:noProof/>
                <w:sz w:val="26"/>
                <w:szCs w:val="26"/>
                <w:lang w:val="vi-VN"/>
              </w:rPr>
            </w:pPr>
            <w:r w:rsidRPr="000E384C">
              <w:rPr>
                <w:noProof/>
                <w:color w:val="000000"/>
                <w:sz w:val="26"/>
                <w:szCs w:val="26"/>
                <w:lang w:val="vi-VN"/>
              </w:rPr>
              <w:t>b) Công trình thủy điện lớn theo quy định của pháp luật về điện lực, trừ trường hợp quy định tại điểm c khoản 3 Điều này;</w:t>
            </w:r>
          </w:p>
          <w:p w14:paraId="0A91799F" w14:textId="77777777" w:rsidR="00901F29" w:rsidRPr="000E384C" w:rsidRDefault="00901F29" w:rsidP="000E384C">
            <w:pPr>
              <w:pStyle w:val="NormalWeb"/>
              <w:shd w:val="clear" w:color="auto" w:fill="FFFFFF"/>
              <w:spacing w:before="0" w:beforeAutospacing="0" w:after="0" w:afterAutospacing="0"/>
              <w:jc w:val="both"/>
              <w:rPr>
                <w:noProof/>
                <w:sz w:val="26"/>
                <w:szCs w:val="26"/>
                <w:lang w:val="vi-VN"/>
              </w:rPr>
            </w:pPr>
            <w:r w:rsidRPr="000E384C">
              <w:rPr>
                <w:noProof/>
                <w:color w:val="000000"/>
                <w:sz w:val="26"/>
                <w:szCs w:val="26"/>
                <w:lang w:val="vi-VN"/>
              </w:rPr>
              <w:t>c) Đập, hồ chứa nước lớn theo quy định của pháp luật về quản lý an toàn đập, hồ chứa nước, trừ trường hợp quy định tại điểm đ khoản 3 Điều này;</w:t>
            </w:r>
          </w:p>
          <w:p w14:paraId="09F373ED" w14:textId="77777777" w:rsidR="00901F29" w:rsidRPr="000E384C" w:rsidRDefault="00901F29" w:rsidP="000E384C">
            <w:pPr>
              <w:pStyle w:val="NormalWeb"/>
              <w:shd w:val="clear" w:color="auto" w:fill="FFFFFF"/>
              <w:spacing w:before="0" w:beforeAutospacing="0" w:after="0" w:afterAutospacing="0"/>
              <w:jc w:val="both"/>
              <w:rPr>
                <w:noProof/>
                <w:sz w:val="26"/>
                <w:szCs w:val="26"/>
                <w:lang w:val="vi-VN"/>
              </w:rPr>
            </w:pPr>
            <w:r w:rsidRPr="000E384C">
              <w:rPr>
                <w:noProof/>
                <w:color w:val="000000"/>
                <w:sz w:val="26"/>
                <w:szCs w:val="26"/>
                <w:lang w:val="vi-VN"/>
              </w:rPr>
              <w:t>d) Hệt thống cấp, thoát nước;</w:t>
            </w:r>
          </w:p>
          <w:p w14:paraId="5BB2F030" w14:textId="77777777" w:rsidR="00901F29" w:rsidRPr="000E384C" w:rsidRDefault="00901F29" w:rsidP="000E384C">
            <w:pPr>
              <w:pStyle w:val="NormalWeb"/>
              <w:shd w:val="clear" w:color="auto" w:fill="FFFFFF"/>
              <w:spacing w:before="0" w:beforeAutospacing="0" w:after="0" w:afterAutospacing="0"/>
              <w:jc w:val="both"/>
              <w:rPr>
                <w:noProof/>
                <w:sz w:val="26"/>
                <w:szCs w:val="26"/>
                <w:lang w:val="vi-VN"/>
              </w:rPr>
            </w:pPr>
            <w:r w:rsidRPr="000E384C">
              <w:rPr>
                <w:noProof/>
                <w:color w:val="000000"/>
                <w:sz w:val="26"/>
                <w:szCs w:val="26"/>
                <w:lang w:val="vi-VN"/>
              </w:rPr>
              <w:t xml:space="preserve">đ) Các công trình khác do Chủ tịch Ủy ban nhân </w:t>
            </w:r>
            <w:r w:rsidRPr="000E384C">
              <w:rPr>
                <w:noProof/>
                <w:color w:val="000000"/>
                <w:sz w:val="26"/>
                <w:szCs w:val="26"/>
                <w:lang w:val="vi-VN"/>
              </w:rPr>
              <w:lastRenderedPageBreak/>
              <w:t>dân cấp tỉnh quyết định.</w:t>
            </w:r>
          </w:p>
        </w:tc>
        <w:tc>
          <w:tcPr>
            <w:tcW w:w="1735" w:type="dxa"/>
          </w:tcPr>
          <w:p w14:paraId="7AB537E7" w14:textId="77777777" w:rsidR="00901F29" w:rsidRPr="000E384C" w:rsidRDefault="00901F29" w:rsidP="000E384C">
            <w:pPr>
              <w:jc w:val="center"/>
              <w:rPr>
                <w:noProof/>
                <w:sz w:val="26"/>
                <w:szCs w:val="26"/>
                <w:lang w:val="vi-VN"/>
              </w:rPr>
            </w:pPr>
            <w:r w:rsidRPr="000E384C">
              <w:rPr>
                <w:noProof/>
                <w:sz w:val="26"/>
                <w:szCs w:val="26"/>
                <w:lang w:val="vi-VN"/>
              </w:rPr>
              <w:lastRenderedPageBreak/>
              <w:t>Bộ Công Thương</w:t>
            </w:r>
          </w:p>
        </w:tc>
        <w:tc>
          <w:tcPr>
            <w:tcW w:w="5528" w:type="dxa"/>
          </w:tcPr>
          <w:p w14:paraId="152E8A4A" w14:textId="77777777" w:rsidR="00901F29" w:rsidRPr="000E384C" w:rsidRDefault="00901F29" w:rsidP="000E384C">
            <w:pPr>
              <w:jc w:val="both"/>
              <w:rPr>
                <w:noProof/>
                <w:sz w:val="26"/>
                <w:szCs w:val="26"/>
                <w:lang w:val="vi-VN"/>
              </w:rPr>
            </w:pPr>
            <w:r w:rsidRPr="000E384C">
              <w:rPr>
                <w:noProof/>
                <w:sz w:val="26"/>
                <w:szCs w:val="26"/>
                <w:lang w:val="vi-VN"/>
              </w:rPr>
              <w:t>Đề nghị căn cứ tiêu chí phân loại công trình thủy điện tại Điều 30 Nghị định số 62/2025/NĐ-CP để rà soát, thống kê số lượng công trình thủy điện đáp ứng tiêu chí công trình loại II, loại III; trên cơ sở đó bổ sung vào Bản đánh giá thủ tục hành chính nội dung đánh giá đầy đủ về chi phí tuân thủ, do số lượng lớn công trình thủy điện đang vận hành sẽ phải thực hiện trình tự, thủ tục đưa vào Danh mục công trình quan trọng liên quan đến an ninh quốc gia.</w:t>
            </w:r>
          </w:p>
        </w:tc>
        <w:tc>
          <w:tcPr>
            <w:tcW w:w="2410" w:type="dxa"/>
          </w:tcPr>
          <w:p w14:paraId="357BE59E" w14:textId="671CACBC" w:rsidR="00901F29" w:rsidRPr="000E384C" w:rsidRDefault="00901F29" w:rsidP="000E384C">
            <w:pPr>
              <w:jc w:val="both"/>
              <w:rPr>
                <w:noProof/>
                <w:sz w:val="26"/>
                <w:szCs w:val="26"/>
                <w:lang w:val="vi-VN"/>
              </w:rPr>
            </w:pPr>
            <w:r w:rsidRPr="000E384C">
              <w:rPr>
                <w:noProof/>
                <w:sz w:val="26"/>
                <w:szCs w:val="26"/>
                <w:lang w:val="vi-VN"/>
              </w:rPr>
              <w:t>Dự thảo Luật giao Chính phủ quy định chi tiết các nội dung này (có dự thảo Nghị định kèm theo)</w:t>
            </w:r>
          </w:p>
        </w:tc>
      </w:tr>
      <w:tr w:rsidR="00901F29" w:rsidRPr="000E384C" w14:paraId="499525E0" w14:textId="77777777" w:rsidTr="000E384C">
        <w:tc>
          <w:tcPr>
            <w:tcW w:w="5353" w:type="dxa"/>
            <w:vMerge/>
          </w:tcPr>
          <w:p w14:paraId="4BCF00BA" w14:textId="5A4620E1" w:rsidR="00901F29" w:rsidRPr="000E384C" w:rsidRDefault="00901F29" w:rsidP="000E384C">
            <w:pPr>
              <w:pStyle w:val="NormalWeb"/>
              <w:shd w:val="clear" w:color="auto" w:fill="FFFFFF"/>
              <w:spacing w:before="0" w:beforeAutospacing="0" w:after="0" w:afterAutospacing="0"/>
              <w:jc w:val="both"/>
              <w:rPr>
                <w:noProof/>
                <w:sz w:val="26"/>
                <w:szCs w:val="26"/>
                <w:lang w:val="vi-VN"/>
              </w:rPr>
            </w:pPr>
          </w:p>
        </w:tc>
        <w:tc>
          <w:tcPr>
            <w:tcW w:w="1735" w:type="dxa"/>
          </w:tcPr>
          <w:p w14:paraId="5F5BB4B0" w14:textId="77777777" w:rsidR="00901F29" w:rsidRPr="000E384C" w:rsidRDefault="00901F29" w:rsidP="000E384C">
            <w:pPr>
              <w:jc w:val="center"/>
              <w:rPr>
                <w:noProof/>
                <w:sz w:val="26"/>
                <w:szCs w:val="26"/>
                <w:lang w:val="vi-VN"/>
              </w:rPr>
            </w:pPr>
            <w:r w:rsidRPr="000E384C">
              <w:rPr>
                <w:noProof/>
                <w:sz w:val="26"/>
                <w:szCs w:val="26"/>
                <w:lang w:val="vi-VN"/>
              </w:rPr>
              <w:t>Bộ Nông nghiệp và Môi trường</w:t>
            </w:r>
          </w:p>
        </w:tc>
        <w:tc>
          <w:tcPr>
            <w:tcW w:w="5528" w:type="dxa"/>
          </w:tcPr>
          <w:p w14:paraId="5C2FAAF6" w14:textId="77777777" w:rsidR="00901F29" w:rsidRPr="000E384C" w:rsidRDefault="00901F29" w:rsidP="000E384C">
            <w:pPr>
              <w:jc w:val="both"/>
              <w:rPr>
                <w:noProof/>
                <w:sz w:val="26"/>
                <w:szCs w:val="26"/>
                <w:lang w:val="vi-VN"/>
              </w:rPr>
            </w:pPr>
            <w:r w:rsidRPr="000E384C">
              <w:rPr>
                <w:noProof/>
                <w:sz w:val="26"/>
                <w:szCs w:val="26"/>
                <w:lang w:val="vi-VN"/>
              </w:rPr>
              <w:t>- điểm c khoản 4 Điều 7: Đề nghị sửa theo hướng: “Đập, hồ chứa thủy lợi lớn trên địa bàn 01 tỉnh, thành phố theo quy định của pháp luật về thủy lợi, quản lý an toàn đập, hồ chứa nước; trừ trường hợp quy định tại điểm c khoản 3 Điều này”.</w:t>
            </w:r>
            <w:r w:rsidRPr="000E384C">
              <w:rPr>
                <w:noProof/>
                <w:sz w:val="26"/>
                <w:szCs w:val="26"/>
                <w:lang w:val="vi-VN"/>
              </w:rPr>
              <w:br/>
              <w:t>Lý do: Bảo đảm phù hợp với Luật Thủy lợi, pháp luật về quản lý an toàn đập, hồ chứa nước và Nghị định số 114/2018/NĐ-CP.</w:t>
            </w:r>
          </w:p>
        </w:tc>
        <w:tc>
          <w:tcPr>
            <w:tcW w:w="2410" w:type="dxa"/>
          </w:tcPr>
          <w:p w14:paraId="2BBE9634" w14:textId="4FFC81A0" w:rsidR="00901F29" w:rsidRPr="000E384C" w:rsidRDefault="00901F29" w:rsidP="000E384C">
            <w:pPr>
              <w:jc w:val="both"/>
              <w:rPr>
                <w:noProof/>
                <w:sz w:val="26"/>
                <w:szCs w:val="26"/>
                <w:lang w:val="vi-VN"/>
              </w:rPr>
            </w:pPr>
            <w:r w:rsidRPr="000E384C">
              <w:rPr>
                <w:noProof/>
                <w:sz w:val="26"/>
                <w:szCs w:val="26"/>
                <w:lang w:val="vi-VN"/>
              </w:rPr>
              <w:t>Tiếp thu</w:t>
            </w:r>
          </w:p>
        </w:tc>
      </w:tr>
      <w:tr w:rsidR="00901F29" w:rsidRPr="000E384C" w14:paraId="09CA5A73" w14:textId="77777777" w:rsidTr="000E384C">
        <w:tc>
          <w:tcPr>
            <w:tcW w:w="5353" w:type="dxa"/>
            <w:vMerge/>
          </w:tcPr>
          <w:p w14:paraId="07551BBD" w14:textId="4F6842CF" w:rsidR="00901F29" w:rsidRPr="000E384C" w:rsidRDefault="00901F29" w:rsidP="000E384C">
            <w:pPr>
              <w:jc w:val="both"/>
              <w:rPr>
                <w:noProof/>
                <w:sz w:val="26"/>
                <w:szCs w:val="26"/>
                <w:lang w:val="vi-VN"/>
              </w:rPr>
            </w:pPr>
          </w:p>
        </w:tc>
        <w:tc>
          <w:tcPr>
            <w:tcW w:w="1735" w:type="dxa"/>
          </w:tcPr>
          <w:p w14:paraId="6715D416" w14:textId="0529357F" w:rsidR="00901F29" w:rsidRPr="000E384C" w:rsidRDefault="00901F29" w:rsidP="000E384C">
            <w:pPr>
              <w:jc w:val="center"/>
              <w:rPr>
                <w:noProof/>
                <w:sz w:val="26"/>
                <w:szCs w:val="26"/>
                <w:lang w:val="vi-VN"/>
              </w:rPr>
            </w:pPr>
            <w:r w:rsidRPr="000E384C">
              <w:rPr>
                <w:noProof/>
                <w:sz w:val="26"/>
                <w:szCs w:val="26"/>
                <w:lang w:val="vi-VN"/>
              </w:rPr>
              <w:t>Thanh Hóa,  Điện Biên</w:t>
            </w:r>
          </w:p>
        </w:tc>
        <w:tc>
          <w:tcPr>
            <w:tcW w:w="5528" w:type="dxa"/>
          </w:tcPr>
          <w:p w14:paraId="4B763332" w14:textId="77777777" w:rsidR="00901F29" w:rsidRPr="000E384C" w:rsidRDefault="00901F29" w:rsidP="000E384C">
            <w:pPr>
              <w:jc w:val="both"/>
              <w:rPr>
                <w:noProof/>
                <w:sz w:val="26"/>
                <w:szCs w:val="26"/>
                <w:lang w:val="vi-VN"/>
              </w:rPr>
            </w:pPr>
            <w:r w:rsidRPr="000E384C">
              <w:rPr>
                <w:noProof/>
                <w:sz w:val="26"/>
                <w:szCs w:val="26"/>
                <w:lang w:val="vi-VN"/>
              </w:rPr>
              <w:t>Đề nghị rà soát, điều chỉnh dẫn chiếu “tại điểm đ khoản 3 Điều này” vì chưa phù hợp với kết cấu tổng thể Điều 7, bảo đảm nội dung dẫn chiếu chính xác.</w:t>
            </w:r>
          </w:p>
        </w:tc>
        <w:tc>
          <w:tcPr>
            <w:tcW w:w="2410" w:type="dxa"/>
          </w:tcPr>
          <w:p w14:paraId="1096F1E3" w14:textId="6A735EC5" w:rsidR="00901F29" w:rsidRPr="000E384C" w:rsidRDefault="00901F29" w:rsidP="000E384C">
            <w:pPr>
              <w:jc w:val="both"/>
              <w:rPr>
                <w:noProof/>
                <w:sz w:val="26"/>
                <w:szCs w:val="26"/>
                <w:lang w:val="vi-VN"/>
              </w:rPr>
            </w:pPr>
            <w:r w:rsidRPr="000E384C">
              <w:rPr>
                <w:noProof/>
                <w:sz w:val="26"/>
                <w:szCs w:val="26"/>
                <w:lang w:val="vi-VN"/>
              </w:rPr>
              <w:t>Tiếp thu, đã chỉnh lý</w:t>
            </w:r>
          </w:p>
        </w:tc>
      </w:tr>
      <w:tr w:rsidR="00901F29" w:rsidRPr="000E384C" w14:paraId="6A6DE490" w14:textId="77777777" w:rsidTr="000E384C">
        <w:tc>
          <w:tcPr>
            <w:tcW w:w="5353" w:type="dxa"/>
            <w:vMerge/>
          </w:tcPr>
          <w:p w14:paraId="5A7D873D" w14:textId="6DD7EEB1" w:rsidR="00901F29" w:rsidRPr="000E384C" w:rsidRDefault="00901F29" w:rsidP="000E384C">
            <w:pPr>
              <w:pStyle w:val="NormalWeb"/>
              <w:shd w:val="clear" w:color="auto" w:fill="FFFFFF"/>
              <w:spacing w:before="0" w:beforeAutospacing="0" w:after="0" w:afterAutospacing="0"/>
              <w:jc w:val="both"/>
              <w:rPr>
                <w:noProof/>
                <w:sz w:val="26"/>
                <w:szCs w:val="26"/>
                <w:lang w:val="vi-VN"/>
              </w:rPr>
            </w:pPr>
          </w:p>
        </w:tc>
        <w:tc>
          <w:tcPr>
            <w:tcW w:w="1735" w:type="dxa"/>
          </w:tcPr>
          <w:p w14:paraId="1CBA0D6C" w14:textId="77777777" w:rsidR="00901F29" w:rsidRPr="000E384C" w:rsidRDefault="00901F29" w:rsidP="000E384C">
            <w:pPr>
              <w:jc w:val="center"/>
              <w:rPr>
                <w:noProof/>
                <w:sz w:val="26"/>
                <w:szCs w:val="26"/>
                <w:lang w:val="vi-VN"/>
              </w:rPr>
            </w:pPr>
            <w:r w:rsidRPr="000E384C">
              <w:rPr>
                <w:noProof/>
                <w:sz w:val="26"/>
                <w:szCs w:val="26"/>
                <w:lang w:val="vi-VN"/>
              </w:rPr>
              <w:t>Bộ Xây dựng</w:t>
            </w:r>
          </w:p>
        </w:tc>
        <w:tc>
          <w:tcPr>
            <w:tcW w:w="5528" w:type="dxa"/>
          </w:tcPr>
          <w:p w14:paraId="28A1AF0B" w14:textId="77777777" w:rsidR="00901F29" w:rsidRPr="000E384C" w:rsidRDefault="00901F29" w:rsidP="000E384C">
            <w:pPr>
              <w:jc w:val="both"/>
              <w:rPr>
                <w:noProof/>
                <w:sz w:val="26"/>
                <w:szCs w:val="26"/>
                <w:lang w:val="vi-VN"/>
              </w:rPr>
            </w:pPr>
            <w:r w:rsidRPr="000E384C">
              <w:rPr>
                <w:noProof/>
                <w:sz w:val="26"/>
                <w:szCs w:val="26"/>
                <w:lang w:val="vi-VN"/>
              </w:rPr>
              <w:t>Quy định “Hệ thống cấp, thoát nước” có phạm vi quá rộng, chưa phân biệt quy mô, phạm vi phục vụ, tính chất quan trọng và mức độ hậu quả khi bị xâm phạm hoặc gián đoạn hoạt động. Đề nghị sửa thành “Công trình cấp nước sinh hoạt đặc biệt quan trọng đáp ứng tiêu chí quy định tại khoản này”; cân nhắc chưa đưa hệ thống thoát nước, thu gom và xử lý nước thải vào nhóm công trình quan trọng liên quan đến an ninh quốc gia. Lý do: Bảo đảm chỉ đưa vào Danh mục công trình thực sự cần bảo vệ nghiêm ngặt và thống nhất với khoản 4, khoản 5 Điều 26 Luật Tài nguyên nước số 28/2023/QH15.</w:t>
            </w:r>
          </w:p>
        </w:tc>
        <w:tc>
          <w:tcPr>
            <w:tcW w:w="2410" w:type="dxa"/>
          </w:tcPr>
          <w:p w14:paraId="5DC5056C" w14:textId="41094053" w:rsidR="00901F29" w:rsidRPr="000E384C" w:rsidRDefault="00901F29" w:rsidP="000E384C">
            <w:pPr>
              <w:jc w:val="both"/>
              <w:rPr>
                <w:noProof/>
                <w:sz w:val="26"/>
                <w:szCs w:val="26"/>
                <w:lang w:val="vi-VN"/>
              </w:rPr>
            </w:pPr>
            <w:r w:rsidRPr="000E384C">
              <w:rPr>
                <w:noProof/>
                <w:sz w:val="26"/>
                <w:szCs w:val="26"/>
                <w:lang w:val="vi-VN"/>
              </w:rPr>
              <w:t>Dự thảo Luật giao Chính phủ quy định chi tiết các nội dung này (có dự thảo Nghị định kèm theo)</w:t>
            </w:r>
          </w:p>
        </w:tc>
      </w:tr>
      <w:tr w:rsidR="00901F29" w:rsidRPr="000E384C" w14:paraId="1C517F34" w14:textId="77777777" w:rsidTr="000E384C">
        <w:tc>
          <w:tcPr>
            <w:tcW w:w="5353" w:type="dxa"/>
            <w:vMerge/>
          </w:tcPr>
          <w:p w14:paraId="2C16325C" w14:textId="0FECE0EF" w:rsidR="00901F29" w:rsidRPr="000E384C" w:rsidRDefault="00901F29" w:rsidP="000E384C">
            <w:pPr>
              <w:pStyle w:val="NormalWeb"/>
              <w:shd w:val="clear" w:color="auto" w:fill="FFFFFF"/>
              <w:spacing w:before="0" w:beforeAutospacing="0" w:after="0" w:afterAutospacing="0"/>
              <w:jc w:val="both"/>
              <w:rPr>
                <w:noProof/>
                <w:sz w:val="26"/>
                <w:szCs w:val="26"/>
                <w:lang w:val="vi-VN"/>
              </w:rPr>
            </w:pPr>
          </w:p>
        </w:tc>
        <w:tc>
          <w:tcPr>
            <w:tcW w:w="1735" w:type="dxa"/>
          </w:tcPr>
          <w:p w14:paraId="6A96C4DE" w14:textId="18F5FE43" w:rsidR="00901F29" w:rsidRPr="000E384C" w:rsidRDefault="00901F29" w:rsidP="000E384C">
            <w:pPr>
              <w:jc w:val="center"/>
              <w:rPr>
                <w:noProof/>
                <w:sz w:val="26"/>
                <w:szCs w:val="26"/>
                <w:lang w:val="vi-VN"/>
              </w:rPr>
            </w:pPr>
            <w:r w:rsidRPr="000E384C">
              <w:rPr>
                <w:noProof/>
                <w:sz w:val="26"/>
                <w:szCs w:val="26"/>
                <w:lang w:val="vi-VN"/>
              </w:rPr>
              <w:t>Hà Tĩnh</w:t>
            </w:r>
          </w:p>
        </w:tc>
        <w:tc>
          <w:tcPr>
            <w:tcW w:w="5528" w:type="dxa"/>
          </w:tcPr>
          <w:p w14:paraId="350B637F" w14:textId="77777777" w:rsidR="00901F29" w:rsidRPr="000E384C" w:rsidRDefault="00901F29" w:rsidP="000E384C">
            <w:pPr>
              <w:jc w:val="both"/>
              <w:rPr>
                <w:noProof/>
                <w:sz w:val="26"/>
                <w:szCs w:val="26"/>
                <w:lang w:val="vi-VN"/>
              </w:rPr>
            </w:pPr>
            <w:r w:rsidRPr="000E384C">
              <w:rPr>
                <w:noProof/>
                <w:sz w:val="26"/>
                <w:szCs w:val="26"/>
                <w:lang w:val="vi-VN"/>
              </w:rPr>
              <w:t>Đề nghị chỉnh lý theo hướng chỉ áp dụng đối với công trình đầu mối, hệ thống cấp nước, thoát nước quan trọng, có quy mô lớn, phục vụ khu vực trọng yếu hoặc có phạm vi ảnh hưởng lớn đến đời sống, sản xuất, trật tự, an toàn xã hội khi bị xâm phạm, phá hoại hoặc gián đoạn hoạt động; tránh bao quát toàn bộ hệ thống cấp, thoát nước trên địa bàn cấp tỉnh.</w:t>
            </w:r>
          </w:p>
        </w:tc>
        <w:tc>
          <w:tcPr>
            <w:tcW w:w="2410" w:type="dxa"/>
          </w:tcPr>
          <w:p w14:paraId="10F4D9BA" w14:textId="5CFF3AE8" w:rsidR="00901F29" w:rsidRPr="000E384C" w:rsidRDefault="00901F29" w:rsidP="000E384C">
            <w:pPr>
              <w:jc w:val="both"/>
              <w:rPr>
                <w:noProof/>
                <w:sz w:val="26"/>
                <w:szCs w:val="26"/>
                <w:lang w:val="vi-VN"/>
              </w:rPr>
            </w:pPr>
            <w:r w:rsidRPr="000E384C">
              <w:rPr>
                <w:noProof/>
                <w:sz w:val="26"/>
                <w:szCs w:val="26"/>
                <w:lang w:val="vi-VN"/>
              </w:rPr>
              <w:t>Dự thảo Luật giao Chính phủ quy định chi tiết các nội dung này (có dự thảo Nghị định kèm theo)</w:t>
            </w:r>
          </w:p>
        </w:tc>
      </w:tr>
      <w:tr w:rsidR="00901F29" w:rsidRPr="000E384C" w14:paraId="04B8DA35" w14:textId="77777777" w:rsidTr="000E384C">
        <w:tc>
          <w:tcPr>
            <w:tcW w:w="5353" w:type="dxa"/>
            <w:vMerge/>
          </w:tcPr>
          <w:p w14:paraId="7D899E11" w14:textId="77777777" w:rsidR="00901F29" w:rsidRPr="000E384C" w:rsidRDefault="00901F29" w:rsidP="000E384C">
            <w:pPr>
              <w:pStyle w:val="NormalWeb"/>
              <w:shd w:val="clear" w:color="auto" w:fill="FFFFFF"/>
              <w:spacing w:before="0" w:beforeAutospacing="0" w:after="0" w:afterAutospacing="0"/>
              <w:jc w:val="both"/>
              <w:rPr>
                <w:noProof/>
                <w:color w:val="000000"/>
                <w:sz w:val="26"/>
                <w:szCs w:val="26"/>
                <w:lang w:val="vi-VN"/>
              </w:rPr>
            </w:pPr>
          </w:p>
        </w:tc>
        <w:tc>
          <w:tcPr>
            <w:tcW w:w="1735" w:type="dxa"/>
          </w:tcPr>
          <w:p w14:paraId="2381EA83" w14:textId="0EA7E6BE" w:rsidR="00901F29" w:rsidRPr="000E384C" w:rsidRDefault="00901F29" w:rsidP="000E384C">
            <w:pPr>
              <w:jc w:val="center"/>
              <w:rPr>
                <w:noProof/>
                <w:sz w:val="26"/>
                <w:szCs w:val="26"/>
                <w:lang w:val="vi-VN"/>
              </w:rPr>
            </w:pPr>
            <w:r w:rsidRPr="000E384C">
              <w:rPr>
                <w:noProof/>
                <w:sz w:val="26"/>
                <w:szCs w:val="26"/>
                <w:lang w:val="vi-VN"/>
              </w:rPr>
              <w:t>Khánh Hoà</w:t>
            </w:r>
          </w:p>
        </w:tc>
        <w:tc>
          <w:tcPr>
            <w:tcW w:w="5528" w:type="dxa"/>
          </w:tcPr>
          <w:p w14:paraId="4A0E727D" w14:textId="77777777" w:rsidR="00901F29" w:rsidRPr="000E384C" w:rsidRDefault="00901F29" w:rsidP="000E384C">
            <w:pPr>
              <w:jc w:val="both"/>
              <w:rPr>
                <w:noProof/>
                <w:sz w:val="26"/>
                <w:szCs w:val="26"/>
                <w:lang w:val="vi-VN"/>
              </w:rPr>
            </w:pPr>
            <w:r w:rsidRPr="000E384C">
              <w:rPr>
                <w:noProof/>
                <w:sz w:val="26"/>
                <w:szCs w:val="26"/>
                <w:lang w:val="vi-VN"/>
              </w:rPr>
              <w:t xml:space="preserve">Đề nghị điều chỉnh “d) </w:t>
            </w:r>
            <w:r w:rsidRPr="000E384C">
              <w:rPr>
                <w:b/>
                <w:bCs/>
                <w:noProof/>
                <w:sz w:val="26"/>
                <w:szCs w:val="26"/>
                <w:lang w:val="vi-VN"/>
              </w:rPr>
              <w:t>Hệ</w:t>
            </w:r>
            <w:r w:rsidRPr="000E384C">
              <w:rPr>
                <w:noProof/>
                <w:sz w:val="26"/>
                <w:szCs w:val="26"/>
                <w:lang w:val="vi-VN"/>
              </w:rPr>
              <w:t xml:space="preserve"> thống cấp, thoát nước”</w:t>
            </w:r>
          </w:p>
        </w:tc>
        <w:tc>
          <w:tcPr>
            <w:tcW w:w="2410" w:type="dxa"/>
          </w:tcPr>
          <w:p w14:paraId="274B0984" w14:textId="47E00D12" w:rsidR="00901F29" w:rsidRPr="000E384C" w:rsidRDefault="00901F29" w:rsidP="000E384C">
            <w:pPr>
              <w:jc w:val="both"/>
              <w:rPr>
                <w:noProof/>
                <w:sz w:val="26"/>
                <w:szCs w:val="26"/>
                <w:lang w:val="vi-VN"/>
              </w:rPr>
            </w:pPr>
            <w:r w:rsidRPr="000E384C">
              <w:rPr>
                <w:noProof/>
                <w:sz w:val="26"/>
                <w:szCs w:val="26"/>
                <w:lang w:val="vi-VN"/>
              </w:rPr>
              <w:t>Tiếp thu</w:t>
            </w:r>
          </w:p>
        </w:tc>
      </w:tr>
      <w:tr w:rsidR="00901F29" w:rsidRPr="000E384C" w14:paraId="434247FE" w14:textId="77777777" w:rsidTr="000E384C">
        <w:tc>
          <w:tcPr>
            <w:tcW w:w="5353" w:type="dxa"/>
            <w:vMerge/>
          </w:tcPr>
          <w:p w14:paraId="57A523A1" w14:textId="0D7DE235" w:rsidR="00901F29" w:rsidRPr="000E384C" w:rsidRDefault="00901F29" w:rsidP="000E384C">
            <w:pPr>
              <w:pStyle w:val="NormalWeb"/>
              <w:shd w:val="clear" w:color="auto" w:fill="FFFFFF"/>
              <w:spacing w:before="0" w:beforeAutospacing="0" w:after="0" w:afterAutospacing="0"/>
              <w:jc w:val="both"/>
              <w:rPr>
                <w:noProof/>
                <w:sz w:val="26"/>
                <w:szCs w:val="26"/>
                <w:lang w:val="vi-VN"/>
              </w:rPr>
            </w:pPr>
          </w:p>
        </w:tc>
        <w:tc>
          <w:tcPr>
            <w:tcW w:w="1735" w:type="dxa"/>
          </w:tcPr>
          <w:p w14:paraId="7554B37F" w14:textId="5A4BB720" w:rsidR="00901F29" w:rsidRPr="000E384C" w:rsidRDefault="00901F29" w:rsidP="000E384C">
            <w:pPr>
              <w:jc w:val="center"/>
              <w:rPr>
                <w:noProof/>
                <w:sz w:val="26"/>
                <w:szCs w:val="26"/>
                <w:lang w:val="vi-VN"/>
              </w:rPr>
            </w:pPr>
            <w:r w:rsidRPr="000E384C">
              <w:rPr>
                <w:noProof/>
                <w:sz w:val="26"/>
                <w:szCs w:val="26"/>
                <w:lang w:val="vi-VN"/>
              </w:rPr>
              <w:t>Quảng Trị</w:t>
            </w:r>
          </w:p>
        </w:tc>
        <w:tc>
          <w:tcPr>
            <w:tcW w:w="5528" w:type="dxa"/>
          </w:tcPr>
          <w:p w14:paraId="4D771170" w14:textId="5524F4EF" w:rsidR="00901F29" w:rsidRPr="000E384C" w:rsidRDefault="00901F29" w:rsidP="000E384C">
            <w:pPr>
              <w:jc w:val="both"/>
              <w:rPr>
                <w:noProof/>
                <w:sz w:val="26"/>
                <w:szCs w:val="26"/>
                <w:lang w:val="vi-VN"/>
              </w:rPr>
            </w:pPr>
            <w:r w:rsidRPr="000E384C">
              <w:rPr>
                <w:noProof/>
                <w:sz w:val="26"/>
                <w:szCs w:val="26"/>
                <w:lang w:val="vi-VN"/>
              </w:rPr>
              <w:t xml:space="preserve">Đề nghị giao Chính phủ hoặc Bộ Công an hướng dẫn cụ thể tiêu chí định lượng đối với “các công trình khác do Chủ tịch UBND cấp tỉnh quyết định” để bảo đảm áp dụng thống nhất giữa các địa phương, tránh cách hiểu khác nhau khi thẩm định, </w:t>
            </w:r>
            <w:r w:rsidRPr="000E384C">
              <w:rPr>
                <w:noProof/>
                <w:sz w:val="26"/>
                <w:szCs w:val="26"/>
                <w:lang w:val="vi-VN"/>
              </w:rPr>
              <w:lastRenderedPageBreak/>
              <w:t>đề xuất.</w:t>
            </w:r>
          </w:p>
        </w:tc>
        <w:tc>
          <w:tcPr>
            <w:tcW w:w="2410" w:type="dxa"/>
          </w:tcPr>
          <w:p w14:paraId="6BE4CABB" w14:textId="1C30BF12" w:rsidR="00901F29" w:rsidRPr="000E384C" w:rsidRDefault="00901F29" w:rsidP="000E384C">
            <w:pPr>
              <w:jc w:val="both"/>
              <w:rPr>
                <w:noProof/>
                <w:sz w:val="26"/>
                <w:szCs w:val="26"/>
                <w:lang w:val="vi-VN"/>
              </w:rPr>
            </w:pPr>
            <w:r w:rsidRPr="000E384C">
              <w:rPr>
                <w:noProof/>
                <w:sz w:val="26"/>
                <w:szCs w:val="26"/>
                <w:lang w:val="vi-VN"/>
              </w:rPr>
              <w:lastRenderedPageBreak/>
              <w:t>Dự thảo Luật giao Chính phủ quy định chi tiết các nội dung này (có dự thảo Nghị định kèm theo)</w:t>
            </w:r>
          </w:p>
        </w:tc>
      </w:tr>
      <w:tr w:rsidR="00901F29" w:rsidRPr="000E384C" w14:paraId="6E54A166" w14:textId="77777777" w:rsidTr="000E384C">
        <w:tc>
          <w:tcPr>
            <w:tcW w:w="5353" w:type="dxa"/>
            <w:vMerge/>
          </w:tcPr>
          <w:p w14:paraId="40F7B443" w14:textId="315BB344" w:rsidR="00901F29" w:rsidRPr="000E384C" w:rsidRDefault="00901F29" w:rsidP="000E384C">
            <w:pPr>
              <w:pStyle w:val="NormalWeb"/>
              <w:shd w:val="clear" w:color="auto" w:fill="FFFFFF"/>
              <w:spacing w:before="0" w:beforeAutospacing="0" w:after="0" w:afterAutospacing="0"/>
              <w:jc w:val="both"/>
              <w:rPr>
                <w:noProof/>
                <w:sz w:val="26"/>
                <w:szCs w:val="26"/>
                <w:lang w:val="vi-VN"/>
              </w:rPr>
            </w:pPr>
          </w:p>
        </w:tc>
        <w:tc>
          <w:tcPr>
            <w:tcW w:w="1735" w:type="dxa"/>
          </w:tcPr>
          <w:p w14:paraId="79CB354B" w14:textId="77777777" w:rsidR="00901F29" w:rsidRPr="000E384C" w:rsidRDefault="00901F29" w:rsidP="000E384C">
            <w:pPr>
              <w:jc w:val="center"/>
              <w:rPr>
                <w:noProof/>
                <w:sz w:val="26"/>
                <w:szCs w:val="26"/>
                <w:lang w:val="vi-VN"/>
              </w:rPr>
            </w:pPr>
            <w:r w:rsidRPr="000E384C">
              <w:rPr>
                <w:noProof/>
                <w:sz w:val="26"/>
                <w:szCs w:val="26"/>
                <w:lang w:val="vi-VN"/>
              </w:rPr>
              <w:t>Bộ Xây dựng</w:t>
            </w:r>
          </w:p>
        </w:tc>
        <w:tc>
          <w:tcPr>
            <w:tcW w:w="5528" w:type="dxa"/>
          </w:tcPr>
          <w:p w14:paraId="03C87EFA" w14:textId="77777777" w:rsidR="00901F29" w:rsidRPr="000E384C" w:rsidRDefault="00901F29" w:rsidP="000E384C">
            <w:pPr>
              <w:jc w:val="both"/>
              <w:rPr>
                <w:noProof/>
                <w:sz w:val="26"/>
                <w:szCs w:val="26"/>
                <w:lang w:val="vi-VN"/>
              </w:rPr>
            </w:pPr>
            <w:r w:rsidRPr="000E384C">
              <w:rPr>
                <w:noProof/>
                <w:sz w:val="26"/>
                <w:szCs w:val="26"/>
                <w:lang w:val="vi-VN"/>
              </w:rPr>
              <w:t>Đề nghị làm rõ mối quan hệ giữa Danh mục công trình cấp nước sinh hoạt đặc biệt quan trọng theo Luật Tài nguyên nước và Danh mục công trình quan trọng liên quan đến an ninh quốc gia theo dự thảo Luật; bảo đảm thống nhất, đồng bộ, xác định rõ trách nhiệm của các cơ quan liên quan và hạn chế trùng lặp trong quá trình rà soát, lập, thẩm định, phê duyệt danh mục đối với cùng một công trình.</w:t>
            </w:r>
          </w:p>
        </w:tc>
        <w:tc>
          <w:tcPr>
            <w:tcW w:w="2410" w:type="dxa"/>
          </w:tcPr>
          <w:p w14:paraId="3DBBF28B" w14:textId="151EC38C" w:rsidR="00901F29" w:rsidRPr="000E384C" w:rsidRDefault="00901F29" w:rsidP="000E384C">
            <w:pPr>
              <w:jc w:val="both"/>
              <w:rPr>
                <w:noProof/>
                <w:sz w:val="26"/>
                <w:szCs w:val="26"/>
                <w:lang w:val="vi-VN"/>
              </w:rPr>
            </w:pPr>
            <w:r w:rsidRPr="000E384C">
              <w:rPr>
                <w:noProof/>
                <w:sz w:val="26"/>
                <w:szCs w:val="26"/>
                <w:lang w:val="vi-VN"/>
              </w:rPr>
              <w:t>Dự thảo Luật giao Chính phủ quy định chi tiết các nội dung này (có dự thảo Nghị định kèm theo)</w:t>
            </w:r>
          </w:p>
        </w:tc>
      </w:tr>
      <w:tr w:rsidR="00F00BC1" w:rsidRPr="000E384C" w14:paraId="133E76A2" w14:textId="77777777" w:rsidTr="000E384C">
        <w:tc>
          <w:tcPr>
            <w:tcW w:w="5353" w:type="dxa"/>
          </w:tcPr>
          <w:p w14:paraId="10A975CC" w14:textId="35DE1B03" w:rsidR="00F00BC1" w:rsidRPr="000E384C" w:rsidRDefault="00F00BC1" w:rsidP="000E384C">
            <w:pPr>
              <w:pStyle w:val="NormalWeb"/>
              <w:shd w:val="clear" w:color="auto" w:fill="FFFFFF"/>
              <w:spacing w:before="0" w:beforeAutospacing="0" w:after="0" w:afterAutospacing="0"/>
              <w:jc w:val="both"/>
              <w:rPr>
                <w:noProof/>
                <w:color w:val="000000"/>
                <w:sz w:val="26"/>
                <w:szCs w:val="26"/>
                <w:lang w:val="vi-VN"/>
              </w:rPr>
            </w:pPr>
            <w:r w:rsidRPr="000E384C">
              <w:rPr>
                <w:noProof/>
                <w:color w:val="000000"/>
                <w:sz w:val="26"/>
                <w:szCs w:val="26"/>
                <w:lang w:val="vi-VN"/>
              </w:rPr>
              <w:t>5. Chính phủ quy định chi tiết Điều này.</w:t>
            </w:r>
          </w:p>
        </w:tc>
        <w:tc>
          <w:tcPr>
            <w:tcW w:w="1735" w:type="dxa"/>
          </w:tcPr>
          <w:p w14:paraId="5018BE7E" w14:textId="77777777" w:rsidR="00F00BC1" w:rsidRPr="000E384C" w:rsidRDefault="00F00BC1" w:rsidP="000E384C">
            <w:pPr>
              <w:jc w:val="center"/>
              <w:rPr>
                <w:noProof/>
                <w:sz w:val="26"/>
                <w:szCs w:val="26"/>
                <w:lang w:val="vi-VN"/>
              </w:rPr>
            </w:pPr>
          </w:p>
        </w:tc>
        <w:tc>
          <w:tcPr>
            <w:tcW w:w="5528" w:type="dxa"/>
          </w:tcPr>
          <w:p w14:paraId="6050C821" w14:textId="77777777" w:rsidR="00F00BC1" w:rsidRPr="000E384C" w:rsidRDefault="00F00BC1" w:rsidP="000E384C">
            <w:pPr>
              <w:jc w:val="both"/>
              <w:rPr>
                <w:noProof/>
                <w:sz w:val="26"/>
                <w:szCs w:val="26"/>
                <w:lang w:val="vi-VN"/>
              </w:rPr>
            </w:pPr>
          </w:p>
        </w:tc>
        <w:tc>
          <w:tcPr>
            <w:tcW w:w="2410" w:type="dxa"/>
          </w:tcPr>
          <w:p w14:paraId="161A8A75" w14:textId="77777777" w:rsidR="00F00BC1" w:rsidRPr="000E384C" w:rsidRDefault="00F00BC1" w:rsidP="000E384C">
            <w:pPr>
              <w:jc w:val="both"/>
              <w:rPr>
                <w:noProof/>
                <w:sz w:val="26"/>
                <w:szCs w:val="26"/>
                <w:lang w:val="vi-VN"/>
              </w:rPr>
            </w:pPr>
          </w:p>
        </w:tc>
      </w:tr>
      <w:tr w:rsidR="00F00BC1" w:rsidRPr="000E384C" w14:paraId="3CDB5481" w14:textId="77777777" w:rsidTr="000E384C">
        <w:tc>
          <w:tcPr>
            <w:tcW w:w="5353" w:type="dxa"/>
          </w:tcPr>
          <w:p w14:paraId="2D83866E" w14:textId="77777777" w:rsidR="00F00BC1" w:rsidRPr="000E384C" w:rsidRDefault="00F00BC1" w:rsidP="000E384C">
            <w:pPr>
              <w:pStyle w:val="NormalWeb"/>
              <w:shd w:val="clear" w:color="auto" w:fill="FFFFFF"/>
              <w:spacing w:before="0" w:beforeAutospacing="0" w:after="0" w:afterAutospacing="0"/>
              <w:jc w:val="both"/>
              <w:rPr>
                <w:noProof/>
                <w:sz w:val="26"/>
                <w:szCs w:val="26"/>
                <w:lang w:val="vi-VN"/>
              </w:rPr>
            </w:pPr>
            <w:r w:rsidRPr="000E384C">
              <w:rPr>
                <w:b/>
                <w:bCs/>
                <w:noProof/>
                <w:color w:val="000000"/>
                <w:sz w:val="26"/>
                <w:szCs w:val="26"/>
                <w:lang w:val="vi-VN"/>
              </w:rPr>
              <w:t>Điều 8. Xác định công trình trọng điểm về an ninh quốc gia</w:t>
            </w:r>
          </w:p>
        </w:tc>
        <w:tc>
          <w:tcPr>
            <w:tcW w:w="1735" w:type="dxa"/>
          </w:tcPr>
          <w:p w14:paraId="29C8EB60" w14:textId="25BD37FE" w:rsidR="00F00BC1" w:rsidRPr="000E384C" w:rsidRDefault="00F00BC1" w:rsidP="000E384C">
            <w:pPr>
              <w:jc w:val="center"/>
              <w:rPr>
                <w:noProof/>
                <w:sz w:val="26"/>
                <w:szCs w:val="26"/>
                <w:lang w:val="vi-VN"/>
              </w:rPr>
            </w:pPr>
            <w:r w:rsidRPr="000E384C">
              <w:rPr>
                <w:noProof/>
                <w:sz w:val="26"/>
                <w:szCs w:val="26"/>
                <w:lang w:val="vi-VN"/>
              </w:rPr>
              <w:t>Phú Thọ</w:t>
            </w:r>
          </w:p>
        </w:tc>
        <w:tc>
          <w:tcPr>
            <w:tcW w:w="5528" w:type="dxa"/>
          </w:tcPr>
          <w:p w14:paraId="1BFA8B4F" w14:textId="77777777" w:rsidR="00F00BC1" w:rsidRPr="000E384C" w:rsidRDefault="00F00BC1" w:rsidP="000E384C">
            <w:pPr>
              <w:jc w:val="both"/>
              <w:rPr>
                <w:noProof/>
                <w:sz w:val="26"/>
                <w:szCs w:val="26"/>
                <w:lang w:val="vi-VN"/>
              </w:rPr>
            </w:pPr>
            <w:r w:rsidRPr="000E384C">
              <w:rPr>
                <w:noProof/>
                <w:sz w:val="26"/>
                <w:szCs w:val="26"/>
                <w:lang w:val="vi-VN"/>
              </w:rPr>
              <w:t xml:space="preserve">Đề nghị sửa tên Điều thành </w:t>
            </w:r>
            <w:r w:rsidRPr="000E384C">
              <w:rPr>
                <w:b/>
                <w:bCs/>
                <w:noProof/>
                <w:sz w:val="26"/>
                <w:szCs w:val="26"/>
                <w:lang w:val="vi-VN"/>
              </w:rPr>
              <w:t>“Trách nhiệm quản lý công trình trọng điểm về an ninh quốc gia</w:t>
            </w:r>
            <w:r w:rsidRPr="000E384C">
              <w:rPr>
                <w:noProof/>
                <w:sz w:val="26"/>
                <w:szCs w:val="26"/>
                <w:lang w:val="vi-VN"/>
              </w:rPr>
              <w:t>” cho phù hợp với nội dung.</w:t>
            </w:r>
          </w:p>
        </w:tc>
        <w:tc>
          <w:tcPr>
            <w:tcW w:w="2410" w:type="dxa"/>
          </w:tcPr>
          <w:p w14:paraId="75BF0979" w14:textId="1DA0B5A9" w:rsidR="00F00BC1" w:rsidRPr="000E384C" w:rsidRDefault="00F914C7" w:rsidP="000E384C">
            <w:pPr>
              <w:jc w:val="both"/>
              <w:rPr>
                <w:noProof/>
                <w:sz w:val="26"/>
                <w:szCs w:val="26"/>
                <w:lang w:val="vi-VN"/>
              </w:rPr>
            </w:pPr>
            <w:r w:rsidRPr="000E384C">
              <w:rPr>
                <w:noProof/>
                <w:sz w:val="26"/>
                <w:szCs w:val="26"/>
                <w:lang w:val="vi-VN"/>
              </w:rPr>
              <w:t>Tiếp thu</w:t>
            </w:r>
          </w:p>
        </w:tc>
      </w:tr>
      <w:tr w:rsidR="00F00BC1" w:rsidRPr="000E384C" w14:paraId="6FA37E41" w14:textId="77777777" w:rsidTr="000E384C">
        <w:tc>
          <w:tcPr>
            <w:tcW w:w="5353" w:type="dxa"/>
          </w:tcPr>
          <w:p w14:paraId="4545A1C5" w14:textId="77777777" w:rsidR="00F00BC1" w:rsidRPr="000E384C" w:rsidRDefault="00F00BC1" w:rsidP="000E384C">
            <w:pPr>
              <w:pStyle w:val="NormalWeb"/>
              <w:shd w:val="clear" w:color="auto" w:fill="FFFFFF"/>
              <w:spacing w:before="0" w:beforeAutospacing="0" w:after="0" w:afterAutospacing="0"/>
              <w:jc w:val="both"/>
              <w:rPr>
                <w:noProof/>
                <w:sz w:val="26"/>
                <w:szCs w:val="26"/>
                <w:lang w:val="vi-VN"/>
              </w:rPr>
            </w:pPr>
            <w:r w:rsidRPr="000E384C">
              <w:rPr>
                <w:noProof/>
                <w:color w:val="000000"/>
                <w:sz w:val="26"/>
                <w:szCs w:val="26"/>
                <w:lang w:val="vi-VN"/>
              </w:rPr>
              <w:t>1. Công trình trọng điểm về an ninh quốc gia là các công trình thuộc khu vực trọng yếu theo quy định của pháp luật về cảnh vệ.</w:t>
            </w:r>
          </w:p>
        </w:tc>
        <w:tc>
          <w:tcPr>
            <w:tcW w:w="1735" w:type="dxa"/>
          </w:tcPr>
          <w:p w14:paraId="1B5BD24B" w14:textId="6719DE4B" w:rsidR="00F00BC1" w:rsidRPr="000E384C" w:rsidRDefault="00F00BC1" w:rsidP="000E384C">
            <w:pPr>
              <w:jc w:val="center"/>
              <w:rPr>
                <w:noProof/>
                <w:sz w:val="26"/>
                <w:szCs w:val="26"/>
                <w:lang w:val="vi-VN"/>
              </w:rPr>
            </w:pPr>
            <w:r w:rsidRPr="000E384C">
              <w:rPr>
                <w:noProof/>
                <w:sz w:val="26"/>
                <w:szCs w:val="26"/>
                <w:lang w:val="vi-VN"/>
              </w:rPr>
              <w:t>Phú Thọ, UBND thành phố Cần Thơ,  Vĩnh Long</w:t>
            </w:r>
          </w:p>
        </w:tc>
        <w:tc>
          <w:tcPr>
            <w:tcW w:w="5528" w:type="dxa"/>
          </w:tcPr>
          <w:p w14:paraId="2C9F44EA" w14:textId="77777777" w:rsidR="00F00BC1" w:rsidRPr="000E384C" w:rsidRDefault="00F00BC1" w:rsidP="000E384C">
            <w:pPr>
              <w:jc w:val="both"/>
              <w:rPr>
                <w:noProof/>
                <w:sz w:val="26"/>
                <w:szCs w:val="26"/>
                <w:lang w:val="vi-VN"/>
              </w:rPr>
            </w:pPr>
            <w:r w:rsidRPr="000E384C">
              <w:rPr>
                <w:noProof/>
                <w:sz w:val="26"/>
                <w:szCs w:val="26"/>
                <w:lang w:val="vi-VN"/>
              </w:rPr>
              <w:t>Đề nghị bỏ khoản 1 vì khái niệm “Công trình trọng điểm về an ninh quốc gia” đã được giải thích tại khoản 2 Điều 2, tránh quy định trùng lặp.</w:t>
            </w:r>
          </w:p>
        </w:tc>
        <w:tc>
          <w:tcPr>
            <w:tcW w:w="2410" w:type="dxa"/>
          </w:tcPr>
          <w:p w14:paraId="75238B4A" w14:textId="72513D84" w:rsidR="00F00BC1" w:rsidRPr="000E384C" w:rsidRDefault="00F914C7" w:rsidP="000E384C">
            <w:pPr>
              <w:jc w:val="both"/>
              <w:rPr>
                <w:noProof/>
                <w:sz w:val="26"/>
                <w:szCs w:val="26"/>
                <w:lang w:val="vi-VN"/>
              </w:rPr>
            </w:pPr>
            <w:r w:rsidRPr="000E384C">
              <w:rPr>
                <w:noProof/>
                <w:sz w:val="26"/>
                <w:szCs w:val="26"/>
                <w:lang w:val="vi-VN"/>
              </w:rPr>
              <w:t>Tiếp thu, đã chỉnh lý</w:t>
            </w:r>
          </w:p>
        </w:tc>
      </w:tr>
      <w:tr w:rsidR="00F00BC1" w:rsidRPr="000E384C" w14:paraId="7C268495" w14:textId="77777777" w:rsidTr="000E384C">
        <w:tc>
          <w:tcPr>
            <w:tcW w:w="5353" w:type="dxa"/>
          </w:tcPr>
          <w:p w14:paraId="6E2F84DD" w14:textId="77777777" w:rsidR="00F00BC1" w:rsidRPr="000E384C" w:rsidRDefault="00F00BC1" w:rsidP="000E384C">
            <w:pPr>
              <w:pStyle w:val="NormalWeb"/>
              <w:shd w:val="clear" w:color="auto" w:fill="FFFFFF"/>
              <w:spacing w:before="0" w:beforeAutospacing="0" w:after="0" w:afterAutospacing="0"/>
              <w:jc w:val="both"/>
              <w:rPr>
                <w:noProof/>
                <w:sz w:val="26"/>
                <w:szCs w:val="26"/>
                <w:lang w:val="vi-VN"/>
              </w:rPr>
            </w:pPr>
            <w:r w:rsidRPr="000E384C">
              <w:rPr>
                <w:noProof/>
                <w:color w:val="000000"/>
                <w:sz w:val="26"/>
                <w:szCs w:val="26"/>
                <w:lang w:val="vi-VN"/>
              </w:rPr>
              <w:t>2. Bộ trưởng Bộ Công an lập hồ sơ trình Thủ tướng Chính phủ quyết định giao trách nhiệm quản lý công trình trọng điểm về an ninh quốc gia.</w:t>
            </w:r>
          </w:p>
        </w:tc>
        <w:tc>
          <w:tcPr>
            <w:tcW w:w="1735" w:type="dxa"/>
          </w:tcPr>
          <w:p w14:paraId="3008F8DD" w14:textId="77777777" w:rsidR="00F00BC1" w:rsidRPr="000E384C" w:rsidRDefault="00F00BC1" w:rsidP="000E384C">
            <w:pPr>
              <w:jc w:val="center"/>
              <w:rPr>
                <w:noProof/>
                <w:sz w:val="26"/>
                <w:szCs w:val="26"/>
                <w:lang w:val="vi-VN"/>
              </w:rPr>
            </w:pPr>
            <w:r w:rsidRPr="000E384C">
              <w:rPr>
                <w:noProof/>
                <w:sz w:val="26"/>
                <w:szCs w:val="26"/>
                <w:lang w:val="vi-VN"/>
              </w:rPr>
              <w:t>Bộ Văn hóa, Thể thao và Du lịch, UBND thành phố Cần Thơ</w:t>
            </w:r>
          </w:p>
        </w:tc>
        <w:tc>
          <w:tcPr>
            <w:tcW w:w="5528" w:type="dxa"/>
          </w:tcPr>
          <w:p w14:paraId="63400362" w14:textId="77777777" w:rsidR="00F00BC1" w:rsidRPr="000E384C" w:rsidRDefault="00F00BC1" w:rsidP="000E384C">
            <w:pPr>
              <w:jc w:val="both"/>
              <w:rPr>
                <w:noProof/>
                <w:sz w:val="26"/>
                <w:szCs w:val="26"/>
                <w:lang w:val="vi-VN"/>
              </w:rPr>
            </w:pPr>
            <w:r w:rsidRPr="000E384C">
              <w:rPr>
                <w:noProof/>
                <w:sz w:val="26"/>
                <w:szCs w:val="26"/>
                <w:lang w:val="vi-VN"/>
              </w:rPr>
              <w:t>Đề nghị làm rõ khái niệm, nội hàm và phạm vi “</w:t>
            </w:r>
            <w:r w:rsidRPr="000E384C">
              <w:rPr>
                <w:b/>
                <w:bCs/>
                <w:noProof/>
                <w:sz w:val="26"/>
                <w:szCs w:val="26"/>
                <w:lang w:val="vi-VN"/>
              </w:rPr>
              <w:t>quản lý công trình trọng điểm liên quan đến an ninh quốc gia</w:t>
            </w:r>
            <w:r w:rsidRPr="000E384C">
              <w:rPr>
                <w:noProof/>
                <w:sz w:val="26"/>
                <w:szCs w:val="26"/>
                <w:lang w:val="vi-VN"/>
              </w:rPr>
              <w:t xml:space="preserve">”, phân định giữa quản lý về bảo vệ an ninh, an toàn với quản lý, sử dụng công trình và quản lý nhà nước. Nội dung Mục 1 Chương II hiện chủ yếu quy định nội dung “quản lý” và “lập hồ sơ đề nghị giao trách nhiệm quản lý”, chưa phân định giữa quản lý về mặt bảo vệ an toàn, an ninh với quản lý, sử dụng công trình, quản lý nhà nước đối với đơn vị sử dụng công trình nên có khả năng vượt quá phạm vi điều chỉnh của luật; đề nghị rà soát lại toàn bộ nội dung của Chương II. </w:t>
            </w:r>
          </w:p>
        </w:tc>
        <w:tc>
          <w:tcPr>
            <w:tcW w:w="2410" w:type="dxa"/>
          </w:tcPr>
          <w:p w14:paraId="29CEC349" w14:textId="6A841B2A" w:rsidR="00F00BC1" w:rsidRPr="000E384C" w:rsidRDefault="00F914C7" w:rsidP="000E384C">
            <w:pPr>
              <w:jc w:val="both"/>
              <w:rPr>
                <w:noProof/>
                <w:sz w:val="26"/>
                <w:szCs w:val="26"/>
                <w:lang w:val="vi-VN"/>
              </w:rPr>
            </w:pPr>
            <w:r w:rsidRPr="000E384C">
              <w:rPr>
                <w:noProof/>
                <w:sz w:val="26"/>
                <w:szCs w:val="26"/>
                <w:lang w:val="vi-VN"/>
              </w:rPr>
              <w:t>Tiếp thu, đã chỉnh lý</w:t>
            </w:r>
          </w:p>
        </w:tc>
      </w:tr>
      <w:tr w:rsidR="00F00BC1" w:rsidRPr="000E384C" w14:paraId="1382DC24" w14:textId="77777777" w:rsidTr="000E384C">
        <w:tc>
          <w:tcPr>
            <w:tcW w:w="5353" w:type="dxa"/>
          </w:tcPr>
          <w:p w14:paraId="6CB949C1" w14:textId="77777777" w:rsidR="00F00BC1" w:rsidRPr="000E384C" w:rsidRDefault="00F00BC1" w:rsidP="000E384C">
            <w:pPr>
              <w:pStyle w:val="NormalWeb"/>
              <w:shd w:val="clear" w:color="auto" w:fill="FFFFFF"/>
              <w:spacing w:before="0" w:beforeAutospacing="0" w:after="0" w:afterAutospacing="0"/>
              <w:jc w:val="both"/>
              <w:rPr>
                <w:noProof/>
                <w:sz w:val="26"/>
                <w:szCs w:val="26"/>
                <w:lang w:val="vi-VN"/>
              </w:rPr>
            </w:pPr>
            <w:r w:rsidRPr="000E384C">
              <w:rPr>
                <w:b/>
                <w:bCs/>
                <w:noProof/>
                <w:color w:val="000000"/>
                <w:sz w:val="26"/>
                <w:szCs w:val="26"/>
                <w:lang w:val="vi-VN"/>
              </w:rPr>
              <w:t xml:space="preserve">Điều 9. Hồ sơ đề nghị giao trách nhiệm quản </w:t>
            </w:r>
            <w:r w:rsidRPr="000E384C">
              <w:rPr>
                <w:b/>
                <w:bCs/>
                <w:noProof/>
                <w:color w:val="000000"/>
                <w:sz w:val="26"/>
                <w:szCs w:val="26"/>
                <w:lang w:val="vi-VN"/>
              </w:rPr>
              <w:lastRenderedPageBreak/>
              <w:t>lý công trình trọng điểm về an ninh quốc gia</w:t>
            </w:r>
          </w:p>
          <w:p w14:paraId="1B4F5419" w14:textId="77777777" w:rsidR="00F00BC1" w:rsidRPr="000E384C" w:rsidRDefault="00F00BC1" w:rsidP="000E384C">
            <w:pPr>
              <w:pStyle w:val="NormalWeb"/>
              <w:shd w:val="clear" w:color="auto" w:fill="FFFFFF"/>
              <w:spacing w:before="0" w:beforeAutospacing="0" w:after="0" w:afterAutospacing="0"/>
              <w:jc w:val="both"/>
              <w:rPr>
                <w:noProof/>
                <w:sz w:val="26"/>
                <w:szCs w:val="26"/>
                <w:lang w:val="vi-VN"/>
              </w:rPr>
            </w:pPr>
            <w:r w:rsidRPr="000E384C">
              <w:rPr>
                <w:noProof/>
                <w:color w:val="000000"/>
                <w:sz w:val="26"/>
                <w:szCs w:val="26"/>
                <w:lang w:val="vi-VN"/>
              </w:rPr>
              <w:t>1. Hồ sơ đề nghị giao trách nhiệm quản lý công trình trọng điểm về an ninh quốc gia gồm:</w:t>
            </w:r>
          </w:p>
          <w:p w14:paraId="4D59F49C" w14:textId="77777777" w:rsidR="00F00BC1" w:rsidRPr="000E384C" w:rsidRDefault="00F00BC1" w:rsidP="000E384C">
            <w:pPr>
              <w:pStyle w:val="NormalWeb"/>
              <w:shd w:val="clear" w:color="auto" w:fill="FFFFFF"/>
              <w:spacing w:before="0" w:beforeAutospacing="0" w:after="0" w:afterAutospacing="0"/>
              <w:jc w:val="both"/>
              <w:rPr>
                <w:noProof/>
                <w:sz w:val="26"/>
                <w:szCs w:val="26"/>
                <w:lang w:val="vi-VN"/>
              </w:rPr>
            </w:pPr>
            <w:r w:rsidRPr="000E384C">
              <w:rPr>
                <w:noProof/>
                <w:color w:val="000000"/>
                <w:sz w:val="26"/>
                <w:szCs w:val="26"/>
                <w:lang w:val="vi-VN"/>
              </w:rPr>
              <w:t>a) Tờ trình nêu rõ cơ sở pháp lý, thông tin chung về quy mô, tính chất, đặc điểm của công trình;</w:t>
            </w:r>
            <w:r w:rsidRPr="000E384C">
              <w:rPr>
                <w:rFonts w:ascii="Calibri" w:hAnsi="Calibri" w:cs="Calibri"/>
                <w:noProof/>
                <w:color w:val="000000"/>
                <w:sz w:val="26"/>
                <w:szCs w:val="26"/>
                <w:lang w:val="vi-VN"/>
              </w:rPr>
              <w:t xml:space="preserve"> </w:t>
            </w:r>
            <w:r w:rsidRPr="000E384C">
              <w:rPr>
                <w:noProof/>
                <w:color w:val="000000"/>
                <w:sz w:val="26"/>
                <w:szCs w:val="26"/>
                <w:lang w:val="vi-VN"/>
              </w:rPr>
              <w:t>mục tiêu, yêu cầu bảo vệ; cơ quan chủ trì thực hiện bảo vệ; đề xuất xác định phạm vi bảo vệ và các biện pháp bảo vệ cho công trình;</w:t>
            </w:r>
          </w:p>
          <w:p w14:paraId="0F09E0FD" w14:textId="77777777" w:rsidR="00F00BC1" w:rsidRPr="000E384C" w:rsidRDefault="00F00BC1" w:rsidP="000E384C">
            <w:pPr>
              <w:pStyle w:val="NormalWeb"/>
              <w:shd w:val="clear" w:color="auto" w:fill="FFFFFF"/>
              <w:spacing w:before="0" w:beforeAutospacing="0" w:after="0" w:afterAutospacing="0"/>
              <w:jc w:val="both"/>
              <w:rPr>
                <w:noProof/>
                <w:sz w:val="26"/>
                <w:szCs w:val="26"/>
                <w:lang w:val="vi-VN"/>
              </w:rPr>
            </w:pPr>
            <w:r w:rsidRPr="000E384C">
              <w:rPr>
                <w:noProof/>
                <w:color w:val="000000"/>
                <w:sz w:val="26"/>
                <w:szCs w:val="26"/>
                <w:lang w:val="vi-VN"/>
              </w:rPr>
              <w:t>b) Bản đồ, sơ đồ, văn bản xác định mốc giới khu vực cấm, khu vực bảo vệ, hành lang bảo vệ;</w:t>
            </w:r>
          </w:p>
          <w:p w14:paraId="0908F4FF" w14:textId="77777777" w:rsidR="00F00BC1" w:rsidRPr="000E384C" w:rsidRDefault="00F00BC1" w:rsidP="000E384C">
            <w:pPr>
              <w:pStyle w:val="NormalWeb"/>
              <w:shd w:val="clear" w:color="auto" w:fill="FFFFFF"/>
              <w:spacing w:before="0" w:beforeAutospacing="0" w:after="0" w:afterAutospacing="0"/>
              <w:jc w:val="both"/>
              <w:rPr>
                <w:noProof/>
                <w:sz w:val="26"/>
                <w:szCs w:val="26"/>
                <w:lang w:val="vi-VN"/>
              </w:rPr>
            </w:pPr>
            <w:r w:rsidRPr="000E384C">
              <w:rPr>
                <w:noProof/>
                <w:color w:val="000000"/>
                <w:sz w:val="26"/>
                <w:szCs w:val="26"/>
                <w:lang w:val="vi-VN"/>
              </w:rPr>
              <w:t>c) Phương án bảo vệ; biên chế, tổ chức lực lượng bảo vệ công trình.</w:t>
            </w:r>
          </w:p>
          <w:p w14:paraId="14856FD4" w14:textId="4858DF97" w:rsidR="00F00BC1" w:rsidRPr="00901F29" w:rsidRDefault="00F00BC1" w:rsidP="00901F29">
            <w:pPr>
              <w:pStyle w:val="NormalWeb"/>
              <w:shd w:val="clear" w:color="auto" w:fill="FFFFFF"/>
              <w:spacing w:before="0" w:beforeAutospacing="0" w:after="0" w:afterAutospacing="0"/>
              <w:jc w:val="both"/>
              <w:rPr>
                <w:noProof/>
                <w:sz w:val="26"/>
                <w:szCs w:val="26"/>
              </w:rPr>
            </w:pPr>
            <w:r w:rsidRPr="000E384C">
              <w:rPr>
                <w:noProof/>
                <w:color w:val="000000"/>
                <w:sz w:val="26"/>
                <w:szCs w:val="26"/>
                <w:lang w:val="vi-VN"/>
              </w:rPr>
              <w:t>2. Hồ sơ được xác định độ mật phù hợp với yêu cầu bảo vệ công trình; được lưu trữ, quản lý, sử dụng theo quy định của Luật này và pháp luật về bảo vệ bí mật nhà nước.</w:t>
            </w:r>
          </w:p>
        </w:tc>
        <w:tc>
          <w:tcPr>
            <w:tcW w:w="1735" w:type="dxa"/>
          </w:tcPr>
          <w:p w14:paraId="5E1FC831" w14:textId="77777777" w:rsidR="00F00BC1" w:rsidRPr="000E384C" w:rsidRDefault="00F00BC1" w:rsidP="000E384C">
            <w:pPr>
              <w:jc w:val="center"/>
              <w:rPr>
                <w:noProof/>
                <w:sz w:val="26"/>
                <w:szCs w:val="26"/>
                <w:lang w:val="vi-VN"/>
              </w:rPr>
            </w:pPr>
            <w:r w:rsidRPr="000E384C">
              <w:rPr>
                <w:noProof/>
                <w:sz w:val="26"/>
                <w:szCs w:val="26"/>
                <w:lang w:val="vi-VN"/>
              </w:rPr>
              <w:lastRenderedPageBreak/>
              <w:t xml:space="preserve">Bộ Văn hóa, </w:t>
            </w:r>
            <w:r w:rsidRPr="000E384C">
              <w:rPr>
                <w:noProof/>
                <w:sz w:val="26"/>
                <w:szCs w:val="26"/>
                <w:lang w:val="vi-VN"/>
              </w:rPr>
              <w:lastRenderedPageBreak/>
              <w:t>Thể thao và Du lịch</w:t>
            </w:r>
          </w:p>
        </w:tc>
        <w:tc>
          <w:tcPr>
            <w:tcW w:w="5528" w:type="dxa"/>
          </w:tcPr>
          <w:p w14:paraId="044FF824" w14:textId="77777777" w:rsidR="00F00BC1" w:rsidRPr="000E384C" w:rsidRDefault="00F00BC1" w:rsidP="000E384C">
            <w:pPr>
              <w:jc w:val="both"/>
              <w:rPr>
                <w:noProof/>
                <w:sz w:val="26"/>
                <w:szCs w:val="26"/>
                <w:lang w:val="vi-VN"/>
              </w:rPr>
            </w:pPr>
            <w:r w:rsidRPr="000E384C">
              <w:rPr>
                <w:noProof/>
                <w:sz w:val="26"/>
                <w:szCs w:val="26"/>
                <w:lang w:val="vi-VN"/>
              </w:rPr>
              <w:lastRenderedPageBreak/>
              <w:t xml:space="preserve">Đề nghị làm rõ khái niệm, nội hàm và phạm vi </w:t>
            </w:r>
            <w:r w:rsidRPr="000E384C">
              <w:rPr>
                <w:noProof/>
                <w:sz w:val="26"/>
                <w:szCs w:val="26"/>
                <w:lang w:val="vi-VN"/>
              </w:rPr>
              <w:lastRenderedPageBreak/>
              <w:t>“</w:t>
            </w:r>
            <w:r w:rsidRPr="000E384C">
              <w:rPr>
                <w:b/>
                <w:bCs/>
                <w:noProof/>
                <w:sz w:val="26"/>
                <w:szCs w:val="26"/>
                <w:lang w:val="vi-VN"/>
              </w:rPr>
              <w:t>quản lý</w:t>
            </w:r>
            <w:r w:rsidRPr="000E384C">
              <w:rPr>
                <w:noProof/>
                <w:sz w:val="26"/>
                <w:szCs w:val="26"/>
                <w:lang w:val="vi-VN"/>
              </w:rPr>
              <w:t xml:space="preserve"> công trình quan trọng liên quan đến an ninh quốc gia”, phân định giữa quản lý về bảo vệ an ninh, an toàn với quản lý, sử dụng công trình và quản lý nhà nước. Nội dung Mục 1 Chương II hiện chủ yếu quy định nội dung “quản lý” và “lập hồ sơ đề nghị giao trách nhiệm quản lý”, chưa phân định giữa quản lý về mặt bảo vệ an toàn, an ninh với quản lý, sử dụng công trình, quản lý nhà nước đối với đơn vị sử dụng công trình nên có khả năng vượt quá phạm vi điều chỉnh của luật; đề nghị rà soát lại toàn bộ nội dung của Chương II. </w:t>
            </w:r>
          </w:p>
        </w:tc>
        <w:tc>
          <w:tcPr>
            <w:tcW w:w="2410" w:type="dxa"/>
          </w:tcPr>
          <w:p w14:paraId="0AEF259E" w14:textId="59C0E1F1" w:rsidR="00F00BC1" w:rsidRPr="000E384C" w:rsidRDefault="00F914C7" w:rsidP="000E384C">
            <w:pPr>
              <w:jc w:val="both"/>
              <w:rPr>
                <w:noProof/>
                <w:sz w:val="26"/>
                <w:szCs w:val="26"/>
                <w:lang w:val="vi-VN"/>
              </w:rPr>
            </w:pPr>
            <w:r w:rsidRPr="000E384C">
              <w:rPr>
                <w:noProof/>
                <w:sz w:val="26"/>
                <w:szCs w:val="26"/>
                <w:lang w:val="vi-VN"/>
              </w:rPr>
              <w:lastRenderedPageBreak/>
              <w:t>Tiếp thu, đã chỉnh lý</w:t>
            </w:r>
          </w:p>
        </w:tc>
      </w:tr>
      <w:tr w:rsidR="00F00BC1" w:rsidRPr="000E384C" w14:paraId="41FDA18E" w14:textId="77777777" w:rsidTr="000E384C">
        <w:tc>
          <w:tcPr>
            <w:tcW w:w="5353" w:type="dxa"/>
          </w:tcPr>
          <w:p w14:paraId="1E441E55" w14:textId="77777777" w:rsidR="00F00BC1" w:rsidRPr="000E384C" w:rsidRDefault="00F00BC1" w:rsidP="000E384C">
            <w:pPr>
              <w:pStyle w:val="NormalWeb"/>
              <w:shd w:val="clear" w:color="auto" w:fill="FFFFFF"/>
              <w:spacing w:before="0" w:beforeAutospacing="0" w:after="0" w:afterAutospacing="0"/>
              <w:jc w:val="both"/>
              <w:rPr>
                <w:noProof/>
                <w:sz w:val="26"/>
                <w:szCs w:val="26"/>
                <w:lang w:val="vi-VN"/>
              </w:rPr>
            </w:pPr>
            <w:r w:rsidRPr="000E384C">
              <w:rPr>
                <w:b/>
                <w:bCs/>
                <w:noProof/>
                <w:color w:val="000000"/>
                <w:sz w:val="26"/>
                <w:szCs w:val="26"/>
                <w:lang w:val="vi-VN"/>
              </w:rPr>
              <w:lastRenderedPageBreak/>
              <w:t>Điều 10. Nội dung quản lý công trình an ninh và khu an ninh</w:t>
            </w:r>
          </w:p>
          <w:p w14:paraId="364C60C5" w14:textId="77777777" w:rsidR="00F00BC1" w:rsidRPr="000E384C" w:rsidRDefault="00F00BC1" w:rsidP="000E384C">
            <w:pPr>
              <w:pStyle w:val="NormalWeb"/>
              <w:shd w:val="clear" w:color="auto" w:fill="FFFFFF"/>
              <w:spacing w:before="0" w:beforeAutospacing="0" w:after="0" w:afterAutospacing="0"/>
              <w:jc w:val="both"/>
              <w:rPr>
                <w:noProof/>
                <w:sz w:val="26"/>
                <w:szCs w:val="26"/>
                <w:lang w:val="vi-VN"/>
              </w:rPr>
            </w:pPr>
            <w:r w:rsidRPr="000E384C">
              <w:rPr>
                <w:noProof/>
                <w:color w:val="000000"/>
                <w:sz w:val="26"/>
                <w:szCs w:val="26"/>
                <w:lang w:val="vi-VN"/>
              </w:rPr>
              <w:t>1. Lập hồ sơ quản lý công trình an ninh và khu an ninh.</w:t>
            </w:r>
          </w:p>
          <w:p w14:paraId="2B2940C1" w14:textId="77777777" w:rsidR="00F00BC1" w:rsidRPr="000E384C" w:rsidRDefault="00F00BC1" w:rsidP="000E384C">
            <w:pPr>
              <w:pStyle w:val="NormalWeb"/>
              <w:shd w:val="clear" w:color="auto" w:fill="FFFFFF"/>
              <w:spacing w:before="0" w:beforeAutospacing="0" w:after="0" w:afterAutospacing="0"/>
              <w:jc w:val="both"/>
              <w:rPr>
                <w:noProof/>
                <w:sz w:val="26"/>
                <w:szCs w:val="26"/>
                <w:lang w:val="vi-VN"/>
              </w:rPr>
            </w:pPr>
            <w:r w:rsidRPr="000E384C">
              <w:rPr>
                <w:noProof/>
                <w:color w:val="000000"/>
                <w:sz w:val="26"/>
                <w:szCs w:val="26"/>
                <w:lang w:val="vi-VN"/>
              </w:rPr>
              <w:t>2. Bảo quản, bảo trì công trình an ninh.</w:t>
            </w:r>
          </w:p>
          <w:p w14:paraId="68A60820" w14:textId="77777777" w:rsidR="00F00BC1" w:rsidRPr="000E384C" w:rsidRDefault="00F00BC1" w:rsidP="000E384C">
            <w:pPr>
              <w:pStyle w:val="NormalWeb"/>
              <w:shd w:val="clear" w:color="auto" w:fill="FFFFFF"/>
              <w:spacing w:before="0" w:beforeAutospacing="0" w:after="0" w:afterAutospacing="0"/>
              <w:jc w:val="both"/>
              <w:rPr>
                <w:noProof/>
                <w:sz w:val="26"/>
                <w:szCs w:val="26"/>
                <w:lang w:val="vi-VN"/>
              </w:rPr>
            </w:pPr>
            <w:r w:rsidRPr="000E384C">
              <w:rPr>
                <w:noProof/>
                <w:color w:val="000000"/>
                <w:sz w:val="26"/>
                <w:szCs w:val="26"/>
                <w:lang w:val="vi-VN"/>
              </w:rPr>
              <w:t>3. Chuyển mục đích sử dụng công trình an ninh và khu an ninh.</w:t>
            </w:r>
          </w:p>
          <w:p w14:paraId="44928F90" w14:textId="77777777" w:rsidR="00F00BC1" w:rsidRPr="000E384C" w:rsidRDefault="00F00BC1" w:rsidP="000E384C">
            <w:pPr>
              <w:pStyle w:val="NormalWeb"/>
              <w:shd w:val="clear" w:color="auto" w:fill="FFFFFF"/>
              <w:spacing w:before="0" w:beforeAutospacing="0" w:after="0" w:afterAutospacing="0"/>
              <w:jc w:val="both"/>
              <w:rPr>
                <w:noProof/>
                <w:sz w:val="26"/>
                <w:szCs w:val="26"/>
                <w:lang w:val="vi-VN"/>
              </w:rPr>
            </w:pPr>
            <w:r w:rsidRPr="000E384C">
              <w:rPr>
                <w:noProof/>
                <w:color w:val="000000"/>
                <w:sz w:val="26"/>
                <w:szCs w:val="26"/>
                <w:lang w:val="vi-VN"/>
              </w:rPr>
              <w:t>4. Phá dỡ công trình an ninh, di dời khu an ninh.</w:t>
            </w:r>
          </w:p>
          <w:p w14:paraId="459A5C48" w14:textId="77777777" w:rsidR="00F00BC1" w:rsidRPr="000E384C" w:rsidRDefault="00F00BC1" w:rsidP="000E384C">
            <w:pPr>
              <w:pStyle w:val="NormalWeb"/>
              <w:shd w:val="clear" w:color="auto" w:fill="FFFFFF"/>
              <w:spacing w:before="0" w:beforeAutospacing="0" w:after="0" w:afterAutospacing="0"/>
              <w:jc w:val="both"/>
              <w:rPr>
                <w:noProof/>
                <w:sz w:val="26"/>
                <w:szCs w:val="26"/>
                <w:lang w:val="vi-VN"/>
              </w:rPr>
            </w:pPr>
            <w:r w:rsidRPr="000E384C">
              <w:rPr>
                <w:noProof/>
                <w:color w:val="000000"/>
                <w:sz w:val="26"/>
                <w:szCs w:val="26"/>
                <w:lang w:val="vi-VN"/>
              </w:rPr>
              <w:t>5. Thống kê, kiểm kê công trình an ninh và khu an ninh.</w:t>
            </w:r>
          </w:p>
        </w:tc>
        <w:tc>
          <w:tcPr>
            <w:tcW w:w="1735" w:type="dxa"/>
          </w:tcPr>
          <w:p w14:paraId="4DD30F3F" w14:textId="6671C6F9" w:rsidR="00F00BC1" w:rsidRPr="000E384C" w:rsidRDefault="00F00BC1" w:rsidP="000E384C">
            <w:pPr>
              <w:jc w:val="center"/>
              <w:rPr>
                <w:noProof/>
                <w:sz w:val="26"/>
                <w:szCs w:val="26"/>
                <w:lang w:val="vi-VN"/>
              </w:rPr>
            </w:pPr>
            <w:r w:rsidRPr="000E384C">
              <w:rPr>
                <w:noProof/>
                <w:sz w:val="26"/>
                <w:szCs w:val="26"/>
                <w:lang w:val="vi-VN"/>
              </w:rPr>
              <w:t>Quảng Ninh</w:t>
            </w:r>
          </w:p>
        </w:tc>
        <w:tc>
          <w:tcPr>
            <w:tcW w:w="5528" w:type="dxa"/>
          </w:tcPr>
          <w:p w14:paraId="34FCBC9A" w14:textId="77777777" w:rsidR="00F00BC1" w:rsidRPr="000E384C" w:rsidRDefault="00F00BC1" w:rsidP="000E384C">
            <w:pPr>
              <w:jc w:val="both"/>
              <w:rPr>
                <w:noProof/>
                <w:sz w:val="26"/>
                <w:szCs w:val="26"/>
                <w:lang w:val="vi-VN"/>
              </w:rPr>
            </w:pPr>
            <w:r w:rsidRPr="000E384C">
              <w:rPr>
                <w:noProof/>
                <w:sz w:val="26"/>
                <w:szCs w:val="26"/>
                <w:lang w:val="vi-VN"/>
              </w:rPr>
              <w:t>Đề nghị bổ sung trách nhiệm đánh giá định kỳ nguy cơ mất an ninh, an toàn công trình an ninh; kiểm tra an ninh mạng; rà soát nguy cơ lộ, mất bí mật nhà nước; tổ chức diễn tập xử lý tình huống xâm nhập, phá hoại, tấn công mạng, nhằm chủ động ứng phó với các nguy cơ an ninh phi truyền thống.</w:t>
            </w:r>
          </w:p>
        </w:tc>
        <w:tc>
          <w:tcPr>
            <w:tcW w:w="2410" w:type="dxa"/>
          </w:tcPr>
          <w:p w14:paraId="5EDC3C2E" w14:textId="2EF87126" w:rsidR="00F00BC1" w:rsidRPr="000E384C" w:rsidRDefault="00347579" w:rsidP="000E384C">
            <w:pPr>
              <w:jc w:val="both"/>
              <w:rPr>
                <w:noProof/>
                <w:sz w:val="26"/>
                <w:szCs w:val="26"/>
                <w:lang w:val="vi-VN"/>
              </w:rPr>
            </w:pPr>
            <w:r w:rsidRPr="000E384C">
              <w:rPr>
                <w:noProof/>
                <w:sz w:val="26"/>
                <w:szCs w:val="26"/>
                <w:lang w:val="vi-VN"/>
              </w:rPr>
              <w:t>Không tiếp thu, đây là hồ sơ quản lý. Nội dung bảo vệ được quy định tại Chương III</w:t>
            </w:r>
          </w:p>
        </w:tc>
      </w:tr>
      <w:tr w:rsidR="00F00BC1" w:rsidRPr="000E384C" w14:paraId="637EC521" w14:textId="77777777" w:rsidTr="000E384C">
        <w:tc>
          <w:tcPr>
            <w:tcW w:w="5353" w:type="dxa"/>
          </w:tcPr>
          <w:p w14:paraId="3A2B8D31" w14:textId="77777777" w:rsidR="00F00BC1" w:rsidRPr="000E384C" w:rsidRDefault="00F00BC1" w:rsidP="000E384C">
            <w:pPr>
              <w:pStyle w:val="NormalWeb"/>
              <w:shd w:val="clear" w:color="auto" w:fill="FFFFFF"/>
              <w:spacing w:before="0" w:beforeAutospacing="0" w:after="0" w:afterAutospacing="0"/>
              <w:jc w:val="both"/>
              <w:rPr>
                <w:noProof/>
                <w:sz w:val="26"/>
                <w:szCs w:val="26"/>
                <w:lang w:val="vi-VN"/>
              </w:rPr>
            </w:pPr>
            <w:r w:rsidRPr="000E384C">
              <w:rPr>
                <w:b/>
                <w:bCs/>
                <w:noProof/>
                <w:color w:val="000000"/>
                <w:sz w:val="26"/>
                <w:szCs w:val="26"/>
                <w:lang w:val="vi-VN"/>
              </w:rPr>
              <w:t>Điều 11. Lập hồ sơ quản lý công trình an ninh và khu an ninh</w:t>
            </w:r>
          </w:p>
          <w:p w14:paraId="33D46B04" w14:textId="77777777" w:rsidR="00F00BC1" w:rsidRPr="000E384C" w:rsidRDefault="00F00BC1" w:rsidP="000E384C">
            <w:pPr>
              <w:pStyle w:val="NormalWeb"/>
              <w:shd w:val="clear" w:color="auto" w:fill="FFFFFF"/>
              <w:spacing w:before="0" w:beforeAutospacing="0" w:after="0" w:afterAutospacing="0"/>
              <w:jc w:val="both"/>
              <w:rPr>
                <w:noProof/>
                <w:sz w:val="26"/>
                <w:szCs w:val="26"/>
                <w:lang w:val="vi-VN"/>
              </w:rPr>
            </w:pPr>
            <w:r w:rsidRPr="000E384C">
              <w:rPr>
                <w:noProof/>
                <w:color w:val="000000"/>
                <w:sz w:val="26"/>
                <w:szCs w:val="26"/>
                <w:lang w:val="vi-VN"/>
              </w:rPr>
              <w:t>1. Hồ sơ quản lý công trình an ninh, khu an ninh, bao gồm:</w:t>
            </w:r>
          </w:p>
          <w:p w14:paraId="771A469A" w14:textId="77777777" w:rsidR="00F00BC1" w:rsidRPr="000E384C" w:rsidRDefault="00F00BC1" w:rsidP="000E384C">
            <w:pPr>
              <w:pStyle w:val="NormalWeb"/>
              <w:shd w:val="clear" w:color="auto" w:fill="FFFFFF"/>
              <w:spacing w:before="0" w:beforeAutospacing="0" w:after="0" w:afterAutospacing="0"/>
              <w:jc w:val="both"/>
              <w:rPr>
                <w:noProof/>
                <w:sz w:val="26"/>
                <w:szCs w:val="26"/>
                <w:lang w:val="vi-VN"/>
              </w:rPr>
            </w:pPr>
            <w:r w:rsidRPr="000E384C">
              <w:rPr>
                <w:noProof/>
                <w:color w:val="000000"/>
                <w:sz w:val="26"/>
                <w:szCs w:val="26"/>
                <w:lang w:val="vi-VN"/>
              </w:rPr>
              <w:t>a) Bản đồ vị trí công trình an ninh, khu an ninh;</w:t>
            </w:r>
          </w:p>
          <w:p w14:paraId="46136D18" w14:textId="77777777" w:rsidR="00F00BC1" w:rsidRPr="000E384C" w:rsidRDefault="00F00BC1" w:rsidP="000E384C">
            <w:pPr>
              <w:pStyle w:val="NormalWeb"/>
              <w:shd w:val="clear" w:color="auto" w:fill="FFFFFF"/>
              <w:spacing w:before="0" w:beforeAutospacing="0" w:after="0" w:afterAutospacing="0"/>
              <w:jc w:val="both"/>
              <w:rPr>
                <w:noProof/>
                <w:sz w:val="26"/>
                <w:szCs w:val="26"/>
                <w:lang w:val="vi-VN"/>
              </w:rPr>
            </w:pPr>
            <w:r w:rsidRPr="000E384C">
              <w:rPr>
                <w:noProof/>
                <w:color w:val="000000"/>
                <w:sz w:val="26"/>
                <w:szCs w:val="26"/>
                <w:lang w:val="vi-VN"/>
              </w:rPr>
              <w:lastRenderedPageBreak/>
              <w:t>b) Bản đồ địa chính hoặc sơ đồ xác định phạm vi sử dụng đất, đất có mặt nước kèm theo giấy chứng nhận quyền sử dụng đất hoặc quyết định của cấp có thẩm quyền về việc giao quản lý, sử dụng đất, đất có mặt nước;</w:t>
            </w:r>
          </w:p>
          <w:p w14:paraId="724D01D0" w14:textId="77777777" w:rsidR="00F00BC1" w:rsidRPr="000E384C" w:rsidRDefault="00F00BC1" w:rsidP="000E384C">
            <w:pPr>
              <w:pStyle w:val="NormalWeb"/>
              <w:shd w:val="clear" w:color="auto" w:fill="FFFFFF"/>
              <w:spacing w:before="0" w:beforeAutospacing="0" w:after="0" w:afterAutospacing="0"/>
              <w:jc w:val="both"/>
              <w:rPr>
                <w:noProof/>
                <w:sz w:val="26"/>
                <w:szCs w:val="26"/>
                <w:lang w:val="vi-VN"/>
              </w:rPr>
            </w:pPr>
            <w:r w:rsidRPr="000E384C">
              <w:rPr>
                <w:noProof/>
                <w:color w:val="000000"/>
                <w:sz w:val="26"/>
                <w:szCs w:val="26"/>
                <w:lang w:val="vi-VN"/>
              </w:rPr>
              <w:t>c) Bản đồ, sơ đồ, văn bản xác định mốc giới khu vực cấm, khu vực bảo vệ, hành lang bảo vệ;</w:t>
            </w:r>
          </w:p>
          <w:p w14:paraId="0F4B8F70" w14:textId="77777777" w:rsidR="00F00BC1" w:rsidRPr="000E384C" w:rsidRDefault="00F00BC1" w:rsidP="000E384C">
            <w:pPr>
              <w:pStyle w:val="NormalWeb"/>
              <w:shd w:val="clear" w:color="auto" w:fill="FFFFFF"/>
              <w:spacing w:before="0" w:beforeAutospacing="0" w:after="0" w:afterAutospacing="0"/>
              <w:jc w:val="both"/>
              <w:rPr>
                <w:noProof/>
                <w:sz w:val="26"/>
                <w:szCs w:val="26"/>
                <w:lang w:val="vi-VN"/>
              </w:rPr>
            </w:pPr>
            <w:r w:rsidRPr="000E384C">
              <w:rPr>
                <w:noProof/>
                <w:color w:val="000000"/>
                <w:sz w:val="26"/>
                <w:szCs w:val="26"/>
                <w:lang w:val="vi-VN"/>
              </w:rPr>
              <w:t>d) Hồ sơ thiết kế, hoàn công công trình theo quy định của pháp luật về xây dựng và pháp luật có liên quan; </w:t>
            </w:r>
          </w:p>
          <w:p w14:paraId="60CA6D5D" w14:textId="77777777" w:rsidR="00F00BC1" w:rsidRPr="000E384C" w:rsidRDefault="00F00BC1" w:rsidP="000E384C">
            <w:pPr>
              <w:pStyle w:val="NormalWeb"/>
              <w:shd w:val="clear" w:color="auto" w:fill="FFFFFF"/>
              <w:spacing w:before="0" w:beforeAutospacing="0" w:after="0" w:afterAutospacing="0"/>
              <w:jc w:val="both"/>
              <w:rPr>
                <w:noProof/>
                <w:sz w:val="26"/>
                <w:szCs w:val="26"/>
                <w:lang w:val="vi-VN"/>
              </w:rPr>
            </w:pPr>
            <w:r w:rsidRPr="000E384C">
              <w:rPr>
                <w:noProof/>
                <w:color w:val="000000"/>
                <w:sz w:val="26"/>
                <w:szCs w:val="26"/>
                <w:lang w:val="vi-VN"/>
              </w:rPr>
              <w:t>đ) Văn bản, tài liệu khác có liên quan.</w:t>
            </w:r>
          </w:p>
        </w:tc>
        <w:tc>
          <w:tcPr>
            <w:tcW w:w="1735" w:type="dxa"/>
          </w:tcPr>
          <w:p w14:paraId="50D27308" w14:textId="35EB3598" w:rsidR="00F00BC1" w:rsidRPr="000E384C" w:rsidRDefault="00F00BC1" w:rsidP="000E384C">
            <w:pPr>
              <w:jc w:val="center"/>
              <w:rPr>
                <w:noProof/>
                <w:sz w:val="26"/>
                <w:szCs w:val="26"/>
                <w:lang w:val="vi-VN"/>
              </w:rPr>
            </w:pPr>
            <w:r w:rsidRPr="000E384C">
              <w:rPr>
                <w:noProof/>
                <w:sz w:val="26"/>
                <w:szCs w:val="26"/>
                <w:lang w:val="vi-VN"/>
              </w:rPr>
              <w:lastRenderedPageBreak/>
              <w:t>Phú Thọ</w:t>
            </w:r>
          </w:p>
        </w:tc>
        <w:tc>
          <w:tcPr>
            <w:tcW w:w="5528" w:type="dxa"/>
          </w:tcPr>
          <w:p w14:paraId="3493E97A" w14:textId="77777777" w:rsidR="00F00BC1" w:rsidRPr="000E384C" w:rsidRDefault="00F00BC1" w:rsidP="000E384C">
            <w:pPr>
              <w:jc w:val="both"/>
              <w:rPr>
                <w:noProof/>
                <w:sz w:val="26"/>
                <w:szCs w:val="26"/>
                <w:lang w:val="vi-VN"/>
              </w:rPr>
            </w:pPr>
            <w:r w:rsidRPr="000E384C">
              <w:rPr>
                <w:noProof/>
                <w:sz w:val="26"/>
                <w:szCs w:val="26"/>
                <w:lang w:val="vi-VN"/>
              </w:rPr>
              <w:t>Đề nghị bổ sung nội dung “</w:t>
            </w:r>
            <w:r w:rsidRPr="000E384C">
              <w:rPr>
                <w:b/>
                <w:bCs/>
                <w:noProof/>
                <w:sz w:val="26"/>
                <w:szCs w:val="26"/>
                <w:lang w:val="vi-VN"/>
              </w:rPr>
              <w:t>Phương án bảo vệ; biên chế, tổ chức lực lượng bảo vệ công trình</w:t>
            </w:r>
            <w:r w:rsidRPr="000E384C">
              <w:rPr>
                <w:noProof/>
                <w:sz w:val="26"/>
                <w:szCs w:val="26"/>
                <w:lang w:val="vi-VN"/>
              </w:rPr>
              <w:t>” vào Hồ sơ quản lý công trình an ninh, khu an ninh.</w:t>
            </w:r>
          </w:p>
        </w:tc>
        <w:tc>
          <w:tcPr>
            <w:tcW w:w="2410" w:type="dxa"/>
          </w:tcPr>
          <w:p w14:paraId="2970B28E" w14:textId="29CC28FC" w:rsidR="00F00BC1" w:rsidRPr="000E384C" w:rsidRDefault="00F914C7" w:rsidP="000E384C">
            <w:pPr>
              <w:jc w:val="both"/>
              <w:rPr>
                <w:noProof/>
                <w:sz w:val="26"/>
                <w:szCs w:val="26"/>
                <w:lang w:val="vi-VN"/>
              </w:rPr>
            </w:pPr>
            <w:r w:rsidRPr="000E384C">
              <w:rPr>
                <w:noProof/>
                <w:sz w:val="26"/>
                <w:szCs w:val="26"/>
                <w:lang w:val="vi-VN"/>
              </w:rPr>
              <w:t>Không tiếp thu, đây là hồ sơ quản lý. Nội dung bảo vệ được quy định tại Chương III</w:t>
            </w:r>
          </w:p>
        </w:tc>
      </w:tr>
      <w:tr w:rsidR="00F00BC1" w:rsidRPr="000E384C" w14:paraId="2E78C2CF" w14:textId="77777777" w:rsidTr="000E384C">
        <w:tc>
          <w:tcPr>
            <w:tcW w:w="5353" w:type="dxa"/>
          </w:tcPr>
          <w:p w14:paraId="115D7123" w14:textId="77777777" w:rsidR="00F00BC1" w:rsidRPr="000E384C" w:rsidRDefault="00F00BC1" w:rsidP="000E384C">
            <w:pPr>
              <w:pStyle w:val="NormalWeb"/>
              <w:shd w:val="clear" w:color="auto" w:fill="FFFFFF"/>
              <w:spacing w:before="0" w:beforeAutospacing="0" w:after="0" w:afterAutospacing="0"/>
              <w:jc w:val="both"/>
              <w:rPr>
                <w:noProof/>
                <w:sz w:val="26"/>
                <w:szCs w:val="26"/>
                <w:lang w:val="vi-VN"/>
              </w:rPr>
            </w:pPr>
            <w:r w:rsidRPr="000E384C">
              <w:rPr>
                <w:noProof/>
                <w:color w:val="000000"/>
                <w:sz w:val="26"/>
                <w:szCs w:val="26"/>
                <w:lang w:val="vi-VN"/>
              </w:rPr>
              <w:lastRenderedPageBreak/>
              <w:t>2. Trách nhiệm lập hồ sơ quản lý công trình an ninh, khu an ninh được quy định như sau:</w:t>
            </w:r>
          </w:p>
          <w:p w14:paraId="48C9FFA4" w14:textId="77777777" w:rsidR="00F00BC1" w:rsidRPr="000E384C" w:rsidRDefault="00F00BC1" w:rsidP="000E384C">
            <w:pPr>
              <w:pStyle w:val="NormalWeb"/>
              <w:shd w:val="clear" w:color="auto" w:fill="FFFFFF"/>
              <w:spacing w:before="0" w:beforeAutospacing="0" w:after="0" w:afterAutospacing="0"/>
              <w:jc w:val="both"/>
              <w:rPr>
                <w:noProof/>
                <w:sz w:val="26"/>
                <w:szCs w:val="26"/>
                <w:lang w:val="vi-VN"/>
              </w:rPr>
            </w:pPr>
            <w:r w:rsidRPr="000E384C">
              <w:rPr>
                <w:noProof/>
                <w:color w:val="000000"/>
                <w:sz w:val="26"/>
                <w:szCs w:val="26"/>
                <w:lang w:val="vi-VN"/>
              </w:rPr>
              <w:t>a) Chủ đầu tư chủ trì, phối hợp với các cơ quan, đơn vị, địa phương liên quan lập hồ sơ quản lý đối với công trình an ninh, khu an ninh được đầu tư xây dựng, thiết lập mới;</w:t>
            </w:r>
          </w:p>
          <w:p w14:paraId="08610BB3" w14:textId="77777777" w:rsidR="00F00BC1" w:rsidRPr="000E384C" w:rsidRDefault="00F00BC1" w:rsidP="000E384C">
            <w:pPr>
              <w:pStyle w:val="NormalWeb"/>
              <w:shd w:val="clear" w:color="auto" w:fill="FFFFFF"/>
              <w:spacing w:before="0" w:beforeAutospacing="0" w:after="0" w:afterAutospacing="0"/>
              <w:jc w:val="both"/>
              <w:rPr>
                <w:noProof/>
                <w:sz w:val="26"/>
                <w:szCs w:val="26"/>
                <w:lang w:val="vi-VN"/>
              </w:rPr>
            </w:pPr>
            <w:r w:rsidRPr="000E384C">
              <w:rPr>
                <w:noProof/>
                <w:color w:val="000000"/>
                <w:sz w:val="26"/>
                <w:szCs w:val="26"/>
                <w:lang w:val="vi-VN"/>
              </w:rPr>
              <w:t>b) Đơn vị được giao quản lý chủ trì, phối hợp với các cơ quan, đơn vị, địa phương liên quan lập hồ sơ quản lý đối với công trình an ninh, khu an ninh không thuộc trường hợp quy định tại điểm a khoản này.</w:t>
            </w:r>
          </w:p>
        </w:tc>
        <w:tc>
          <w:tcPr>
            <w:tcW w:w="1735" w:type="dxa"/>
          </w:tcPr>
          <w:p w14:paraId="0E0A92B2" w14:textId="77777777" w:rsidR="00F00BC1" w:rsidRPr="000E384C" w:rsidRDefault="00F00BC1" w:rsidP="000E384C">
            <w:pPr>
              <w:jc w:val="center"/>
              <w:rPr>
                <w:noProof/>
                <w:sz w:val="26"/>
                <w:szCs w:val="26"/>
                <w:lang w:val="vi-VN"/>
              </w:rPr>
            </w:pPr>
          </w:p>
        </w:tc>
        <w:tc>
          <w:tcPr>
            <w:tcW w:w="5528" w:type="dxa"/>
          </w:tcPr>
          <w:p w14:paraId="46AA60C6" w14:textId="77777777" w:rsidR="00F00BC1" w:rsidRPr="000E384C" w:rsidRDefault="00F00BC1" w:rsidP="000E384C">
            <w:pPr>
              <w:jc w:val="both"/>
              <w:rPr>
                <w:noProof/>
                <w:sz w:val="26"/>
                <w:szCs w:val="26"/>
                <w:lang w:val="vi-VN"/>
              </w:rPr>
            </w:pPr>
          </w:p>
        </w:tc>
        <w:tc>
          <w:tcPr>
            <w:tcW w:w="2410" w:type="dxa"/>
          </w:tcPr>
          <w:p w14:paraId="114F68EB" w14:textId="77777777" w:rsidR="00F00BC1" w:rsidRPr="000E384C" w:rsidRDefault="00F00BC1" w:rsidP="000E384C">
            <w:pPr>
              <w:jc w:val="both"/>
              <w:rPr>
                <w:noProof/>
                <w:sz w:val="26"/>
                <w:szCs w:val="26"/>
                <w:lang w:val="vi-VN"/>
              </w:rPr>
            </w:pPr>
          </w:p>
        </w:tc>
      </w:tr>
      <w:tr w:rsidR="00F00BC1" w:rsidRPr="000E384C" w14:paraId="6C048EF8" w14:textId="77777777" w:rsidTr="000E384C">
        <w:tc>
          <w:tcPr>
            <w:tcW w:w="5353" w:type="dxa"/>
          </w:tcPr>
          <w:p w14:paraId="69D644F5" w14:textId="77777777" w:rsidR="00F00BC1" w:rsidRPr="000E384C" w:rsidRDefault="00F00BC1" w:rsidP="000E384C">
            <w:pPr>
              <w:pStyle w:val="NormalWeb"/>
              <w:shd w:val="clear" w:color="auto" w:fill="FFFFFF"/>
              <w:spacing w:before="0" w:beforeAutospacing="0" w:after="0" w:afterAutospacing="0"/>
              <w:jc w:val="both"/>
              <w:rPr>
                <w:b/>
                <w:bCs/>
                <w:noProof/>
                <w:color w:val="000000"/>
                <w:sz w:val="26"/>
                <w:szCs w:val="26"/>
                <w:lang w:val="vi-VN"/>
              </w:rPr>
            </w:pPr>
            <w:r w:rsidRPr="000E384C">
              <w:rPr>
                <w:noProof/>
                <w:color w:val="000000"/>
                <w:sz w:val="26"/>
                <w:szCs w:val="26"/>
                <w:lang w:val="vi-VN"/>
              </w:rPr>
              <w:t>3. Hồ sơ được xác định độ mật phù hợp với từng loại công trình an ninh, khu an ninh; được lưu trữ, quản lý, sử dụng theo quy định của Luật này và pháp luật về bảo vệ bí mật nhà nước.</w:t>
            </w:r>
          </w:p>
        </w:tc>
        <w:tc>
          <w:tcPr>
            <w:tcW w:w="1735" w:type="dxa"/>
          </w:tcPr>
          <w:p w14:paraId="5C2048F6" w14:textId="77777777" w:rsidR="00F00BC1" w:rsidRPr="000E384C" w:rsidRDefault="00F00BC1" w:rsidP="000E384C">
            <w:pPr>
              <w:jc w:val="center"/>
              <w:rPr>
                <w:noProof/>
                <w:sz w:val="26"/>
                <w:szCs w:val="26"/>
                <w:lang w:val="vi-VN"/>
              </w:rPr>
            </w:pPr>
          </w:p>
        </w:tc>
        <w:tc>
          <w:tcPr>
            <w:tcW w:w="5528" w:type="dxa"/>
          </w:tcPr>
          <w:p w14:paraId="5D9BFD07" w14:textId="77777777" w:rsidR="00F00BC1" w:rsidRPr="000E384C" w:rsidRDefault="00F00BC1" w:rsidP="000E384C">
            <w:pPr>
              <w:jc w:val="both"/>
              <w:rPr>
                <w:noProof/>
                <w:sz w:val="26"/>
                <w:szCs w:val="26"/>
                <w:lang w:val="vi-VN"/>
              </w:rPr>
            </w:pPr>
          </w:p>
        </w:tc>
        <w:tc>
          <w:tcPr>
            <w:tcW w:w="2410" w:type="dxa"/>
          </w:tcPr>
          <w:p w14:paraId="4446D274" w14:textId="77777777" w:rsidR="00F00BC1" w:rsidRPr="000E384C" w:rsidRDefault="00F00BC1" w:rsidP="000E384C">
            <w:pPr>
              <w:jc w:val="both"/>
              <w:rPr>
                <w:noProof/>
                <w:sz w:val="26"/>
                <w:szCs w:val="26"/>
                <w:lang w:val="vi-VN"/>
              </w:rPr>
            </w:pPr>
          </w:p>
        </w:tc>
      </w:tr>
      <w:tr w:rsidR="00F00BC1" w:rsidRPr="000E384C" w14:paraId="6B79AF25" w14:textId="77777777" w:rsidTr="000E384C">
        <w:tc>
          <w:tcPr>
            <w:tcW w:w="5353" w:type="dxa"/>
          </w:tcPr>
          <w:p w14:paraId="05EDB057" w14:textId="77777777" w:rsidR="00F00BC1" w:rsidRPr="000E384C" w:rsidRDefault="00F00BC1" w:rsidP="000E384C">
            <w:pPr>
              <w:pStyle w:val="NormalWeb"/>
              <w:shd w:val="clear" w:color="auto" w:fill="FFFFFF"/>
              <w:spacing w:before="0" w:beforeAutospacing="0" w:after="0" w:afterAutospacing="0"/>
              <w:jc w:val="both"/>
              <w:rPr>
                <w:noProof/>
                <w:color w:val="000000"/>
                <w:sz w:val="26"/>
                <w:szCs w:val="26"/>
                <w:lang w:val="vi-VN"/>
              </w:rPr>
            </w:pPr>
            <w:r w:rsidRPr="000E384C">
              <w:rPr>
                <w:noProof/>
                <w:color w:val="000000"/>
                <w:sz w:val="26"/>
                <w:szCs w:val="26"/>
                <w:lang w:val="vi-VN"/>
              </w:rPr>
              <w:t>4. Bộ trưởng Bộ Công an quy định chi tiết Điều này.</w:t>
            </w:r>
          </w:p>
        </w:tc>
        <w:tc>
          <w:tcPr>
            <w:tcW w:w="1735" w:type="dxa"/>
          </w:tcPr>
          <w:p w14:paraId="0A92B0D5" w14:textId="77777777" w:rsidR="00F00BC1" w:rsidRPr="000E384C" w:rsidRDefault="00F00BC1" w:rsidP="000E384C">
            <w:pPr>
              <w:jc w:val="center"/>
              <w:rPr>
                <w:noProof/>
                <w:sz w:val="26"/>
                <w:szCs w:val="26"/>
                <w:lang w:val="vi-VN"/>
              </w:rPr>
            </w:pPr>
          </w:p>
        </w:tc>
        <w:tc>
          <w:tcPr>
            <w:tcW w:w="5528" w:type="dxa"/>
          </w:tcPr>
          <w:p w14:paraId="389689D6" w14:textId="77777777" w:rsidR="00F00BC1" w:rsidRPr="000E384C" w:rsidRDefault="00F00BC1" w:rsidP="000E384C">
            <w:pPr>
              <w:jc w:val="both"/>
              <w:rPr>
                <w:noProof/>
                <w:sz w:val="26"/>
                <w:szCs w:val="26"/>
                <w:lang w:val="vi-VN"/>
              </w:rPr>
            </w:pPr>
          </w:p>
        </w:tc>
        <w:tc>
          <w:tcPr>
            <w:tcW w:w="2410" w:type="dxa"/>
          </w:tcPr>
          <w:p w14:paraId="0232A1E6" w14:textId="77777777" w:rsidR="00F00BC1" w:rsidRPr="000E384C" w:rsidRDefault="00F00BC1" w:rsidP="000E384C">
            <w:pPr>
              <w:jc w:val="both"/>
              <w:rPr>
                <w:noProof/>
                <w:sz w:val="26"/>
                <w:szCs w:val="26"/>
                <w:lang w:val="vi-VN"/>
              </w:rPr>
            </w:pPr>
          </w:p>
        </w:tc>
      </w:tr>
      <w:tr w:rsidR="00F00BC1" w:rsidRPr="000E384C" w14:paraId="3277E7AB" w14:textId="77777777" w:rsidTr="000E384C">
        <w:tc>
          <w:tcPr>
            <w:tcW w:w="5353" w:type="dxa"/>
          </w:tcPr>
          <w:p w14:paraId="3641204C" w14:textId="77777777" w:rsidR="00F00BC1" w:rsidRPr="000E384C" w:rsidRDefault="00F00BC1" w:rsidP="000E384C">
            <w:pPr>
              <w:pStyle w:val="NormalWeb"/>
              <w:shd w:val="clear" w:color="auto" w:fill="FFFFFF"/>
              <w:spacing w:before="0" w:beforeAutospacing="0" w:after="0" w:afterAutospacing="0"/>
              <w:jc w:val="both"/>
              <w:rPr>
                <w:noProof/>
                <w:sz w:val="26"/>
                <w:szCs w:val="26"/>
                <w:lang w:val="vi-VN"/>
              </w:rPr>
            </w:pPr>
            <w:r w:rsidRPr="000E384C">
              <w:rPr>
                <w:b/>
                <w:bCs/>
                <w:noProof/>
                <w:color w:val="000000"/>
                <w:sz w:val="26"/>
                <w:szCs w:val="26"/>
                <w:lang w:val="vi-VN"/>
              </w:rPr>
              <w:t>Điều 12. Bảo quản, bảo trì công trình an ninh</w:t>
            </w:r>
          </w:p>
          <w:p w14:paraId="7B80C5C5" w14:textId="77777777" w:rsidR="00F00BC1" w:rsidRPr="000E384C" w:rsidRDefault="00F00BC1" w:rsidP="000E384C">
            <w:pPr>
              <w:pStyle w:val="NormalWeb"/>
              <w:shd w:val="clear" w:color="auto" w:fill="FFFFFF"/>
              <w:spacing w:before="0" w:beforeAutospacing="0" w:after="0" w:afterAutospacing="0"/>
              <w:jc w:val="both"/>
              <w:rPr>
                <w:noProof/>
                <w:sz w:val="26"/>
                <w:szCs w:val="26"/>
                <w:lang w:val="vi-VN"/>
              </w:rPr>
            </w:pPr>
            <w:r w:rsidRPr="000E384C">
              <w:rPr>
                <w:noProof/>
                <w:color w:val="000000"/>
                <w:sz w:val="26"/>
                <w:szCs w:val="26"/>
                <w:lang w:val="vi-VN"/>
              </w:rPr>
              <w:t xml:space="preserve">1. Công trình an ninh được bảo quản, bảo trì thường xuyên và định kỳ theo đúng chế độ, tiêu </w:t>
            </w:r>
            <w:r w:rsidRPr="000E384C">
              <w:rPr>
                <w:noProof/>
                <w:color w:val="000000"/>
                <w:sz w:val="26"/>
                <w:szCs w:val="26"/>
                <w:lang w:val="vi-VN"/>
              </w:rPr>
              <w:lastRenderedPageBreak/>
              <w:t>chuẩn, định mức kinh tế - kỹ thuật, bảo đảm an toàn để duy trì khả năng sử dụng theo công năng, nhiệm vụ.</w:t>
            </w:r>
          </w:p>
          <w:p w14:paraId="162FFF52" w14:textId="77777777" w:rsidR="00F00BC1" w:rsidRPr="000E384C" w:rsidRDefault="00F00BC1" w:rsidP="000E384C">
            <w:pPr>
              <w:pStyle w:val="NormalWeb"/>
              <w:shd w:val="clear" w:color="auto" w:fill="FFFFFF"/>
              <w:spacing w:before="0" w:beforeAutospacing="0" w:after="0" w:afterAutospacing="0"/>
              <w:jc w:val="both"/>
              <w:rPr>
                <w:noProof/>
                <w:sz w:val="26"/>
                <w:szCs w:val="26"/>
                <w:lang w:val="vi-VN"/>
              </w:rPr>
            </w:pPr>
            <w:r w:rsidRPr="000E384C">
              <w:rPr>
                <w:noProof/>
                <w:color w:val="000000"/>
                <w:sz w:val="26"/>
                <w:szCs w:val="26"/>
                <w:lang w:val="vi-VN"/>
              </w:rPr>
              <w:t>2. Đơn vị quản lý, sử dụng công trình an ninh có trách nhiệm bảo quản, bảo trì công trình theo kế hoạch và quy trình bảo quản, bảo trì, phù hợp với từng loại công trình an ninh, trang thiết bị lắp đặt trong công trình.</w:t>
            </w:r>
          </w:p>
          <w:p w14:paraId="4A629DB8" w14:textId="77777777" w:rsidR="00F00BC1" w:rsidRPr="000E384C" w:rsidRDefault="00F00BC1" w:rsidP="000E384C">
            <w:pPr>
              <w:pStyle w:val="NormalWeb"/>
              <w:shd w:val="clear" w:color="auto" w:fill="FFFFFF"/>
              <w:spacing w:before="0" w:beforeAutospacing="0" w:after="0" w:afterAutospacing="0"/>
              <w:jc w:val="both"/>
              <w:rPr>
                <w:noProof/>
                <w:sz w:val="26"/>
                <w:szCs w:val="26"/>
                <w:lang w:val="vi-VN"/>
              </w:rPr>
            </w:pPr>
            <w:r w:rsidRPr="000E384C">
              <w:rPr>
                <w:noProof/>
                <w:color w:val="000000"/>
                <w:sz w:val="26"/>
                <w:szCs w:val="26"/>
                <w:lang w:val="vi-VN"/>
              </w:rPr>
              <w:t>3. Bộ trưởng Bộ Công an quy định chi tiết Điều này.</w:t>
            </w:r>
          </w:p>
        </w:tc>
        <w:tc>
          <w:tcPr>
            <w:tcW w:w="1735" w:type="dxa"/>
          </w:tcPr>
          <w:p w14:paraId="444966C6" w14:textId="77777777" w:rsidR="00F00BC1" w:rsidRPr="000E384C" w:rsidRDefault="00F00BC1" w:rsidP="000E384C">
            <w:pPr>
              <w:jc w:val="center"/>
              <w:rPr>
                <w:noProof/>
                <w:sz w:val="26"/>
                <w:szCs w:val="26"/>
                <w:lang w:val="vi-VN"/>
              </w:rPr>
            </w:pPr>
            <w:r w:rsidRPr="000E384C">
              <w:rPr>
                <w:noProof/>
                <w:sz w:val="26"/>
                <w:szCs w:val="26"/>
                <w:lang w:val="vi-VN"/>
              </w:rPr>
              <w:lastRenderedPageBreak/>
              <w:t>Bộ Văn hóa, Thể thao và Du lịch</w:t>
            </w:r>
          </w:p>
        </w:tc>
        <w:tc>
          <w:tcPr>
            <w:tcW w:w="5528" w:type="dxa"/>
          </w:tcPr>
          <w:p w14:paraId="4EF885FB" w14:textId="77777777" w:rsidR="00F00BC1" w:rsidRPr="000E384C" w:rsidRDefault="00F00BC1" w:rsidP="000E384C">
            <w:pPr>
              <w:jc w:val="both"/>
              <w:rPr>
                <w:noProof/>
                <w:sz w:val="26"/>
                <w:szCs w:val="26"/>
                <w:lang w:val="vi-VN"/>
              </w:rPr>
            </w:pPr>
            <w:r w:rsidRPr="000E384C">
              <w:rPr>
                <w:noProof/>
                <w:sz w:val="26"/>
                <w:szCs w:val="26"/>
                <w:lang w:val="vi-VN"/>
              </w:rPr>
              <w:t xml:space="preserve">Đề nghị bổ sung quy định theo hướng: việc bảo quản, bảo trì công trình an ninh đối với công trình văn hóa (là di tích lịch sử - văn hóa, danh lam </w:t>
            </w:r>
            <w:r w:rsidRPr="000E384C">
              <w:rPr>
                <w:noProof/>
                <w:sz w:val="26"/>
                <w:szCs w:val="26"/>
                <w:lang w:val="vi-VN"/>
              </w:rPr>
              <w:lastRenderedPageBreak/>
              <w:t>thắng cảnh đã được kiểm kê, xếp hạng) quy định tại điểm d khoản 3 Điều 7 phải thực hiện theo Luật này và bảo đảm phù hợp với pháp luật về di sản văn hóa.</w:t>
            </w:r>
          </w:p>
        </w:tc>
        <w:tc>
          <w:tcPr>
            <w:tcW w:w="2410" w:type="dxa"/>
          </w:tcPr>
          <w:p w14:paraId="2F38D609" w14:textId="768AE1D3" w:rsidR="00F00BC1" w:rsidRPr="000E384C" w:rsidRDefault="00347579" w:rsidP="000E384C">
            <w:pPr>
              <w:jc w:val="both"/>
              <w:rPr>
                <w:noProof/>
                <w:sz w:val="26"/>
                <w:szCs w:val="26"/>
                <w:lang w:val="vi-VN"/>
              </w:rPr>
            </w:pPr>
            <w:r w:rsidRPr="000E384C">
              <w:rPr>
                <w:noProof/>
                <w:sz w:val="26"/>
                <w:szCs w:val="26"/>
                <w:lang w:val="vi-VN"/>
              </w:rPr>
              <w:lastRenderedPageBreak/>
              <w:t xml:space="preserve">Không tiếp thu, đây là quy định riêng đối với công trình an </w:t>
            </w:r>
            <w:r w:rsidRPr="000E384C">
              <w:rPr>
                <w:noProof/>
                <w:sz w:val="26"/>
                <w:szCs w:val="26"/>
                <w:lang w:val="vi-VN"/>
              </w:rPr>
              <w:lastRenderedPageBreak/>
              <w:t>ninh, khu an ninh</w:t>
            </w:r>
          </w:p>
        </w:tc>
      </w:tr>
      <w:tr w:rsidR="00F00BC1" w:rsidRPr="000E384C" w14:paraId="07BDE649" w14:textId="77777777" w:rsidTr="000E384C">
        <w:tc>
          <w:tcPr>
            <w:tcW w:w="5353" w:type="dxa"/>
          </w:tcPr>
          <w:p w14:paraId="3CFF6124" w14:textId="77777777" w:rsidR="00F00BC1" w:rsidRPr="000E384C" w:rsidRDefault="00F00BC1" w:rsidP="000E384C">
            <w:pPr>
              <w:pStyle w:val="NormalWeb"/>
              <w:shd w:val="clear" w:color="auto" w:fill="FFFFFF"/>
              <w:spacing w:before="0" w:beforeAutospacing="0" w:after="0" w:afterAutospacing="0"/>
              <w:jc w:val="both"/>
              <w:rPr>
                <w:noProof/>
                <w:sz w:val="26"/>
                <w:szCs w:val="26"/>
                <w:lang w:val="vi-VN"/>
              </w:rPr>
            </w:pPr>
            <w:r w:rsidRPr="000E384C">
              <w:rPr>
                <w:b/>
                <w:bCs/>
                <w:noProof/>
                <w:color w:val="000000"/>
                <w:sz w:val="26"/>
                <w:szCs w:val="26"/>
                <w:lang w:val="vi-VN"/>
              </w:rPr>
              <w:lastRenderedPageBreak/>
              <w:t>Điều 13. Chuyển mục đích sử dụng công trình an ninh và khu an ninh</w:t>
            </w:r>
          </w:p>
          <w:p w14:paraId="2C3E69A3" w14:textId="77777777" w:rsidR="00F00BC1" w:rsidRPr="000E384C" w:rsidRDefault="00F00BC1" w:rsidP="000E384C">
            <w:pPr>
              <w:pStyle w:val="NormalWeb"/>
              <w:shd w:val="clear" w:color="auto" w:fill="FFFFFF"/>
              <w:spacing w:before="0" w:beforeAutospacing="0" w:after="0" w:afterAutospacing="0"/>
              <w:jc w:val="both"/>
              <w:rPr>
                <w:noProof/>
                <w:sz w:val="26"/>
                <w:szCs w:val="26"/>
                <w:lang w:val="vi-VN"/>
              </w:rPr>
            </w:pPr>
            <w:r w:rsidRPr="000E384C">
              <w:rPr>
                <w:noProof/>
                <w:color w:val="000000"/>
                <w:sz w:val="26"/>
                <w:szCs w:val="26"/>
                <w:lang w:val="vi-VN"/>
              </w:rPr>
              <w:t>1. Việc chuyển mục đích sử dụng công trình an ninh và khu an ninh phải không làm ảnh hưởng đến nhiệm vụ bảo vệ an ninh quốc gia, bảo đảm trật tự, an toàn xã hội, bảo đảm bí mật nhà nước; phù hợp với quy hoạch hệ thống công trình an ninh, khu an ninh được cấp có thẩm quyền phê duyệt.</w:t>
            </w:r>
          </w:p>
        </w:tc>
        <w:tc>
          <w:tcPr>
            <w:tcW w:w="1735" w:type="dxa"/>
          </w:tcPr>
          <w:p w14:paraId="71675799" w14:textId="1B73DAB8" w:rsidR="00F00BC1" w:rsidRPr="000E384C" w:rsidRDefault="00F00BC1" w:rsidP="000E384C">
            <w:pPr>
              <w:jc w:val="center"/>
              <w:rPr>
                <w:noProof/>
                <w:sz w:val="26"/>
                <w:szCs w:val="26"/>
                <w:lang w:val="vi-VN"/>
              </w:rPr>
            </w:pPr>
            <w:r w:rsidRPr="000E384C">
              <w:rPr>
                <w:noProof/>
                <w:sz w:val="26"/>
                <w:szCs w:val="26"/>
                <w:lang w:val="vi-VN"/>
              </w:rPr>
              <w:t>Cà Mau</w:t>
            </w:r>
          </w:p>
        </w:tc>
        <w:tc>
          <w:tcPr>
            <w:tcW w:w="5528" w:type="dxa"/>
          </w:tcPr>
          <w:p w14:paraId="0629CDCB" w14:textId="0701024C" w:rsidR="00F00BC1" w:rsidRPr="00901F29" w:rsidRDefault="00F00BC1" w:rsidP="00901F29">
            <w:pPr>
              <w:pStyle w:val="p1"/>
              <w:jc w:val="both"/>
              <w:rPr>
                <w:noProof/>
                <w:sz w:val="26"/>
                <w:szCs w:val="26"/>
              </w:rPr>
            </w:pPr>
            <w:r w:rsidRPr="000E384C">
              <w:rPr>
                <w:noProof/>
                <w:sz w:val="26"/>
                <w:szCs w:val="26"/>
                <w:lang w:val="vi-VN"/>
              </w:rPr>
              <w:t>dự thảo Luật quy định về chuyển mục đích sử dụng công trình an ninh và khu an ninh và phá dỡ công trình an ninh, di dời khu an ninh, đây là nội dung cần thiết, có ý nghĩa thực tiễn; tuy nhiên, các quy định này có liên quan trực tiếp đến pháp luật về đất đai, tài sản công, quy hoạch, xây dựng, đầu tư công, ngân sách nhà nước, do đó, đề nghị cơ quan soạn thảo nghiên cứu, rà soát quy định pháp luật về đất đai, tài sản công, quy hoạch, xây dựng, đầu tư công, nguyên tắc xác định chi phí bồi thường, hỗ trợ, nguồn vốn thực hiện, trách nhiệm của chủ đầu tư dự án và trách nhiệm của Ủy ban nhân dân cấp tỉnh trong bố trí quỹ đất để bảo đảm không phát sinh chồng chéo về</w:t>
            </w:r>
            <w:r w:rsidR="00901F29">
              <w:rPr>
                <w:noProof/>
                <w:sz w:val="26"/>
                <w:szCs w:val="26"/>
                <w:lang w:val="vi-VN"/>
              </w:rPr>
              <w:t xml:space="preserve"> thẩm quyền, trình tự, thủ tục.</w:t>
            </w:r>
          </w:p>
        </w:tc>
        <w:tc>
          <w:tcPr>
            <w:tcW w:w="2410" w:type="dxa"/>
          </w:tcPr>
          <w:p w14:paraId="0CC8A064" w14:textId="289664F4" w:rsidR="00F00BC1" w:rsidRPr="000E384C" w:rsidRDefault="00347579" w:rsidP="000E384C">
            <w:pPr>
              <w:jc w:val="both"/>
              <w:rPr>
                <w:noProof/>
                <w:sz w:val="26"/>
                <w:szCs w:val="26"/>
                <w:lang w:val="vi-VN"/>
              </w:rPr>
            </w:pPr>
            <w:r w:rsidRPr="000E384C">
              <w:rPr>
                <w:noProof/>
                <w:sz w:val="26"/>
                <w:szCs w:val="26"/>
                <w:lang w:val="vi-VN"/>
              </w:rPr>
              <w:t>Tiếp thu, dự thảo Luật giao Chính phủ quy định chi tiết nội dung này.</w:t>
            </w:r>
          </w:p>
        </w:tc>
      </w:tr>
      <w:tr w:rsidR="00F00BC1" w:rsidRPr="000E384C" w14:paraId="313B9054" w14:textId="77777777" w:rsidTr="000E384C">
        <w:tc>
          <w:tcPr>
            <w:tcW w:w="5353" w:type="dxa"/>
          </w:tcPr>
          <w:p w14:paraId="1B383CB6" w14:textId="77777777" w:rsidR="00F00BC1" w:rsidRPr="000E384C" w:rsidRDefault="00F00BC1" w:rsidP="000E384C">
            <w:pPr>
              <w:pStyle w:val="NormalWeb"/>
              <w:shd w:val="clear" w:color="auto" w:fill="FFFFFF"/>
              <w:spacing w:before="0" w:beforeAutospacing="0" w:after="0" w:afterAutospacing="0"/>
              <w:jc w:val="both"/>
              <w:rPr>
                <w:noProof/>
                <w:sz w:val="26"/>
                <w:szCs w:val="26"/>
                <w:lang w:val="vi-VN"/>
              </w:rPr>
            </w:pPr>
            <w:r w:rsidRPr="000E384C">
              <w:rPr>
                <w:noProof/>
                <w:color w:val="000000"/>
                <w:sz w:val="26"/>
                <w:szCs w:val="26"/>
                <w:lang w:val="vi-VN"/>
              </w:rPr>
              <w:t>2. Các trường hợp công trình an ninh và khu an ninh được chuyển mục đích sử dụng</w:t>
            </w:r>
          </w:p>
          <w:p w14:paraId="577DE2D0" w14:textId="77777777" w:rsidR="00F00BC1" w:rsidRPr="000E384C" w:rsidRDefault="00F00BC1" w:rsidP="000E384C">
            <w:pPr>
              <w:pStyle w:val="NormalWeb"/>
              <w:shd w:val="clear" w:color="auto" w:fill="FFFFFF"/>
              <w:spacing w:before="0" w:beforeAutospacing="0" w:after="0" w:afterAutospacing="0"/>
              <w:jc w:val="both"/>
              <w:rPr>
                <w:noProof/>
                <w:sz w:val="26"/>
                <w:szCs w:val="26"/>
                <w:lang w:val="vi-VN"/>
              </w:rPr>
            </w:pPr>
            <w:r w:rsidRPr="000E384C">
              <w:rPr>
                <w:noProof/>
                <w:color w:val="000000"/>
                <w:sz w:val="26"/>
                <w:szCs w:val="26"/>
                <w:lang w:val="vi-VN"/>
              </w:rPr>
              <w:t>a) Chuyển mục đích sử dụng công trình an ninh, khu an ninh do Bộ Công an quản lý theo yêu cầu nhiệm vụ bảo vệ an ninh quốc gia, bảo đảm trật tự, an toàn xã hội;</w:t>
            </w:r>
          </w:p>
          <w:p w14:paraId="13733775" w14:textId="77777777" w:rsidR="00F00BC1" w:rsidRPr="000E384C" w:rsidRDefault="00F00BC1" w:rsidP="000E384C">
            <w:pPr>
              <w:pStyle w:val="NormalWeb"/>
              <w:shd w:val="clear" w:color="auto" w:fill="FFFFFF"/>
              <w:spacing w:before="0" w:beforeAutospacing="0" w:after="0" w:afterAutospacing="0"/>
              <w:jc w:val="both"/>
              <w:rPr>
                <w:noProof/>
                <w:sz w:val="26"/>
                <w:szCs w:val="26"/>
                <w:lang w:val="vi-VN"/>
              </w:rPr>
            </w:pPr>
            <w:r w:rsidRPr="000E384C">
              <w:rPr>
                <w:noProof/>
                <w:color w:val="000000"/>
                <w:sz w:val="26"/>
                <w:szCs w:val="26"/>
                <w:lang w:val="vi-VN"/>
              </w:rPr>
              <w:lastRenderedPageBreak/>
              <w:t>b) Không còn nhu cầu sử dụng cho nhiệm vụ bảo vệ an ninh quốc gia, bảo đảm trật tự, an toàn xã hội và cần chuyển mục đích sử dụng để phát triển kinh tế - xã hội hoặc phục vụ nhu cầu dân sinh;</w:t>
            </w:r>
          </w:p>
          <w:p w14:paraId="46233A93" w14:textId="77777777" w:rsidR="00F00BC1" w:rsidRPr="000E384C" w:rsidRDefault="00F00BC1" w:rsidP="000E384C">
            <w:pPr>
              <w:pStyle w:val="NormalWeb"/>
              <w:shd w:val="clear" w:color="auto" w:fill="FFFFFF"/>
              <w:spacing w:before="0" w:beforeAutospacing="0" w:after="0" w:afterAutospacing="0"/>
              <w:jc w:val="both"/>
              <w:rPr>
                <w:noProof/>
                <w:sz w:val="26"/>
                <w:szCs w:val="26"/>
                <w:lang w:val="vi-VN"/>
              </w:rPr>
            </w:pPr>
            <w:r w:rsidRPr="000E384C">
              <w:rPr>
                <w:noProof/>
                <w:color w:val="000000"/>
                <w:sz w:val="26"/>
                <w:szCs w:val="26"/>
                <w:lang w:val="vi-VN"/>
              </w:rPr>
              <w:t>c) Còn nhu cầu sử dụng cho nhiệm vụ bảo vệ an ninh quốc gia, bảo đảm trật tự, an toàn xã hội nhưng nằm trong phạm vi thực hiện dự án phát triển kinh tế - xã hội theo quy hoạch được cấp có thẩm quyền phê duyệt và được Bộ Công an thống nhất bằng văn bản về chuyển mục đích sử dụng công trình an ninh, khu an ninh trong quá trình phê duyệt chủ trương đầu tư dự án.</w:t>
            </w:r>
          </w:p>
        </w:tc>
        <w:tc>
          <w:tcPr>
            <w:tcW w:w="1735" w:type="dxa"/>
          </w:tcPr>
          <w:p w14:paraId="508B06A6" w14:textId="77777777" w:rsidR="00F00BC1" w:rsidRPr="000E384C" w:rsidRDefault="00F00BC1" w:rsidP="000E384C">
            <w:pPr>
              <w:jc w:val="center"/>
              <w:rPr>
                <w:noProof/>
                <w:sz w:val="26"/>
                <w:szCs w:val="26"/>
                <w:lang w:val="vi-VN"/>
              </w:rPr>
            </w:pPr>
          </w:p>
        </w:tc>
        <w:tc>
          <w:tcPr>
            <w:tcW w:w="5528" w:type="dxa"/>
          </w:tcPr>
          <w:p w14:paraId="008AE1B4" w14:textId="77777777" w:rsidR="00F00BC1" w:rsidRPr="000E384C" w:rsidRDefault="00F00BC1" w:rsidP="000E384C">
            <w:pPr>
              <w:pStyle w:val="p1"/>
              <w:jc w:val="both"/>
              <w:rPr>
                <w:noProof/>
                <w:sz w:val="26"/>
                <w:szCs w:val="26"/>
                <w:lang w:val="vi-VN"/>
              </w:rPr>
            </w:pPr>
          </w:p>
        </w:tc>
        <w:tc>
          <w:tcPr>
            <w:tcW w:w="2410" w:type="dxa"/>
          </w:tcPr>
          <w:p w14:paraId="6B01703C" w14:textId="77777777" w:rsidR="00F00BC1" w:rsidRPr="000E384C" w:rsidRDefault="00F00BC1" w:rsidP="000E384C">
            <w:pPr>
              <w:jc w:val="both"/>
              <w:rPr>
                <w:noProof/>
                <w:sz w:val="26"/>
                <w:szCs w:val="26"/>
                <w:lang w:val="vi-VN"/>
              </w:rPr>
            </w:pPr>
          </w:p>
        </w:tc>
      </w:tr>
      <w:tr w:rsidR="00450C8E" w:rsidRPr="000E384C" w14:paraId="41AECD7E" w14:textId="77777777" w:rsidTr="000E384C">
        <w:tc>
          <w:tcPr>
            <w:tcW w:w="5353" w:type="dxa"/>
          </w:tcPr>
          <w:p w14:paraId="551CC659" w14:textId="77777777" w:rsidR="00450C8E" w:rsidRPr="000E384C" w:rsidRDefault="00450C8E" w:rsidP="000E384C">
            <w:pPr>
              <w:pStyle w:val="NormalWeb"/>
              <w:shd w:val="clear" w:color="auto" w:fill="FFFFFF"/>
              <w:spacing w:before="0" w:beforeAutospacing="0" w:after="0" w:afterAutospacing="0"/>
              <w:jc w:val="both"/>
              <w:rPr>
                <w:noProof/>
                <w:sz w:val="26"/>
                <w:szCs w:val="26"/>
                <w:lang w:val="vi-VN"/>
              </w:rPr>
            </w:pPr>
            <w:r w:rsidRPr="000E384C">
              <w:rPr>
                <w:noProof/>
                <w:color w:val="000000"/>
                <w:sz w:val="26"/>
                <w:szCs w:val="26"/>
                <w:lang w:val="vi-VN"/>
              </w:rPr>
              <w:lastRenderedPageBreak/>
              <w:t>3. Thẩm quyền quyết định chuyển mục đích sử dụng công trình an ninh và khu an ninh được quy định như sau:</w:t>
            </w:r>
          </w:p>
          <w:p w14:paraId="4BF22A62" w14:textId="77777777" w:rsidR="00450C8E" w:rsidRPr="000E384C" w:rsidRDefault="00450C8E" w:rsidP="000E384C">
            <w:pPr>
              <w:pStyle w:val="NormalWeb"/>
              <w:shd w:val="clear" w:color="auto" w:fill="FFFFFF"/>
              <w:spacing w:before="0" w:beforeAutospacing="0" w:after="0" w:afterAutospacing="0"/>
              <w:jc w:val="both"/>
              <w:rPr>
                <w:noProof/>
                <w:sz w:val="26"/>
                <w:szCs w:val="26"/>
                <w:lang w:val="vi-VN"/>
              </w:rPr>
            </w:pPr>
            <w:r w:rsidRPr="000E384C">
              <w:rPr>
                <w:noProof/>
                <w:color w:val="000000"/>
                <w:sz w:val="26"/>
                <w:szCs w:val="26"/>
                <w:lang w:val="vi-VN"/>
              </w:rPr>
              <w:t>a) Thủ tướng Chính phủ quyết định chuyển mục đích sử dụng công trình an ninh, khu an ninh sang mục đích khác đối với trường hợp quy định tại điểm b và điểm c khoản 2 Điều này, đồng thời xem xét, chấp thuận việc thu hồi đất theo quy định của pháp luật về đất đai đối với diện tích đất có công trình an ninh, khu an ninh được chuyển sang mục đích khác;</w:t>
            </w:r>
          </w:p>
          <w:p w14:paraId="2450DA94" w14:textId="77777777" w:rsidR="00450C8E" w:rsidRPr="000E384C" w:rsidRDefault="00450C8E" w:rsidP="000E384C">
            <w:pPr>
              <w:pStyle w:val="NormalWeb"/>
              <w:shd w:val="clear" w:color="auto" w:fill="FFFFFF"/>
              <w:spacing w:before="0" w:beforeAutospacing="0" w:after="0" w:afterAutospacing="0"/>
              <w:jc w:val="both"/>
              <w:rPr>
                <w:noProof/>
                <w:sz w:val="26"/>
                <w:szCs w:val="26"/>
                <w:lang w:val="vi-VN"/>
              </w:rPr>
            </w:pPr>
            <w:r w:rsidRPr="000E384C">
              <w:rPr>
                <w:noProof/>
                <w:color w:val="000000"/>
                <w:sz w:val="26"/>
                <w:szCs w:val="26"/>
                <w:lang w:val="vi-VN"/>
              </w:rPr>
              <w:t>b) Bộ trưởng Bộ Công an quyết định hoặc phân cấp thẩm quyền quyết định chuyển mục đích sử dụng công trình an ninh, khu an ninh quy định tại điểm a khoản 2 Điều này.</w:t>
            </w:r>
          </w:p>
        </w:tc>
        <w:tc>
          <w:tcPr>
            <w:tcW w:w="1735" w:type="dxa"/>
          </w:tcPr>
          <w:p w14:paraId="4CDE2599" w14:textId="7AAC58F1" w:rsidR="00450C8E" w:rsidRPr="000E384C" w:rsidRDefault="00450C8E" w:rsidP="000E384C">
            <w:pPr>
              <w:jc w:val="center"/>
              <w:rPr>
                <w:noProof/>
                <w:sz w:val="26"/>
                <w:szCs w:val="26"/>
                <w:lang w:val="vi-VN"/>
              </w:rPr>
            </w:pPr>
            <w:r w:rsidRPr="000E384C">
              <w:rPr>
                <w:noProof/>
                <w:sz w:val="26"/>
                <w:szCs w:val="26"/>
                <w:lang w:val="vi-VN"/>
              </w:rPr>
              <w:t>Bộ Tư pháp</w:t>
            </w:r>
          </w:p>
        </w:tc>
        <w:tc>
          <w:tcPr>
            <w:tcW w:w="5528" w:type="dxa"/>
          </w:tcPr>
          <w:p w14:paraId="01554384" w14:textId="40DD0379" w:rsidR="00450C8E" w:rsidRPr="000E384C" w:rsidRDefault="00450C8E" w:rsidP="000E384C">
            <w:pPr>
              <w:pStyle w:val="p1"/>
              <w:jc w:val="both"/>
              <w:rPr>
                <w:noProof/>
                <w:sz w:val="26"/>
                <w:szCs w:val="26"/>
                <w:lang w:val="vi-VN"/>
              </w:rPr>
            </w:pPr>
            <w:r w:rsidRPr="000E384C">
              <w:rPr>
                <w:noProof/>
                <w:sz w:val="26"/>
                <w:szCs w:val="26"/>
                <w:lang w:val="vi-VN"/>
              </w:rPr>
              <w:t>Điểm a khoản 3 Điều 13 dự thảo Luật quy định Thủ tướng Chính phủ quyết định chuyển mục đích sử dụng công trình an ninh, khu an ninh, đồng thời xem xét, chấp thuận việc thu hồi đất đối với diện tích đất có công trình theo quy định của pháp luật về đất đai. Tuy nhiên, theo quy định của Luật Đất đai hiện hành, thẩm quyền quyết định thu hồi đất thuộc Ủy ban nhân dân cấp có thẩm quyền theo từng đối tượng sử dụng đất; Thủ tướng Chính phủ chỉ thực hiện việc chấp thuận thu hồi đất trong một số trường hợp đặc biệt do Luật quy định. Do đó, đề nghị cơ quan chủ trì soạn thảo tiếp tục rà soát quy định về thẩm quyền, thuật ngữ sử dụng và trình tự thực hiện để bảo đảm thống nhất với Luật Đất đai, tránh phát sinh cách hiểu về việc mở rộng hoặc thay đổi thẩm quyền đã được luật chuyên ngành quy định.</w:t>
            </w:r>
          </w:p>
        </w:tc>
        <w:tc>
          <w:tcPr>
            <w:tcW w:w="2410" w:type="dxa"/>
          </w:tcPr>
          <w:p w14:paraId="3F0BC5C4" w14:textId="5DEABB8D" w:rsidR="00450C8E" w:rsidRPr="000E384C" w:rsidRDefault="00347579" w:rsidP="000E384C">
            <w:pPr>
              <w:jc w:val="both"/>
              <w:rPr>
                <w:noProof/>
                <w:sz w:val="26"/>
                <w:szCs w:val="26"/>
                <w:lang w:val="vi-VN"/>
              </w:rPr>
            </w:pPr>
            <w:r w:rsidRPr="000E384C">
              <w:rPr>
                <w:noProof/>
                <w:sz w:val="26"/>
                <w:szCs w:val="26"/>
                <w:lang w:val="vi-VN"/>
              </w:rPr>
              <w:t>Tiếp thu, đã chỉnh lý trong dự thảo Luật</w:t>
            </w:r>
          </w:p>
        </w:tc>
      </w:tr>
      <w:tr w:rsidR="00450C8E" w:rsidRPr="000E384C" w14:paraId="02580F68" w14:textId="77777777" w:rsidTr="000E384C">
        <w:tc>
          <w:tcPr>
            <w:tcW w:w="5353" w:type="dxa"/>
          </w:tcPr>
          <w:p w14:paraId="6A0E1F2E" w14:textId="77777777" w:rsidR="00450C8E" w:rsidRPr="000E384C" w:rsidRDefault="00450C8E" w:rsidP="000E384C">
            <w:pPr>
              <w:pStyle w:val="NormalWeb"/>
              <w:shd w:val="clear" w:color="auto" w:fill="FFFFFF"/>
              <w:spacing w:before="0" w:beforeAutospacing="0" w:after="0" w:afterAutospacing="0"/>
              <w:jc w:val="both"/>
              <w:rPr>
                <w:noProof/>
                <w:sz w:val="26"/>
                <w:szCs w:val="26"/>
                <w:lang w:val="vi-VN"/>
              </w:rPr>
            </w:pPr>
            <w:r w:rsidRPr="000E384C">
              <w:rPr>
                <w:noProof/>
                <w:color w:val="000000"/>
                <w:sz w:val="26"/>
                <w:szCs w:val="26"/>
                <w:lang w:val="vi-VN"/>
              </w:rPr>
              <w:t xml:space="preserve">4. Trường hợp chuyển mục đích sử dụng công </w:t>
            </w:r>
            <w:r w:rsidRPr="000E384C">
              <w:rPr>
                <w:noProof/>
                <w:color w:val="000000"/>
                <w:sz w:val="26"/>
                <w:szCs w:val="26"/>
                <w:lang w:val="vi-VN"/>
              </w:rPr>
              <w:lastRenderedPageBreak/>
              <w:t>trình an ninh, khu an ninh theo quy định tại điểm c khoản 2 Điều này được thực hiện như sau:</w:t>
            </w:r>
          </w:p>
          <w:p w14:paraId="3ACF21B2" w14:textId="77777777" w:rsidR="00450C8E" w:rsidRPr="000E384C" w:rsidRDefault="00450C8E" w:rsidP="000E384C">
            <w:pPr>
              <w:pStyle w:val="NormalWeb"/>
              <w:shd w:val="clear" w:color="auto" w:fill="FFFFFF"/>
              <w:spacing w:before="0" w:beforeAutospacing="0" w:after="0" w:afterAutospacing="0"/>
              <w:jc w:val="both"/>
              <w:rPr>
                <w:noProof/>
                <w:sz w:val="26"/>
                <w:szCs w:val="26"/>
                <w:lang w:val="vi-VN"/>
              </w:rPr>
            </w:pPr>
            <w:r w:rsidRPr="000E384C">
              <w:rPr>
                <w:noProof/>
                <w:color w:val="000000"/>
                <w:sz w:val="26"/>
                <w:szCs w:val="26"/>
                <w:lang w:val="vi-VN"/>
              </w:rPr>
              <w:t>a) Ủy ban nhân dân cấp tỉnh có trách nhiệm bố trí quỹ đất để thiết lập khu an ninh ở vị trí mới phù hợp với nhiệm vụ bảo vệ an ninh quốc gia, bảo đảm trật tự, an toàn xã hội;</w:t>
            </w:r>
          </w:p>
          <w:p w14:paraId="374C786A" w14:textId="77777777" w:rsidR="00450C8E" w:rsidRPr="000E384C" w:rsidRDefault="00450C8E" w:rsidP="000E384C">
            <w:pPr>
              <w:pStyle w:val="NormalWeb"/>
              <w:shd w:val="clear" w:color="auto" w:fill="FFFFFF"/>
              <w:spacing w:before="0" w:beforeAutospacing="0" w:after="0" w:afterAutospacing="0"/>
              <w:jc w:val="both"/>
              <w:rPr>
                <w:noProof/>
                <w:sz w:val="26"/>
                <w:szCs w:val="26"/>
                <w:lang w:val="vi-VN"/>
              </w:rPr>
            </w:pPr>
            <w:r w:rsidRPr="000E384C">
              <w:rPr>
                <w:noProof/>
                <w:color w:val="000000"/>
                <w:sz w:val="26"/>
                <w:szCs w:val="26"/>
                <w:lang w:val="vi-VN"/>
              </w:rPr>
              <w:t>b) Cơ quan, tổ chức, chủ đầu tư thực hiện dự án phải thực hiện bồi thường, hỗ trợ để xây dựng công trình an ninh, thiết lập khu an ninh ở vị trí mới, bảo đảm thực hiện nhiệm vụ bảo vệ an ninh quốc gia, bảo đảm trật tự, an toàn xã hội theo quy định của Luật này và pháp luật có liên quan.</w:t>
            </w:r>
          </w:p>
        </w:tc>
        <w:tc>
          <w:tcPr>
            <w:tcW w:w="1735" w:type="dxa"/>
          </w:tcPr>
          <w:p w14:paraId="0BB450AE" w14:textId="77777777" w:rsidR="00450C8E" w:rsidRPr="000E384C" w:rsidRDefault="00450C8E" w:rsidP="000E384C">
            <w:pPr>
              <w:jc w:val="center"/>
              <w:rPr>
                <w:noProof/>
                <w:sz w:val="26"/>
                <w:szCs w:val="26"/>
                <w:lang w:val="vi-VN"/>
              </w:rPr>
            </w:pPr>
          </w:p>
        </w:tc>
        <w:tc>
          <w:tcPr>
            <w:tcW w:w="5528" w:type="dxa"/>
          </w:tcPr>
          <w:p w14:paraId="1F87D258" w14:textId="77777777" w:rsidR="00450C8E" w:rsidRPr="000E384C" w:rsidRDefault="00450C8E" w:rsidP="000E384C">
            <w:pPr>
              <w:pStyle w:val="p1"/>
              <w:jc w:val="both"/>
              <w:rPr>
                <w:noProof/>
                <w:sz w:val="26"/>
                <w:szCs w:val="26"/>
                <w:lang w:val="vi-VN"/>
              </w:rPr>
            </w:pPr>
          </w:p>
        </w:tc>
        <w:tc>
          <w:tcPr>
            <w:tcW w:w="2410" w:type="dxa"/>
          </w:tcPr>
          <w:p w14:paraId="389D371C" w14:textId="77777777" w:rsidR="00450C8E" w:rsidRPr="000E384C" w:rsidRDefault="00450C8E" w:rsidP="000E384C">
            <w:pPr>
              <w:jc w:val="both"/>
              <w:rPr>
                <w:noProof/>
                <w:sz w:val="26"/>
                <w:szCs w:val="26"/>
                <w:lang w:val="vi-VN"/>
              </w:rPr>
            </w:pPr>
          </w:p>
        </w:tc>
      </w:tr>
      <w:tr w:rsidR="00450C8E" w:rsidRPr="000E384C" w14:paraId="7FA4AA4B" w14:textId="77777777" w:rsidTr="000E384C">
        <w:tc>
          <w:tcPr>
            <w:tcW w:w="5353" w:type="dxa"/>
          </w:tcPr>
          <w:p w14:paraId="0753C148" w14:textId="77777777" w:rsidR="00450C8E" w:rsidRPr="000E384C" w:rsidRDefault="00450C8E" w:rsidP="000E384C">
            <w:pPr>
              <w:pStyle w:val="NormalWeb"/>
              <w:shd w:val="clear" w:color="auto" w:fill="FFFFFF"/>
              <w:spacing w:before="0" w:beforeAutospacing="0" w:after="0" w:afterAutospacing="0"/>
              <w:jc w:val="both"/>
              <w:rPr>
                <w:noProof/>
                <w:sz w:val="26"/>
                <w:szCs w:val="26"/>
                <w:lang w:val="vi-VN"/>
              </w:rPr>
            </w:pPr>
            <w:r w:rsidRPr="000E384C">
              <w:rPr>
                <w:noProof/>
                <w:color w:val="000000"/>
                <w:sz w:val="26"/>
                <w:szCs w:val="26"/>
                <w:lang w:val="vi-VN"/>
              </w:rPr>
              <w:lastRenderedPageBreak/>
              <w:t>5. Các trường hợp chuyển mục đích sử dụng công trình an ninh, khu an ninh có gắn với thu hồi đất an ninh thì việc bồi thường, hỗ trợ thực hiện theo quy định của Luật này và pháp luật có liên quan.</w:t>
            </w:r>
          </w:p>
          <w:p w14:paraId="332A98FD" w14:textId="77777777" w:rsidR="00450C8E" w:rsidRPr="000E384C" w:rsidRDefault="00450C8E" w:rsidP="000E384C">
            <w:pPr>
              <w:pStyle w:val="NormalWeb"/>
              <w:shd w:val="clear" w:color="auto" w:fill="FFFFFF"/>
              <w:spacing w:before="0" w:beforeAutospacing="0" w:after="0" w:afterAutospacing="0"/>
              <w:jc w:val="both"/>
              <w:rPr>
                <w:noProof/>
                <w:sz w:val="26"/>
                <w:szCs w:val="26"/>
                <w:lang w:val="vi-VN"/>
              </w:rPr>
            </w:pPr>
            <w:r w:rsidRPr="000E384C">
              <w:rPr>
                <w:noProof/>
                <w:color w:val="000000"/>
                <w:sz w:val="26"/>
                <w:szCs w:val="26"/>
                <w:lang w:val="vi-VN"/>
              </w:rPr>
              <w:t>6. Chính phủ quy định chi tiết Điều này.</w:t>
            </w:r>
          </w:p>
        </w:tc>
        <w:tc>
          <w:tcPr>
            <w:tcW w:w="1735" w:type="dxa"/>
          </w:tcPr>
          <w:p w14:paraId="043BE45E" w14:textId="77777777" w:rsidR="00450C8E" w:rsidRPr="000E384C" w:rsidRDefault="00450C8E" w:rsidP="000E384C">
            <w:pPr>
              <w:jc w:val="center"/>
              <w:rPr>
                <w:noProof/>
                <w:sz w:val="26"/>
                <w:szCs w:val="26"/>
                <w:lang w:val="vi-VN"/>
              </w:rPr>
            </w:pPr>
          </w:p>
        </w:tc>
        <w:tc>
          <w:tcPr>
            <w:tcW w:w="5528" w:type="dxa"/>
          </w:tcPr>
          <w:p w14:paraId="08B492CD" w14:textId="77777777" w:rsidR="00450C8E" w:rsidRPr="000E384C" w:rsidRDefault="00450C8E" w:rsidP="000E384C">
            <w:pPr>
              <w:pStyle w:val="p1"/>
              <w:jc w:val="both"/>
              <w:rPr>
                <w:noProof/>
                <w:sz w:val="26"/>
                <w:szCs w:val="26"/>
                <w:lang w:val="vi-VN"/>
              </w:rPr>
            </w:pPr>
          </w:p>
        </w:tc>
        <w:tc>
          <w:tcPr>
            <w:tcW w:w="2410" w:type="dxa"/>
          </w:tcPr>
          <w:p w14:paraId="1270777D" w14:textId="77777777" w:rsidR="00450C8E" w:rsidRPr="000E384C" w:rsidRDefault="00450C8E" w:rsidP="000E384C">
            <w:pPr>
              <w:jc w:val="both"/>
              <w:rPr>
                <w:noProof/>
                <w:sz w:val="26"/>
                <w:szCs w:val="26"/>
                <w:lang w:val="vi-VN"/>
              </w:rPr>
            </w:pPr>
          </w:p>
        </w:tc>
      </w:tr>
      <w:tr w:rsidR="00450C8E" w:rsidRPr="000E384C" w14:paraId="18CEF542" w14:textId="77777777" w:rsidTr="000E384C">
        <w:tc>
          <w:tcPr>
            <w:tcW w:w="5353" w:type="dxa"/>
          </w:tcPr>
          <w:p w14:paraId="3F6DEC27" w14:textId="77777777" w:rsidR="00450C8E" w:rsidRPr="000E384C" w:rsidRDefault="00450C8E" w:rsidP="000E384C">
            <w:pPr>
              <w:pStyle w:val="NormalWeb"/>
              <w:shd w:val="clear" w:color="auto" w:fill="FFFFFF"/>
              <w:spacing w:before="0" w:beforeAutospacing="0" w:after="0" w:afterAutospacing="0"/>
              <w:jc w:val="both"/>
              <w:rPr>
                <w:b/>
                <w:bCs/>
                <w:noProof/>
                <w:color w:val="000000"/>
                <w:sz w:val="26"/>
                <w:szCs w:val="26"/>
                <w:lang w:val="vi-VN"/>
              </w:rPr>
            </w:pPr>
            <w:r w:rsidRPr="000E384C">
              <w:rPr>
                <w:b/>
                <w:bCs/>
                <w:noProof/>
                <w:color w:val="000000"/>
                <w:sz w:val="26"/>
                <w:szCs w:val="26"/>
                <w:lang w:val="vi-VN"/>
              </w:rPr>
              <w:t>Điều 14. Phá dỡ công trình an ninh, di dời khu an ninh</w:t>
            </w:r>
          </w:p>
          <w:p w14:paraId="770959EC" w14:textId="77777777" w:rsidR="00450C8E" w:rsidRPr="000E384C" w:rsidRDefault="00450C8E" w:rsidP="000E384C">
            <w:pPr>
              <w:pStyle w:val="NormalWeb"/>
              <w:shd w:val="clear" w:color="auto" w:fill="FFFFFF"/>
              <w:spacing w:before="0" w:beforeAutospacing="0" w:after="0" w:afterAutospacing="0"/>
              <w:jc w:val="both"/>
              <w:rPr>
                <w:noProof/>
                <w:sz w:val="26"/>
                <w:szCs w:val="26"/>
                <w:lang w:val="vi-VN"/>
              </w:rPr>
            </w:pPr>
            <w:r w:rsidRPr="000E384C">
              <w:rPr>
                <w:noProof/>
                <w:color w:val="000000"/>
                <w:sz w:val="26"/>
                <w:szCs w:val="26"/>
                <w:lang w:val="vi-VN"/>
              </w:rPr>
              <w:t>1. Công trình an ninh được phá dỡ trong các trường hợp sau đây:</w:t>
            </w:r>
          </w:p>
          <w:p w14:paraId="3CCBB70F" w14:textId="77777777" w:rsidR="00450C8E" w:rsidRPr="000E384C" w:rsidRDefault="00450C8E" w:rsidP="000E384C">
            <w:pPr>
              <w:pStyle w:val="NormalWeb"/>
              <w:shd w:val="clear" w:color="auto" w:fill="FFFFFF"/>
              <w:spacing w:before="0" w:beforeAutospacing="0" w:after="0" w:afterAutospacing="0"/>
              <w:jc w:val="both"/>
              <w:rPr>
                <w:noProof/>
                <w:sz w:val="26"/>
                <w:szCs w:val="26"/>
                <w:lang w:val="vi-VN"/>
              </w:rPr>
            </w:pPr>
            <w:r w:rsidRPr="000E384C">
              <w:rPr>
                <w:noProof/>
                <w:color w:val="000000"/>
                <w:sz w:val="26"/>
                <w:szCs w:val="26"/>
                <w:lang w:val="vi-VN"/>
              </w:rPr>
              <w:t>a) Bị hư hỏng, xuống cấp nghiêm trọng ảnh hưởng đến an toàn trong quản lý, khai thác, sử dụng;</w:t>
            </w:r>
          </w:p>
          <w:p w14:paraId="6E3A8BBE" w14:textId="77777777" w:rsidR="00450C8E" w:rsidRPr="000E384C" w:rsidRDefault="00450C8E" w:rsidP="000E384C">
            <w:pPr>
              <w:pStyle w:val="NormalWeb"/>
              <w:shd w:val="clear" w:color="auto" w:fill="FFFFFF"/>
              <w:spacing w:before="0" w:beforeAutospacing="0" w:after="0" w:afterAutospacing="0"/>
              <w:jc w:val="both"/>
              <w:rPr>
                <w:noProof/>
                <w:sz w:val="26"/>
                <w:szCs w:val="26"/>
                <w:lang w:val="vi-VN"/>
              </w:rPr>
            </w:pPr>
            <w:r w:rsidRPr="000E384C">
              <w:rPr>
                <w:noProof/>
                <w:color w:val="000000"/>
                <w:sz w:val="26"/>
                <w:szCs w:val="26"/>
                <w:lang w:val="vi-VN"/>
              </w:rPr>
              <w:t>b) Đã hoàn thành nhiệm vụ đối với công trình được xây dựng, lắp đặt tạm thời;</w:t>
            </w:r>
          </w:p>
          <w:p w14:paraId="570FFB4C" w14:textId="77777777" w:rsidR="00450C8E" w:rsidRPr="000E384C" w:rsidRDefault="00450C8E" w:rsidP="000E384C">
            <w:pPr>
              <w:pStyle w:val="NormalWeb"/>
              <w:shd w:val="clear" w:color="auto" w:fill="FFFFFF"/>
              <w:spacing w:before="0" w:beforeAutospacing="0" w:after="0" w:afterAutospacing="0"/>
              <w:jc w:val="both"/>
              <w:rPr>
                <w:noProof/>
                <w:sz w:val="26"/>
                <w:szCs w:val="26"/>
                <w:lang w:val="vi-VN"/>
              </w:rPr>
            </w:pPr>
            <w:r w:rsidRPr="000E384C">
              <w:rPr>
                <w:noProof/>
                <w:color w:val="000000"/>
                <w:sz w:val="26"/>
                <w:szCs w:val="26"/>
                <w:lang w:val="vi-VN"/>
              </w:rPr>
              <w:t>c) Không còn nhu cầu sử dụng cho nhiệm vụ bảo vệ an ninh quốc gia, bảo đảm trật tự, an toàn xã hội nhưng do yêu cầu bảo đảm bí mật Nhà nước mà không được chuyển mục đích sử dụng;</w:t>
            </w:r>
          </w:p>
          <w:p w14:paraId="1B287571" w14:textId="77777777" w:rsidR="00450C8E" w:rsidRPr="000E384C" w:rsidRDefault="00450C8E" w:rsidP="000E384C">
            <w:pPr>
              <w:pStyle w:val="NormalWeb"/>
              <w:shd w:val="clear" w:color="auto" w:fill="FFFFFF"/>
              <w:spacing w:before="0" w:beforeAutospacing="0" w:after="0" w:afterAutospacing="0"/>
              <w:jc w:val="both"/>
              <w:rPr>
                <w:noProof/>
                <w:sz w:val="26"/>
                <w:szCs w:val="26"/>
                <w:lang w:val="vi-VN"/>
              </w:rPr>
            </w:pPr>
            <w:r w:rsidRPr="000E384C">
              <w:rPr>
                <w:noProof/>
                <w:color w:val="000000"/>
                <w:sz w:val="26"/>
                <w:szCs w:val="26"/>
                <w:lang w:val="vi-VN"/>
              </w:rPr>
              <w:lastRenderedPageBreak/>
              <w:t>d) Nằm trong phạm vi thực hiện dự án phát triển kinh tế - xã hội mà cơ quan, tổ chức, chủ đầu tư thực hiện dự án không có nhu cầu tiếp tục sử dụng hoặc phải phá dỡ để bảo đảm bí mật nhà nước;</w:t>
            </w:r>
          </w:p>
          <w:p w14:paraId="7A2E39ED" w14:textId="77777777" w:rsidR="00450C8E" w:rsidRPr="000E384C" w:rsidRDefault="00450C8E" w:rsidP="000E384C">
            <w:pPr>
              <w:pStyle w:val="NormalWeb"/>
              <w:shd w:val="clear" w:color="auto" w:fill="FFFFFF"/>
              <w:spacing w:before="0" w:beforeAutospacing="0" w:after="0" w:afterAutospacing="0"/>
              <w:jc w:val="both"/>
              <w:rPr>
                <w:noProof/>
                <w:sz w:val="26"/>
                <w:szCs w:val="26"/>
                <w:lang w:val="vi-VN"/>
              </w:rPr>
            </w:pPr>
            <w:r w:rsidRPr="000E384C">
              <w:rPr>
                <w:noProof/>
                <w:color w:val="000000"/>
                <w:sz w:val="26"/>
                <w:szCs w:val="26"/>
                <w:lang w:val="vi-VN"/>
              </w:rPr>
              <w:t>đ) Để xử lý các tình huống cấp bách theo quyết định của cấp có thẩm quyền.</w:t>
            </w:r>
          </w:p>
          <w:p w14:paraId="5A713D0C" w14:textId="77777777" w:rsidR="00450C8E" w:rsidRPr="000E384C" w:rsidRDefault="00450C8E" w:rsidP="000E384C">
            <w:pPr>
              <w:pStyle w:val="NormalWeb"/>
              <w:shd w:val="clear" w:color="auto" w:fill="FFFFFF"/>
              <w:spacing w:before="0" w:beforeAutospacing="0" w:after="0" w:afterAutospacing="0"/>
              <w:jc w:val="both"/>
              <w:rPr>
                <w:noProof/>
                <w:sz w:val="26"/>
                <w:szCs w:val="26"/>
                <w:lang w:val="vi-VN"/>
              </w:rPr>
            </w:pPr>
            <w:r w:rsidRPr="000E384C">
              <w:rPr>
                <w:noProof/>
                <w:color w:val="000000"/>
                <w:sz w:val="26"/>
                <w:szCs w:val="26"/>
                <w:lang w:val="vi-VN"/>
              </w:rPr>
              <w:t>2. Khu an ninh được di dời trong các trường hợp sau đây:</w:t>
            </w:r>
          </w:p>
          <w:p w14:paraId="453FCA41" w14:textId="77777777" w:rsidR="00450C8E" w:rsidRPr="000E384C" w:rsidRDefault="00450C8E" w:rsidP="000E384C">
            <w:pPr>
              <w:pStyle w:val="NormalWeb"/>
              <w:shd w:val="clear" w:color="auto" w:fill="FFFFFF"/>
              <w:spacing w:before="0" w:beforeAutospacing="0" w:after="0" w:afterAutospacing="0"/>
              <w:jc w:val="both"/>
              <w:rPr>
                <w:noProof/>
                <w:sz w:val="26"/>
                <w:szCs w:val="26"/>
                <w:lang w:val="vi-VN"/>
              </w:rPr>
            </w:pPr>
            <w:r w:rsidRPr="000E384C">
              <w:rPr>
                <w:noProof/>
                <w:color w:val="000000"/>
                <w:sz w:val="26"/>
                <w:szCs w:val="26"/>
                <w:lang w:val="vi-VN"/>
              </w:rPr>
              <w:t>a) Di dời theo yêu cầu nhiệm vụ bảo vệ an ninh quốc gia, bảo đảm trật tự, an toàn xã hội;</w:t>
            </w:r>
          </w:p>
          <w:p w14:paraId="3B3EF1BC" w14:textId="77777777" w:rsidR="00450C8E" w:rsidRPr="000E384C" w:rsidRDefault="00450C8E" w:rsidP="000E384C">
            <w:pPr>
              <w:pStyle w:val="NormalWeb"/>
              <w:shd w:val="clear" w:color="auto" w:fill="FFFFFF"/>
              <w:spacing w:before="0" w:beforeAutospacing="0" w:after="0" w:afterAutospacing="0"/>
              <w:jc w:val="both"/>
              <w:rPr>
                <w:noProof/>
                <w:sz w:val="26"/>
                <w:szCs w:val="26"/>
                <w:lang w:val="vi-VN"/>
              </w:rPr>
            </w:pPr>
            <w:r w:rsidRPr="000E384C">
              <w:rPr>
                <w:noProof/>
                <w:color w:val="000000"/>
                <w:sz w:val="26"/>
                <w:szCs w:val="26"/>
                <w:lang w:val="vi-VN"/>
              </w:rPr>
              <w:t>b) Di dời để thực hiện dự án phát triển kinh tế - xã hội theo quy hoạch được cấp có thẩm quyền phê duyệt.</w:t>
            </w:r>
          </w:p>
          <w:p w14:paraId="78CC9621" w14:textId="77777777" w:rsidR="00450C8E" w:rsidRPr="000E384C" w:rsidRDefault="00450C8E" w:rsidP="000E384C">
            <w:pPr>
              <w:pStyle w:val="NormalWeb"/>
              <w:shd w:val="clear" w:color="auto" w:fill="FFFFFF"/>
              <w:spacing w:before="0" w:beforeAutospacing="0" w:after="0" w:afterAutospacing="0"/>
              <w:jc w:val="both"/>
              <w:rPr>
                <w:noProof/>
                <w:sz w:val="26"/>
                <w:szCs w:val="26"/>
                <w:lang w:val="vi-VN"/>
              </w:rPr>
            </w:pPr>
            <w:r w:rsidRPr="000E384C">
              <w:rPr>
                <w:noProof/>
                <w:color w:val="000000"/>
                <w:sz w:val="26"/>
                <w:szCs w:val="26"/>
                <w:lang w:val="vi-VN"/>
              </w:rPr>
              <w:t>3. Thẩm quyền quyết định phá dỡ công trình an ninh, di dời khu an ninh được quy định như sau:</w:t>
            </w:r>
          </w:p>
          <w:p w14:paraId="5BA87236" w14:textId="77777777" w:rsidR="00450C8E" w:rsidRPr="000E384C" w:rsidRDefault="00450C8E" w:rsidP="000E384C">
            <w:pPr>
              <w:pStyle w:val="NormalWeb"/>
              <w:shd w:val="clear" w:color="auto" w:fill="FFFFFF"/>
              <w:spacing w:before="0" w:beforeAutospacing="0" w:after="0" w:afterAutospacing="0"/>
              <w:jc w:val="both"/>
              <w:rPr>
                <w:noProof/>
                <w:sz w:val="26"/>
                <w:szCs w:val="26"/>
                <w:lang w:val="vi-VN"/>
              </w:rPr>
            </w:pPr>
            <w:r w:rsidRPr="000E384C">
              <w:rPr>
                <w:noProof/>
                <w:color w:val="000000"/>
                <w:sz w:val="26"/>
                <w:szCs w:val="26"/>
                <w:lang w:val="vi-VN"/>
              </w:rPr>
              <w:t>a) Thủ tướng Chính phủ quyết định di dời khu an ninh trong trường hợp quy định tại điểm a khoản 2 Điều này có liên quan đến thu hồi đất và trường hợp quy định tại điểm b khoản 2 Điều này;</w:t>
            </w:r>
          </w:p>
          <w:p w14:paraId="683275FB" w14:textId="77777777" w:rsidR="00450C8E" w:rsidRPr="000E384C" w:rsidRDefault="00450C8E" w:rsidP="000E384C">
            <w:pPr>
              <w:pStyle w:val="NormalWeb"/>
              <w:shd w:val="clear" w:color="auto" w:fill="FFFFFF"/>
              <w:spacing w:before="0" w:beforeAutospacing="0" w:after="0" w:afterAutospacing="0"/>
              <w:jc w:val="both"/>
              <w:rPr>
                <w:noProof/>
                <w:sz w:val="26"/>
                <w:szCs w:val="26"/>
                <w:lang w:val="vi-VN"/>
              </w:rPr>
            </w:pPr>
            <w:r w:rsidRPr="000E384C">
              <w:rPr>
                <w:noProof/>
                <w:color w:val="000000"/>
                <w:sz w:val="26"/>
                <w:szCs w:val="26"/>
                <w:lang w:val="vi-VN"/>
              </w:rPr>
              <w:t>b) Bộ trưởng Bộ Công an quyết định hoặc phân cấp thẩm quyền quyết định phá dỡ công trình an ninh quy định tại khoản 1 Điều này; quyết định di dời khu an ninh trong trường hợp quy định tại điểm a khoản 2 Điều này mà không thuộc trường hợp quy định tại điểm a khoản này.</w:t>
            </w:r>
          </w:p>
          <w:p w14:paraId="72E4FB64" w14:textId="77777777" w:rsidR="00450C8E" w:rsidRPr="000E384C" w:rsidRDefault="00450C8E" w:rsidP="000E384C">
            <w:pPr>
              <w:pStyle w:val="NormalWeb"/>
              <w:shd w:val="clear" w:color="auto" w:fill="FFFFFF"/>
              <w:spacing w:before="0" w:beforeAutospacing="0" w:after="0" w:afterAutospacing="0"/>
              <w:jc w:val="both"/>
              <w:rPr>
                <w:noProof/>
                <w:sz w:val="26"/>
                <w:szCs w:val="26"/>
                <w:lang w:val="vi-VN"/>
              </w:rPr>
            </w:pPr>
            <w:r w:rsidRPr="000E384C">
              <w:rPr>
                <w:noProof/>
                <w:color w:val="000000"/>
                <w:sz w:val="26"/>
                <w:szCs w:val="26"/>
                <w:lang w:val="vi-VN"/>
              </w:rPr>
              <w:t>4. Việc phá dỡ công trình an ninh, di dời khu an ninh quy định tại khoản 1 và khoản 2 Điều này thực hiện theo phương án, giải pháp được cấp có thẩm quyền phê duyệt.</w:t>
            </w:r>
          </w:p>
          <w:p w14:paraId="558D2A08" w14:textId="77777777" w:rsidR="00450C8E" w:rsidRPr="000E384C" w:rsidRDefault="00450C8E" w:rsidP="000E384C">
            <w:pPr>
              <w:pStyle w:val="NormalWeb"/>
              <w:shd w:val="clear" w:color="auto" w:fill="FFFFFF"/>
              <w:spacing w:before="0" w:beforeAutospacing="0" w:after="0" w:afterAutospacing="0"/>
              <w:jc w:val="both"/>
              <w:rPr>
                <w:noProof/>
                <w:sz w:val="26"/>
                <w:szCs w:val="26"/>
                <w:lang w:val="vi-VN"/>
              </w:rPr>
            </w:pPr>
            <w:r w:rsidRPr="000E384C">
              <w:rPr>
                <w:noProof/>
                <w:color w:val="000000"/>
                <w:sz w:val="26"/>
                <w:szCs w:val="26"/>
                <w:lang w:val="vi-VN"/>
              </w:rPr>
              <w:lastRenderedPageBreak/>
              <w:t>5. Kinh phí phá dỡ công trình an ninh, di dời khu an ninh được quy định như sau:</w:t>
            </w:r>
          </w:p>
          <w:p w14:paraId="239254BE" w14:textId="77777777" w:rsidR="00450C8E" w:rsidRPr="000E384C" w:rsidRDefault="00450C8E" w:rsidP="000E384C">
            <w:pPr>
              <w:pStyle w:val="NormalWeb"/>
              <w:shd w:val="clear" w:color="auto" w:fill="FFFFFF"/>
              <w:spacing w:before="0" w:beforeAutospacing="0" w:after="0" w:afterAutospacing="0"/>
              <w:jc w:val="both"/>
              <w:rPr>
                <w:noProof/>
                <w:sz w:val="26"/>
                <w:szCs w:val="26"/>
                <w:lang w:val="vi-VN"/>
              </w:rPr>
            </w:pPr>
            <w:r w:rsidRPr="000E384C">
              <w:rPr>
                <w:noProof/>
                <w:color w:val="000000"/>
                <w:sz w:val="26"/>
                <w:szCs w:val="26"/>
                <w:lang w:val="vi-VN"/>
              </w:rPr>
              <w:t>a) Ngân sách nhà nước bảo đảm đối với các trường hợp quy định tại các điểm a, b, c và đ khoản 1 Điều này và trường hợp quy định tại điểm a khoản 2 Điều này mà không liên quan đến thu hồi đất an ninh;</w:t>
            </w:r>
          </w:p>
          <w:p w14:paraId="3FC9BCB6" w14:textId="77777777" w:rsidR="00450C8E" w:rsidRPr="000E384C" w:rsidRDefault="00450C8E" w:rsidP="000E384C">
            <w:pPr>
              <w:pStyle w:val="NormalWeb"/>
              <w:shd w:val="clear" w:color="auto" w:fill="FFFFFF"/>
              <w:spacing w:before="0" w:beforeAutospacing="0" w:after="0" w:afterAutospacing="0"/>
              <w:jc w:val="both"/>
              <w:rPr>
                <w:noProof/>
                <w:sz w:val="26"/>
                <w:szCs w:val="26"/>
                <w:lang w:val="vi-VN"/>
              </w:rPr>
            </w:pPr>
            <w:r w:rsidRPr="000E384C">
              <w:rPr>
                <w:noProof/>
                <w:color w:val="000000"/>
                <w:sz w:val="26"/>
                <w:szCs w:val="26"/>
                <w:lang w:val="vi-VN"/>
              </w:rPr>
              <w:t>b) Cơ quan, tổ chức, chủ đầu tư thực hiện dự án chịu trách nhiệm chi trả đối với trường hợp quy định tại điểm d khoản 1, điểm a khoản 2 Điều này có liên quan đến thu hồi đất an ninh và điểm b khoản 2 Điều này.</w:t>
            </w:r>
          </w:p>
          <w:p w14:paraId="39597B18" w14:textId="77777777" w:rsidR="00450C8E" w:rsidRPr="000E384C" w:rsidRDefault="00450C8E" w:rsidP="000E384C">
            <w:pPr>
              <w:pStyle w:val="NormalWeb"/>
              <w:shd w:val="clear" w:color="auto" w:fill="FFFFFF"/>
              <w:spacing w:before="0" w:beforeAutospacing="0" w:after="0" w:afterAutospacing="0"/>
              <w:jc w:val="both"/>
              <w:rPr>
                <w:noProof/>
                <w:sz w:val="26"/>
                <w:szCs w:val="26"/>
                <w:lang w:val="vi-VN"/>
              </w:rPr>
            </w:pPr>
            <w:r w:rsidRPr="000E384C">
              <w:rPr>
                <w:noProof/>
                <w:color w:val="000000"/>
                <w:sz w:val="26"/>
                <w:szCs w:val="26"/>
                <w:lang w:val="vi-VN"/>
              </w:rPr>
              <w:t>6. Bộ trưởng Bộ Công an quy định về trình tự, thủ tục phá dỡ công trình an ninh, di dời khu an ninh.</w:t>
            </w:r>
          </w:p>
        </w:tc>
        <w:tc>
          <w:tcPr>
            <w:tcW w:w="1735" w:type="dxa"/>
          </w:tcPr>
          <w:p w14:paraId="38D40D8D" w14:textId="77777777" w:rsidR="00450C8E" w:rsidRPr="000E384C" w:rsidRDefault="00450C8E" w:rsidP="000E384C">
            <w:pPr>
              <w:jc w:val="center"/>
              <w:rPr>
                <w:noProof/>
                <w:sz w:val="26"/>
                <w:szCs w:val="26"/>
                <w:lang w:val="vi-VN"/>
              </w:rPr>
            </w:pPr>
            <w:r w:rsidRPr="000E384C">
              <w:rPr>
                <w:noProof/>
                <w:sz w:val="26"/>
                <w:szCs w:val="26"/>
                <w:lang w:val="vi-VN"/>
              </w:rPr>
              <w:lastRenderedPageBreak/>
              <w:t>Bộ Văn hóa, Thể thao và Du lịch</w:t>
            </w:r>
          </w:p>
        </w:tc>
        <w:tc>
          <w:tcPr>
            <w:tcW w:w="5528" w:type="dxa"/>
          </w:tcPr>
          <w:p w14:paraId="3A18BF27" w14:textId="77777777" w:rsidR="00450C8E" w:rsidRPr="000E384C" w:rsidRDefault="00450C8E" w:rsidP="000E384C">
            <w:pPr>
              <w:jc w:val="both"/>
              <w:rPr>
                <w:noProof/>
                <w:sz w:val="26"/>
                <w:szCs w:val="26"/>
                <w:lang w:val="vi-VN"/>
              </w:rPr>
            </w:pPr>
            <w:r w:rsidRPr="000E384C">
              <w:rPr>
                <w:noProof/>
                <w:sz w:val="26"/>
                <w:szCs w:val="26"/>
                <w:lang w:val="vi-VN"/>
              </w:rPr>
              <w:t>Đề nghị bổ sung quy định theo hướng việc phá dỡ và kiểm kê công trình an ninh đối với công trình văn hóa là di tích lịch sử - văn hóa, danh lam thắng cảnh đã được kiểm kê, xếp hạng quy định tại điểm d khoản 3 Điều 7 phải thực hiện theo Luật này và bảo đảm phù hợp với pháp luật về di sản văn hóa.</w:t>
            </w:r>
          </w:p>
        </w:tc>
        <w:tc>
          <w:tcPr>
            <w:tcW w:w="2410" w:type="dxa"/>
          </w:tcPr>
          <w:p w14:paraId="626A0858" w14:textId="11EEDB49" w:rsidR="00450C8E" w:rsidRPr="000E384C" w:rsidRDefault="00347579" w:rsidP="000E384C">
            <w:pPr>
              <w:jc w:val="both"/>
              <w:rPr>
                <w:noProof/>
                <w:sz w:val="26"/>
                <w:szCs w:val="26"/>
                <w:lang w:val="vi-VN"/>
              </w:rPr>
            </w:pPr>
            <w:r w:rsidRPr="000E384C">
              <w:rPr>
                <w:noProof/>
                <w:sz w:val="26"/>
                <w:szCs w:val="26"/>
                <w:lang w:val="vi-VN"/>
              </w:rPr>
              <w:t>Không tiếp thu, đây là quy định riêng đối với công trình an ninh, khu an ninh</w:t>
            </w:r>
          </w:p>
        </w:tc>
      </w:tr>
      <w:tr w:rsidR="00450C8E" w:rsidRPr="000E384C" w14:paraId="102DF406" w14:textId="77777777" w:rsidTr="000E384C">
        <w:tc>
          <w:tcPr>
            <w:tcW w:w="5353" w:type="dxa"/>
          </w:tcPr>
          <w:p w14:paraId="56A39DEC" w14:textId="77777777" w:rsidR="00450C8E" w:rsidRPr="000E384C" w:rsidRDefault="00450C8E" w:rsidP="000E384C">
            <w:pPr>
              <w:pStyle w:val="NormalWeb"/>
              <w:shd w:val="clear" w:color="auto" w:fill="FFFFFF"/>
              <w:spacing w:before="0" w:beforeAutospacing="0" w:after="0" w:afterAutospacing="0"/>
              <w:jc w:val="both"/>
              <w:rPr>
                <w:noProof/>
                <w:sz w:val="26"/>
                <w:szCs w:val="26"/>
                <w:lang w:val="vi-VN"/>
              </w:rPr>
            </w:pPr>
            <w:r w:rsidRPr="000E384C">
              <w:rPr>
                <w:b/>
                <w:bCs/>
                <w:noProof/>
                <w:color w:val="000000"/>
                <w:sz w:val="26"/>
                <w:szCs w:val="26"/>
                <w:lang w:val="vi-VN"/>
              </w:rPr>
              <w:lastRenderedPageBreak/>
              <w:t>Điều 15. Thống kê, kiểm kê công trình an ninh, khu an ninh</w:t>
            </w:r>
          </w:p>
          <w:p w14:paraId="5DEE425F" w14:textId="77777777" w:rsidR="00450C8E" w:rsidRPr="000E384C" w:rsidRDefault="00450C8E" w:rsidP="000E384C">
            <w:pPr>
              <w:pStyle w:val="NormalWeb"/>
              <w:shd w:val="clear" w:color="auto" w:fill="FFFFFF"/>
              <w:spacing w:before="0" w:beforeAutospacing="0" w:after="0" w:afterAutospacing="0"/>
              <w:jc w:val="both"/>
              <w:rPr>
                <w:noProof/>
                <w:sz w:val="26"/>
                <w:szCs w:val="26"/>
                <w:lang w:val="vi-VN"/>
              </w:rPr>
            </w:pPr>
            <w:r w:rsidRPr="000E384C">
              <w:rPr>
                <w:noProof/>
                <w:color w:val="000000"/>
                <w:sz w:val="26"/>
                <w:szCs w:val="26"/>
                <w:lang w:val="vi-VN"/>
              </w:rPr>
              <w:t>1. Đơn vị được giao quản lý, sử dụng công trình an ninh, khu an ninh thực hiện thống kê, kiểm kê, tổng kiểm kê theo quy định của pháp luật về quản lý, sử dụng tài sản công, pháp luật về thống kê và pháp luật có liên quan.</w:t>
            </w:r>
          </w:p>
          <w:p w14:paraId="187515F9" w14:textId="77777777" w:rsidR="00450C8E" w:rsidRPr="000E384C" w:rsidRDefault="00450C8E" w:rsidP="000E384C">
            <w:pPr>
              <w:pStyle w:val="NormalWeb"/>
              <w:shd w:val="clear" w:color="auto" w:fill="FFFFFF"/>
              <w:spacing w:before="0" w:beforeAutospacing="0" w:after="0" w:afterAutospacing="0"/>
              <w:jc w:val="both"/>
              <w:rPr>
                <w:noProof/>
                <w:sz w:val="26"/>
                <w:szCs w:val="26"/>
                <w:lang w:val="vi-VN"/>
              </w:rPr>
            </w:pPr>
            <w:r w:rsidRPr="000E384C">
              <w:rPr>
                <w:noProof/>
                <w:color w:val="000000"/>
                <w:sz w:val="26"/>
                <w:szCs w:val="26"/>
                <w:lang w:val="vi-VN"/>
              </w:rPr>
              <w:t>2. Thời điểm thống kê, kiểm kê được quy định như sau:</w:t>
            </w:r>
          </w:p>
          <w:p w14:paraId="5ED8B4AB" w14:textId="77777777" w:rsidR="00450C8E" w:rsidRPr="000E384C" w:rsidRDefault="00450C8E" w:rsidP="000E384C">
            <w:pPr>
              <w:pStyle w:val="NormalWeb"/>
              <w:shd w:val="clear" w:color="auto" w:fill="FFFFFF"/>
              <w:spacing w:before="0" w:beforeAutospacing="0" w:after="0" w:afterAutospacing="0"/>
              <w:jc w:val="both"/>
              <w:rPr>
                <w:noProof/>
                <w:sz w:val="26"/>
                <w:szCs w:val="26"/>
                <w:lang w:val="vi-VN"/>
              </w:rPr>
            </w:pPr>
            <w:r w:rsidRPr="000E384C">
              <w:rPr>
                <w:noProof/>
                <w:color w:val="000000"/>
                <w:sz w:val="26"/>
                <w:szCs w:val="26"/>
                <w:lang w:val="vi-VN"/>
              </w:rPr>
              <w:t>a) Thống kê thường xuyên theo yêu cầu, nhiệm vụ quản lý, bảo vệ;</w:t>
            </w:r>
          </w:p>
          <w:p w14:paraId="3A97DB57" w14:textId="77777777" w:rsidR="00450C8E" w:rsidRPr="000E384C" w:rsidRDefault="00450C8E" w:rsidP="000E384C">
            <w:pPr>
              <w:pStyle w:val="NormalWeb"/>
              <w:shd w:val="clear" w:color="auto" w:fill="FFFFFF"/>
              <w:spacing w:before="0" w:beforeAutospacing="0" w:after="0" w:afterAutospacing="0"/>
              <w:jc w:val="both"/>
              <w:rPr>
                <w:noProof/>
                <w:sz w:val="26"/>
                <w:szCs w:val="26"/>
                <w:lang w:val="vi-VN"/>
              </w:rPr>
            </w:pPr>
            <w:r w:rsidRPr="000E384C">
              <w:rPr>
                <w:noProof/>
                <w:color w:val="000000"/>
                <w:sz w:val="26"/>
                <w:szCs w:val="26"/>
                <w:lang w:val="vi-VN"/>
              </w:rPr>
              <w:t>b) Kiểm kê vào cuối kỳ kế toán năm;</w:t>
            </w:r>
          </w:p>
          <w:p w14:paraId="6EC65C90" w14:textId="77777777" w:rsidR="00450C8E" w:rsidRPr="000E384C" w:rsidRDefault="00450C8E" w:rsidP="000E384C">
            <w:pPr>
              <w:pStyle w:val="NormalWeb"/>
              <w:shd w:val="clear" w:color="auto" w:fill="FFFFFF"/>
              <w:spacing w:before="0" w:beforeAutospacing="0" w:after="0" w:afterAutospacing="0"/>
              <w:jc w:val="both"/>
              <w:rPr>
                <w:noProof/>
                <w:sz w:val="26"/>
                <w:szCs w:val="26"/>
                <w:lang w:val="vi-VN"/>
              </w:rPr>
            </w:pPr>
            <w:r w:rsidRPr="000E384C">
              <w:rPr>
                <w:noProof/>
                <w:color w:val="000000"/>
                <w:sz w:val="26"/>
                <w:szCs w:val="26"/>
                <w:lang w:val="vi-VN"/>
              </w:rPr>
              <w:t>c) Tổng kiểm kê theo định kỳ 05 năm hoặc theo quyết định của Thủ tướng Chính phủ.</w:t>
            </w:r>
          </w:p>
        </w:tc>
        <w:tc>
          <w:tcPr>
            <w:tcW w:w="1735" w:type="dxa"/>
          </w:tcPr>
          <w:p w14:paraId="4AD9F6D9" w14:textId="77777777" w:rsidR="00450C8E" w:rsidRPr="000E384C" w:rsidRDefault="00450C8E" w:rsidP="000E384C">
            <w:pPr>
              <w:jc w:val="center"/>
              <w:rPr>
                <w:noProof/>
                <w:sz w:val="26"/>
                <w:szCs w:val="26"/>
                <w:lang w:val="vi-VN"/>
              </w:rPr>
            </w:pPr>
            <w:r w:rsidRPr="000E384C">
              <w:rPr>
                <w:noProof/>
                <w:sz w:val="26"/>
                <w:szCs w:val="26"/>
                <w:lang w:val="vi-VN"/>
              </w:rPr>
              <w:t>Bộ Văn hóa, Thể thao và Du lịch</w:t>
            </w:r>
          </w:p>
        </w:tc>
        <w:tc>
          <w:tcPr>
            <w:tcW w:w="5528" w:type="dxa"/>
          </w:tcPr>
          <w:p w14:paraId="26DFCA4F" w14:textId="77777777" w:rsidR="00450C8E" w:rsidRPr="000E384C" w:rsidRDefault="00450C8E" w:rsidP="000E384C">
            <w:pPr>
              <w:jc w:val="both"/>
              <w:rPr>
                <w:noProof/>
                <w:sz w:val="26"/>
                <w:szCs w:val="26"/>
                <w:lang w:val="vi-VN"/>
              </w:rPr>
            </w:pPr>
            <w:r w:rsidRPr="000E384C">
              <w:rPr>
                <w:noProof/>
                <w:sz w:val="26"/>
                <w:szCs w:val="26"/>
                <w:lang w:val="vi-VN"/>
              </w:rPr>
              <w:t>Đề nghị bổ sung quy định theo hướng việc kiểm kê công trình an ninh đối với công trình văn hóa là di tích lịch sử - văn hóa, danh lam thắng cảnh đã được kiểm kê, xếp hạng quy định tại điểm d khoản 3 Điều 7 phải thực hiện theo Luật này và bảo đảm phù hợp với pháp luật về di sản văn hóa.</w:t>
            </w:r>
          </w:p>
        </w:tc>
        <w:tc>
          <w:tcPr>
            <w:tcW w:w="2410" w:type="dxa"/>
          </w:tcPr>
          <w:p w14:paraId="72610C9E" w14:textId="135F359F" w:rsidR="00450C8E" w:rsidRPr="000E384C" w:rsidRDefault="00347579" w:rsidP="000E384C">
            <w:pPr>
              <w:jc w:val="both"/>
              <w:rPr>
                <w:noProof/>
                <w:sz w:val="26"/>
                <w:szCs w:val="26"/>
                <w:lang w:val="vi-VN"/>
              </w:rPr>
            </w:pPr>
            <w:r w:rsidRPr="000E384C">
              <w:rPr>
                <w:noProof/>
                <w:sz w:val="26"/>
                <w:szCs w:val="26"/>
                <w:lang w:val="vi-VN"/>
              </w:rPr>
              <w:t>Không tiếp thu, đây là quy định riêng đối với công trình an ninh, khu an ninh</w:t>
            </w:r>
          </w:p>
        </w:tc>
      </w:tr>
      <w:tr w:rsidR="00347579" w:rsidRPr="000E384C" w14:paraId="631FB356" w14:textId="77777777" w:rsidTr="000E384C">
        <w:tc>
          <w:tcPr>
            <w:tcW w:w="5353" w:type="dxa"/>
          </w:tcPr>
          <w:p w14:paraId="4DF74FF0" w14:textId="77777777" w:rsidR="00347579" w:rsidRPr="000E384C" w:rsidRDefault="00347579" w:rsidP="000E384C">
            <w:pPr>
              <w:pStyle w:val="NormalWeb"/>
              <w:shd w:val="clear" w:color="auto" w:fill="FFFFFF"/>
              <w:spacing w:before="0" w:beforeAutospacing="0" w:after="0" w:afterAutospacing="0"/>
              <w:jc w:val="both"/>
              <w:rPr>
                <w:noProof/>
                <w:sz w:val="26"/>
                <w:szCs w:val="26"/>
                <w:lang w:val="vi-VN"/>
              </w:rPr>
            </w:pPr>
            <w:r w:rsidRPr="000E384C">
              <w:rPr>
                <w:b/>
                <w:bCs/>
                <w:noProof/>
                <w:color w:val="000000"/>
                <w:sz w:val="26"/>
                <w:szCs w:val="26"/>
                <w:lang w:val="vi-VN"/>
              </w:rPr>
              <w:t>Điều 16. Trách nhiệm quản lý công trình an ninh, khu an ninh</w:t>
            </w:r>
          </w:p>
          <w:p w14:paraId="23C28826" w14:textId="77777777" w:rsidR="00347579" w:rsidRPr="000E384C" w:rsidRDefault="00347579" w:rsidP="000E384C">
            <w:pPr>
              <w:pStyle w:val="NormalWeb"/>
              <w:shd w:val="clear" w:color="auto" w:fill="FFFFFF"/>
              <w:spacing w:before="0" w:beforeAutospacing="0" w:after="0" w:afterAutospacing="0"/>
              <w:jc w:val="both"/>
              <w:rPr>
                <w:noProof/>
                <w:sz w:val="26"/>
                <w:szCs w:val="26"/>
                <w:lang w:val="vi-VN"/>
              </w:rPr>
            </w:pPr>
            <w:r w:rsidRPr="000E384C">
              <w:rPr>
                <w:noProof/>
                <w:color w:val="000000"/>
                <w:sz w:val="26"/>
                <w:szCs w:val="26"/>
                <w:lang w:val="vi-VN"/>
              </w:rPr>
              <w:lastRenderedPageBreak/>
              <w:t>1. Bộ trưởng Bộ Công an giao đơn vị trong biên chế đảm nhiệm chuyên trách quản lý, bảo vệ công trình an ninh, khu an ninh.</w:t>
            </w:r>
          </w:p>
        </w:tc>
        <w:tc>
          <w:tcPr>
            <w:tcW w:w="1735" w:type="dxa"/>
          </w:tcPr>
          <w:p w14:paraId="78EDEB19" w14:textId="77777777" w:rsidR="00347579" w:rsidRPr="000E384C" w:rsidRDefault="00347579" w:rsidP="000E384C">
            <w:pPr>
              <w:jc w:val="center"/>
              <w:rPr>
                <w:noProof/>
                <w:sz w:val="26"/>
                <w:szCs w:val="26"/>
                <w:lang w:val="vi-VN"/>
              </w:rPr>
            </w:pPr>
            <w:r w:rsidRPr="000E384C">
              <w:rPr>
                <w:noProof/>
                <w:sz w:val="26"/>
                <w:szCs w:val="26"/>
                <w:lang w:val="vi-VN"/>
              </w:rPr>
              <w:lastRenderedPageBreak/>
              <w:t xml:space="preserve">UBND Thành phố Hồ Chí </w:t>
            </w:r>
            <w:r w:rsidRPr="000E384C">
              <w:rPr>
                <w:noProof/>
                <w:sz w:val="26"/>
                <w:szCs w:val="26"/>
                <w:lang w:val="vi-VN"/>
              </w:rPr>
              <w:lastRenderedPageBreak/>
              <w:t>Minh</w:t>
            </w:r>
          </w:p>
        </w:tc>
        <w:tc>
          <w:tcPr>
            <w:tcW w:w="5528" w:type="dxa"/>
          </w:tcPr>
          <w:p w14:paraId="5A61215B" w14:textId="77777777" w:rsidR="00347579" w:rsidRPr="000E384C" w:rsidRDefault="00347579" w:rsidP="000E384C">
            <w:pPr>
              <w:pStyle w:val="p1"/>
              <w:jc w:val="both"/>
              <w:rPr>
                <w:noProof/>
                <w:sz w:val="26"/>
                <w:szCs w:val="26"/>
                <w:lang w:val="vi-VN"/>
              </w:rPr>
            </w:pPr>
            <w:r w:rsidRPr="000E384C">
              <w:rPr>
                <w:noProof/>
                <w:sz w:val="26"/>
                <w:szCs w:val="26"/>
                <w:lang w:val="vi-VN"/>
              </w:rPr>
              <w:lastRenderedPageBreak/>
              <w:t xml:space="preserve">Để thuận lợi trong tổ chức thực hiện, đề nghị nghiên cứu làm rõ cơ chế chủ trì, phối hợp và phân </w:t>
            </w:r>
            <w:r w:rsidRPr="000E384C">
              <w:rPr>
                <w:noProof/>
                <w:sz w:val="26"/>
                <w:szCs w:val="26"/>
                <w:lang w:val="vi-VN"/>
              </w:rPr>
              <w:lastRenderedPageBreak/>
              <w:t>công trách nhiệm trong từng tình huống cụ thể, đặc biệt là khi xảy ra vụ việc phức tạp về an ninh, nhằm bảo đảm thống nhất chỉ huy, điều hành và nâng cao hiệu quả xử lý trên thực tế.</w:t>
            </w:r>
          </w:p>
          <w:p w14:paraId="5B4982E3" w14:textId="77777777" w:rsidR="00347579" w:rsidRPr="000E384C" w:rsidRDefault="00347579" w:rsidP="000E384C">
            <w:pPr>
              <w:jc w:val="both"/>
              <w:rPr>
                <w:noProof/>
                <w:sz w:val="26"/>
                <w:szCs w:val="26"/>
                <w:lang w:val="vi-VN"/>
              </w:rPr>
            </w:pPr>
          </w:p>
        </w:tc>
        <w:tc>
          <w:tcPr>
            <w:tcW w:w="2410" w:type="dxa"/>
            <w:vMerge w:val="restart"/>
          </w:tcPr>
          <w:p w14:paraId="2E2F2EB5" w14:textId="737FBBB1" w:rsidR="00347579" w:rsidRPr="000E384C" w:rsidRDefault="00347579" w:rsidP="000E384C">
            <w:pPr>
              <w:jc w:val="both"/>
              <w:rPr>
                <w:noProof/>
                <w:sz w:val="26"/>
                <w:szCs w:val="26"/>
                <w:lang w:val="vi-VN"/>
              </w:rPr>
            </w:pPr>
            <w:r w:rsidRPr="000E384C">
              <w:rPr>
                <w:noProof/>
                <w:sz w:val="26"/>
                <w:szCs w:val="26"/>
                <w:lang w:val="vi-VN"/>
              </w:rPr>
              <w:lastRenderedPageBreak/>
              <w:t xml:space="preserve">Cơ chế phối hợp được quy định tại </w:t>
            </w:r>
            <w:r w:rsidRPr="000E384C">
              <w:rPr>
                <w:noProof/>
                <w:sz w:val="26"/>
                <w:szCs w:val="26"/>
                <w:lang w:val="vi-VN"/>
              </w:rPr>
              <w:lastRenderedPageBreak/>
              <w:t>Chương IV dự thảo Luật</w:t>
            </w:r>
          </w:p>
        </w:tc>
      </w:tr>
      <w:tr w:rsidR="00347579" w:rsidRPr="000E384C" w14:paraId="7BEE360B" w14:textId="77777777" w:rsidTr="000E384C">
        <w:tc>
          <w:tcPr>
            <w:tcW w:w="5353" w:type="dxa"/>
          </w:tcPr>
          <w:p w14:paraId="522FE56C" w14:textId="77777777" w:rsidR="00347579" w:rsidRPr="000E384C" w:rsidRDefault="00347579" w:rsidP="000E384C">
            <w:pPr>
              <w:pStyle w:val="NormalWeb"/>
              <w:shd w:val="clear" w:color="auto" w:fill="FFFFFF"/>
              <w:spacing w:before="0" w:beforeAutospacing="0" w:after="0" w:afterAutospacing="0"/>
              <w:jc w:val="both"/>
              <w:rPr>
                <w:noProof/>
                <w:sz w:val="26"/>
                <w:szCs w:val="26"/>
                <w:lang w:val="vi-VN"/>
              </w:rPr>
            </w:pPr>
            <w:r w:rsidRPr="000E384C">
              <w:rPr>
                <w:noProof/>
                <w:color w:val="000000"/>
                <w:sz w:val="26"/>
                <w:szCs w:val="26"/>
                <w:lang w:val="vi-VN"/>
              </w:rPr>
              <w:lastRenderedPageBreak/>
              <w:t>2. Trong phạm vi chức năng, nhiệm vụ, Ủy ban nhân dân các cấp phối hợp với Bộ Công an, các đơn vị Công an nhân dân đóng quân trên địa bàn thực hiện quản lý công trình an ninh, khu an ninh tại địa phương.</w:t>
            </w:r>
          </w:p>
        </w:tc>
        <w:tc>
          <w:tcPr>
            <w:tcW w:w="1735" w:type="dxa"/>
          </w:tcPr>
          <w:p w14:paraId="128151C1" w14:textId="469A77CB" w:rsidR="00347579" w:rsidRPr="000E384C" w:rsidRDefault="00347579" w:rsidP="000E384C">
            <w:pPr>
              <w:jc w:val="center"/>
              <w:rPr>
                <w:noProof/>
                <w:sz w:val="26"/>
                <w:szCs w:val="26"/>
                <w:lang w:val="vi-VN"/>
              </w:rPr>
            </w:pPr>
            <w:r w:rsidRPr="000E384C">
              <w:rPr>
                <w:noProof/>
                <w:sz w:val="26"/>
                <w:szCs w:val="26"/>
                <w:lang w:val="vi-VN"/>
              </w:rPr>
              <w:t>Quảng Trị</w:t>
            </w:r>
          </w:p>
        </w:tc>
        <w:tc>
          <w:tcPr>
            <w:tcW w:w="5528" w:type="dxa"/>
          </w:tcPr>
          <w:p w14:paraId="062A13B6" w14:textId="77777777" w:rsidR="00347579" w:rsidRPr="000E384C" w:rsidRDefault="00347579" w:rsidP="000E384C">
            <w:pPr>
              <w:jc w:val="both"/>
              <w:rPr>
                <w:noProof/>
                <w:sz w:val="26"/>
                <w:szCs w:val="26"/>
                <w:lang w:val="vi-VN"/>
              </w:rPr>
            </w:pPr>
            <w:r w:rsidRPr="000E384C">
              <w:rPr>
                <w:noProof/>
                <w:sz w:val="26"/>
                <w:szCs w:val="26"/>
                <w:lang w:val="vi-VN"/>
              </w:rPr>
              <w:t>Đề nghị quy định rõ cơ chế phối hợp giữa UBND cấp xã với UBND cùng cấp trong nắm tình hình, phối hợp tuần tra, bảo vệ tại khu vực có công trình an ninh, khu an ninh trên địa bàn.</w:t>
            </w:r>
          </w:p>
        </w:tc>
        <w:tc>
          <w:tcPr>
            <w:tcW w:w="2410" w:type="dxa"/>
            <w:vMerge/>
          </w:tcPr>
          <w:p w14:paraId="1742E23F" w14:textId="77777777" w:rsidR="00347579" w:rsidRPr="000E384C" w:rsidRDefault="00347579" w:rsidP="000E384C">
            <w:pPr>
              <w:jc w:val="both"/>
              <w:rPr>
                <w:noProof/>
                <w:sz w:val="26"/>
                <w:szCs w:val="26"/>
                <w:lang w:val="vi-VN"/>
              </w:rPr>
            </w:pPr>
          </w:p>
        </w:tc>
      </w:tr>
      <w:tr w:rsidR="00450C8E" w:rsidRPr="000E384C" w14:paraId="0806D46B" w14:textId="77777777" w:rsidTr="000E384C">
        <w:tc>
          <w:tcPr>
            <w:tcW w:w="5353" w:type="dxa"/>
          </w:tcPr>
          <w:p w14:paraId="7C9C35CF" w14:textId="77777777" w:rsidR="00450C8E" w:rsidRPr="000E384C" w:rsidRDefault="00450C8E" w:rsidP="000E384C">
            <w:pPr>
              <w:pStyle w:val="NormalWeb"/>
              <w:shd w:val="clear" w:color="auto" w:fill="FFFFFF"/>
              <w:spacing w:before="0" w:beforeAutospacing="0" w:after="0" w:afterAutospacing="0"/>
              <w:jc w:val="both"/>
              <w:rPr>
                <w:noProof/>
                <w:sz w:val="26"/>
                <w:szCs w:val="26"/>
                <w:lang w:val="vi-VN"/>
              </w:rPr>
            </w:pPr>
            <w:r w:rsidRPr="000E384C">
              <w:rPr>
                <w:b/>
                <w:bCs/>
                <w:noProof/>
                <w:color w:val="000000"/>
                <w:sz w:val="26"/>
                <w:szCs w:val="26"/>
                <w:lang w:val="vi-VN"/>
              </w:rPr>
              <w:t>Điều 17. Thẩm quyền quyết định đưa công trình vào Danh mục công trình quan trọng liên quan đến an ninh quốc gia</w:t>
            </w:r>
          </w:p>
          <w:p w14:paraId="0FC9431C" w14:textId="77777777" w:rsidR="00450C8E" w:rsidRPr="000E384C" w:rsidRDefault="00450C8E" w:rsidP="000E384C">
            <w:pPr>
              <w:pStyle w:val="NormalWeb"/>
              <w:shd w:val="clear" w:color="auto" w:fill="FFFFFF"/>
              <w:spacing w:before="0" w:beforeAutospacing="0" w:after="0" w:afterAutospacing="0"/>
              <w:jc w:val="both"/>
              <w:rPr>
                <w:noProof/>
                <w:sz w:val="26"/>
                <w:szCs w:val="26"/>
                <w:lang w:val="vi-VN"/>
              </w:rPr>
            </w:pPr>
            <w:r w:rsidRPr="000E384C">
              <w:rPr>
                <w:noProof/>
                <w:color w:val="000000"/>
                <w:sz w:val="26"/>
                <w:szCs w:val="26"/>
                <w:lang w:val="vi-VN"/>
              </w:rPr>
              <w:t>1. Thủ tướng Chính phủ quyết định đưa vào Danh mục công trình quan trọng liên quan đến an ninh quốc gia đối với công trình loại I.</w:t>
            </w:r>
          </w:p>
          <w:p w14:paraId="372034DB" w14:textId="77777777" w:rsidR="00450C8E" w:rsidRPr="000E384C" w:rsidRDefault="00450C8E" w:rsidP="000E384C">
            <w:pPr>
              <w:pStyle w:val="NormalWeb"/>
              <w:shd w:val="clear" w:color="auto" w:fill="FFFFFF"/>
              <w:spacing w:before="0" w:beforeAutospacing="0" w:after="0" w:afterAutospacing="0"/>
              <w:jc w:val="both"/>
              <w:rPr>
                <w:noProof/>
                <w:sz w:val="26"/>
                <w:szCs w:val="26"/>
                <w:lang w:val="vi-VN"/>
              </w:rPr>
            </w:pPr>
            <w:r w:rsidRPr="000E384C">
              <w:rPr>
                <w:noProof/>
                <w:color w:val="000000"/>
                <w:sz w:val="26"/>
                <w:szCs w:val="26"/>
                <w:lang w:val="vi-VN"/>
              </w:rPr>
              <w:t>2. Bộ trưởng Bộ Công an quyết định đưa vào Danh mục công trình quan trọng liên quan đến an ninh quốc gia đối với công trình loại II.</w:t>
            </w:r>
          </w:p>
          <w:p w14:paraId="69988B6D" w14:textId="77777777" w:rsidR="00450C8E" w:rsidRPr="000E384C" w:rsidRDefault="00450C8E" w:rsidP="000E384C">
            <w:pPr>
              <w:pStyle w:val="NormalWeb"/>
              <w:shd w:val="clear" w:color="auto" w:fill="FFFFFF"/>
              <w:spacing w:before="0" w:beforeAutospacing="0" w:after="0" w:afterAutospacing="0"/>
              <w:jc w:val="both"/>
              <w:rPr>
                <w:noProof/>
                <w:sz w:val="26"/>
                <w:szCs w:val="26"/>
                <w:lang w:val="vi-VN"/>
              </w:rPr>
            </w:pPr>
            <w:r w:rsidRPr="000E384C">
              <w:rPr>
                <w:noProof/>
                <w:color w:val="000000"/>
                <w:sz w:val="26"/>
                <w:szCs w:val="26"/>
                <w:lang w:val="vi-VN"/>
              </w:rPr>
              <w:t>3. Chủ tịch Ủy ban nhân dân tỉnh, thành phố quyết định đưa vào Danh mục công trình quan trọng liên quan đến an ninh quốc gia đối với công trình loại III.</w:t>
            </w:r>
          </w:p>
        </w:tc>
        <w:tc>
          <w:tcPr>
            <w:tcW w:w="1735" w:type="dxa"/>
          </w:tcPr>
          <w:p w14:paraId="1C29B495" w14:textId="2EF2945E" w:rsidR="00450C8E" w:rsidRPr="000E384C" w:rsidRDefault="00450C8E" w:rsidP="000E384C">
            <w:pPr>
              <w:jc w:val="center"/>
              <w:rPr>
                <w:noProof/>
                <w:sz w:val="26"/>
                <w:szCs w:val="26"/>
                <w:lang w:val="vi-VN"/>
              </w:rPr>
            </w:pPr>
            <w:r w:rsidRPr="000E384C">
              <w:rPr>
                <w:noProof/>
                <w:sz w:val="26"/>
                <w:szCs w:val="26"/>
                <w:lang w:val="vi-VN"/>
              </w:rPr>
              <w:t>Phú Thọ</w:t>
            </w:r>
          </w:p>
        </w:tc>
        <w:tc>
          <w:tcPr>
            <w:tcW w:w="5528" w:type="dxa"/>
          </w:tcPr>
          <w:p w14:paraId="070185C2" w14:textId="77777777" w:rsidR="00450C8E" w:rsidRPr="000E384C" w:rsidRDefault="00450C8E" w:rsidP="000E384C">
            <w:pPr>
              <w:jc w:val="both"/>
              <w:rPr>
                <w:noProof/>
                <w:sz w:val="26"/>
                <w:szCs w:val="26"/>
                <w:lang w:val="vi-VN"/>
              </w:rPr>
            </w:pPr>
            <w:r w:rsidRPr="000E384C">
              <w:rPr>
                <w:noProof/>
                <w:sz w:val="26"/>
                <w:szCs w:val="26"/>
                <w:lang w:val="vi-VN"/>
              </w:rPr>
              <w:t>Đề nghị sửa cụm từ “Công trình quan trọng liên quan đến an ninh quốc gia” thành “Công trình quan trọng khác liên quan đến an ninh quốc gia” để thống nhất với tên Mục 3 và không mâu thuẫn với nội dung quản lý công trình trọng điểm, công trình an ninh, khu an ninh tại Mục 1, Mục 2 Chương II.</w:t>
            </w:r>
          </w:p>
        </w:tc>
        <w:tc>
          <w:tcPr>
            <w:tcW w:w="2410" w:type="dxa"/>
          </w:tcPr>
          <w:p w14:paraId="60751DD8" w14:textId="3CA9880B" w:rsidR="00450C8E" w:rsidRPr="000E384C" w:rsidRDefault="00347579" w:rsidP="000E384C">
            <w:pPr>
              <w:jc w:val="both"/>
              <w:rPr>
                <w:noProof/>
                <w:sz w:val="26"/>
                <w:szCs w:val="26"/>
                <w:lang w:val="vi-VN"/>
              </w:rPr>
            </w:pPr>
            <w:r w:rsidRPr="000E384C">
              <w:rPr>
                <w:noProof/>
                <w:sz w:val="26"/>
                <w:szCs w:val="26"/>
                <w:lang w:val="vi-VN"/>
              </w:rPr>
              <w:t>Tiếp thu, đã chỉnh lý dự thảo Luật</w:t>
            </w:r>
          </w:p>
        </w:tc>
      </w:tr>
      <w:tr w:rsidR="00450C8E" w:rsidRPr="000E384C" w14:paraId="4B3AA3B2" w14:textId="77777777" w:rsidTr="000E384C">
        <w:tc>
          <w:tcPr>
            <w:tcW w:w="5353" w:type="dxa"/>
          </w:tcPr>
          <w:p w14:paraId="090FC466" w14:textId="77777777" w:rsidR="00450C8E" w:rsidRPr="000E384C" w:rsidRDefault="00450C8E" w:rsidP="00901F29">
            <w:pPr>
              <w:pStyle w:val="NormalWeb"/>
              <w:widowControl w:val="0"/>
              <w:shd w:val="clear" w:color="auto" w:fill="FFFFFF"/>
              <w:spacing w:before="0" w:beforeAutospacing="0" w:after="0" w:afterAutospacing="0"/>
              <w:jc w:val="both"/>
              <w:rPr>
                <w:noProof/>
                <w:sz w:val="26"/>
                <w:szCs w:val="26"/>
                <w:lang w:val="vi-VN"/>
              </w:rPr>
            </w:pPr>
            <w:r w:rsidRPr="000E384C">
              <w:rPr>
                <w:b/>
                <w:bCs/>
                <w:noProof/>
                <w:color w:val="000000"/>
                <w:sz w:val="26"/>
                <w:szCs w:val="26"/>
                <w:lang w:val="vi-VN"/>
              </w:rPr>
              <w:t>Điều 18. Trình tự, thủ tục đưa công trình vào danh mục công trình quan trọng liên quan đến an ninh quốc gia</w:t>
            </w:r>
          </w:p>
          <w:p w14:paraId="3CEE2105" w14:textId="77777777" w:rsidR="00450C8E" w:rsidRPr="000E384C" w:rsidRDefault="00450C8E" w:rsidP="00901F29">
            <w:pPr>
              <w:pStyle w:val="NormalWeb"/>
              <w:widowControl w:val="0"/>
              <w:shd w:val="clear" w:color="auto" w:fill="FFFFFF"/>
              <w:spacing w:before="0" w:beforeAutospacing="0" w:after="0" w:afterAutospacing="0"/>
              <w:jc w:val="both"/>
              <w:rPr>
                <w:noProof/>
                <w:sz w:val="26"/>
                <w:szCs w:val="26"/>
                <w:lang w:val="vi-VN"/>
              </w:rPr>
            </w:pPr>
            <w:r w:rsidRPr="000E384C">
              <w:rPr>
                <w:noProof/>
                <w:color w:val="000000"/>
                <w:sz w:val="26"/>
                <w:szCs w:val="26"/>
                <w:lang w:val="vi-VN"/>
              </w:rPr>
              <w:t>1. Đối với công trình loại I</w:t>
            </w:r>
          </w:p>
          <w:p w14:paraId="16759DDA" w14:textId="77777777" w:rsidR="00450C8E" w:rsidRPr="000E384C" w:rsidRDefault="00450C8E" w:rsidP="00901F29">
            <w:pPr>
              <w:pStyle w:val="NormalWeb"/>
              <w:widowControl w:val="0"/>
              <w:shd w:val="clear" w:color="auto" w:fill="FFFFFF"/>
              <w:spacing w:before="0" w:beforeAutospacing="0" w:after="0" w:afterAutospacing="0"/>
              <w:jc w:val="both"/>
              <w:rPr>
                <w:noProof/>
                <w:sz w:val="26"/>
                <w:szCs w:val="26"/>
                <w:lang w:val="vi-VN"/>
              </w:rPr>
            </w:pPr>
            <w:r w:rsidRPr="000E384C">
              <w:rPr>
                <w:noProof/>
                <w:color w:val="000000"/>
                <w:sz w:val="26"/>
                <w:szCs w:val="26"/>
                <w:lang w:val="vi-VN"/>
              </w:rPr>
              <w:t xml:space="preserve">a) Bộ trưởng, Thủ trưởng cơ quan ngang bộ, Chủ tịch Ủy ban nhân dân cấp tỉnh, tự mình hoặc theo đề nghị của Bộ Công an, lập hồ sơ đề nghị đưa công trình vào Danh mục công trình quan trọng </w:t>
            </w:r>
            <w:r w:rsidRPr="000E384C">
              <w:rPr>
                <w:noProof/>
                <w:color w:val="000000"/>
                <w:sz w:val="26"/>
                <w:szCs w:val="26"/>
                <w:lang w:val="vi-VN"/>
              </w:rPr>
              <w:lastRenderedPageBreak/>
              <w:t>liên quan đến an ninh quốc gia gửi Bộ Công an để thẩm định;</w:t>
            </w:r>
          </w:p>
          <w:p w14:paraId="3935704A" w14:textId="77777777" w:rsidR="00450C8E" w:rsidRPr="000E384C" w:rsidRDefault="00450C8E" w:rsidP="00901F29">
            <w:pPr>
              <w:pStyle w:val="NormalWeb"/>
              <w:widowControl w:val="0"/>
              <w:shd w:val="clear" w:color="auto" w:fill="FFFFFF"/>
              <w:spacing w:before="0" w:beforeAutospacing="0" w:after="0" w:afterAutospacing="0"/>
              <w:jc w:val="both"/>
              <w:rPr>
                <w:noProof/>
                <w:sz w:val="26"/>
                <w:szCs w:val="26"/>
                <w:lang w:val="vi-VN"/>
              </w:rPr>
            </w:pPr>
            <w:r w:rsidRPr="000E384C">
              <w:rPr>
                <w:noProof/>
                <w:color w:val="000000"/>
                <w:sz w:val="26"/>
                <w:szCs w:val="26"/>
                <w:lang w:val="vi-VN"/>
              </w:rPr>
              <w:t>b) Bộ Công an tiến hành thẩm định trong thời hạn 60 ngày kể từ ngày nhận được hồ sơ đề nghị. Trường hợp kết quả thẩm định công trình chưa đủ điều kiện đưa vào Danh mục công trình quan trọng liên quan đến an ninh quốc gia, Bộ Công an thông báo bằng văn bản cho cơ quan đề nghị, nêu rõ lý do và yêu cầu cơ quan đề nghị bổ sung hồ sơ để thẩm định lại hoặc thực hiện thủ tục đề nghị đưa vào Danh mục công trình quan trọng liên quan đến an ninh quốc gia loại II, loại III. Trường hợp kết quả thẩm định công trình đủ điều kiện đưa vào Danh mục công trình quan trọng liên quan đến an ninh quốc gia, Bộ Công an lập báo cáo thẩm định gửi cơ quan đề nghị;</w:t>
            </w:r>
          </w:p>
          <w:p w14:paraId="52219448" w14:textId="77777777" w:rsidR="00450C8E" w:rsidRPr="000E384C" w:rsidRDefault="00450C8E" w:rsidP="00901F29">
            <w:pPr>
              <w:pStyle w:val="NormalWeb"/>
              <w:widowControl w:val="0"/>
              <w:shd w:val="clear" w:color="auto" w:fill="FFFFFF"/>
              <w:spacing w:before="0" w:beforeAutospacing="0" w:after="0" w:afterAutospacing="0"/>
              <w:jc w:val="both"/>
              <w:rPr>
                <w:noProof/>
                <w:sz w:val="26"/>
                <w:szCs w:val="26"/>
                <w:lang w:val="vi-VN"/>
              </w:rPr>
            </w:pPr>
            <w:r w:rsidRPr="000E384C">
              <w:rPr>
                <w:noProof/>
                <w:color w:val="000000"/>
                <w:sz w:val="26"/>
                <w:szCs w:val="26"/>
                <w:lang w:val="vi-VN"/>
              </w:rPr>
              <w:t>c) Cơ quan đề nghị trình Thủ tướng Chính phủ hồ sơ đề nghị đưa công trình vào Danh mục công trình quan trọng liên quan đến an ninh quốc gia kèm báo cáo thẩm định;</w:t>
            </w:r>
          </w:p>
          <w:p w14:paraId="6D428058" w14:textId="77777777" w:rsidR="00450C8E" w:rsidRPr="000E384C" w:rsidRDefault="00450C8E" w:rsidP="00901F29">
            <w:pPr>
              <w:pStyle w:val="NormalWeb"/>
              <w:widowControl w:val="0"/>
              <w:shd w:val="clear" w:color="auto" w:fill="FFFFFF"/>
              <w:spacing w:before="0" w:beforeAutospacing="0" w:after="0" w:afterAutospacing="0"/>
              <w:jc w:val="both"/>
              <w:rPr>
                <w:noProof/>
                <w:sz w:val="26"/>
                <w:szCs w:val="26"/>
                <w:lang w:val="vi-VN"/>
              </w:rPr>
            </w:pPr>
            <w:r w:rsidRPr="000E384C">
              <w:rPr>
                <w:noProof/>
                <w:color w:val="000000"/>
                <w:sz w:val="26"/>
                <w:szCs w:val="26"/>
                <w:lang w:val="vi-VN"/>
              </w:rPr>
              <w:t>d) Thủ tướng Chính phủ quyết định đưa công trình vào Danh mục công trình quan trọng liên quan đến an ninh quốc gia trên cơ sở báo cáo thẩm định của cơ quan thẩm định.</w:t>
            </w:r>
          </w:p>
        </w:tc>
        <w:tc>
          <w:tcPr>
            <w:tcW w:w="1735" w:type="dxa"/>
          </w:tcPr>
          <w:p w14:paraId="2B42A947" w14:textId="77777777" w:rsidR="00450C8E" w:rsidRPr="000E384C" w:rsidRDefault="00450C8E" w:rsidP="00901F29">
            <w:pPr>
              <w:widowControl w:val="0"/>
              <w:jc w:val="center"/>
              <w:rPr>
                <w:noProof/>
                <w:sz w:val="26"/>
                <w:szCs w:val="26"/>
                <w:lang w:val="vi-VN"/>
              </w:rPr>
            </w:pPr>
            <w:r w:rsidRPr="000E384C">
              <w:rPr>
                <w:noProof/>
                <w:sz w:val="26"/>
                <w:szCs w:val="26"/>
                <w:lang w:val="vi-VN"/>
              </w:rPr>
              <w:lastRenderedPageBreak/>
              <w:t>Bộ Công Thương</w:t>
            </w:r>
          </w:p>
        </w:tc>
        <w:tc>
          <w:tcPr>
            <w:tcW w:w="5528" w:type="dxa"/>
          </w:tcPr>
          <w:p w14:paraId="3764E5A1" w14:textId="62462C4B" w:rsidR="00450C8E" w:rsidRPr="000E384C" w:rsidRDefault="00450C8E" w:rsidP="00901F29">
            <w:pPr>
              <w:widowControl w:val="0"/>
              <w:jc w:val="both"/>
              <w:rPr>
                <w:noProof/>
                <w:sz w:val="26"/>
                <w:szCs w:val="26"/>
                <w:lang w:val="vi-VN"/>
              </w:rPr>
            </w:pPr>
            <w:r w:rsidRPr="000E384C">
              <w:rPr>
                <w:noProof/>
                <w:sz w:val="26"/>
                <w:szCs w:val="26"/>
                <w:lang w:val="vi-VN"/>
              </w:rPr>
              <w:t xml:space="preserve">Đề nghị nghiên cứu chỉnh lý theo hướng Bộ trưởng, Thủ trưởng cơ quan ngang bộ, Chủ tịch UBND cấp tỉnh tổ chức xây dựng, trình hồ sơ đề nghị đưa công trình vào Danh mục công trình quan trọng liên quan đến an ninh quốc gia gửi </w:t>
            </w:r>
            <w:r w:rsidR="00C5446D" w:rsidRPr="000E384C">
              <w:rPr>
                <w:noProof/>
                <w:sz w:val="26"/>
                <w:szCs w:val="26"/>
                <w:lang w:val="vi-VN"/>
              </w:rPr>
              <w:t>Bộ Công an</w:t>
            </w:r>
            <w:r w:rsidRPr="000E384C">
              <w:rPr>
                <w:noProof/>
                <w:sz w:val="26"/>
                <w:szCs w:val="26"/>
                <w:lang w:val="vi-VN"/>
              </w:rPr>
              <w:t xml:space="preserve"> để thẩm định.</w:t>
            </w:r>
          </w:p>
        </w:tc>
        <w:tc>
          <w:tcPr>
            <w:tcW w:w="2410" w:type="dxa"/>
          </w:tcPr>
          <w:p w14:paraId="34CA2D5A" w14:textId="77777777" w:rsidR="00450C8E" w:rsidRPr="000E384C" w:rsidRDefault="00450C8E" w:rsidP="000E384C">
            <w:pPr>
              <w:jc w:val="both"/>
              <w:rPr>
                <w:noProof/>
                <w:sz w:val="26"/>
                <w:szCs w:val="26"/>
                <w:lang w:val="vi-VN"/>
              </w:rPr>
            </w:pPr>
          </w:p>
        </w:tc>
      </w:tr>
      <w:tr w:rsidR="00450C8E" w:rsidRPr="000E384C" w14:paraId="5659ED87" w14:textId="77777777" w:rsidTr="00901F29">
        <w:tc>
          <w:tcPr>
            <w:tcW w:w="5353" w:type="dxa"/>
            <w:vMerge w:val="restart"/>
          </w:tcPr>
          <w:p w14:paraId="23A6C0E0" w14:textId="77777777" w:rsidR="00450C8E" w:rsidRPr="000E384C" w:rsidRDefault="00450C8E" w:rsidP="00901F29">
            <w:pPr>
              <w:pStyle w:val="NormalWeb"/>
              <w:widowControl w:val="0"/>
              <w:shd w:val="clear" w:color="auto" w:fill="FFFFFF"/>
              <w:spacing w:before="0" w:beforeAutospacing="0" w:after="0" w:afterAutospacing="0"/>
              <w:jc w:val="both"/>
              <w:rPr>
                <w:noProof/>
                <w:sz w:val="26"/>
                <w:szCs w:val="26"/>
                <w:lang w:val="vi-VN"/>
              </w:rPr>
            </w:pPr>
            <w:r w:rsidRPr="000E384C">
              <w:rPr>
                <w:noProof/>
                <w:color w:val="000000"/>
                <w:sz w:val="26"/>
                <w:szCs w:val="26"/>
                <w:lang w:val="vi-VN"/>
              </w:rPr>
              <w:lastRenderedPageBreak/>
              <w:t>2. Đối với công trình loại II</w:t>
            </w:r>
          </w:p>
          <w:p w14:paraId="4F4229B7" w14:textId="77777777" w:rsidR="00450C8E" w:rsidRPr="000E384C" w:rsidRDefault="00450C8E" w:rsidP="00901F29">
            <w:pPr>
              <w:pStyle w:val="NormalWeb"/>
              <w:widowControl w:val="0"/>
              <w:shd w:val="clear" w:color="auto" w:fill="FFFFFF"/>
              <w:spacing w:before="0" w:beforeAutospacing="0" w:after="0" w:afterAutospacing="0"/>
              <w:jc w:val="both"/>
              <w:rPr>
                <w:noProof/>
                <w:sz w:val="26"/>
                <w:szCs w:val="26"/>
                <w:lang w:val="vi-VN"/>
              </w:rPr>
            </w:pPr>
            <w:r w:rsidRPr="000E384C">
              <w:rPr>
                <w:noProof/>
                <w:color w:val="000000"/>
                <w:sz w:val="26"/>
                <w:szCs w:val="26"/>
                <w:lang w:val="vi-VN"/>
              </w:rPr>
              <w:t xml:space="preserve">a) Cơ quan, đơn vị quản lý công trình, tự mình hoặc theo đề nghị của đơn vị chức năng thuộc Bộ Công an, lập hồ sơ báo cáo Bộ trưởng, Thủ trưởng cơ quan ngang bộ đề nghị Bộ Công an đưa công trình vào Danh mục công trình quan trọng liên quan đến an ninh quốc gia gửi cơ quan </w:t>
            </w:r>
            <w:r w:rsidRPr="000E384C">
              <w:rPr>
                <w:noProof/>
                <w:color w:val="000000"/>
                <w:sz w:val="26"/>
                <w:szCs w:val="26"/>
                <w:lang w:val="vi-VN"/>
              </w:rPr>
              <w:lastRenderedPageBreak/>
              <w:t>thẩm định theo quy định tại điểm b khoản 1 Điều 20 của Luật này;</w:t>
            </w:r>
          </w:p>
          <w:p w14:paraId="3847313D" w14:textId="77777777" w:rsidR="00450C8E" w:rsidRPr="000E384C" w:rsidRDefault="00450C8E" w:rsidP="00901F29">
            <w:pPr>
              <w:pStyle w:val="NormalWeb"/>
              <w:widowControl w:val="0"/>
              <w:shd w:val="clear" w:color="auto" w:fill="FFFFFF"/>
              <w:spacing w:before="0" w:beforeAutospacing="0" w:after="0" w:afterAutospacing="0"/>
              <w:jc w:val="both"/>
              <w:rPr>
                <w:noProof/>
                <w:sz w:val="26"/>
                <w:szCs w:val="26"/>
                <w:lang w:val="vi-VN"/>
              </w:rPr>
            </w:pPr>
            <w:r w:rsidRPr="000E384C">
              <w:rPr>
                <w:noProof/>
                <w:color w:val="000000"/>
                <w:sz w:val="26"/>
                <w:szCs w:val="26"/>
                <w:lang w:val="vi-VN"/>
              </w:rPr>
              <w:t>b) Cơ quan thẩm định tiến hành thẩm định trong thời hạn 45 ngày kể từ ngày nhận được hồ sơ đề nghị. Trường hợp kết quả thẩm định công trình chưa đủ điều kiện đưa vào Danh mục công trình quan trọng liên quan đến an ninh quốc gia, cơ quan thẩm định thông báo bằng văn bản cho cơ quan đề nghị, nêu rõ lý do và yêu cầu cơ quan đề nghị bổ sung hồ sơ để thẩm định lại hoặc thực hiện thủ tục đề nghị đưa vào Danh mục công trình quan trọng liên quan đến an ninh quốc gia loại III. Trường hợp kết quả thẩm định công trình đủ điều kiện đưa vào Danh mục công trình quan trọng liên quan đến an ninh quốc gia, cơ quan thẩm định lập báo cáo thẩm định trình Bộ trưởng Bộ Công an kèm theo hồ sơ đề nghị;</w:t>
            </w:r>
          </w:p>
          <w:p w14:paraId="1E38D03F" w14:textId="77777777" w:rsidR="00450C8E" w:rsidRPr="000E384C" w:rsidRDefault="00450C8E" w:rsidP="00901F29">
            <w:pPr>
              <w:pStyle w:val="NormalWeb"/>
              <w:widowControl w:val="0"/>
              <w:shd w:val="clear" w:color="auto" w:fill="FFFFFF"/>
              <w:spacing w:before="0" w:beforeAutospacing="0" w:after="0" w:afterAutospacing="0"/>
              <w:jc w:val="both"/>
              <w:rPr>
                <w:noProof/>
                <w:sz w:val="26"/>
                <w:szCs w:val="26"/>
                <w:lang w:val="vi-VN"/>
              </w:rPr>
            </w:pPr>
            <w:r w:rsidRPr="000E384C">
              <w:rPr>
                <w:noProof/>
                <w:color w:val="000000"/>
                <w:sz w:val="26"/>
                <w:szCs w:val="26"/>
                <w:lang w:val="vi-VN"/>
              </w:rPr>
              <w:t>c) Bộ trưởng Bộ Công an quyết định đưa công trình vào Danh mục công trình quan trọng liên quan đến an ninh quốc gia trên cơ sở báo cáo thẩm định của cơ quan thẩm định và thông báo bằng văn bản cho Bộ trưởng, Thủ trưởng cơ quan ngang bộ có liên quan.</w:t>
            </w:r>
          </w:p>
        </w:tc>
        <w:tc>
          <w:tcPr>
            <w:tcW w:w="1735" w:type="dxa"/>
          </w:tcPr>
          <w:p w14:paraId="0499C79F" w14:textId="77777777" w:rsidR="00450C8E" w:rsidRPr="000E384C" w:rsidRDefault="00450C8E" w:rsidP="00901F29">
            <w:pPr>
              <w:widowControl w:val="0"/>
              <w:jc w:val="center"/>
              <w:rPr>
                <w:noProof/>
                <w:sz w:val="26"/>
                <w:szCs w:val="26"/>
                <w:lang w:val="vi-VN"/>
              </w:rPr>
            </w:pPr>
            <w:r w:rsidRPr="000E384C">
              <w:rPr>
                <w:noProof/>
                <w:sz w:val="26"/>
                <w:szCs w:val="26"/>
                <w:lang w:val="vi-VN"/>
              </w:rPr>
              <w:lastRenderedPageBreak/>
              <w:t>Bộ Nông nghiệp và Môi trường</w:t>
            </w:r>
          </w:p>
        </w:tc>
        <w:tc>
          <w:tcPr>
            <w:tcW w:w="5528" w:type="dxa"/>
          </w:tcPr>
          <w:p w14:paraId="1A8BE439" w14:textId="51E043E3" w:rsidR="00450C8E" w:rsidRPr="000E384C" w:rsidRDefault="00450C8E" w:rsidP="00901F29">
            <w:pPr>
              <w:widowControl w:val="0"/>
              <w:jc w:val="both"/>
              <w:rPr>
                <w:noProof/>
                <w:sz w:val="26"/>
                <w:szCs w:val="26"/>
                <w:lang w:val="vi-VN"/>
              </w:rPr>
            </w:pPr>
            <w:r w:rsidRPr="000E384C">
              <w:rPr>
                <w:noProof/>
                <w:sz w:val="26"/>
                <w:szCs w:val="26"/>
                <w:lang w:val="vi-VN"/>
              </w:rPr>
              <w:t xml:space="preserve">Đề nghị bổ sung trường hợp công trình thuộc UBND cấp tỉnh quản lý; cơ quan, đơn vị quản lý công trình lập hồ sơ báo cáo Bộ trưởng, Thủ trưởng cơ quan ngang bộ hoặc UBND cấp tỉnh đề nghị </w:t>
            </w:r>
            <w:r w:rsidR="00C5446D" w:rsidRPr="000E384C">
              <w:rPr>
                <w:noProof/>
                <w:sz w:val="26"/>
                <w:szCs w:val="26"/>
                <w:lang w:val="vi-VN"/>
              </w:rPr>
              <w:t>Bộ Công an</w:t>
            </w:r>
            <w:r w:rsidRPr="000E384C">
              <w:rPr>
                <w:noProof/>
                <w:sz w:val="26"/>
                <w:szCs w:val="26"/>
                <w:lang w:val="vi-VN"/>
              </w:rPr>
              <w:t xml:space="preserve"> đưa công trình vào Danh mục. Lý do: Nhiều đập, hồ chứa thủy lợi liên quan từ 02 tỉnh trở lên sử dụng vốn nhà nước được UBND </w:t>
            </w:r>
            <w:r w:rsidRPr="000E384C">
              <w:rPr>
                <w:noProof/>
                <w:sz w:val="26"/>
                <w:szCs w:val="26"/>
                <w:lang w:val="vi-VN"/>
              </w:rPr>
              <w:lastRenderedPageBreak/>
              <w:t>cấp tỉnh quản lý.</w:t>
            </w:r>
          </w:p>
        </w:tc>
        <w:tc>
          <w:tcPr>
            <w:tcW w:w="2410" w:type="dxa"/>
          </w:tcPr>
          <w:p w14:paraId="03BF20CC" w14:textId="3647E904" w:rsidR="00450C8E" w:rsidRPr="000E384C" w:rsidRDefault="00347579" w:rsidP="00901F29">
            <w:pPr>
              <w:widowControl w:val="0"/>
              <w:jc w:val="both"/>
              <w:rPr>
                <w:noProof/>
                <w:sz w:val="26"/>
                <w:szCs w:val="26"/>
                <w:lang w:val="vi-VN"/>
              </w:rPr>
            </w:pPr>
            <w:r w:rsidRPr="000E384C">
              <w:rPr>
                <w:noProof/>
                <w:sz w:val="26"/>
                <w:szCs w:val="26"/>
                <w:lang w:val="vi-VN"/>
              </w:rPr>
              <w:lastRenderedPageBreak/>
              <w:t>Tiếp thu</w:t>
            </w:r>
          </w:p>
        </w:tc>
      </w:tr>
      <w:tr w:rsidR="00450C8E" w:rsidRPr="000E384C" w14:paraId="6F7B5CF4" w14:textId="77777777" w:rsidTr="00901F29">
        <w:tc>
          <w:tcPr>
            <w:tcW w:w="5353" w:type="dxa"/>
            <w:vMerge/>
          </w:tcPr>
          <w:p w14:paraId="52FA2F74" w14:textId="77777777" w:rsidR="00450C8E" w:rsidRPr="000E384C" w:rsidRDefault="00450C8E" w:rsidP="00901F29">
            <w:pPr>
              <w:pStyle w:val="NormalWeb"/>
              <w:widowControl w:val="0"/>
              <w:shd w:val="clear" w:color="auto" w:fill="FFFFFF"/>
              <w:spacing w:before="0" w:beforeAutospacing="0" w:after="0" w:afterAutospacing="0"/>
              <w:jc w:val="both"/>
              <w:rPr>
                <w:noProof/>
                <w:color w:val="000000"/>
                <w:sz w:val="26"/>
                <w:szCs w:val="26"/>
                <w:lang w:val="vi-VN"/>
              </w:rPr>
            </w:pPr>
          </w:p>
        </w:tc>
        <w:tc>
          <w:tcPr>
            <w:tcW w:w="1735" w:type="dxa"/>
          </w:tcPr>
          <w:p w14:paraId="62FB660E" w14:textId="2B32AA06" w:rsidR="00450C8E" w:rsidRPr="000E384C" w:rsidRDefault="00450C8E" w:rsidP="00901F29">
            <w:pPr>
              <w:widowControl w:val="0"/>
              <w:jc w:val="center"/>
              <w:rPr>
                <w:noProof/>
                <w:sz w:val="26"/>
                <w:szCs w:val="26"/>
                <w:lang w:val="vi-VN"/>
              </w:rPr>
            </w:pPr>
            <w:r w:rsidRPr="000E384C">
              <w:rPr>
                <w:noProof/>
                <w:sz w:val="26"/>
                <w:szCs w:val="26"/>
                <w:lang w:val="vi-VN"/>
              </w:rPr>
              <w:t>Thanh Hóa,  Điện Biên</w:t>
            </w:r>
          </w:p>
        </w:tc>
        <w:tc>
          <w:tcPr>
            <w:tcW w:w="5528" w:type="dxa"/>
          </w:tcPr>
          <w:p w14:paraId="61871D05" w14:textId="77777777" w:rsidR="00450C8E" w:rsidRPr="000E384C" w:rsidRDefault="00450C8E" w:rsidP="00901F29">
            <w:pPr>
              <w:widowControl w:val="0"/>
              <w:jc w:val="both"/>
              <w:rPr>
                <w:noProof/>
                <w:sz w:val="26"/>
                <w:szCs w:val="26"/>
                <w:lang w:val="vi-VN"/>
              </w:rPr>
            </w:pPr>
            <w:r w:rsidRPr="000E384C">
              <w:rPr>
                <w:noProof/>
                <w:sz w:val="26"/>
                <w:szCs w:val="26"/>
                <w:lang w:val="vi-VN"/>
              </w:rPr>
              <w:t>Đề nghị quy định thời hạn thẩm định theo “ngày làm việc” thay vì “ngày” để bảo đảm phù hợp với thời gian làm việc và việc ban hành văn bản hành chính.</w:t>
            </w:r>
          </w:p>
        </w:tc>
        <w:tc>
          <w:tcPr>
            <w:tcW w:w="2410" w:type="dxa"/>
          </w:tcPr>
          <w:p w14:paraId="17714546" w14:textId="2161ECCA" w:rsidR="00450C8E" w:rsidRPr="000E384C" w:rsidRDefault="00347579" w:rsidP="00901F29">
            <w:pPr>
              <w:widowControl w:val="0"/>
              <w:jc w:val="both"/>
              <w:rPr>
                <w:noProof/>
                <w:sz w:val="26"/>
                <w:szCs w:val="26"/>
                <w:lang w:val="vi-VN"/>
              </w:rPr>
            </w:pPr>
            <w:r w:rsidRPr="000E384C">
              <w:rPr>
                <w:noProof/>
                <w:sz w:val="26"/>
                <w:szCs w:val="26"/>
                <w:lang w:val="vi-VN"/>
              </w:rPr>
              <w:t xml:space="preserve">Trường hợp </w:t>
            </w:r>
            <w:r w:rsidR="00EF5195" w:rsidRPr="000E384C">
              <w:rPr>
                <w:noProof/>
                <w:sz w:val="26"/>
                <w:szCs w:val="26"/>
                <w:lang w:val="vi-VN"/>
              </w:rPr>
              <w:t>quy định trên 10 ngày thì không ghi “ngày làm việc” để tránh kéo dài thời gian</w:t>
            </w:r>
          </w:p>
        </w:tc>
      </w:tr>
      <w:tr w:rsidR="00450C8E" w:rsidRPr="000E384C" w14:paraId="61E7C480" w14:textId="77777777" w:rsidTr="000E384C">
        <w:tc>
          <w:tcPr>
            <w:tcW w:w="5353" w:type="dxa"/>
          </w:tcPr>
          <w:p w14:paraId="6AA9E444" w14:textId="77777777" w:rsidR="00450C8E" w:rsidRPr="000E384C" w:rsidRDefault="00450C8E" w:rsidP="000E384C">
            <w:pPr>
              <w:pStyle w:val="NormalWeb"/>
              <w:shd w:val="clear" w:color="auto" w:fill="FFFFFF"/>
              <w:spacing w:before="0" w:beforeAutospacing="0" w:after="0" w:afterAutospacing="0"/>
              <w:jc w:val="both"/>
              <w:rPr>
                <w:noProof/>
                <w:sz w:val="26"/>
                <w:szCs w:val="26"/>
                <w:lang w:val="vi-VN"/>
              </w:rPr>
            </w:pPr>
            <w:r w:rsidRPr="000E384C">
              <w:rPr>
                <w:noProof/>
                <w:color w:val="000000"/>
                <w:sz w:val="26"/>
                <w:szCs w:val="26"/>
                <w:lang w:val="vi-VN"/>
              </w:rPr>
              <w:t>3. Đối với công trình loại III</w:t>
            </w:r>
          </w:p>
          <w:p w14:paraId="12A6E6A3" w14:textId="77777777" w:rsidR="00450C8E" w:rsidRPr="000E384C" w:rsidRDefault="00450C8E" w:rsidP="000E384C">
            <w:pPr>
              <w:pStyle w:val="NormalWeb"/>
              <w:shd w:val="clear" w:color="auto" w:fill="FFFFFF"/>
              <w:spacing w:before="0" w:beforeAutospacing="0" w:after="0" w:afterAutospacing="0"/>
              <w:jc w:val="both"/>
              <w:rPr>
                <w:noProof/>
                <w:sz w:val="26"/>
                <w:szCs w:val="26"/>
                <w:lang w:val="vi-VN"/>
              </w:rPr>
            </w:pPr>
            <w:r w:rsidRPr="000E384C">
              <w:rPr>
                <w:noProof/>
                <w:color w:val="000000"/>
                <w:sz w:val="26"/>
                <w:szCs w:val="26"/>
                <w:lang w:val="vi-VN"/>
              </w:rPr>
              <w:t>a) Cơ quan, đơn vị quản lý công trình, tự mình hoặc theo đề nghị của Công an tỉnh, thành phố, lập hồ sơ báo cáo Chủ tịch Ủy ban nhân dân tỉnh, thành phố đề nghị đưa công trình vào Danh mục công trình quan trọng liên quan đến an ninh quốc gia gửi Công an tỉnh, thành phố để thẩm định;</w:t>
            </w:r>
          </w:p>
          <w:p w14:paraId="27EABE34" w14:textId="77777777" w:rsidR="00450C8E" w:rsidRPr="000E384C" w:rsidRDefault="00450C8E" w:rsidP="000E384C">
            <w:pPr>
              <w:pStyle w:val="NormalWeb"/>
              <w:shd w:val="clear" w:color="auto" w:fill="FFFFFF"/>
              <w:spacing w:before="0" w:beforeAutospacing="0" w:after="0" w:afterAutospacing="0"/>
              <w:jc w:val="both"/>
              <w:rPr>
                <w:noProof/>
                <w:sz w:val="26"/>
                <w:szCs w:val="26"/>
                <w:lang w:val="vi-VN"/>
              </w:rPr>
            </w:pPr>
            <w:r w:rsidRPr="000E384C">
              <w:rPr>
                <w:noProof/>
                <w:color w:val="000000"/>
                <w:sz w:val="26"/>
                <w:szCs w:val="26"/>
                <w:lang w:val="vi-VN"/>
              </w:rPr>
              <w:t xml:space="preserve">b) Công an tỉnh, thành phố tiến hành thẩm định </w:t>
            </w:r>
            <w:r w:rsidRPr="000E384C">
              <w:rPr>
                <w:noProof/>
                <w:color w:val="000000"/>
                <w:sz w:val="26"/>
                <w:szCs w:val="26"/>
                <w:lang w:val="vi-VN"/>
              </w:rPr>
              <w:lastRenderedPageBreak/>
              <w:t>trong thời gian 30 ngày kể từ ngày nhận được hồ sơ đề nghị. Trường hợp kết quả thẩm định công trình chưa đủ điều kiện đưa vào Danh mục công trình quan trọng liên quan đến an ninh quốc gia, Công an tỉnh, thành phố thông báo bằng văn bản cho cơ quan đề nghị, nêu rõ lý do và yêu cầu cơ quan đề nghị bổ sung hồ sơ để thẩm định lại. Trường hợp kết quả thẩm định công trình đủ điều kiện đưa vào Danh mục công trình quan trọng liên quan đến an ninh quốc gia, Công an tỉnh, thành phố lập báo cáo thẩm định trình Chủ tịch Ủy ban nhân dân tỉnh, thành phố kèm theo hồ sơ đề nghị;</w:t>
            </w:r>
          </w:p>
          <w:p w14:paraId="738F9333" w14:textId="77777777" w:rsidR="00450C8E" w:rsidRPr="000E384C" w:rsidRDefault="00450C8E" w:rsidP="000E384C">
            <w:pPr>
              <w:pStyle w:val="NormalWeb"/>
              <w:shd w:val="clear" w:color="auto" w:fill="FFFFFF"/>
              <w:spacing w:before="0" w:beforeAutospacing="0" w:after="0" w:afterAutospacing="0"/>
              <w:jc w:val="both"/>
              <w:rPr>
                <w:noProof/>
                <w:sz w:val="26"/>
                <w:szCs w:val="26"/>
                <w:lang w:val="vi-VN"/>
              </w:rPr>
            </w:pPr>
            <w:r w:rsidRPr="000E384C">
              <w:rPr>
                <w:noProof/>
                <w:color w:val="000000"/>
                <w:sz w:val="26"/>
                <w:szCs w:val="26"/>
                <w:lang w:val="vi-VN"/>
              </w:rPr>
              <w:t>c) Chủ tịch Ủy ban nhân dân tỉnh, thành phố quyết định đưa công trình vào Danh mục công trình quan trọng liên quan đến an ninh quốc gia trên cơ sở báo cáo thẩm định của Công an tỉnh, thành phố.</w:t>
            </w:r>
          </w:p>
        </w:tc>
        <w:tc>
          <w:tcPr>
            <w:tcW w:w="1735" w:type="dxa"/>
          </w:tcPr>
          <w:p w14:paraId="660F0236" w14:textId="51B173C8" w:rsidR="00450C8E" w:rsidRPr="000E384C" w:rsidRDefault="00450C8E" w:rsidP="000E384C">
            <w:pPr>
              <w:jc w:val="center"/>
              <w:rPr>
                <w:noProof/>
                <w:sz w:val="26"/>
                <w:szCs w:val="26"/>
                <w:lang w:val="vi-VN"/>
              </w:rPr>
            </w:pPr>
            <w:r w:rsidRPr="000E384C">
              <w:rPr>
                <w:noProof/>
                <w:sz w:val="26"/>
                <w:szCs w:val="26"/>
                <w:lang w:val="vi-VN"/>
              </w:rPr>
              <w:lastRenderedPageBreak/>
              <w:t>Thanh Hóa,  Điện Biên</w:t>
            </w:r>
          </w:p>
        </w:tc>
        <w:tc>
          <w:tcPr>
            <w:tcW w:w="5528" w:type="dxa"/>
          </w:tcPr>
          <w:p w14:paraId="68D4C707" w14:textId="77777777" w:rsidR="00450C8E" w:rsidRPr="000E384C" w:rsidRDefault="00450C8E" w:rsidP="000E384C">
            <w:pPr>
              <w:jc w:val="both"/>
              <w:rPr>
                <w:noProof/>
                <w:sz w:val="26"/>
                <w:szCs w:val="26"/>
                <w:lang w:val="vi-VN"/>
              </w:rPr>
            </w:pPr>
            <w:r w:rsidRPr="000E384C">
              <w:rPr>
                <w:noProof/>
                <w:sz w:val="26"/>
                <w:szCs w:val="26"/>
                <w:lang w:val="vi-VN"/>
              </w:rPr>
              <w:t>Đề nghị quy định thời hạn thẩm định theo “ngày làm việc” thay vì “ngày” để bảo đảm phù hợp với thời gian làm việc và việc ban hành văn bản hành chính.</w:t>
            </w:r>
          </w:p>
        </w:tc>
        <w:tc>
          <w:tcPr>
            <w:tcW w:w="2410" w:type="dxa"/>
          </w:tcPr>
          <w:p w14:paraId="45E44995" w14:textId="3CA881B9" w:rsidR="00450C8E" w:rsidRPr="000E384C" w:rsidRDefault="00EF5195" w:rsidP="000E384C">
            <w:pPr>
              <w:jc w:val="both"/>
              <w:rPr>
                <w:noProof/>
                <w:sz w:val="26"/>
                <w:szCs w:val="26"/>
                <w:lang w:val="vi-VN"/>
              </w:rPr>
            </w:pPr>
            <w:r w:rsidRPr="000E384C">
              <w:rPr>
                <w:noProof/>
                <w:sz w:val="26"/>
                <w:szCs w:val="26"/>
                <w:lang w:val="vi-VN"/>
              </w:rPr>
              <w:t>Trường hợp quy định trên 10 ngày thì không ghi “ngày làm việc” để tránh kéo dài thời gian</w:t>
            </w:r>
          </w:p>
        </w:tc>
      </w:tr>
      <w:tr w:rsidR="00450C8E" w:rsidRPr="000E384C" w14:paraId="18ACA69C" w14:textId="77777777" w:rsidTr="000E384C">
        <w:tc>
          <w:tcPr>
            <w:tcW w:w="5353" w:type="dxa"/>
            <w:vMerge w:val="restart"/>
          </w:tcPr>
          <w:p w14:paraId="136A4782" w14:textId="77777777" w:rsidR="00450C8E" w:rsidRPr="000E384C" w:rsidRDefault="00450C8E" w:rsidP="000E384C">
            <w:pPr>
              <w:pStyle w:val="NormalWeb"/>
              <w:shd w:val="clear" w:color="auto" w:fill="FFFFFF"/>
              <w:spacing w:before="0" w:beforeAutospacing="0" w:after="0" w:afterAutospacing="0"/>
              <w:jc w:val="both"/>
              <w:rPr>
                <w:noProof/>
                <w:sz w:val="26"/>
                <w:szCs w:val="26"/>
                <w:lang w:val="vi-VN"/>
              </w:rPr>
            </w:pPr>
            <w:r w:rsidRPr="000E384C">
              <w:rPr>
                <w:b/>
                <w:bCs/>
                <w:noProof/>
                <w:color w:val="000000"/>
                <w:sz w:val="26"/>
                <w:szCs w:val="26"/>
                <w:lang w:val="vi-VN"/>
              </w:rPr>
              <w:lastRenderedPageBreak/>
              <w:t>Điều 19. Hồ sơ đề nghị đưa công trình vào Danh mục công trình quan trọng liên quan đến an ninh quốc gia</w:t>
            </w:r>
          </w:p>
          <w:p w14:paraId="6F45F401" w14:textId="77777777" w:rsidR="00450C8E" w:rsidRPr="000E384C" w:rsidRDefault="00450C8E" w:rsidP="000E384C">
            <w:pPr>
              <w:pStyle w:val="NormalWeb"/>
              <w:shd w:val="clear" w:color="auto" w:fill="FFFFFF"/>
              <w:spacing w:before="0" w:beforeAutospacing="0" w:after="0" w:afterAutospacing="0"/>
              <w:jc w:val="both"/>
              <w:rPr>
                <w:noProof/>
                <w:sz w:val="26"/>
                <w:szCs w:val="26"/>
                <w:lang w:val="vi-VN"/>
              </w:rPr>
            </w:pPr>
            <w:r w:rsidRPr="000E384C">
              <w:rPr>
                <w:noProof/>
                <w:color w:val="000000"/>
                <w:sz w:val="26"/>
                <w:szCs w:val="26"/>
                <w:lang w:val="vi-VN"/>
              </w:rPr>
              <w:t>1. Cơ quan quản lý công trình có trách nhiệm lập hồ sơ đề nghị đưa công trình vào Danh mục công trình quan trọng liên quan đến an ninh quốc gia.</w:t>
            </w:r>
          </w:p>
        </w:tc>
        <w:tc>
          <w:tcPr>
            <w:tcW w:w="1735" w:type="dxa"/>
          </w:tcPr>
          <w:p w14:paraId="69AEC9E4" w14:textId="77777777" w:rsidR="00450C8E" w:rsidRPr="000E384C" w:rsidRDefault="00450C8E" w:rsidP="000E384C">
            <w:pPr>
              <w:jc w:val="center"/>
              <w:rPr>
                <w:noProof/>
                <w:sz w:val="26"/>
                <w:szCs w:val="26"/>
                <w:lang w:val="vi-VN"/>
              </w:rPr>
            </w:pPr>
            <w:r w:rsidRPr="000E384C">
              <w:rPr>
                <w:noProof/>
                <w:sz w:val="26"/>
                <w:szCs w:val="26"/>
                <w:lang w:val="vi-VN"/>
              </w:rPr>
              <w:t>Bộ Công Thương</w:t>
            </w:r>
          </w:p>
        </w:tc>
        <w:tc>
          <w:tcPr>
            <w:tcW w:w="5528" w:type="dxa"/>
          </w:tcPr>
          <w:p w14:paraId="71840F82" w14:textId="77777777" w:rsidR="00450C8E" w:rsidRPr="000E384C" w:rsidRDefault="00450C8E" w:rsidP="000E384C">
            <w:pPr>
              <w:jc w:val="both"/>
              <w:rPr>
                <w:noProof/>
                <w:sz w:val="26"/>
                <w:szCs w:val="26"/>
                <w:lang w:val="vi-VN"/>
              </w:rPr>
            </w:pPr>
            <w:r w:rsidRPr="000E384C">
              <w:rPr>
                <w:noProof/>
                <w:sz w:val="26"/>
                <w:szCs w:val="26"/>
                <w:lang w:val="vi-VN"/>
              </w:rPr>
              <w:t>Đề nghị rà soát để thống nhất với điểm a khoản 1 Điều 18; chủ thể lập hồ sơ đối với công trình loại I là Bộ trưởng, Thủ trưởng cơ quan ngang bộ, Chủ tịch UBND cấp tỉnh. Đồng thời xem xét bỏ khoản 1 Điều 19 vì trách nhiệm lập hồ sơ đã được quy định tại các khoản 1, 2 và 3 Điều 18.</w:t>
            </w:r>
          </w:p>
        </w:tc>
        <w:tc>
          <w:tcPr>
            <w:tcW w:w="2410" w:type="dxa"/>
          </w:tcPr>
          <w:p w14:paraId="7253ECB4" w14:textId="27703914" w:rsidR="00450C8E" w:rsidRPr="000E384C" w:rsidRDefault="00EF5195" w:rsidP="000E384C">
            <w:pPr>
              <w:jc w:val="both"/>
              <w:rPr>
                <w:noProof/>
                <w:sz w:val="26"/>
                <w:szCs w:val="26"/>
                <w:lang w:val="vi-VN"/>
              </w:rPr>
            </w:pPr>
            <w:r w:rsidRPr="000E384C">
              <w:rPr>
                <w:noProof/>
                <w:sz w:val="26"/>
                <w:szCs w:val="26"/>
                <w:lang w:val="vi-VN"/>
              </w:rPr>
              <w:t>Tiếp thu, đã chỉnh lý</w:t>
            </w:r>
          </w:p>
        </w:tc>
      </w:tr>
      <w:tr w:rsidR="00450C8E" w:rsidRPr="000E384C" w14:paraId="06A844CF" w14:textId="77777777" w:rsidTr="000E384C">
        <w:tc>
          <w:tcPr>
            <w:tcW w:w="5353" w:type="dxa"/>
            <w:vMerge/>
          </w:tcPr>
          <w:p w14:paraId="328073D5" w14:textId="77777777" w:rsidR="00450C8E" w:rsidRPr="000E384C" w:rsidRDefault="00450C8E" w:rsidP="000E384C">
            <w:pPr>
              <w:pStyle w:val="NormalWeb"/>
              <w:shd w:val="clear" w:color="auto" w:fill="FFFFFF"/>
              <w:spacing w:before="0" w:beforeAutospacing="0" w:after="0" w:afterAutospacing="0"/>
              <w:jc w:val="both"/>
              <w:rPr>
                <w:noProof/>
                <w:sz w:val="26"/>
                <w:szCs w:val="26"/>
                <w:lang w:val="vi-VN"/>
              </w:rPr>
            </w:pPr>
          </w:p>
        </w:tc>
        <w:tc>
          <w:tcPr>
            <w:tcW w:w="1735" w:type="dxa"/>
          </w:tcPr>
          <w:p w14:paraId="04E87EF6" w14:textId="77777777" w:rsidR="00450C8E" w:rsidRPr="000E384C" w:rsidRDefault="00450C8E" w:rsidP="000E384C">
            <w:pPr>
              <w:jc w:val="center"/>
              <w:rPr>
                <w:noProof/>
                <w:sz w:val="26"/>
                <w:szCs w:val="26"/>
                <w:lang w:val="vi-VN"/>
              </w:rPr>
            </w:pPr>
            <w:r w:rsidRPr="000E384C">
              <w:rPr>
                <w:noProof/>
                <w:sz w:val="26"/>
                <w:szCs w:val="26"/>
                <w:lang w:val="vi-VN"/>
              </w:rPr>
              <w:t>Bộ Nông nghiệp và Môi trường</w:t>
            </w:r>
          </w:p>
        </w:tc>
        <w:tc>
          <w:tcPr>
            <w:tcW w:w="5528" w:type="dxa"/>
          </w:tcPr>
          <w:p w14:paraId="665B48E7" w14:textId="77777777" w:rsidR="00450C8E" w:rsidRPr="000E384C" w:rsidRDefault="00450C8E" w:rsidP="000E384C">
            <w:pPr>
              <w:jc w:val="both"/>
              <w:rPr>
                <w:noProof/>
                <w:sz w:val="26"/>
                <w:szCs w:val="26"/>
                <w:lang w:val="vi-VN"/>
              </w:rPr>
            </w:pPr>
            <w:r w:rsidRPr="000E384C">
              <w:rPr>
                <w:noProof/>
                <w:sz w:val="26"/>
                <w:szCs w:val="26"/>
                <w:lang w:val="vi-VN"/>
              </w:rPr>
              <w:t>Đề nghị sửa “Cơ quan quản lý công trình” thành “Cơ quan, đơn vị quản lý công trình” để phù hợp với khoản 2 Điều 18.</w:t>
            </w:r>
          </w:p>
        </w:tc>
        <w:tc>
          <w:tcPr>
            <w:tcW w:w="2410" w:type="dxa"/>
          </w:tcPr>
          <w:p w14:paraId="5708C632" w14:textId="5E630E66" w:rsidR="00450C8E" w:rsidRPr="000E384C" w:rsidRDefault="00EF5195" w:rsidP="000E384C">
            <w:pPr>
              <w:jc w:val="both"/>
              <w:rPr>
                <w:noProof/>
                <w:sz w:val="26"/>
                <w:szCs w:val="26"/>
                <w:lang w:val="vi-VN"/>
              </w:rPr>
            </w:pPr>
            <w:r w:rsidRPr="000E384C">
              <w:rPr>
                <w:noProof/>
                <w:sz w:val="26"/>
                <w:szCs w:val="26"/>
                <w:lang w:val="vi-VN"/>
              </w:rPr>
              <w:t>Tiếp thu, đã chỉnh lý</w:t>
            </w:r>
          </w:p>
        </w:tc>
      </w:tr>
      <w:tr w:rsidR="00450C8E" w:rsidRPr="000E384C" w14:paraId="7A4E50CE" w14:textId="77777777" w:rsidTr="000E384C">
        <w:tc>
          <w:tcPr>
            <w:tcW w:w="5353" w:type="dxa"/>
            <w:vMerge w:val="restart"/>
          </w:tcPr>
          <w:p w14:paraId="0064681C" w14:textId="77777777" w:rsidR="00450C8E" w:rsidRPr="000E384C" w:rsidRDefault="00450C8E" w:rsidP="000E384C">
            <w:pPr>
              <w:pStyle w:val="NormalWeb"/>
              <w:shd w:val="clear" w:color="auto" w:fill="FFFFFF"/>
              <w:spacing w:before="0" w:beforeAutospacing="0" w:after="0" w:afterAutospacing="0"/>
              <w:jc w:val="both"/>
              <w:rPr>
                <w:noProof/>
                <w:sz w:val="26"/>
                <w:szCs w:val="26"/>
                <w:lang w:val="vi-VN"/>
              </w:rPr>
            </w:pPr>
            <w:r w:rsidRPr="000E384C">
              <w:rPr>
                <w:noProof/>
                <w:color w:val="000000"/>
                <w:sz w:val="26"/>
                <w:szCs w:val="26"/>
                <w:lang w:val="vi-VN"/>
              </w:rPr>
              <w:t>2. Hồ sơ đề nghị đưa công trình vào Danh mục công trình quan trọng liên quan đến an ninh quốc gia gồm:</w:t>
            </w:r>
          </w:p>
          <w:p w14:paraId="26FAA269" w14:textId="77777777" w:rsidR="00450C8E" w:rsidRPr="000E384C" w:rsidRDefault="00450C8E" w:rsidP="000E384C">
            <w:pPr>
              <w:pStyle w:val="NormalWeb"/>
              <w:shd w:val="clear" w:color="auto" w:fill="FFFFFF"/>
              <w:spacing w:before="0" w:beforeAutospacing="0" w:after="0" w:afterAutospacing="0"/>
              <w:jc w:val="both"/>
              <w:rPr>
                <w:noProof/>
                <w:sz w:val="26"/>
                <w:szCs w:val="26"/>
                <w:lang w:val="vi-VN"/>
              </w:rPr>
            </w:pPr>
            <w:r w:rsidRPr="000E384C">
              <w:rPr>
                <w:noProof/>
                <w:color w:val="000000"/>
                <w:sz w:val="26"/>
                <w:szCs w:val="26"/>
                <w:lang w:val="vi-VN"/>
              </w:rPr>
              <w:t xml:space="preserve">a) Tờ trình nêu rõ cơ sở pháp lý, thông tin chung </w:t>
            </w:r>
            <w:r w:rsidRPr="000E384C">
              <w:rPr>
                <w:noProof/>
                <w:color w:val="000000"/>
                <w:sz w:val="26"/>
                <w:szCs w:val="26"/>
                <w:lang w:val="vi-VN"/>
              </w:rPr>
              <w:lastRenderedPageBreak/>
              <w:t>về quy mô, tính chất, đặc điểm của công trình;</w:t>
            </w:r>
            <w:r w:rsidRPr="000E384C">
              <w:rPr>
                <w:rFonts w:ascii="Calibri" w:hAnsi="Calibri" w:cs="Calibri"/>
                <w:noProof/>
                <w:color w:val="000000"/>
                <w:sz w:val="26"/>
                <w:szCs w:val="26"/>
                <w:lang w:val="vi-VN"/>
              </w:rPr>
              <w:t xml:space="preserve"> </w:t>
            </w:r>
            <w:r w:rsidRPr="000E384C">
              <w:rPr>
                <w:noProof/>
                <w:color w:val="000000"/>
                <w:sz w:val="26"/>
                <w:szCs w:val="26"/>
                <w:lang w:val="vi-VN"/>
              </w:rPr>
              <w:t>sự cần thiết phải đưa công trình vào danh mục công trình quan trọng liên quan đến an ninh quốc gia, mục tiêu, yêu cầu bảo vệ; đề xuất xác định phạm vi bảo vệ và các biện pháp bảo vệ cho công trình;</w:t>
            </w:r>
          </w:p>
          <w:p w14:paraId="78355E60" w14:textId="77777777" w:rsidR="00450C8E" w:rsidRPr="000E384C" w:rsidRDefault="00450C8E" w:rsidP="000E384C">
            <w:pPr>
              <w:pStyle w:val="NormalWeb"/>
              <w:shd w:val="clear" w:color="auto" w:fill="FFFFFF"/>
              <w:spacing w:before="0" w:beforeAutospacing="0" w:after="0" w:afterAutospacing="0"/>
              <w:jc w:val="both"/>
              <w:rPr>
                <w:noProof/>
                <w:sz w:val="26"/>
                <w:szCs w:val="26"/>
                <w:lang w:val="vi-VN"/>
              </w:rPr>
            </w:pPr>
            <w:r w:rsidRPr="000E384C">
              <w:rPr>
                <w:noProof/>
                <w:color w:val="000000"/>
                <w:sz w:val="26"/>
                <w:szCs w:val="26"/>
                <w:lang w:val="vi-VN"/>
              </w:rPr>
              <w:t>b) Văn bản, tài liệu chứng minh công trình phải áp dụng công tác bảo vệ đặc biệt nghiêm ngặt để bảo đảm bí mật, an toàn tuyệt đối;</w:t>
            </w:r>
          </w:p>
          <w:p w14:paraId="327274FF" w14:textId="77777777" w:rsidR="00450C8E" w:rsidRPr="000E384C" w:rsidRDefault="00450C8E" w:rsidP="000E384C">
            <w:pPr>
              <w:pStyle w:val="NormalWeb"/>
              <w:shd w:val="clear" w:color="auto" w:fill="FFFFFF"/>
              <w:spacing w:before="0" w:beforeAutospacing="0" w:after="0" w:afterAutospacing="0"/>
              <w:jc w:val="both"/>
              <w:rPr>
                <w:noProof/>
                <w:sz w:val="26"/>
                <w:szCs w:val="26"/>
                <w:lang w:val="vi-VN"/>
              </w:rPr>
            </w:pPr>
            <w:r w:rsidRPr="000E384C">
              <w:rPr>
                <w:noProof/>
                <w:color w:val="000000"/>
                <w:sz w:val="26"/>
                <w:szCs w:val="26"/>
                <w:lang w:val="vi-VN"/>
              </w:rPr>
              <w:t>c) Báo cáo đánh giá tác động của việc áp dụng công tác bảo vệ đặc biệt nghiêm ngặt đối với công trình đối với yêu cầu phát triển kinh tế - xã hội;</w:t>
            </w:r>
          </w:p>
          <w:p w14:paraId="6BFF38AB" w14:textId="77777777" w:rsidR="00450C8E" w:rsidRPr="000E384C" w:rsidRDefault="00450C8E" w:rsidP="000E384C">
            <w:pPr>
              <w:pStyle w:val="NormalWeb"/>
              <w:shd w:val="clear" w:color="auto" w:fill="FFFFFF"/>
              <w:spacing w:before="0" w:beforeAutospacing="0" w:after="0" w:afterAutospacing="0"/>
              <w:jc w:val="both"/>
              <w:rPr>
                <w:b/>
                <w:bCs/>
                <w:noProof/>
                <w:sz w:val="26"/>
                <w:szCs w:val="26"/>
                <w:lang w:val="vi-VN"/>
              </w:rPr>
            </w:pPr>
            <w:r w:rsidRPr="000E384C">
              <w:rPr>
                <w:noProof/>
                <w:color w:val="000000"/>
                <w:sz w:val="26"/>
                <w:szCs w:val="26"/>
                <w:lang w:val="vi-VN"/>
              </w:rPr>
              <w:t>d</w:t>
            </w:r>
            <w:r w:rsidRPr="000E384C">
              <w:rPr>
                <w:b/>
                <w:bCs/>
                <w:noProof/>
                <w:color w:val="000000"/>
                <w:sz w:val="26"/>
                <w:szCs w:val="26"/>
                <w:lang w:val="vi-VN"/>
              </w:rPr>
              <w:t>) Báo cáo thẩm định của cơ quan thẩm định;</w:t>
            </w:r>
          </w:p>
          <w:p w14:paraId="392DF6C0" w14:textId="77777777" w:rsidR="00450C8E" w:rsidRPr="000E384C" w:rsidRDefault="00450C8E" w:rsidP="000E384C">
            <w:pPr>
              <w:pStyle w:val="NormalWeb"/>
              <w:shd w:val="clear" w:color="auto" w:fill="FFFFFF"/>
              <w:spacing w:before="0" w:beforeAutospacing="0" w:after="0" w:afterAutospacing="0"/>
              <w:jc w:val="both"/>
              <w:rPr>
                <w:noProof/>
                <w:sz w:val="26"/>
                <w:szCs w:val="26"/>
                <w:lang w:val="vi-VN"/>
              </w:rPr>
            </w:pPr>
            <w:r w:rsidRPr="000E384C">
              <w:rPr>
                <w:noProof/>
                <w:color w:val="000000"/>
                <w:sz w:val="26"/>
                <w:szCs w:val="26"/>
                <w:lang w:val="vi-VN"/>
              </w:rPr>
              <w:t>đ) Phương án bảo vệ; biên chế, tổ chức lực lượng bảo vệ của cơ quan, tổ chức quản lý công trình.</w:t>
            </w:r>
          </w:p>
          <w:p w14:paraId="335FFC8B" w14:textId="77777777" w:rsidR="00450C8E" w:rsidRPr="000E384C" w:rsidRDefault="00450C8E" w:rsidP="000E384C">
            <w:pPr>
              <w:pStyle w:val="NormalWeb"/>
              <w:shd w:val="clear" w:color="auto" w:fill="FFFFFF"/>
              <w:spacing w:before="0" w:beforeAutospacing="0" w:after="0" w:afterAutospacing="0"/>
              <w:jc w:val="both"/>
              <w:rPr>
                <w:noProof/>
                <w:sz w:val="26"/>
                <w:szCs w:val="26"/>
                <w:lang w:val="vi-VN"/>
              </w:rPr>
            </w:pPr>
            <w:r w:rsidRPr="000E384C">
              <w:rPr>
                <w:noProof/>
                <w:color w:val="000000"/>
                <w:sz w:val="26"/>
                <w:szCs w:val="26"/>
                <w:lang w:val="vi-VN"/>
              </w:rPr>
              <w:t>e) Tài liệu khác có liên quan.</w:t>
            </w:r>
          </w:p>
        </w:tc>
        <w:tc>
          <w:tcPr>
            <w:tcW w:w="1735" w:type="dxa"/>
          </w:tcPr>
          <w:p w14:paraId="04681D58" w14:textId="1FB3A410" w:rsidR="00450C8E" w:rsidRPr="000E384C" w:rsidRDefault="00450C8E" w:rsidP="000E384C">
            <w:pPr>
              <w:jc w:val="center"/>
              <w:rPr>
                <w:noProof/>
                <w:sz w:val="26"/>
                <w:szCs w:val="26"/>
                <w:lang w:val="vi-VN"/>
              </w:rPr>
            </w:pPr>
            <w:r w:rsidRPr="000E384C">
              <w:rPr>
                <w:noProof/>
                <w:sz w:val="26"/>
                <w:szCs w:val="26"/>
                <w:lang w:val="vi-VN"/>
              </w:rPr>
              <w:lastRenderedPageBreak/>
              <w:t>Cà Mau, Bộ Xây dựng</w:t>
            </w:r>
          </w:p>
        </w:tc>
        <w:tc>
          <w:tcPr>
            <w:tcW w:w="5528" w:type="dxa"/>
          </w:tcPr>
          <w:p w14:paraId="293A58F7" w14:textId="77777777" w:rsidR="00450C8E" w:rsidRPr="000E384C" w:rsidRDefault="00450C8E" w:rsidP="000E384C">
            <w:pPr>
              <w:jc w:val="both"/>
              <w:rPr>
                <w:noProof/>
                <w:sz w:val="26"/>
                <w:szCs w:val="26"/>
                <w:lang w:val="vi-VN"/>
              </w:rPr>
            </w:pPr>
            <w:r w:rsidRPr="000E384C">
              <w:rPr>
                <w:noProof/>
                <w:sz w:val="26"/>
                <w:szCs w:val="26"/>
                <w:lang w:val="vi-VN"/>
              </w:rPr>
              <w:t xml:space="preserve">Đề nghị rà soát, phân định rõ thành phần hồ sơ đề nghị thẩm định và tài liệu làm căn cứ để cấp có thẩm quyền xem xét, quyết định đưa công trình vào Danh mục. “Báo cáo thẩm định của cơ quan </w:t>
            </w:r>
            <w:r w:rsidRPr="000E384C">
              <w:rPr>
                <w:noProof/>
                <w:sz w:val="26"/>
                <w:szCs w:val="26"/>
                <w:lang w:val="vi-VN"/>
              </w:rPr>
              <w:lastRenderedPageBreak/>
              <w:t>thẩm định” chỉ được lập sau khi hoàn thành việc thẩm định nên không phù hợp nếu quy định là thành phần hồ sơ ban đầu; đề nghị xác định đây là tài liệu làm căn cứ để cấp có thẩm quyền xem xét, quyết định.</w:t>
            </w:r>
          </w:p>
        </w:tc>
        <w:tc>
          <w:tcPr>
            <w:tcW w:w="2410" w:type="dxa"/>
          </w:tcPr>
          <w:p w14:paraId="3E73C4B6" w14:textId="5ABC968C" w:rsidR="00450C8E" w:rsidRPr="000E384C" w:rsidRDefault="00EF5195" w:rsidP="000E384C">
            <w:pPr>
              <w:jc w:val="both"/>
              <w:rPr>
                <w:noProof/>
                <w:sz w:val="26"/>
                <w:szCs w:val="26"/>
                <w:lang w:val="vi-VN"/>
              </w:rPr>
            </w:pPr>
            <w:r w:rsidRPr="000E384C">
              <w:rPr>
                <w:noProof/>
                <w:sz w:val="26"/>
                <w:szCs w:val="26"/>
                <w:lang w:val="vi-VN"/>
              </w:rPr>
              <w:lastRenderedPageBreak/>
              <w:t>Tiếp thu, đã chỉnh lý</w:t>
            </w:r>
          </w:p>
        </w:tc>
      </w:tr>
      <w:tr w:rsidR="00450C8E" w:rsidRPr="000E384C" w14:paraId="0246A0C1" w14:textId="77777777" w:rsidTr="000E384C">
        <w:tc>
          <w:tcPr>
            <w:tcW w:w="5353" w:type="dxa"/>
            <w:vMerge/>
          </w:tcPr>
          <w:p w14:paraId="297EF51C" w14:textId="77777777" w:rsidR="00450C8E" w:rsidRPr="000E384C" w:rsidRDefault="00450C8E" w:rsidP="000E384C">
            <w:pPr>
              <w:jc w:val="both"/>
              <w:rPr>
                <w:noProof/>
                <w:sz w:val="26"/>
                <w:szCs w:val="26"/>
                <w:lang w:val="vi-VN"/>
              </w:rPr>
            </w:pPr>
          </w:p>
        </w:tc>
        <w:tc>
          <w:tcPr>
            <w:tcW w:w="1735" w:type="dxa"/>
          </w:tcPr>
          <w:p w14:paraId="068DF9D5" w14:textId="49A9BC93" w:rsidR="00450C8E" w:rsidRPr="000E384C" w:rsidRDefault="00450C8E" w:rsidP="000E384C">
            <w:pPr>
              <w:jc w:val="center"/>
              <w:rPr>
                <w:noProof/>
                <w:sz w:val="26"/>
                <w:szCs w:val="26"/>
                <w:lang w:val="vi-VN"/>
              </w:rPr>
            </w:pPr>
            <w:r w:rsidRPr="000E384C">
              <w:rPr>
                <w:noProof/>
                <w:sz w:val="26"/>
                <w:szCs w:val="26"/>
                <w:lang w:val="vi-VN"/>
              </w:rPr>
              <w:t>Cà Mau</w:t>
            </w:r>
          </w:p>
        </w:tc>
        <w:tc>
          <w:tcPr>
            <w:tcW w:w="5528" w:type="dxa"/>
          </w:tcPr>
          <w:p w14:paraId="0FB61EDF" w14:textId="77777777" w:rsidR="00450C8E" w:rsidRPr="000E384C" w:rsidRDefault="00450C8E" w:rsidP="000E384C">
            <w:pPr>
              <w:jc w:val="both"/>
              <w:rPr>
                <w:noProof/>
                <w:sz w:val="26"/>
                <w:szCs w:val="26"/>
                <w:lang w:val="vi-VN"/>
              </w:rPr>
            </w:pPr>
            <w:r w:rsidRPr="000E384C">
              <w:rPr>
                <w:noProof/>
                <w:sz w:val="26"/>
                <w:szCs w:val="26"/>
                <w:lang w:val="vi-VN"/>
              </w:rPr>
              <w:t>Yêu cầu tài liệu chứng minh công trình phải áp dụng công tác bảo vệ “</w:t>
            </w:r>
            <w:r w:rsidRPr="000E384C">
              <w:rPr>
                <w:b/>
                <w:bCs/>
                <w:noProof/>
                <w:sz w:val="26"/>
                <w:szCs w:val="26"/>
                <w:lang w:val="vi-VN"/>
              </w:rPr>
              <w:t>đặc biệt nghiêm ngặt để bảo đảm bí mật, an toàn tuyệt đối</w:t>
            </w:r>
            <w:r w:rsidRPr="000E384C">
              <w:rPr>
                <w:noProof/>
                <w:sz w:val="26"/>
                <w:szCs w:val="26"/>
                <w:lang w:val="vi-VN"/>
              </w:rPr>
              <w:t>” xét thấy chỉ phù hợp với công trình loại I. Đề nghị sửa thành: “</w:t>
            </w:r>
            <w:r w:rsidRPr="000E384C">
              <w:rPr>
                <w:b/>
                <w:bCs/>
                <w:noProof/>
                <w:sz w:val="26"/>
                <w:szCs w:val="26"/>
                <w:lang w:val="vi-VN"/>
              </w:rPr>
              <w:t>Tài liệu chứng minh công trình đáp ứng tiêu chí, tính chất quan trọng và yêu cầu bảo vệ tương ứng với loại công trình được đề nghị đưa vào Danh mục</w:t>
            </w:r>
            <w:r w:rsidRPr="000E384C">
              <w:rPr>
                <w:noProof/>
                <w:sz w:val="26"/>
                <w:szCs w:val="26"/>
                <w:lang w:val="vi-VN"/>
              </w:rPr>
              <w:t>”.</w:t>
            </w:r>
          </w:p>
        </w:tc>
        <w:tc>
          <w:tcPr>
            <w:tcW w:w="2410" w:type="dxa"/>
          </w:tcPr>
          <w:p w14:paraId="58CB1738" w14:textId="24715DDC" w:rsidR="00450C8E" w:rsidRPr="000E384C" w:rsidRDefault="00C5446D" w:rsidP="000E384C">
            <w:pPr>
              <w:jc w:val="both"/>
              <w:rPr>
                <w:noProof/>
                <w:sz w:val="26"/>
                <w:szCs w:val="26"/>
                <w:lang w:val="vi-VN"/>
              </w:rPr>
            </w:pPr>
            <w:r w:rsidRPr="000E384C">
              <w:rPr>
                <w:noProof/>
                <w:sz w:val="26"/>
                <w:szCs w:val="26"/>
                <w:lang w:val="vi-VN"/>
              </w:rPr>
              <w:t>Tiếp thu, đã chỉnh lý</w:t>
            </w:r>
          </w:p>
        </w:tc>
      </w:tr>
      <w:tr w:rsidR="00450C8E" w:rsidRPr="000E384C" w14:paraId="646A240F" w14:textId="77777777" w:rsidTr="000E384C">
        <w:tc>
          <w:tcPr>
            <w:tcW w:w="5353" w:type="dxa"/>
            <w:vMerge w:val="restart"/>
          </w:tcPr>
          <w:p w14:paraId="6A91C4AF" w14:textId="77777777" w:rsidR="00450C8E" w:rsidRPr="000E384C" w:rsidRDefault="00450C8E" w:rsidP="000E384C">
            <w:pPr>
              <w:pStyle w:val="NormalWeb"/>
              <w:shd w:val="clear" w:color="auto" w:fill="FFFFFF"/>
              <w:spacing w:before="0" w:beforeAutospacing="0" w:after="0" w:afterAutospacing="0"/>
              <w:jc w:val="both"/>
              <w:rPr>
                <w:noProof/>
                <w:sz w:val="26"/>
                <w:szCs w:val="26"/>
                <w:lang w:val="vi-VN"/>
              </w:rPr>
            </w:pPr>
            <w:r w:rsidRPr="000E384C">
              <w:rPr>
                <w:b/>
                <w:bCs/>
                <w:noProof/>
                <w:color w:val="000000"/>
                <w:sz w:val="26"/>
                <w:szCs w:val="26"/>
                <w:lang w:val="vi-VN"/>
              </w:rPr>
              <w:t>Điều 20. Thẩm định hồ sơ đề nghị đưa vào Danh mục công trình quan trọng liên quan đến an ninh quốc gia</w:t>
            </w:r>
          </w:p>
          <w:p w14:paraId="75334CBC" w14:textId="77777777" w:rsidR="00450C8E" w:rsidRPr="000E384C" w:rsidRDefault="00450C8E" w:rsidP="000E384C">
            <w:pPr>
              <w:pStyle w:val="NormalWeb"/>
              <w:shd w:val="clear" w:color="auto" w:fill="FFFFFF"/>
              <w:spacing w:before="0" w:beforeAutospacing="0" w:after="0" w:afterAutospacing="0"/>
              <w:jc w:val="both"/>
              <w:rPr>
                <w:noProof/>
                <w:sz w:val="26"/>
                <w:szCs w:val="26"/>
                <w:lang w:val="vi-VN"/>
              </w:rPr>
            </w:pPr>
            <w:r w:rsidRPr="000E384C">
              <w:rPr>
                <w:noProof/>
                <w:color w:val="000000"/>
                <w:sz w:val="26"/>
                <w:szCs w:val="26"/>
                <w:lang w:val="vi-VN"/>
              </w:rPr>
              <w:t>1. Trách nhiệm thẩm định</w:t>
            </w:r>
          </w:p>
          <w:p w14:paraId="4C13AD00" w14:textId="77777777" w:rsidR="00450C8E" w:rsidRPr="000E384C" w:rsidRDefault="00450C8E" w:rsidP="000E384C">
            <w:pPr>
              <w:pStyle w:val="NormalWeb"/>
              <w:shd w:val="clear" w:color="auto" w:fill="FFFFFF"/>
              <w:spacing w:before="0" w:beforeAutospacing="0" w:after="0" w:afterAutospacing="0"/>
              <w:jc w:val="both"/>
              <w:rPr>
                <w:noProof/>
                <w:sz w:val="26"/>
                <w:szCs w:val="26"/>
                <w:lang w:val="vi-VN"/>
              </w:rPr>
            </w:pPr>
            <w:r w:rsidRPr="000E384C">
              <w:rPr>
                <w:noProof/>
                <w:color w:val="000000"/>
                <w:sz w:val="26"/>
                <w:szCs w:val="26"/>
                <w:lang w:val="vi-VN"/>
              </w:rPr>
              <w:t>a) Đối với công trình loại I, căn cứ tính chất của công trình, Bộ trưởng Bộ Công an quyết định thành lập Hội đồng thẩm định với sự tham gia của đại diện các bộ, cơ quan ngang bộ, tỉnh, thành phố, cơ quan, tổ chức có liên quan.</w:t>
            </w:r>
          </w:p>
          <w:p w14:paraId="29E0B7A3" w14:textId="77777777" w:rsidR="00450C8E" w:rsidRPr="000E384C" w:rsidRDefault="00450C8E" w:rsidP="000E384C">
            <w:pPr>
              <w:pStyle w:val="NormalWeb"/>
              <w:shd w:val="clear" w:color="auto" w:fill="FFFFFF"/>
              <w:spacing w:before="0" w:beforeAutospacing="0" w:after="0" w:afterAutospacing="0"/>
              <w:jc w:val="both"/>
              <w:rPr>
                <w:noProof/>
                <w:sz w:val="26"/>
                <w:szCs w:val="26"/>
                <w:lang w:val="vi-VN"/>
              </w:rPr>
            </w:pPr>
            <w:r w:rsidRPr="000E384C">
              <w:rPr>
                <w:noProof/>
                <w:color w:val="000000"/>
                <w:sz w:val="26"/>
                <w:szCs w:val="26"/>
                <w:lang w:val="vi-VN"/>
              </w:rPr>
              <w:t>b) Đối với công trình loại II, Bộ trưởng Bộ Công an phân công đơn vị thực hiện thẩm định theo từng lĩnh vực và thông báo bằng văn bản cho các bộ, cơ quan ngang bộ về việc phân công này.</w:t>
            </w:r>
          </w:p>
          <w:p w14:paraId="2CF1AB80" w14:textId="77777777" w:rsidR="00450C8E" w:rsidRPr="000E384C" w:rsidRDefault="00450C8E" w:rsidP="000E384C">
            <w:pPr>
              <w:pStyle w:val="NormalWeb"/>
              <w:shd w:val="clear" w:color="auto" w:fill="FFFFFF"/>
              <w:spacing w:before="0" w:beforeAutospacing="0" w:after="0" w:afterAutospacing="0"/>
              <w:jc w:val="both"/>
              <w:rPr>
                <w:noProof/>
                <w:sz w:val="26"/>
                <w:szCs w:val="26"/>
                <w:lang w:val="vi-VN"/>
              </w:rPr>
            </w:pPr>
            <w:r w:rsidRPr="000E384C">
              <w:rPr>
                <w:noProof/>
                <w:color w:val="000000"/>
                <w:sz w:val="26"/>
                <w:szCs w:val="26"/>
                <w:lang w:val="vi-VN"/>
              </w:rPr>
              <w:t xml:space="preserve">c) Đối với công trình loại III, căn cứ tính chất </w:t>
            </w:r>
            <w:r w:rsidRPr="000E384C">
              <w:rPr>
                <w:noProof/>
                <w:color w:val="000000"/>
                <w:sz w:val="26"/>
                <w:szCs w:val="26"/>
                <w:lang w:val="vi-VN"/>
              </w:rPr>
              <w:lastRenderedPageBreak/>
              <w:t xml:space="preserve">của công trình, Giám đốc Công an cấp tỉnh quyết định thành lập Hội đồng thẩm định với sự tham gia của đại diện các cơ quan có liên quan và đại diện đơn vị thực hiện thẩm định thuộc Bộ Công an quy định tại điểm b Khoản này. </w:t>
            </w:r>
          </w:p>
        </w:tc>
        <w:tc>
          <w:tcPr>
            <w:tcW w:w="1735" w:type="dxa"/>
          </w:tcPr>
          <w:p w14:paraId="4E4D2BAF" w14:textId="0FB4272D" w:rsidR="00450C8E" w:rsidRPr="000E384C" w:rsidRDefault="00450C8E" w:rsidP="000E384C">
            <w:pPr>
              <w:jc w:val="center"/>
              <w:rPr>
                <w:noProof/>
                <w:sz w:val="26"/>
                <w:szCs w:val="26"/>
                <w:lang w:val="vi-VN"/>
              </w:rPr>
            </w:pPr>
            <w:r w:rsidRPr="000E384C">
              <w:rPr>
                <w:noProof/>
                <w:sz w:val="26"/>
                <w:szCs w:val="26"/>
                <w:lang w:val="vi-VN"/>
              </w:rPr>
              <w:lastRenderedPageBreak/>
              <w:t>Gia Lai</w:t>
            </w:r>
          </w:p>
        </w:tc>
        <w:tc>
          <w:tcPr>
            <w:tcW w:w="5528" w:type="dxa"/>
          </w:tcPr>
          <w:p w14:paraId="0191BEC8" w14:textId="77777777" w:rsidR="00450C8E" w:rsidRPr="000E384C" w:rsidRDefault="00450C8E" w:rsidP="000E384C">
            <w:pPr>
              <w:jc w:val="both"/>
              <w:rPr>
                <w:noProof/>
                <w:sz w:val="26"/>
                <w:szCs w:val="26"/>
                <w:lang w:val="vi-VN"/>
              </w:rPr>
            </w:pPr>
            <w:r w:rsidRPr="000E384C">
              <w:rPr>
                <w:noProof/>
                <w:sz w:val="26"/>
                <w:szCs w:val="26"/>
                <w:lang w:val="vi-VN"/>
              </w:rPr>
              <w:t xml:space="preserve">Đề nghị quy định rõ ai làm Chủ tịch, Phó Chủ tịch Hội đồng thẩm định; </w:t>
            </w:r>
          </w:p>
        </w:tc>
        <w:tc>
          <w:tcPr>
            <w:tcW w:w="2410" w:type="dxa"/>
          </w:tcPr>
          <w:p w14:paraId="4F50A8D7" w14:textId="0C150BC3" w:rsidR="00450C8E" w:rsidRPr="000E384C" w:rsidRDefault="00C5446D" w:rsidP="000E384C">
            <w:pPr>
              <w:jc w:val="both"/>
              <w:rPr>
                <w:noProof/>
                <w:sz w:val="26"/>
                <w:szCs w:val="26"/>
                <w:lang w:val="vi-VN"/>
              </w:rPr>
            </w:pPr>
            <w:r w:rsidRPr="000E384C">
              <w:rPr>
                <w:noProof/>
                <w:sz w:val="26"/>
                <w:szCs w:val="26"/>
                <w:lang w:val="vi-VN"/>
              </w:rPr>
              <w:t>Luật giao Bộ trưởng Bộ Công an quy định chi tiết nội dung này</w:t>
            </w:r>
          </w:p>
        </w:tc>
      </w:tr>
      <w:tr w:rsidR="00450C8E" w:rsidRPr="000E384C" w14:paraId="772DB1DE" w14:textId="77777777" w:rsidTr="000E384C">
        <w:tc>
          <w:tcPr>
            <w:tcW w:w="5353" w:type="dxa"/>
            <w:vMerge/>
          </w:tcPr>
          <w:p w14:paraId="56F64497" w14:textId="77777777" w:rsidR="00450C8E" w:rsidRPr="000E384C" w:rsidRDefault="00450C8E" w:rsidP="000E384C">
            <w:pPr>
              <w:jc w:val="both"/>
              <w:rPr>
                <w:noProof/>
                <w:sz w:val="26"/>
                <w:szCs w:val="26"/>
                <w:lang w:val="vi-VN"/>
              </w:rPr>
            </w:pPr>
          </w:p>
        </w:tc>
        <w:tc>
          <w:tcPr>
            <w:tcW w:w="1735" w:type="dxa"/>
          </w:tcPr>
          <w:p w14:paraId="40B23956" w14:textId="0D4F9FAD" w:rsidR="00450C8E" w:rsidRPr="000E384C" w:rsidRDefault="00450C8E" w:rsidP="000E384C">
            <w:pPr>
              <w:jc w:val="center"/>
              <w:rPr>
                <w:noProof/>
                <w:sz w:val="26"/>
                <w:szCs w:val="26"/>
                <w:lang w:val="vi-VN"/>
              </w:rPr>
            </w:pPr>
            <w:r w:rsidRPr="000E384C">
              <w:rPr>
                <w:noProof/>
                <w:sz w:val="26"/>
                <w:szCs w:val="26"/>
                <w:lang w:val="vi-VN"/>
              </w:rPr>
              <w:t>Phú Thọ</w:t>
            </w:r>
          </w:p>
        </w:tc>
        <w:tc>
          <w:tcPr>
            <w:tcW w:w="5528" w:type="dxa"/>
          </w:tcPr>
          <w:p w14:paraId="104E61FA" w14:textId="77777777" w:rsidR="00450C8E" w:rsidRPr="000E384C" w:rsidRDefault="00450C8E" w:rsidP="000E384C">
            <w:pPr>
              <w:jc w:val="both"/>
              <w:rPr>
                <w:noProof/>
                <w:sz w:val="26"/>
                <w:szCs w:val="26"/>
                <w:lang w:val="vi-VN"/>
              </w:rPr>
            </w:pPr>
            <w:r w:rsidRPr="000E384C">
              <w:rPr>
                <w:noProof/>
                <w:sz w:val="26"/>
                <w:szCs w:val="26"/>
                <w:lang w:val="vi-VN"/>
              </w:rPr>
              <w:t xml:space="preserve">Đề nghị làm rõ thêm </w:t>
            </w:r>
            <w:r w:rsidRPr="000E384C">
              <w:rPr>
                <w:b/>
                <w:bCs/>
                <w:noProof/>
                <w:sz w:val="26"/>
                <w:szCs w:val="26"/>
                <w:lang w:val="vi-VN"/>
              </w:rPr>
              <w:t>vai trò của UBND cấp tỉnh</w:t>
            </w:r>
            <w:r w:rsidRPr="000E384C">
              <w:rPr>
                <w:noProof/>
                <w:sz w:val="26"/>
                <w:szCs w:val="26"/>
                <w:lang w:val="vi-VN"/>
              </w:rPr>
              <w:t xml:space="preserve"> trong việc thẩm định hồ sơ đề nghị đưa công trình vào Danh mục.</w:t>
            </w:r>
          </w:p>
        </w:tc>
        <w:tc>
          <w:tcPr>
            <w:tcW w:w="2410" w:type="dxa"/>
          </w:tcPr>
          <w:p w14:paraId="2A115D1C" w14:textId="5156030F" w:rsidR="00450C8E" w:rsidRPr="000E384C" w:rsidRDefault="00C5446D" w:rsidP="000E384C">
            <w:pPr>
              <w:jc w:val="both"/>
              <w:rPr>
                <w:noProof/>
                <w:sz w:val="26"/>
                <w:szCs w:val="26"/>
                <w:lang w:val="vi-VN"/>
              </w:rPr>
            </w:pPr>
            <w:r w:rsidRPr="000E384C">
              <w:rPr>
                <w:noProof/>
                <w:sz w:val="26"/>
                <w:szCs w:val="26"/>
                <w:lang w:val="vi-VN"/>
              </w:rPr>
              <w:t>Trách nhiệm thẩm định thuộc về Công an cấp tỉnh</w:t>
            </w:r>
          </w:p>
        </w:tc>
      </w:tr>
      <w:tr w:rsidR="00450C8E" w:rsidRPr="000E384C" w14:paraId="463619DD" w14:textId="77777777" w:rsidTr="000E384C">
        <w:tc>
          <w:tcPr>
            <w:tcW w:w="5353" w:type="dxa"/>
          </w:tcPr>
          <w:p w14:paraId="2F0D826B" w14:textId="77777777" w:rsidR="00450C8E" w:rsidRPr="000E384C" w:rsidRDefault="00450C8E" w:rsidP="000E384C">
            <w:pPr>
              <w:pStyle w:val="NormalWeb"/>
              <w:shd w:val="clear" w:color="auto" w:fill="FFFFFF"/>
              <w:spacing w:before="0" w:beforeAutospacing="0" w:after="0" w:afterAutospacing="0"/>
              <w:jc w:val="both"/>
              <w:rPr>
                <w:noProof/>
                <w:sz w:val="26"/>
                <w:szCs w:val="26"/>
                <w:lang w:val="vi-VN"/>
              </w:rPr>
            </w:pPr>
            <w:r w:rsidRPr="000E384C">
              <w:rPr>
                <w:noProof/>
                <w:color w:val="000000"/>
                <w:sz w:val="26"/>
                <w:szCs w:val="26"/>
                <w:lang w:val="vi-VN"/>
              </w:rPr>
              <w:lastRenderedPageBreak/>
              <w:t>2. Hình thức thẩm định gồm: họp Hội đồng thẩm định trong trường hợp có thành lập Hội đồng thẩm định; lấy ý kiến thẩm định bằng văn bản. </w:t>
            </w:r>
          </w:p>
        </w:tc>
        <w:tc>
          <w:tcPr>
            <w:tcW w:w="1735" w:type="dxa"/>
          </w:tcPr>
          <w:p w14:paraId="34510496" w14:textId="42AD5769" w:rsidR="00450C8E" w:rsidRPr="000E384C" w:rsidRDefault="00450C8E" w:rsidP="000E384C">
            <w:pPr>
              <w:jc w:val="center"/>
              <w:rPr>
                <w:noProof/>
                <w:sz w:val="26"/>
                <w:szCs w:val="26"/>
                <w:lang w:val="vi-VN"/>
              </w:rPr>
            </w:pPr>
            <w:r w:rsidRPr="000E384C">
              <w:rPr>
                <w:noProof/>
                <w:sz w:val="26"/>
                <w:szCs w:val="26"/>
                <w:lang w:val="vi-VN"/>
              </w:rPr>
              <w:t>Gia Lai</w:t>
            </w:r>
          </w:p>
        </w:tc>
        <w:tc>
          <w:tcPr>
            <w:tcW w:w="5528" w:type="dxa"/>
          </w:tcPr>
          <w:p w14:paraId="2329AD6F" w14:textId="77777777" w:rsidR="00450C8E" w:rsidRPr="000E384C" w:rsidRDefault="00450C8E" w:rsidP="000E384C">
            <w:pPr>
              <w:jc w:val="both"/>
              <w:rPr>
                <w:noProof/>
                <w:sz w:val="26"/>
                <w:szCs w:val="26"/>
                <w:lang w:val="vi-VN"/>
              </w:rPr>
            </w:pPr>
            <w:r w:rsidRPr="000E384C">
              <w:rPr>
                <w:noProof/>
                <w:sz w:val="26"/>
                <w:szCs w:val="26"/>
                <w:lang w:val="vi-VN"/>
              </w:rPr>
              <w:t>Không quy định cụ thể nguyên tắc hoạt động của Hội đồng thẩm định (tập thể, biểu quyết theo đa số,…) do vậy cân nhắc, chỉnh sửa nội dung tương tự tại điểm c khoản 1 cho phù hợp.</w:t>
            </w:r>
          </w:p>
        </w:tc>
        <w:tc>
          <w:tcPr>
            <w:tcW w:w="2410" w:type="dxa"/>
          </w:tcPr>
          <w:p w14:paraId="10EF44FB" w14:textId="57A26141" w:rsidR="00450C8E" w:rsidRPr="000E384C" w:rsidRDefault="00C5446D" w:rsidP="000E384C">
            <w:pPr>
              <w:jc w:val="both"/>
              <w:rPr>
                <w:noProof/>
                <w:sz w:val="26"/>
                <w:szCs w:val="26"/>
                <w:lang w:val="vi-VN"/>
              </w:rPr>
            </w:pPr>
            <w:r w:rsidRPr="000E384C">
              <w:rPr>
                <w:noProof/>
                <w:sz w:val="26"/>
                <w:szCs w:val="26"/>
                <w:lang w:val="vi-VN"/>
              </w:rPr>
              <w:t>Luật giao Bộ trưởng Bộ Công an quy định chi tiết nội dung này</w:t>
            </w:r>
          </w:p>
        </w:tc>
      </w:tr>
      <w:tr w:rsidR="00450C8E" w:rsidRPr="000E384C" w14:paraId="0040FDBE" w14:textId="77777777" w:rsidTr="000E384C">
        <w:tc>
          <w:tcPr>
            <w:tcW w:w="5353" w:type="dxa"/>
          </w:tcPr>
          <w:p w14:paraId="248B1478" w14:textId="77777777" w:rsidR="00450C8E" w:rsidRPr="000E384C" w:rsidRDefault="00450C8E" w:rsidP="000E384C">
            <w:pPr>
              <w:pStyle w:val="NormalWeb"/>
              <w:shd w:val="clear" w:color="auto" w:fill="FFFFFF"/>
              <w:spacing w:before="0" w:beforeAutospacing="0" w:after="0" w:afterAutospacing="0"/>
              <w:jc w:val="both"/>
              <w:rPr>
                <w:noProof/>
                <w:sz w:val="26"/>
                <w:szCs w:val="26"/>
                <w:lang w:val="vi-VN"/>
              </w:rPr>
            </w:pPr>
            <w:r w:rsidRPr="000E384C">
              <w:rPr>
                <w:noProof/>
                <w:color w:val="000000"/>
                <w:sz w:val="26"/>
                <w:szCs w:val="26"/>
                <w:lang w:val="vi-VN"/>
              </w:rPr>
              <w:t>3. Nội dung thẩm định</w:t>
            </w:r>
          </w:p>
          <w:p w14:paraId="069D09A0" w14:textId="77777777" w:rsidR="00450C8E" w:rsidRPr="000E384C" w:rsidRDefault="00450C8E" w:rsidP="000E384C">
            <w:pPr>
              <w:pStyle w:val="NormalWeb"/>
              <w:shd w:val="clear" w:color="auto" w:fill="FFFFFF"/>
              <w:spacing w:before="0" w:beforeAutospacing="0" w:after="0" w:afterAutospacing="0"/>
              <w:jc w:val="both"/>
              <w:rPr>
                <w:noProof/>
                <w:sz w:val="26"/>
                <w:szCs w:val="26"/>
                <w:lang w:val="vi-VN"/>
              </w:rPr>
            </w:pPr>
            <w:r w:rsidRPr="000E384C">
              <w:rPr>
                <w:noProof/>
                <w:color w:val="000000"/>
                <w:sz w:val="26"/>
                <w:szCs w:val="26"/>
                <w:lang w:val="vi-VN"/>
              </w:rPr>
              <w:t>a) Loại công trình;</w:t>
            </w:r>
          </w:p>
          <w:p w14:paraId="51870448" w14:textId="77777777" w:rsidR="00450C8E" w:rsidRPr="000E384C" w:rsidRDefault="00450C8E" w:rsidP="000E384C">
            <w:pPr>
              <w:pStyle w:val="NormalWeb"/>
              <w:shd w:val="clear" w:color="auto" w:fill="FFFFFF"/>
              <w:spacing w:before="0" w:beforeAutospacing="0" w:after="0" w:afterAutospacing="0"/>
              <w:jc w:val="both"/>
              <w:rPr>
                <w:noProof/>
                <w:sz w:val="26"/>
                <w:szCs w:val="26"/>
                <w:lang w:val="vi-VN"/>
              </w:rPr>
            </w:pPr>
            <w:r w:rsidRPr="000E384C">
              <w:rPr>
                <w:noProof/>
                <w:color w:val="000000"/>
                <w:sz w:val="26"/>
                <w:szCs w:val="26"/>
                <w:lang w:val="vi-VN"/>
              </w:rPr>
              <w:t>b) Sự cần thiết áp dụng các biện pháp bảo vệ đối với công trình;</w:t>
            </w:r>
          </w:p>
          <w:p w14:paraId="43BC3119" w14:textId="77777777" w:rsidR="00450C8E" w:rsidRPr="000E384C" w:rsidRDefault="00450C8E" w:rsidP="000E384C">
            <w:pPr>
              <w:pStyle w:val="NormalWeb"/>
              <w:shd w:val="clear" w:color="auto" w:fill="FFFFFF"/>
              <w:spacing w:before="0" w:beforeAutospacing="0" w:after="0" w:afterAutospacing="0"/>
              <w:jc w:val="both"/>
              <w:rPr>
                <w:noProof/>
                <w:sz w:val="26"/>
                <w:szCs w:val="26"/>
                <w:lang w:val="vi-VN"/>
              </w:rPr>
            </w:pPr>
            <w:r w:rsidRPr="000E384C">
              <w:rPr>
                <w:noProof/>
                <w:color w:val="000000"/>
                <w:sz w:val="26"/>
                <w:szCs w:val="26"/>
                <w:lang w:val="vi-VN"/>
              </w:rPr>
              <w:t>c) Sự phù hợp giữa đề xuất biện pháp bảo vệ cho công trình với quy mô, đặc điểm, tính chất của công trình;</w:t>
            </w:r>
          </w:p>
          <w:p w14:paraId="25B457FC" w14:textId="77777777" w:rsidR="00450C8E" w:rsidRPr="000E384C" w:rsidRDefault="00450C8E" w:rsidP="000E384C">
            <w:pPr>
              <w:pStyle w:val="NormalWeb"/>
              <w:shd w:val="clear" w:color="auto" w:fill="FFFFFF"/>
              <w:spacing w:before="0" w:beforeAutospacing="0" w:after="0" w:afterAutospacing="0"/>
              <w:jc w:val="both"/>
              <w:rPr>
                <w:noProof/>
                <w:sz w:val="26"/>
                <w:szCs w:val="26"/>
                <w:lang w:val="vi-VN"/>
              </w:rPr>
            </w:pPr>
            <w:r w:rsidRPr="000E384C">
              <w:rPr>
                <w:noProof/>
                <w:color w:val="000000"/>
                <w:sz w:val="26"/>
                <w:szCs w:val="26"/>
                <w:lang w:val="vi-VN"/>
              </w:rPr>
              <w:t>d) Đối với công trình loại I, đánh giá về tác động của việc áp dụng biện pháp bảo vệ cho công trình đối với yêu cầu phát triển kinh tế - xã hội.</w:t>
            </w:r>
          </w:p>
        </w:tc>
        <w:tc>
          <w:tcPr>
            <w:tcW w:w="1735" w:type="dxa"/>
          </w:tcPr>
          <w:p w14:paraId="12A03877" w14:textId="77777777" w:rsidR="00450C8E" w:rsidRPr="000E384C" w:rsidRDefault="00450C8E" w:rsidP="000E384C">
            <w:pPr>
              <w:jc w:val="center"/>
              <w:rPr>
                <w:noProof/>
                <w:sz w:val="26"/>
                <w:szCs w:val="26"/>
                <w:lang w:val="vi-VN"/>
              </w:rPr>
            </w:pPr>
            <w:r w:rsidRPr="000E384C">
              <w:rPr>
                <w:noProof/>
                <w:sz w:val="26"/>
                <w:szCs w:val="26"/>
                <w:lang w:val="vi-VN"/>
              </w:rPr>
              <w:t>Thanh tra Chính phủ</w:t>
            </w:r>
          </w:p>
        </w:tc>
        <w:tc>
          <w:tcPr>
            <w:tcW w:w="5528" w:type="dxa"/>
          </w:tcPr>
          <w:p w14:paraId="27A2DF82" w14:textId="77777777" w:rsidR="00450C8E" w:rsidRPr="000E384C" w:rsidRDefault="00450C8E" w:rsidP="000E384C">
            <w:pPr>
              <w:jc w:val="both"/>
              <w:rPr>
                <w:noProof/>
                <w:sz w:val="26"/>
                <w:szCs w:val="26"/>
                <w:lang w:val="vi-VN"/>
              </w:rPr>
            </w:pPr>
            <w:r w:rsidRPr="000E384C">
              <w:rPr>
                <w:noProof/>
                <w:sz w:val="26"/>
                <w:szCs w:val="26"/>
                <w:lang w:val="vi-VN"/>
              </w:rPr>
              <w:t>Đề nghị bổ sung thời gian thẩm định hồ sơ.</w:t>
            </w:r>
          </w:p>
        </w:tc>
        <w:tc>
          <w:tcPr>
            <w:tcW w:w="2410" w:type="dxa"/>
          </w:tcPr>
          <w:p w14:paraId="2E65537F" w14:textId="2202F13C" w:rsidR="00450C8E" w:rsidRPr="000E384C" w:rsidRDefault="00C5446D" w:rsidP="000E384C">
            <w:pPr>
              <w:jc w:val="both"/>
              <w:rPr>
                <w:noProof/>
                <w:sz w:val="26"/>
                <w:szCs w:val="26"/>
                <w:lang w:val="vi-VN"/>
              </w:rPr>
            </w:pPr>
            <w:r w:rsidRPr="000E384C">
              <w:rPr>
                <w:noProof/>
                <w:sz w:val="26"/>
                <w:szCs w:val="26"/>
                <w:lang w:val="vi-VN"/>
              </w:rPr>
              <w:t>Thời gian thẩm định đã được quy định cụ thể tại Điều 18</w:t>
            </w:r>
          </w:p>
        </w:tc>
      </w:tr>
      <w:tr w:rsidR="00450C8E" w:rsidRPr="000E384C" w14:paraId="466D986C" w14:textId="77777777" w:rsidTr="000E384C">
        <w:tc>
          <w:tcPr>
            <w:tcW w:w="5353" w:type="dxa"/>
          </w:tcPr>
          <w:p w14:paraId="585303E4" w14:textId="77777777" w:rsidR="00450C8E" w:rsidRPr="000E384C" w:rsidRDefault="00450C8E" w:rsidP="000E384C">
            <w:pPr>
              <w:pStyle w:val="NormalWeb"/>
              <w:shd w:val="clear" w:color="auto" w:fill="FFFFFF"/>
              <w:spacing w:before="0" w:beforeAutospacing="0" w:after="0" w:afterAutospacing="0"/>
              <w:jc w:val="both"/>
              <w:rPr>
                <w:noProof/>
                <w:sz w:val="26"/>
                <w:szCs w:val="26"/>
                <w:lang w:val="vi-VN"/>
              </w:rPr>
            </w:pPr>
            <w:r w:rsidRPr="000E384C">
              <w:rPr>
                <w:noProof/>
                <w:color w:val="000000"/>
                <w:sz w:val="26"/>
                <w:szCs w:val="26"/>
                <w:lang w:val="vi-VN"/>
              </w:rPr>
              <w:t>4. Hội đồng thẩm định, cơ quan thẩm định có thể tổ chức khảo sát trực tiếp công trình, xin ý kiến chuyên gia, nhà khoa học, cán bộ thực tiễn trong quá trình thẩm định.</w:t>
            </w:r>
          </w:p>
          <w:p w14:paraId="03C91F92" w14:textId="77777777" w:rsidR="00450C8E" w:rsidRPr="000E384C" w:rsidRDefault="00450C8E" w:rsidP="000E384C">
            <w:pPr>
              <w:pStyle w:val="NormalWeb"/>
              <w:shd w:val="clear" w:color="auto" w:fill="FFFFFF"/>
              <w:spacing w:before="0" w:beforeAutospacing="0" w:after="0" w:afterAutospacing="0"/>
              <w:jc w:val="both"/>
              <w:rPr>
                <w:noProof/>
                <w:sz w:val="26"/>
                <w:szCs w:val="26"/>
                <w:lang w:val="vi-VN"/>
              </w:rPr>
            </w:pPr>
            <w:r w:rsidRPr="000E384C">
              <w:rPr>
                <w:noProof/>
                <w:color w:val="000000"/>
                <w:sz w:val="26"/>
                <w:szCs w:val="26"/>
                <w:lang w:val="vi-VN"/>
              </w:rPr>
              <w:t>5. Bộ trưởng Bộ Công an quy định chi tiết các khoản 1, 2 và 4 Điều này.</w:t>
            </w:r>
          </w:p>
        </w:tc>
        <w:tc>
          <w:tcPr>
            <w:tcW w:w="1735" w:type="dxa"/>
          </w:tcPr>
          <w:p w14:paraId="55CCC874" w14:textId="77777777" w:rsidR="00450C8E" w:rsidRPr="000E384C" w:rsidRDefault="00450C8E" w:rsidP="000E384C">
            <w:pPr>
              <w:jc w:val="center"/>
              <w:rPr>
                <w:noProof/>
                <w:sz w:val="26"/>
                <w:szCs w:val="26"/>
                <w:lang w:val="vi-VN"/>
              </w:rPr>
            </w:pPr>
          </w:p>
        </w:tc>
        <w:tc>
          <w:tcPr>
            <w:tcW w:w="5528" w:type="dxa"/>
          </w:tcPr>
          <w:p w14:paraId="2C32EE9F" w14:textId="77777777" w:rsidR="00450C8E" w:rsidRPr="000E384C" w:rsidRDefault="00450C8E" w:rsidP="000E384C">
            <w:pPr>
              <w:jc w:val="both"/>
              <w:rPr>
                <w:noProof/>
                <w:sz w:val="26"/>
                <w:szCs w:val="26"/>
                <w:lang w:val="vi-VN"/>
              </w:rPr>
            </w:pPr>
          </w:p>
        </w:tc>
        <w:tc>
          <w:tcPr>
            <w:tcW w:w="2410" w:type="dxa"/>
          </w:tcPr>
          <w:p w14:paraId="38F9137E" w14:textId="77777777" w:rsidR="00450C8E" w:rsidRPr="000E384C" w:rsidRDefault="00450C8E" w:rsidP="000E384C">
            <w:pPr>
              <w:jc w:val="both"/>
              <w:rPr>
                <w:noProof/>
                <w:sz w:val="26"/>
                <w:szCs w:val="26"/>
                <w:lang w:val="vi-VN"/>
              </w:rPr>
            </w:pPr>
          </w:p>
        </w:tc>
      </w:tr>
      <w:tr w:rsidR="00450C8E" w:rsidRPr="000E384C" w14:paraId="2A0DB613" w14:textId="77777777" w:rsidTr="000E384C">
        <w:tc>
          <w:tcPr>
            <w:tcW w:w="5353" w:type="dxa"/>
          </w:tcPr>
          <w:p w14:paraId="757D444B" w14:textId="77777777" w:rsidR="00450C8E" w:rsidRPr="000E384C" w:rsidRDefault="00450C8E" w:rsidP="000E384C">
            <w:pPr>
              <w:pStyle w:val="NormalWeb"/>
              <w:shd w:val="clear" w:color="auto" w:fill="FFFFFF"/>
              <w:spacing w:before="0" w:beforeAutospacing="0" w:after="0" w:afterAutospacing="0"/>
              <w:jc w:val="both"/>
              <w:rPr>
                <w:noProof/>
                <w:sz w:val="26"/>
                <w:szCs w:val="26"/>
                <w:lang w:val="vi-VN"/>
              </w:rPr>
            </w:pPr>
            <w:r w:rsidRPr="000E384C">
              <w:rPr>
                <w:b/>
                <w:bCs/>
                <w:noProof/>
                <w:color w:val="000000"/>
                <w:sz w:val="26"/>
                <w:szCs w:val="26"/>
                <w:lang w:val="vi-VN"/>
              </w:rPr>
              <w:t>Điều 21. Đưa ra khỏi Danh mục công trình quan trọng liên quan đến an ninh quốc gia</w:t>
            </w:r>
          </w:p>
          <w:p w14:paraId="61B1E203" w14:textId="77777777" w:rsidR="00450C8E" w:rsidRPr="000E384C" w:rsidRDefault="00450C8E" w:rsidP="000E384C">
            <w:pPr>
              <w:pStyle w:val="NormalWeb"/>
              <w:shd w:val="clear" w:color="auto" w:fill="FFFFFF"/>
              <w:spacing w:before="0" w:beforeAutospacing="0" w:after="0" w:afterAutospacing="0"/>
              <w:jc w:val="both"/>
              <w:rPr>
                <w:noProof/>
                <w:sz w:val="26"/>
                <w:szCs w:val="26"/>
                <w:lang w:val="vi-VN"/>
              </w:rPr>
            </w:pPr>
            <w:r w:rsidRPr="000E384C">
              <w:rPr>
                <w:noProof/>
                <w:color w:val="000000"/>
                <w:sz w:val="26"/>
                <w:szCs w:val="26"/>
                <w:lang w:val="vi-VN"/>
              </w:rPr>
              <w:t>1. Trường hợp đưa ra khỏi Danh mục công trình quan trọng liên quan đến an ninh quốc gia</w:t>
            </w:r>
          </w:p>
          <w:p w14:paraId="0038752B" w14:textId="77777777" w:rsidR="00450C8E" w:rsidRPr="000E384C" w:rsidRDefault="00450C8E" w:rsidP="000E384C">
            <w:pPr>
              <w:pStyle w:val="NormalWeb"/>
              <w:shd w:val="clear" w:color="auto" w:fill="FFFFFF"/>
              <w:spacing w:before="0" w:beforeAutospacing="0" w:after="0" w:afterAutospacing="0"/>
              <w:jc w:val="both"/>
              <w:rPr>
                <w:noProof/>
                <w:sz w:val="26"/>
                <w:szCs w:val="26"/>
                <w:lang w:val="vi-VN"/>
              </w:rPr>
            </w:pPr>
            <w:r w:rsidRPr="000E384C">
              <w:rPr>
                <w:noProof/>
                <w:color w:val="000000"/>
                <w:sz w:val="26"/>
                <w:szCs w:val="26"/>
                <w:lang w:val="vi-VN"/>
              </w:rPr>
              <w:t xml:space="preserve">a) Công trình hết thời hạn sử dụng hoặc chuyển đổi mục đích sử dụng theo quy định của pháp </w:t>
            </w:r>
            <w:r w:rsidRPr="000E384C">
              <w:rPr>
                <w:noProof/>
                <w:color w:val="000000"/>
                <w:sz w:val="26"/>
                <w:szCs w:val="26"/>
                <w:lang w:val="vi-VN"/>
              </w:rPr>
              <w:lastRenderedPageBreak/>
              <w:t>luật và không còn tính chất quan trọng, yêu cầu bảo vệ;</w:t>
            </w:r>
          </w:p>
          <w:p w14:paraId="10F3B190" w14:textId="77777777" w:rsidR="00450C8E" w:rsidRPr="000E384C" w:rsidRDefault="00450C8E" w:rsidP="000E384C">
            <w:pPr>
              <w:pStyle w:val="NormalWeb"/>
              <w:shd w:val="clear" w:color="auto" w:fill="FFFFFF"/>
              <w:spacing w:before="0" w:beforeAutospacing="0" w:after="0" w:afterAutospacing="0"/>
              <w:jc w:val="both"/>
              <w:rPr>
                <w:noProof/>
                <w:sz w:val="26"/>
                <w:szCs w:val="26"/>
                <w:lang w:val="vi-VN"/>
              </w:rPr>
            </w:pPr>
            <w:r w:rsidRPr="000E384C">
              <w:rPr>
                <w:noProof/>
                <w:color w:val="000000"/>
                <w:sz w:val="26"/>
                <w:szCs w:val="26"/>
                <w:lang w:val="vi-VN"/>
              </w:rPr>
              <w:t>b) Công trình bị phá hủy hoặc hư hại nghiêm trọng và không có khả năng phục hồi;</w:t>
            </w:r>
          </w:p>
          <w:p w14:paraId="6FEFAAF7" w14:textId="77777777" w:rsidR="00450C8E" w:rsidRPr="000E384C" w:rsidRDefault="00450C8E" w:rsidP="000E384C">
            <w:pPr>
              <w:pStyle w:val="NormalWeb"/>
              <w:shd w:val="clear" w:color="auto" w:fill="FFFFFF"/>
              <w:spacing w:before="0" w:beforeAutospacing="0" w:after="0" w:afterAutospacing="0"/>
              <w:jc w:val="both"/>
              <w:rPr>
                <w:noProof/>
                <w:sz w:val="26"/>
                <w:szCs w:val="26"/>
                <w:lang w:val="vi-VN"/>
              </w:rPr>
            </w:pPr>
            <w:r w:rsidRPr="000E384C">
              <w:rPr>
                <w:noProof/>
                <w:color w:val="000000"/>
                <w:sz w:val="26"/>
                <w:szCs w:val="26"/>
                <w:lang w:val="vi-VN"/>
              </w:rPr>
              <w:t>c) Công trình không còn tính chất quan trọng hoặc yêu cầu bảo vệ theo quyết định của cấp có thẩm quyền.</w:t>
            </w:r>
          </w:p>
          <w:p w14:paraId="587EC324" w14:textId="77777777" w:rsidR="00450C8E" w:rsidRPr="000E384C" w:rsidRDefault="00450C8E" w:rsidP="000E384C">
            <w:pPr>
              <w:pStyle w:val="NormalWeb"/>
              <w:shd w:val="clear" w:color="auto" w:fill="FFFFFF"/>
              <w:spacing w:before="0" w:beforeAutospacing="0" w:after="0" w:afterAutospacing="0"/>
              <w:jc w:val="both"/>
              <w:rPr>
                <w:noProof/>
                <w:sz w:val="26"/>
                <w:szCs w:val="26"/>
                <w:lang w:val="vi-VN"/>
              </w:rPr>
            </w:pPr>
            <w:r w:rsidRPr="000E384C">
              <w:rPr>
                <w:noProof/>
                <w:color w:val="000000"/>
                <w:sz w:val="26"/>
                <w:szCs w:val="26"/>
                <w:lang w:val="vi-VN"/>
              </w:rPr>
              <w:t>2. Thẩm quyền, trình tự đưa ra khỏi Danh mục công trình quan trọng liên quan đến an ninh quốc gia</w:t>
            </w:r>
          </w:p>
          <w:p w14:paraId="12112043" w14:textId="77777777" w:rsidR="00450C8E" w:rsidRPr="000E384C" w:rsidRDefault="00450C8E" w:rsidP="000E384C">
            <w:pPr>
              <w:pStyle w:val="NormalWeb"/>
              <w:shd w:val="clear" w:color="auto" w:fill="FFFFFF"/>
              <w:spacing w:before="0" w:beforeAutospacing="0" w:after="0" w:afterAutospacing="0"/>
              <w:jc w:val="both"/>
              <w:rPr>
                <w:noProof/>
                <w:sz w:val="26"/>
                <w:szCs w:val="26"/>
                <w:lang w:val="vi-VN"/>
              </w:rPr>
            </w:pPr>
            <w:r w:rsidRPr="000E384C">
              <w:rPr>
                <w:noProof/>
                <w:color w:val="000000"/>
                <w:sz w:val="26"/>
                <w:szCs w:val="26"/>
                <w:lang w:val="vi-VN"/>
              </w:rPr>
              <w:t>a) Thủ tướng Chính phủ quyết định đưa ra khỏi Danh mục công trình quan trọng liên quan đến an ninh quốc gia đối với công trình loại I theo đề nghị của Bộ Công an;</w:t>
            </w:r>
          </w:p>
          <w:p w14:paraId="360F5832" w14:textId="77777777" w:rsidR="00450C8E" w:rsidRPr="000E384C" w:rsidRDefault="00450C8E" w:rsidP="000E384C">
            <w:pPr>
              <w:pStyle w:val="NormalWeb"/>
              <w:shd w:val="clear" w:color="auto" w:fill="FFFFFF"/>
              <w:spacing w:before="0" w:beforeAutospacing="0" w:after="0" w:afterAutospacing="0"/>
              <w:jc w:val="both"/>
              <w:rPr>
                <w:noProof/>
                <w:sz w:val="26"/>
                <w:szCs w:val="26"/>
                <w:lang w:val="vi-VN"/>
              </w:rPr>
            </w:pPr>
            <w:r w:rsidRPr="000E384C">
              <w:rPr>
                <w:noProof/>
                <w:color w:val="000000"/>
                <w:sz w:val="26"/>
                <w:szCs w:val="26"/>
                <w:lang w:val="vi-VN"/>
              </w:rPr>
              <w:t>b) Bộ trưởng Bộ Công an quyết định đưa ra khỏi Danh mục công trình quan trọng liên quan đến an ninh quốc gia đối với công trình loại II theo đề nghị của cơ quan, đơn vị quản lý công trình hoặc cơ quan thẩm định quy định tại điểm b khoản 1 Điều 20 của Luật này;</w:t>
            </w:r>
          </w:p>
          <w:p w14:paraId="05B7564D" w14:textId="77777777" w:rsidR="00450C8E" w:rsidRPr="000E384C" w:rsidRDefault="00450C8E" w:rsidP="000E384C">
            <w:pPr>
              <w:pStyle w:val="NormalWeb"/>
              <w:shd w:val="clear" w:color="auto" w:fill="FFFFFF"/>
              <w:spacing w:before="0" w:beforeAutospacing="0" w:after="0" w:afterAutospacing="0"/>
              <w:jc w:val="both"/>
              <w:rPr>
                <w:noProof/>
                <w:sz w:val="26"/>
                <w:szCs w:val="26"/>
                <w:lang w:val="vi-VN"/>
              </w:rPr>
            </w:pPr>
            <w:r w:rsidRPr="000E384C">
              <w:rPr>
                <w:noProof/>
                <w:color w:val="000000"/>
                <w:sz w:val="26"/>
                <w:szCs w:val="26"/>
                <w:lang w:val="vi-VN"/>
              </w:rPr>
              <w:t>c) Chủ tịch Ủy ban nhân dân tỉnh, thành phố quyết định đưa ra khỏi Danh mục công trình quan trọng liên quan đến an ninh quốc gia đối với công trình loại III theo đề nghị của Công an tỉnh, thành phố.</w:t>
            </w:r>
          </w:p>
          <w:p w14:paraId="65767D2B" w14:textId="77777777" w:rsidR="00450C8E" w:rsidRPr="000E384C" w:rsidRDefault="00450C8E" w:rsidP="000E384C">
            <w:pPr>
              <w:pStyle w:val="NormalWeb"/>
              <w:shd w:val="clear" w:color="auto" w:fill="FFFFFF"/>
              <w:spacing w:before="0" w:beforeAutospacing="0" w:after="0" w:afterAutospacing="0"/>
              <w:jc w:val="both"/>
              <w:rPr>
                <w:noProof/>
                <w:sz w:val="26"/>
                <w:szCs w:val="26"/>
                <w:lang w:val="vi-VN"/>
              </w:rPr>
            </w:pPr>
            <w:r w:rsidRPr="000E384C">
              <w:rPr>
                <w:noProof/>
                <w:color w:val="000000"/>
                <w:sz w:val="26"/>
                <w:szCs w:val="26"/>
                <w:lang w:val="vi-VN"/>
              </w:rPr>
              <w:t>3. Chính phủ quy định chi tiết Điều này.</w:t>
            </w:r>
          </w:p>
        </w:tc>
        <w:tc>
          <w:tcPr>
            <w:tcW w:w="1735" w:type="dxa"/>
          </w:tcPr>
          <w:p w14:paraId="0DACD97A" w14:textId="77777777" w:rsidR="00450C8E" w:rsidRPr="000E384C" w:rsidRDefault="00450C8E" w:rsidP="000E384C">
            <w:pPr>
              <w:jc w:val="center"/>
              <w:rPr>
                <w:noProof/>
                <w:sz w:val="26"/>
                <w:szCs w:val="26"/>
                <w:lang w:val="vi-VN"/>
              </w:rPr>
            </w:pPr>
            <w:r w:rsidRPr="000E384C">
              <w:rPr>
                <w:noProof/>
                <w:sz w:val="26"/>
                <w:szCs w:val="26"/>
                <w:lang w:val="vi-VN"/>
              </w:rPr>
              <w:lastRenderedPageBreak/>
              <w:t>Thanh tra Chính phủ</w:t>
            </w:r>
          </w:p>
        </w:tc>
        <w:tc>
          <w:tcPr>
            <w:tcW w:w="5528" w:type="dxa"/>
          </w:tcPr>
          <w:p w14:paraId="3B1FE4A7" w14:textId="77777777" w:rsidR="00450C8E" w:rsidRPr="000E384C" w:rsidRDefault="00450C8E" w:rsidP="000E384C">
            <w:pPr>
              <w:jc w:val="both"/>
              <w:rPr>
                <w:noProof/>
                <w:sz w:val="26"/>
                <w:szCs w:val="26"/>
                <w:lang w:val="vi-VN"/>
              </w:rPr>
            </w:pPr>
            <w:r w:rsidRPr="000E384C">
              <w:rPr>
                <w:noProof/>
                <w:sz w:val="26"/>
                <w:szCs w:val="26"/>
                <w:lang w:val="vi-VN"/>
              </w:rPr>
              <w:t>Đề nghị bổ sung hồ sơ, quy trình đưa công trình ra khỏi Danh mục công trình quan trọng liên quan đến an ninh quốc gia, đặc biệt đối với công trình không còn tính chất quan trọng hoặc yêu cầu bảo vệ theo quyết định của cấp có thẩm quyền.</w:t>
            </w:r>
          </w:p>
        </w:tc>
        <w:tc>
          <w:tcPr>
            <w:tcW w:w="2410" w:type="dxa"/>
          </w:tcPr>
          <w:p w14:paraId="5193B182" w14:textId="5D3FF3B2" w:rsidR="00450C8E" w:rsidRPr="000E384C" w:rsidRDefault="00C5446D" w:rsidP="000E384C">
            <w:pPr>
              <w:jc w:val="both"/>
              <w:rPr>
                <w:noProof/>
                <w:sz w:val="26"/>
                <w:szCs w:val="26"/>
                <w:lang w:val="vi-VN"/>
              </w:rPr>
            </w:pPr>
            <w:r w:rsidRPr="000E384C">
              <w:rPr>
                <w:noProof/>
                <w:sz w:val="26"/>
                <w:szCs w:val="26"/>
                <w:lang w:val="vi-VN"/>
              </w:rPr>
              <w:t>Tiếp thu, đã bổ sung</w:t>
            </w:r>
          </w:p>
        </w:tc>
      </w:tr>
      <w:tr w:rsidR="00450C8E" w:rsidRPr="000E384C" w14:paraId="784F1525" w14:textId="77777777" w:rsidTr="000E384C">
        <w:tc>
          <w:tcPr>
            <w:tcW w:w="5353" w:type="dxa"/>
          </w:tcPr>
          <w:p w14:paraId="6B0EB551" w14:textId="77777777" w:rsidR="00450C8E" w:rsidRPr="000E384C" w:rsidRDefault="00450C8E" w:rsidP="000E384C">
            <w:pPr>
              <w:pStyle w:val="NormalWeb"/>
              <w:shd w:val="clear" w:color="auto" w:fill="FFFFFF"/>
              <w:spacing w:before="0" w:beforeAutospacing="0" w:after="0" w:afterAutospacing="0"/>
              <w:jc w:val="both"/>
              <w:rPr>
                <w:noProof/>
                <w:sz w:val="26"/>
                <w:szCs w:val="26"/>
                <w:lang w:val="vi-VN"/>
              </w:rPr>
            </w:pPr>
            <w:r w:rsidRPr="000E384C">
              <w:rPr>
                <w:b/>
                <w:bCs/>
                <w:noProof/>
                <w:color w:val="000000"/>
                <w:sz w:val="26"/>
                <w:szCs w:val="26"/>
                <w:lang w:val="vi-VN"/>
              </w:rPr>
              <w:lastRenderedPageBreak/>
              <w:t>Điều 22. Xác định phạm vi bảo vệ của công trình trọng điểm về an ninh quốc gia</w:t>
            </w:r>
          </w:p>
          <w:p w14:paraId="2E4ECA08" w14:textId="77777777" w:rsidR="00450C8E" w:rsidRPr="000E384C" w:rsidRDefault="00450C8E" w:rsidP="000E384C">
            <w:pPr>
              <w:pStyle w:val="NormalWeb"/>
              <w:shd w:val="clear" w:color="auto" w:fill="FFFFFF"/>
              <w:spacing w:before="0" w:beforeAutospacing="0" w:after="0" w:afterAutospacing="0"/>
              <w:jc w:val="both"/>
              <w:rPr>
                <w:noProof/>
                <w:sz w:val="26"/>
                <w:szCs w:val="26"/>
                <w:lang w:val="vi-VN"/>
              </w:rPr>
            </w:pPr>
            <w:r w:rsidRPr="000E384C">
              <w:rPr>
                <w:noProof/>
                <w:color w:val="000000"/>
                <w:sz w:val="26"/>
                <w:szCs w:val="26"/>
                <w:lang w:val="vi-VN"/>
              </w:rPr>
              <w:t xml:space="preserve">Việc xác định phạm vi bảo vệ của công trình trọng điểm về an ninh quốc gia được thực hiện theo quy định của pháp luật về cảnh vệ và các </w:t>
            </w:r>
            <w:r w:rsidRPr="000E384C">
              <w:rPr>
                <w:noProof/>
                <w:color w:val="000000"/>
                <w:sz w:val="26"/>
                <w:szCs w:val="26"/>
                <w:lang w:val="vi-VN"/>
              </w:rPr>
              <w:lastRenderedPageBreak/>
              <w:t>văn bản quy phạm pháp luật có liên quan. Trường hợp chưa có quy định của pháp luật xác định phạm vi bảo vệ của công trình trọng điểm về an ninh quốc gia thì áp dụng các quy định về xác định khu vực bảo vệ đối với công trình an ninh quy định tại Luật này.</w:t>
            </w:r>
          </w:p>
        </w:tc>
        <w:tc>
          <w:tcPr>
            <w:tcW w:w="1735" w:type="dxa"/>
          </w:tcPr>
          <w:p w14:paraId="1FA95413" w14:textId="77777777" w:rsidR="00450C8E" w:rsidRPr="000E384C" w:rsidRDefault="00450C8E" w:rsidP="000E384C">
            <w:pPr>
              <w:jc w:val="center"/>
              <w:rPr>
                <w:noProof/>
                <w:sz w:val="26"/>
                <w:szCs w:val="26"/>
                <w:lang w:val="vi-VN"/>
              </w:rPr>
            </w:pPr>
          </w:p>
        </w:tc>
        <w:tc>
          <w:tcPr>
            <w:tcW w:w="5528" w:type="dxa"/>
          </w:tcPr>
          <w:p w14:paraId="3E0B1519" w14:textId="77777777" w:rsidR="00450C8E" w:rsidRPr="000E384C" w:rsidRDefault="00450C8E" w:rsidP="000E384C">
            <w:pPr>
              <w:jc w:val="both"/>
              <w:rPr>
                <w:noProof/>
                <w:sz w:val="26"/>
                <w:szCs w:val="26"/>
                <w:lang w:val="vi-VN"/>
              </w:rPr>
            </w:pPr>
          </w:p>
        </w:tc>
        <w:tc>
          <w:tcPr>
            <w:tcW w:w="2410" w:type="dxa"/>
          </w:tcPr>
          <w:p w14:paraId="4A3542C3" w14:textId="77777777" w:rsidR="00450C8E" w:rsidRPr="000E384C" w:rsidRDefault="00450C8E" w:rsidP="000E384C">
            <w:pPr>
              <w:jc w:val="both"/>
              <w:rPr>
                <w:noProof/>
                <w:sz w:val="26"/>
                <w:szCs w:val="26"/>
                <w:lang w:val="vi-VN"/>
              </w:rPr>
            </w:pPr>
          </w:p>
        </w:tc>
      </w:tr>
      <w:tr w:rsidR="00450C8E" w:rsidRPr="000E384C" w14:paraId="3BD1F288" w14:textId="77777777" w:rsidTr="000E384C">
        <w:tc>
          <w:tcPr>
            <w:tcW w:w="5353" w:type="dxa"/>
          </w:tcPr>
          <w:p w14:paraId="0CEB1246" w14:textId="77777777" w:rsidR="00450C8E" w:rsidRPr="000E384C" w:rsidRDefault="00450C8E" w:rsidP="000E384C">
            <w:pPr>
              <w:pStyle w:val="NormalWeb"/>
              <w:shd w:val="clear" w:color="auto" w:fill="FFFFFF"/>
              <w:spacing w:before="0" w:beforeAutospacing="0" w:after="0" w:afterAutospacing="0"/>
              <w:jc w:val="both"/>
              <w:rPr>
                <w:noProof/>
                <w:sz w:val="26"/>
                <w:szCs w:val="26"/>
                <w:lang w:val="vi-VN"/>
              </w:rPr>
            </w:pPr>
            <w:r w:rsidRPr="000E384C">
              <w:rPr>
                <w:b/>
                <w:bCs/>
                <w:noProof/>
                <w:color w:val="000000"/>
                <w:sz w:val="26"/>
                <w:szCs w:val="26"/>
                <w:lang w:val="vi-VN"/>
              </w:rPr>
              <w:lastRenderedPageBreak/>
              <w:t>Điều 23. Biện pháp bảo vệ công trình trọng điểm về an ninh quốc gia</w:t>
            </w:r>
          </w:p>
          <w:p w14:paraId="3128B536" w14:textId="77777777" w:rsidR="00450C8E" w:rsidRPr="000E384C" w:rsidRDefault="00450C8E" w:rsidP="000E384C">
            <w:pPr>
              <w:pStyle w:val="NormalWeb"/>
              <w:shd w:val="clear" w:color="auto" w:fill="FFFFFF"/>
              <w:spacing w:before="0" w:beforeAutospacing="0" w:after="0" w:afterAutospacing="0"/>
              <w:jc w:val="both"/>
              <w:rPr>
                <w:noProof/>
                <w:sz w:val="26"/>
                <w:szCs w:val="26"/>
                <w:lang w:val="vi-VN"/>
              </w:rPr>
            </w:pPr>
            <w:r w:rsidRPr="000E384C">
              <w:rPr>
                <w:noProof/>
                <w:color w:val="000000"/>
                <w:sz w:val="26"/>
                <w:szCs w:val="26"/>
                <w:lang w:val="vi-VN"/>
              </w:rPr>
              <w:t>1. Các biện pháp bảo vệ theo quy định của pháp luật về cảnh vệ.</w:t>
            </w:r>
          </w:p>
          <w:p w14:paraId="01BCB1C9" w14:textId="77777777" w:rsidR="00450C8E" w:rsidRPr="000E384C" w:rsidRDefault="00450C8E" w:rsidP="000E384C">
            <w:pPr>
              <w:pStyle w:val="NormalWeb"/>
              <w:shd w:val="clear" w:color="auto" w:fill="FFFFFF"/>
              <w:spacing w:before="0" w:beforeAutospacing="0" w:after="0" w:afterAutospacing="0"/>
              <w:jc w:val="both"/>
              <w:rPr>
                <w:noProof/>
                <w:sz w:val="26"/>
                <w:szCs w:val="26"/>
                <w:lang w:val="vi-VN"/>
              </w:rPr>
            </w:pPr>
            <w:r w:rsidRPr="000E384C">
              <w:rPr>
                <w:noProof/>
                <w:color w:val="000000"/>
                <w:sz w:val="26"/>
                <w:szCs w:val="26"/>
                <w:lang w:val="vi-VN"/>
              </w:rPr>
              <w:t>2. Các biện pháp bảo vệ chống lại nguy cơ đe dọa tấn công trên không gian mạng theo quy định của pháp luật.</w:t>
            </w:r>
          </w:p>
          <w:p w14:paraId="3EFD2557" w14:textId="77777777" w:rsidR="00450C8E" w:rsidRPr="000E384C" w:rsidRDefault="00450C8E" w:rsidP="000E384C">
            <w:pPr>
              <w:pStyle w:val="NormalWeb"/>
              <w:shd w:val="clear" w:color="auto" w:fill="FFFFFF"/>
              <w:spacing w:before="0" w:beforeAutospacing="0" w:after="0" w:afterAutospacing="0"/>
              <w:jc w:val="both"/>
              <w:rPr>
                <w:noProof/>
                <w:sz w:val="26"/>
                <w:szCs w:val="26"/>
                <w:lang w:val="vi-VN"/>
              </w:rPr>
            </w:pPr>
            <w:r w:rsidRPr="000E384C">
              <w:rPr>
                <w:noProof/>
                <w:color w:val="000000"/>
                <w:sz w:val="26"/>
                <w:szCs w:val="26"/>
                <w:lang w:val="vi-VN"/>
              </w:rPr>
              <w:t>3. Các biện pháp bảo vệ chống lại nguy cơ đe dọa tấn công bằng phương tiện bay theo quy định của pháp luật.</w:t>
            </w:r>
          </w:p>
          <w:p w14:paraId="108E52BA" w14:textId="77777777" w:rsidR="00450C8E" w:rsidRPr="000E384C" w:rsidRDefault="00450C8E" w:rsidP="000E384C">
            <w:pPr>
              <w:pStyle w:val="NormalWeb"/>
              <w:shd w:val="clear" w:color="auto" w:fill="FFFFFF"/>
              <w:spacing w:before="0" w:beforeAutospacing="0" w:after="0" w:afterAutospacing="0"/>
              <w:jc w:val="both"/>
              <w:rPr>
                <w:noProof/>
                <w:sz w:val="26"/>
                <w:szCs w:val="26"/>
                <w:lang w:val="vi-VN"/>
              </w:rPr>
            </w:pPr>
            <w:r w:rsidRPr="000E384C">
              <w:rPr>
                <w:noProof/>
                <w:color w:val="000000"/>
                <w:sz w:val="26"/>
                <w:szCs w:val="26"/>
                <w:lang w:val="vi-VN"/>
              </w:rPr>
              <w:t>4. Các biện pháp phòng, chống khủng bố theo quy định của pháp luật.</w:t>
            </w:r>
          </w:p>
        </w:tc>
        <w:tc>
          <w:tcPr>
            <w:tcW w:w="1735" w:type="dxa"/>
          </w:tcPr>
          <w:p w14:paraId="3F086510" w14:textId="77777777" w:rsidR="00450C8E" w:rsidRPr="000E384C" w:rsidRDefault="00450C8E" w:rsidP="000E384C">
            <w:pPr>
              <w:jc w:val="center"/>
              <w:rPr>
                <w:noProof/>
                <w:sz w:val="26"/>
                <w:szCs w:val="26"/>
                <w:lang w:val="vi-VN"/>
              </w:rPr>
            </w:pPr>
          </w:p>
        </w:tc>
        <w:tc>
          <w:tcPr>
            <w:tcW w:w="5528" w:type="dxa"/>
          </w:tcPr>
          <w:p w14:paraId="4019F932" w14:textId="77777777" w:rsidR="00450C8E" w:rsidRPr="000E384C" w:rsidRDefault="00450C8E" w:rsidP="000E384C">
            <w:pPr>
              <w:jc w:val="both"/>
              <w:rPr>
                <w:noProof/>
                <w:sz w:val="26"/>
                <w:szCs w:val="26"/>
                <w:lang w:val="vi-VN"/>
              </w:rPr>
            </w:pPr>
          </w:p>
        </w:tc>
        <w:tc>
          <w:tcPr>
            <w:tcW w:w="2410" w:type="dxa"/>
          </w:tcPr>
          <w:p w14:paraId="3F79B999" w14:textId="77777777" w:rsidR="00450C8E" w:rsidRPr="000E384C" w:rsidRDefault="00450C8E" w:rsidP="000E384C">
            <w:pPr>
              <w:jc w:val="both"/>
              <w:rPr>
                <w:noProof/>
                <w:sz w:val="26"/>
                <w:szCs w:val="26"/>
                <w:lang w:val="vi-VN"/>
              </w:rPr>
            </w:pPr>
          </w:p>
        </w:tc>
      </w:tr>
      <w:tr w:rsidR="00C5446D" w:rsidRPr="000E384C" w14:paraId="1EF75C96" w14:textId="77777777" w:rsidTr="000E384C">
        <w:tc>
          <w:tcPr>
            <w:tcW w:w="5353" w:type="dxa"/>
          </w:tcPr>
          <w:p w14:paraId="00521DFB" w14:textId="77777777" w:rsidR="00C5446D" w:rsidRPr="000E384C" w:rsidRDefault="00C5446D" w:rsidP="000E384C">
            <w:pPr>
              <w:pStyle w:val="NormalWeb"/>
              <w:shd w:val="clear" w:color="auto" w:fill="FFFFFF"/>
              <w:spacing w:before="0" w:beforeAutospacing="0" w:after="0" w:afterAutospacing="0"/>
              <w:jc w:val="both"/>
              <w:rPr>
                <w:noProof/>
                <w:sz w:val="26"/>
                <w:szCs w:val="26"/>
                <w:lang w:val="vi-VN"/>
              </w:rPr>
            </w:pPr>
            <w:r w:rsidRPr="000E384C">
              <w:rPr>
                <w:noProof/>
                <w:color w:val="000000"/>
                <w:sz w:val="26"/>
                <w:szCs w:val="26"/>
                <w:lang w:val="vi-VN"/>
              </w:rPr>
              <w:t>5. Trường hợp cần thiết, Thủ tướng Chính phủ quyết định áp dụng các biện pháp bảo vệ mà pháp luật chưa quy định để bảo vệ tuyệt đối an toàn cho công trình trọng điểm về an ninh quốc gia và báo cáo về việc áp dụng các biện pháp này với các cơ quan có thẩm quyền của Đảng, Quốc hội, Ủy ban Thường vụ Quốc hội trong thời gian gần nhất.</w:t>
            </w:r>
          </w:p>
        </w:tc>
        <w:tc>
          <w:tcPr>
            <w:tcW w:w="1735" w:type="dxa"/>
          </w:tcPr>
          <w:p w14:paraId="6954E01A" w14:textId="77777777" w:rsidR="00C5446D" w:rsidRPr="000E384C" w:rsidRDefault="00C5446D" w:rsidP="000E384C">
            <w:pPr>
              <w:jc w:val="center"/>
              <w:rPr>
                <w:noProof/>
                <w:sz w:val="26"/>
                <w:szCs w:val="26"/>
                <w:lang w:val="vi-VN"/>
              </w:rPr>
            </w:pPr>
            <w:r w:rsidRPr="000E384C">
              <w:rPr>
                <w:noProof/>
                <w:sz w:val="26"/>
                <w:szCs w:val="26"/>
                <w:lang w:val="vi-VN"/>
              </w:rPr>
              <w:t>Bộ Tài chính</w:t>
            </w:r>
          </w:p>
        </w:tc>
        <w:tc>
          <w:tcPr>
            <w:tcW w:w="5528" w:type="dxa"/>
          </w:tcPr>
          <w:p w14:paraId="78262EF1" w14:textId="77777777" w:rsidR="00C5446D" w:rsidRPr="000E384C" w:rsidRDefault="00C5446D" w:rsidP="000E384C">
            <w:pPr>
              <w:jc w:val="both"/>
              <w:rPr>
                <w:noProof/>
                <w:sz w:val="26"/>
                <w:szCs w:val="26"/>
                <w:lang w:val="vi-VN"/>
              </w:rPr>
            </w:pPr>
            <w:r w:rsidRPr="000E384C">
              <w:rPr>
                <w:noProof/>
                <w:sz w:val="26"/>
                <w:szCs w:val="26"/>
                <w:lang w:val="vi-VN"/>
              </w:rPr>
              <w:t>Đề nghị rà soát, bổ sung thuyết minh cơ sở chính trị, pháp lý, thực tiễn của quy định “Trường hợp cần thiết, Thủ tướng Chính phủ quyết định áp dụng các biện pháp bảo vệ mà pháp luật chưa quy định…”.</w:t>
            </w:r>
          </w:p>
        </w:tc>
        <w:tc>
          <w:tcPr>
            <w:tcW w:w="2410" w:type="dxa"/>
            <w:vMerge w:val="restart"/>
          </w:tcPr>
          <w:p w14:paraId="6BE3D88C" w14:textId="3375B16B" w:rsidR="00C5446D" w:rsidRPr="000E384C" w:rsidRDefault="00C5446D" w:rsidP="000E384C">
            <w:pPr>
              <w:jc w:val="both"/>
              <w:rPr>
                <w:noProof/>
                <w:sz w:val="26"/>
                <w:szCs w:val="26"/>
                <w:lang w:val="vi-VN"/>
              </w:rPr>
            </w:pPr>
            <w:r w:rsidRPr="000E384C">
              <w:rPr>
                <w:noProof/>
                <w:sz w:val="26"/>
                <w:szCs w:val="26"/>
                <w:lang w:val="vi-VN"/>
              </w:rPr>
              <w:t xml:space="preserve">Đã chỉnh lý lại thành “Trường hợp đặc biệt cấp thiết để bảo vệ tuyệt đối an toàn cho công trình trọng điểm về an ninh quốc gia, Thủ tướng Chính phủ quyết định áp dụng các biện pháp bảo vệ mà pháp luật chưa quy định và báo cáo về việc áp dụng các </w:t>
            </w:r>
            <w:r w:rsidRPr="000E384C">
              <w:rPr>
                <w:noProof/>
                <w:sz w:val="26"/>
                <w:szCs w:val="26"/>
                <w:lang w:val="vi-VN"/>
              </w:rPr>
              <w:lastRenderedPageBreak/>
              <w:t>biện pháp này với các cơ quan có thẩm quyền của Đảng, Quốc hội, Ủy ban Thường vụ Quốc hội trong thời gian gần nhất.</w:t>
            </w:r>
          </w:p>
        </w:tc>
      </w:tr>
      <w:tr w:rsidR="00C5446D" w:rsidRPr="000E384C" w14:paraId="349BAA41" w14:textId="77777777" w:rsidTr="000E384C">
        <w:tc>
          <w:tcPr>
            <w:tcW w:w="5353" w:type="dxa"/>
          </w:tcPr>
          <w:p w14:paraId="12A7A55C" w14:textId="77777777" w:rsidR="00C5446D" w:rsidRPr="000E384C" w:rsidRDefault="00C5446D" w:rsidP="000E384C">
            <w:pPr>
              <w:pStyle w:val="NormalWeb"/>
              <w:shd w:val="clear" w:color="auto" w:fill="FFFFFF"/>
              <w:spacing w:before="0" w:beforeAutospacing="0" w:after="0" w:afterAutospacing="0"/>
              <w:jc w:val="both"/>
              <w:rPr>
                <w:noProof/>
                <w:sz w:val="26"/>
                <w:szCs w:val="26"/>
                <w:lang w:val="vi-VN"/>
              </w:rPr>
            </w:pPr>
            <w:r w:rsidRPr="000E384C">
              <w:rPr>
                <w:noProof/>
                <w:color w:val="000000"/>
                <w:sz w:val="26"/>
                <w:szCs w:val="26"/>
                <w:lang w:val="vi-VN"/>
              </w:rPr>
              <w:t xml:space="preserve">5. Trường hợp cần thiết, Thủ tướng Chính phủ quyết định áp dụng các biện pháp bảo vệ mà pháp luật chưa quy định để bảo vệ tuyệt đối an toàn cho công trình trọng điểm về an ninh quốc gia và báo cáo về việc áp dụng các biện pháp này </w:t>
            </w:r>
            <w:r w:rsidRPr="000E384C">
              <w:rPr>
                <w:noProof/>
                <w:color w:val="000000"/>
                <w:sz w:val="26"/>
                <w:szCs w:val="26"/>
                <w:lang w:val="vi-VN"/>
              </w:rPr>
              <w:lastRenderedPageBreak/>
              <w:t>với các cơ quan có thẩm quyền của Đảng, Quốc hội, Ủy ban Thường vụ Quốc hội trong thời gian gần nhất.</w:t>
            </w:r>
          </w:p>
        </w:tc>
        <w:tc>
          <w:tcPr>
            <w:tcW w:w="1735" w:type="dxa"/>
          </w:tcPr>
          <w:p w14:paraId="447F7D1C" w14:textId="0EFF2D64" w:rsidR="00C5446D" w:rsidRPr="000E384C" w:rsidRDefault="00C5446D" w:rsidP="000E384C">
            <w:pPr>
              <w:jc w:val="center"/>
              <w:rPr>
                <w:noProof/>
                <w:sz w:val="26"/>
                <w:szCs w:val="26"/>
                <w:lang w:val="vi-VN"/>
              </w:rPr>
            </w:pPr>
            <w:r w:rsidRPr="000E384C">
              <w:rPr>
                <w:noProof/>
                <w:sz w:val="26"/>
                <w:szCs w:val="26"/>
                <w:lang w:val="vi-VN"/>
              </w:rPr>
              <w:lastRenderedPageBreak/>
              <w:t>Thanh Hóa,  Điện Biên</w:t>
            </w:r>
          </w:p>
        </w:tc>
        <w:tc>
          <w:tcPr>
            <w:tcW w:w="5528" w:type="dxa"/>
          </w:tcPr>
          <w:p w14:paraId="69EF67F9" w14:textId="77777777" w:rsidR="00C5446D" w:rsidRPr="000E384C" w:rsidRDefault="00C5446D" w:rsidP="000E384C">
            <w:pPr>
              <w:jc w:val="both"/>
              <w:rPr>
                <w:noProof/>
                <w:sz w:val="26"/>
                <w:szCs w:val="26"/>
                <w:lang w:val="vi-VN"/>
              </w:rPr>
            </w:pPr>
            <w:r w:rsidRPr="000E384C">
              <w:rPr>
                <w:noProof/>
                <w:sz w:val="26"/>
                <w:szCs w:val="26"/>
                <w:lang w:val="vi-VN"/>
              </w:rPr>
              <w:t xml:space="preserve">Đề nghị xem xét quy định cho phép áp dụng biện pháp bảo vệ “chưa được pháp luật quy định”, vì các biện pháp có thể tác động, hạn chế quyền con người, quyền công dân; cần bảo đảm thống nhất với khoản 2 Điều 14 Hiến pháp và nguyên tắc tuân </w:t>
            </w:r>
            <w:r w:rsidRPr="000E384C">
              <w:rPr>
                <w:noProof/>
                <w:sz w:val="26"/>
                <w:szCs w:val="26"/>
                <w:lang w:val="vi-VN"/>
              </w:rPr>
              <w:lastRenderedPageBreak/>
              <w:t>thủ Hiến pháp, pháp luật tại khoản 1 Điều 3 dự thảo.</w:t>
            </w:r>
          </w:p>
        </w:tc>
        <w:tc>
          <w:tcPr>
            <w:tcW w:w="2410" w:type="dxa"/>
            <w:vMerge/>
          </w:tcPr>
          <w:p w14:paraId="20749C44" w14:textId="77777777" w:rsidR="00C5446D" w:rsidRPr="000E384C" w:rsidRDefault="00C5446D" w:rsidP="000E384C">
            <w:pPr>
              <w:jc w:val="both"/>
              <w:rPr>
                <w:noProof/>
                <w:sz w:val="26"/>
                <w:szCs w:val="26"/>
                <w:lang w:val="vi-VN"/>
              </w:rPr>
            </w:pPr>
          </w:p>
        </w:tc>
      </w:tr>
      <w:tr w:rsidR="00450C8E" w:rsidRPr="000E384C" w14:paraId="15CDA300" w14:textId="77777777" w:rsidTr="000E384C">
        <w:tc>
          <w:tcPr>
            <w:tcW w:w="5353" w:type="dxa"/>
          </w:tcPr>
          <w:p w14:paraId="52DF5960" w14:textId="77777777" w:rsidR="00450C8E" w:rsidRPr="000E384C" w:rsidRDefault="00450C8E" w:rsidP="000E384C">
            <w:pPr>
              <w:pStyle w:val="NormalWeb"/>
              <w:shd w:val="clear" w:color="auto" w:fill="FFFFFF"/>
              <w:spacing w:before="0" w:beforeAutospacing="0" w:after="0" w:afterAutospacing="0"/>
              <w:jc w:val="both"/>
              <w:rPr>
                <w:noProof/>
                <w:sz w:val="26"/>
                <w:szCs w:val="26"/>
                <w:lang w:val="vi-VN"/>
              </w:rPr>
            </w:pPr>
            <w:r w:rsidRPr="000E384C">
              <w:rPr>
                <w:b/>
                <w:bCs/>
                <w:noProof/>
                <w:color w:val="000000"/>
                <w:sz w:val="26"/>
                <w:szCs w:val="26"/>
                <w:lang w:val="vi-VN"/>
              </w:rPr>
              <w:lastRenderedPageBreak/>
              <w:t>Điều 24. Nội dung bảo vệ công trình an ninh, khu an ninh</w:t>
            </w:r>
          </w:p>
          <w:p w14:paraId="5D74A8F1" w14:textId="77777777" w:rsidR="00450C8E" w:rsidRPr="000E384C" w:rsidRDefault="00450C8E" w:rsidP="000E384C">
            <w:pPr>
              <w:pStyle w:val="NormalWeb"/>
              <w:shd w:val="clear" w:color="auto" w:fill="FFFFFF"/>
              <w:spacing w:before="0" w:beforeAutospacing="0" w:after="0" w:afterAutospacing="0"/>
              <w:jc w:val="both"/>
              <w:rPr>
                <w:noProof/>
                <w:sz w:val="26"/>
                <w:szCs w:val="26"/>
                <w:lang w:val="vi-VN"/>
              </w:rPr>
            </w:pPr>
            <w:r w:rsidRPr="000E384C">
              <w:rPr>
                <w:noProof/>
                <w:color w:val="000000"/>
                <w:sz w:val="26"/>
                <w:szCs w:val="26"/>
                <w:lang w:val="vi-VN"/>
              </w:rPr>
              <w:t>1. Xác định phạm vi bảo vệ công trình an ninh, khu an ninh.</w:t>
            </w:r>
          </w:p>
          <w:p w14:paraId="5F82030F" w14:textId="77777777" w:rsidR="00450C8E" w:rsidRPr="000E384C" w:rsidRDefault="00450C8E" w:rsidP="000E384C">
            <w:pPr>
              <w:pStyle w:val="NormalWeb"/>
              <w:shd w:val="clear" w:color="auto" w:fill="FFFFFF"/>
              <w:spacing w:before="0" w:beforeAutospacing="0" w:after="0" w:afterAutospacing="0"/>
              <w:jc w:val="both"/>
              <w:rPr>
                <w:noProof/>
                <w:sz w:val="26"/>
                <w:szCs w:val="26"/>
                <w:lang w:val="vi-VN"/>
              </w:rPr>
            </w:pPr>
            <w:r w:rsidRPr="000E384C">
              <w:rPr>
                <w:noProof/>
                <w:color w:val="000000"/>
                <w:sz w:val="26"/>
                <w:szCs w:val="26"/>
                <w:lang w:val="vi-VN"/>
              </w:rPr>
              <w:t>2. Xây dựng và tổ chức thực hiện kế hoạch, phương án bảo vệ, phòng chống các hành vi xâm hại đến an toàn, bí mật của công trình an ninh, khu an ninh; phòng chống thiên tai; phòng chống cháy, nổ.</w:t>
            </w:r>
          </w:p>
          <w:p w14:paraId="19BC4AAA" w14:textId="77777777" w:rsidR="00450C8E" w:rsidRPr="000E384C" w:rsidRDefault="00450C8E" w:rsidP="000E384C">
            <w:pPr>
              <w:pStyle w:val="NormalWeb"/>
              <w:shd w:val="clear" w:color="auto" w:fill="FFFFFF"/>
              <w:spacing w:before="0" w:beforeAutospacing="0" w:after="0" w:afterAutospacing="0"/>
              <w:jc w:val="both"/>
              <w:rPr>
                <w:noProof/>
                <w:sz w:val="26"/>
                <w:szCs w:val="26"/>
                <w:lang w:val="vi-VN"/>
              </w:rPr>
            </w:pPr>
            <w:r w:rsidRPr="000E384C">
              <w:rPr>
                <w:noProof/>
                <w:color w:val="000000"/>
                <w:sz w:val="26"/>
                <w:szCs w:val="26"/>
                <w:lang w:val="vi-VN"/>
              </w:rPr>
              <w:t>3. Bảo đảm an toàn về người, vũ khí, công cụ hỗ trợ, phương tiện kỹ thuật nghiệp vụ và cơ sở vật chất trong quản lý, bảo vệ công trình an ninh, khu an ninh; xây dựng địa bàn nơi có công trình an ninh, khu an ninh ổn định về an ninh chính trị, trật tự, an toàn xã hội.</w:t>
            </w:r>
          </w:p>
        </w:tc>
        <w:tc>
          <w:tcPr>
            <w:tcW w:w="1735" w:type="dxa"/>
          </w:tcPr>
          <w:p w14:paraId="67892B08" w14:textId="77777777" w:rsidR="00450C8E" w:rsidRPr="000E384C" w:rsidRDefault="00450C8E" w:rsidP="000E384C">
            <w:pPr>
              <w:jc w:val="center"/>
              <w:rPr>
                <w:noProof/>
                <w:sz w:val="26"/>
                <w:szCs w:val="26"/>
                <w:lang w:val="vi-VN"/>
              </w:rPr>
            </w:pPr>
          </w:p>
        </w:tc>
        <w:tc>
          <w:tcPr>
            <w:tcW w:w="5528" w:type="dxa"/>
          </w:tcPr>
          <w:p w14:paraId="1444B27E" w14:textId="77777777" w:rsidR="00450C8E" w:rsidRPr="000E384C" w:rsidRDefault="00450C8E" w:rsidP="000E384C">
            <w:pPr>
              <w:jc w:val="both"/>
              <w:rPr>
                <w:noProof/>
                <w:sz w:val="26"/>
                <w:szCs w:val="26"/>
                <w:lang w:val="vi-VN"/>
              </w:rPr>
            </w:pPr>
          </w:p>
        </w:tc>
        <w:tc>
          <w:tcPr>
            <w:tcW w:w="2410" w:type="dxa"/>
          </w:tcPr>
          <w:p w14:paraId="2A80446C" w14:textId="77777777" w:rsidR="00450C8E" w:rsidRPr="000E384C" w:rsidRDefault="00450C8E" w:rsidP="000E384C">
            <w:pPr>
              <w:jc w:val="both"/>
              <w:rPr>
                <w:noProof/>
                <w:sz w:val="26"/>
                <w:szCs w:val="26"/>
                <w:lang w:val="vi-VN"/>
              </w:rPr>
            </w:pPr>
          </w:p>
        </w:tc>
      </w:tr>
      <w:tr w:rsidR="00450C8E" w:rsidRPr="000E384C" w14:paraId="4A1C9809" w14:textId="77777777" w:rsidTr="000E384C">
        <w:tc>
          <w:tcPr>
            <w:tcW w:w="5353" w:type="dxa"/>
          </w:tcPr>
          <w:p w14:paraId="0CF30095" w14:textId="77777777" w:rsidR="00450C8E" w:rsidRPr="000E384C" w:rsidRDefault="00450C8E" w:rsidP="000E384C">
            <w:pPr>
              <w:pStyle w:val="NormalWeb"/>
              <w:shd w:val="clear" w:color="auto" w:fill="FFFFFF"/>
              <w:spacing w:before="0" w:beforeAutospacing="0" w:after="0" w:afterAutospacing="0"/>
              <w:jc w:val="both"/>
              <w:rPr>
                <w:noProof/>
                <w:sz w:val="26"/>
                <w:szCs w:val="26"/>
                <w:lang w:val="vi-VN"/>
              </w:rPr>
            </w:pPr>
            <w:r w:rsidRPr="000E384C">
              <w:rPr>
                <w:b/>
                <w:bCs/>
                <w:noProof/>
                <w:color w:val="000000"/>
                <w:sz w:val="26"/>
                <w:szCs w:val="26"/>
                <w:lang w:val="vi-VN"/>
              </w:rPr>
              <w:t>Điều 25. Xác định phạm vi bảo vệ của công trình an ninh, khu an ninh</w:t>
            </w:r>
          </w:p>
          <w:p w14:paraId="616A15D7" w14:textId="77777777" w:rsidR="00450C8E" w:rsidRPr="000E384C" w:rsidRDefault="00450C8E" w:rsidP="000E384C">
            <w:pPr>
              <w:pStyle w:val="NormalWeb"/>
              <w:shd w:val="clear" w:color="auto" w:fill="FFFFFF"/>
              <w:spacing w:before="0" w:beforeAutospacing="0" w:after="0" w:afterAutospacing="0"/>
              <w:jc w:val="both"/>
              <w:rPr>
                <w:noProof/>
                <w:sz w:val="26"/>
                <w:szCs w:val="26"/>
                <w:lang w:val="vi-VN"/>
              </w:rPr>
            </w:pPr>
            <w:r w:rsidRPr="000E384C">
              <w:rPr>
                <w:noProof/>
                <w:color w:val="000000"/>
                <w:sz w:val="26"/>
                <w:szCs w:val="26"/>
                <w:lang w:val="vi-VN"/>
              </w:rPr>
              <w:t>1. Phạm vi khu vực cấm của công trình an ninh, khu an ninh xác định theo từng loại, yêu cầu quản lý bảo vệ, vị trí, điều kiện địa hình, dân cư nơi có công trình an ninh, khu an ninh và được quy định như sau:</w:t>
            </w:r>
          </w:p>
          <w:p w14:paraId="3DD4BE69" w14:textId="77777777" w:rsidR="00450C8E" w:rsidRPr="000E384C" w:rsidRDefault="00450C8E" w:rsidP="000E384C">
            <w:pPr>
              <w:pStyle w:val="NormalWeb"/>
              <w:shd w:val="clear" w:color="auto" w:fill="FFFFFF"/>
              <w:spacing w:before="0" w:beforeAutospacing="0" w:after="0" w:afterAutospacing="0"/>
              <w:jc w:val="both"/>
              <w:rPr>
                <w:noProof/>
                <w:sz w:val="26"/>
                <w:szCs w:val="26"/>
                <w:lang w:val="vi-VN"/>
              </w:rPr>
            </w:pPr>
            <w:r w:rsidRPr="000E384C">
              <w:rPr>
                <w:noProof/>
                <w:color w:val="000000"/>
                <w:sz w:val="26"/>
                <w:szCs w:val="26"/>
                <w:lang w:val="vi-VN"/>
              </w:rPr>
              <w:t xml:space="preserve">a) Phạm vi khu vực cấm của công trình an ninh được xác định theo ranh giới sử dụng mặt đất, </w:t>
            </w:r>
            <w:r w:rsidRPr="000E384C">
              <w:rPr>
                <w:noProof/>
                <w:color w:val="000000"/>
                <w:sz w:val="26"/>
                <w:szCs w:val="26"/>
                <w:lang w:val="vi-VN"/>
              </w:rPr>
              <w:lastRenderedPageBreak/>
              <w:t>mặt nước và phần mở rộng từ ranh giới đó ra xung quanh. Phần mở rộng được xác định theo từng loại công trình an ninh không vượt quá 55 mét trên mặt đất, 500 mét trên mặt nước;</w:t>
            </w:r>
          </w:p>
          <w:p w14:paraId="25998BCD" w14:textId="77777777" w:rsidR="00450C8E" w:rsidRPr="000E384C" w:rsidRDefault="00450C8E" w:rsidP="000E384C">
            <w:pPr>
              <w:pStyle w:val="NormalWeb"/>
              <w:shd w:val="clear" w:color="auto" w:fill="FFFFFF"/>
              <w:spacing w:before="0" w:beforeAutospacing="0" w:after="0" w:afterAutospacing="0"/>
              <w:jc w:val="both"/>
              <w:rPr>
                <w:noProof/>
                <w:sz w:val="26"/>
                <w:szCs w:val="26"/>
                <w:lang w:val="vi-VN"/>
              </w:rPr>
            </w:pPr>
            <w:r w:rsidRPr="000E384C">
              <w:rPr>
                <w:noProof/>
                <w:color w:val="000000"/>
                <w:sz w:val="26"/>
                <w:szCs w:val="26"/>
                <w:lang w:val="vi-VN"/>
              </w:rPr>
              <w:t>b) Phạm vi khu vực cấm của khu an ninh được xác định theo ranh giới sử dụng mặt đất, mặt nước của khu an ninh hoặc khoảng không của khu an ninh khi được thiết lập trên không;</w:t>
            </w:r>
          </w:p>
          <w:p w14:paraId="0E950028" w14:textId="77777777" w:rsidR="00450C8E" w:rsidRPr="000E384C" w:rsidRDefault="00450C8E" w:rsidP="000E384C">
            <w:pPr>
              <w:pStyle w:val="NormalWeb"/>
              <w:shd w:val="clear" w:color="auto" w:fill="FFFFFF"/>
              <w:spacing w:before="0" w:beforeAutospacing="0" w:after="0" w:afterAutospacing="0"/>
              <w:jc w:val="both"/>
              <w:rPr>
                <w:noProof/>
                <w:sz w:val="26"/>
                <w:szCs w:val="26"/>
                <w:lang w:val="vi-VN"/>
              </w:rPr>
            </w:pPr>
            <w:r w:rsidRPr="000E384C">
              <w:rPr>
                <w:noProof/>
                <w:color w:val="000000"/>
                <w:sz w:val="26"/>
                <w:szCs w:val="26"/>
                <w:lang w:val="vi-VN"/>
              </w:rPr>
              <w:t>c) Phạm vi khu vực cấm trong lòng đất, dưới mặt nước, trên không của công trình an ninh, khu an ninh được xác định theo mặt thẳng đứng từ đường ranh giới khu vực cấm từ mặt đất, mặt nước trở xuống không giới hạn về chiều sâu, lên trên không chiều cao không quá 5.000 mét;</w:t>
            </w:r>
          </w:p>
          <w:p w14:paraId="0533B95B" w14:textId="77777777" w:rsidR="00450C8E" w:rsidRPr="000E384C" w:rsidRDefault="00450C8E" w:rsidP="000E384C">
            <w:pPr>
              <w:pStyle w:val="NormalWeb"/>
              <w:shd w:val="clear" w:color="auto" w:fill="FFFFFF"/>
              <w:spacing w:before="0" w:beforeAutospacing="0" w:after="0" w:afterAutospacing="0"/>
              <w:jc w:val="both"/>
              <w:rPr>
                <w:noProof/>
                <w:sz w:val="26"/>
                <w:szCs w:val="26"/>
                <w:lang w:val="vi-VN"/>
              </w:rPr>
            </w:pPr>
            <w:r w:rsidRPr="000E384C">
              <w:rPr>
                <w:noProof/>
                <w:color w:val="000000"/>
                <w:sz w:val="26"/>
                <w:szCs w:val="26"/>
                <w:lang w:val="vi-VN"/>
              </w:rPr>
              <w:t>d) Phạm vi khu vực cấm được thể hiện trên sơ đồ, bản đồ và thực địa; có tường rào, hàng rào, hào ngăn cách hoặc cột mốc, biển báo, phao tiêu để xác định ranh giới.</w:t>
            </w:r>
          </w:p>
          <w:p w14:paraId="2C5A7BBA" w14:textId="77777777" w:rsidR="00450C8E" w:rsidRPr="000E384C" w:rsidRDefault="00450C8E" w:rsidP="000E384C">
            <w:pPr>
              <w:pStyle w:val="NormalWeb"/>
              <w:shd w:val="clear" w:color="auto" w:fill="FFFFFF"/>
              <w:spacing w:before="0" w:beforeAutospacing="0" w:after="0" w:afterAutospacing="0"/>
              <w:jc w:val="both"/>
              <w:rPr>
                <w:noProof/>
                <w:sz w:val="26"/>
                <w:szCs w:val="26"/>
                <w:lang w:val="vi-VN"/>
              </w:rPr>
            </w:pPr>
            <w:r w:rsidRPr="000E384C">
              <w:rPr>
                <w:noProof/>
                <w:color w:val="000000"/>
                <w:sz w:val="26"/>
                <w:szCs w:val="26"/>
                <w:lang w:val="vi-VN"/>
              </w:rPr>
              <w:t>2. Phạm vi khu vực bảo vệ của công trình an ninh, khu an ninh được xác định từ ranh giới của khu vực cấm trở ra xung quanh một khoảng cách nhất định theo từng loại, được thể hiện trên sơ đồ, bản đồ và thực địa, có cột mốc, biển báo, phao tiêu để xác định.</w:t>
            </w:r>
          </w:p>
          <w:p w14:paraId="264953BB" w14:textId="77777777" w:rsidR="00450C8E" w:rsidRPr="000E384C" w:rsidRDefault="00450C8E" w:rsidP="000E384C">
            <w:pPr>
              <w:pStyle w:val="NormalWeb"/>
              <w:shd w:val="clear" w:color="auto" w:fill="FFFFFF"/>
              <w:spacing w:before="0" w:beforeAutospacing="0" w:after="0" w:afterAutospacing="0"/>
              <w:jc w:val="both"/>
              <w:rPr>
                <w:noProof/>
                <w:sz w:val="26"/>
                <w:szCs w:val="26"/>
                <w:lang w:val="vi-VN"/>
              </w:rPr>
            </w:pPr>
            <w:r w:rsidRPr="000E384C">
              <w:rPr>
                <w:noProof/>
                <w:color w:val="000000"/>
                <w:sz w:val="26"/>
                <w:szCs w:val="26"/>
                <w:lang w:val="vi-VN"/>
              </w:rPr>
              <w:t>3. Phạm vi hành lang bảo vệ công trình an ninh, khu an ninh được tính từ ranh giới phía ngoài của khu vực bảo vệ hoặc khu vực cấm trở ra xung quanh một khoảng cách nhất định theo loại, yêu cầu quản lý, bảo vệ, vị trí, điều kiện địa hình, dân cư, được thể hiện trên sơ đồ, bản đồ, văn bản của cấp có thẩm quyền.</w:t>
            </w:r>
          </w:p>
          <w:p w14:paraId="661DF982" w14:textId="77777777" w:rsidR="00450C8E" w:rsidRPr="000E384C" w:rsidRDefault="00450C8E" w:rsidP="000E384C">
            <w:pPr>
              <w:pStyle w:val="NormalWeb"/>
              <w:shd w:val="clear" w:color="auto" w:fill="FFFFFF"/>
              <w:spacing w:before="0" w:beforeAutospacing="0" w:after="0" w:afterAutospacing="0"/>
              <w:jc w:val="both"/>
              <w:rPr>
                <w:noProof/>
                <w:sz w:val="26"/>
                <w:szCs w:val="26"/>
                <w:lang w:val="vi-VN"/>
              </w:rPr>
            </w:pPr>
            <w:r w:rsidRPr="000E384C">
              <w:rPr>
                <w:noProof/>
                <w:color w:val="000000"/>
                <w:sz w:val="26"/>
                <w:szCs w:val="26"/>
                <w:lang w:val="vi-VN"/>
              </w:rPr>
              <w:lastRenderedPageBreak/>
              <w:t>4. Chính phủ quy định chi tiết Điều này.</w:t>
            </w:r>
          </w:p>
        </w:tc>
        <w:tc>
          <w:tcPr>
            <w:tcW w:w="1735" w:type="dxa"/>
          </w:tcPr>
          <w:p w14:paraId="26F9E27E" w14:textId="77777777" w:rsidR="00450C8E" w:rsidRPr="000E384C" w:rsidRDefault="00450C8E" w:rsidP="000E384C">
            <w:pPr>
              <w:jc w:val="center"/>
              <w:rPr>
                <w:noProof/>
                <w:sz w:val="26"/>
                <w:szCs w:val="26"/>
                <w:lang w:val="vi-VN"/>
              </w:rPr>
            </w:pPr>
          </w:p>
        </w:tc>
        <w:tc>
          <w:tcPr>
            <w:tcW w:w="5528" w:type="dxa"/>
          </w:tcPr>
          <w:p w14:paraId="5B72D5B0" w14:textId="77777777" w:rsidR="00450C8E" w:rsidRPr="000E384C" w:rsidRDefault="00450C8E" w:rsidP="000E384C">
            <w:pPr>
              <w:jc w:val="both"/>
              <w:rPr>
                <w:noProof/>
                <w:sz w:val="26"/>
                <w:szCs w:val="26"/>
                <w:lang w:val="vi-VN"/>
              </w:rPr>
            </w:pPr>
          </w:p>
        </w:tc>
        <w:tc>
          <w:tcPr>
            <w:tcW w:w="2410" w:type="dxa"/>
          </w:tcPr>
          <w:p w14:paraId="5F7C9993" w14:textId="77777777" w:rsidR="00450C8E" w:rsidRPr="000E384C" w:rsidRDefault="00450C8E" w:rsidP="000E384C">
            <w:pPr>
              <w:jc w:val="both"/>
              <w:rPr>
                <w:noProof/>
                <w:sz w:val="26"/>
                <w:szCs w:val="26"/>
                <w:lang w:val="vi-VN"/>
              </w:rPr>
            </w:pPr>
          </w:p>
        </w:tc>
      </w:tr>
      <w:tr w:rsidR="00450C8E" w:rsidRPr="000E384C" w14:paraId="637357C7" w14:textId="77777777" w:rsidTr="000E384C">
        <w:tc>
          <w:tcPr>
            <w:tcW w:w="5353" w:type="dxa"/>
          </w:tcPr>
          <w:p w14:paraId="46015FDF" w14:textId="77777777" w:rsidR="00450C8E" w:rsidRPr="000E384C" w:rsidRDefault="00450C8E" w:rsidP="000E384C">
            <w:pPr>
              <w:pStyle w:val="NormalWeb"/>
              <w:shd w:val="clear" w:color="auto" w:fill="FFFFFF"/>
              <w:spacing w:before="0" w:beforeAutospacing="0" w:after="0" w:afterAutospacing="0"/>
              <w:jc w:val="both"/>
              <w:rPr>
                <w:noProof/>
                <w:sz w:val="26"/>
                <w:szCs w:val="26"/>
                <w:lang w:val="vi-VN"/>
              </w:rPr>
            </w:pPr>
            <w:r w:rsidRPr="000E384C">
              <w:rPr>
                <w:b/>
                <w:bCs/>
                <w:noProof/>
                <w:color w:val="000000"/>
                <w:sz w:val="26"/>
                <w:szCs w:val="26"/>
                <w:lang w:val="vi-VN"/>
              </w:rPr>
              <w:lastRenderedPageBreak/>
              <w:t>Điều 26. Chế độ bảo vệ đối với khu vực cấm, khu vực bảo vệ, hành lang bảo vệ công trình an ninh, khu an ninh</w:t>
            </w:r>
          </w:p>
          <w:p w14:paraId="3DC7B63E" w14:textId="77777777" w:rsidR="00450C8E" w:rsidRPr="000E384C" w:rsidRDefault="00450C8E" w:rsidP="000E384C">
            <w:pPr>
              <w:pStyle w:val="NormalWeb"/>
              <w:shd w:val="clear" w:color="auto" w:fill="FFFFFF"/>
              <w:spacing w:before="0" w:beforeAutospacing="0" w:after="0" w:afterAutospacing="0"/>
              <w:jc w:val="both"/>
              <w:rPr>
                <w:noProof/>
                <w:sz w:val="26"/>
                <w:szCs w:val="26"/>
                <w:lang w:val="vi-VN"/>
              </w:rPr>
            </w:pPr>
            <w:r w:rsidRPr="000E384C">
              <w:rPr>
                <w:noProof/>
                <w:color w:val="000000"/>
                <w:sz w:val="26"/>
                <w:szCs w:val="26"/>
                <w:lang w:val="vi-VN"/>
              </w:rPr>
              <w:t>1. Chế độ bảo vệ đối với khu vực cấm được quy định như sau:</w:t>
            </w:r>
          </w:p>
          <w:p w14:paraId="31A74643" w14:textId="77777777" w:rsidR="00450C8E" w:rsidRPr="000E384C" w:rsidRDefault="00450C8E" w:rsidP="000E384C">
            <w:pPr>
              <w:pStyle w:val="NormalWeb"/>
              <w:shd w:val="clear" w:color="auto" w:fill="FFFFFF"/>
              <w:spacing w:before="0" w:beforeAutospacing="0" w:after="0" w:afterAutospacing="0"/>
              <w:jc w:val="both"/>
              <w:rPr>
                <w:noProof/>
                <w:sz w:val="26"/>
                <w:szCs w:val="26"/>
                <w:lang w:val="vi-VN"/>
              </w:rPr>
            </w:pPr>
            <w:r w:rsidRPr="000E384C">
              <w:rPr>
                <w:noProof/>
                <w:color w:val="000000"/>
                <w:sz w:val="26"/>
                <w:szCs w:val="26"/>
                <w:lang w:val="vi-VN"/>
              </w:rPr>
              <w:t>a) Chỉ thực hiện hoạt động bảo vệ an ninh quốc gia, bảo đảm trật tự, an toàn xã hội phù hợp với công năng, nhiệm vụ của công trình an ninh, khu an ninh;</w:t>
            </w:r>
          </w:p>
          <w:p w14:paraId="793F34BB" w14:textId="77777777" w:rsidR="00450C8E" w:rsidRPr="000E384C" w:rsidRDefault="00450C8E" w:rsidP="000E384C">
            <w:pPr>
              <w:pStyle w:val="NormalWeb"/>
              <w:shd w:val="clear" w:color="auto" w:fill="FFFFFF"/>
              <w:spacing w:before="0" w:beforeAutospacing="0" w:after="0" w:afterAutospacing="0"/>
              <w:jc w:val="both"/>
              <w:rPr>
                <w:noProof/>
                <w:sz w:val="26"/>
                <w:szCs w:val="26"/>
                <w:lang w:val="vi-VN"/>
              </w:rPr>
            </w:pPr>
            <w:r w:rsidRPr="000E384C">
              <w:rPr>
                <w:noProof/>
                <w:color w:val="000000"/>
                <w:sz w:val="26"/>
                <w:szCs w:val="26"/>
                <w:lang w:val="vi-VN"/>
              </w:rPr>
              <w:t>b) Người, phương tiện có nhiệm vụ ra, vào khu vực cấm phải mang theo các loại giấy tờ do cấp có thẩm quyền quy định; chỉ thực hiện nhiệm vụ được phê duyệt và chịu sự kiểm tra, hướng dẫn của lực lượng bảo vệ;</w:t>
            </w:r>
          </w:p>
          <w:p w14:paraId="08D6D336" w14:textId="77777777" w:rsidR="00450C8E" w:rsidRPr="000E384C" w:rsidRDefault="00450C8E" w:rsidP="000E384C">
            <w:pPr>
              <w:pStyle w:val="NormalWeb"/>
              <w:shd w:val="clear" w:color="auto" w:fill="FFFFFF"/>
              <w:spacing w:before="0" w:beforeAutospacing="0" w:after="0" w:afterAutospacing="0"/>
              <w:jc w:val="both"/>
              <w:rPr>
                <w:noProof/>
                <w:sz w:val="26"/>
                <w:szCs w:val="26"/>
                <w:lang w:val="vi-VN"/>
              </w:rPr>
            </w:pPr>
            <w:r w:rsidRPr="000E384C">
              <w:rPr>
                <w:noProof/>
                <w:color w:val="000000"/>
                <w:sz w:val="26"/>
                <w:szCs w:val="26"/>
                <w:lang w:val="vi-VN"/>
              </w:rPr>
              <w:t>c) Không được ghi âm, ghi hình, điều tra, khảo sát, định vị, đo vẽ, ghi chép miêu tả, đăng tải, phát tán trên phương tiện thông tin đại chúng, không gian mạng về công trình an ninh, khu an ninh, trừ trường hợp được cấp có thẩm quyền đồng ý.</w:t>
            </w:r>
          </w:p>
          <w:p w14:paraId="34717A09" w14:textId="77777777" w:rsidR="00450C8E" w:rsidRPr="000E384C" w:rsidRDefault="00450C8E" w:rsidP="000E384C">
            <w:pPr>
              <w:pStyle w:val="NormalWeb"/>
              <w:shd w:val="clear" w:color="auto" w:fill="FFFFFF"/>
              <w:spacing w:before="0" w:beforeAutospacing="0" w:after="0" w:afterAutospacing="0"/>
              <w:jc w:val="both"/>
              <w:rPr>
                <w:noProof/>
                <w:sz w:val="26"/>
                <w:szCs w:val="26"/>
                <w:lang w:val="vi-VN"/>
              </w:rPr>
            </w:pPr>
          </w:p>
        </w:tc>
        <w:tc>
          <w:tcPr>
            <w:tcW w:w="1735" w:type="dxa"/>
          </w:tcPr>
          <w:p w14:paraId="006386B0" w14:textId="06FB3181" w:rsidR="00450C8E" w:rsidRPr="000E384C" w:rsidRDefault="00450C8E" w:rsidP="000E384C">
            <w:pPr>
              <w:jc w:val="center"/>
              <w:rPr>
                <w:noProof/>
                <w:sz w:val="26"/>
                <w:szCs w:val="26"/>
                <w:lang w:val="vi-VN"/>
              </w:rPr>
            </w:pPr>
            <w:r w:rsidRPr="000E384C">
              <w:rPr>
                <w:noProof/>
                <w:sz w:val="26"/>
                <w:szCs w:val="26"/>
                <w:lang w:val="vi-VN"/>
              </w:rPr>
              <w:t>Bộ Tư pháp</w:t>
            </w:r>
          </w:p>
        </w:tc>
        <w:tc>
          <w:tcPr>
            <w:tcW w:w="5528" w:type="dxa"/>
          </w:tcPr>
          <w:p w14:paraId="0532B222" w14:textId="6DA6C347" w:rsidR="00450C8E" w:rsidRPr="000E384C" w:rsidRDefault="00450C8E" w:rsidP="000E384C">
            <w:pPr>
              <w:jc w:val="both"/>
              <w:rPr>
                <w:noProof/>
                <w:sz w:val="26"/>
                <w:szCs w:val="26"/>
                <w:lang w:val="vi-VN"/>
              </w:rPr>
            </w:pPr>
            <w:r w:rsidRPr="000E384C">
              <w:rPr>
                <w:noProof/>
                <w:sz w:val="26"/>
                <w:szCs w:val="26"/>
                <w:lang w:val="vi-VN"/>
              </w:rPr>
              <w:t>Điều 26 dự thảo đã bổ sung quy định cấm sử dụng thiết bị bay không người lái để thu thập thông tin hoặc hoạt động trái phép trong phạm vi bảo vệ công trình, nhưng chưa quy định cụ thể thẩm quyền và biện pháp xử lý đối với các thiết bị này trong trường hợp xâm phạm hành lang an toàn, đặc biệt là các biện pháp chế áp điện tử hoặc vô hiệu hóa phương tiện, dẫn đến khoảng trống trong tổ chức thực thi.</w:t>
            </w:r>
          </w:p>
        </w:tc>
        <w:tc>
          <w:tcPr>
            <w:tcW w:w="2410" w:type="dxa"/>
          </w:tcPr>
          <w:p w14:paraId="04E86B91" w14:textId="4AE2E7C8" w:rsidR="00450C8E" w:rsidRPr="000E384C" w:rsidRDefault="00C5446D" w:rsidP="000E384C">
            <w:pPr>
              <w:jc w:val="both"/>
              <w:rPr>
                <w:noProof/>
                <w:sz w:val="26"/>
                <w:szCs w:val="26"/>
                <w:lang w:val="vi-VN"/>
              </w:rPr>
            </w:pPr>
            <w:r w:rsidRPr="000E384C">
              <w:rPr>
                <w:noProof/>
                <w:sz w:val="26"/>
                <w:szCs w:val="26"/>
                <w:lang w:val="vi-VN"/>
              </w:rPr>
              <w:t>Luật giao Bộ trưởng Bộ Công an quy định chi tiết nội dung này để bảo đảm phù hợp với thực tiễn phát triển khoa học công nghệ</w:t>
            </w:r>
          </w:p>
        </w:tc>
      </w:tr>
      <w:tr w:rsidR="00450C8E" w:rsidRPr="000E384C" w14:paraId="15631D38" w14:textId="77777777" w:rsidTr="000E384C">
        <w:tc>
          <w:tcPr>
            <w:tcW w:w="5353" w:type="dxa"/>
          </w:tcPr>
          <w:p w14:paraId="5AFB4680" w14:textId="77777777" w:rsidR="00450C8E" w:rsidRPr="000E384C" w:rsidRDefault="00450C8E" w:rsidP="000E384C">
            <w:pPr>
              <w:pStyle w:val="NormalWeb"/>
              <w:shd w:val="clear" w:color="auto" w:fill="FFFFFF"/>
              <w:spacing w:before="0" w:beforeAutospacing="0" w:after="0" w:afterAutospacing="0"/>
              <w:jc w:val="both"/>
              <w:rPr>
                <w:b/>
                <w:bCs/>
                <w:noProof/>
                <w:color w:val="000000"/>
                <w:sz w:val="26"/>
                <w:szCs w:val="26"/>
                <w:lang w:val="vi-VN"/>
              </w:rPr>
            </w:pPr>
            <w:r w:rsidRPr="000E384C">
              <w:rPr>
                <w:noProof/>
                <w:color w:val="000000"/>
                <w:sz w:val="26"/>
                <w:szCs w:val="26"/>
                <w:lang w:val="vi-VN"/>
              </w:rPr>
              <w:t xml:space="preserve">d) Không được sử dụng thiết bị bay tự động hoặc có điều khiển, hoặc dùng động vật, côn trùng được huấn luyện hoặc được điều khiển bằng thiết bị, gắn thiết bị để thu thập thông tin, hình ảnh, âm thanh, tần số, tín hiệu sóng wifi từ trên không, trên mặt đất, công trình ngầm đối với công trình an ninh, khu an ninh. Trừ trường hợp do cơ quan có thẩm quyền yêu cầu với mục đích hợp pháp theo chương trình, kế hoạch phải bảo </w:t>
            </w:r>
            <w:r w:rsidRPr="000E384C">
              <w:rPr>
                <w:noProof/>
                <w:color w:val="000000"/>
                <w:sz w:val="26"/>
                <w:szCs w:val="26"/>
                <w:lang w:val="vi-VN"/>
              </w:rPr>
              <w:lastRenderedPageBreak/>
              <w:t>đảm, cam kết không làm lộ bí mật về công trình.</w:t>
            </w:r>
          </w:p>
        </w:tc>
        <w:tc>
          <w:tcPr>
            <w:tcW w:w="1735" w:type="dxa"/>
          </w:tcPr>
          <w:p w14:paraId="74CC7417" w14:textId="6E7D0B6D" w:rsidR="00450C8E" w:rsidRPr="000E384C" w:rsidRDefault="00450C8E" w:rsidP="000E384C">
            <w:pPr>
              <w:jc w:val="center"/>
              <w:rPr>
                <w:noProof/>
                <w:sz w:val="26"/>
                <w:szCs w:val="26"/>
                <w:lang w:val="vi-VN"/>
              </w:rPr>
            </w:pPr>
            <w:r w:rsidRPr="000E384C">
              <w:rPr>
                <w:noProof/>
                <w:sz w:val="26"/>
                <w:szCs w:val="26"/>
                <w:lang w:val="vi-VN"/>
              </w:rPr>
              <w:lastRenderedPageBreak/>
              <w:t>Thanh Hóa,  Điện Biên</w:t>
            </w:r>
          </w:p>
        </w:tc>
        <w:tc>
          <w:tcPr>
            <w:tcW w:w="5528" w:type="dxa"/>
          </w:tcPr>
          <w:p w14:paraId="628E7D28" w14:textId="77777777" w:rsidR="00450C8E" w:rsidRPr="000E384C" w:rsidRDefault="00450C8E" w:rsidP="000E384C">
            <w:pPr>
              <w:jc w:val="both"/>
              <w:rPr>
                <w:noProof/>
                <w:sz w:val="26"/>
                <w:szCs w:val="26"/>
                <w:lang w:val="vi-VN"/>
              </w:rPr>
            </w:pPr>
            <w:r w:rsidRPr="000E384C">
              <w:rPr>
                <w:noProof/>
                <w:sz w:val="26"/>
                <w:szCs w:val="26"/>
                <w:lang w:val="vi-VN"/>
              </w:rPr>
              <w:t>Đề nghị diễn đạt lại theo hướng rõ ràng, thống nhất thuật ngữ: “Không được sử dụng thiết bị bay không người lái, thiết bị bay có điều khiển từ xa, động vật, côn trùng được huấn luyện hoặc gắn thiết bị kỹ thuật để thu thập thông tin, hình ảnh, âm thanh, tần số, tín hiệu hoặc dữ liệu khác về công trình an ninh, khu an ninh, trừ trường hợp được cơ quan có thẩm quyền cho phép bằng văn bản.”</w:t>
            </w:r>
          </w:p>
        </w:tc>
        <w:tc>
          <w:tcPr>
            <w:tcW w:w="2410" w:type="dxa"/>
          </w:tcPr>
          <w:p w14:paraId="0F644977" w14:textId="3A149523" w:rsidR="00450C8E" w:rsidRPr="000E384C" w:rsidRDefault="00C5446D" w:rsidP="000E384C">
            <w:pPr>
              <w:jc w:val="both"/>
              <w:rPr>
                <w:noProof/>
                <w:sz w:val="26"/>
                <w:szCs w:val="26"/>
                <w:lang w:val="vi-VN"/>
              </w:rPr>
            </w:pPr>
            <w:r w:rsidRPr="000E384C">
              <w:rPr>
                <w:noProof/>
                <w:sz w:val="26"/>
                <w:szCs w:val="26"/>
                <w:lang w:val="vi-VN"/>
              </w:rPr>
              <w:t>Tiếp thu, đã chỉnh lý</w:t>
            </w:r>
          </w:p>
        </w:tc>
      </w:tr>
      <w:tr w:rsidR="00450C8E" w:rsidRPr="000E384C" w14:paraId="56F1EB68" w14:textId="77777777" w:rsidTr="000E384C">
        <w:tc>
          <w:tcPr>
            <w:tcW w:w="5353" w:type="dxa"/>
          </w:tcPr>
          <w:p w14:paraId="1664AFA8" w14:textId="77777777" w:rsidR="00450C8E" w:rsidRPr="000E384C" w:rsidRDefault="00450C8E" w:rsidP="000E384C">
            <w:pPr>
              <w:pStyle w:val="NormalWeb"/>
              <w:shd w:val="clear" w:color="auto" w:fill="FFFFFF"/>
              <w:spacing w:before="0" w:beforeAutospacing="0" w:after="0" w:afterAutospacing="0"/>
              <w:jc w:val="both"/>
              <w:rPr>
                <w:noProof/>
                <w:sz w:val="26"/>
                <w:szCs w:val="26"/>
                <w:lang w:val="vi-VN"/>
              </w:rPr>
            </w:pPr>
            <w:r w:rsidRPr="000E384C">
              <w:rPr>
                <w:noProof/>
                <w:color w:val="000000"/>
                <w:sz w:val="26"/>
                <w:szCs w:val="26"/>
                <w:lang w:val="vi-VN"/>
              </w:rPr>
              <w:lastRenderedPageBreak/>
              <w:t>2. Chế độ bảo vệ đối với khu vực bảo vệ công trình an ninh, khu an ninh được quy định như sau:</w:t>
            </w:r>
          </w:p>
          <w:p w14:paraId="2FB3905B" w14:textId="77777777" w:rsidR="00450C8E" w:rsidRPr="000E384C" w:rsidRDefault="00450C8E" w:rsidP="000E384C">
            <w:pPr>
              <w:pStyle w:val="NormalWeb"/>
              <w:shd w:val="clear" w:color="auto" w:fill="FFFFFF"/>
              <w:spacing w:before="0" w:beforeAutospacing="0" w:after="0" w:afterAutospacing="0"/>
              <w:jc w:val="both"/>
              <w:rPr>
                <w:noProof/>
                <w:sz w:val="26"/>
                <w:szCs w:val="26"/>
                <w:lang w:val="vi-VN"/>
              </w:rPr>
            </w:pPr>
            <w:r w:rsidRPr="000E384C">
              <w:rPr>
                <w:noProof/>
                <w:color w:val="000000"/>
                <w:sz w:val="26"/>
                <w:szCs w:val="26"/>
                <w:lang w:val="vi-VN"/>
              </w:rPr>
              <w:t>a) Không được thăm dò, khai thác tài nguyên, khoáng sản; hoạt động du lịch; thực hiện dự án đầu tư của nhà đầu tư nước ngoài, tổ chức kinh tế có vốn đầu tư nước ngoài;</w:t>
            </w:r>
          </w:p>
          <w:p w14:paraId="16B5C21C" w14:textId="77777777" w:rsidR="00450C8E" w:rsidRPr="000E384C" w:rsidRDefault="00450C8E" w:rsidP="000E384C">
            <w:pPr>
              <w:pStyle w:val="NormalWeb"/>
              <w:shd w:val="clear" w:color="auto" w:fill="FFFFFF"/>
              <w:spacing w:before="0" w:beforeAutospacing="0" w:after="0" w:afterAutospacing="0"/>
              <w:jc w:val="both"/>
              <w:rPr>
                <w:noProof/>
                <w:sz w:val="26"/>
                <w:szCs w:val="26"/>
                <w:lang w:val="vi-VN"/>
              </w:rPr>
            </w:pPr>
            <w:r w:rsidRPr="000E384C">
              <w:rPr>
                <w:noProof/>
                <w:color w:val="000000"/>
                <w:sz w:val="26"/>
                <w:szCs w:val="26"/>
                <w:lang w:val="vi-VN"/>
              </w:rPr>
              <w:t xml:space="preserve">b) Được thực hiện các hoạt động khi được cấp có thẩm quyền cho phép: xây dựng công trình </w:t>
            </w:r>
            <w:r w:rsidRPr="000E384C">
              <w:rPr>
                <w:b/>
                <w:bCs/>
                <w:noProof/>
                <w:color w:val="000000"/>
                <w:sz w:val="26"/>
                <w:szCs w:val="26"/>
                <w:lang w:val="vi-VN"/>
              </w:rPr>
              <w:t>hạ tầng giao thông, thủy lợi, viễn thông, phòng, chống thiên tai, công trình phục vụ phòng, chống cháy, nổ, cứu hộ, cứu nạn, nhà ở và công trình, vật kiến trúc</w:t>
            </w:r>
            <w:r w:rsidRPr="000E384C">
              <w:rPr>
                <w:noProof/>
                <w:color w:val="000000"/>
                <w:sz w:val="26"/>
                <w:szCs w:val="26"/>
                <w:lang w:val="vi-VN"/>
              </w:rPr>
              <w:t>; trùng tu, sửa chữa các công trình văn hóa, di tích lịch sử; hoạt động của các phương tiện vận chuyển.</w:t>
            </w:r>
          </w:p>
          <w:p w14:paraId="55E477D9" w14:textId="77777777" w:rsidR="00450C8E" w:rsidRPr="000E384C" w:rsidRDefault="00450C8E" w:rsidP="000E384C">
            <w:pPr>
              <w:pStyle w:val="NormalWeb"/>
              <w:shd w:val="clear" w:color="auto" w:fill="FFFFFF"/>
              <w:spacing w:before="0" w:beforeAutospacing="0" w:after="0" w:afterAutospacing="0"/>
              <w:jc w:val="both"/>
              <w:rPr>
                <w:noProof/>
                <w:sz w:val="26"/>
                <w:szCs w:val="26"/>
                <w:lang w:val="vi-VN"/>
              </w:rPr>
            </w:pPr>
            <w:r w:rsidRPr="000E384C">
              <w:rPr>
                <w:noProof/>
                <w:color w:val="000000"/>
                <w:sz w:val="26"/>
                <w:szCs w:val="26"/>
                <w:lang w:val="vi-VN"/>
              </w:rPr>
              <w:t>c) Cá nhân, hộ gia đình thường trú trong phạm vi bảo vệ được hoạt động canh tác nông nghiệp, lâm nghiệp, ngư nghiệp, diêm nghiệp nhưng không được làm biến dạng địa hình tự nhiên;</w:t>
            </w:r>
          </w:p>
        </w:tc>
        <w:tc>
          <w:tcPr>
            <w:tcW w:w="1735" w:type="dxa"/>
          </w:tcPr>
          <w:p w14:paraId="38D6AB34" w14:textId="77777777" w:rsidR="00450C8E" w:rsidRPr="000E384C" w:rsidRDefault="00450C8E" w:rsidP="000E384C">
            <w:pPr>
              <w:jc w:val="center"/>
              <w:rPr>
                <w:noProof/>
                <w:sz w:val="26"/>
                <w:szCs w:val="26"/>
                <w:lang w:val="vi-VN"/>
              </w:rPr>
            </w:pPr>
            <w:r w:rsidRPr="000E384C">
              <w:rPr>
                <w:noProof/>
                <w:sz w:val="26"/>
                <w:szCs w:val="26"/>
                <w:lang w:val="vi-VN"/>
              </w:rPr>
              <w:t>Bộ Văn hóa, Thể thao và Du lịch</w:t>
            </w:r>
          </w:p>
        </w:tc>
        <w:tc>
          <w:tcPr>
            <w:tcW w:w="5528" w:type="dxa"/>
          </w:tcPr>
          <w:p w14:paraId="1E72CEE5" w14:textId="77777777" w:rsidR="00450C8E" w:rsidRPr="000E384C" w:rsidRDefault="00450C8E" w:rsidP="000E384C">
            <w:pPr>
              <w:jc w:val="both"/>
              <w:rPr>
                <w:noProof/>
                <w:sz w:val="26"/>
                <w:szCs w:val="26"/>
                <w:lang w:val="vi-VN"/>
              </w:rPr>
            </w:pPr>
            <w:r w:rsidRPr="000E384C">
              <w:rPr>
                <w:noProof/>
                <w:sz w:val="26"/>
                <w:szCs w:val="26"/>
                <w:lang w:val="vi-VN"/>
              </w:rPr>
              <w:t>Đề nghị chỉnh sửa theo hướng cho phép thực hiện, khi được cấp có thẩm quyền cho phép, các hoạt động xây dựng công trình hạ tầng giao thông, thủy lợi, viễn thông, phòng, chống thiên tai, phòng, chống cháy, nổ, cứu hộ, cứu nạn, nhà ở và công trình, vật kiến trúc; tu bổ, tôn tạo, trùng tu, sửa chữa công trình văn hóa, di tích lịch sử - văn hóa, danh lam thắng cảnh; hoạt động của phương tiện vận chuyển.</w:t>
            </w:r>
          </w:p>
        </w:tc>
        <w:tc>
          <w:tcPr>
            <w:tcW w:w="2410" w:type="dxa"/>
          </w:tcPr>
          <w:p w14:paraId="3577FB56" w14:textId="5AA298F8" w:rsidR="00450C8E" w:rsidRPr="000E384C" w:rsidRDefault="00C5446D" w:rsidP="000E384C">
            <w:pPr>
              <w:jc w:val="both"/>
              <w:rPr>
                <w:noProof/>
                <w:sz w:val="26"/>
                <w:szCs w:val="26"/>
                <w:lang w:val="vi-VN"/>
              </w:rPr>
            </w:pPr>
            <w:r w:rsidRPr="000E384C">
              <w:rPr>
                <w:noProof/>
                <w:sz w:val="26"/>
                <w:szCs w:val="26"/>
                <w:lang w:val="vi-VN"/>
              </w:rPr>
              <w:t>Tiếp thu, đã chỉnh lý</w:t>
            </w:r>
          </w:p>
        </w:tc>
      </w:tr>
      <w:tr w:rsidR="00450C8E" w:rsidRPr="000E384C" w14:paraId="6795F1D2" w14:textId="77777777" w:rsidTr="000E384C">
        <w:tc>
          <w:tcPr>
            <w:tcW w:w="5353" w:type="dxa"/>
          </w:tcPr>
          <w:p w14:paraId="19E0D478" w14:textId="77777777" w:rsidR="00450C8E" w:rsidRPr="000E384C" w:rsidRDefault="00450C8E" w:rsidP="000E384C">
            <w:pPr>
              <w:pStyle w:val="NormalWeb"/>
              <w:shd w:val="clear" w:color="auto" w:fill="FFFFFF"/>
              <w:spacing w:before="0" w:beforeAutospacing="0" w:after="0" w:afterAutospacing="0"/>
              <w:jc w:val="both"/>
              <w:rPr>
                <w:noProof/>
                <w:sz w:val="26"/>
                <w:szCs w:val="26"/>
                <w:lang w:val="vi-VN"/>
              </w:rPr>
            </w:pPr>
            <w:r w:rsidRPr="000E384C">
              <w:rPr>
                <w:noProof/>
                <w:color w:val="000000"/>
                <w:sz w:val="26"/>
                <w:szCs w:val="26"/>
                <w:lang w:val="vi-VN"/>
              </w:rPr>
              <w:t>3. Chế độ bảo vệ đối với hành lang bảo vệ công trình an ninh, khu an ninh được quy định như sau:</w:t>
            </w:r>
          </w:p>
          <w:p w14:paraId="6143B158" w14:textId="77777777" w:rsidR="00450C8E" w:rsidRPr="000E384C" w:rsidRDefault="00450C8E" w:rsidP="000E384C">
            <w:pPr>
              <w:pStyle w:val="NormalWeb"/>
              <w:shd w:val="clear" w:color="auto" w:fill="FFFFFF"/>
              <w:spacing w:before="0" w:beforeAutospacing="0" w:after="0" w:afterAutospacing="0"/>
              <w:jc w:val="both"/>
              <w:rPr>
                <w:noProof/>
                <w:sz w:val="26"/>
                <w:szCs w:val="26"/>
                <w:lang w:val="vi-VN"/>
              </w:rPr>
            </w:pPr>
            <w:r w:rsidRPr="000E384C">
              <w:rPr>
                <w:noProof/>
                <w:color w:val="000000"/>
                <w:sz w:val="26"/>
                <w:szCs w:val="26"/>
                <w:lang w:val="vi-VN"/>
              </w:rPr>
              <w:t>a) Hoạt động khai thác tài nguyên rừng, khoáng sản, vật liệu xây dựng, mở mới, mở rộng các điểm du lịch và các dự án đầu tư phát triển kinh tế - xã hội phải được sự đồng ý bằng văn bản của Bộ Công an;</w:t>
            </w:r>
          </w:p>
          <w:p w14:paraId="7CF76E2F" w14:textId="77777777" w:rsidR="00450C8E" w:rsidRPr="000E384C" w:rsidRDefault="00450C8E" w:rsidP="000E384C">
            <w:pPr>
              <w:pStyle w:val="NormalWeb"/>
              <w:shd w:val="clear" w:color="auto" w:fill="FFFFFF"/>
              <w:spacing w:before="0" w:beforeAutospacing="0" w:after="0" w:afterAutospacing="0"/>
              <w:jc w:val="both"/>
              <w:rPr>
                <w:noProof/>
                <w:sz w:val="26"/>
                <w:szCs w:val="26"/>
                <w:lang w:val="vi-VN"/>
              </w:rPr>
            </w:pPr>
            <w:r w:rsidRPr="000E384C">
              <w:rPr>
                <w:noProof/>
                <w:color w:val="000000"/>
                <w:sz w:val="26"/>
                <w:szCs w:val="26"/>
                <w:lang w:val="vi-VN"/>
              </w:rPr>
              <w:t>b) Các dự án đầu tư của nhà đầu tư nước ngoài, tổ chức kinh tế có vốn đầu tư nước ngoài do Thủ tướng Chính phủ quyết định.</w:t>
            </w:r>
          </w:p>
        </w:tc>
        <w:tc>
          <w:tcPr>
            <w:tcW w:w="1735" w:type="dxa"/>
          </w:tcPr>
          <w:p w14:paraId="3B4AEC86" w14:textId="77777777" w:rsidR="00450C8E" w:rsidRPr="000E384C" w:rsidRDefault="00450C8E" w:rsidP="000E384C">
            <w:pPr>
              <w:jc w:val="center"/>
              <w:rPr>
                <w:noProof/>
                <w:sz w:val="26"/>
                <w:szCs w:val="26"/>
                <w:lang w:val="vi-VN"/>
              </w:rPr>
            </w:pPr>
          </w:p>
        </w:tc>
        <w:tc>
          <w:tcPr>
            <w:tcW w:w="5528" w:type="dxa"/>
          </w:tcPr>
          <w:p w14:paraId="4460964A" w14:textId="77777777" w:rsidR="00450C8E" w:rsidRPr="000E384C" w:rsidRDefault="00450C8E" w:rsidP="000E384C">
            <w:pPr>
              <w:jc w:val="both"/>
              <w:rPr>
                <w:noProof/>
                <w:sz w:val="26"/>
                <w:szCs w:val="26"/>
                <w:lang w:val="vi-VN"/>
              </w:rPr>
            </w:pPr>
          </w:p>
        </w:tc>
        <w:tc>
          <w:tcPr>
            <w:tcW w:w="2410" w:type="dxa"/>
          </w:tcPr>
          <w:p w14:paraId="487264E8" w14:textId="77777777" w:rsidR="00450C8E" w:rsidRPr="000E384C" w:rsidRDefault="00450C8E" w:rsidP="000E384C">
            <w:pPr>
              <w:jc w:val="both"/>
              <w:rPr>
                <w:noProof/>
                <w:sz w:val="26"/>
                <w:szCs w:val="26"/>
                <w:lang w:val="vi-VN"/>
              </w:rPr>
            </w:pPr>
          </w:p>
        </w:tc>
      </w:tr>
      <w:tr w:rsidR="00450C8E" w:rsidRPr="000E384C" w14:paraId="1DBB3DF9" w14:textId="77777777" w:rsidTr="000E384C">
        <w:tc>
          <w:tcPr>
            <w:tcW w:w="5353" w:type="dxa"/>
          </w:tcPr>
          <w:p w14:paraId="7E6AE173" w14:textId="77777777" w:rsidR="00450C8E" w:rsidRPr="000E384C" w:rsidRDefault="00450C8E" w:rsidP="000E384C">
            <w:pPr>
              <w:pStyle w:val="NormalWeb"/>
              <w:shd w:val="clear" w:color="auto" w:fill="FFFFFF"/>
              <w:spacing w:before="0" w:beforeAutospacing="0" w:after="0" w:afterAutospacing="0"/>
              <w:jc w:val="both"/>
              <w:rPr>
                <w:noProof/>
                <w:sz w:val="26"/>
                <w:szCs w:val="26"/>
                <w:lang w:val="vi-VN"/>
              </w:rPr>
            </w:pPr>
            <w:r w:rsidRPr="000E384C">
              <w:rPr>
                <w:noProof/>
                <w:color w:val="000000"/>
                <w:sz w:val="26"/>
                <w:szCs w:val="26"/>
                <w:lang w:val="vi-VN"/>
              </w:rPr>
              <w:lastRenderedPageBreak/>
              <w:t>4. Toàn bộ khu vực cấm, khu vực bảo vệ, hành lang bảo vệ công trình an ninh, khu an ninh phải được giám sát bằng phương tiện kỹ thuật nghiệp vụ có khả năng truyền tải hình ảnh, âm thanh liên tục, trực tiếp đến đơn vị chuyên trách quản lý, bảo vệ công trình an ninh, khu an ninh.</w:t>
            </w:r>
          </w:p>
        </w:tc>
        <w:tc>
          <w:tcPr>
            <w:tcW w:w="1735" w:type="dxa"/>
          </w:tcPr>
          <w:p w14:paraId="6557E2A6" w14:textId="77777777" w:rsidR="00450C8E" w:rsidRPr="000E384C" w:rsidRDefault="00450C8E" w:rsidP="000E384C">
            <w:pPr>
              <w:jc w:val="center"/>
              <w:rPr>
                <w:noProof/>
                <w:sz w:val="26"/>
                <w:szCs w:val="26"/>
                <w:lang w:val="vi-VN"/>
              </w:rPr>
            </w:pPr>
          </w:p>
        </w:tc>
        <w:tc>
          <w:tcPr>
            <w:tcW w:w="5528" w:type="dxa"/>
          </w:tcPr>
          <w:p w14:paraId="779EED77" w14:textId="77777777" w:rsidR="00450C8E" w:rsidRPr="000E384C" w:rsidRDefault="00450C8E" w:rsidP="000E384C">
            <w:pPr>
              <w:jc w:val="both"/>
              <w:rPr>
                <w:noProof/>
                <w:sz w:val="26"/>
                <w:szCs w:val="26"/>
                <w:lang w:val="vi-VN"/>
              </w:rPr>
            </w:pPr>
          </w:p>
        </w:tc>
        <w:tc>
          <w:tcPr>
            <w:tcW w:w="2410" w:type="dxa"/>
          </w:tcPr>
          <w:p w14:paraId="2708F567" w14:textId="77777777" w:rsidR="00450C8E" w:rsidRPr="000E384C" w:rsidRDefault="00450C8E" w:rsidP="000E384C">
            <w:pPr>
              <w:jc w:val="both"/>
              <w:rPr>
                <w:noProof/>
                <w:sz w:val="26"/>
                <w:szCs w:val="26"/>
                <w:lang w:val="vi-VN"/>
              </w:rPr>
            </w:pPr>
          </w:p>
        </w:tc>
      </w:tr>
      <w:tr w:rsidR="00450C8E" w:rsidRPr="000E384C" w14:paraId="47A14F86" w14:textId="77777777" w:rsidTr="000E384C">
        <w:tc>
          <w:tcPr>
            <w:tcW w:w="5353" w:type="dxa"/>
          </w:tcPr>
          <w:p w14:paraId="33452CDC" w14:textId="77777777" w:rsidR="00450C8E" w:rsidRPr="000E384C" w:rsidRDefault="00450C8E" w:rsidP="000E384C">
            <w:pPr>
              <w:pStyle w:val="NormalWeb"/>
              <w:shd w:val="clear" w:color="auto" w:fill="FFFFFF"/>
              <w:spacing w:before="0" w:beforeAutospacing="0" w:after="0" w:afterAutospacing="0"/>
              <w:jc w:val="both"/>
              <w:rPr>
                <w:noProof/>
                <w:sz w:val="26"/>
                <w:szCs w:val="26"/>
                <w:lang w:val="vi-VN"/>
              </w:rPr>
            </w:pPr>
            <w:r w:rsidRPr="000E384C">
              <w:rPr>
                <w:noProof/>
                <w:color w:val="000000"/>
                <w:sz w:val="26"/>
                <w:szCs w:val="26"/>
                <w:lang w:val="vi-VN"/>
              </w:rPr>
              <w:t>5. Phương tiện bay không được phép hoạt động trong phạm vi bảo vệ công trình an ninh, khu an ninh, trừ trường hợp được cấp có thẩm quyền cấp phép.</w:t>
            </w:r>
          </w:p>
        </w:tc>
        <w:tc>
          <w:tcPr>
            <w:tcW w:w="1735" w:type="dxa"/>
          </w:tcPr>
          <w:p w14:paraId="7FD6BE9F" w14:textId="77777777" w:rsidR="00450C8E" w:rsidRPr="000E384C" w:rsidRDefault="00450C8E" w:rsidP="000E384C">
            <w:pPr>
              <w:jc w:val="center"/>
              <w:rPr>
                <w:noProof/>
                <w:sz w:val="26"/>
                <w:szCs w:val="26"/>
                <w:lang w:val="vi-VN"/>
              </w:rPr>
            </w:pPr>
          </w:p>
        </w:tc>
        <w:tc>
          <w:tcPr>
            <w:tcW w:w="5528" w:type="dxa"/>
          </w:tcPr>
          <w:p w14:paraId="6C5BDDA2" w14:textId="77777777" w:rsidR="00450C8E" w:rsidRPr="000E384C" w:rsidRDefault="00450C8E" w:rsidP="000E384C">
            <w:pPr>
              <w:jc w:val="both"/>
              <w:rPr>
                <w:noProof/>
                <w:sz w:val="26"/>
                <w:szCs w:val="26"/>
                <w:lang w:val="vi-VN"/>
              </w:rPr>
            </w:pPr>
          </w:p>
        </w:tc>
        <w:tc>
          <w:tcPr>
            <w:tcW w:w="2410" w:type="dxa"/>
          </w:tcPr>
          <w:p w14:paraId="1B528411" w14:textId="77777777" w:rsidR="00450C8E" w:rsidRPr="000E384C" w:rsidRDefault="00450C8E" w:rsidP="000E384C">
            <w:pPr>
              <w:jc w:val="both"/>
              <w:rPr>
                <w:noProof/>
                <w:sz w:val="26"/>
                <w:szCs w:val="26"/>
                <w:lang w:val="vi-VN"/>
              </w:rPr>
            </w:pPr>
          </w:p>
        </w:tc>
      </w:tr>
      <w:tr w:rsidR="00450C8E" w:rsidRPr="000E384C" w14:paraId="130E153F" w14:textId="77777777" w:rsidTr="000E384C">
        <w:tc>
          <w:tcPr>
            <w:tcW w:w="5353" w:type="dxa"/>
          </w:tcPr>
          <w:p w14:paraId="1274AF3C" w14:textId="77777777" w:rsidR="00450C8E" w:rsidRPr="000E384C" w:rsidRDefault="00450C8E" w:rsidP="000E384C">
            <w:pPr>
              <w:pStyle w:val="NormalWeb"/>
              <w:shd w:val="clear" w:color="auto" w:fill="FFFFFF"/>
              <w:spacing w:before="0" w:beforeAutospacing="0" w:after="0" w:afterAutospacing="0"/>
              <w:jc w:val="both"/>
              <w:rPr>
                <w:noProof/>
                <w:sz w:val="26"/>
                <w:szCs w:val="26"/>
                <w:lang w:val="vi-VN"/>
              </w:rPr>
            </w:pPr>
            <w:r w:rsidRPr="000E384C">
              <w:rPr>
                <w:noProof/>
                <w:color w:val="000000"/>
                <w:sz w:val="26"/>
                <w:szCs w:val="26"/>
                <w:lang w:val="vi-VN"/>
              </w:rPr>
              <w:t>6. Hoạt động của người nước ngoài, người Việt Nam định cư ở nước ngoài trong phạm vi bảo vệ công trình an ninh, khu an ninh được quy định như sau:</w:t>
            </w:r>
          </w:p>
          <w:p w14:paraId="21734553" w14:textId="77777777" w:rsidR="00450C8E" w:rsidRPr="000E384C" w:rsidRDefault="00450C8E" w:rsidP="000E384C">
            <w:pPr>
              <w:pStyle w:val="NormalWeb"/>
              <w:shd w:val="clear" w:color="auto" w:fill="FFFFFF"/>
              <w:spacing w:before="0" w:beforeAutospacing="0" w:after="0" w:afterAutospacing="0"/>
              <w:jc w:val="both"/>
              <w:rPr>
                <w:noProof/>
                <w:sz w:val="26"/>
                <w:szCs w:val="26"/>
                <w:lang w:val="vi-VN"/>
              </w:rPr>
            </w:pPr>
            <w:r w:rsidRPr="000E384C">
              <w:rPr>
                <w:noProof/>
                <w:color w:val="000000"/>
                <w:sz w:val="26"/>
                <w:szCs w:val="26"/>
                <w:lang w:val="vi-VN"/>
              </w:rPr>
              <w:t>a) Người nước ngoài, người Việt Nam định cư ở nước ngoài không được cư trú, đi lại, hoạt động trong khu vực cấm, khu vực bảo vệ công trình an ninh, khu an ninh loại A, trừ trường hợp quy định tại điểm c khoản này;</w:t>
            </w:r>
          </w:p>
          <w:p w14:paraId="5E37414A" w14:textId="77777777" w:rsidR="00450C8E" w:rsidRPr="000E384C" w:rsidRDefault="00450C8E" w:rsidP="000E384C">
            <w:pPr>
              <w:pStyle w:val="NormalWeb"/>
              <w:shd w:val="clear" w:color="auto" w:fill="FFFFFF"/>
              <w:spacing w:before="0" w:beforeAutospacing="0" w:after="0" w:afterAutospacing="0"/>
              <w:jc w:val="both"/>
              <w:rPr>
                <w:noProof/>
                <w:sz w:val="26"/>
                <w:szCs w:val="26"/>
                <w:lang w:val="vi-VN"/>
              </w:rPr>
            </w:pPr>
            <w:r w:rsidRPr="000E384C">
              <w:rPr>
                <w:noProof/>
                <w:color w:val="000000"/>
                <w:sz w:val="26"/>
                <w:szCs w:val="26"/>
                <w:lang w:val="vi-VN"/>
              </w:rPr>
              <w:t>b) Người nước ngoài không được thường trú trong hành lang bảo vệ công trình an ninh, khu an ninh;</w:t>
            </w:r>
          </w:p>
          <w:p w14:paraId="08D0A04F" w14:textId="77777777" w:rsidR="00450C8E" w:rsidRPr="000E384C" w:rsidRDefault="00450C8E" w:rsidP="000E384C">
            <w:pPr>
              <w:pStyle w:val="NormalWeb"/>
              <w:shd w:val="clear" w:color="auto" w:fill="FFFFFF"/>
              <w:spacing w:before="0" w:beforeAutospacing="0" w:after="0" w:afterAutospacing="0"/>
              <w:jc w:val="both"/>
              <w:rPr>
                <w:noProof/>
                <w:sz w:val="26"/>
                <w:szCs w:val="26"/>
                <w:lang w:val="vi-VN"/>
              </w:rPr>
            </w:pPr>
          </w:p>
        </w:tc>
        <w:tc>
          <w:tcPr>
            <w:tcW w:w="1735" w:type="dxa"/>
          </w:tcPr>
          <w:p w14:paraId="46A2A3CE" w14:textId="77777777" w:rsidR="00450C8E" w:rsidRPr="000E384C" w:rsidRDefault="00450C8E" w:rsidP="000E384C">
            <w:pPr>
              <w:jc w:val="center"/>
              <w:rPr>
                <w:noProof/>
                <w:sz w:val="26"/>
                <w:szCs w:val="26"/>
                <w:lang w:val="vi-VN"/>
              </w:rPr>
            </w:pPr>
          </w:p>
        </w:tc>
        <w:tc>
          <w:tcPr>
            <w:tcW w:w="5528" w:type="dxa"/>
          </w:tcPr>
          <w:p w14:paraId="6872FD03" w14:textId="77777777" w:rsidR="00450C8E" w:rsidRPr="000E384C" w:rsidRDefault="00450C8E" w:rsidP="000E384C">
            <w:pPr>
              <w:jc w:val="both"/>
              <w:rPr>
                <w:noProof/>
                <w:sz w:val="26"/>
                <w:szCs w:val="26"/>
                <w:lang w:val="vi-VN"/>
              </w:rPr>
            </w:pPr>
          </w:p>
        </w:tc>
        <w:tc>
          <w:tcPr>
            <w:tcW w:w="2410" w:type="dxa"/>
          </w:tcPr>
          <w:p w14:paraId="1E613A80" w14:textId="77777777" w:rsidR="00450C8E" w:rsidRPr="000E384C" w:rsidRDefault="00450C8E" w:rsidP="000E384C">
            <w:pPr>
              <w:jc w:val="both"/>
              <w:rPr>
                <w:noProof/>
                <w:sz w:val="26"/>
                <w:szCs w:val="26"/>
                <w:lang w:val="vi-VN"/>
              </w:rPr>
            </w:pPr>
          </w:p>
        </w:tc>
      </w:tr>
      <w:tr w:rsidR="00450C8E" w:rsidRPr="000E384C" w14:paraId="1FBA75E9" w14:textId="77777777" w:rsidTr="000E384C">
        <w:tc>
          <w:tcPr>
            <w:tcW w:w="5353" w:type="dxa"/>
          </w:tcPr>
          <w:p w14:paraId="1E51D613" w14:textId="77777777" w:rsidR="00450C8E" w:rsidRPr="000E384C" w:rsidRDefault="00450C8E" w:rsidP="000E384C">
            <w:pPr>
              <w:pStyle w:val="NormalWeb"/>
              <w:shd w:val="clear" w:color="auto" w:fill="FFFFFF"/>
              <w:spacing w:before="0" w:beforeAutospacing="0" w:after="0" w:afterAutospacing="0"/>
              <w:jc w:val="both"/>
              <w:rPr>
                <w:noProof/>
                <w:color w:val="000000"/>
                <w:sz w:val="26"/>
                <w:szCs w:val="26"/>
                <w:lang w:val="vi-VN"/>
              </w:rPr>
            </w:pPr>
            <w:r w:rsidRPr="000E384C">
              <w:rPr>
                <w:noProof/>
                <w:color w:val="000000"/>
                <w:sz w:val="26"/>
                <w:szCs w:val="26"/>
                <w:lang w:val="vi-VN"/>
              </w:rPr>
              <w:t>c) Việc đi lại, hoạt động, tạm trú trong phạm vi bảo vệ công trình an ninh, khu an ninh của người nước ngoài, người Việt Nam định cư ở nước ngoài khi thực hiện hoạt động ngoại giao nhà nước, hợp tác và đối ngoại do Bộ trưởng Bộ Công an quy định.</w:t>
            </w:r>
          </w:p>
        </w:tc>
        <w:tc>
          <w:tcPr>
            <w:tcW w:w="1735" w:type="dxa"/>
          </w:tcPr>
          <w:p w14:paraId="448E559E" w14:textId="77777777" w:rsidR="00450C8E" w:rsidRPr="000E384C" w:rsidRDefault="00450C8E" w:rsidP="000E384C">
            <w:pPr>
              <w:jc w:val="center"/>
              <w:rPr>
                <w:noProof/>
                <w:sz w:val="26"/>
                <w:szCs w:val="26"/>
                <w:lang w:val="vi-VN"/>
              </w:rPr>
            </w:pPr>
            <w:r w:rsidRPr="000E384C">
              <w:rPr>
                <w:noProof/>
                <w:sz w:val="26"/>
                <w:szCs w:val="26"/>
                <w:lang w:val="vi-VN"/>
              </w:rPr>
              <w:t>Bộ Ngoại giao</w:t>
            </w:r>
          </w:p>
        </w:tc>
        <w:tc>
          <w:tcPr>
            <w:tcW w:w="5528" w:type="dxa"/>
          </w:tcPr>
          <w:p w14:paraId="23776983" w14:textId="4B113EE1" w:rsidR="00450C8E" w:rsidRPr="000E384C" w:rsidRDefault="00450C8E" w:rsidP="000E384C">
            <w:pPr>
              <w:jc w:val="both"/>
              <w:rPr>
                <w:noProof/>
                <w:sz w:val="26"/>
                <w:szCs w:val="26"/>
                <w:lang w:val="vi-VN"/>
              </w:rPr>
            </w:pPr>
            <w:r w:rsidRPr="000E384C">
              <w:rPr>
                <w:noProof/>
                <w:sz w:val="26"/>
                <w:szCs w:val="26"/>
                <w:lang w:val="vi-VN"/>
              </w:rPr>
              <w:t xml:space="preserve">Đề nghị </w:t>
            </w:r>
            <w:r w:rsidR="00C5446D" w:rsidRPr="000E384C">
              <w:rPr>
                <w:noProof/>
                <w:sz w:val="26"/>
                <w:szCs w:val="26"/>
                <w:lang w:val="vi-VN"/>
              </w:rPr>
              <w:t>Bộ Công an</w:t>
            </w:r>
            <w:r w:rsidRPr="000E384C">
              <w:rPr>
                <w:noProof/>
                <w:sz w:val="26"/>
                <w:szCs w:val="26"/>
                <w:lang w:val="vi-VN"/>
              </w:rPr>
              <w:t xml:space="preserve"> phối hợp chặt chẽ với Bộ Ngoại giao và cơ quan liên quan khi quy định chi tiết việc đi lại, hoạt động, tạm trú trong phạm vi bảo vệ của người nước ngoài, người Việt Nam định cư ở nước ngoài thực hiện hoạt động ngoại giao, hợp tác và đối ngoại, bảo đảm hoạt động đối ngoại thông suốt và phù hợp các điều ước, cam kết quốc tế.</w:t>
            </w:r>
          </w:p>
        </w:tc>
        <w:tc>
          <w:tcPr>
            <w:tcW w:w="2410" w:type="dxa"/>
          </w:tcPr>
          <w:p w14:paraId="37179BA2" w14:textId="08A51B28" w:rsidR="00450C8E" w:rsidRPr="000E384C" w:rsidRDefault="00C5446D" w:rsidP="000E384C">
            <w:pPr>
              <w:jc w:val="both"/>
              <w:rPr>
                <w:noProof/>
                <w:sz w:val="26"/>
                <w:szCs w:val="26"/>
                <w:lang w:val="vi-VN"/>
              </w:rPr>
            </w:pPr>
            <w:r w:rsidRPr="000E384C">
              <w:rPr>
                <w:noProof/>
                <w:sz w:val="26"/>
                <w:szCs w:val="26"/>
                <w:lang w:val="vi-VN"/>
              </w:rPr>
              <w:t>Tiếp thu, quá trình xây dựng văn bản quy định chi tiết, Bộ Công an sẽ trao đổi với Bộ Ngoại giao</w:t>
            </w:r>
          </w:p>
        </w:tc>
      </w:tr>
      <w:tr w:rsidR="00450C8E" w:rsidRPr="000E384C" w14:paraId="388358A8" w14:textId="77777777" w:rsidTr="000E384C">
        <w:tc>
          <w:tcPr>
            <w:tcW w:w="5353" w:type="dxa"/>
          </w:tcPr>
          <w:p w14:paraId="560E0EE3" w14:textId="77777777" w:rsidR="00450C8E" w:rsidRPr="000E384C" w:rsidRDefault="00450C8E" w:rsidP="000E384C">
            <w:pPr>
              <w:pStyle w:val="NormalWeb"/>
              <w:shd w:val="clear" w:color="auto" w:fill="FFFFFF"/>
              <w:spacing w:before="0" w:beforeAutospacing="0" w:after="0" w:afterAutospacing="0"/>
              <w:jc w:val="both"/>
              <w:rPr>
                <w:noProof/>
                <w:sz w:val="26"/>
                <w:szCs w:val="26"/>
                <w:lang w:val="vi-VN"/>
              </w:rPr>
            </w:pPr>
            <w:r w:rsidRPr="000E384C">
              <w:rPr>
                <w:b/>
                <w:bCs/>
                <w:noProof/>
                <w:color w:val="000000"/>
                <w:sz w:val="26"/>
                <w:szCs w:val="26"/>
                <w:lang w:val="vi-VN"/>
              </w:rPr>
              <w:lastRenderedPageBreak/>
              <w:t>Điều 27. Xác định phạm vi bảo vệ công trình quan trọng khác liên quan đến an ninh quốc gia</w:t>
            </w:r>
          </w:p>
          <w:p w14:paraId="745E0C47" w14:textId="77777777" w:rsidR="00450C8E" w:rsidRPr="000E384C" w:rsidRDefault="00450C8E" w:rsidP="000E384C">
            <w:pPr>
              <w:pStyle w:val="NormalWeb"/>
              <w:shd w:val="clear" w:color="auto" w:fill="FFFFFF"/>
              <w:spacing w:before="0" w:beforeAutospacing="0" w:after="0" w:afterAutospacing="0"/>
              <w:jc w:val="both"/>
              <w:rPr>
                <w:noProof/>
                <w:sz w:val="26"/>
                <w:szCs w:val="26"/>
                <w:lang w:val="vi-VN"/>
              </w:rPr>
            </w:pPr>
            <w:r w:rsidRPr="000E384C">
              <w:rPr>
                <w:noProof/>
                <w:color w:val="000000"/>
                <w:sz w:val="26"/>
                <w:szCs w:val="26"/>
                <w:lang w:val="vi-VN"/>
              </w:rPr>
              <w:t>1. Phạm vi khu vực bảo vệ của công trình quan trọng khác liên quan đến an ninh quốc gia được xác định theo quy định tại văn bản pháp luật chuyên ngành. Trường hợp chưa được pháp luật quy định thì xác định từ ranh giới của khu vực cấm trở ra xung quanh một khoảng cách nhất định theo từng loại công trình được thể hiện trên sơ đồ, bản đồ và thực địa, có cột mốc, biển báo, phao tiêu để xác định.</w:t>
            </w:r>
          </w:p>
          <w:p w14:paraId="5709FC9F" w14:textId="77777777" w:rsidR="00450C8E" w:rsidRPr="000E384C" w:rsidRDefault="00450C8E" w:rsidP="000E384C">
            <w:pPr>
              <w:pStyle w:val="NormalWeb"/>
              <w:shd w:val="clear" w:color="auto" w:fill="FFFFFF"/>
              <w:spacing w:before="0" w:beforeAutospacing="0" w:after="0" w:afterAutospacing="0"/>
              <w:jc w:val="both"/>
              <w:rPr>
                <w:noProof/>
                <w:sz w:val="26"/>
                <w:szCs w:val="26"/>
                <w:lang w:val="vi-VN"/>
              </w:rPr>
            </w:pPr>
            <w:r w:rsidRPr="000E384C">
              <w:rPr>
                <w:noProof/>
                <w:color w:val="000000"/>
                <w:sz w:val="26"/>
                <w:szCs w:val="26"/>
                <w:lang w:val="vi-VN"/>
              </w:rPr>
              <w:t>2. Hành lang bảo vệ công trình quan trọng khác liên quan đến an ninh quốc gia là giới hạn phần trên không, phần mặt đất, mặt nước, dưới mặt đất, dưới mặt nước ngoài phạm vi khu vực bảo vệ công trình quan trọng liên quan đến an ninh quốc gia.</w:t>
            </w:r>
            <w:r w:rsidRPr="000E384C">
              <w:rPr>
                <w:rStyle w:val="apple-tab-span"/>
                <w:noProof/>
                <w:color w:val="000000"/>
                <w:sz w:val="26"/>
                <w:szCs w:val="26"/>
                <w:lang w:val="vi-VN"/>
              </w:rPr>
              <w:tab/>
            </w:r>
          </w:p>
          <w:p w14:paraId="352D5121" w14:textId="77777777" w:rsidR="00450C8E" w:rsidRPr="000E384C" w:rsidRDefault="00450C8E" w:rsidP="000E384C">
            <w:pPr>
              <w:pStyle w:val="NormalWeb"/>
              <w:shd w:val="clear" w:color="auto" w:fill="FFFFFF"/>
              <w:spacing w:before="0" w:beforeAutospacing="0" w:after="0" w:afterAutospacing="0"/>
              <w:jc w:val="both"/>
              <w:rPr>
                <w:noProof/>
                <w:sz w:val="26"/>
                <w:szCs w:val="26"/>
                <w:lang w:val="vi-VN"/>
              </w:rPr>
            </w:pPr>
            <w:r w:rsidRPr="000E384C">
              <w:rPr>
                <w:noProof/>
                <w:color w:val="000000"/>
                <w:sz w:val="26"/>
                <w:szCs w:val="26"/>
                <w:lang w:val="vi-VN"/>
              </w:rPr>
              <w:t>a) Đối với công trình đã được văn bản pháp luật chuyên ngành quy định hành lang bảo vệ thì giới hạn cụ thể của hành lang bảo vệ là giới hạn phạm vi an toàn, cộng thêm phần gia tăng về độ cao, độ sâu, chiều dài, rộng theo đề nghị của Hội đồng thẩm định hoặc cơ quan thẩm định.</w:t>
            </w:r>
          </w:p>
          <w:p w14:paraId="268E3203" w14:textId="77777777" w:rsidR="00450C8E" w:rsidRPr="000E384C" w:rsidRDefault="00450C8E" w:rsidP="000E384C">
            <w:pPr>
              <w:pStyle w:val="NormalWeb"/>
              <w:shd w:val="clear" w:color="auto" w:fill="FFFFFF"/>
              <w:spacing w:before="0" w:beforeAutospacing="0" w:after="0" w:afterAutospacing="0"/>
              <w:jc w:val="both"/>
              <w:rPr>
                <w:noProof/>
                <w:sz w:val="26"/>
                <w:szCs w:val="26"/>
                <w:lang w:val="vi-VN"/>
              </w:rPr>
            </w:pPr>
            <w:r w:rsidRPr="000E384C">
              <w:rPr>
                <w:noProof/>
                <w:color w:val="000000"/>
                <w:sz w:val="26"/>
                <w:szCs w:val="26"/>
                <w:lang w:val="vi-VN"/>
              </w:rPr>
              <w:t>b) Đối với công trình mới xây dựng hoặc chưa được pháp luật quy định về hành lang bảo vệ thì phạm vi hành lang bảo vệ do Hội đồng thẩm định hoặc cơ quan thẩm định đề nghị.</w:t>
            </w:r>
          </w:p>
          <w:p w14:paraId="38215A75" w14:textId="77777777" w:rsidR="00450C8E" w:rsidRPr="000E384C" w:rsidRDefault="00450C8E" w:rsidP="000E384C">
            <w:pPr>
              <w:pStyle w:val="NormalWeb"/>
              <w:shd w:val="clear" w:color="auto" w:fill="FFFFFF"/>
              <w:spacing w:before="0" w:beforeAutospacing="0" w:after="0" w:afterAutospacing="0"/>
              <w:jc w:val="both"/>
              <w:rPr>
                <w:noProof/>
                <w:sz w:val="26"/>
                <w:szCs w:val="26"/>
                <w:lang w:val="vi-VN"/>
              </w:rPr>
            </w:pPr>
            <w:r w:rsidRPr="000E384C">
              <w:rPr>
                <w:noProof/>
                <w:color w:val="000000"/>
                <w:sz w:val="26"/>
                <w:szCs w:val="26"/>
                <w:lang w:val="vi-VN"/>
              </w:rPr>
              <w:t>3. Chính phủ quy định chi tiết Điều này.</w:t>
            </w:r>
          </w:p>
        </w:tc>
        <w:tc>
          <w:tcPr>
            <w:tcW w:w="1735" w:type="dxa"/>
          </w:tcPr>
          <w:p w14:paraId="72980B46" w14:textId="4E2C33FB" w:rsidR="00450C8E" w:rsidRPr="000E384C" w:rsidRDefault="00450C8E" w:rsidP="000E384C">
            <w:pPr>
              <w:jc w:val="center"/>
              <w:rPr>
                <w:noProof/>
                <w:sz w:val="26"/>
                <w:szCs w:val="26"/>
                <w:lang w:val="vi-VN"/>
              </w:rPr>
            </w:pPr>
            <w:r w:rsidRPr="000E384C">
              <w:rPr>
                <w:noProof/>
                <w:sz w:val="26"/>
                <w:szCs w:val="26"/>
                <w:lang w:val="vi-VN"/>
              </w:rPr>
              <w:t>Tuyên Quang, Bộ Công Thương</w:t>
            </w:r>
          </w:p>
        </w:tc>
        <w:tc>
          <w:tcPr>
            <w:tcW w:w="5528" w:type="dxa"/>
          </w:tcPr>
          <w:p w14:paraId="4DF5754A" w14:textId="77777777" w:rsidR="00450C8E" w:rsidRPr="000E384C" w:rsidRDefault="00450C8E" w:rsidP="000E384C">
            <w:pPr>
              <w:jc w:val="both"/>
              <w:rPr>
                <w:noProof/>
                <w:sz w:val="26"/>
                <w:szCs w:val="26"/>
                <w:lang w:val="vi-VN"/>
              </w:rPr>
            </w:pPr>
            <w:r w:rsidRPr="000E384C">
              <w:rPr>
                <w:noProof/>
                <w:sz w:val="26"/>
                <w:szCs w:val="26"/>
                <w:lang w:val="vi-VN"/>
              </w:rPr>
              <w:t>Đề nghị rà soát để quy định về phạm vi bảo vệ, hành lang bảo vệ không chồng chéo, mâu thuẫn với hành lang bảo vệ an toàn theo pháp luật chuyên ngành về bảo vệ môi trường, tài nguyên nước và pháp luật có liên quan; chỉnh lý theo hướng trong phạm vi hành lang bảo vệ của công trình quan trọng khác liên quan đến an ninh quốc gia áp dụng các biện pháp bảo vệ theo pháp luật chuyên ngành, trường hợp pháp luật chuyên ngành chưa quy định thì áp dụng các biện pháp tại Luật này.</w:t>
            </w:r>
          </w:p>
        </w:tc>
        <w:tc>
          <w:tcPr>
            <w:tcW w:w="2410" w:type="dxa"/>
          </w:tcPr>
          <w:p w14:paraId="5CA17145" w14:textId="394C832F" w:rsidR="00450C8E" w:rsidRPr="000E384C" w:rsidRDefault="00C5446D" w:rsidP="000E384C">
            <w:pPr>
              <w:jc w:val="both"/>
              <w:rPr>
                <w:noProof/>
                <w:sz w:val="26"/>
                <w:szCs w:val="26"/>
                <w:lang w:val="vi-VN"/>
              </w:rPr>
            </w:pPr>
            <w:r w:rsidRPr="000E384C">
              <w:rPr>
                <w:noProof/>
                <w:sz w:val="26"/>
                <w:szCs w:val="26"/>
                <w:lang w:val="vi-VN"/>
              </w:rPr>
              <w:t>Tiếp thu, đã rà soát, chỉnh lý</w:t>
            </w:r>
          </w:p>
        </w:tc>
      </w:tr>
      <w:tr w:rsidR="00450C8E" w:rsidRPr="000E384C" w14:paraId="00688B0C" w14:textId="77777777" w:rsidTr="000E384C">
        <w:tc>
          <w:tcPr>
            <w:tcW w:w="5353" w:type="dxa"/>
          </w:tcPr>
          <w:p w14:paraId="21ECF0C9" w14:textId="77777777" w:rsidR="00450C8E" w:rsidRPr="000E384C" w:rsidRDefault="00450C8E" w:rsidP="000E384C">
            <w:pPr>
              <w:pStyle w:val="NormalWeb"/>
              <w:shd w:val="clear" w:color="auto" w:fill="FFFFFF"/>
              <w:spacing w:before="0" w:beforeAutospacing="0" w:after="0" w:afterAutospacing="0"/>
              <w:jc w:val="both"/>
              <w:rPr>
                <w:noProof/>
                <w:sz w:val="26"/>
                <w:szCs w:val="26"/>
                <w:lang w:val="vi-VN"/>
              </w:rPr>
            </w:pPr>
            <w:r w:rsidRPr="000E384C">
              <w:rPr>
                <w:b/>
                <w:bCs/>
                <w:noProof/>
                <w:color w:val="000000"/>
                <w:sz w:val="26"/>
                <w:szCs w:val="26"/>
                <w:lang w:val="vi-VN"/>
              </w:rPr>
              <w:t>Điều 28. Biện pháp áp dụng đối với khu vực bảo vệ</w:t>
            </w:r>
          </w:p>
          <w:p w14:paraId="19DE1B00" w14:textId="77777777" w:rsidR="00450C8E" w:rsidRPr="000E384C" w:rsidRDefault="00450C8E" w:rsidP="000E384C">
            <w:pPr>
              <w:pStyle w:val="NormalWeb"/>
              <w:shd w:val="clear" w:color="auto" w:fill="FFFFFF"/>
              <w:spacing w:before="0" w:beforeAutospacing="0" w:after="0" w:afterAutospacing="0"/>
              <w:jc w:val="both"/>
              <w:rPr>
                <w:noProof/>
                <w:sz w:val="26"/>
                <w:szCs w:val="26"/>
                <w:lang w:val="vi-VN"/>
              </w:rPr>
            </w:pPr>
            <w:r w:rsidRPr="000E384C">
              <w:rPr>
                <w:noProof/>
                <w:color w:val="000000"/>
                <w:sz w:val="26"/>
                <w:szCs w:val="26"/>
                <w:lang w:val="vi-VN"/>
              </w:rPr>
              <w:lastRenderedPageBreak/>
              <w:t>1. Trong phạm vi khu vực bảo vệ của công trình quan trọng khác liên quan đến an ninh quốc gia được áp dụng các biện pháp bảo vệ theo quy định của pháp luật chuyên ngành. Trường hợp pháp luật chuyên ngành chưa quy định các biện pháp bảo vệ thì áp dụng các biện pháp đối với khu vực bảo vệ quy định tại Luật này.</w:t>
            </w:r>
          </w:p>
        </w:tc>
        <w:tc>
          <w:tcPr>
            <w:tcW w:w="1735" w:type="dxa"/>
          </w:tcPr>
          <w:p w14:paraId="78BE8984" w14:textId="77777777" w:rsidR="00450C8E" w:rsidRPr="000E384C" w:rsidRDefault="00450C8E" w:rsidP="000E384C">
            <w:pPr>
              <w:jc w:val="center"/>
              <w:rPr>
                <w:noProof/>
                <w:sz w:val="26"/>
                <w:szCs w:val="26"/>
                <w:lang w:val="vi-VN"/>
              </w:rPr>
            </w:pPr>
          </w:p>
        </w:tc>
        <w:tc>
          <w:tcPr>
            <w:tcW w:w="5528" w:type="dxa"/>
          </w:tcPr>
          <w:p w14:paraId="40AE87D6" w14:textId="77777777" w:rsidR="00450C8E" w:rsidRPr="000E384C" w:rsidRDefault="00450C8E" w:rsidP="000E384C">
            <w:pPr>
              <w:jc w:val="both"/>
              <w:rPr>
                <w:noProof/>
                <w:sz w:val="26"/>
                <w:szCs w:val="26"/>
                <w:lang w:val="vi-VN"/>
              </w:rPr>
            </w:pPr>
          </w:p>
        </w:tc>
        <w:tc>
          <w:tcPr>
            <w:tcW w:w="2410" w:type="dxa"/>
          </w:tcPr>
          <w:p w14:paraId="029DF264" w14:textId="77777777" w:rsidR="00450C8E" w:rsidRPr="000E384C" w:rsidRDefault="00450C8E" w:rsidP="000E384C">
            <w:pPr>
              <w:jc w:val="both"/>
              <w:rPr>
                <w:noProof/>
                <w:sz w:val="26"/>
                <w:szCs w:val="26"/>
                <w:lang w:val="vi-VN"/>
              </w:rPr>
            </w:pPr>
          </w:p>
        </w:tc>
      </w:tr>
      <w:tr w:rsidR="00450C8E" w:rsidRPr="000E384C" w14:paraId="1E78C81B" w14:textId="77777777" w:rsidTr="000E384C">
        <w:tc>
          <w:tcPr>
            <w:tcW w:w="5353" w:type="dxa"/>
          </w:tcPr>
          <w:p w14:paraId="45AAFEFD" w14:textId="77777777" w:rsidR="00450C8E" w:rsidRPr="000E384C" w:rsidRDefault="00450C8E" w:rsidP="000E384C">
            <w:pPr>
              <w:pStyle w:val="NormalWeb"/>
              <w:shd w:val="clear" w:color="auto" w:fill="FFFFFF"/>
              <w:spacing w:before="0" w:beforeAutospacing="0" w:after="0" w:afterAutospacing="0"/>
              <w:jc w:val="both"/>
              <w:rPr>
                <w:noProof/>
                <w:sz w:val="26"/>
                <w:szCs w:val="26"/>
                <w:lang w:val="vi-VN"/>
              </w:rPr>
            </w:pPr>
            <w:r w:rsidRPr="000E384C">
              <w:rPr>
                <w:noProof/>
                <w:color w:val="000000"/>
                <w:sz w:val="26"/>
                <w:szCs w:val="26"/>
                <w:lang w:val="vi-VN"/>
              </w:rPr>
              <w:lastRenderedPageBreak/>
              <w:t>2. Trường hợp cần áp dụng các biện pháp bảo vệ chưa được quy định tại Luật này và các văn bản quy phạm pháp luật có liên quan, người có thẩm quyền quyết định đưa công trình vào Danh mục công trình quan trọng liên quan đến an ninh quốc gia quyết định cụ thể việc áp dụng các biện pháp bảo vệ này trên cơ sở đề nghị của cơ quan quản lý công trình. Việc áp dụng các biện pháp bảo vệ quy định tại khoản này không được trái với các nguyên tắc quy định tại Điều 3 của Luật này.</w:t>
            </w:r>
          </w:p>
        </w:tc>
        <w:tc>
          <w:tcPr>
            <w:tcW w:w="1735" w:type="dxa"/>
          </w:tcPr>
          <w:p w14:paraId="4C050027" w14:textId="10D306DE" w:rsidR="00450C8E" w:rsidRPr="000E384C" w:rsidRDefault="00450C8E" w:rsidP="000E384C">
            <w:pPr>
              <w:jc w:val="center"/>
              <w:rPr>
                <w:noProof/>
                <w:sz w:val="26"/>
                <w:szCs w:val="26"/>
                <w:lang w:val="vi-VN"/>
              </w:rPr>
            </w:pPr>
            <w:r w:rsidRPr="000E384C">
              <w:rPr>
                <w:noProof/>
                <w:sz w:val="26"/>
                <w:szCs w:val="26"/>
                <w:lang w:val="vi-VN"/>
              </w:rPr>
              <w:t>Thanh Hóa,  Điện Biên</w:t>
            </w:r>
          </w:p>
        </w:tc>
        <w:tc>
          <w:tcPr>
            <w:tcW w:w="5528" w:type="dxa"/>
          </w:tcPr>
          <w:p w14:paraId="76E3B65A" w14:textId="77777777" w:rsidR="00450C8E" w:rsidRPr="000E384C" w:rsidRDefault="00450C8E" w:rsidP="000E384C">
            <w:pPr>
              <w:jc w:val="both"/>
              <w:rPr>
                <w:noProof/>
                <w:sz w:val="26"/>
                <w:szCs w:val="26"/>
                <w:lang w:val="vi-VN"/>
              </w:rPr>
            </w:pPr>
            <w:r w:rsidRPr="000E384C">
              <w:rPr>
                <w:noProof/>
                <w:sz w:val="26"/>
                <w:szCs w:val="26"/>
                <w:lang w:val="vi-VN"/>
              </w:rPr>
              <w:t>Đề nghị xem xét quy định cho phép áp dụng biện pháp bảo vệ “chưa được pháp luật quy định”, vì các biện pháp có thể tác động, hạn chế quyền con người, quyền công dân; cần bảo đảm thống nhất với khoản 2 Điều 14 Hiến pháp và nguyên tắc tuân thủ Hiến pháp, pháp luật tại khoản 1 Điều 3 dự thảo.</w:t>
            </w:r>
          </w:p>
        </w:tc>
        <w:tc>
          <w:tcPr>
            <w:tcW w:w="2410" w:type="dxa"/>
          </w:tcPr>
          <w:p w14:paraId="18D780E6" w14:textId="4D72E81C" w:rsidR="00450C8E" w:rsidRPr="000E384C" w:rsidRDefault="00C5446D" w:rsidP="000E384C">
            <w:pPr>
              <w:jc w:val="both"/>
              <w:rPr>
                <w:noProof/>
                <w:sz w:val="26"/>
                <w:szCs w:val="26"/>
                <w:lang w:val="vi-VN"/>
              </w:rPr>
            </w:pPr>
            <w:r w:rsidRPr="000E384C">
              <w:rPr>
                <w:noProof/>
                <w:sz w:val="26"/>
                <w:szCs w:val="26"/>
                <w:lang w:val="vi-VN"/>
              </w:rPr>
              <w:t>Khoản 2 đã quy định việc áp dụng các biện pháp bảo vệ không được trái với các nguyên tắc quy định tại Điều 3 của Luật này, trong đó có nguyên tắc bảo đảm quyền con người, quyền công dân</w:t>
            </w:r>
          </w:p>
        </w:tc>
      </w:tr>
      <w:tr w:rsidR="00450C8E" w:rsidRPr="000E384C" w14:paraId="3319931C" w14:textId="77777777" w:rsidTr="000E384C">
        <w:tc>
          <w:tcPr>
            <w:tcW w:w="5353" w:type="dxa"/>
          </w:tcPr>
          <w:p w14:paraId="1AA17167" w14:textId="77777777" w:rsidR="00450C8E" w:rsidRPr="000E384C" w:rsidRDefault="00450C8E" w:rsidP="000E384C">
            <w:pPr>
              <w:pStyle w:val="NormalWeb"/>
              <w:shd w:val="clear" w:color="auto" w:fill="FFFFFF"/>
              <w:spacing w:before="0" w:beforeAutospacing="0" w:after="0" w:afterAutospacing="0"/>
              <w:jc w:val="both"/>
              <w:rPr>
                <w:b/>
                <w:bCs/>
                <w:noProof/>
                <w:color w:val="000000"/>
                <w:sz w:val="26"/>
                <w:szCs w:val="26"/>
                <w:lang w:val="vi-VN"/>
              </w:rPr>
            </w:pPr>
            <w:r w:rsidRPr="000E384C">
              <w:rPr>
                <w:b/>
                <w:bCs/>
                <w:noProof/>
                <w:color w:val="000000"/>
                <w:sz w:val="26"/>
                <w:szCs w:val="26"/>
                <w:lang w:val="vi-VN"/>
              </w:rPr>
              <w:t>Điều 29. Biện pháp áp dụng đối với hành lang bảo vệ</w:t>
            </w:r>
          </w:p>
        </w:tc>
        <w:tc>
          <w:tcPr>
            <w:tcW w:w="1735" w:type="dxa"/>
          </w:tcPr>
          <w:p w14:paraId="3E883BBC" w14:textId="0ABB2E98" w:rsidR="00450C8E" w:rsidRPr="000E384C" w:rsidRDefault="00450C8E" w:rsidP="000E384C">
            <w:pPr>
              <w:jc w:val="center"/>
              <w:rPr>
                <w:noProof/>
                <w:sz w:val="26"/>
                <w:szCs w:val="26"/>
                <w:lang w:val="vi-VN"/>
              </w:rPr>
            </w:pPr>
            <w:r w:rsidRPr="000E384C">
              <w:rPr>
                <w:noProof/>
                <w:sz w:val="26"/>
                <w:szCs w:val="26"/>
                <w:lang w:val="vi-VN"/>
              </w:rPr>
              <w:t>Quảng Ninh</w:t>
            </w:r>
          </w:p>
        </w:tc>
        <w:tc>
          <w:tcPr>
            <w:tcW w:w="5528" w:type="dxa"/>
          </w:tcPr>
          <w:p w14:paraId="0B68616F" w14:textId="77777777" w:rsidR="00450C8E" w:rsidRPr="000E384C" w:rsidRDefault="00450C8E" w:rsidP="000E384C">
            <w:pPr>
              <w:jc w:val="both"/>
              <w:rPr>
                <w:noProof/>
                <w:sz w:val="26"/>
                <w:szCs w:val="26"/>
                <w:lang w:val="vi-VN"/>
              </w:rPr>
            </w:pPr>
            <w:r w:rsidRPr="000E384C">
              <w:rPr>
                <w:noProof/>
                <w:sz w:val="26"/>
                <w:szCs w:val="26"/>
                <w:lang w:val="vi-VN"/>
              </w:rPr>
              <w:t>Đề nghị bổ sung các biện pháp xử lý, bảo vệ hành lang công trình quan trọng liên quan đến an ninh quốc gia khi xảy ra thiên tai như bão, lũ, bảo đảm duy trì vững chắc hành lang bảo vệ.</w:t>
            </w:r>
          </w:p>
        </w:tc>
        <w:tc>
          <w:tcPr>
            <w:tcW w:w="2410" w:type="dxa"/>
          </w:tcPr>
          <w:p w14:paraId="3E6E9366" w14:textId="4C21D7A5" w:rsidR="00450C8E" w:rsidRPr="000E384C" w:rsidRDefault="00C5446D" w:rsidP="000E384C">
            <w:pPr>
              <w:jc w:val="both"/>
              <w:rPr>
                <w:noProof/>
                <w:sz w:val="26"/>
                <w:szCs w:val="26"/>
                <w:lang w:val="vi-VN"/>
              </w:rPr>
            </w:pPr>
            <w:r w:rsidRPr="000E384C">
              <w:rPr>
                <w:noProof/>
                <w:sz w:val="26"/>
                <w:szCs w:val="26"/>
                <w:lang w:val="vi-VN"/>
              </w:rPr>
              <w:t>Các biện pháp này được quy định trong pháp luật chuyên ngành</w:t>
            </w:r>
          </w:p>
        </w:tc>
      </w:tr>
      <w:tr w:rsidR="00901F29" w:rsidRPr="000E384C" w14:paraId="34DE8561" w14:textId="77777777" w:rsidTr="000E384C">
        <w:tc>
          <w:tcPr>
            <w:tcW w:w="5353" w:type="dxa"/>
            <w:vMerge w:val="restart"/>
          </w:tcPr>
          <w:p w14:paraId="772D77F4" w14:textId="77777777" w:rsidR="00901F29" w:rsidRPr="000E384C" w:rsidRDefault="00901F29" w:rsidP="000E384C">
            <w:pPr>
              <w:pStyle w:val="NormalWeb"/>
              <w:shd w:val="clear" w:color="auto" w:fill="FFFFFF"/>
              <w:spacing w:before="0" w:beforeAutospacing="0" w:after="0" w:afterAutospacing="0"/>
              <w:jc w:val="both"/>
              <w:rPr>
                <w:noProof/>
                <w:sz w:val="26"/>
                <w:szCs w:val="26"/>
                <w:lang w:val="vi-VN"/>
              </w:rPr>
            </w:pPr>
            <w:r w:rsidRPr="000E384C">
              <w:rPr>
                <w:noProof/>
                <w:color w:val="000000"/>
                <w:sz w:val="26"/>
                <w:szCs w:val="26"/>
                <w:lang w:val="vi-VN"/>
              </w:rPr>
              <w:t>1. Trong phạm vi hành lang bảo vệ công trình quan trọng khác liên quan đến an ninh quốc gia, cấm những hoạt động sau:</w:t>
            </w:r>
          </w:p>
          <w:p w14:paraId="265FC33A" w14:textId="77777777" w:rsidR="00901F29" w:rsidRPr="000E384C" w:rsidRDefault="00901F29" w:rsidP="000E384C">
            <w:pPr>
              <w:pStyle w:val="NormalWeb"/>
              <w:shd w:val="clear" w:color="auto" w:fill="FFFFFF"/>
              <w:spacing w:before="0" w:beforeAutospacing="0" w:after="0" w:afterAutospacing="0"/>
              <w:jc w:val="both"/>
              <w:rPr>
                <w:noProof/>
                <w:sz w:val="26"/>
                <w:szCs w:val="26"/>
                <w:lang w:val="vi-VN"/>
              </w:rPr>
            </w:pPr>
            <w:r w:rsidRPr="000E384C">
              <w:rPr>
                <w:noProof/>
                <w:color w:val="000000"/>
                <w:sz w:val="26"/>
                <w:szCs w:val="26"/>
                <w:lang w:val="vi-VN"/>
              </w:rPr>
              <w:t>a) Xây dựng nhà ở, công trình kinh tế, dân sinh; </w:t>
            </w:r>
          </w:p>
          <w:p w14:paraId="42D15E03" w14:textId="77777777" w:rsidR="00901F29" w:rsidRPr="000E384C" w:rsidRDefault="00901F29" w:rsidP="000E384C">
            <w:pPr>
              <w:pStyle w:val="NormalWeb"/>
              <w:shd w:val="clear" w:color="auto" w:fill="FFFFFF"/>
              <w:spacing w:before="0" w:beforeAutospacing="0" w:after="0" w:afterAutospacing="0"/>
              <w:jc w:val="both"/>
              <w:rPr>
                <w:noProof/>
                <w:sz w:val="26"/>
                <w:szCs w:val="26"/>
                <w:lang w:val="vi-VN"/>
              </w:rPr>
            </w:pPr>
            <w:r w:rsidRPr="000E384C">
              <w:rPr>
                <w:noProof/>
                <w:color w:val="000000"/>
                <w:sz w:val="26"/>
                <w:szCs w:val="26"/>
                <w:lang w:val="vi-VN"/>
              </w:rPr>
              <w:t>b) Sử dụng lửa, vật liệu nổ, thiết bị, các vật liệu dễ gây cháy, gây nổ, vật thể bay mang lửa; </w:t>
            </w:r>
          </w:p>
          <w:p w14:paraId="7510800A" w14:textId="77777777" w:rsidR="00901F29" w:rsidRPr="000E384C" w:rsidRDefault="00901F29" w:rsidP="000E384C">
            <w:pPr>
              <w:pStyle w:val="NormalWeb"/>
              <w:shd w:val="clear" w:color="auto" w:fill="FFFFFF"/>
              <w:spacing w:before="0" w:beforeAutospacing="0" w:after="0" w:afterAutospacing="0"/>
              <w:jc w:val="both"/>
              <w:rPr>
                <w:noProof/>
                <w:sz w:val="26"/>
                <w:szCs w:val="26"/>
                <w:lang w:val="vi-VN"/>
              </w:rPr>
            </w:pPr>
            <w:r w:rsidRPr="000E384C">
              <w:rPr>
                <w:noProof/>
                <w:color w:val="000000"/>
                <w:sz w:val="26"/>
                <w:szCs w:val="26"/>
                <w:lang w:val="vi-VN"/>
              </w:rPr>
              <w:t>c) Canh tác nông nghiệp, lâm nghiệp, ngư nghiệp, diêm nghiệp;</w:t>
            </w:r>
          </w:p>
          <w:p w14:paraId="150CEF81" w14:textId="77777777" w:rsidR="00901F29" w:rsidRPr="000E384C" w:rsidRDefault="00901F29" w:rsidP="000E384C">
            <w:pPr>
              <w:pStyle w:val="NormalWeb"/>
              <w:shd w:val="clear" w:color="auto" w:fill="FFFFFF"/>
              <w:spacing w:before="0" w:beforeAutospacing="0" w:after="0" w:afterAutospacing="0"/>
              <w:jc w:val="both"/>
              <w:rPr>
                <w:noProof/>
                <w:sz w:val="26"/>
                <w:szCs w:val="26"/>
                <w:lang w:val="vi-VN"/>
              </w:rPr>
            </w:pPr>
            <w:r w:rsidRPr="000E384C">
              <w:rPr>
                <w:noProof/>
                <w:color w:val="000000"/>
                <w:sz w:val="26"/>
                <w:szCs w:val="26"/>
                <w:lang w:val="vi-VN"/>
              </w:rPr>
              <w:t>d) Thăm dò, khai thác tài nguyên khoáng sản; </w:t>
            </w:r>
          </w:p>
          <w:p w14:paraId="2C4CE2AF" w14:textId="77777777" w:rsidR="00901F29" w:rsidRPr="000E384C" w:rsidRDefault="00901F29" w:rsidP="000E384C">
            <w:pPr>
              <w:pStyle w:val="NormalWeb"/>
              <w:shd w:val="clear" w:color="auto" w:fill="FFFFFF"/>
              <w:spacing w:before="0" w:beforeAutospacing="0" w:after="0" w:afterAutospacing="0"/>
              <w:jc w:val="both"/>
              <w:rPr>
                <w:noProof/>
                <w:sz w:val="26"/>
                <w:szCs w:val="26"/>
                <w:lang w:val="vi-VN"/>
              </w:rPr>
            </w:pPr>
            <w:r w:rsidRPr="000E384C">
              <w:rPr>
                <w:noProof/>
                <w:color w:val="000000"/>
                <w:sz w:val="26"/>
                <w:szCs w:val="26"/>
                <w:lang w:val="vi-VN"/>
              </w:rPr>
              <w:lastRenderedPageBreak/>
              <w:t>đ) Săn bắn, nổ mìn; </w:t>
            </w:r>
          </w:p>
          <w:p w14:paraId="1CA11D9B" w14:textId="77777777" w:rsidR="00901F29" w:rsidRPr="000E384C" w:rsidRDefault="00901F29" w:rsidP="000E384C">
            <w:pPr>
              <w:pStyle w:val="NormalWeb"/>
              <w:shd w:val="clear" w:color="auto" w:fill="FFFFFF"/>
              <w:spacing w:before="0" w:beforeAutospacing="0" w:after="0" w:afterAutospacing="0"/>
              <w:jc w:val="both"/>
              <w:rPr>
                <w:noProof/>
                <w:sz w:val="26"/>
                <w:szCs w:val="26"/>
                <w:lang w:val="vi-VN"/>
              </w:rPr>
            </w:pPr>
            <w:r w:rsidRPr="000E384C">
              <w:rPr>
                <w:noProof/>
                <w:color w:val="000000"/>
                <w:sz w:val="26"/>
                <w:szCs w:val="26"/>
                <w:lang w:val="vi-VN"/>
              </w:rPr>
              <w:t>e) Neo đậu các phương tiện vận chuyển.</w:t>
            </w:r>
          </w:p>
        </w:tc>
        <w:tc>
          <w:tcPr>
            <w:tcW w:w="1735" w:type="dxa"/>
          </w:tcPr>
          <w:p w14:paraId="6BF98877" w14:textId="77777777" w:rsidR="00901F29" w:rsidRPr="000E384C" w:rsidRDefault="00901F29" w:rsidP="000E384C">
            <w:pPr>
              <w:jc w:val="center"/>
              <w:rPr>
                <w:noProof/>
                <w:sz w:val="26"/>
                <w:szCs w:val="26"/>
                <w:lang w:val="vi-VN"/>
              </w:rPr>
            </w:pPr>
            <w:r w:rsidRPr="000E384C">
              <w:rPr>
                <w:noProof/>
                <w:sz w:val="26"/>
                <w:szCs w:val="26"/>
                <w:lang w:val="vi-VN"/>
              </w:rPr>
              <w:lastRenderedPageBreak/>
              <w:t>Bộ Nông nghiệp và Môi trường</w:t>
            </w:r>
          </w:p>
        </w:tc>
        <w:tc>
          <w:tcPr>
            <w:tcW w:w="5528" w:type="dxa"/>
          </w:tcPr>
          <w:p w14:paraId="5EF5302B" w14:textId="77777777" w:rsidR="00901F29" w:rsidRPr="000E384C" w:rsidRDefault="00901F29" w:rsidP="000E384C">
            <w:pPr>
              <w:jc w:val="both"/>
              <w:rPr>
                <w:noProof/>
                <w:sz w:val="26"/>
                <w:szCs w:val="26"/>
                <w:lang w:val="vi-VN"/>
              </w:rPr>
            </w:pPr>
            <w:r w:rsidRPr="000E384C">
              <w:rPr>
                <w:noProof/>
                <w:sz w:val="26"/>
                <w:szCs w:val="26"/>
                <w:lang w:val="vi-VN"/>
              </w:rPr>
              <w:t xml:space="preserve">Đề nghị rà soát các nội dung cấm xây dựng công trình dân sinh; canh tác nông nghiệp, lâm nghiệp, ngư nghiệp, diêm nghiệp; thăm dò, khai thác khoáng sản trong hành lang bảo vệ. Lý do: Pháp luật về thủy lợi chủ yếu yêu cầu hoạt động không cản trở vận hành, an toàn công trình và phải được cấp phép, không cấm tuyệt đối; Nghị quyết số 104/NQ-CP cho phép tiếp tục các hoạt động đã được cấp phép và hoạt động đa mục tiêu trong khu </w:t>
            </w:r>
            <w:r w:rsidRPr="000E384C">
              <w:rPr>
                <w:noProof/>
                <w:sz w:val="26"/>
                <w:szCs w:val="26"/>
                <w:lang w:val="vi-VN"/>
              </w:rPr>
              <w:lastRenderedPageBreak/>
              <w:t>vực lòng hồ.</w:t>
            </w:r>
          </w:p>
        </w:tc>
        <w:tc>
          <w:tcPr>
            <w:tcW w:w="2410" w:type="dxa"/>
          </w:tcPr>
          <w:p w14:paraId="7F45D3E2" w14:textId="35CF66DE" w:rsidR="00901F29" w:rsidRPr="000E384C" w:rsidRDefault="00901F29" w:rsidP="000E384C">
            <w:pPr>
              <w:jc w:val="both"/>
              <w:rPr>
                <w:noProof/>
                <w:sz w:val="26"/>
                <w:szCs w:val="26"/>
                <w:lang w:val="vi-VN"/>
              </w:rPr>
            </w:pPr>
            <w:r w:rsidRPr="000E384C">
              <w:rPr>
                <w:noProof/>
                <w:sz w:val="26"/>
                <w:szCs w:val="26"/>
                <w:lang w:val="vi-VN"/>
              </w:rPr>
              <w:lastRenderedPageBreak/>
              <w:t>Tiếp thu, đã bỏ quy định này</w:t>
            </w:r>
          </w:p>
        </w:tc>
      </w:tr>
      <w:tr w:rsidR="00901F29" w:rsidRPr="000E384C" w14:paraId="28B3D5D9" w14:textId="77777777" w:rsidTr="000E384C">
        <w:tc>
          <w:tcPr>
            <w:tcW w:w="5353" w:type="dxa"/>
            <w:vMerge/>
          </w:tcPr>
          <w:p w14:paraId="4B66BB99" w14:textId="42240D78" w:rsidR="00901F29" w:rsidRPr="000E384C" w:rsidRDefault="00901F29" w:rsidP="000E384C">
            <w:pPr>
              <w:pStyle w:val="NormalWeb"/>
              <w:shd w:val="clear" w:color="auto" w:fill="FFFFFF"/>
              <w:spacing w:before="0" w:beforeAutospacing="0" w:after="0" w:afterAutospacing="0"/>
              <w:jc w:val="both"/>
              <w:rPr>
                <w:noProof/>
                <w:sz w:val="26"/>
                <w:szCs w:val="26"/>
                <w:lang w:val="vi-VN"/>
              </w:rPr>
            </w:pPr>
          </w:p>
        </w:tc>
        <w:tc>
          <w:tcPr>
            <w:tcW w:w="1735" w:type="dxa"/>
          </w:tcPr>
          <w:p w14:paraId="3F37BA2B" w14:textId="49F73CAF" w:rsidR="00901F29" w:rsidRPr="000E384C" w:rsidRDefault="00901F29" w:rsidP="000E384C">
            <w:pPr>
              <w:jc w:val="center"/>
              <w:rPr>
                <w:noProof/>
                <w:sz w:val="26"/>
                <w:szCs w:val="26"/>
                <w:lang w:val="vi-VN"/>
              </w:rPr>
            </w:pPr>
            <w:r w:rsidRPr="000E384C">
              <w:rPr>
                <w:noProof/>
                <w:sz w:val="26"/>
                <w:szCs w:val="26"/>
                <w:lang w:val="vi-VN"/>
              </w:rPr>
              <w:t>Tuyên Quang, Bộ Công Thương</w:t>
            </w:r>
          </w:p>
        </w:tc>
        <w:tc>
          <w:tcPr>
            <w:tcW w:w="5528" w:type="dxa"/>
          </w:tcPr>
          <w:p w14:paraId="57EDD870" w14:textId="77777777" w:rsidR="00901F29" w:rsidRPr="000E384C" w:rsidRDefault="00901F29" w:rsidP="000E384C">
            <w:pPr>
              <w:jc w:val="both"/>
              <w:rPr>
                <w:noProof/>
                <w:sz w:val="26"/>
                <w:szCs w:val="26"/>
                <w:lang w:val="vi-VN"/>
              </w:rPr>
            </w:pPr>
            <w:r w:rsidRPr="000E384C">
              <w:rPr>
                <w:noProof/>
                <w:sz w:val="26"/>
                <w:szCs w:val="26"/>
                <w:lang w:val="vi-VN"/>
              </w:rPr>
              <w:t>Đề nghị rà soát để quy định về phạm vi bảo vệ, hành lang bảo vệ không chồng chéo, mâu thuẫn với hành lang bảo vệ an toàn theo pháp luật chuyên ngành về bảo vệ môi trường, tài nguyên nước và pháp luật có liên quan; chỉnh lý theo hướng trong phạm vi hành lang bảo vệ của công trình quan trọng khác liên quan đến an ninh quốc gia áp dụng các biện pháp bảo vệ theo pháp luật chuyên ngành, trường hợp pháp luật chuyên ngành chưa quy định thì áp dụng các biện pháp tại Luật này.</w:t>
            </w:r>
          </w:p>
        </w:tc>
        <w:tc>
          <w:tcPr>
            <w:tcW w:w="2410" w:type="dxa"/>
          </w:tcPr>
          <w:p w14:paraId="5A953234" w14:textId="6CB036BB" w:rsidR="00901F29" w:rsidRPr="000E384C" w:rsidRDefault="00901F29" w:rsidP="000E384C">
            <w:pPr>
              <w:jc w:val="both"/>
              <w:rPr>
                <w:noProof/>
                <w:sz w:val="26"/>
                <w:szCs w:val="26"/>
                <w:lang w:val="vi-VN"/>
              </w:rPr>
            </w:pPr>
            <w:r w:rsidRPr="000E384C">
              <w:rPr>
                <w:noProof/>
                <w:sz w:val="26"/>
                <w:szCs w:val="26"/>
                <w:lang w:val="vi-VN"/>
              </w:rPr>
              <w:t>Tiếp thu, đã rà soát, chỉnh lý, bảo đảm thống nhất</w:t>
            </w:r>
          </w:p>
        </w:tc>
      </w:tr>
      <w:tr w:rsidR="00901F29" w:rsidRPr="000E384C" w14:paraId="3322D285" w14:textId="77777777" w:rsidTr="000E384C">
        <w:tc>
          <w:tcPr>
            <w:tcW w:w="5353" w:type="dxa"/>
            <w:vMerge/>
          </w:tcPr>
          <w:p w14:paraId="58CD0370" w14:textId="7C258969" w:rsidR="00901F29" w:rsidRPr="000E384C" w:rsidRDefault="00901F29" w:rsidP="000E384C">
            <w:pPr>
              <w:pStyle w:val="NormalWeb"/>
              <w:shd w:val="clear" w:color="auto" w:fill="FFFFFF"/>
              <w:spacing w:before="0" w:beforeAutospacing="0" w:after="0" w:afterAutospacing="0"/>
              <w:jc w:val="both"/>
              <w:rPr>
                <w:noProof/>
                <w:sz w:val="26"/>
                <w:szCs w:val="26"/>
                <w:lang w:val="vi-VN"/>
              </w:rPr>
            </w:pPr>
          </w:p>
        </w:tc>
        <w:tc>
          <w:tcPr>
            <w:tcW w:w="1735" w:type="dxa"/>
          </w:tcPr>
          <w:p w14:paraId="4C09D6D3" w14:textId="15B93534" w:rsidR="00901F29" w:rsidRPr="000E384C" w:rsidRDefault="00901F29" w:rsidP="000E384C">
            <w:pPr>
              <w:jc w:val="center"/>
              <w:rPr>
                <w:noProof/>
                <w:sz w:val="26"/>
                <w:szCs w:val="26"/>
                <w:lang w:val="vi-VN"/>
              </w:rPr>
            </w:pPr>
            <w:r w:rsidRPr="000E384C">
              <w:rPr>
                <w:noProof/>
                <w:sz w:val="26"/>
                <w:szCs w:val="26"/>
                <w:lang w:val="vi-VN"/>
              </w:rPr>
              <w:t>UBND thành  phố Huế</w:t>
            </w:r>
          </w:p>
        </w:tc>
        <w:tc>
          <w:tcPr>
            <w:tcW w:w="5528" w:type="dxa"/>
          </w:tcPr>
          <w:p w14:paraId="30832F26" w14:textId="77777777" w:rsidR="00901F29" w:rsidRPr="000E384C" w:rsidRDefault="00901F29" w:rsidP="000E384C">
            <w:pPr>
              <w:jc w:val="both"/>
              <w:rPr>
                <w:noProof/>
                <w:sz w:val="26"/>
                <w:szCs w:val="26"/>
                <w:lang w:val="vi-VN"/>
              </w:rPr>
            </w:pPr>
            <w:r w:rsidRPr="000E384C">
              <w:rPr>
                <w:noProof/>
                <w:sz w:val="26"/>
                <w:szCs w:val="26"/>
                <w:lang w:val="vi-VN"/>
              </w:rPr>
              <w:t xml:space="preserve">Đề nghị bỏ cụm từ “Vật thể bay mang lửa” và thay thế bằng cụm từ </w:t>
            </w:r>
            <w:r w:rsidRPr="000E384C">
              <w:rPr>
                <w:b/>
                <w:noProof/>
                <w:sz w:val="26"/>
                <w:szCs w:val="26"/>
                <w:lang w:val="vi-VN"/>
              </w:rPr>
              <w:t>“Vật thể bay trừ các thiết bị phục vụ quốc phòng, an ninh và của đơn vị quản lý vận hành công trình làm nhiệm vụ kiểm tra, vận hành và bảo trì công trình”</w:t>
            </w:r>
            <w:r w:rsidRPr="000E384C">
              <w:rPr>
                <w:noProof/>
                <w:sz w:val="26"/>
                <w:szCs w:val="26"/>
                <w:lang w:val="vi-VN"/>
              </w:rPr>
              <w:t>.</w:t>
            </w:r>
          </w:p>
        </w:tc>
        <w:tc>
          <w:tcPr>
            <w:tcW w:w="2410" w:type="dxa"/>
          </w:tcPr>
          <w:p w14:paraId="33B49E1F" w14:textId="705381C5" w:rsidR="00901F29" w:rsidRPr="000E384C" w:rsidRDefault="00901F29" w:rsidP="000E384C">
            <w:pPr>
              <w:jc w:val="both"/>
              <w:rPr>
                <w:noProof/>
                <w:sz w:val="26"/>
                <w:szCs w:val="26"/>
                <w:lang w:val="vi-VN"/>
              </w:rPr>
            </w:pPr>
            <w:r w:rsidRPr="000E384C">
              <w:rPr>
                <w:noProof/>
                <w:sz w:val="26"/>
                <w:szCs w:val="26"/>
                <w:lang w:val="vi-VN"/>
              </w:rPr>
              <w:t>Đã bỏ quy định này</w:t>
            </w:r>
          </w:p>
        </w:tc>
      </w:tr>
      <w:tr w:rsidR="00901F29" w:rsidRPr="000E384C" w14:paraId="78B93794" w14:textId="77777777" w:rsidTr="000E384C">
        <w:tc>
          <w:tcPr>
            <w:tcW w:w="5353" w:type="dxa"/>
            <w:vMerge/>
          </w:tcPr>
          <w:p w14:paraId="3E96E380" w14:textId="471572A9" w:rsidR="00901F29" w:rsidRPr="000E384C" w:rsidRDefault="00901F29" w:rsidP="000E384C">
            <w:pPr>
              <w:pStyle w:val="NormalWeb"/>
              <w:shd w:val="clear" w:color="auto" w:fill="FFFFFF"/>
              <w:spacing w:before="0" w:beforeAutospacing="0" w:after="0" w:afterAutospacing="0"/>
              <w:jc w:val="both"/>
              <w:rPr>
                <w:noProof/>
                <w:sz w:val="26"/>
                <w:szCs w:val="26"/>
                <w:lang w:val="vi-VN"/>
              </w:rPr>
            </w:pPr>
          </w:p>
        </w:tc>
        <w:tc>
          <w:tcPr>
            <w:tcW w:w="1735" w:type="dxa"/>
          </w:tcPr>
          <w:p w14:paraId="3DA27C1E" w14:textId="53D77348" w:rsidR="00901F29" w:rsidRPr="000E384C" w:rsidRDefault="00901F29" w:rsidP="000E384C">
            <w:pPr>
              <w:jc w:val="center"/>
              <w:rPr>
                <w:noProof/>
                <w:sz w:val="26"/>
                <w:szCs w:val="26"/>
                <w:lang w:val="vi-VN"/>
              </w:rPr>
            </w:pPr>
            <w:r w:rsidRPr="000E384C">
              <w:rPr>
                <w:noProof/>
                <w:sz w:val="26"/>
                <w:szCs w:val="26"/>
                <w:lang w:val="vi-VN"/>
              </w:rPr>
              <w:t>UBND thành  phố Huế</w:t>
            </w:r>
          </w:p>
        </w:tc>
        <w:tc>
          <w:tcPr>
            <w:tcW w:w="5528" w:type="dxa"/>
          </w:tcPr>
          <w:p w14:paraId="1D8063D7" w14:textId="77777777" w:rsidR="00901F29" w:rsidRPr="000E384C" w:rsidRDefault="00901F29" w:rsidP="000E384C">
            <w:pPr>
              <w:jc w:val="both"/>
              <w:rPr>
                <w:noProof/>
                <w:sz w:val="26"/>
                <w:szCs w:val="26"/>
                <w:lang w:val="vi-VN"/>
              </w:rPr>
            </w:pPr>
            <w:r w:rsidRPr="000E384C">
              <w:rPr>
                <w:noProof/>
                <w:sz w:val="26"/>
                <w:szCs w:val="26"/>
                <w:lang w:val="vi-VN"/>
              </w:rPr>
              <w:t>Đề nghị bổ sung thêm Điểm ê) Và các hành vi bị cấm khác theo quy định tại các văn bản pháp luật chuyên ngành.</w:t>
            </w:r>
          </w:p>
        </w:tc>
        <w:tc>
          <w:tcPr>
            <w:tcW w:w="2410" w:type="dxa"/>
          </w:tcPr>
          <w:p w14:paraId="6182F9E2" w14:textId="532C350B" w:rsidR="00901F29" w:rsidRPr="000E384C" w:rsidRDefault="00901F29" w:rsidP="000E384C">
            <w:pPr>
              <w:jc w:val="both"/>
              <w:rPr>
                <w:noProof/>
                <w:sz w:val="26"/>
                <w:szCs w:val="26"/>
                <w:lang w:val="vi-VN"/>
              </w:rPr>
            </w:pPr>
            <w:r w:rsidRPr="000E384C">
              <w:rPr>
                <w:noProof/>
                <w:sz w:val="26"/>
                <w:szCs w:val="26"/>
                <w:lang w:val="vi-VN"/>
              </w:rPr>
              <w:t>Đã bỏ quy định này</w:t>
            </w:r>
          </w:p>
        </w:tc>
      </w:tr>
      <w:tr w:rsidR="00901F29" w:rsidRPr="000E384C" w14:paraId="032074EB" w14:textId="77777777" w:rsidTr="000E384C">
        <w:tc>
          <w:tcPr>
            <w:tcW w:w="5353" w:type="dxa"/>
            <w:vMerge/>
          </w:tcPr>
          <w:p w14:paraId="022854CB" w14:textId="1CDC9E6E" w:rsidR="00901F29" w:rsidRPr="000E384C" w:rsidRDefault="00901F29" w:rsidP="000E384C">
            <w:pPr>
              <w:pStyle w:val="NormalWeb"/>
              <w:shd w:val="clear" w:color="auto" w:fill="FFFFFF"/>
              <w:spacing w:before="0" w:beforeAutospacing="0" w:after="0" w:afterAutospacing="0"/>
              <w:jc w:val="both"/>
              <w:rPr>
                <w:noProof/>
                <w:color w:val="000000"/>
                <w:sz w:val="26"/>
                <w:szCs w:val="26"/>
                <w:lang w:val="vi-VN"/>
              </w:rPr>
            </w:pPr>
          </w:p>
        </w:tc>
        <w:tc>
          <w:tcPr>
            <w:tcW w:w="1735" w:type="dxa"/>
          </w:tcPr>
          <w:p w14:paraId="6049A099" w14:textId="59DF4C5B" w:rsidR="00901F29" w:rsidRPr="000E384C" w:rsidRDefault="00901F29" w:rsidP="000E384C">
            <w:pPr>
              <w:jc w:val="center"/>
              <w:rPr>
                <w:noProof/>
                <w:sz w:val="26"/>
                <w:szCs w:val="26"/>
                <w:lang w:val="vi-VN"/>
              </w:rPr>
            </w:pPr>
            <w:r w:rsidRPr="000E384C">
              <w:rPr>
                <w:noProof/>
                <w:sz w:val="26"/>
                <w:szCs w:val="26"/>
                <w:lang w:val="vi-VN"/>
              </w:rPr>
              <w:t>Bộ Tư pháp</w:t>
            </w:r>
          </w:p>
        </w:tc>
        <w:tc>
          <w:tcPr>
            <w:tcW w:w="5528" w:type="dxa"/>
          </w:tcPr>
          <w:p w14:paraId="66812017" w14:textId="77777777" w:rsidR="00901F29" w:rsidRPr="000E384C" w:rsidRDefault="00901F29" w:rsidP="000E384C">
            <w:pPr>
              <w:jc w:val="both"/>
              <w:rPr>
                <w:noProof/>
                <w:sz w:val="26"/>
                <w:szCs w:val="26"/>
                <w:lang w:val="vi-VN"/>
              </w:rPr>
            </w:pPr>
            <w:r w:rsidRPr="000E384C">
              <w:rPr>
                <w:noProof/>
                <w:sz w:val="26"/>
                <w:szCs w:val="26"/>
                <w:lang w:val="vi-VN"/>
              </w:rPr>
              <w:t xml:space="preserve">Qua rà soát, Bộ Tư pháp nhận thấy quy định tại khoản 1 Điều 29 dự thảo Luật về việc cấm tuyệt đối các hoạt động xây dựng nhà ở, công trình kinh tế, dân sinh và các hoạt động canh tác nông nghiệp, lâm nghiệp, ngư nghiệp, diêm nghiệp trong hành lang bảo vệ công trình quan trọng liên quan đến an ninh quốc gia chưa bảo đảm tính thống nhất với một số luật chuyên ngành hiện hành. Cụ thể, khoản 3 Điều 19 Luật Thủy lợi năm 2017 quy định nguyên tắc quản lý, khai thác công trình thủy lợi phải bảo đảm </w:t>
            </w:r>
            <w:r w:rsidRPr="000E384C">
              <w:rPr>
                <w:i/>
                <w:noProof/>
                <w:sz w:val="26"/>
                <w:szCs w:val="26"/>
                <w:lang w:val="vi-VN"/>
              </w:rPr>
              <w:t xml:space="preserve">“hài hòa các lợi ích...; </w:t>
            </w:r>
            <w:r w:rsidRPr="000E384C">
              <w:rPr>
                <w:i/>
                <w:noProof/>
                <w:sz w:val="26"/>
                <w:szCs w:val="26"/>
                <w:lang w:val="vi-VN"/>
              </w:rPr>
              <w:lastRenderedPageBreak/>
              <w:t>phát huy hiệu quả khai thác tổng hợp phục vụ đa mục tiêu”</w:t>
            </w:r>
            <w:r w:rsidRPr="000E384C">
              <w:rPr>
                <w:noProof/>
                <w:sz w:val="26"/>
                <w:szCs w:val="26"/>
                <w:lang w:val="vi-VN"/>
              </w:rPr>
              <w:t xml:space="preserve">. Đồng thời, Điều 44 của Luật Thủy lợi cho phép một số hoạt động kinh tế (như nuôi trồng thủy sản, hoạt động du lịch, thể thao, nghiên cứu khoa học, xây dựng công trình) được diễn ra trong phạm vi bảo vệ công trình thủy lợi nếu được cơ quan có thẩm quyền cấp phép. Khoản 1 Điều 29 Luật Đê điều năm 2006 cũng cho phép </w:t>
            </w:r>
            <w:r w:rsidRPr="000E384C">
              <w:rPr>
                <w:i/>
                <w:noProof/>
                <w:sz w:val="26"/>
                <w:szCs w:val="26"/>
                <w:lang w:val="vi-VN"/>
              </w:rPr>
              <w:t>“Đất trong hành lang bảo vệ đê, kè bảo vệ đê, cống qua đê được kết hợp làm đường giao thông hoặc trồng cây chắn sóng, lúa và cây ngắn ngày”</w:t>
            </w:r>
            <w:r w:rsidRPr="000E384C">
              <w:rPr>
                <w:noProof/>
                <w:sz w:val="26"/>
                <w:szCs w:val="26"/>
                <w:lang w:val="vi-VN"/>
              </w:rPr>
              <w:t>; Khoản 3 Điều 210 cũng quy định đất thuộc hành lang bảo vệ an toàn công trình, khu vực bảo vệ, vành đai an toàn thì người sử dụng đất được tiếp tục sử dụng đất theo đúng mục đích đã được xác định và theo quy định của pháp luật.</w:t>
            </w:r>
          </w:p>
          <w:p w14:paraId="03A2F7E9" w14:textId="02B8F4D1" w:rsidR="00901F29" w:rsidRPr="000E384C" w:rsidRDefault="00901F29" w:rsidP="000E384C">
            <w:pPr>
              <w:jc w:val="both"/>
              <w:rPr>
                <w:noProof/>
                <w:sz w:val="26"/>
                <w:szCs w:val="26"/>
                <w:lang w:val="vi-VN"/>
              </w:rPr>
            </w:pPr>
            <w:r w:rsidRPr="000E384C">
              <w:rPr>
                <w:noProof/>
                <w:sz w:val="26"/>
                <w:szCs w:val="26"/>
                <w:lang w:val="vi-VN"/>
              </w:rPr>
              <w:t xml:space="preserve">Trong khi đó, Báo cáo tổng kết và Báo cáo rà soát đều đã chỉ ra bất cập của quy định cấm tuyệt đối trước đây tại Nghị định số 126/2008/NĐ-CP, đồng thời dẫn chứng việc Chính phủ đã phải ban hành Nghị quyết số 104/NQ-CP để tạm ngừng áp dụng quy định này đối với một số hồ chứa thủy lợi nhằm tháo gỡ khó khăn trong thực tiễn. Tuy nhiên, dự thảo Luật vẫn tiếp tục kế thừa cách tiếp cận cấm tuyệt đối mà chưa làm rõ cơ chế cho phép thực hiện các hoạt động trong trường hợp đáp ứng điều kiện bảo đảm an toàn công trình. Đề nghị cơ quan chủ trì soạn thảo tiếp tục rà soát, đối chiếu với các quy định của Luật Thủy lợi, Luật Đê điều và Luật Đất đai để bảo đảm tính thống nhất của hệ thống pháp luật, đồng thời nghiên cứu thiết kế cơ </w:t>
            </w:r>
            <w:r w:rsidRPr="000E384C">
              <w:rPr>
                <w:noProof/>
                <w:sz w:val="26"/>
                <w:szCs w:val="26"/>
                <w:lang w:val="vi-VN"/>
              </w:rPr>
              <w:lastRenderedPageBreak/>
              <w:t>chế quản lý theo hướng kiểm soát bằng điều kiện, tiêu chuẩn thay vì cấm tuyệt đối nhằm bảo đảm hài hòa giữa yêu cầu bảo vệ công trình và nhu cầu phát triển kinh tế - xã hội.</w:t>
            </w:r>
          </w:p>
        </w:tc>
        <w:tc>
          <w:tcPr>
            <w:tcW w:w="2410" w:type="dxa"/>
          </w:tcPr>
          <w:p w14:paraId="1E0D6676" w14:textId="780A18AD" w:rsidR="00901F29" w:rsidRPr="000E384C" w:rsidRDefault="00901F29" w:rsidP="000E384C">
            <w:pPr>
              <w:jc w:val="both"/>
              <w:rPr>
                <w:noProof/>
                <w:sz w:val="26"/>
                <w:szCs w:val="26"/>
                <w:lang w:val="vi-VN"/>
              </w:rPr>
            </w:pPr>
            <w:r w:rsidRPr="000E384C">
              <w:rPr>
                <w:noProof/>
                <w:sz w:val="26"/>
                <w:szCs w:val="26"/>
                <w:lang w:val="vi-VN"/>
              </w:rPr>
              <w:lastRenderedPageBreak/>
              <w:t>Đã bỏ quy định này</w:t>
            </w:r>
          </w:p>
        </w:tc>
      </w:tr>
      <w:tr w:rsidR="00901F29" w:rsidRPr="000E384C" w14:paraId="0DE06876" w14:textId="77777777" w:rsidTr="00901F29">
        <w:trPr>
          <w:trHeight w:val="6510"/>
        </w:trPr>
        <w:tc>
          <w:tcPr>
            <w:tcW w:w="5353" w:type="dxa"/>
          </w:tcPr>
          <w:p w14:paraId="749618DB" w14:textId="77777777" w:rsidR="00901F29" w:rsidRPr="000E384C" w:rsidRDefault="00901F29" w:rsidP="000E384C">
            <w:pPr>
              <w:pStyle w:val="NormalWeb"/>
              <w:shd w:val="clear" w:color="auto" w:fill="FFFFFF"/>
              <w:spacing w:before="0" w:beforeAutospacing="0" w:after="0" w:afterAutospacing="0"/>
              <w:jc w:val="both"/>
              <w:rPr>
                <w:noProof/>
                <w:sz w:val="26"/>
                <w:szCs w:val="26"/>
                <w:lang w:val="vi-VN"/>
              </w:rPr>
            </w:pPr>
            <w:r w:rsidRPr="000E384C">
              <w:rPr>
                <w:noProof/>
                <w:color w:val="000000"/>
                <w:sz w:val="26"/>
                <w:szCs w:val="26"/>
                <w:lang w:val="vi-VN"/>
              </w:rPr>
              <w:lastRenderedPageBreak/>
              <w:t>2. Trong phạm vi hành lang bảo vệ công trình quan trọng khác liên quan đến an ninh quốc gia được phép:</w:t>
            </w:r>
          </w:p>
          <w:p w14:paraId="3D447F92" w14:textId="77777777" w:rsidR="00901F29" w:rsidRPr="000E384C" w:rsidRDefault="00901F29" w:rsidP="000E384C">
            <w:pPr>
              <w:pStyle w:val="NormalWeb"/>
              <w:shd w:val="clear" w:color="auto" w:fill="FFFFFF"/>
              <w:spacing w:before="0" w:beforeAutospacing="0" w:after="0" w:afterAutospacing="0"/>
              <w:jc w:val="both"/>
              <w:rPr>
                <w:noProof/>
                <w:sz w:val="26"/>
                <w:szCs w:val="26"/>
                <w:lang w:val="vi-VN"/>
              </w:rPr>
            </w:pPr>
            <w:r w:rsidRPr="000E384C">
              <w:rPr>
                <w:noProof/>
                <w:color w:val="000000"/>
                <w:sz w:val="26"/>
                <w:szCs w:val="26"/>
                <w:lang w:val="vi-VN"/>
              </w:rPr>
              <w:t>a) Xây dựng các công trình phục vụ các hoạt động trực tiếp của công trình quan trọng liên quan đến an ninh quốc gia; </w:t>
            </w:r>
          </w:p>
          <w:p w14:paraId="07DEE12E" w14:textId="77777777" w:rsidR="00901F29" w:rsidRPr="000E384C" w:rsidRDefault="00901F29" w:rsidP="000E384C">
            <w:pPr>
              <w:pStyle w:val="NormalWeb"/>
              <w:shd w:val="clear" w:color="auto" w:fill="FFFFFF"/>
              <w:spacing w:before="0" w:beforeAutospacing="0" w:after="0" w:afterAutospacing="0"/>
              <w:jc w:val="both"/>
              <w:rPr>
                <w:noProof/>
                <w:sz w:val="26"/>
                <w:szCs w:val="26"/>
                <w:lang w:val="vi-VN"/>
              </w:rPr>
            </w:pPr>
            <w:r w:rsidRPr="000E384C">
              <w:rPr>
                <w:noProof/>
                <w:color w:val="000000"/>
                <w:sz w:val="26"/>
                <w:szCs w:val="26"/>
                <w:lang w:val="vi-VN"/>
              </w:rPr>
              <w:t>b) Xây dựng các công trình thủy nông quy mô vừa và nhỏ, các công trình phục vụ phòng cháy, chữa cháy, cứu hộ, cứu nạn;</w:t>
            </w:r>
          </w:p>
          <w:p w14:paraId="0C714CB9" w14:textId="77777777" w:rsidR="00901F29" w:rsidRPr="000E384C" w:rsidRDefault="00901F29" w:rsidP="000E384C">
            <w:pPr>
              <w:pStyle w:val="NormalWeb"/>
              <w:shd w:val="clear" w:color="auto" w:fill="FFFFFF"/>
              <w:spacing w:before="0" w:beforeAutospacing="0" w:after="0" w:afterAutospacing="0"/>
              <w:jc w:val="both"/>
              <w:rPr>
                <w:noProof/>
                <w:sz w:val="26"/>
                <w:szCs w:val="26"/>
                <w:lang w:val="vi-VN"/>
              </w:rPr>
            </w:pPr>
            <w:r w:rsidRPr="000E384C">
              <w:rPr>
                <w:noProof/>
                <w:color w:val="000000"/>
                <w:sz w:val="26"/>
                <w:szCs w:val="26"/>
                <w:lang w:val="vi-VN"/>
              </w:rPr>
              <w:t>c) Xây dựng công trình hạ tầng giao thông quy mô vừa và nhỏ để phục vụ hoạt động trực tiếp của công trình quan trọng liên quan đến an ninh quốc gia và phục vụ phòng, chống cháy, nổ, cứu hộ, cứu nạn.</w:t>
            </w:r>
          </w:p>
          <w:p w14:paraId="719912B8" w14:textId="77777777" w:rsidR="00901F29" w:rsidRPr="000E384C" w:rsidRDefault="00901F29" w:rsidP="000E384C">
            <w:pPr>
              <w:pStyle w:val="NormalWeb"/>
              <w:shd w:val="clear" w:color="auto" w:fill="FFFFFF"/>
              <w:spacing w:before="0" w:beforeAutospacing="0" w:after="0" w:afterAutospacing="0"/>
              <w:jc w:val="both"/>
              <w:rPr>
                <w:noProof/>
                <w:sz w:val="26"/>
                <w:szCs w:val="26"/>
                <w:lang w:val="vi-VN"/>
              </w:rPr>
            </w:pPr>
            <w:r w:rsidRPr="000E384C">
              <w:rPr>
                <w:noProof/>
                <w:color w:val="000000"/>
                <w:sz w:val="26"/>
                <w:szCs w:val="26"/>
                <w:lang w:val="vi-VN"/>
              </w:rPr>
              <w:t>3. Trường hợp đặc biệt cần sử dụng vùng đất, vùng nước, khoảng không vào các mục đích khác ngoài quy định của khoản 2 Điều này, phải được phép của người có thẩm quyền quyết định đưa vào Danh mục công trình quan trọng liên quan đến an ninh quốc gia quy định tại Điều 17 của Luật này.</w:t>
            </w:r>
          </w:p>
          <w:p w14:paraId="187021EB" w14:textId="77777777" w:rsidR="00901F29" w:rsidRPr="000E384C" w:rsidRDefault="00901F29" w:rsidP="000E384C">
            <w:pPr>
              <w:pStyle w:val="NormalWeb"/>
              <w:shd w:val="clear" w:color="auto" w:fill="FFFFFF"/>
              <w:spacing w:before="0" w:beforeAutospacing="0" w:after="0" w:afterAutospacing="0"/>
              <w:jc w:val="both"/>
              <w:rPr>
                <w:noProof/>
                <w:sz w:val="26"/>
                <w:szCs w:val="26"/>
                <w:lang w:val="vi-VN"/>
              </w:rPr>
            </w:pPr>
            <w:r w:rsidRPr="000E384C">
              <w:rPr>
                <w:noProof/>
                <w:color w:val="000000"/>
                <w:sz w:val="26"/>
                <w:szCs w:val="26"/>
                <w:lang w:val="vi-VN"/>
              </w:rPr>
              <w:t xml:space="preserve">4. Ngoài các quy định tại khoản 1, khoản 2 Điều này, việc cư trú, sản xuất, kinh doanh, ra vào, đi lại, quay phim, chụp ảnh và các hoạt động khác trong khu vực hành lang bảo vệ công trình quan trọng khác liên quan đến an ninh quốc gia phải được phép của cơ quan, tổ chức quản lý công </w:t>
            </w:r>
            <w:r w:rsidRPr="000E384C">
              <w:rPr>
                <w:noProof/>
                <w:color w:val="000000"/>
                <w:sz w:val="26"/>
                <w:szCs w:val="26"/>
                <w:lang w:val="vi-VN"/>
              </w:rPr>
              <w:lastRenderedPageBreak/>
              <w:t>trình. </w:t>
            </w:r>
          </w:p>
          <w:p w14:paraId="20D1FEA1" w14:textId="77777777" w:rsidR="00901F29" w:rsidRPr="000E384C" w:rsidRDefault="00901F29" w:rsidP="000E384C">
            <w:pPr>
              <w:pStyle w:val="NormalWeb"/>
              <w:shd w:val="clear" w:color="auto" w:fill="FFFFFF"/>
              <w:spacing w:before="0" w:beforeAutospacing="0" w:after="0" w:afterAutospacing="0"/>
              <w:jc w:val="both"/>
              <w:rPr>
                <w:noProof/>
                <w:sz w:val="26"/>
                <w:szCs w:val="26"/>
                <w:lang w:val="vi-VN"/>
              </w:rPr>
            </w:pPr>
            <w:r w:rsidRPr="000E384C">
              <w:rPr>
                <w:noProof/>
                <w:color w:val="000000"/>
                <w:sz w:val="26"/>
                <w:szCs w:val="26"/>
                <w:lang w:val="vi-VN"/>
              </w:rPr>
              <w:t>5. Khi có sự cố cháy, nổ hoặc nguy cơ xảy ra cháy, nổ công trình quan trọng khác liên quan đến an ninh quốc gia, mọi cơ quan, tổ chức, cá nhân có trách nhiệm trên địa bàn phải phối hợp với người chỉ huy đơn vị bảo vệ tổ chức ngăn chặn, xử lý kịp thời. Nghiêm cấm mọi cá nhân không có trách nhiệm vào khu vực hành lang bảo vệ công trình quan trọng khác  liên quan đến an ninh quốc gia trong thời gian có nguy cơ dẫn đến cháy, nổ hoặc đang xảy ra sự cố cháy, nổ hoặc đang khắc phục sự cố cháy, nổ đối với công trình quan trọng liên quan đến an ninh quốc gia.</w:t>
            </w:r>
          </w:p>
          <w:p w14:paraId="33221A31" w14:textId="77777777" w:rsidR="00901F29" w:rsidRPr="000E384C" w:rsidRDefault="00901F29" w:rsidP="000E384C">
            <w:pPr>
              <w:pStyle w:val="NormalWeb"/>
              <w:shd w:val="clear" w:color="auto" w:fill="FFFFFF"/>
              <w:spacing w:before="0" w:beforeAutospacing="0" w:after="0" w:afterAutospacing="0"/>
              <w:jc w:val="both"/>
              <w:rPr>
                <w:noProof/>
                <w:sz w:val="26"/>
                <w:szCs w:val="26"/>
                <w:lang w:val="vi-VN"/>
              </w:rPr>
            </w:pPr>
            <w:r w:rsidRPr="000E384C">
              <w:rPr>
                <w:noProof/>
                <w:color w:val="000000"/>
                <w:sz w:val="26"/>
                <w:szCs w:val="26"/>
                <w:lang w:val="vi-VN"/>
              </w:rPr>
              <w:t>6. Khi có tình huống khủng bố, nghi khủng bố, có nguy cơ xảy ra khủng bố tại công trình quan trọng khác liên quan đến an ninh quốc gia, mọi cơ quan, tổ chức, cá nhân có trách nhiệm trên địa bàn phải phối hợp thực hiện các biện pháp phòng, chống khủng bố theo quy định của Luật Phòng, chống khủng bố và phương án phòng, chống khủng bố đã được phê duyệt.   </w:t>
            </w:r>
          </w:p>
        </w:tc>
        <w:tc>
          <w:tcPr>
            <w:tcW w:w="1735" w:type="dxa"/>
          </w:tcPr>
          <w:p w14:paraId="3E538A04" w14:textId="2676307E" w:rsidR="00901F29" w:rsidRPr="000E384C" w:rsidRDefault="00901F29" w:rsidP="000E384C">
            <w:pPr>
              <w:jc w:val="center"/>
              <w:rPr>
                <w:noProof/>
                <w:sz w:val="26"/>
                <w:szCs w:val="26"/>
                <w:lang w:val="vi-VN"/>
              </w:rPr>
            </w:pPr>
            <w:r w:rsidRPr="000E384C">
              <w:rPr>
                <w:noProof/>
                <w:sz w:val="26"/>
                <w:szCs w:val="26"/>
                <w:lang w:val="vi-VN"/>
              </w:rPr>
              <w:lastRenderedPageBreak/>
              <w:t>UBND thành  phố Huế</w:t>
            </w:r>
          </w:p>
        </w:tc>
        <w:tc>
          <w:tcPr>
            <w:tcW w:w="5528" w:type="dxa"/>
          </w:tcPr>
          <w:p w14:paraId="25E2887B" w14:textId="78F59EB4" w:rsidR="00901F29" w:rsidRPr="000E384C" w:rsidRDefault="00901F29" w:rsidP="000E384C">
            <w:pPr>
              <w:jc w:val="both"/>
              <w:rPr>
                <w:noProof/>
                <w:sz w:val="26"/>
                <w:szCs w:val="26"/>
                <w:lang w:val="vi-VN"/>
              </w:rPr>
            </w:pPr>
            <w:r w:rsidRPr="000E384C">
              <w:rPr>
                <w:noProof/>
                <w:sz w:val="26"/>
                <w:szCs w:val="26"/>
                <w:lang w:val="vi-VN"/>
              </w:rPr>
              <w:t>Đề nghị bổ sung thêm Điểm d) Và các hành vi được phép khác theo quy định tại các văn bản pháp luật chuyên ngành.</w:t>
            </w:r>
          </w:p>
        </w:tc>
        <w:tc>
          <w:tcPr>
            <w:tcW w:w="2410" w:type="dxa"/>
          </w:tcPr>
          <w:p w14:paraId="7E9AA607" w14:textId="225171E9" w:rsidR="00901F29" w:rsidRPr="000E384C" w:rsidRDefault="00901F29" w:rsidP="000E384C">
            <w:pPr>
              <w:jc w:val="both"/>
              <w:rPr>
                <w:noProof/>
                <w:sz w:val="26"/>
                <w:szCs w:val="26"/>
                <w:lang w:val="vi-VN"/>
              </w:rPr>
            </w:pPr>
            <w:r w:rsidRPr="000E384C">
              <w:rPr>
                <w:noProof/>
                <w:sz w:val="26"/>
                <w:szCs w:val="26"/>
                <w:lang w:val="vi-VN"/>
              </w:rPr>
              <w:t>Không tiếp thu, quy định này sẽ gây khó khăn cho các cơ quan, tổ chức, cá nhân khi phải rà soát các quy định của các luật khác</w:t>
            </w:r>
          </w:p>
        </w:tc>
      </w:tr>
      <w:tr w:rsidR="00450C8E" w:rsidRPr="000E384C" w14:paraId="4B741E8C" w14:textId="77777777" w:rsidTr="000E384C">
        <w:tc>
          <w:tcPr>
            <w:tcW w:w="5353" w:type="dxa"/>
          </w:tcPr>
          <w:p w14:paraId="6CECA418" w14:textId="77777777" w:rsidR="00450C8E" w:rsidRPr="000E384C" w:rsidRDefault="00450C8E" w:rsidP="000E384C">
            <w:pPr>
              <w:pStyle w:val="NormalWeb"/>
              <w:shd w:val="clear" w:color="auto" w:fill="FFFFFF"/>
              <w:spacing w:before="0" w:beforeAutospacing="0" w:after="0" w:afterAutospacing="0"/>
              <w:jc w:val="both"/>
              <w:rPr>
                <w:noProof/>
                <w:sz w:val="26"/>
                <w:szCs w:val="26"/>
                <w:lang w:val="vi-VN"/>
              </w:rPr>
            </w:pPr>
            <w:r w:rsidRPr="000E384C">
              <w:rPr>
                <w:b/>
                <w:bCs/>
                <w:noProof/>
                <w:color w:val="000000"/>
                <w:sz w:val="26"/>
                <w:szCs w:val="26"/>
                <w:lang w:val="vi-VN"/>
              </w:rPr>
              <w:lastRenderedPageBreak/>
              <w:t>Điều 30. Lực lượng bảo vệ công trình quan trọng liên quan đến an ninh quốc gia</w:t>
            </w:r>
          </w:p>
          <w:p w14:paraId="4D6029EC" w14:textId="77777777" w:rsidR="00450C8E" w:rsidRPr="000E384C" w:rsidRDefault="00450C8E" w:rsidP="000E384C">
            <w:pPr>
              <w:pStyle w:val="NormalWeb"/>
              <w:shd w:val="clear" w:color="auto" w:fill="FFFFFF"/>
              <w:spacing w:before="0" w:beforeAutospacing="0" w:after="0" w:afterAutospacing="0"/>
              <w:jc w:val="both"/>
              <w:rPr>
                <w:noProof/>
                <w:sz w:val="26"/>
                <w:szCs w:val="26"/>
                <w:lang w:val="vi-VN"/>
              </w:rPr>
            </w:pPr>
            <w:r w:rsidRPr="000E384C">
              <w:rPr>
                <w:noProof/>
                <w:color w:val="000000"/>
                <w:sz w:val="26"/>
                <w:szCs w:val="26"/>
                <w:lang w:val="vi-VN"/>
              </w:rPr>
              <w:t xml:space="preserve">1. Lực lượng bảo vệ của Bộ Công an do Bộ trưởng Bộ Công an quyết định thành lập, có trách nhiệm bảo vệ công trình trọng điểm về an ninh quốc gia, công trình an ninh, khu an ninh, công trình quan trọng khác liên quan đến an ninh quốc gia do Bộ Công an trực tiếp quản lý và các công trình thuộc danh mục công trình quan trọng </w:t>
            </w:r>
            <w:r w:rsidRPr="000E384C">
              <w:rPr>
                <w:noProof/>
                <w:color w:val="000000"/>
                <w:sz w:val="26"/>
                <w:szCs w:val="26"/>
                <w:lang w:val="vi-VN"/>
              </w:rPr>
              <w:lastRenderedPageBreak/>
              <w:t>liên quan đến an ninh quốc gia khác khi có yêu cầu của cơ quan có thẩm quyền. Lực lượng bảo vệ của Bộ Công an gồm lực lượng bảo vệ trực tiếp tại công trình và lực lượng bảo vệ gián tiếp thông qua các phương tiện kỹ thuật nghiệp vụ.</w:t>
            </w:r>
          </w:p>
        </w:tc>
        <w:tc>
          <w:tcPr>
            <w:tcW w:w="1735" w:type="dxa"/>
          </w:tcPr>
          <w:p w14:paraId="7D3530A7" w14:textId="2CDFD9A5" w:rsidR="00450C8E" w:rsidRPr="000E384C" w:rsidRDefault="00450C8E" w:rsidP="000E384C">
            <w:pPr>
              <w:jc w:val="center"/>
              <w:rPr>
                <w:noProof/>
                <w:sz w:val="26"/>
                <w:szCs w:val="26"/>
                <w:lang w:val="vi-VN"/>
              </w:rPr>
            </w:pPr>
            <w:r w:rsidRPr="000E384C">
              <w:rPr>
                <w:noProof/>
                <w:sz w:val="26"/>
                <w:szCs w:val="26"/>
                <w:lang w:val="vi-VN"/>
              </w:rPr>
              <w:lastRenderedPageBreak/>
              <w:t>Gia Lai</w:t>
            </w:r>
          </w:p>
        </w:tc>
        <w:tc>
          <w:tcPr>
            <w:tcW w:w="5528" w:type="dxa"/>
          </w:tcPr>
          <w:p w14:paraId="7C986269" w14:textId="77777777" w:rsidR="00450C8E" w:rsidRPr="000E384C" w:rsidRDefault="00450C8E" w:rsidP="000E384C">
            <w:pPr>
              <w:pStyle w:val="p1"/>
              <w:jc w:val="both"/>
              <w:rPr>
                <w:noProof/>
                <w:sz w:val="26"/>
                <w:szCs w:val="26"/>
                <w:lang w:val="vi-VN"/>
              </w:rPr>
            </w:pPr>
            <w:r w:rsidRPr="000E384C">
              <w:rPr>
                <w:noProof/>
                <w:sz w:val="26"/>
                <w:szCs w:val="26"/>
                <w:lang w:val="vi-VN"/>
              </w:rPr>
              <w:t xml:space="preserve">Tại khoản 1 Điều 30, đề nghị chỉnh sửa quy định </w:t>
            </w:r>
            <w:r w:rsidRPr="000E384C">
              <w:rPr>
                <w:i/>
                <w:iCs/>
                <w:noProof/>
                <w:sz w:val="26"/>
                <w:szCs w:val="26"/>
                <w:lang w:val="vi-VN"/>
              </w:rPr>
              <w:t>“Lực lượng bảo vệ của Bộ Công an do Bộ trưởng Bộ Công an quyết định thành lập, ... Lực lượng bảo vệ của Bộ Công an gồm lực lượng bảo vệ trực tiếp tại công trình và lực lượng bảo</w:t>
            </w:r>
          </w:p>
          <w:p w14:paraId="7D045DFC" w14:textId="77777777" w:rsidR="00450C8E" w:rsidRPr="000E384C" w:rsidRDefault="00450C8E" w:rsidP="000E384C">
            <w:pPr>
              <w:jc w:val="both"/>
              <w:rPr>
                <w:noProof/>
                <w:sz w:val="26"/>
                <w:szCs w:val="26"/>
                <w:lang w:val="vi-VN"/>
              </w:rPr>
            </w:pPr>
            <w:r w:rsidRPr="000E384C">
              <w:rPr>
                <w:i/>
                <w:iCs/>
                <w:noProof/>
                <w:sz w:val="26"/>
                <w:szCs w:val="26"/>
                <w:lang w:val="vi-VN"/>
              </w:rPr>
              <w:t>vệ gián tiếp thông qua các phương tiện kỹ thuật nghiệp vụ”</w:t>
            </w:r>
            <w:r w:rsidRPr="000E384C">
              <w:rPr>
                <w:noProof/>
                <w:sz w:val="26"/>
                <w:szCs w:val="26"/>
                <w:lang w:val="vi-VN"/>
              </w:rPr>
              <w:t xml:space="preserve"> thành </w:t>
            </w:r>
            <w:r w:rsidRPr="000E384C">
              <w:rPr>
                <w:i/>
                <w:iCs/>
                <w:noProof/>
                <w:sz w:val="26"/>
                <w:szCs w:val="26"/>
                <w:lang w:val="vi-VN"/>
              </w:rPr>
              <w:t>“Lực lượng bảo vệ công trình quan trọng liên quan đến an ninh quốc gia</w:t>
            </w:r>
            <w:r w:rsidRPr="000E384C">
              <w:rPr>
                <w:noProof/>
                <w:sz w:val="26"/>
                <w:szCs w:val="26"/>
                <w:lang w:val="vi-VN"/>
              </w:rPr>
              <w:t xml:space="preserve"> </w:t>
            </w:r>
            <w:r w:rsidRPr="000E384C">
              <w:rPr>
                <w:i/>
                <w:iCs/>
                <w:noProof/>
                <w:sz w:val="26"/>
                <w:szCs w:val="26"/>
                <w:lang w:val="vi-VN"/>
              </w:rPr>
              <w:t xml:space="preserve">của Bộ Công an do Bộ trưởng Bộ Công an quyết định </w:t>
            </w:r>
            <w:r w:rsidRPr="000E384C">
              <w:rPr>
                <w:i/>
                <w:iCs/>
                <w:noProof/>
                <w:sz w:val="26"/>
                <w:szCs w:val="26"/>
                <w:lang w:val="vi-VN"/>
              </w:rPr>
              <w:lastRenderedPageBreak/>
              <w:t>thành lập, ... Lực lượng bảo vệ công trình quan trọng liên quan đến an ninh quốc gia</w:t>
            </w:r>
            <w:r w:rsidRPr="000E384C">
              <w:rPr>
                <w:b/>
                <w:bCs/>
                <w:noProof/>
                <w:sz w:val="26"/>
                <w:szCs w:val="26"/>
                <w:lang w:val="vi-VN"/>
              </w:rPr>
              <w:t xml:space="preserve"> </w:t>
            </w:r>
            <w:r w:rsidRPr="000E384C">
              <w:rPr>
                <w:i/>
                <w:iCs/>
                <w:noProof/>
                <w:sz w:val="26"/>
                <w:szCs w:val="26"/>
                <w:lang w:val="vi-VN"/>
              </w:rPr>
              <w:t>của Bộ Công an gồm lực lượng bảo vệ trực tiếp tại công trình và lực lượng bảo vệ gián tiếp thông qua các phương tiện kỹ thuật nghiệp vụ”</w:t>
            </w:r>
            <w:r w:rsidRPr="000E384C">
              <w:rPr>
                <w:noProof/>
                <w:sz w:val="26"/>
                <w:szCs w:val="26"/>
                <w:lang w:val="vi-VN"/>
              </w:rPr>
              <w:t xml:space="preserve"> cho rõ nghĩa nội dung quy định và thống nhất với tên gọi của Điều này.</w:t>
            </w:r>
          </w:p>
        </w:tc>
        <w:tc>
          <w:tcPr>
            <w:tcW w:w="2410" w:type="dxa"/>
          </w:tcPr>
          <w:p w14:paraId="2B9698E4" w14:textId="57D2CA08" w:rsidR="00450C8E" w:rsidRPr="000E384C" w:rsidRDefault="002422FC" w:rsidP="000E384C">
            <w:pPr>
              <w:jc w:val="both"/>
              <w:rPr>
                <w:noProof/>
                <w:sz w:val="26"/>
                <w:szCs w:val="26"/>
                <w:lang w:val="vi-VN"/>
              </w:rPr>
            </w:pPr>
            <w:r w:rsidRPr="000E384C">
              <w:rPr>
                <w:noProof/>
                <w:sz w:val="26"/>
                <w:szCs w:val="26"/>
                <w:lang w:val="vi-VN"/>
              </w:rPr>
              <w:lastRenderedPageBreak/>
              <w:t>Tiếp thu, đã chỉnh lý</w:t>
            </w:r>
          </w:p>
        </w:tc>
      </w:tr>
      <w:tr w:rsidR="00450C8E" w:rsidRPr="000E384C" w14:paraId="7DBC06B8" w14:textId="77777777" w:rsidTr="000E384C">
        <w:tc>
          <w:tcPr>
            <w:tcW w:w="5353" w:type="dxa"/>
          </w:tcPr>
          <w:p w14:paraId="40C4B1C8" w14:textId="77777777" w:rsidR="00450C8E" w:rsidRPr="000E384C" w:rsidRDefault="00450C8E" w:rsidP="000E384C">
            <w:pPr>
              <w:pStyle w:val="NormalWeb"/>
              <w:shd w:val="clear" w:color="auto" w:fill="FFFFFF"/>
              <w:spacing w:before="0" w:beforeAutospacing="0" w:after="0" w:afterAutospacing="0"/>
              <w:jc w:val="both"/>
              <w:rPr>
                <w:noProof/>
                <w:sz w:val="26"/>
                <w:szCs w:val="26"/>
                <w:lang w:val="vi-VN"/>
              </w:rPr>
            </w:pPr>
            <w:r w:rsidRPr="000E384C">
              <w:rPr>
                <w:noProof/>
                <w:color w:val="000000"/>
                <w:sz w:val="26"/>
                <w:szCs w:val="26"/>
                <w:lang w:val="vi-VN"/>
              </w:rPr>
              <w:lastRenderedPageBreak/>
              <w:t>2. Lực lượng bảo vệ của cơ quan, tổ chức quản lý công trình, do người đứng đầu cơ quan, tổ chức quyết định thành lập theo hướng dẫn của Bộ Công an. </w:t>
            </w:r>
          </w:p>
          <w:p w14:paraId="54E52617" w14:textId="77777777" w:rsidR="00450C8E" w:rsidRPr="000E384C" w:rsidRDefault="00450C8E" w:rsidP="000E384C">
            <w:pPr>
              <w:pStyle w:val="NormalWeb"/>
              <w:shd w:val="clear" w:color="auto" w:fill="FFFFFF"/>
              <w:spacing w:before="0" w:beforeAutospacing="0" w:after="0" w:afterAutospacing="0"/>
              <w:jc w:val="both"/>
              <w:rPr>
                <w:noProof/>
                <w:sz w:val="26"/>
                <w:szCs w:val="26"/>
                <w:lang w:val="vi-VN"/>
              </w:rPr>
            </w:pPr>
            <w:r w:rsidRPr="000E384C">
              <w:rPr>
                <w:noProof/>
                <w:color w:val="000000"/>
                <w:sz w:val="26"/>
                <w:szCs w:val="26"/>
                <w:lang w:val="vi-VN"/>
              </w:rPr>
              <w:t>3. Bộ trưởng Bộ Công an quy định chi tiết khoản 1 Điều này và tiêu chuẩn người làm công tác bảo vệ của lực lượng bảo vệ của cơ quan, tổ chức quản lý công trình quan trọng liên quan đến an ninh quốc gia.</w:t>
            </w:r>
          </w:p>
        </w:tc>
        <w:tc>
          <w:tcPr>
            <w:tcW w:w="1735" w:type="dxa"/>
          </w:tcPr>
          <w:p w14:paraId="75F3116D" w14:textId="77777777" w:rsidR="00450C8E" w:rsidRPr="000E384C" w:rsidRDefault="00450C8E" w:rsidP="000E384C">
            <w:pPr>
              <w:jc w:val="center"/>
              <w:rPr>
                <w:noProof/>
                <w:sz w:val="26"/>
                <w:szCs w:val="26"/>
                <w:lang w:val="vi-VN"/>
              </w:rPr>
            </w:pPr>
          </w:p>
        </w:tc>
        <w:tc>
          <w:tcPr>
            <w:tcW w:w="5528" w:type="dxa"/>
          </w:tcPr>
          <w:p w14:paraId="08F070F9" w14:textId="77777777" w:rsidR="00450C8E" w:rsidRPr="000E384C" w:rsidRDefault="00450C8E" w:rsidP="000E384C">
            <w:pPr>
              <w:pStyle w:val="p1"/>
              <w:jc w:val="both"/>
              <w:rPr>
                <w:noProof/>
                <w:sz w:val="26"/>
                <w:szCs w:val="26"/>
                <w:lang w:val="vi-VN"/>
              </w:rPr>
            </w:pPr>
          </w:p>
        </w:tc>
        <w:tc>
          <w:tcPr>
            <w:tcW w:w="2410" w:type="dxa"/>
          </w:tcPr>
          <w:p w14:paraId="0B2AA301" w14:textId="77777777" w:rsidR="00450C8E" w:rsidRPr="000E384C" w:rsidRDefault="00450C8E" w:rsidP="000E384C">
            <w:pPr>
              <w:jc w:val="both"/>
              <w:rPr>
                <w:noProof/>
                <w:sz w:val="26"/>
                <w:szCs w:val="26"/>
                <w:lang w:val="vi-VN"/>
              </w:rPr>
            </w:pPr>
          </w:p>
        </w:tc>
      </w:tr>
      <w:tr w:rsidR="00450C8E" w:rsidRPr="000E384C" w14:paraId="3F568EE2" w14:textId="77777777" w:rsidTr="000E384C">
        <w:tc>
          <w:tcPr>
            <w:tcW w:w="5353" w:type="dxa"/>
          </w:tcPr>
          <w:p w14:paraId="315ACB3D" w14:textId="77777777" w:rsidR="00450C8E" w:rsidRPr="000E384C" w:rsidRDefault="00450C8E" w:rsidP="000E384C">
            <w:pPr>
              <w:pStyle w:val="NormalWeb"/>
              <w:shd w:val="clear" w:color="auto" w:fill="FFFFFF"/>
              <w:spacing w:before="0" w:beforeAutospacing="0" w:after="0" w:afterAutospacing="0"/>
              <w:jc w:val="both"/>
              <w:rPr>
                <w:noProof/>
                <w:sz w:val="26"/>
                <w:szCs w:val="26"/>
                <w:lang w:val="vi-VN"/>
              </w:rPr>
            </w:pPr>
            <w:r w:rsidRPr="000E384C">
              <w:rPr>
                <w:b/>
                <w:bCs/>
                <w:noProof/>
                <w:color w:val="000000"/>
                <w:sz w:val="26"/>
                <w:szCs w:val="26"/>
                <w:lang w:val="vi-VN"/>
              </w:rPr>
              <w:t>Điều 31. Nhiệm vụ, quyền hạn của lực lượng bảo vệ của Bộ Công an trong bảo vệ công trình quan trọng liên quan đến an ninh quốc gia</w:t>
            </w:r>
          </w:p>
        </w:tc>
        <w:tc>
          <w:tcPr>
            <w:tcW w:w="1735" w:type="dxa"/>
          </w:tcPr>
          <w:p w14:paraId="0333A986" w14:textId="77777777" w:rsidR="00450C8E" w:rsidRPr="000E384C" w:rsidRDefault="00450C8E" w:rsidP="000E384C">
            <w:pPr>
              <w:jc w:val="center"/>
              <w:rPr>
                <w:noProof/>
                <w:sz w:val="26"/>
                <w:szCs w:val="26"/>
                <w:lang w:val="vi-VN"/>
              </w:rPr>
            </w:pPr>
          </w:p>
        </w:tc>
        <w:tc>
          <w:tcPr>
            <w:tcW w:w="5528" w:type="dxa"/>
          </w:tcPr>
          <w:p w14:paraId="6FFB1C4B" w14:textId="77777777" w:rsidR="00450C8E" w:rsidRPr="000E384C" w:rsidRDefault="00450C8E" w:rsidP="000E384C">
            <w:pPr>
              <w:pStyle w:val="p1"/>
              <w:jc w:val="both"/>
              <w:rPr>
                <w:noProof/>
                <w:sz w:val="26"/>
                <w:szCs w:val="26"/>
                <w:lang w:val="vi-VN"/>
              </w:rPr>
            </w:pPr>
          </w:p>
        </w:tc>
        <w:tc>
          <w:tcPr>
            <w:tcW w:w="2410" w:type="dxa"/>
          </w:tcPr>
          <w:p w14:paraId="0F79664F" w14:textId="77777777" w:rsidR="00450C8E" w:rsidRPr="000E384C" w:rsidRDefault="00450C8E" w:rsidP="000E384C">
            <w:pPr>
              <w:jc w:val="both"/>
              <w:rPr>
                <w:noProof/>
                <w:sz w:val="26"/>
                <w:szCs w:val="26"/>
                <w:lang w:val="vi-VN"/>
              </w:rPr>
            </w:pPr>
          </w:p>
        </w:tc>
      </w:tr>
      <w:tr w:rsidR="00901F29" w:rsidRPr="000E384C" w14:paraId="502B883C" w14:textId="77777777" w:rsidTr="000E384C">
        <w:tc>
          <w:tcPr>
            <w:tcW w:w="5353" w:type="dxa"/>
            <w:vMerge w:val="restart"/>
          </w:tcPr>
          <w:p w14:paraId="76B4580E" w14:textId="77777777" w:rsidR="00901F29" w:rsidRPr="000E384C" w:rsidRDefault="00901F29" w:rsidP="000E384C">
            <w:pPr>
              <w:pStyle w:val="NormalWeb"/>
              <w:shd w:val="clear" w:color="auto" w:fill="FFFFFF"/>
              <w:spacing w:before="0" w:beforeAutospacing="0" w:after="0" w:afterAutospacing="0"/>
              <w:jc w:val="both"/>
              <w:rPr>
                <w:noProof/>
                <w:sz w:val="26"/>
                <w:szCs w:val="26"/>
                <w:lang w:val="vi-VN"/>
              </w:rPr>
            </w:pPr>
            <w:r w:rsidRPr="000E384C">
              <w:rPr>
                <w:noProof/>
                <w:color w:val="000000"/>
                <w:sz w:val="26"/>
                <w:szCs w:val="26"/>
                <w:lang w:val="vi-VN"/>
              </w:rPr>
              <w:t>1. Nhiệm vụ của lực lượng bảo vệ của Bộ Công an:</w:t>
            </w:r>
          </w:p>
          <w:p w14:paraId="7FA2F6C3" w14:textId="77777777" w:rsidR="00901F29" w:rsidRPr="000E384C" w:rsidRDefault="00901F29" w:rsidP="000E384C">
            <w:pPr>
              <w:pStyle w:val="NormalWeb"/>
              <w:shd w:val="clear" w:color="auto" w:fill="FFFFFF"/>
              <w:spacing w:before="0" w:beforeAutospacing="0" w:after="0" w:afterAutospacing="0"/>
              <w:jc w:val="both"/>
              <w:rPr>
                <w:noProof/>
                <w:sz w:val="26"/>
                <w:szCs w:val="26"/>
                <w:lang w:val="vi-VN"/>
              </w:rPr>
            </w:pPr>
            <w:r w:rsidRPr="000E384C">
              <w:rPr>
                <w:noProof/>
                <w:color w:val="000000"/>
                <w:sz w:val="26"/>
                <w:szCs w:val="26"/>
                <w:lang w:val="vi-VN"/>
              </w:rPr>
              <w:t>a) Tổ chức thu thập thông tin, phân tích, đánh giá, dự báo tình hình và đề xuất các chủ trương, giải pháp, phương án bảo vệ an ninh, an toàn công trình;</w:t>
            </w:r>
          </w:p>
          <w:p w14:paraId="29E1836A" w14:textId="77777777" w:rsidR="00901F29" w:rsidRPr="000E384C" w:rsidRDefault="00901F29" w:rsidP="000E384C">
            <w:pPr>
              <w:pStyle w:val="NormalWeb"/>
              <w:shd w:val="clear" w:color="auto" w:fill="FFFFFF"/>
              <w:spacing w:before="0" w:beforeAutospacing="0" w:after="0" w:afterAutospacing="0"/>
              <w:jc w:val="both"/>
              <w:rPr>
                <w:noProof/>
                <w:sz w:val="26"/>
                <w:szCs w:val="26"/>
                <w:lang w:val="vi-VN"/>
              </w:rPr>
            </w:pPr>
            <w:r w:rsidRPr="000E384C">
              <w:rPr>
                <w:noProof/>
                <w:color w:val="000000"/>
                <w:sz w:val="26"/>
                <w:szCs w:val="26"/>
                <w:lang w:val="vi-VN"/>
              </w:rPr>
              <w:t>b) Tiến hành các hoạt động bảo vệ công trình trong phạm vi chức năng, nhiệm vụ, quyền hạn của mình theo quy định của pháp luật;</w:t>
            </w:r>
          </w:p>
          <w:p w14:paraId="4B7B34A0" w14:textId="77777777" w:rsidR="00901F29" w:rsidRPr="000E384C" w:rsidRDefault="00901F29" w:rsidP="000E384C">
            <w:pPr>
              <w:pStyle w:val="NormalWeb"/>
              <w:shd w:val="clear" w:color="auto" w:fill="FFFFFF"/>
              <w:spacing w:before="0" w:beforeAutospacing="0" w:after="0" w:afterAutospacing="0"/>
              <w:jc w:val="both"/>
              <w:rPr>
                <w:noProof/>
                <w:sz w:val="26"/>
                <w:szCs w:val="26"/>
                <w:lang w:val="vi-VN"/>
              </w:rPr>
            </w:pPr>
            <w:r w:rsidRPr="000E384C">
              <w:rPr>
                <w:noProof/>
                <w:color w:val="000000"/>
                <w:sz w:val="26"/>
                <w:szCs w:val="26"/>
                <w:lang w:val="vi-VN"/>
              </w:rPr>
              <w:t xml:space="preserve">c) Tuân thủ quy định của pháp luật về bảo vệ lợi ích của Nhà nước, quyền và lợi ích hợp pháp của </w:t>
            </w:r>
            <w:r w:rsidRPr="000E384C">
              <w:rPr>
                <w:noProof/>
                <w:color w:val="000000"/>
                <w:sz w:val="26"/>
                <w:szCs w:val="26"/>
                <w:lang w:val="vi-VN"/>
              </w:rPr>
              <w:lastRenderedPageBreak/>
              <w:t>tổ chức, cá nhân; trong trường hợp cần thiết vì yêu cầu bảo vệ công trình phải hạn chế các quyền và lợi ích hợp pháp đó thì phải được người có thẩm quyền quyết định;</w:t>
            </w:r>
          </w:p>
          <w:p w14:paraId="509EC407" w14:textId="77777777" w:rsidR="00901F29" w:rsidRPr="000E384C" w:rsidRDefault="00901F29" w:rsidP="000E384C">
            <w:pPr>
              <w:pStyle w:val="NormalWeb"/>
              <w:shd w:val="clear" w:color="auto" w:fill="FFFFFF"/>
              <w:spacing w:before="0" w:beforeAutospacing="0" w:after="0" w:afterAutospacing="0"/>
              <w:jc w:val="both"/>
              <w:rPr>
                <w:noProof/>
                <w:sz w:val="26"/>
                <w:szCs w:val="26"/>
                <w:lang w:val="vi-VN"/>
              </w:rPr>
            </w:pPr>
            <w:r w:rsidRPr="000E384C">
              <w:rPr>
                <w:noProof/>
                <w:color w:val="000000"/>
                <w:sz w:val="26"/>
                <w:szCs w:val="26"/>
                <w:lang w:val="vi-VN"/>
              </w:rPr>
              <w:t>d) Tổ chức, chỉ đạo công tác phòng ngừa, phát hiện, ngăn chặn, đấu tranh với các hoạt động xâm phạm các quy định bảo vệ công trình;</w:t>
            </w:r>
          </w:p>
          <w:p w14:paraId="75D31B94" w14:textId="77777777" w:rsidR="00901F29" w:rsidRPr="000E384C" w:rsidRDefault="00901F29" w:rsidP="000E384C">
            <w:pPr>
              <w:pStyle w:val="NormalWeb"/>
              <w:shd w:val="clear" w:color="auto" w:fill="FFFFFF"/>
              <w:spacing w:before="0" w:beforeAutospacing="0" w:after="0" w:afterAutospacing="0"/>
              <w:jc w:val="both"/>
              <w:rPr>
                <w:noProof/>
                <w:sz w:val="26"/>
                <w:szCs w:val="26"/>
                <w:lang w:val="vi-VN"/>
              </w:rPr>
            </w:pPr>
            <w:r w:rsidRPr="000E384C">
              <w:rPr>
                <w:noProof/>
                <w:color w:val="000000"/>
                <w:sz w:val="26"/>
                <w:szCs w:val="26"/>
                <w:lang w:val="vi-VN"/>
              </w:rPr>
              <w:t>đ) Tuần tra, canh gác, giám sát bảo vệ công trình và hành lang bảo vệ công trình;</w:t>
            </w:r>
          </w:p>
          <w:p w14:paraId="3ED5F134" w14:textId="77777777" w:rsidR="00901F29" w:rsidRPr="000E384C" w:rsidRDefault="00901F29" w:rsidP="000E384C">
            <w:pPr>
              <w:pStyle w:val="NormalWeb"/>
              <w:shd w:val="clear" w:color="auto" w:fill="FFFFFF"/>
              <w:spacing w:before="0" w:beforeAutospacing="0" w:after="0" w:afterAutospacing="0"/>
              <w:jc w:val="both"/>
              <w:rPr>
                <w:noProof/>
                <w:sz w:val="26"/>
                <w:szCs w:val="26"/>
                <w:lang w:val="vi-VN"/>
              </w:rPr>
            </w:pPr>
            <w:r w:rsidRPr="000E384C">
              <w:rPr>
                <w:noProof/>
                <w:color w:val="000000"/>
                <w:sz w:val="26"/>
                <w:szCs w:val="26"/>
                <w:lang w:val="vi-VN"/>
              </w:rPr>
              <w:t>e) Hướng dẫn, kiểm tra lực lượng bảo vệ của cơ quan, tổ chức quản lý công trình thực hiện quyền, nghĩa vụ, trách nhiệm bảo vệ an ninh, an toàn công trình.</w:t>
            </w:r>
          </w:p>
        </w:tc>
        <w:tc>
          <w:tcPr>
            <w:tcW w:w="1735" w:type="dxa"/>
          </w:tcPr>
          <w:p w14:paraId="30933C12" w14:textId="77777777" w:rsidR="00901F29" w:rsidRPr="000E384C" w:rsidRDefault="00901F29" w:rsidP="000E384C">
            <w:pPr>
              <w:jc w:val="center"/>
              <w:rPr>
                <w:noProof/>
                <w:sz w:val="26"/>
                <w:szCs w:val="26"/>
                <w:lang w:val="vi-VN"/>
              </w:rPr>
            </w:pPr>
            <w:r w:rsidRPr="000E384C">
              <w:rPr>
                <w:noProof/>
                <w:sz w:val="26"/>
                <w:szCs w:val="26"/>
                <w:lang w:val="vi-VN"/>
              </w:rPr>
              <w:lastRenderedPageBreak/>
              <w:t>UBND Thành phố Hồ Chí Minh</w:t>
            </w:r>
          </w:p>
        </w:tc>
        <w:tc>
          <w:tcPr>
            <w:tcW w:w="5528" w:type="dxa"/>
          </w:tcPr>
          <w:p w14:paraId="1B7452C3" w14:textId="77777777" w:rsidR="00901F29" w:rsidRPr="000E384C" w:rsidRDefault="00901F29" w:rsidP="000E384C">
            <w:pPr>
              <w:pStyle w:val="p1"/>
              <w:jc w:val="both"/>
              <w:rPr>
                <w:noProof/>
                <w:sz w:val="26"/>
                <w:szCs w:val="26"/>
                <w:lang w:val="vi-VN"/>
              </w:rPr>
            </w:pPr>
            <w:r w:rsidRPr="000E384C">
              <w:rPr>
                <w:noProof/>
                <w:sz w:val="26"/>
                <w:szCs w:val="26"/>
                <w:lang w:val="vi-VN"/>
              </w:rPr>
              <w:t>Đề nghị sắp xếp lại các quy định theo nhóm chức năng, như: công tác thông tin; tổ chức bảo vệ; kiểm tra, kiểm soát; phối hợp; xử lý tình huống; đồng thời tách rõ nhiệm vụ và biện pháp thực hiện để bảo đảm rõ ràng, thống nhất và khả thi.</w:t>
            </w:r>
          </w:p>
        </w:tc>
        <w:tc>
          <w:tcPr>
            <w:tcW w:w="2410" w:type="dxa"/>
          </w:tcPr>
          <w:p w14:paraId="5897BC9C" w14:textId="58F7EDDE" w:rsidR="00901F29" w:rsidRPr="000E384C" w:rsidRDefault="00901F29" w:rsidP="000E384C">
            <w:pPr>
              <w:jc w:val="both"/>
              <w:rPr>
                <w:noProof/>
                <w:sz w:val="26"/>
                <w:szCs w:val="26"/>
                <w:lang w:val="vi-VN"/>
              </w:rPr>
            </w:pPr>
            <w:r w:rsidRPr="000E384C">
              <w:rPr>
                <w:noProof/>
                <w:sz w:val="26"/>
                <w:szCs w:val="26"/>
                <w:lang w:val="vi-VN"/>
              </w:rPr>
              <w:t>Tiếp thu, đã rà soát</w:t>
            </w:r>
          </w:p>
        </w:tc>
      </w:tr>
      <w:tr w:rsidR="00901F29" w:rsidRPr="000E384C" w14:paraId="55348CA5" w14:textId="77777777" w:rsidTr="000E384C">
        <w:tc>
          <w:tcPr>
            <w:tcW w:w="5353" w:type="dxa"/>
            <w:vMerge/>
          </w:tcPr>
          <w:p w14:paraId="2C79D0D6" w14:textId="6F362A2A" w:rsidR="00901F29" w:rsidRPr="000E384C" w:rsidRDefault="00901F29" w:rsidP="000E384C">
            <w:pPr>
              <w:pStyle w:val="NormalWeb"/>
              <w:shd w:val="clear" w:color="auto" w:fill="FFFFFF"/>
              <w:spacing w:before="0" w:beforeAutospacing="0" w:after="0" w:afterAutospacing="0"/>
              <w:jc w:val="both"/>
              <w:rPr>
                <w:noProof/>
                <w:color w:val="000000"/>
                <w:sz w:val="26"/>
                <w:szCs w:val="26"/>
                <w:lang w:val="vi-VN"/>
              </w:rPr>
            </w:pPr>
          </w:p>
        </w:tc>
        <w:tc>
          <w:tcPr>
            <w:tcW w:w="1735" w:type="dxa"/>
          </w:tcPr>
          <w:p w14:paraId="584D6986" w14:textId="033D861B" w:rsidR="00901F29" w:rsidRPr="000E384C" w:rsidRDefault="00901F29" w:rsidP="000E384C">
            <w:pPr>
              <w:jc w:val="center"/>
              <w:rPr>
                <w:noProof/>
                <w:sz w:val="26"/>
                <w:szCs w:val="26"/>
                <w:lang w:val="vi-VN"/>
              </w:rPr>
            </w:pPr>
            <w:r w:rsidRPr="000E384C">
              <w:rPr>
                <w:noProof/>
                <w:sz w:val="26"/>
                <w:szCs w:val="26"/>
                <w:lang w:val="vi-VN"/>
              </w:rPr>
              <w:t>Bộ Tư pháp</w:t>
            </w:r>
          </w:p>
        </w:tc>
        <w:tc>
          <w:tcPr>
            <w:tcW w:w="5528" w:type="dxa"/>
          </w:tcPr>
          <w:p w14:paraId="2CD613F8" w14:textId="6A4E5E99" w:rsidR="00901F29" w:rsidRPr="000E384C" w:rsidRDefault="00901F29" w:rsidP="000E384C">
            <w:pPr>
              <w:pStyle w:val="p1"/>
              <w:jc w:val="both"/>
              <w:rPr>
                <w:noProof/>
                <w:sz w:val="26"/>
                <w:szCs w:val="26"/>
                <w:lang w:val="vi-VN"/>
              </w:rPr>
            </w:pPr>
            <w:r w:rsidRPr="000E384C">
              <w:rPr>
                <w:noProof/>
                <w:sz w:val="26"/>
                <w:szCs w:val="26"/>
                <w:lang w:val="vi-VN"/>
              </w:rPr>
              <w:t xml:space="preserve">Điều 2 và Điều 8 dự thảo Luật xác định công trình trọng điểm về an ninh quốc gia là công trình thuộc khu vực trọng yếu theo quy định của pháp luật về cảnh vệ. Tuy nhiên, Điều 20 Luật Cảnh vệ quy định lực lượng Cảnh vệ có trách nhiệm chủ trì thực hiện tuần tra, canh gác, kiểm soát người và </w:t>
            </w:r>
            <w:r w:rsidRPr="000E384C">
              <w:rPr>
                <w:noProof/>
                <w:sz w:val="26"/>
                <w:szCs w:val="26"/>
                <w:lang w:val="vi-VN"/>
              </w:rPr>
              <w:lastRenderedPageBreak/>
              <w:t>phương tiện ra vào khu vực trọng yếu, đồng thời được áp dụng một số biện pháp bảo đảm an ninh đặc thù. Trong khi đó, tại Điều 31 và 32 dự thảo Luật tiếp tục giao lực lượng bảo vệ của Bộ Công an phối hợp với lực lượng bảo vệ của cơ quan, tổ chức quản lý công trình thực hiện các nhiệm vụ tương tự. Dự thảo chưa làm rõ nguyên tắc phối hợp, cơ chế chỉ huy, phân công trách nhiệm và giới hạn thẩm quyền giữa các lực lượng khi cùng thực hiện nhiệm vụ tại một khu vực trọng yếu. Do đó, đề nghị cơ quan chủ trì soạn thảo tiếp tục nghiên cứu, phân định rõ phạm vi nhiệm vụ, quyền hạn của từng lực lượng nhằm tránh chồng chéo trong quá trình tổ chức thực hiện.</w:t>
            </w:r>
          </w:p>
        </w:tc>
        <w:tc>
          <w:tcPr>
            <w:tcW w:w="2410" w:type="dxa"/>
          </w:tcPr>
          <w:p w14:paraId="6E02B4A2" w14:textId="77777777" w:rsidR="00901F29" w:rsidRPr="000E384C" w:rsidRDefault="00901F29" w:rsidP="000E384C">
            <w:pPr>
              <w:jc w:val="both"/>
              <w:rPr>
                <w:noProof/>
                <w:sz w:val="26"/>
                <w:szCs w:val="26"/>
                <w:lang w:val="vi-VN"/>
              </w:rPr>
            </w:pPr>
            <w:r w:rsidRPr="000E384C">
              <w:rPr>
                <w:noProof/>
                <w:sz w:val="26"/>
                <w:szCs w:val="26"/>
                <w:lang w:val="vi-VN"/>
              </w:rPr>
              <w:lastRenderedPageBreak/>
              <w:t>Quan hệ phối hợp giữa các lực lượng được quy định tại Điều 37 dự thảo Luật.</w:t>
            </w:r>
          </w:p>
          <w:p w14:paraId="2BC8E637" w14:textId="4CFE4E8E" w:rsidR="00901F29" w:rsidRPr="000E384C" w:rsidRDefault="00901F29" w:rsidP="000E384C">
            <w:pPr>
              <w:jc w:val="both"/>
              <w:rPr>
                <w:noProof/>
                <w:sz w:val="26"/>
                <w:szCs w:val="26"/>
                <w:lang w:val="vi-VN"/>
              </w:rPr>
            </w:pPr>
            <w:r w:rsidRPr="000E384C">
              <w:rPr>
                <w:noProof/>
                <w:sz w:val="26"/>
                <w:szCs w:val="26"/>
                <w:lang w:val="vi-VN"/>
              </w:rPr>
              <w:t xml:space="preserve">Riêng đối với công </w:t>
            </w:r>
            <w:r w:rsidRPr="000E384C">
              <w:rPr>
                <w:noProof/>
                <w:sz w:val="26"/>
                <w:szCs w:val="26"/>
                <w:lang w:val="vi-VN"/>
              </w:rPr>
              <w:lastRenderedPageBreak/>
              <w:t>trình trọng điểm về an ninh quốc gia, dự thảo Luật đã quy định cơ chế, trách nhiệm phối hợp tại Điều 8 và Điều 9.</w:t>
            </w:r>
          </w:p>
        </w:tc>
      </w:tr>
      <w:tr w:rsidR="00450C8E" w:rsidRPr="000E384C" w14:paraId="63CC8A29" w14:textId="77777777" w:rsidTr="000E384C">
        <w:tc>
          <w:tcPr>
            <w:tcW w:w="5353" w:type="dxa"/>
          </w:tcPr>
          <w:p w14:paraId="31163E4A" w14:textId="77777777" w:rsidR="00450C8E" w:rsidRPr="000E384C" w:rsidRDefault="00450C8E" w:rsidP="000E384C">
            <w:pPr>
              <w:pStyle w:val="NormalWeb"/>
              <w:shd w:val="clear" w:color="auto" w:fill="FFFFFF"/>
              <w:spacing w:before="0" w:beforeAutospacing="0" w:after="0" w:afterAutospacing="0"/>
              <w:jc w:val="both"/>
              <w:rPr>
                <w:noProof/>
                <w:sz w:val="26"/>
                <w:szCs w:val="26"/>
                <w:lang w:val="vi-VN"/>
              </w:rPr>
            </w:pPr>
            <w:r w:rsidRPr="000E384C">
              <w:rPr>
                <w:noProof/>
                <w:color w:val="000000"/>
                <w:sz w:val="26"/>
                <w:szCs w:val="26"/>
                <w:lang w:val="vi-VN"/>
              </w:rPr>
              <w:lastRenderedPageBreak/>
              <w:t>2. Quyền hạn của lực lượng bảo vệ của Bộ Công an:</w:t>
            </w:r>
          </w:p>
          <w:p w14:paraId="3D606437" w14:textId="77777777" w:rsidR="00450C8E" w:rsidRPr="000E384C" w:rsidRDefault="00450C8E" w:rsidP="000E384C">
            <w:pPr>
              <w:pStyle w:val="NormalWeb"/>
              <w:shd w:val="clear" w:color="auto" w:fill="FFFFFF"/>
              <w:spacing w:before="0" w:beforeAutospacing="0" w:after="0" w:afterAutospacing="0"/>
              <w:jc w:val="both"/>
              <w:rPr>
                <w:noProof/>
                <w:sz w:val="26"/>
                <w:szCs w:val="26"/>
                <w:lang w:val="vi-VN"/>
              </w:rPr>
            </w:pPr>
            <w:r w:rsidRPr="000E384C">
              <w:rPr>
                <w:noProof/>
                <w:color w:val="000000"/>
                <w:sz w:val="26"/>
                <w:szCs w:val="26"/>
                <w:lang w:val="vi-VN"/>
              </w:rPr>
              <w:t>a) Yêu cầu cơ quan, tổ chức, cá nhân cung cấp thông tin, tài liệu, đồ vật khi có căn cứ xác định liên quan đến hoạt động bảo vệ công trình;</w:t>
            </w:r>
          </w:p>
          <w:p w14:paraId="35F168D3" w14:textId="77777777" w:rsidR="00450C8E" w:rsidRPr="000E384C" w:rsidRDefault="00450C8E" w:rsidP="000E384C">
            <w:pPr>
              <w:pStyle w:val="NormalWeb"/>
              <w:shd w:val="clear" w:color="auto" w:fill="FFFFFF"/>
              <w:spacing w:before="0" w:beforeAutospacing="0" w:after="0" w:afterAutospacing="0"/>
              <w:jc w:val="both"/>
              <w:rPr>
                <w:noProof/>
                <w:sz w:val="26"/>
                <w:szCs w:val="26"/>
                <w:lang w:val="vi-VN"/>
              </w:rPr>
            </w:pPr>
            <w:r w:rsidRPr="000E384C">
              <w:rPr>
                <w:noProof/>
                <w:color w:val="000000"/>
                <w:sz w:val="26"/>
                <w:szCs w:val="26"/>
                <w:lang w:val="vi-VN"/>
              </w:rPr>
              <w:t>b) Áp dụng các biện pháp cần thiết để bảo đảm an ninh, an toàn cho người và công trình trong quá trình khảo sát, thiết kế, xây dựng, khai thác và sử dụng; </w:t>
            </w:r>
          </w:p>
          <w:p w14:paraId="094F2E23" w14:textId="77777777" w:rsidR="00450C8E" w:rsidRPr="000E384C" w:rsidRDefault="00450C8E" w:rsidP="000E384C">
            <w:pPr>
              <w:pStyle w:val="NormalWeb"/>
              <w:shd w:val="clear" w:color="auto" w:fill="FFFFFF"/>
              <w:spacing w:before="0" w:beforeAutospacing="0" w:after="0" w:afterAutospacing="0"/>
              <w:jc w:val="both"/>
              <w:rPr>
                <w:noProof/>
                <w:sz w:val="26"/>
                <w:szCs w:val="26"/>
                <w:lang w:val="vi-VN"/>
              </w:rPr>
            </w:pPr>
            <w:r w:rsidRPr="000E384C">
              <w:rPr>
                <w:noProof/>
                <w:color w:val="000000"/>
                <w:sz w:val="26"/>
                <w:szCs w:val="26"/>
                <w:lang w:val="vi-VN"/>
              </w:rPr>
              <w:t>c) Được sử dụng các biện pháp khác theo quy định của pháp luật.</w:t>
            </w:r>
          </w:p>
        </w:tc>
        <w:tc>
          <w:tcPr>
            <w:tcW w:w="1735" w:type="dxa"/>
          </w:tcPr>
          <w:p w14:paraId="3DA9B321" w14:textId="22AD6124" w:rsidR="00450C8E" w:rsidRPr="000E384C" w:rsidRDefault="00450C8E" w:rsidP="000E384C">
            <w:pPr>
              <w:jc w:val="center"/>
              <w:rPr>
                <w:noProof/>
                <w:sz w:val="26"/>
                <w:szCs w:val="26"/>
                <w:lang w:val="vi-VN"/>
              </w:rPr>
            </w:pPr>
            <w:r w:rsidRPr="000E384C">
              <w:rPr>
                <w:noProof/>
                <w:sz w:val="26"/>
                <w:szCs w:val="26"/>
                <w:lang w:val="vi-VN"/>
              </w:rPr>
              <w:t>Thanh Hóa</w:t>
            </w:r>
          </w:p>
        </w:tc>
        <w:tc>
          <w:tcPr>
            <w:tcW w:w="5528" w:type="dxa"/>
          </w:tcPr>
          <w:p w14:paraId="3249DE98" w14:textId="77777777" w:rsidR="00450C8E" w:rsidRPr="000E384C" w:rsidRDefault="00450C8E" w:rsidP="000E384C">
            <w:pPr>
              <w:jc w:val="both"/>
              <w:rPr>
                <w:noProof/>
                <w:sz w:val="26"/>
                <w:szCs w:val="26"/>
                <w:lang w:val="vi-VN"/>
              </w:rPr>
            </w:pPr>
            <w:r w:rsidRPr="000E384C">
              <w:rPr>
                <w:noProof/>
                <w:sz w:val="26"/>
                <w:szCs w:val="26"/>
                <w:lang w:val="vi-VN"/>
              </w:rPr>
              <w:t>Đề nghị thay “các biện pháp cần thiết” bằng “các biện pháp theo quy định của pháp luật” để bảo đảm rõ ràng, tránh mở rộng phạm vi áp dụng.</w:t>
            </w:r>
          </w:p>
        </w:tc>
        <w:tc>
          <w:tcPr>
            <w:tcW w:w="2410" w:type="dxa"/>
          </w:tcPr>
          <w:p w14:paraId="56ED2C62" w14:textId="0B2AD567" w:rsidR="00450C8E" w:rsidRPr="000E384C" w:rsidRDefault="002422FC" w:rsidP="000E384C">
            <w:pPr>
              <w:jc w:val="both"/>
              <w:rPr>
                <w:noProof/>
                <w:sz w:val="26"/>
                <w:szCs w:val="26"/>
                <w:lang w:val="vi-VN"/>
              </w:rPr>
            </w:pPr>
            <w:r w:rsidRPr="000E384C">
              <w:rPr>
                <w:noProof/>
                <w:sz w:val="26"/>
                <w:szCs w:val="26"/>
                <w:lang w:val="vi-VN"/>
              </w:rPr>
              <w:t>Tiếp thu, đã chỉnh lý</w:t>
            </w:r>
          </w:p>
        </w:tc>
      </w:tr>
      <w:tr w:rsidR="00450C8E" w:rsidRPr="000E384C" w14:paraId="6FA06F14" w14:textId="77777777" w:rsidTr="000E384C">
        <w:tc>
          <w:tcPr>
            <w:tcW w:w="5353" w:type="dxa"/>
          </w:tcPr>
          <w:p w14:paraId="38DD2993" w14:textId="77777777" w:rsidR="00450C8E" w:rsidRPr="000E384C" w:rsidRDefault="00450C8E" w:rsidP="000E384C">
            <w:pPr>
              <w:pStyle w:val="NormalWeb"/>
              <w:shd w:val="clear" w:color="auto" w:fill="FFFFFF"/>
              <w:spacing w:before="0" w:beforeAutospacing="0" w:after="0" w:afterAutospacing="0"/>
              <w:jc w:val="both"/>
              <w:rPr>
                <w:noProof/>
                <w:sz w:val="26"/>
                <w:szCs w:val="26"/>
                <w:lang w:val="vi-VN"/>
              </w:rPr>
            </w:pPr>
            <w:r w:rsidRPr="000E384C">
              <w:rPr>
                <w:b/>
                <w:bCs/>
                <w:noProof/>
                <w:color w:val="000000"/>
                <w:sz w:val="26"/>
                <w:szCs w:val="26"/>
                <w:lang w:val="vi-VN"/>
              </w:rPr>
              <w:t>Điều 32. Nhiệm vụ, quyền hạn của lực lượng bảo vệ của cơ quan, tổ chức quản lý công trình quan trọng liên quan đến an ninh quốc gia</w:t>
            </w:r>
          </w:p>
          <w:p w14:paraId="1790CEB6" w14:textId="77777777" w:rsidR="00450C8E" w:rsidRPr="000E384C" w:rsidRDefault="00450C8E" w:rsidP="000E384C">
            <w:pPr>
              <w:pStyle w:val="NormalWeb"/>
              <w:shd w:val="clear" w:color="auto" w:fill="FFFFFF"/>
              <w:spacing w:before="0" w:beforeAutospacing="0" w:after="0" w:afterAutospacing="0"/>
              <w:jc w:val="both"/>
              <w:rPr>
                <w:noProof/>
                <w:sz w:val="26"/>
                <w:szCs w:val="26"/>
                <w:lang w:val="vi-VN"/>
              </w:rPr>
            </w:pPr>
            <w:r w:rsidRPr="000E384C">
              <w:rPr>
                <w:noProof/>
                <w:color w:val="000000"/>
                <w:sz w:val="26"/>
                <w:szCs w:val="26"/>
                <w:lang w:val="vi-VN"/>
              </w:rPr>
              <w:t>1. Nhiệm vụ của lực lượng bảo vệ của cơ quan, tổ chức quản lý công trình:</w:t>
            </w:r>
          </w:p>
          <w:p w14:paraId="2956DB95" w14:textId="77777777" w:rsidR="00450C8E" w:rsidRPr="000E384C" w:rsidRDefault="00450C8E" w:rsidP="000E384C">
            <w:pPr>
              <w:pStyle w:val="NormalWeb"/>
              <w:shd w:val="clear" w:color="auto" w:fill="FFFFFF"/>
              <w:spacing w:before="0" w:beforeAutospacing="0" w:after="0" w:afterAutospacing="0"/>
              <w:jc w:val="both"/>
              <w:rPr>
                <w:noProof/>
                <w:sz w:val="26"/>
                <w:szCs w:val="26"/>
                <w:lang w:val="vi-VN"/>
              </w:rPr>
            </w:pPr>
            <w:r w:rsidRPr="000E384C">
              <w:rPr>
                <w:noProof/>
                <w:color w:val="000000"/>
                <w:sz w:val="26"/>
                <w:szCs w:val="26"/>
                <w:lang w:val="vi-VN"/>
              </w:rPr>
              <w:lastRenderedPageBreak/>
              <w:t>a) Lập kế hoạch bảo vệ, lập phương án và diễn tập phương án bảo vệ công trình;</w:t>
            </w:r>
          </w:p>
          <w:p w14:paraId="0432B734" w14:textId="77777777" w:rsidR="00450C8E" w:rsidRPr="000E384C" w:rsidRDefault="00450C8E" w:rsidP="000E384C">
            <w:pPr>
              <w:pStyle w:val="NormalWeb"/>
              <w:shd w:val="clear" w:color="auto" w:fill="FFFFFF"/>
              <w:spacing w:before="0" w:beforeAutospacing="0" w:after="0" w:afterAutospacing="0"/>
              <w:jc w:val="both"/>
              <w:rPr>
                <w:noProof/>
                <w:sz w:val="26"/>
                <w:szCs w:val="26"/>
                <w:lang w:val="vi-VN"/>
              </w:rPr>
            </w:pPr>
            <w:r w:rsidRPr="000E384C">
              <w:rPr>
                <w:noProof/>
                <w:color w:val="000000"/>
                <w:sz w:val="26"/>
                <w:szCs w:val="26"/>
                <w:lang w:val="vi-VN"/>
              </w:rPr>
              <w:t>b) Phối hợp với cơ quan Công an, Quân đội và các lực lượng khác tại địa phương thực hiện nhiệm vụ bảo vệ an ninh, an toàn công trình trong mọi tình huống;</w:t>
            </w:r>
          </w:p>
          <w:p w14:paraId="28AAF1BA" w14:textId="77777777" w:rsidR="00450C8E" w:rsidRPr="000E384C" w:rsidRDefault="00450C8E" w:rsidP="000E384C">
            <w:pPr>
              <w:pStyle w:val="NormalWeb"/>
              <w:shd w:val="clear" w:color="auto" w:fill="FFFFFF"/>
              <w:spacing w:before="0" w:beforeAutospacing="0" w:after="0" w:afterAutospacing="0"/>
              <w:jc w:val="both"/>
              <w:rPr>
                <w:noProof/>
                <w:sz w:val="26"/>
                <w:szCs w:val="26"/>
                <w:lang w:val="vi-VN"/>
              </w:rPr>
            </w:pPr>
            <w:r w:rsidRPr="000E384C">
              <w:rPr>
                <w:noProof/>
                <w:color w:val="000000"/>
                <w:sz w:val="26"/>
                <w:szCs w:val="26"/>
                <w:lang w:val="vi-VN"/>
              </w:rPr>
              <w:t>c) Tham mưu cho người đứng đầu cơ quan, tổ chức quản lý công trình xây dựng nội quy bảo vệ; hướng dẫn, kiểm tra cán bộ, công chức và những người làm việc trong công trình thực hiện các quy định về công tác bảo vệ;</w:t>
            </w:r>
          </w:p>
          <w:p w14:paraId="41082A03" w14:textId="77777777" w:rsidR="00450C8E" w:rsidRPr="000E384C" w:rsidRDefault="00450C8E" w:rsidP="000E384C">
            <w:pPr>
              <w:pStyle w:val="NormalWeb"/>
              <w:shd w:val="clear" w:color="auto" w:fill="FFFFFF"/>
              <w:spacing w:before="0" w:beforeAutospacing="0" w:after="0" w:afterAutospacing="0"/>
              <w:jc w:val="both"/>
              <w:rPr>
                <w:noProof/>
                <w:sz w:val="26"/>
                <w:szCs w:val="26"/>
                <w:lang w:val="vi-VN"/>
              </w:rPr>
            </w:pPr>
            <w:r w:rsidRPr="000E384C">
              <w:rPr>
                <w:noProof/>
                <w:color w:val="000000"/>
                <w:sz w:val="26"/>
                <w:szCs w:val="26"/>
                <w:lang w:val="vi-VN"/>
              </w:rPr>
              <w:t>d) Tuần tra, canh gác bảo vệ công trình và hành lang bảo vệ công trình;</w:t>
            </w:r>
          </w:p>
          <w:p w14:paraId="71408CD4" w14:textId="77777777" w:rsidR="00450C8E" w:rsidRPr="000E384C" w:rsidRDefault="00450C8E" w:rsidP="000E384C">
            <w:pPr>
              <w:pStyle w:val="NormalWeb"/>
              <w:shd w:val="clear" w:color="auto" w:fill="FFFFFF"/>
              <w:spacing w:before="0" w:beforeAutospacing="0" w:after="0" w:afterAutospacing="0"/>
              <w:jc w:val="both"/>
              <w:rPr>
                <w:noProof/>
                <w:sz w:val="26"/>
                <w:szCs w:val="26"/>
                <w:lang w:val="vi-VN"/>
              </w:rPr>
            </w:pPr>
            <w:r w:rsidRPr="000E384C">
              <w:rPr>
                <w:noProof/>
                <w:color w:val="000000"/>
                <w:sz w:val="26"/>
                <w:szCs w:val="26"/>
                <w:lang w:val="vi-VN"/>
              </w:rPr>
              <w:t>đ) Tổ chức công tác phòng ngừa, phát hiện, ngăn chặn, đấu tranh với các hành vi xâm phạm công trình;</w:t>
            </w:r>
          </w:p>
          <w:p w14:paraId="546795C1" w14:textId="77777777" w:rsidR="00450C8E" w:rsidRPr="000E384C" w:rsidRDefault="00450C8E" w:rsidP="000E384C">
            <w:pPr>
              <w:pStyle w:val="NormalWeb"/>
              <w:shd w:val="clear" w:color="auto" w:fill="FFFFFF"/>
              <w:spacing w:before="0" w:beforeAutospacing="0" w:after="0" w:afterAutospacing="0"/>
              <w:jc w:val="both"/>
              <w:rPr>
                <w:noProof/>
                <w:sz w:val="26"/>
                <w:szCs w:val="26"/>
                <w:lang w:val="vi-VN"/>
              </w:rPr>
            </w:pPr>
            <w:r w:rsidRPr="000E384C">
              <w:rPr>
                <w:noProof/>
                <w:color w:val="000000"/>
                <w:sz w:val="26"/>
                <w:szCs w:val="26"/>
                <w:lang w:val="vi-VN"/>
              </w:rPr>
              <w:t>e) Thực hiện các quy định về phòng cháy, chữa cháy; bảo vệ an toàn nơi lưu trữ tài liệu, kho tàng cất giữ vật liệu nổ, chất dễ cháy, chất độc hại;</w:t>
            </w:r>
          </w:p>
          <w:p w14:paraId="24E8E6CE" w14:textId="77777777" w:rsidR="00450C8E" w:rsidRPr="000E384C" w:rsidRDefault="00450C8E" w:rsidP="000E384C">
            <w:pPr>
              <w:pStyle w:val="NormalWeb"/>
              <w:shd w:val="clear" w:color="auto" w:fill="FFFFFF"/>
              <w:spacing w:before="0" w:beforeAutospacing="0" w:after="0" w:afterAutospacing="0"/>
              <w:jc w:val="both"/>
              <w:rPr>
                <w:noProof/>
                <w:sz w:val="26"/>
                <w:szCs w:val="26"/>
                <w:lang w:val="vi-VN"/>
              </w:rPr>
            </w:pPr>
            <w:r w:rsidRPr="000E384C">
              <w:rPr>
                <w:noProof/>
                <w:color w:val="000000"/>
                <w:sz w:val="26"/>
                <w:szCs w:val="26"/>
                <w:lang w:val="vi-VN"/>
              </w:rPr>
              <w:t>g) Trường hợp xảy ra sự cố, vụ việc liên quan đến công tác bảo vệ phải thông báo ngay cho cơ quan Công an nơi gần nhất, có biện pháp ngăn chặn kịp thời, bảo vệ hiện trường, tiến hành xác minh và thực hiện các yêu cầu của cơ quan Công an;</w:t>
            </w:r>
          </w:p>
          <w:p w14:paraId="15EB3093" w14:textId="77777777" w:rsidR="00450C8E" w:rsidRPr="000E384C" w:rsidRDefault="00450C8E" w:rsidP="000E384C">
            <w:pPr>
              <w:pStyle w:val="NormalWeb"/>
              <w:shd w:val="clear" w:color="auto" w:fill="FFFFFF"/>
              <w:spacing w:before="0" w:beforeAutospacing="0" w:after="0" w:afterAutospacing="0"/>
              <w:jc w:val="both"/>
              <w:rPr>
                <w:noProof/>
                <w:sz w:val="26"/>
                <w:szCs w:val="26"/>
                <w:lang w:val="vi-VN"/>
              </w:rPr>
            </w:pPr>
            <w:r w:rsidRPr="000E384C">
              <w:rPr>
                <w:noProof/>
                <w:color w:val="000000"/>
                <w:sz w:val="26"/>
                <w:szCs w:val="26"/>
                <w:lang w:val="vi-VN"/>
              </w:rPr>
              <w:t>h) Thực hiện những nhiệm vụ khác liên quan đến công tác bảo vệ theo sự hướng dẫn của cơ quan, tổ chức, cá nhân có thẩm quyền theo quy định của pháp luật.</w:t>
            </w:r>
          </w:p>
        </w:tc>
        <w:tc>
          <w:tcPr>
            <w:tcW w:w="1735" w:type="dxa"/>
          </w:tcPr>
          <w:p w14:paraId="7AB332AB" w14:textId="44AED1F5" w:rsidR="00450C8E" w:rsidRPr="000E384C" w:rsidRDefault="00450C8E" w:rsidP="000E384C">
            <w:pPr>
              <w:jc w:val="center"/>
              <w:rPr>
                <w:noProof/>
                <w:sz w:val="26"/>
                <w:szCs w:val="26"/>
                <w:lang w:val="vi-VN"/>
              </w:rPr>
            </w:pPr>
            <w:r w:rsidRPr="000E384C">
              <w:rPr>
                <w:noProof/>
                <w:sz w:val="26"/>
                <w:szCs w:val="26"/>
                <w:lang w:val="vi-VN"/>
              </w:rPr>
              <w:lastRenderedPageBreak/>
              <w:t>Bộ Tư pháp</w:t>
            </w:r>
          </w:p>
        </w:tc>
        <w:tc>
          <w:tcPr>
            <w:tcW w:w="5528" w:type="dxa"/>
          </w:tcPr>
          <w:p w14:paraId="47ABBDF6" w14:textId="01B971B5" w:rsidR="00450C8E" w:rsidRPr="000E384C" w:rsidRDefault="00450C8E" w:rsidP="000E384C">
            <w:pPr>
              <w:jc w:val="both"/>
              <w:rPr>
                <w:noProof/>
                <w:sz w:val="26"/>
                <w:szCs w:val="26"/>
                <w:lang w:val="vi-VN"/>
              </w:rPr>
            </w:pPr>
            <w:r w:rsidRPr="000E384C">
              <w:rPr>
                <w:noProof/>
                <w:sz w:val="26"/>
                <w:szCs w:val="26"/>
                <w:lang w:val="vi-VN"/>
              </w:rPr>
              <w:t xml:space="preserve">Điều 2 và Điều 8 dự thảo Luật xác định công trình trọng điểm về an ninh quốc gia là công trình thuộc khu vực trọng yếu theo quy định của pháp luật về cảnh vệ. Tuy nhiên, Điều 20 Luật Cảnh vệ quy định lực lượng Cảnh vệ có trách nhiệm chủ trì thực hiện tuần tra, canh gác, kiểm soát người và </w:t>
            </w:r>
            <w:r w:rsidRPr="000E384C">
              <w:rPr>
                <w:noProof/>
                <w:sz w:val="26"/>
                <w:szCs w:val="26"/>
                <w:lang w:val="vi-VN"/>
              </w:rPr>
              <w:lastRenderedPageBreak/>
              <w:t>phương tiện ra vào khu vực trọng yếu, đồng thời được áp dụng một số biện pháp bảo đảm an ninh đặc thù. Trong khi đó, tại Điều 31 và 32 dự thảo Luật tiếp tục giao lực lượng bảo vệ của Bộ Công an phối hợp với lực lượng bảo vệ của cơ quan, tổ chức quản lý công trình thực hiện các nhiệm vụ tương tự. Dự thảo chưa làm rõ nguyên tắc phối hợp, cơ chế chỉ huy, phân công trách nhiệm và giới hạn thẩm quyền giữa các lực lượng khi cùng thực hiện nhiệm vụ tại một khu vực trọng yếu. Do đó, đề nghị cơ quan chủ trì soạn thảo tiếp tục nghiên cứu, phân định rõ phạm vi nhiệm vụ, quyền hạn của từng lực lượng nhằm tránh chồng chéo trong quá trình tổ chức thực hiện.</w:t>
            </w:r>
          </w:p>
        </w:tc>
        <w:tc>
          <w:tcPr>
            <w:tcW w:w="2410" w:type="dxa"/>
          </w:tcPr>
          <w:p w14:paraId="22A3592A" w14:textId="14DA060C" w:rsidR="00450C8E" w:rsidRPr="000E384C" w:rsidRDefault="002422FC" w:rsidP="000E384C">
            <w:pPr>
              <w:jc w:val="both"/>
              <w:rPr>
                <w:noProof/>
                <w:sz w:val="26"/>
                <w:szCs w:val="26"/>
                <w:lang w:val="vi-VN"/>
              </w:rPr>
            </w:pPr>
            <w:r w:rsidRPr="000E384C">
              <w:rPr>
                <w:noProof/>
                <w:sz w:val="26"/>
                <w:szCs w:val="26"/>
                <w:lang w:val="vi-VN"/>
              </w:rPr>
              <w:lastRenderedPageBreak/>
              <w:t xml:space="preserve">Riêng đối với công trình trọng điểm về an ninh quốc gia, dự thảo Luật đã quy định cơ chế, trách nhiệm phối hợp tại </w:t>
            </w:r>
            <w:r w:rsidRPr="000E384C">
              <w:rPr>
                <w:noProof/>
                <w:sz w:val="26"/>
                <w:szCs w:val="26"/>
                <w:lang w:val="vi-VN"/>
              </w:rPr>
              <w:lastRenderedPageBreak/>
              <w:t>Điều 8 và Điều 9.</w:t>
            </w:r>
          </w:p>
        </w:tc>
      </w:tr>
      <w:tr w:rsidR="00450C8E" w:rsidRPr="000E384C" w14:paraId="09B9CE14" w14:textId="77777777" w:rsidTr="000E384C">
        <w:tc>
          <w:tcPr>
            <w:tcW w:w="5353" w:type="dxa"/>
          </w:tcPr>
          <w:p w14:paraId="78D255C3" w14:textId="77777777" w:rsidR="00450C8E" w:rsidRPr="000E384C" w:rsidRDefault="00450C8E" w:rsidP="000E384C">
            <w:pPr>
              <w:pStyle w:val="NormalWeb"/>
              <w:shd w:val="clear" w:color="auto" w:fill="FFFFFF"/>
              <w:spacing w:before="0" w:beforeAutospacing="0" w:after="0" w:afterAutospacing="0"/>
              <w:jc w:val="both"/>
              <w:rPr>
                <w:noProof/>
                <w:sz w:val="26"/>
                <w:szCs w:val="26"/>
                <w:lang w:val="vi-VN"/>
              </w:rPr>
            </w:pPr>
            <w:r w:rsidRPr="000E384C">
              <w:rPr>
                <w:noProof/>
                <w:color w:val="000000"/>
                <w:sz w:val="26"/>
                <w:szCs w:val="26"/>
                <w:lang w:val="vi-VN"/>
              </w:rPr>
              <w:lastRenderedPageBreak/>
              <w:t>2. Quyền hạn của lực lượng bảo vệ của cơ quan, tổ chức quản lý công trình:</w:t>
            </w:r>
          </w:p>
          <w:p w14:paraId="383111A7" w14:textId="77777777" w:rsidR="00450C8E" w:rsidRPr="000E384C" w:rsidRDefault="00450C8E" w:rsidP="000E384C">
            <w:pPr>
              <w:pStyle w:val="NormalWeb"/>
              <w:shd w:val="clear" w:color="auto" w:fill="FFFFFF"/>
              <w:spacing w:before="0" w:beforeAutospacing="0" w:after="0" w:afterAutospacing="0"/>
              <w:jc w:val="both"/>
              <w:rPr>
                <w:noProof/>
                <w:sz w:val="26"/>
                <w:szCs w:val="26"/>
                <w:lang w:val="vi-VN"/>
              </w:rPr>
            </w:pPr>
            <w:r w:rsidRPr="000E384C">
              <w:rPr>
                <w:noProof/>
                <w:color w:val="000000"/>
                <w:sz w:val="26"/>
                <w:szCs w:val="26"/>
                <w:lang w:val="vi-VN"/>
              </w:rPr>
              <w:lastRenderedPageBreak/>
              <w:t>a) Kiểm tra, đôn đốc các bộ phận, đơn vị, cán bộ, công chức và những người làm việc trong công trình thực hiện các quy định về công tác bảo vệ;</w:t>
            </w:r>
          </w:p>
          <w:p w14:paraId="4D7EF83A" w14:textId="77777777" w:rsidR="00450C8E" w:rsidRPr="000E384C" w:rsidRDefault="00450C8E" w:rsidP="000E384C">
            <w:pPr>
              <w:pStyle w:val="NormalWeb"/>
              <w:shd w:val="clear" w:color="auto" w:fill="FFFFFF"/>
              <w:spacing w:before="0" w:beforeAutospacing="0" w:after="0" w:afterAutospacing="0"/>
              <w:jc w:val="both"/>
              <w:rPr>
                <w:noProof/>
                <w:sz w:val="26"/>
                <w:szCs w:val="26"/>
                <w:lang w:val="vi-VN"/>
              </w:rPr>
            </w:pPr>
            <w:r w:rsidRPr="000E384C">
              <w:rPr>
                <w:noProof/>
                <w:color w:val="000000"/>
                <w:sz w:val="26"/>
                <w:szCs w:val="26"/>
                <w:lang w:val="vi-VN"/>
              </w:rPr>
              <w:t>b) Kiểm tra người, phương tiện ra, vào công trình; xử lý những trường hợp vi phạm quy định về công tác bảo vệ theo quy định của pháp luật;</w:t>
            </w:r>
          </w:p>
          <w:p w14:paraId="1B05AAA1" w14:textId="77777777" w:rsidR="00450C8E" w:rsidRPr="000E384C" w:rsidRDefault="00450C8E" w:rsidP="000E384C">
            <w:pPr>
              <w:pStyle w:val="NormalWeb"/>
              <w:shd w:val="clear" w:color="auto" w:fill="FFFFFF"/>
              <w:spacing w:before="0" w:beforeAutospacing="0" w:after="0" w:afterAutospacing="0"/>
              <w:jc w:val="both"/>
              <w:rPr>
                <w:noProof/>
                <w:sz w:val="26"/>
                <w:szCs w:val="26"/>
                <w:lang w:val="vi-VN"/>
              </w:rPr>
            </w:pPr>
            <w:r w:rsidRPr="000E384C">
              <w:rPr>
                <w:noProof/>
                <w:color w:val="000000"/>
                <w:sz w:val="26"/>
                <w:szCs w:val="26"/>
                <w:lang w:val="vi-VN"/>
              </w:rPr>
              <w:t>c) Được sử dụng các trang thiết bị, phương tiện kỹ thuật bảo vệ công trình và các biện pháp khác theo sự hướng dẫn của cơ quan có thẩm quyền do pháp luật quy định;</w:t>
            </w:r>
          </w:p>
          <w:p w14:paraId="436FA8FF" w14:textId="77777777" w:rsidR="00450C8E" w:rsidRPr="000E384C" w:rsidRDefault="00450C8E" w:rsidP="000E384C">
            <w:pPr>
              <w:pStyle w:val="NormalWeb"/>
              <w:shd w:val="clear" w:color="auto" w:fill="FFFFFF"/>
              <w:spacing w:before="0" w:beforeAutospacing="0" w:after="0" w:afterAutospacing="0"/>
              <w:jc w:val="both"/>
              <w:rPr>
                <w:noProof/>
                <w:sz w:val="26"/>
                <w:szCs w:val="26"/>
                <w:lang w:val="vi-VN"/>
              </w:rPr>
            </w:pPr>
            <w:r w:rsidRPr="000E384C">
              <w:rPr>
                <w:noProof/>
                <w:color w:val="000000"/>
                <w:sz w:val="26"/>
                <w:szCs w:val="26"/>
                <w:lang w:val="vi-VN"/>
              </w:rPr>
              <w:t>d) Được sử dụng công cụ hỗ trợ và các phương tiện khác theo quy định của pháp luật khi thực hiện nhiệm vụ bảo vệ công trình.</w:t>
            </w:r>
          </w:p>
        </w:tc>
        <w:tc>
          <w:tcPr>
            <w:tcW w:w="1735" w:type="dxa"/>
          </w:tcPr>
          <w:p w14:paraId="2DB3158E" w14:textId="77777777" w:rsidR="00450C8E" w:rsidRPr="000E384C" w:rsidRDefault="00450C8E" w:rsidP="000E384C">
            <w:pPr>
              <w:jc w:val="center"/>
              <w:rPr>
                <w:noProof/>
                <w:sz w:val="26"/>
                <w:szCs w:val="26"/>
                <w:lang w:val="vi-VN"/>
              </w:rPr>
            </w:pPr>
            <w:r w:rsidRPr="000E384C">
              <w:rPr>
                <w:noProof/>
                <w:sz w:val="26"/>
                <w:szCs w:val="26"/>
                <w:lang w:val="vi-VN"/>
              </w:rPr>
              <w:lastRenderedPageBreak/>
              <w:t xml:space="preserve">UBND Thành phố Hồ Chí </w:t>
            </w:r>
            <w:r w:rsidRPr="000E384C">
              <w:rPr>
                <w:noProof/>
                <w:sz w:val="26"/>
                <w:szCs w:val="26"/>
                <w:lang w:val="vi-VN"/>
              </w:rPr>
              <w:lastRenderedPageBreak/>
              <w:t>Minh</w:t>
            </w:r>
          </w:p>
        </w:tc>
        <w:tc>
          <w:tcPr>
            <w:tcW w:w="5528" w:type="dxa"/>
          </w:tcPr>
          <w:p w14:paraId="4A4EB709" w14:textId="77777777" w:rsidR="00450C8E" w:rsidRPr="000E384C" w:rsidRDefault="00450C8E" w:rsidP="000E384C">
            <w:pPr>
              <w:jc w:val="both"/>
              <w:rPr>
                <w:noProof/>
                <w:sz w:val="26"/>
                <w:szCs w:val="26"/>
                <w:lang w:val="vi-VN"/>
              </w:rPr>
            </w:pPr>
            <w:r w:rsidRPr="000E384C">
              <w:rPr>
                <w:noProof/>
                <w:sz w:val="26"/>
                <w:szCs w:val="26"/>
                <w:lang w:val="vi-VN"/>
              </w:rPr>
              <w:lastRenderedPageBreak/>
              <w:t xml:space="preserve">Đề nghị quy định cụ thể quyền hạn theo hướng liệt kê rõ các nhóm quyền: quyền kiểm tra, quyền yêu </w:t>
            </w:r>
            <w:r w:rsidRPr="000E384C">
              <w:rPr>
                <w:noProof/>
                <w:sz w:val="26"/>
                <w:szCs w:val="26"/>
                <w:lang w:val="vi-VN"/>
              </w:rPr>
              <w:lastRenderedPageBreak/>
              <w:t>cầu, quyền ngăn chặn và quyền sử dụng công cụ, phương tiện theo quy định của pháp luật, bảo đảm thuận lợi trong tổ chức thực hiện.</w:t>
            </w:r>
          </w:p>
        </w:tc>
        <w:tc>
          <w:tcPr>
            <w:tcW w:w="2410" w:type="dxa"/>
          </w:tcPr>
          <w:p w14:paraId="48D0B4ED" w14:textId="099579E4" w:rsidR="00450C8E" w:rsidRPr="000E384C" w:rsidRDefault="002422FC" w:rsidP="000E384C">
            <w:pPr>
              <w:jc w:val="both"/>
              <w:rPr>
                <w:noProof/>
                <w:sz w:val="26"/>
                <w:szCs w:val="26"/>
                <w:lang w:val="vi-VN"/>
              </w:rPr>
            </w:pPr>
            <w:r w:rsidRPr="000E384C">
              <w:rPr>
                <w:noProof/>
                <w:sz w:val="26"/>
                <w:szCs w:val="26"/>
                <w:lang w:val="vi-VN"/>
              </w:rPr>
              <w:lastRenderedPageBreak/>
              <w:t>Tiếp thu, đã rà soát, chỉnh lý</w:t>
            </w:r>
          </w:p>
        </w:tc>
      </w:tr>
      <w:tr w:rsidR="00901F29" w:rsidRPr="000E384C" w14:paraId="51AFA06F" w14:textId="77777777" w:rsidTr="000E384C">
        <w:tc>
          <w:tcPr>
            <w:tcW w:w="5353" w:type="dxa"/>
            <w:vMerge w:val="restart"/>
          </w:tcPr>
          <w:p w14:paraId="715B91B4" w14:textId="77777777" w:rsidR="00901F29" w:rsidRPr="000E384C" w:rsidRDefault="00901F29" w:rsidP="000E384C">
            <w:pPr>
              <w:pStyle w:val="NormalWeb"/>
              <w:shd w:val="clear" w:color="auto" w:fill="FFFFFF"/>
              <w:spacing w:before="0" w:beforeAutospacing="0" w:after="0" w:afterAutospacing="0"/>
              <w:jc w:val="both"/>
              <w:rPr>
                <w:noProof/>
                <w:sz w:val="26"/>
                <w:szCs w:val="26"/>
                <w:lang w:val="vi-VN"/>
              </w:rPr>
            </w:pPr>
            <w:r w:rsidRPr="000E384C">
              <w:rPr>
                <w:b/>
                <w:bCs/>
                <w:noProof/>
                <w:color w:val="000000"/>
                <w:sz w:val="26"/>
                <w:szCs w:val="26"/>
                <w:lang w:val="vi-VN"/>
              </w:rPr>
              <w:lastRenderedPageBreak/>
              <w:t>Điều 33. Chế độ, chính sách đối với lực lượng bảo vệ và đối với cơ quan, tổ chức, cá nhân tham gia bảo vệ công trình quan trọng liên quan đến an ninh quốc gia</w:t>
            </w:r>
          </w:p>
          <w:p w14:paraId="60F193A2" w14:textId="77777777" w:rsidR="00901F29" w:rsidRPr="000E384C" w:rsidRDefault="00901F29" w:rsidP="000E384C">
            <w:pPr>
              <w:pStyle w:val="NormalWeb"/>
              <w:shd w:val="clear" w:color="auto" w:fill="FFFFFF"/>
              <w:spacing w:before="0" w:beforeAutospacing="0" w:after="0" w:afterAutospacing="0"/>
              <w:jc w:val="both"/>
              <w:rPr>
                <w:noProof/>
                <w:sz w:val="26"/>
                <w:szCs w:val="26"/>
                <w:lang w:val="vi-VN"/>
              </w:rPr>
            </w:pPr>
            <w:r w:rsidRPr="000E384C">
              <w:rPr>
                <w:noProof/>
                <w:color w:val="000000"/>
                <w:sz w:val="26"/>
                <w:szCs w:val="26"/>
                <w:lang w:val="vi-VN"/>
              </w:rPr>
              <w:t>1. Cán bộ, nhân viên của lực lượng bảo vệ công trình quan trọng liên quan đến an ninh quốc gia được hưởng đầy đủ các chế độ đối với người lao động và các chế độ, chính sách về bảo hiểm xã hội, bảo hiểm nhân thọ. Cán bộ, nhân viên của lực lượng bảo vệ công trình quan trọng liên quan đến an ninh quốc gia có thành tích thì được khen thưởng, được hưởng chế độ ưu đãi theo quy định của pháp luật; nếu bị thương, hy sinh trong khi thi hành nhiệm vụ, dũng cảm đấu tranh bảo vệ công trình quan trọng liên quan đến an ninh quốc gia thì được xem xét công nhận là thương binh, liệt sĩ theo quy định của pháp luật.</w:t>
            </w:r>
          </w:p>
        </w:tc>
        <w:tc>
          <w:tcPr>
            <w:tcW w:w="1735" w:type="dxa"/>
          </w:tcPr>
          <w:p w14:paraId="2EB9A79D" w14:textId="77777777" w:rsidR="00901F29" w:rsidRPr="000E384C" w:rsidRDefault="00901F29" w:rsidP="000E384C">
            <w:pPr>
              <w:jc w:val="center"/>
              <w:rPr>
                <w:noProof/>
                <w:sz w:val="26"/>
                <w:szCs w:val="26"/>
                <w:lang w:val="vi-VN"/>
              </w:rPr>
            </w:pPr>
            <w:r w:rsidRPr="000E384C">
              <w:rPr>
                <w:noProof/>
                <w:sz w:val="26"/>
                <w:szCs w:val="26"/>
                <w:lang w:val="vi-VN"/>
              </w:rPr>
              <w:t>Bộ Nội vụ, Bộ Tài chính</w:t>
            </w:r>
          </w:p>
        </w:tc>
        <w:tc>
          <w:tcPr>
            <w:tcW w:w="5528" w:type="dxa"/>
          </w:tcPr>
          <w:p w14:paraId="235FEBE2" w14:textId="77777777" w:rsidR="00901F29" w:rsidRPr="000E384C" w:rsidRDefault="00901F29" w:rsidP="000E384C">
            <w:pPr>
              <w:jc w:val="both"/>
              <w:rPr>
                <w:noProof/>
                <w:sz w:val="26"/>
                <w:szCs w:val="26"/>
                <w:lang w:val="vi-VN"/>
              </w:rPr>
            </w:pPr>
            <w:r w:rsidRPr="000E384C">
              <w:rPr>
                <w:noProof/>
                <w:sz w:val="26"/>
                <w:szCs w:val="26"/>
                <w:lang w:val="vi-VN"/>
              </w:rPr>
              <w:t>Đề nghị rà soát, chỉnh lý chế độ, chính sách đối với cán bộ, nhân viên lực lượng bảo vệ theo hướng: người hưởng lương từ ngân sách nhà nước thực hiện chế độ tiền lương, phụ cấp theo pháp luật; người không hưởng lương từ ngân sách thực hiện chế độ đối với người lao động, bảo hiểm xã hội và pháp luật lao động; có thành tích được khen thưởng, hưởng chế độ ưu đãi; nếu bị thương, hy sinh khi thi hành nhiệm vụ thì được xem xét công nhận thương binh, người hưởng chính sách như thương binh, liệt sĩ theo pháp luật. Lý do: Bảo đảm tương thích quy định về khen thưởng, ưu đãi, bảo hiểm xã hội và pháp luật về người có công với cách mạng.</w:t>
            </w:r>
          </w:p>
        </w:tc>
        <w:tc>
          <w:tcPr>
            <w:tcW w:w="2410" w:type="dxa"/>
          </w:tcPr>
          <w:p w14:paraId="31E8F945" w14:textId="38FF9D54" w:rsidR="00901F29" w:rsidRPr="000E384C" w:rsidRDefault="00901F29" w:rsidP="000E384C">
            <w:pPr>
              <w:jc w:val="both"/>
              <w:rPr>
                <w:noProof/>
                <w:sz w:val="26"/>
                <w:szCs w:val="26"/>
                <w:lang w:val="vi-VN"/>
              </w:rPr>
            </w:pPr>
            <w:r w:rsidRPr="000E384C">
              <w:rPr>
                <w:noProof/>
                <w:sz w:val="26"/>
                <w:szCs w:val="26"/>
                <w:lang w:val="vi-VN"/>
              </w:rPr>
              <w:t>Tiếp thu, đã chỉnh lý lại theo hướng viện dẫn đến quy định của pháp luật chuyên ngành</w:t>
            </w:r>
          </w:p>
        </w:tc>
      </w:tr>
      <w:tr w:rsidR="00901F29" w:rsidRPr="000E384C" w14:paraId="0D460E0C" w14:textId="77777777" w:rsidTr="000E384C">
        <w:tc>
          <w:tcPr>
            <w:tcW w:w="5353" w:type="dxa"/>
            <w:vMerge/>
          </w:tcPr>
          <w:p w14:paraId="1A99CDCD" w14:textId="1100FC26" w:rsidR="00901F29" w:rsidRPr="000E384C" w:rsidRDefault="00901F29" w:rsidP="000E384C">
            <w:pPr>
              <w:pStyle w:val="NormalWeb"/>
              <w:shd w:val="clear" w:color="auto" w:fill="FFFFFF"/>
              <w:spacing w:before="0" w:beforeAutospacing="0" w:after="0" w:afterAutospacing="0"/>
              <w:jc w:val="both"/>
              <w:rPr>
                <w:b/>
                <w:bCs/>
                <w:noProof/>
                <w:color w:val="000000"/>
                <w:sz w:val="26"/>
                <w:szCs w:val="26"/>
                <w:lang w:val="vi-VN"/>
              </w:rPr>
            </w:pPr>
          </w:p>
        </w:tc>
        <w:tc>
          <w:tcPr>
            <w:tcW w:w="1735" w:type="dxa"/>
          </w:tcPr>
          <w:p w14:paraId="1978FD3A" w14:textId="0358B979" w:rsidR="00901F29" w:rsidRPr="000E384C" w:rsidRDefault="00901F29" w:rsidP="000E384C">
            <w:pPr>
              <w:jc w:val="center"/>
              <w:rPr>
                <w:noProof/>
                <w:sz w:val="26"/>
                <w:szCs w:val="26"/>
                <w:lang w:val="vi-VN"/>
              </w:rPr>
            </w:pPr>
            <w:r w:rsidRPr="000E384C">
              <w:rPr>
                <w:noProof/>
                <w:sz w:val="26"/>
                <w:szCs w:val="26"/>
                <w:lang w:val="vi-VN"/>
              </w:rPr>
              <w:t>Bộ Tư pháp</w:t>
            </w:r>
          </w:p>
        </w:tc>
        <w:tc>
          <w:tcPr>
            <w:tcW w:w="5528" w:type="dxa"/>
          </w:tcPr>
          <w:p w14:paraId="7DD00AE1" w14:textId="77777777" w:rsidR="00901F29" w:rsidRPr="000E384C" w:rsidRDefault="00901F29" w:rsidP="000E384C">
            <w:pPr>
              <w:jc w:val="both"/>
              <w:rPr>
                <w:noProof/>
                <w:sz w:val="26"/>
                <w:szCs w:val="26"/>
                <w:lang w:val="vi-VN"/>
              </w:rPr>
            </w:pPr>
            <w:r w:rsidRPr="000E384C">
              <w:rPr>
                <w:noProof/>
                <w:sz w:val="26"/>
                <w:szCs w:val="26"/>
                <w:lang w:val="vi-VN"/>
              </w:rPr>
              <w:t xml:space="preserve">Điều 33 của dự thảo Luật quy định trực tiếp một số chế độ, chính sách đối với lực lượng thực hiện nhiệm vụ bảo vệ công trình, bao gồm các nội dung về bảo hiểm, khen thưởng và chế độ đối với người </w:t>
            </w:r>
            <w:r w:rsidRPr="000E384C">
              <w:rPr>
                <w:noProof/>
                <w:sz w:val="26"/>
                <w:szCs w:val="26"/>
                <w:lang w:val="vi-VN"/>
              </w:rPr>
              <w:lastRenderedPageBreak/>
              <w:t>có công. Qua rà soát, Bộ Tư pháp nhận thấy việc quy định các nội dung này trong một đạo luật điều chỉnh về tổ chức, quản lý và bảo vệ công trình trọng điểm có thể chưa phù hợp với yêu cầu về kỹ thuật lập pháp và định hướng xây dựng pháp luật được nêu tại Kết luận số 226-KL/TW ngày 11/12/2025 của Ban Bí thư về việc không đưa các nội dung liên quan đến công tác cán bộ, chế độ, chính sách vào các văn bản quy định về chuyên môn, nghiệp vụ.</w:t>
            </w:r>
          </w:p>
          <w:p w14:paraId="5197660C" w14:textId="313E5539" w:rsidR="00901F29" w:rsidRPr="000E384C" w:rsidRDefault="00901F29" w:rsidP="000E384C">
            <w:pPr>
              <w:jc w:val="both"/>
              <w:rPr>
                <w:noProof/>
                <w:sz w:val="26"/>
                <w:szCs w:val="26"/>
                <w:lang w:val="vi-VN"/>
              </w:rPr>
            </w:pPr>
            <w:r w:rsidRPr="000E384C">
              <w:rPr>
                <w:noProof/>
                <w:sz w:val="26"/>
                <w:szCs w:val="26"/>
                <w:lang w:val="vi-VN"/>
              </w:rPr>
              <w:t>Do đó, đề nghị cơ quan chủ trì soạn thảo tiếp tục nghiên cứu, rà soát sự cần thiết của việc quy định trực tiếp các chế độ, chính sách này trong dự thảo Luật; trường hợp các chế độ, chính sách đã được điều chỉnh tại các luật chuyên ngành hoặc pháp luật có liên quan thì nghiên cứu quy định theo hướng dẫn chiếu để bảo đảm tính thống nhất của hệ thống pháp luật, tránh trùng lặp hoặc phát sinh mâu thuẫn trong quá trình áp dụng.</w:t>
            </w:r>
          </w:p>
        </w:tc>
        <w:tc>
          <w:tcPr>
            <w:tcW w:w="2410" w:type="dxa"/>
          </w:tcPr>
          <w:p w14:paraId="3832BB3E" w14:textId="2EBC069A" w:rsidR="00901F29" w:rsidRPr="000E384C" w:rsidRDefault="00901F29" w:rsidP="000E384C">
            <w:pPr>
              <w:jc w:val="both"/>
              <w:rPr>
                <w:noProof/>
                <w:sz w:val="26"/>
                <w:szCs w:val="26"/>
                <w:lang w:val="vi-VN"/>
              </w:rPr>
            </w:pPr>
            <w:r w:rsidRPr="000E384C">
              <w:rPr>
                <w:noProof/>
                <w:sz w:val="26"/>
                <w:szCs w:val="26"/>
                <w:lang w:val="vi-VN"/>
              </w:rPr>
              <w:lastRenderedPageBreak/>
              <w:t xml:space="preserve">Tiếp thu, đã chỉnh lý lại theo hướng viện dẫn đến quy định của pháp luật </w:t>
            </w:r>
            <w:r w:rsidRPr="000E384C">
              <w:rPr>
                <w:noProof/>
                <w:sz w:val="26"/>
                <w:szCs w:val="26"/>
                <w:lang w:val="vi-VN"/>
              </w:rPr>
              <w:lastRenderedPageBreak/>
              <w:t>chuyên ngành</w:t>
            </w:r>
          </w:p>
        </w:tc>
      </w:tr>
      <w:tr w:rsidR="00901F29" w:rsidRPr="000E384C" w14:paraId="5563F0A0" w14:textId="77777777" w:rsidTr="000E384C">
        <w:tc>
          <w:tcPr>
            <w:tcW w:w="5353" w:type="dxa"/>
            <w:vMerge/>
          </w:tcPr>
          <w:p w14:paraId="59AAB065" w14:textId="6DD5F39A" w:rsidR="00901F29" w:rsidRPr="000E384C" w:rsidRDefault="00901F29" w:rsidP="000E384C">
            <w:pPr>
              <w:pStyle w:val="NormalWeb"/>
              <w:shd w:val="clear" w:color="auto" w:fill="FFFFFF"/>
              <w:spacing w:before="0" w:beforeAutospacing="0" w:after="0" w:afterAutospacing="0"/>
              <w:jc w:val="both"/>
              <w:rPr>
                <w:b/>
                <w:bCs/>
                <w:noProof/>
                <w:color w:val="000000"/>
                <w:sz w:val="26"/>
                <w:szCs w:val="26"/>
                <w:lang w:val="vi-VN"/>
              </w:rPr>
            </w:pPr>
          </w:p>
        </w:tc>
        <w:tc>
          <w:tcPr>
            <w:tcW w:w="1735" w:type="dxa"/>
          </w:tcPr>
          <w:p w14:paraId="043DE604" w14:textId="77777777" w:rsidR="00901F29" w:rsidRPr="000E384C" w:rsidRDefault="00901F29" w:rsidP="000E384C">
            <w:pPr>
              <w:jc w:val="center"/>
              <w:rPr>
                <w:noProof/>
                <w:sz w:val="26"/>
                <w:szCs w:val="26"/>
                <w:lang w:val="vi-VN"/>
              </w:rPr>
            </w:pPr>
            <w:r w:rsidRPr="000E384C">
              <w:rPr>
                <w:noProof/>
                <w:sz w:val="26"/>
                <w:szCs w:val="26"/>
                <w:lang w:val="vi-VN"/>
              </w:rPr>
              <w:t>Bộ Tài chính</w:t>
            </w:r>
          </w:p>
        </w:tc>
        <w:tc>
          <w:tcPr>
            <w:tcW w:w="5528" w:type="dxa"/>
          </w:tcPr>
          <w:p w14:paraId="55ADDA54" w14:textId="77777777" w:rsidR="00901F29" w:rsidRPr="000E384C" w:rsidRDefault="00901F29" w:rsidP="000E384C">
            <w:pPr>
              <w:jc w:val="both"/>
              <w:rPr>
                <w:noProof/>
                <w:color w:val="000000"/>
                <w:sz w:val="26"/>
                <w:szCs w:val="26"/>
                <w:lang w:val="vi-VN"/>
              </w:rPr>
            </w:pPr>
            <w:r w:rsidRPr="000E384C">
              <w:rPr>
                <w:noProof/>
                <w:sz w:val="26"/>
                <w:szCs w:val="26"/>
                <w:lang w:val="vi-VN"/>
              </w:rPr>
              <w:t xml:space="preserve">Đề nghị sửa đổi như sau: “1. </w:t>
            </w:r>
            <w:r w:rsidRPr="000E384C">
              <w:rPr>
                <w:noProof/>
                <w:color w:val="000000"/>
                <w:sz w:val="26"/>
                <w:szCs w:val="26"/>
                <w:lang w:val="vi-VN"/>
              </w:rPr>
              <w:t xml:space="preserve">Cán bộ, nhân viên của lực lượng bảo vệ công trình quan trọng liên quan đến an ninh quốc gia được hưởng </w:t>
            </w:r>
            <w:r w:rsidRPr="000E384C">
              <w:rPr>
                <w:strike/>
                <w:noProof/>
                <w:color w:val="000000"/>
                <w:sz w:val="26"/>
                <w:szCs w:val="26"/>
                <w:lang w:val="vi-VN"/>
              </w:rPr>
              <w:t>đầy đủ</w:t>
            </w:r>
            <w:r w:rsidRPr="000E384C">
              <w:rPr>
                <w:noProof/>
                <w:color w:val="000000"/>
                <w:sz w:val="26"/>
                <w:szCs w:val="26"/>
                <w:lang w:val="vi-VN"/>
              </w:rPr>
              <w:t xml:space="preserve"> các chế độ đối với người lao động và các chế độ, chính sách về bảo hiểm xã hội </w:t>
            </w:r>
            <w:r w:rsidRPr="000E384C">
              <w:rPr>
                <w:b/>
                <w:bCs/>
                <w:noProof/>
                <w:color w:val="000000"/>
                <w:sz w:val="26"/>
                <w:szCs w:val="26"/>
                <w:lang w:val="vi-VN"/>
              </w:rPr>
              <w:t>theo quy định của pháp luật</w:t>
            </w:r>
            <w:r w:rsidRPr="000E384C">
              <w:rPr>
                <w:noProof/>
                <w:color w:val="000000"/>
                <w:sz w:val="26"/>
                <w:szCs w:val="26"/>
                <w:lang w:val="vi-VN"/>
              </w:rPr>
              <w:t xml:space="preserve">, bảo hiểm nhân thọ. Cán bộ, nhân viên của lực lượng bảo vệ công trình quan trọng liên quan đến an ninh quốc gia có thành tích thì được khen thưởng, được hưởng chế độ ưu đãi theo quy định của pháp luật; nếu bị thương, hy sinh trong khi thi hành nhiệm vụ, dũng cảm đấu tranh bảo vệ công trình quan trọng liên quan đến an ninh quốc gia thì </w:t>
            </w:r>
            <w:r w:rsidRPr="000E384C">
              <w:rPr>
                <w:noProof/>
                <w:color w:val="000000"/>
                <w:sz w:val="26"/>
                <w:szCs w:val="26"/>
                <w:lang w:val="vi-VN"/>
              </w:rPr>
              <w:lastRenderedPageBreak/>
              <w:t>được xem xét công nhận là thương binh, liệt sĩ theo quy định của pháp luật.”</w:t>
            </w:r>
          </w:p>
          <w:p w14:paraId="099DAF2C" w14:textId="77777777" w:rsidR="00901F29" w:rsidRPr="000E384C" w:rsidRDefault="00901F29" w:rsidP="000E384C">
            <w:pPr>
              <w:jc w:val="both"/>
              <w:rPr>
                <w:noProof/>
                <w:sz w:val="26"/>
                <w:szCs w:val="26"/>
                <w:lang w:val="vi-VN"/>
              </w:rPr>
            </w:pPr>
            <w:r w:rsidRPr="000E384C">
              <w:rPr>
                <w:noProof/>
                <w:sz w:val="26"/>
                <w:szCs w:val="26"/>
                <w:lang w:val="vi-VN"/>
              </w:rPr>
              <w:t>Lý do: để đảm bảo tương thích với các quy định liên quan đến khen thưởng, chế độ ưu đãi, công nhận là thương binh, liệt sĩ ngay tại khoản 1 Điều 33 và đảm bảo thống nhất với Luật Bảo hiểm xã hội.</w:t>
            </w:r>
          </w:p>
        </w:tc>
        <w:tc>
          <w:tcPr>
            <w:tcW w:w="2410" w:type="dxa"/>
          </w:tcPr>
          <w:p w14:paraId="0155D89F" w14:textId="7E5606A7" w:rsidR="00901F29" w:rsidRPr="000E384C" w:rsidRDefault="00901F29" w:rsidP="000E384C">
            <w:pPr>
              <w:jc w:val="both"/>
              <w:rPr>
                <w:noProof/>
                <w:sz w:val="26"/>
                <w:szCs w:val="26"/>
                <w:lang w:val="vi-VN"/>
              </w:rPr>
            </w:pPr>
            <w:r w:rsidRPr="000E384C">
              <w:rPr>
                <w:noProof/>
                <w:sz w:val="26"/>
                <w:szCs w:val="26"/>
                <w:lang w:val="vi-VN"/>
              </w:rPr>
              <w:lastRenderedPageBreak/>
              <w:t>Tiếp thu, đã chỉnh lý lại theo hướng viện dẫn đến quy định của pháp luật chuyên ngành</w:t>
            </w:r>
          </w:p>
        </w:tc>
      </w:tr>
      <w:tr w:rsidR="00901F29" w:rsidRPr="000E384C" w14:paraId="13D36EA3" w14:textId="77777777" w:rsidTr="000E384C">
        <w:tc>
          <w:tcPr>
            <w:tcW w:w="5353" w:type="dxa"/>
            <w:vMerge/>
          </w:tcPr>
          <w:p w14:paraId="7613120C" w14:textId="43EF44D2" w:rsidR="00901F29" w:rsidRPr="000E384C" w:rsidRDefault="00901F29" w:rsidP="000E384C">
            <w:pPr>
              <w:jc w:val="both"/>
              <w:rPr>
                <w:noProof/>
                <w:sz w:val="26"/>
                <w:szCs w:val="26"/>
                <w:lang w:val="vi-VN"/>
              </w:rPr>
            </w:pPr>
          </w:p>
        </w:tc>
        <w:tc>
          <w:tcPr>
            <w:tcW w:w="1735" w:type="dxa"/>
          </w:tcPr>
          <w:p w14:paraId="54A85F8D" w14:textId="70745F84" w:rsidR="00901F29" w:rsidRPr="000E384C" w:rsidRDefault="00901F29" w:rsidP="000E384C">
            <w:pPr>
              <w:jc w:val="center"/>
              <w:rPr>
                <w:noProof/>
                <w:sz w:val="26"/>
                <w:szCs w:val="26"/>
                <w:lang w:val="vi-VN"/>
              </w:rPr>
            </w:pPr>
            <w:r w:rsidRPr="000E384C">
              <w:rPr>
                <w:noProof/>
                <w:sz w:val="26"/>
                <w:szCs w:val="26"/>
                <w:lang w:val="vi-VN"/>
              </w:rPr>
              <w:t>Quảng Ninh</w:t>
            </w:r>
          </w:p>
        </w:tc>
        <w:tc>
          <w:tcPr>
            <w:tcW w:w="5528" w:type="dxa"/>
          </w:tcPr>
          <w:p w14:paraId="5A66948A" w14:textId="77777777" w:rsidR="00901F29" w:rsidRPr="000E384C" w:rsidRDefault="00901F29" w:rsidP="000E384C">
            <w:pPr>
              <w:jc w:val="both"/>
              <w:rPr>
                <w:noProof/>
                <w:sz w:val="26"/>
                <w:szCs w:val="26"/>
                <w:lang w:val="vi-VN"/>
              </w:rPr>
            </w:pPr>
            <w:r w:rsidRPr="000E384C">
              <w:rPr>
                <w:noProof/>
                <w:sz w:val="26"/>
                <w:szCs w:val="26"/>
                <w:lang w:val="vi-VN"/>
              </w:rPr>
              <w:t>Đề nghị thay “</w:t>
            </w:r>
            <w:r w:rsidRPr="000E384C">
              <w:rPr>
                <w:b/>
                <w:bCs/>
                <w:noProof/>
                <w:sz w:val="26"/>
                <w:szCs w:val="26"/>
                <w:lang w:val="vi-VN"/>
              </w:rPr>
              <w:t>bảo hiểm nhân thọ</w:t>
            </w:r>
            <w:r w:rsidRPr="000E384C">
              <w:rPr>
                <w:noProof/>
                <w:sz w:val="26"/>
                <w:szCs w:val="26"/>
                <w:lang w:val="vi-VN"/>
              </w:rPr>
              <w:t>” bằng “</w:t>
            </w:r>
            <w:r w:rsidRPr="000E384C">
              <w:rPr>
                <w:b/>
                <w:bCs/>
                <w:noProof/>
                <w:sz w:val="26"/>
                <w:szCs w:val="26"/>
                <w:lang w:val="vi-VN"/>
              </w:rPr>
              <w:t>bảo hiểm y tế</w:t>
            </w:r>
            <w:r w:rsidRPr="000E384C">
              <w:rPr>
                <w:noProof/>
                <w:sz w:val="26"/>
                <w:szCs w:val="26"/>
                <w:lang w:val="vi-VN"/>
              </w:rPr>
              <w:t>”, vì bảo hiểm nhân thọ là sản phẩm của doanh nghiệp do các bên giao kết hợp đồng, không thuộc chế độ, chính sách mà người lao động được hưởng theo quy định của Nhà nước.</w:t>
            </w:r>
          </w:p>
        </w:tc>
        <w:tc>
          <w:tcPr>
            <w:tcW w:w="2410" w:type="dxa"/>
          </w:tcPr>
          <w:p w14:paraId="2C5D56B0" w14:textId="454A2429" w:rsidR="00901F29" w:rsidRPr="000E384C" w:rsidRDefault="00901F29" w:rsidP="000E384C">
            <w:pPr>
              <w:jc w:val="both"/>
              <w:rPr>
                <w:noProof/>
                <w:sz w:val="26"/>
                <w:szCs w:val="26"/>
                <w:lang w:val="vi-VN"/>
              </w:rPr>
            </w:pPr>
            <w:r w:rsidRPr="000E384C">
              <w:rPr>
                <w:noProof/>
                <w:sz w:val="26"/>
                <w:szCs w:val="26"/>
                <w:lang w:val="vi-VN"/>
              </w:rPr>
              <w:t>Tiếp thu, đã chỉnh lý lại theo hướng viện dẫn đến quy định của pháp luật chuyên ngành</w:t>
            </w:r>
          </w:p>
        </w:tc>
      </w:tr>
      <w:tr w:rsidR="00450C8E" w:rsidRPr="000E384C" w14:paraId="739E19A6" w14:textId="77777777" w:rsidTr="000E384C">
        <w:tc>
          <w:tcPr>
            <w:tcW w:w="5353" w:type="dxa"/>
          </w:tcPr>
          <w:p w14:paraId="31482EBE" w14:textId="77777777" w:rsidR="00450C8E" w:rsidRPr="000E384C" w:rsidRDefault="00450C8E" w:rsidP="000E384C">
            <w:pPr>
              <w:pStyle w:val="NormalWeb"/>
              <w:shd w:val="clear" w:color="auto" w:fill="FFFFFF"/>
              <w:spacing w:before="0" w:beforeAutospacing="0" w:after="0" w:afterAutospacing="0"/>
              <w:jc w:val="both"/>
              <w:rPr>
                <w:noProof/>
                <w:sz w:val="26"/>
                <w:szCs w:val="26"/>
                <w:lang w:val="vi-VN"/>
              </w:rPr>
            </w:pPr>
            <w:r w:rsidRPr="000E384C">
              <w:rPr>
                <w:noProof/>
                <w:color w:val="000000"/>
                <w:sz w:val="26"/>
                <w:szCs w:val="26"/>
                <w:lang w:val="vi-VN"/>
              </w:rPr>
              <w:t>2. Cơ quan, tổ chức, cá nhân tham gia bảo vệ công trình quan trọng liên quan đến an ninh quốc gia nếu có thành tích thì được khen thưởng. Cơ quan, tổ chức, cá nhân tham gia, phối hợp bảo vệ công trình quan trọng liên quan đến an ninh quốc gia bị tổn hại về danh dự thì được khôi phục, thiệt hại về tài sản thì được đền bù theo quy định của pháp luật. Cá nhân bị thương tích, tổn hại về sức khoẻ hoặc bị thiệt hại về tính mạng trong khi tham gia bảo vệ công trình quan trọng liên quan đến an ninh quốc gia thì bản thân và gia đình được hưởng chế độ, chính sách theo quy định của Nhà nước đối với cá nhân tham gia bảo vệ an ninh quốc gia.</w:t>
            </w:r>
          </w:p>
        </w:tc>
        <w:tc>
          <w:tcPr>
            <w:tcW w:w="1735" w:type="dxa"/>
          </w:tcPr>
          <w:p w14:paraId="39360C76" w14:textId="3B81490F" w:rsidR="00450C8E" w:rsidRPr="000E384C" w:rsidRDefault="00450C8E" w:rsidP="000E384C">
            <w:pPr>
              <w:jc w:val="center"/>
              <w:rPr>
                <w:noProof/>
                <w:sz w:val="26"/>
                <w:szCs w:val="26"/>
                <w:lang w:val="vi-VN"/>
              </w:rPr>
            </w:pPr>
            <w:r w:rsidRPr="000E384C">
              <w:rPr>
                <w:noProof/>
                <w:sz w:val="26"/>
                <w:szCs w:val="26"/>
                <w:lang w:val="vi-VN"/>
              </w:rPr>
              <w:t>Thanh Hóa, Điện Biên</w:t>
            </w:r>
          </w:p>
        </w:tc>
        <w:tc>
          <w:tcPr>
            <w:tcW w:w="5528" w:type="dxa"/>
          </w:tcPr>
          <w:p w14:paraId="6988D1BF" w14:textId="77777777" w:rsidR="00450C8E" w:rsidRPr="000E384C" w:rsidRDefault="00450C8E" w:rsidP="000E384C">
            <w:pPr>
              <w:jc w:val="both"/>
              <w:rPr>
                <w:noProof/>
                <w:sz w:val="26"/>
                <w:szCs w:val="26"/>
                <w:lang w:val="vi-VN"/>
              </w:rPr>
            </w:pPr>
            <w:r w:rsidRPr="000E384C">
              <w:rPr>
                <w:noProof/>
                <w:sz w:val="26"/>
                <w:szCs w:val="26"/>
                <w:lang w:val="vi-VN"/>
              </w:rPr>
              <w:t>Đề nghị thay “</w:t>
            </w:r>
            <w:r w:rsidRPr="000E384C">
              <w:rPr>
                <w:b/>
                <w:bCs/>
                <w:noProof/>
                <w:sz w:val="26"/>
                <w:szCs w:val="26"/>
                <w:lang w:val="vi-VN"/>
              </w:rPr>
              <w:t>đền bù</w:t>
            </w:r>
            <w:r w:rsidRPr="000E384C">
              <w:rPr>
                <w:noProof/>
                <w:sz w:val="26"/>
                <w:szCs w:val="26"/>
                <w:lang w:val="vi-VN"/>
              </w:rPr>
              <w:t>” bằng “</w:t>
            </w:r>
            <w:r w:rsidRPr="000E384C">
              <w:rPr>
                <w:b/>
                <w:bCs/>
                <w:noProof/>
                <w:sz w:val="26"/>
                <w:szCs w:val="26"/>
                <w:lang w:val="vi-VN"/>
              </w:rPr>
              <w:t>bồi thường</w:t>
            </w:r>
            <w:r w:rsidRPr="000E384C">
              <w:rPr>
                <w:noProof/>
                <w:sz w:val="26"/>
                <w:szCs w:val="26"/>
                <w:lang w:val="vi-VN"/>
              </w:rPr>
              <w:t>”; chỉnh lý theo hướng cơ quan, tổ chức, cá nhân tham gia bảo vệ nếu có thành tích thì được khen thưởng; bị tổn hại danh dự thì được khôi phục, bị thiệt hại tài sản thì được bồi thường th  eo pháp luật.</w:t>
            </w:r>
          </w:p>
        </w:tc>
        <w:tc>
          <w:tcPr>
            <w:tcW w:w="2410" w:type="dxa"/>
          </w:tcPr>
          <w:p w14:paraId="40E38625" w14:textId="485A1D86" w:rsidR="00450C8E" w:rsidRPr="000E384C" w:rsidRDefault="002422FC" w:rsidP="000E384C">
            <w:pPr>
              <w:jc w:val="both"/>
              <w:rPr>
                <w:noProof/>
                <w:sz w:val="26"/>
                <w:szCs w:val="26"/>
                <w:lang w:val="vi-VN"/>
              </w:rPr>
            </w:pPr>
            <w:r w:rsidRPr="000E384C">
              <w:rPr>
                <w:noProof/>
                <w:sz w:val="26"/>
                <w:szCs w:val="26"/>
                <w:lang w:val="vi-VN"/>
              </w:rPr>
              <w:t>Tiếp thu, đã chỉnh lý lại theo hướng viện dẫn đến quy định của pháp luật chuyên ngành</w:t>
            </w:r>
          </w:p>
        </w:tc>
      </w:tr>
      <w:tr w:rsidR="00450C8E" w:rsidRPr="000E384C" w14:paraId="6D0D35FC" w14:textId="77777777" w:rsidTr="000E384C">
        <w:tc>
          <w:tcPr>
            <w:tcW w:w="5353" w:type="dxa"/>
          </w:tcPr>
          <w:p w14:paraId="134AD7D7" w14:textId="77777777" w:rsidR="00450C8E" w:rsidRPr="000E384C" w:rsidRDefault="00450C8E" w:rsidP="000E384C">
            <w:pPr>
              <w:pStyle w:val="NormalWeb"/>
              <w:shd w:val="clear" w:color="auto" w:fill="FFFFFF"/>
              <w:spacing w:before="0" w:beforeAutospacing="0" w:after="0" w:afterAutospacing="0"/>
              <w:jc w:val="both"/>
              <w:rPr>
                <w:noProof/>
                <w:sz w:val="26"/>
                <w:szCs w:val="26"/>
                <w:lang w:val="vi-VN"/>
              </w:rPr>
            </w:pPr>
            <w:r w:rsidRPr="000E384C">
              <w:rPr>
                <w:noProof/>
                <w:color w:val="000000"/>
                <w:sz w:val="26"/>
                <w:szCs w:val="26"/>
                <w:lang w:val="vi-VN"/>
              </w:rPr>
              <w:t xml:space="preserve">3. Lực lượng bảo vệ trực tiếp tại công trình và lực lượng bảo vệ gián tiếp thông qua các phương tiện kỹ thuật nghiệp vụ được hưởng chế độ, chính sách theo quy định của pháp luật và chế độ, chính sách phù hợp với tính chất, yêu cầu </w:t>
            </w:r>
            <w:r w:rsidRPr="000E384C">
              <w:rPr>
                <w:noProof/>
                <w:color w:val="000000"/>
                <w:sz w:val="26"/>
                <w:szCs w:val="26"/>
                <w:lang w:val="vi-VN"/>
              </w:rPr>
              <w:lastRenderedPageBreak/>
              <w:t>nhiệm vụ của công việc đảm nhiệm.</w:t>
            </w:r>
          </w:p>
        </w:tc>
        <w:tc>
          <w:tcPr>
            <w:tcW w:w="1735" w:type="dxa"/>
          </w:tcPr>
          <w:p w14:paraId="39470130" w14:textId="77777777" w:rsidR="00450C8E" w:rsidRPr="000E384C" w:rsidRDefault="00450C8E" w:rsidP="000E384C">
            <w:pPr>
              <w:jc w:val="center"/>
              <w:rPr>
                <w:noProof/>
                <w:sz w:val="26"/>
                <w:szCs w:val="26"/>
                <w:lang w:val="vi-VN"/>
              </w:rPr>
            </w:pPr>
          </w:p>
        </w:tc>
        <w:tc>
          <w:tcPr>
            <w:tcW w:w="5528" w:type="dxa"/>
          </w:tcPr>
          <w:p w14:paraId="74055D1C" w14:textId="77777777" w:rsidR="00450C8E" w:rsidRPr="000E384C" w:rsidRDefault="00450C8E" w:rsidP="000E384C">
            <w:pPr>
              <w:jc w:val="both"/>
              <w:rPr>
                <w:noProof/>
                <w:sz w:val="26"/>
                <w:szCs w:val="26"/>
                <w:lang w:val="vi-VN"/>
              </w:rPr>
            </w:pPr>
          </w:p>
        </w:tc>
        <w:tc>
          <w:tcPr>
            <w:tcW w:w="2410" w:type="dxa"/>
          </w:tcPr>
          <w:p w14:paraId="0CD1F0BD" w14:textId="77777777" w:rsidR="00450C8E" w:rsidRPr="000E384C" w:rsidRDefault="00450C8E" w:rsidP="000E384C">
            <w:pPr>
              <w:jc w:val="both"/>
              <w:rPr>
                <w:noProof/>
                <w:sz w:val="26"/>
                <w:szCs w:val="26"/>
                <w:lang w:val="vi-VN"/>
              </w:rPr>
            </w:pPr>
          </w:p>
        </w:tc>
      </w:tr>
      <w:tr w:rsidR="00450C8E" w:rsidRPr="000E384C" w14:paraId="24564199" w14:textId="77777777" w:rsidTr="000E384C">
        <w:tc>
          <w:tcPr>
            <w:tcW w:w="5353" w:type="dxa"/>
          </w:tcPr>
          <w:p w14:paraId="2EDCEEA6" w14:textId="77777777" w:rsidR="00450C8E" w:rsidRPr="000E384C" w:rsidRDefault="00450C8E" w:rsidP="000E384C">
            <w:pPr>
              <w:jc w:val="both"/>
              <w:rPr>
                <w:noProof/>
                <w:sz w:val="26"/>
                <w:szCs w:val="26"/>
                <w:lang w:val="vi-VN"/>
              </w:rPr>
            </w:pPr>
            <w:r w:rsidRPr="000E384C">
              <w:rPr>
                <w:noProof/>
                <w:color w:val="000000"/>
                <w:sz w:val="26"/>
                <w:szCs w:val="26"/>
                <w:lang w:val="vi-VN"/>
              </w:rPr>
              <w:lastRenderedPageBreak/>
              <w:t>4. Chính phủ quy định chi tiết Điều này.</w:t>
            </w:r>
          </w:p>
        </w:tc>
        <w:tc>
          <w:tcPr>
            <w:tcW w:w="1735" w:type="dxa"/>
          </w:tcPr>
          <w:p w14:paraId="6CBC1192" w14:textId="77777777" w:rsidR="00450C8E" w:rsidRPr="000E384C" w:rsidRDefault="00450C8E" w:rsidP="000E384C">
            <w:pPr>
              <w:jc w:val="center"/>
              <w:rPr>
                <w:noProof/>
                <w:sz w:val="26"/>
                <w:szCs w:val="26"/>
                <w:lang w:val="vi-VN"/>
              </w:rPr>
            </w:pPr>
            <w:r w:rsidRPr="000E384C">
              <w:rPr>
                <w:noProof/>
                <w:sz w:val="26"/>
                <w:szCs w:val="26"/>
                <w:lang w:val="vi-VN"/>
              </w:rPr>
              <w:t>Bộ Tài chính</w:t>
            </w:r>
          </w:p>
        </w:tc>
        <w:tc>
          <w:tcPr>
            <w:tcW w:w="5528" w:type="dxa"/>
          </w:tcPr>
          <w:p w14:paraId="05FB01E2" w14:textId="77777777" w:rsidR="00450C8E" w:rsidRPr="000E384C" w:rsidRDefault="00450C8E" w:rsidP="000E384C">
            <w:pPr>
              <w:jc w:val="both"/>
              <w:rPr>
                <w:noProof/>
                <w:sz w:val="26"/>
                <w:szCs w:val="26"/>
                <w:lang w:val="vi-VN"/>
              </w:rPr>
            </w:pPr>
            <w:r w:rsidRPr="000E384C">
              <w:rPr>
                <w:noProof/>
                <w:sz w:val="26"/>
                <w:szCs w:val="26"/>
                <w:lang w:val="vi-VN"/>
              </w:rPr>
              <w:t>Đề nghị cân nhắc bỏ khoản 4 giao Chính phủ quy định chi tiết vì các chế độ, chính sách cơ bản đã áp dụng theo pháp luật hiện hành.</w:t>
            </w:r>
          </w:p>
        </w:tc>
        <w:tc>
          <w:tcPr>
            <w:tcW w:w="2410" w:type="dxa"/>
          </w:tcPr>
          <w:p w14:paraId="0983E78A" w14:textId="59A05619" w:rsidR="00450C8E" w:rsidRPr="000E384C" w:rsidRDefault="002422FC" w:rsidP="000E384C">
            <w:pPr>
              <w:jc w:val="both"/>
              <w:rPr>
                <w:noProof/>
                <w:sz w:val="26"/>
                <w:szCs w:val="26"/>
                <w:lang w:val="vi-VN"/>
              </w:rPr>
            </w:pPr>
            <w:r w:rsidRPr="000E384C">
              <w:rPr>
                <w:noProof/>
                <w:sz w:val="26"/>
                <w:szCs w:val="26"/>
                <w:lang w:val="vi-VN"/>
              </w:rPr>
              <w:t>Tiếp thu</w:t>
            </w:r>
          </w:p>
        </w:tc>
      </w:tr>
      <w:tr w:rsidR="00450C8E" w:rsidRPr="000E384C" w14:paraId="2C35386D" w14:textId="77777777" w:rsidTr="000E384C">
        <w:tc>
          <w:tcPr>
            <w:tcW w:w="5353" w:type="dxa"/>
          </w:tcPr>
          <w:p w14:paraId="29F49EC9" w14:textId="77777777" w:rsidR="00450C8E" w:rsidRPr="000E384C" w:rsidRDefault="00450C8E" w:rsidP="000E384C">
            <w:pPr>
              <w:pStyle w:val="NormalWeb"/>
              <w:shd w:val="clear" w:color="auto" w:fill="FFFFFF"/>
              <w:spacing w:before="0" w:beforeAutospacing="0" w:after="0" w:afterAutospacing="0"/>
              <w:jc w:val="both"/>
              <w:rPr>
                <w:noProof/>
                <w:sz w:val="26"/>
                <w:szCs w:val="26"/>
                <w:lang w:val="vi-VN"/>
              </w:rPr>
            </w:pPr>
            <w:r w:rsidRPr="000E384C">
              <w:rPr>
                <w:b/>
                <w:bCs/>
                <w:noProof/>
                <w:color w:val="000000"/>
                <w:sz w:val="26"/>
                <w:szCs w:val="26"/>
                <w:lang w:val="vi-VN"/>
              </w:rPr>
              <w:t>Điều 34. Quan hệ phối hợp giữa các lực lượng bảo vệ công trình quan trọng liên quan đến an ninh quốc gia</w:t>
            </w:r>
          </w:p>
          <w:p w14:paraId="287C557F" w14:textId="77777777" w:rsidR="00450C8E" w:rsidRPr="000E384C" w:rsidRDefault="00450C8E" w:rsidP="000E384C">
            <w:pPr>
              <w:pStyle w:val="NormalWeb"/>
              <w:shd w:val="clear" w:color="auto" w:fill="FFFFFF"/>
              <w:spacing w:before="0" w:beforeAutospacing="0" w:after="0" w:afterAutospacing="0"/>
              <w:jc w:val="both"/>
              <w:rPr>
                <w:noProof/>
                <w:sz w:val="26"/>
                <w:szCs w:val="26"/>
                <w:lang w:val="vi-VN"/>
              </w:rPr>
            </w:pPr>
            <w:r w:rsidRPr="000E384C">
              <w:rPr>
                <w:noProof/>
                <w:color w:val="000000"/>
                <w:sz w:val="26"/>
                <w:szCs w:val="26"/>
                <w:lang w:val="vi-VN"/>
              </w:rPr>
              <w:t>1. Bảo vệ công trình khi quy hoạch, thiết kế, xây dựng, cải tạo nâng cấp</w:t>
            </w:r>
          </w:p>
          <w:p w14:paraId="44E89FC2" w14:textId="77777777" w:rsidR="00450C8E" w:rsidRPr="000E384C" w:rsidRDefault="00450C8E" w:rsidP="000E384C">
            <w:pPr>
              <w:pStyle w:val="NormalWeb"/>
              <w:shd w:val="clear" w:color="auto" w:fill="FFFFFF"/>
              <w:spacing w:before="0" w:beforeAutospacing="0" w:after="0" w:afterAutospacing="0"/>
              <w:jc w:val="both"/>
              <w:rPr>
                <w:noProof/>
                <w:sz w:val="26"/>
                <w:szCs w:val="26"/>
                <w:lang w:val="vi-VN"/>
              </w:rPr>
            </w:pPr>
            <w:r w:rsidRPr="000E384C">
              <w:rPr>
                <w:noProof/>
                <w:color w:val="000000"/>
                <w:sz w:val="26"/>
                <w:szCs w:val="26"/>
                <w:lang w:val="vi-VN"/>
              </w:rPr>
              <w:t>a) Lực lượng bảo vệ của Bộ Công an giám sát việc thực hiện các nội dung về bảo đảm an ninh, an toàn theo kế hoạch trong quá trình quy hoạch, thiết kế, xây dựng, như lựa chọn địa điểm thích hợp cho yêu cầu bảo vệ, bố trí hệ thống kỹ thuật bảo vệ; yêu cầu cắm chốt và vận động của lực lượng bảo vệ; hệ thống phòng cháy, chữa cháy; các phương án, kế hoạch nhằm hạn chế sơ hở hoặc phát huy yếu tố kỹ thuật trong quy hoạch, thiết kế phục vụ yêu cầu bảo vệ.</w:t>
            </w:r>
          </w:p>
          <w:p w14:paraId="2B45BF47" w14:textId="77777777" w:rsidR="00450C8E" w:rsidRPr="000E384C" w:rsidRDefault="00450C8E" w:rsidP="000E384C">
            <w:pPr>
              <w:pStyle w:val="NormalWeb"/>
              <w:shd w:val="clear" w:color="auto" w:fill="FFFFFF"/>
              <w:spacing w:before="0" w:beforeAutospacing="0" w:after="0" w:afterAutospacing="0"/>
              <w:jc w:val="both"/>
              <w:rPr>
                <w:noProof/>
                <w:sz w:val="26"/>
                <w:szCs w:val="26"/>
                <w:lang w:val="vi-VN"/>
              </w:rPr>
            </w:pPr>
            <w:r w:rsidRPr="000E384C">
              <w:rPr>
                <w:noProof/>
                <w:color w:val="000000"/>
                <w:sz w:val="26"/>
                <w:szCs w:val="26"/>
                <w:lang w:val="vi-VN"/>
              </w:rPr>
              <w:t>b) Trường hợp có sự thay đổi về quy hoạch, thiết kế hoặc cải tạo nâng cấp công trình thì phải có đề án cụ thể của thủ trưởng cơ quan chủ quản công trình và phải được phép của người có thẩm quyền quyết định đưa vào Danh mục công trình quan trọng liên quan đến an ninh quốc gia quy định tại Điều 17 của Luật này và phải có kế hoạch, phương án bảo vệ công trình cho phù hợp.</w:t>
            </w:r>
          </w:p>
        </w:tc>
        <w:tc>
          <w:tcPr>
            <w:tcW w:w="1735" w:type="dxa"/>
          </w:tcPr>
          <w:p w14:paraId="2DC7CC8D" w14:textId="77777777" w:rsidR="00450C8E" w:rsidRPr="000E384C" w:rsidRDefault="00450C8E" w:rsidP="000E384C">
            <w:pPr>
              <w:jc w:val="center"/>
              <w:rPr>
                <w:noProof/>
                <w:sz w:val="26"/>
                <w:szCs w:val="26"/>
                <w:lang w:val="vi-VN"/>
              </w:rPr>
            </w:pPr>
            <w:r w:rsidRPr="000E384C">
              <w:rPr>
                <w:noProof/>
                <w:sz w:val="26"/>
                <w:szCs w:val="26"/>
                <w:lang w:val="vi-VN"/>
              </w:rPr>
              <w:t>UBND thành phố Hải Phòng</w:t>
            </w:r>
          </w:p>
        </w:tc>
        <w:tc>
          <w:tcPr>
            <w:tcW w:w="5528" w:type="dxa"/>
          </w:tcPr>
          <w:p w14:paraId="64FF1B2E" w14:textId="77777777" w:rsidR="00450C8E" w:rsidRPr="000E384C" w:rsidRDefault="00450C8E" w:rsidP="000E384C">
            <w:pPr>
              <w:jc w:val="both"/>
              <w:rPr>
                <w:noProof/>
                <w:sz w:val="26"/>
                <w:szCs w:val="26"/>
                <w:lang w:val="vi-VN"/>
              </w:rPr>
            </w:pPr>
            <w:r w:rsidRPr="000E384C">
              <w:rPr>
                <w:noProof/>
                <w:sz w:val="26"/>
                <w:szCs w:val="26"/>
                <w:lang w:val="vi-VN"/>
              </w:rPr>
              <w:t>Đề nghị bổ sung quy định: Việc quy hoạch, cải tạo, nâng cấp công trình thuộc lĩnh vực năng lượng phải bảo đảm phù hợp với quy hoạch ngành năng lượng, quy hoạch điện và các quy chuẩn kỹ thuật chuyên ngành.</w:t>
            </w:r>
          </w:p>
        </w:tc>
        <w:tc>
          <w:tcPr>
            <w:tcW w:w="2410" w:type="dxa"/>
          </w:tcPr>
          <w:p w14:paraId="29C2AB60" w14:textId="36247689" w:rsidR="00450C8E" w:rsidRPr="000E384C" w:rsidRDefault="002422FC" w:rsidP="000E384C">
            <w:pPr>
              <w:jc w:val="both"/>
              <w:rPr>
                <w:noProof/>
                <w:sz w:val="26"/>
                <w:szCs w:val="26"/>
                <w:lang w:val="vi-VN"/>
              </w:rPr>
            </w:pPr>
            <w:r w:rsidRPr="000E384C">
              <w:rPr>
                <w:noProof/>
                <w:sz w:val="26"/>
                <w:szCs w:val="26"/>
                <w:lang w:val="vi-VN"/>
              </w:rPr>
              <w:t>Dự thảo Luật chỉ quy định về việc bảo vệ công trình, các trình tự, thủ tục khác thực hiện theo quy định của pháp luật chuyên ngành</w:t>
            </w:r>
          </w:p>
        </w:tc>
      </w:tr>
      <w:tr w:rsidR="00450C8E" w:rsidRPr="000E384C" w14:paraId="75A4E151" w14:textId="77777777" w:rsidTr="000E384C">
        <w:tc>
          <w:tcPr>
            <w:tcW w:w="5353" w:type="dxa"/>
          </w:tcPr>
          <w:p w14:paraId="10C26A11" w14:textId="77777777" w:rsidR="00450C8E" w:rsidRPr="000E384C" w:rsidRDefault="00450C8E" w:rsidP="000E384C">
            <w:pPr>
              <w:pStyle w:val="NormalWeb"/>
              <w:shd w:val="clear" w:color="auto" w:fill="FFFFFF"/>
              <w:spacing w:before="0" w:beforeAutospacing="0" w:after="0" w:afterAutospacing="0"/>
              <w:jc w:val="both"/>
              <w:rPr>
                <w:noProof/>
                <w:sz w:val="26"/>
                <w:szCs w:val="26"/>
                <w:lang w:val="vi-VN"/>
              </w:rPr>
            </w:pPr>
            <w:r w:rsidRPr="000E384C">
              <w:rPr>
                <w:noProof/>
                <w:color w:val="000000"/>
                <w:sz w:val="26"/>
                <w:szCs w:val="26"/>
                <w:lang w:val="vi-VN"/>
              </w:rPr>
              <w:t>2. Bảo vệ công trình khi vận hành khai thác </w:t>
            </w:r>
          </w:p>
          <w:p w14:paraId="0D6BD80F" w14:textId="77777777" w:rsidR="00450C8E" w:rsidRPr="000E384C" w:rsidRDefault="00450C8E" w:rsidP="000E384C">
            <w:pPr>
              <w:pStyle w:val="NormalWeb"/>
              <w:shd w:val="clear" w:color="auto" w:fill="FFFFFF"/>
              <w:spacing w:before="0" w:beforeAutospacing="0" w:after="0" w:afterAutospacing="0"/>
              <w:jc w:val="both"/>
              <w:rPr>
                <w:noProof/>
                <w:sz w:val="26"/>
                <w:szCs w:val="26"/>
                <w:lang w:val="vi-VN"/>
              </w:rPr>
            </w:pPr>
            <w:r w:rsidRPr="000E384C">
              <w:rPr>
                <w:noProof/>
                <w:color w:val="000000"/>
                <w:sz w:val="26"/>
                <w:szCs w:val="26"/>
                <w:lang w:val="vi-VN"/>
              </w:rPr>
              <w:t xml:space="preserve">a) Việc vận hành khai thác công trình quan trọng liên quan đến an ninh quốc gia phải tuân theo </w:t>
            </w:r>
            <w:r w:rsidRPr="000E384C">
              <w:rPr>
                <w:noProof/>
                <w:color w:val="000000"/>
                <w:sz w:val="26"/>
                <w:szCs w:val="26"/>
                <w:lang w:val="vi-VN"/>
              </w:rPr>
              <w:lastRenderedPageBreak/>
              <w:t>quy trình, quy phạm, tiêu chuẩn kỹ thuật; cơ quan, tổ chức quản lý, vận hành khai thác công trình phải có trách nhiệm bảo đảm an toàn cho công trình, có phương án xử lý, khắc phục kịp thời khi phát hiện khả năng xảy ra sự cố; có biện pháp chủ động phòng chống thiên tai và các tác nhân khác đe dọa gây ra tác hại đối với công trình.</w:t>
            </w:r>
          </w:p>
          <w:p w14:paraId="7D4C6EAB" w14:textId="77777777" w:rsidR="00450C8E" w:rsidRPr="000E384C" w:rsidRDefault="00450C8E" w:rsidP="000E384C">
            <w:pPr>
              <w:pStyle w:val="NormalWeb"/>
              <w:shd w:val="clear" w:color="auto" w:fill="FFFFFF"/>
              <w:spacing w:before="0" w:beforeAutospacing="0" w:after="0" w:afterAutospacing="0"/>
              <w:jc w:val="both"/>
              <w:rPr>
                <w:noProof/>
                <w:sz w:val="26"/>
                <w:szCs w:val="26"/>
                <w:lang w:val="vi-VN"/>
              </w:rPr>
            </w:pPr>
            <w:r w:rsidRPr="000E384C">
              <w:rPr>
                <w:noProof/>
                <w:color w:val="000000"/>
                <w:sz w:val="26"/>
                <w:szCs w:val="26"/>
                <w:lang w:val="vi-VN"/>
              </w:rPr>
              <w:t>b) Lực lượng bảo vệ của Bộ Công an trực tiếp hoặc hướng dẫn lực lượng bảo vệ của cơ quan, tổ chức quản lý công trình xây dựng và thực hiện phương án, kế hoạch bảo vệ, phòng, chống các hành vi xâm hại đến sự an toàn của công trình; tổ chức thực hành diễn tập đối phó, xử lý các tình huống đột xuất.</w:t>
            </w:r>
          </w:p>
          <w:p w14:paraId="783E914D" w14:textId="77777777" w:rsidR="00450C8E" w:rsidRPr="000E384C" w:rsidRDefault="00450C8E" w:rsidP="000E384C">
            <w:pPr>
              <w:pStyle w:val="NormalWeb"/>
              <w:shd w:val="clear" w:color="auto" w:fill="FFFFFF"/>
              <w:spacing w:before="0" w:beforeAutospacing="0" w:after="0" w:afterAutospacing="0"/>
              <w:jc w:val="both"/>
              <w:rPr>
                <w:noProof/>
                <w:sz w:val="26"/>
                <w:szCs w:val="26"/>
                <w:lang w:val="vi-VN"/>
              </w:rPr>
            </w:pPr>
            <w:r w:rsidRPr="000E384C">
              <w:rPr>
                <w:noProof/>
                <w:color w:val="000000"/>
                <w:sz w:val="26"/>
                <w:szCs w:val="26"/>
                <w:lang w:val="vi-VN"/>
              </w:rPr>
              <w:t>3. Lực lượng bảo vệ của Bộ Công an chủ trì, hướng dẫn lực lượng bảo vệ của cơ quan, tổ chức quản lý công trình áp dụng các biện pháp khoa học kỹ thuật ứng phó với các mối đe dọa tấn công mạng, tấn công bằng tàu bay không người lái và các mối đe dọa khác đối với công trình quan trọng liên quan đến an ninh quốc gia.</w:t>
            </w:r>
          </w:p>
          <w:p w14:paraId="1359287E" w14:textId="77777777" w:rsidR="00450C8E" w:rsidRPr="000E384C" w:rsidRDefault="00450C8E" w:rsidP="000E384C">
            <w:pPr>
              <w:pStyle w:val="NormalWeb"/>
              <w:shd w:val="clear" w:color="auto" w:fill="FFFFFF"/>
              <w:spacing w:before="0" w:beforeAutospacing="0" w:after="0" w:afterAutospacing="0"/>
              <w:jc w:val="both"/>
              <w:rPr>
                <w:noProof/>
                <w:sz w:val="26"/>
                <w:szCs w:val="26"/>
                <w:lang w:val="vi-VN"/>
              </w:rPr>
            </w:pPr>
            <w:r w:rsidRPr="000E384C">
              <w:rPr>
                <w:noProof/>
                <w:color w:val="000000"/>
                <w:sz w:val="26"/>
                <w:szCs w:val="26"/>
                <w:lang w:val="vi-VN"/>
              </w:rPr>
              <w:t>4. Chính phủ quy định chi tiết điều này.</w:t>
            </w:r>
          </w:p>
        </w:tc>
        <w:tc>
          <w:tcPr>
            <w:tcW w:w="1735" w:type="dxa"/>
          </w:tcPr>
          <w:p w14:paraId="5E732471" w14:textId="77777777" w:rsidR="00450C8E" w:rsidRPr="000E384C" w:rsidRDefault="00450C8E" w:rsidP="000E384C">
            <w:pPr>
              <w:jc w:val="center"/>
              <w:rPr>
                <w:noProof/>
                <w:sz w:val="26"/>
                <w:szCs w:val="26"/>
                <w:lang w:val="vi-VN"/>
              </w:rPr>
            </w:pPr>
          </w:p>
        </w:tc>
        <w:tc>
          <w:tcPr>
            <w:tcW w:w="5528" w:type="dxa"/>
          </w:tcPr>
          <w:p w14:paraId="0249E583" w14:textId="77777777" w:rsidR="00450C8E" w:rsidRPr="000E384C" w:rsidRDefault="00450C8E" w:rsidP="000E384C">
            <w:pPr>
              <w:jc w:val="both"/>
              <w:rPr>
                <w:noProof/>
                <w:sz w:val="26"/>
                <w:szCs w:val="26"/>
                <w:lang w:val="vi-VN"/>
              </w:rPr>
            </w:pPr>
          </w:p>
        </w:tc>
        <w:tc>
          <w:tcPr>
            <w:tcW w:w="2410" w:type="dxa"/>
          </w:tcPr>
          <w:p w14:paraId="67F679A0" w14:textId="77777777" w:rsidR="00450C8E" w:rsidRPr="000E384C" w:rsidRDefault="00450C8E" w:rsidP="000E384C">
            <w:pPr>
              <w:jc w:val="both"/>
              <w:rPr>
                <w:noProof/>
                <w:sz w:val="26"/>
                <w:szCs w:val="26"/>
                <w:lang w:val="vi-VN"/>
              </w:rPr>
            </w:pPr>
          </w:p>
        </w:tc>
      </w:tr>
      <w:tr w:rsidR="00450C8E" w:rsidRPr="000E384C" w14:paraId="49C1DA2B" w14:textId="77777777" w:rsidTr="000E384C">
        <w:tc>
          <w:tcPr>
            <w:tcW w:w="5353" w:type="dxa"/>
          </w:tcPr>
          <w:p w14:paraId="5164CA60" w14:textId="77777777" w:rsidR="00450C8E" w:rsidRPr="000E384C" w:rsidRDefault="00450C8E" w:rsidP="000E384C">
            <w:pPr>
              <w:pStyle w:val="NormalWeb"/>
              <w:shd w:val="clear" w:color="auto" w:fill="FFFFFF"/>
              <w:spacing w:before="0" w:beforeAutospacing="0" w:after="0" w:afterAutospacing="0"/>
              <w:jc w:val="both"/>
              <w:rPr>
                <w:noProof/>
                <w:sz w:val="26"/>
                <w:szCs w:val="26"/>
                <w:lang w:val="vi-VN"/>
              </w:rPr>
            </w:pPr>
            <w:r w:rsidRPr="000E384C">
              <w:rPr>
                <w:b/>
                <w:bCs/>
                <w:noProof/>
                <w:color w:val="000000"/>
                <w:sz w:val="26"/>
                <w:szCs w:val="26"/>
                <w:lang w:val="vi-VN"/>
              </w:rPr>
              <w:lastRenderedPageBreak/>
              <w:t>Điều 35. Quyền, nghĩa vụ của tổ chức, cá nhân trong bảo vệ công trình quan trọng liên quan đến an ninh quốc gia</w:t>
            </w:r>
          </w:p>
          <w:p w14:paraId="22B49892" w14:textId="77777777" w:rsidR="00450C8E" w:rsidRPr="000E384C" w:rsidRDefault="00450C8E" w:rsidP="000E384C">
            <w:pPr>
              <w:pStyle w:val="NormalWeb"/>
              <w:shd w:val="clear" w:color="auto" w:fill="FFFFFF"/>
              <w:spacing w:before="0" w:beforeAutospacing="0" w:after="0" w:afterAutospacing="0"/>
              <w:jc w:val="both"/>
              <w:rPr>
                <w:noProof/>
                <w:sz w:val="26"/>
                <w:szCs w:val="26"/>
                <w:lang w:val="vi-VN"/>
              </w:rPr>
            </w:pPr>
            <w:r w:rsidRPr="000E384C">
              <w:rPr>
                <w:noProof/>
                <w:color w:val="000000"/>
                <w:sz w:val="26"/>
                <w:szCs w:val="26"/>
                <w:lang w:val="vi-VN"/>
              </w:rPr>
              <w:t>1. Tổ chức, cá nhân có quyền sau đây:</w:t>
            </w:r>
          </w:p>
          <w:p w14:paraId="054DEEC3" w14:textId="77777777" w:rsidR="00450C8E" w:rsidRPr="000E384C" w:rsidRDefault="00450C8E" w:rsidP="000E384C">
            <w:pPr>
              <w:pStyle w:val="NormalWeb"/>
              <w:shd w:val="clear" w:color="auto" w:fill="FFFFFF"/>
              <w:spacing w:before="0" w:beforeAutospacing="0" w:after="0" w:afterAutospacing="0"/>
              <w:jc w:val="both"/>
              <w:rPr>
                <w:noProof/>
                <w:sz w:val="26"/>
                <w:szCs w:val="26"/>
                <w:lang w:val="vi-VN"/>
              </w:rPr>
            </w:pPr>
            <w:r w:rsidRPr="000E384C">
              <w:rPr>
                <w:noProof/>
                <w:color w:val="000000"/>
                <w:sz w:val="26"/>
                <w:szCs w:val="26"/>
                <w:lang w:val="vi-VN"/>
              </w:rPr>
              <w:t>a) Cư trú, sản xuất, kinh doanh, đầu tư, xây dựng và các hoạt động khác theo quy định của Luật này và pháp luật có liên quan;</w:t>
            </w:r>
          </w:p>
        </w:tc>
        <w:tc>
          <w:tcPr>
            <w:tcW w:w="1735" w:type="dxa"/>
          </w:tcPr>
          <w:p w14:paraId="19CD5A87" w14:textId="77777777" w:rsidR="00450C8E" w:rsidRPr="000E384C" w:rsidRDefault="00450C8E" w:rsidP="000E384C">
            <w:pPr>
              <w:jc w:val="center"/>
              <w:rPr>
                <w:noProof/>
                <w:sz w:val="26"/>
                <w:szCs w:val="26"/>
                <w:lang w:val="vi-VN"/>
              </w:rPr>
            </w:pPr>
          </w:p>
        </w:tc>
        <w:tc>
          <w:tcPr>
            <w:tcW w:w="5528" w:type="dxa"/>
          </w:tcPr>
          <w:p w14:paraId="76169C8B" w14:textId="77777777" w:rsidR="00450C8E" w:rsidRPr="000E384C" w:rsidRDefault="00450C8E" w:rsidP="000E384C">
            <w:pPr>
              <w:jc w:val="both"/>
              <w:rPr>
                <w:noProof/>
                <w:sz w:val="26"/>
                <w:szCs w:val="26"/>
                <w:lang w:val="vi-VN"/>
              </w:rPr>
            </w:pPr>
          </w:p>
        </w:tc>
        <w:tc>
          <w:tcPr>
            <w:tcW w:w="2410" w:type="dxa"/>
          </w:tcPr>
          <w:p w14:paraId="5C8086D7" w14:textId="77777777" w:rsidR="00450C8E" w:rsidRPr="000E384C" w:rsidRDefault="00450C8E" w:rsidP="000E384C">
            <w:pPr>
              <w:jc w:val="both"/>
              <w:rPr>
                <w:noProof/>
                <w:sz w:val="26"/>
                <w:szCs w:val="26"/>
                <w:lang w:val="vi-VN"/>
              </w:rPr>
            </w:pPr>
          </w:p>
        </w:tc>
      </w:tr>
      <w:tr w:rsidR="00450C8E" w:rsidRPr="000E384C" w14:paraId="52FBD94C" w14:textId="77777777" w:rsidTr="000E384C">
        <w:tc>
          <w:tcPr>
            <w:tcW w:w="5353" w:type="dxa"/>
          </w:tcPr>
          <w:p w14:paraId="2CDB8B53" w14:textId="77777777" w:rsidR="00450C8E" w:rsidRPr="000E384C" w:rsidRDefault="00450C8E" w:rsidP="000E384C">
            <w:pPr>
              <w:pStyle w:val="NormalWeb"/>
              <w:shd w:val="clear" w:color="auto" w:fill="FFFFFF"/>
              <w:spacing w:before="0" w:beforeAutospacing="0" w:after="0" w:afterAutospacing="0"/>
              <w:jc w:val="both"/>
              <w:rPr>
                <w:noProof/>
                <w:sz w:val="26"/>
                <w:szCs w:val="26"/>
                <w:lang w:val="vi-VN"/>
              </w:rPr>
            </w:pPr>
            <w:r w:rsidRPr="000E384C">
              <w:rPr>
                <w:noProof/>
                <w:color w:val="000000"/>
                <w:sz w:val="26"/>
                <w:szCs w:val="26"/>
                <w:lang w:val="vi-VN"/>
              </w:rPr>
              <w:t xml:space="preserve">b) Được bồi thường, hỗ trợ khi bị thiệt hại do </w:t>
            </w:r>
            <w:r w:rsidRPr="000E384C">
              <w:rPr>
                <w:noProof/>
                <w:color w:val="000000"/>
                <w:sz w:val="26"/>
                <w:szCs w:val="26"/>
                <w:lang w:val="vi-VN"/>
              </w:rPr>
              <w:lastRenderedPageBreak/>
              <w:t>thực hiện các biện pháp bảo vệ công trình quan trọng liên quan đến an ninh quốc gia theo quy định của Luật này và pháp luật có liên quan;</w:t>
            </w:r>
          </w:p>
        </w:tc>
        <w:tc>
          <w:tcPr>
            <w:tcW w:w="1735" w:type="dxa"/>
          </w:tcPr>
          <w:p w14:paraId="7D7CB19C" w14:textId="77777777" w:rsidR="00450C8E" w:rsidRPr="000E384C" w:rsidRDefault="00450C8E" w:rsidP="000E384C">
            <w:pPr>
              <w:jc w:val="center"/>
              <w:rPr>
                <w:noProof/>
                <w:sz w:val="26"/>
                <w:szCs w:val="26"/>
                <w:lang w:val="vi-VN"/>
              </w:rPr>
            </w:pPr>
            <w:r w:rsidRPr="000E384C">
              <w:rPr>
                <w:noProof/>
                <w:sz w:val="26"/>
                <w:szCs w:val="26"/>
                <w:lang w:val="vi-VN"/>
              </w:rPr>
              <w:lastRenderedPageBreak/>
              <w:t xml:space="preserve">Bộ Văn hóa, </w:t>
            </w:r>
            <w:r w:rsidRPr="000E384C">
              <w:rPr>
                <w:noProof/>
                <w:sz w:val="26"/>
                <w:szCs w:val="26"/>
                <w:lang w:val="vi-VN"/>
              </w:rPr>
              <w:lastRenderedPageBreak/>
              <w:t>Thể thao và Du lịch</w:t>
            </w:r>
          </w:p>
        </w:tc>
        <w:tc>
          <w:tcPr>
            <w:tcW w:w="5528" w:type="dxa"/>
          </w:tcPr>
          <w:p w14:paraId="33B6B24C" w14:textId="77777777" w:rsidR="00450C8E" w:rsidRPr="000E384C" w:rsidRDefault="00450C8E" w:rsidP="000E384C">
            <w:pPr>
              <w:jc w:val="both"/>
              <w:rPr>
                <w:noProof/>
                <w:sz w:val="26"/>
                <w:szCs w:val="26"/>
                <w:lang w:val="vi-VN"/>
              </w:rPr>
            </w:pPr>
            <w:r w:rsidRPr="000E384C">
              <w:rPr>
                <w:noProof/>
                <w:sz w:val="26"/>
                <w:szCs w:val="26"/>
                <w:lang w:val="vi-VN"/>
              </w:rPr>
              <w:lastRenderedPageBreak/>
              <w:t xml:space="preserve">Dự thảo chưa có cơ chế cụ thể về xác định thiệt </w:t>
            </w:r>
            <w:r w:rsidRPr="000E384C">
              <w:rPr>
                <w:noProof/>
                <w:sz w:val="26"/>
                <w:szCs w:val="26"/>
                <w:lang w:val="vi-VN"/>
              </w:rPr>
              <w:lastRenderedPageBreak/>
              <w:t>hại và quy trình bồi thường. Đề nghị bổ sung cơ chế bồi thường hoặc dẫn chiếu đến pháp luật có liên quan.</w:t>
            </w:r>
          </w:p>
        </w:tc>
        <w:tc>
          <w:tcPr>
            <w:tcW w:w="2410" w:type="dxa"/>
          </w:tcPr>
          <w:p w14:paraId="02E2D46C" w14:textId="6B713A9E" w:rsidR="00450C8E" w:rsidRPr="000E384C" w:rsidRDefault="002422FC" w:rsidP="000E384C">
            <w:pPr>
              <w:jc w:val="both"/>
              <w:rPr>
                <w:noProof/>
                <w:sz w:val="26"/>
                <w:szCs w:val="26"/>
                <w:lang w:val="vi-VN"/>
              </w:rPr>
            </w:pPr>
            <w:r w:rsidRPr="000E384C">
              <w:rPr>
                <w:noProof/>
                <w:sz w:val="26"/>
                <w:szCs w:val="26"/>
                <w:lang w:val="vi-VN"/>
              </w:rPr>
              <w:lastRenderedPageBreak/>
              <w:t xml:space="preserve">Việc bồi thường </w:t>
            </w:r>
            <w:r w:rsidRPr="000E384C">
              <w:rPr>
                <w:noProof/>
                <w:sz w:val="26"/>
                <w:szCs w:val="26"/>
                <w:lang w:val="vi-VN"/>
              </w:rPr>
              <w:lastRenderedPageBreak/>
              <w:t>được thực hiện theo quy định của pháp luật hiện hành về trách nhiệm bồi thường của Nhà nước , không quy định trình tự, thủ tục riêng</w:t>
            </w:r>
          </w:p>
        </w:tc>
      </w:tr>
      <w:tr w:rsidR="00450C8E" w:rsidRPr="000E384C" w14:paraId="39CE5AA7" w14:textId="77777777" w:rsidTr="000E384C">
        <w:tc>
          <w:tcPr>
            <w:tcW w:w="5353" w:type="dxa"/>
          </w:tcPr>
          <w:p w14:paraId="22CC1CF1" w14:textId="77777777" w:rsidR="00450C8E" w:rsidRPr="000E384C" w:rsidRDefault="00450C8E" w:rsidP="000E384C">
            <w:pPr>
              <w:pStyle w:val="NormalWeb"/>
              <w:shd w:val="clear" w:color="auto" w:fill="FFFFFF"/>
              <w:spacing w:before="0" w:beforeAutospacing="0" w:after="0" w:afterAutospacing="0"/>
              <w:jc w:val="both"/>
              <w:rPr>
                <w:noProof/>
                <w:sz w:val="26"/>
                <w:szCs w:val="26"/>
                <w:lang w:val="vi-VN"/>
              </w:rPr>
            </w:pPr>
            <w:r w:rsidRPr="000E384C">
              <w:rPr>
                <w:noProof/>
                <w:color w:val="000000"/>
                <w:sz w:val="26"/>
                <w:szCs w:val="26"/>
                <w:lang w:val="vi-VN"/>
              </w:rPr>
              <w:lastRenderedPageBreak/>
              <w:t>2. Tổ chức, cá nhân có nghĩa vụ sau đây:</w:t>
            </w:r>
          </w:p>
          <w:p w14:paraId="0B7F1C5A" w14:textId="77777777" w:rsidR="00450C8E" w:rsidRPr="000E384C" w:rsidRDefault="00450C8E" w:rsidP="000E384C">
            <w:pPr>
              <w:pStyle w:val="NormalWeb"/>
              <w:shd w:val="clear" w:color="auto" w:fill="FFFFFF"/>
              <w:spacing w:before="0" w:beforeAutospacing="0" w:after="0" w:afterAutospacing="0"/>
              <w:jc w:val="both"/>
              <w:rPr>
                <w:noProof/>
                <w:sz w:val="26"/>
                <w:szCs w:val="26"/>
                <w:lang w:val="vi-VN"/>
              </w:rPr>
            </w:pPr>
            <w:r w:rsidRPr="000E384C">
              <w:rPr>
                <w:noProof/>
                <w:color w:val="000000"/>
                <w:sz w:val="26"/>
                <w:szCs w:val="26"/>
                <w:lang w:val="vi-VN"/>
              </w:rPr>
              <w:t>a) Tuân thủ quy định của pháp luật về bảo vệ công trình quan trọng liên quan đến an ninh quốc gia;</w:t>
            </w:r>
          </w:p>
        </w:tc>
        <w:tc>
          <w:tcPr>
            <w:tcW w:w="1735" w:type="dxa"/>
          </w:tcPr>
          <w:p w14:paraId="266F5129" w14:textId="77777777" w:rsidR="00450C8E" w:rsidRPr="000E384C" w:rsidRDefault="00450C8E" w:rsidP="000E384C">
            <w:pPr>
              <w:jc w:val="center"/>
              <w:rPr>
                <w:noProof/>
                <w:sz w:val="26"/>
                <w:szCs w:val="26"/>
                <w:lang w:val="vi-VN"/>
              </w:rPr>
            </w:pPr>
          </w:p>
        </w:tc>
        <w:tc>
          <w:tcPr>
            <w:tcW w:w="5528" w:type="dxa"/>
          </w:tcPr>
          <w:p w14:paraId="178948AB" w14:textId="77777777" w:rsidR="00450C8E" w:rsidRPr="000E384C" w:rsidRDefault="00450C8E" w:rsidP="000E384C">
            <w:pPr>
              <w:jc w:val="both"/>
              <w:rPr>
                <w:noProof/>
                <w:sz w:val="26"/>
                <w:szCs w:val="26"/>
                <w:lang w:val="vi-VN"/>
              </w:rPr>
            </w:pPr>
          </w:p>
        </w:tc>
        <w:tc>
          <w:tcPr>
            <w:tcW w:w="2410" w:type="dxa"/>
          </w:tcPr>
          <w:p w14:paraId="08B5997F" w14:textId="77777777" w:rsidR="00450C8E" w:rsidRPr="000E384C" w:rsidRDefault="00450C8E" w:rsidP="000E384C">
            <w:pPr>
              <w:jc w:val="both"/>
              <w:rPr>
                <w:noProof/>
                <w:sz w:val="26"/>
                <w:szCs w:val="26"/>
                <w:lang w:val="vi-VN"/>
              </w:rPr>
            </w:pPr>
          </w:p>
        </w:tc>
      </w:tr>
      <w:tr w:rsidR="00450C8E" w:rsidRPr="000E384C" w14:paraId="0071C10F" w14:textId="77777777" w:rsidTr="000E384C">
        <w:tc>
          <w:tcPr>
            <w:tcW w:w="5353" w:type="dxa"/>
          </w:tcPr>
          <w:p w14:paraId="3C789761" w14:textId="77777777" w:rsidR="00450C8E" w:rsidRPr="000E384C" w:rsidRDefault="00450C8E" w:rsidP="000E384C">
            <w:pPr>
              <w:pStyle w:val="NormalWeb"/>
              <w:shd w:val="clear" w:color="auto" w:fill="FFFFFF"/>
              <w:spacing w:before="0" w:beforeAutospacing="0" w:after="0" w:afterAutospacing="0"/>
              <w:jc w:val="both"/>
              <w:rPr>
                <w:noProof/>
                <w:sz w:val="26"/>
                <w:szCs w:val="26"/>
                <w:lang w:val="vi-VN"/>
              </w:rPr>
            </w:pPr>
            <w:r w:rsidRPr="000E384C">
              <w:rPr>
                <w:noProof/>
                <w:color w:val="000000"/>
                <w:sz w:val="26"/>
                <w:szCs w:val="26"/>
                <w:lang w:val="vi-VN"/>
              </w:rPr>
              <w:t>b) Thông báo, cung cấp thông tin cho chính quyền địa phương hoặc đơn vị quản lý, bảo vệ ngay khi phát hiện hành vi vi phạm quy định về bảo vệ công trình quan trọng liên quan đến an ninh quốc gia;</w:t>
            </w:r>
          </w:p>
          <w:p w14:paraId="79542E7D" w14:textId="77777777" w:rsidR="00450C8E" w:rsidRPr="000E384C" w:rsidRDefault="00450C8E" w:rsidP="000E384C">
            <w:pPr>
              <w:jc w:val="both"/>
              <w:rPr>
                <w:noProof/>
                <w:sz w:val="26"/>
                <w:szCs w:val="26"/>
                <w:lang w:val="vi-VN"/>
              </w:rPr>
            </w:pPr>
          </w:p>
          <w:p w14:paraId="2D8871D7" w14:textId="77777777" w:rsidR="00450C8E" w:rsidRPr="000E384C" w:rsidRDefault="00450C8E" w:rsidP="000E384C">
            <w:pPr>
              <w:jc w:val="both"/>
              <w:rPr>
                <w:noProof/>
                <w:sz w:val="26"/>
                <w:szCs w:val="26"/>
                <w:lang w:val="vi-VN"/>
              </w:rPr>
            </w:pPr>
          </w:p>
        </w:tc>
        <w:tc>
          <w:tcPr>
            <w:tcW w:w="1735" w:type="dxa"/>
          </w:tcPr>
          <w:p w14:paraId="66840551" w14:textId="69DC92E6" w:rsidR="00450C8E" w:rsidRPr="000E384C" w:rsidRDefault="00450C8E" w:rsidP="000E384C">
            <w:pPr>
              <w:jc w:val="center"/>
              <w:rPr>
                <w:noProof/>
                <w:sz w:val="26"/>
                <w:szCs w:val="26"/>
                <w:lang w:val="vi-VN"/>
              </w:rPr>
            </w:pPr>
            <w:r w:rsidRPr="000E384C">
              <w:rPr>
                <w:noProof/>
                <w:sz w:val="26"/>
                <w:szCs w:val="26"/>
                <w:lang w:val="vi-VN"/>
              </w:rPr>
              <w:t>Quảng Trị</w:t>
            </w:r>
          </w:p>
        </w:tc>
        <w:tc>
          <w:tcPr>
            <w:tcW w:w="5528" w:type="dxa"/>
          </w:tcPr>
          <w:p w14:paraId="71CCE7D0" w14:textId="77777777" w:rsidR="00450C8E" w:rsidRPr="000E384C" w:rsidRDefault="00450C8E" w:rsidP="000E384C">
            <w:pPr>
              <w:jc w:val="both"/>
              <w:rPr>
                <w:noProof/>
                <w:sz w:val="26"/>
                <w:szCs w:val="26"/>
                <w:lang w:val="vi-VN"/>
              </w:rPr>
            </w:pPr>
            <w:r w:rsidRPr="000E384C">
              <w:rPr>
                <w:noProof/>
                <w:sz w:val="26"/>
                <w:szCs w:val="26"/>
                <w:lang w:val="vi-VN"/>
              </w:rPr>
              <w:t>Đề nghị bổ sung cơ chế khuyến khích, bảo vệ người thông báo, cung cấp thông tin về hành vi vi phạm quy định bảo vệ công trình quan trọng liên quan đến an ninh quốc gia và giao Chính phủ quy định chi tiết để bảo đảm khả thi khi triển khai tại cơ sở.</w:t>
            </w:r>
          </w:p>
        </w:tc>
        <w:tc>
          <w:tcPr>
            <w:tcW w:w="2410" w:type="dxa"/>
          </w:tcPr>
          <w:p w14:paraId="5CE60C46" w14:textId="1E689D69" w:rsidR="00450C8E" w:rsidRPr="000E384C" w:rsidRDefault="002422FC" w:rsidP="000E384C">
            <w:pPr>
              <w:jc w:val="both"/>
              <w:rPr>
                <w:noProof/>
                <w:sz w:val="26"/>
                <w:szCs w:val="26"/>
                <w:lang w:val="vi-VN"/>
              </w:rPr>
            </w:pPr>
            <w:r w:rsidRPr="000E384C">
              <w:rPr>
                <w:noProof/>
                <w:sz w:val="26"/>
                <w:szCs w:val="26"/>
                <w:lang w:val="vi-VN"/>
              </w:rPr>
              <w:t>Các cơ chế khuyến khích, khen thưởng được quy định tại Chương IV</w:t>
            </w:r>
          </w:p>
        </w:tc>
      </w:tr>
      <w:tr w:rsidR="00450C8E" w:rsidRPr="000E384C" w14:paraId="23EA2602" w14:textId="77777777" w:rsidTr="000E384C">
        <w:tc>
          <w:tcPr>
            <w:tcW w:w="5353" w:type="dxa"/>
          </w:tcPr>
          <w:p w14:paraId="270817F2" w14:textId="77777777" w:rsidR="00450C8E" w:rsidRPr="000E384C" w:rsidRDefault="00450C8E" w:rsidP="000E384C">
            <w:pPr>
              <w:pStyle w:val="NormalWeb"/>
              <w:shd w:val="clear" w:color="auto" w:fill="FFFFFF"/>
              <w:spacing w:before="0" w:beforeAutospacing="0" w:after="0" w:afterAutospacing="0"/>
              <w:jc w:val="both"/>
              <w:rPr>
                <w:noProof/>
                <w:sz w:val="26"/>
                <w:szCs w:val="26"/>
                <w:lang w:val="vi-VN"/>
              </w:rPr>
            </w:pPr>
            <w:r w:rsidRPr="000E384C">
              <w:rPr>
                <w:b/>
                <w:bCs/>
                <w:noProof/>
                <w:color w:val="000000"/>
                <w:sz w:val="26"/>
                <w:szCs w:val="26"/>
                <w:lang w:val="vi-VN"/>
              </w:rPr>
              <w:t>Điều 36. Hợp tác quốc tế trong bảo vệ công trình quan trọng liên quan đến an ninh quốc gia</w:t>
            </w:r>
          </w:p>
          <w:p w14:paraId="7C8B5AEE" w14:textId="77777777" w:rsidR="00450C8E" w:rsidRPr="000E384C" w:rsidRDefault="00450C8E" w:rsidP="000E384C">
            <w:pPr>
              <w:pStyle w:val="NormalWeb"/>
              <w:shd w:val="clear" w:color="auto" w:fill="FFFFFF"/>
              <w:spacing w:before="0" w:beforeAutospacing="0" w:after="0" w:afterAutospacing="0"/>
              <w:jc w:val="both"/>
              <w:rPr>
                <w:noProof/>
                <w:sz w:val="26"/>
                <w:szCs w:val="26"/>
                <w:lang w:val="vi-VN"/>
              </w:rPr>
            </w:pPr>
            <w:r w:rsidRPr="000E384C">
              <w:rPr>
                <w:noProof/>
                <w:color w:val="000000"/>
                <w:sz w:val="26"/>
                <w:szCs w:val="26"/>
                <w:lang w:val="vi-VN"/>
              </w:rPr>
              <w:t>1. Nguyên tắc hợp tác quốc tế trong bảo vệ công trình quan trọng liên quan đến an ninh quốc gia</w:t>
            </w:r>
          </w:p>
          <w:p w14:paraId="092C54C3" w14:textId="77777777" w:rsidR="00450C8E" w:rsidRPr="000E384C" w:rsidRDefault="00450C8E" w:rsidP="000E384C">
            <w:pPr>
              <w:pStyle w:val="NormalWeb"/>
              <w:shd w:val="clear" w:color="auto" w:fill="FFFFFF"/>
              <w:spacing w:before="0" w:beforeAutospacing="0" w:after="0" w:afterAutospacing="0"/>
              <w:jc w:val="both"/>
              <w:rPr>
                <w:noProof/>
                <w:sz w:val="26"/>
                <w:szCs w:val="26"/>
                <w:lang w:val="vi-VN"/>
              </w:rPr>
            </w:pPr>
            <w:r w:rsidRPr="000E384C">
              <w:rPr>
                <w:noProof/>
                <w:color w:val="000000"/>
                <w:sz w:val="26"/>
                <w:szCs w:val="26"/>
                <w:lang w:val="vi-VN"/>
              </w:rPr>
              <w:t>a) Tôn trọng độc lập, chủ quyền , toàn vẹn lãnh thổ, lợi ích quốc gia, không can thiệp vào công việc nội bộ của các quốc gia, không làm phương hại đến an ninh quốc gia, trật tự, an toàn xã hội, yêu cầu bảo vệ bí mật các thông tin thuộc danh mục bí mật nhà nước liên quan đến công trình;</w:t>
            </w:r>
          </w:p>
          <w:p w14:paraId="04BC751D" w14:textId="77777777" w:rsidR="00450C8E" w:rsidRPr="000E384C" w:rsidRDefault="00450C8E" w:rsidP="000E384C">
            <w:pPr>
              <w:pStyle w:val="NormalWeb"/>
              <w:shd w:val="clear" w:color="auto" w:fill="FFFFFF"/>
              <w:spacing w:before="0" w:beforeAutospacing="0" w:after="0" w:afterAutospacing="0"/>
              <w:jc w:val="both"/>
              <w:rPr>
                <w:noProof/>
                <w:sz w:val="26"/>
                <w:szCs w:val="26"/>
                <w:lang w:val="vi-VN"/>
              </w:rPr>
            </w:pPr>
            <w:r w:rsidRPr="000E384C">
              <w:rPr>
                <w:noProof/>
                <w:color w:val="000000"/>
                <w:sz w:val="26"/>
                <w:szCs w:val="26"/>
                <w:lang w:val="vi-VN"/>
              </w:rPr>
              <w:t xml:space="preserve">b) Tuân thủ Hiến pháp, pháp luật Việt Nam và </w:t>
            </w:r>
            <w:r w:rsidRPr="000E384C">
              <w:rPr>
                <w:noProof/>
                <w:color w:val="000000"/>
                <w:sz w:val="26"/>
                <w:szCs w:val="26"/>
                <w:lang w:val="vi-VN"/>
              </w:rPr>
              <w:lastRenderedPageBreak/>
              <w:t>các điều ước quốc tế mà nước Cộng hòa xã hội chủ nghĩa Việt Nam là thành viên;</w:t>
            </w:r>
          </w:p>
          <w:p w14:paraId="4CE59CD2" w14:textId="77777777" w:rsidR="00450C8E" w:rsidRPr="000E384C" w:rsidRDefault="00450C8E" w:rsidP="000E384C">
            <w:pPr>
              <w:pStyle w:val="NormalWeb"/>
              <w:shd w:val="clear" w:color="auto" w:fill="FFFFFF"/>
              <w:spacing w:before="0" w:beforeAutospacing="0" w:after="0" w:afterAutospacing="0"/>
              <w:jc w:val="both"/>
              <w:rPr>
                <w:noProof/>
                <w:sz w:val="26"/>
                <w:szCs w:val="26"/>
                <w:lang w:val="vi-VN"/>
              </w:rPr>
            </w:pPr>
            <w:r w:rsidRPr="000E384C">
              <w:rPr>
                <w:noProof/>
                <w:color w:val="000000"/>
                <w:sz w:val="26"/>
                <w:szCs w:val="26"/>
                <w:lang w:val="vi-VN"/>
              </w:rPr>
              <w:t>c) Hợp tác trên tinh thần bình đẳng, chủ động phòng ngừa và ứng phó với các mối đe dọa an ninh xuyên quốc gia đối với công trình quan trọng liên quan đến an ninh quốc gia.</w:t>
            </w:r>
          </w:p>
        </w:tc>
        <w:tc>
          <w:tcPr>
            <w:tcW w:w="1735" w:type="dxa"/>
          </w:tcPr>
          <w:p w14:paraId="1FBE027A" w14:textId="4DFC6236" w:rsidR="00450C8E" w:rsidRPr="000E384C" w:rsidRDefault="00450C8E" w:rsidP="000E384C">
            <w:pPr>
              <w:jc w:val="center"/>
              <w:rPr>
                <w:noProof/>
                <w:sz w:val="26"/>
                <w:szCs w:val="26"/>
                <w:lang w:val="vi-VN"/>
              </w:rPr>
            </w:pPr>
            <w:r w:rsidRPr="000E384C">
              <w:rPr>
                <w:noProof/>
                <w:sz w:val="26"/>
                <w:szCs w:val="26"/>
                <w:lang w:val="vi-VN"/>
              </w:rPr>
              <w:lastRenderedPageBreak/>
              <w:t>Quảng Trị</w:t>
            </w:r>
          </w:p>
        </w:tc>
        <w:tc>
          <w:tcPr>
            <w:tcW w:w="5528" w:type="dxa"/>
          </w:tcPr>
          <w:p w14:paraId="5771C228" w14:textId="77777777" w:rsidR="00450C8E" w:rsidRPr="000E384C" w:rsidRDefault="00450C8E" w:rsidP="000E384C">
            <w:pPr>
              <w:jc w:val="both"/>
              <w:rPr>
                <w:noProof/>
                <w:sz w:val="26"/>
                <w:szCs w:val="26"/>
                <w:lang w:val="vi-VN"/>
              </w:rPr>
            </w:pPr>
            <w:r w:rsidRPr="000E384C">
              <w:rPr>
                <w:noProof/>
                <w:sz w:val="26"/>
                <w:szCs w:val="26"/>
                <w:lang w:val="vi-VN"/>
              </w:rPr>
              <w:t>Đề nghị rà soát các nội dung hợp tác quốc tế để tránh trùng lặp với pháp luật về an ninh mạng, an ninh quốc gia; đồng thời xác định rõ cơ quan chủ trì, cơ chế phối hợp và trách nhiệm thực hiện.</w:t>
            </w:r>
          </w:p>
        </w:tc>
        <w:tc>
          <w:tcPr>
            <w:tcW w:w="2410" w:type="dxa"/>
          </w:tcPr>
          <w:p w14:paraId="42326F71" w14:textId="71B4360E" w:rsidR="00450C8E" w:rsidRPr="000E384C" w:rsidRDefault="002422FC" w:rsidP="000E384C">
            <w:pPr>
              <w:jc w:val="both"/>
              <w:rPr>
                <w:noProof/>
                <w:sz w:val="26"/>
                <w:szCs w:val="26"/>
                <w:lang w:val="vi-VN"/>
              </w:rPr>
            </w:pPr>
            <w:r w:rsidRPr="000E384C">
              <w:rPr>
                <w:noProof/>
                <w:sz w:val="26"/>
                <w:szCs w:val="26"/>
                <w:lang w:val="vi-VN"/>
              </w:rPr>
              <w:t>Tiếp thu, đã rà soát, chỉnh lý</w:t>
            </w:r>
          </w:p>
        </w:tc>
      </w:tr>
      <w:tr w:rsidR="00450C8E" w:rsidRPr="000E384C" w14:paraId="49BFAD26" w14:textId="77777777" w:rsidTr="000E384C">
        <w:tc>
          <w:tcPr>
            <w:tcW w:w="5353" w:type="dxa"/>
          </w:tcPr>
          <w:p w14:paraId="68C0DA0A" w14:textId="77777777" w:rsidR="00450C8E" w:rsidRPr="000E384C" w:rsidRDefault="00450C8E" w:rsidP="000E384C">
            <w:pPr>
              <w:pStyle w:val="NormalWeb"/>
              <w:shd w:val="clear" w:color="auto" w:fill="FFFFFF"/>
              <w:spacing w:before="0" w:beforeAutospacing="0" w:after="0" w:afterAutospacing="0"/>
              <w:jc w:val="both"/>
              <w:rPr>
                <w:noProof/>
                <w:sz w:val="26"/>
                <w:szCs w:val="26"/>
                <w:lang w:val="vi-VN"/>
              </w:rPr>
            </w:pPr>
            <w:r w:rsidRPr="000E384C">
              <w:rPr>
                <w:noProof/>
                <w:color w:val="000000"/>
                <w:sz w:val="26"/>
                <w:szCs w:val="26"/>
                <w:lang w:val="vi-VN"/>
              </w:rPr>
              <w:lastRenderedPageBreak/>
              <w:t>2. Nội dung hợp tác quốc tế trong bảo vệ công trình quan trọng liên quan đến an ninh quốc gia</w:t>
            </w:r>
          </w:p>
          <w:p w14:paraId="49799E21" w14:textId="77777777" w:rsidR="00450C8E" w:rsidRPr="000E384C" w:rsidRDefault="00450C8E" w:rsidP="000E384C">
            <w:pPr>
              <w:pStyle w:val="NormalWeb"/>
              <w:shd w:val="clear" w:color="auto" w:fill="FFFFFF"/>
              <w:spacing w:before="0" w:beforeAutospacing="0" w:after="0" w:afterAutospacing="0"/>
              <w:jc w:val="both"/>
              <w:rPr>
                <w:noProof/>
                <w:sz w:val="26"/>
                <w:szCs w:val="26"/>
                <w:lang w:val="vi-VN"/>
              </w:rPr>
            </w:pPr>
            <w:r w:rsidRPr="000E384C">
              <w:rPr>
                <w:noProof/>
                <w:color w:val="000000"/>
                <w:sz w:val="26"/>
                <w:szCs w:val="26"/>
                <w:lang w:val="vi-VN"/>
              </w:rPr>
              <w:t>a) Chia sẻ thông tin về các nguy cơ, phương thức, thủ đoạn tấn công, phá hoại công trình;</w:t>
            </w:r>
          </w:p>
          <w:p w14:paraId="59B4326D" w14:textId="77777777" w:rsidR="00450C8E" w:rsidRPr="000E384C" w:rsidRDefault="00450C8E" w:rsidP="000E384C">
            <w:pPr>
              <w:pStyle w:val="NormalWeb"/>
              <w:shd w:val="clear" w:color="auto" w:fill="FFFFFF"/>
              <w:spacing w:before="0" w:beforeAutospacing="0" w:after="0" w:afterAutospacing="0"/>
              <w:jc w:val="both"/>
              <w:rPr>
                <w:noProof/>
                <w:sz w:val="26"/>
                <w:szCs w:val="26"/>
                <w:lang w:val="vi-VN"/>
              </w:rPr>
            </w:pPr>
            <w:r w:rsidRPr="000E384C">
              <w:rPr>
                <w:noProof/>
                <w:color w:val="000000"/>
                <w:sz w:val="26"/>
                <w:szCs w:val="26"/>
                <w:lang w:val="vi-VN"/>
              </w:rPr>
              <w:t>b) Phối hợp cảnh bảo sớm các mối đe dọa khủng bố, gián điệp, tội phạm xuyên quốc gia nhằm vào công trình;</w:t>
            </w:r>
          </w:p>
          <w:p w14:paraId="70FF62A6" w14:textId="77777777" w:rsidR="00450C8E" w:rsidRPr="000E384C" w:rsidRDefault="00450C8E" w:rsidP="000E384C">
            <w:pPr>
              <w:pStyle w:val="NormalWeb"/>
              <w:shd w:val="clear" w:color="auto" w:fill="FFFFFF"/>
              <w:spacing w:before="0" w:beforeAutospacing="0" w:after="0" w:afterAutospacing="0"/>
              <w:jc w:val="both"/>
              <w:rPr>
                <w:noProof/>
                <w:sz w:val="26"/>
                <w:szCs w:val="26"/>
                <w:lang w:val="vi-VN"/>
              </w:rPr>
            </w:pPr>
            <w:r w:rsidRPr="000E384C">
              <w:rPr>
                <w:noProof/>
                <w:color w:val="000000"/>
                <w:sz w:val="26"/>
                <w:szCs w:val="26"/>
                <w:lang w:val="vi-VN"/>
              </w:rPr>
              <w:t>c) Hợp tác nghiên cứu, ứng dụng khoa học và công nghệ, chuyển đổi số, hệ thống giám sát, giải pháp bảo mật để nâng cao năng lực quản lý, giám sát và bảo vệ công trình;</w:t>
            </w:r>
          </w:p>
          <w:p w14:paraId="10787F75" w14:textId="77777777" w:rsidR="00450C8E" w:rsidRPr="000E384C" w:rsidRDefault="00450C8E" w:rsidP="000E384C">
            <w:pPr>
              <w:pStyle w:val="NormalWeb"/>
              <w:shd w:val="clear" w:color="auto" w:fill="FFFFFF"/>
              <w:spacing w:before="0" w:beforeAutospacing="0" w:after="0" w:afterAutospacing="0"/>
              <w:jc w:val="both"/>
              <w:rPr>
                <w:noProof/>
                <w:sz w:val="26"/>
                <w:szCs w:val="26"/>
                <w:lang w:val="vi-VN"/>
              </w:rPr>
            </w:pPr>
            <w:r w:rsidRPr="000E384C">
              <w:rPr>
                <w:noProof/>
                <w:color w:val="000000"/>
                <w:sz w:val="26"/>
                <w:szCs w:val="26"/>
                <w:lang w:val="vi-VN"/>
              </w:rPr>
              <w:t>d) Hợp tác trong lĩnh vực an ninh mạng và an ninh dữ liệu đối với hệ thống điều khiển tự động của công trình;</w:t>
            </w:r>
          </w:p>
          <w:p w14:paraId="79BE566F" w14:textId="77777777" w:rsidR="00450C8E" w:rsidRPr="000E384C" w:rsidRDefault="00450C8E" w:rsidP="000E384C">
            <w:pPr>
              <w:pStyle w:val="NormalWeb"/>
              <w:shd w:val="clear" w:color="auto" w:fill="FFFFFF"/>
              <w:spacing w:before="0" w:beforeAutospacing="0" w:after="0" w:afterAutospacing="0"/>
              <w:jc w:val="both"/>
              <w:rPr>
                <w:noProof/>
                <w:color w:val="000000"/>
                <w:sz w:val="26"/>
                <w:szCs w:val="26"/>
                <w:lang w:val="vi-VN"/>
              </w:rPr>
            </w:pPr>
            <w:r w:rsidRPr="000E384C">
              <w:rPr>
                <w:noProof/>
                <w:color w:val="000000"/>
                <w:sz w:val="26"/>
                <w:szCs w:val="26"/>
                <w:lang w:val="vi-VN"/>
              </w:rPr>
              <w:t>đ) Tổ chức các hoạt động bồi dưỡng, nâng cao cao năng lực cho lực lượng bảo vệ công trình;</w:t>
            </w:r>
          </w:p>
          <w:p w14:paraId="1606E39A" w14:textId="77777777" w:rsidR="00450C8E" w:rsidRPr="000E384C" w:rsidRDefault="00450C8E" w:rsidP="000E384C">
            <w:pPr>
              <w:pStyle w:val="NormalWeb"/>
              <w:shd w:val="clear" w:color="auto" w:fill="FFFFFF"/>
              <w:spacing w:before="0" w:beforeAutospacing="0" w:after="0" w:afterAutospacing="0"/>
              <w:jc w:val="both"/>
              <w:rPr>
                <w:noProof/>
                <w:sz w:val="26"/>
                <w:szCs w:val="26"/>
                <w:lang w:val="vi-VN"/>
              </w:rPr>
            </w:pPr>
            <w:r w:rsidRPr="000E384C">
              <w:rPr>
                <w:noProof/>
                <w:color w:val="000000"/>
                <w:sz w:val="26"/>
                <w:szCs w:val="26"/>
                <w:lang w:val="vi-VN"/>
              </w:rPr>
              <w:t xml:space="preserve"> e) Tổ chức hoặc tham gia các hoạt động diễn tập quốc tế về ứng phó sự cố khủng bố, phá hoại, thảm họa hoặc sự cố kỹ thuật ảnh hưởng đến công trình.</w:t>
            </w:r>
          </w:p>
        </w:tc>
        <w:tc>
          <w:tcPr>
            <w:tcW w:w="1735" w:type="dxa"/>
          </w:tcPr>
          <w:p w14:paraId="2156476A" w14:textId="3CD4843A" w:rsidR="00450C8E" w:rsidRPr="000E384C" w:rsidRDefault="00450C8E" w:rsidP="000E384C">
            <w:pPr>
              <w:jc w:val="center"/>
              <w:rPr>
                <w:noProof/>
                <w:sz w:val="26"/>
                <w:szCs w:val="26"/>
                <w:lang w:val="vi-VN"/>
              </w:rPr>
            </w:pPr>
            <w:r w:rsidRPr="000E384C">
              <w:rPr>
                <w:noProof/>
                <w:sz w:val="26"/>
                <w:szCs w:val="26"/>
                <w:lang w:val="vi-VN"/>
              </w:rPr>
              <w:t>Khánh Hoà</w:t>
            </w:r>
          </w:p>
        </w:tc>
        <w:tc>
          <w:tcPr>
            <w:tcW w:w="5528" w:type="dxa"/>
          </w:tcPr>
          <w:p w14:paraId="05FE7764" w14:textId="77777777" w:rsidR="00450C8E" w:rsidRPr="000E384C" w:rsidRDefault="00450C8E" w:rsidP="000E384C">
            <w:pPr>
              <w:jc w:val="both"/>
              <w:rPr>
                <w:noProof/>
                <w:sz w:val="26"/>
                <w:szCs w:val="26"/>
                <w:lang w:val="vi-VN"/>
              </w:rPr>
            </w:pPr>
            <w:r w:rsidRPr="000E384C">
              <w:rPr>
                <w:noProof/>
                <w:sz w:val="26"/>
                <w:szCs w:val="26"/>
                <w:lang w:val="vi-VN"/>
              </w:rPr>
              <w:t xml:space="preserve">Đề nghị điều chỉnh: “b) Phối hợp cảnh </w:t>
            </w:r>
            <w:r w:rsidRPr="000E384C">
              <w:rPr>
                <w:b/>
                <w:bCs/>
                <w:noProof/>
                <w:sz w:val="26"/>
                <w:szCs w:val="26"/>
                <w:lang w:val="vi-VN"/>
              </w:rPr>
              <w:t>báo</w:t>
            </w:r>
            <w:r w:rsidRPr="000E384C">
              <w:rPr>
                <w:noProof/>
                <w:sz w:val="26"/>
                <w:szCs w:val="26"/>
                <w:lang w:val="vi-VN"/>
              </w:rPr>
              <w:t xml:space="preserve"> sớm các mối đe doạ khủng bố, gián điệp, tội phạm xuyên quốc gia nhằm vào công trình”;</w:t>
            </w:r>
          </w:p>
          <w:p w14:paraId="0E36EE8E" w14:textId="77777777" w:rsidR="00450C8E" w:rsidRPr="000E384C" w:rsidRDefault="00450C8E" w:rsidP="000E384C">
            <w:pPr>
              <w:jc w:val="both"/>
              <w:rPr>
                <w:noProof/>
                <w:sz w:val="26"/>
                <w:szCs w:val="26"/>
                <w:lang w:val="vi-VN"/>
              </w:rPr>
            </w:pPr>
            <w:r w:rsidRPr="000E384C">
              <w:rPr>
                <w:noProof/>
                <w:sz w:val="26"/>
                <w:szCs w:val="26"/>
                <w:lang w:val="vi-VN"/>
              </w:rPr>
              <w:t xml:space="preserve">“đ) Tổ chức các hoạt động bồi dưỡng, nâng </w:t>
            </w:r>
            <w:r w:rsidRPr="000E384C">
              <w:rPr>
                <w:b/>
                <w:bCs/>
                <w:strike/>
                <w:noProof/>
                <w:sz w:val="26"/>
                <w:szCs w:val="26"/>
                <w:lang w:val="vi-VN"/>
              </w:rPr>
              <w:t xml:space="preserve">cao </w:t>
            </w:r>
            <w:r w:rsidRPr="000E384C">
              <w:rPr>
                <w:noProof/>
                <w:sz w:val="26"/>
                <w:szCs w:val="26"/>
                <w:lang w:val="vi-VN"/>
              </w:rPr>
              <w:t>cao năng lực cho lực lượng bảo vệ công trình</w:t>
            </w:r>
          </w:p>
        </w:tc>
        <w:tc>
          <w:tcPr>
            <w:tcW w:w="2410" w:type="dxa"/>
          </w:tcPr>
          <w:p w14:paraId="6C6A6C0A" w14:textId="2662DC89" w:rsidR="00450C8E" w:rsidRPr="000E384C" w:rsidRDefault="002422FC" w:rsidP="000E384C">
            <w:pPr>
              <w:jc w:val="both"/>
              <w:rPr>
                <w:noProof/>
                <w:sz w:val="26"/>
                <w:szCs w:val="26"/>
                <w:lang w:val="vi-VN"/>
              </w:rPr>
            </w:pPr>
            <w:r w:rsidRPr="000E384C">
              <w:rPr>
                <w:noProof/>
                <w:sz w:val="26"/>
                <w:szCs w:val="26"/>
                <w:lang w:val="vi-VN"/>
              </w:rPr>
              <w:t>Tiếp thu, đã chỉnh lý</w:t>
            </w:r>
          </w:p>
        </w:tc>
      </w:tr>
      <w:tr w:rsidR="00450C8E" w:rsidRPr="000E384C" w14:paraId="0BF8368D" w14:textId="77777777" w:rsidTr="000E384C">
        <w:tc>
          <w:tcPr>
            <w:tcW w:w="5353" w:type="dxa"/>
          </w:tcPr>
          <w:p w14:paraId="59626BD6" w14:textId="77777777" w:rsidR="00450C8E" w:rsidRPr="000E384C" w:rsidRDefault="00450C8E" w:rsidP="000E384C">
            <w:pPr>
              <w:pStyle w:val="NormalWeb"/>
              <w:shd w:val="clear" w:color="auto" w:fill="FFFFFF"/>
              <w:spacing w:before="0" w:beforeAutospacing="0" w:after="0" w:afterAutospacing="0"/>
              <w:jc w:val="both"/>
              <w:rPr>
                <w:noProof/>
                <w:sz w:val="26"/>
                <w:szCs w:val="26"/>
                <w:lang w:val="vi-VN"/>
              </w:rPr>
            </w:pPr>
            <w:r w:rsidRPr="000E384C">
              <w:rPr>
                <w:b/>
                <w:bCs/>
                <w:noProof/>
                <w:color w:val="000000"/>
                <w:sz w:val="26"/>
                <w:szCs w:val="26"/>
                <w:lang w:val="vi-VN"/>
              </w:rPr>
              <w:t>Điều 37. Nội dung quản lý nhà nước về bảo vệ công trình quan trọng liên quan đến an ninh quốc gia</w:t>
            </w:r>
          </w:p>
          <w:p w14:paraId="2FCFD333" w14:textId="77777777" w:rsidR="00450C8E" w:rsidRPr="000E384C" w:rsidRDefault="00450C8E" w:rsidP="000E384C">
            <w:pPr>
              <w:pStyle w:val="NormalWeb"/>
              <w:shd w:val="clear" w:color="auto" w:fill="FFFFFF"/>
              <w:spacing w:before="0" w:beforeAutospacing="0" w:after="0" w:afterAutospacing="0"/>
              <w:jc w:val="both"/>
              <w:rPr>
                <w:noProof/>
                <w:sz w:val="26"/>
                <w:szCs w:val="26"/>
                <w:lang w:val="vi-VN"/>
              </w:rPr>
            </w:pPr>
            <w:r w:rsidRPr="000E384C">
              <w:rPr>
                <w:noProof/>
                <w:color w:val="000000"/>
                <w:sz w:val="26"/>
                <w:szCs w:val="26"/>
                <w:lang w:val="vi-VN"/>
              </w:rPr>
              <w:t xml:space="preserve">1. Ban hành các văn bản quy phạm pháp luật và tổ chức thực hiện các quy định của pháp luật về </w:t>
            </w:r>
            <w:r w:rsidRPr="000E384C">
              <w:rPr>
                <w:noProof/>
                <w:color w:val="000000"/>
                <w:sz w:val="26"/>
                <w:szCs w:val="26"/>
                <w:lang w:val="vi-VN"/>
              </w:rPr>
              <w:lastRenderedPageBreak/>
              <w:t>bảo vệ công trình.</w:t>
            </w:r>
          </w:p>
          <w:p w14:paraId="52E618ED" w14:textId="77777777" w:rsidR="00450C8E" w:rsidRPr="000E384C" w:rsidRDefault="00450C8E" w:rsidP="000E384C">
            <w:pPr>
              <w:pStyle w:val="NormalWeb"/>
              <w:shd w:val="clear" w:color="auto" w:fill="FFFFFF"/>
              <w:spacing w:before="0" w:beforeAutospacing="0" w:after="0" w:afterAutospacing="0"/>
              <w:jc w:val="both"/>
              <w:rPr>
                <w:noProof/>
                <w:sz w:val="26"/>
                <w:szCs w:val="26"/>
                <w:lang w:val="vi-VN"/>
              </w:rPr>
            </w:pPr>
            <w:r w:rsidRPr="000E384C">
              <w:rPr>
                <w:noProof/>
                <w:color w:val="000000"/>
                <w:sz w:val="26"/>
                <w:szCs w:val="26"/>
                <w:lang w:val="vi-VN"/>
              </w:rPr>
              <w:t>2. Lập quy hoạch, kế hoạch, phương án, tổ chức phối hợp giữa các cơ quan, tổ chức trong công tác bảo vệ; tổ chức nghiên cứu, ứng dụng các tiến bộ khoa học công nghệ phục vụ bảo vệ công trình.</w:t>
            </w:r>
          </w:p>
          <w:p w14:paraId="60572E49" w14:textId="77777777" w:rsidR="00450C8E" w:rsidRPr="000E384C" w:rsidRDefault="00450C8E" w:rsidP="000E384C">
            <w:pPr>
              <w:pStyle w:val="NormalWeb"/>
              <w:shd w:val="clear" w:color="auto" w:fill="FFFFFF"/>
              <w:spacing w:before="0" w:beforeAutospacing="0" w:after="0" w:afterAutospacing="0"/>
              <w:jc w:val="both"/>
              <w:rPr>
                <w:noProof/>
                <w:sz w:val="26"/>
                <w:szCs w:val="26"/>
                <w:lang w:val="vi-VN"/>
              </w:rPr>
            </w:pPr>
            <w:r w:rsidRPr="000E384C">
              <w:rPr>
                <w:noProof/>
                <w:color w:val="000000"/>
                <w:sz w:val="26"/>
                <w:szCs w:val="26"/>
                <w:lang w:val="vi-VN"/>
              </w:rPr>
              <w:t>3. Tổ chức đào tạo, huấn luyện cán bộ, nhân viên bảo vệ công trình.</w:t>
            </w:r>
          </w:p>
          <w:p w14:paraId="0B979FD5" w14:textId="77777777" w:rsidR="00450C8E" w:rsidRPr="000E384C" w:rsidRDefault="00450C8E" w:rsidP="000E384C">
            <w:pPr>
              <w:pStyle w:val="NormalWeb"/>
              <w:shd w:val="clear" w:color="auto" w:fill="FFFFFF"/>
              <w:spacing w:before="0" w:beforeAutospacing="0" w:after="0" w:afterAutospacing="0"/>
              <w:jc w:val="both"/>
              <w:rPr>
                <w:noProof/>
                <w:sz w:val="26"/>
                <w:szCs w:val="26"/>
                <w:lang w:val="vi-VN"/>
              </w:rPr>
            </w:pPr>
            <w:r w:rsidRPr="000E384C">
              <w:rPr>
                <w:noProof/>
                <w:color w:val="000000"/>
                <w:sz w:val="26"/>
                <w:szCs w:val="26"/>
                <w:lang w:val="vi-VN"/>
              </w:rPr>
              <w:t>4. Quy định chế độ, chính sách đối với người trực tiếp làm công tác bảo vệ công trình.</w:t>
            </w:r>
          </w:p>
          <w:p w14:paraId="52DB64C7" w14:textId="77777777" w:rsidR="00450C8E" w:rsidRPr="000E384C" w:rsidRDefault="00450C8E" w:rsidP="000E384C">
            <w:pPr>
              <w:pStyle w:val="NormalWeb"/>
              <w:shd w:val="clear" w:color="auto" w:fill="FFFFFF"/>
              <w:spacing w:before="0" w:beforeAutospacing="0" w:after="0" w:afterAutospacing="0"/>
              <w:jc w:val="both"/>
              <w:rPr>
                <w:noProof/>
                <w:sz w:val="26"/>
                <w:szCs w:val="26"/>
                <w:lang w:val="vi-VN"/>
              </w:rPr>
            </w:pPr>
            <w:r w:rsidRPr="000E384C">
              <w:rPr>
                <w:noProof/>
                <w:color w:val="000000"/>
                <w:sz w:val="26"/>
                <w:szCs w:val="26"/>
                <w:lang w:val="vi-VN"/>
              </w:rPr>
              <w:t>5. Thanh tra, kiểm tra, xử lý vi phạm và giải quyết khiếu nại, tố cáo liên quan đến bảo vệ công trình.</w:t>
            </w:r>
          </w:p>
          <w:p w14:paraId="45B5FB30" w14:textId="77777777" w:rsidR="00450C8E" w:rsidRPr="000E384C" w:rsidRDefault="00450C8E" w:rsidP="000E384C">
            <w:pPr>
              <w:pStyle w:val="NormalWeb"/>
              <w:shd w:val="clear" w:color="auto" w:fill="FFFFFF"/>
              <w:spacing w:before="0" w:beforeAutospacing="0" w:after="0" w:afterAutospacing="0"/>
              <w:jc w:val="both"/>
              <w:rPr>
                <w:noProof/>
                <w:sz w:val="26"/>
                <w:szCs w:val="26"/>
                <w:lang w:val="vi-VN"/>
              </w:rPr>
            </w:pPr>
            <w:r w:rsidRPr="000E384C">
              <w:rPr>
                <w:noProof/>
                <w:color w:val="000000"/>
                <w:sz w:val="26"/>
                <w:szCs w:val="26"/>
                <w:lang w:val="vi-VN"/>
              </w:rPr>
              <w:t>6. Hợp tác quốc tế trong bảo vệ công trình.</w:t>
            </w:r>
          </w:p>
          <w:p w14:paraId="7172328E" w14:textId="77777777" w:rsidR="00450C8E" w:rsidRPr="000E384C" w:rsidRDefault="00450C8E" w:rsidP="000E384C">
            <w:pPr>
              <w:pStyle w:val="NormalWeb"/>
              <w:shd w:val="clear" w:color="auto" w:fill="FFFFFF"/>
              <w:spacing w:before="0" w:beforeAutospacing="0" w:after="0" w:afterAutospacing="0"/>
              <w:jc w:val="both"/>
              <w:rPr>
                <w:noProof/>
                <w:sz w:val="26"/>
                <w:szCs w:val="26"/>
                <w:lang w:val="vi-VN"/>
              </w:rPr>
            </w:pPr>
            <w:r w:rsidRPr="000E384C">
              <w:rPr>
                <w:noProof/>
                <w:color w:val="000000"/>
                <w:sz w:val="26"/>
                <w:szCs w:val="26"/>
                <w:lang w:val="vi-VN"/>
              </w:rPr>
              <w:t>7. Sơ kết, tổng kết công tác bảo vệ công trình.</w:t>
            </w:r>
          </w:p>
        </w:tc>
        <w:tc>
          <w:tcPr>
            <w:tcW w:w="1735" w:type="dxa"/>
          </w:tcPr>
          <w:p w14:paraId="450A74C9" w14:textId="77777777" w:rsidR="00450C8E" w:rsidRPr="000E384C" w:rsidRDefault="00450C8E" w:rsidP="000E384C">
            <w:pPr>
              <w:jc w:val="center"/>
              <w:rPr>
                <w:noProof/>
                <w:sz w:val="26"/>
                <w:szCs w:val="26"/>
                <w:lang w:val="vi-VN"/>
              </w:rPr>
            </w:pPr>
          </w:p>
        </w:tc>
        <w:tc>
          <w:tcPr>
            <w:tcW w:w="5528" w:type="dxa"/>
          </w:tcPr>
          <w:p w14:paraId="3D2F1EF5" w14:textId="77777777" w:rsidR="00450C8E" w:rsidRPr="000E384C" w:rsidRDefault="00450C8E" w:rsidP="000E384C">
            <w:pPr>
              <w:jc w:val="both"/>
              <w:rPr>
                <w:noProof/>
                <w:sz w:val="26"/>
                <w:szCs w:val="26"/>
                <w:lang w:val="vi-VN"/>
              </w:rPr>
            </w:pPr>
          </w:p>
        </w:tc>
        <w:tc>
          <w:tcPr>
            <w:tcW w:w="2410" w:type="dxa"/>
          </w:tcPr>
          <w:p w14:paraId="53C371F9" w14:textId="77777777" w:rsidR="00450C8E" w:rsidRPr="000E384C" w:rsidRDefault="00450C8E" w:rsidP="000E384C">
            <w:pPr>
              <w:jc w:val="both"/>
              <w:rPr>
                <w:noProof/>
                <w:sz w:val="26"/>
                <w:szCs w:val="26"/>
                <w:lang w:val="vi-VN"/>
              </w:rPr>
            </w:pPr>
          </w:p>
        </w:tc>
      </w:tr>
      <w:tr w:rsidR="00450C8E" w:rsidRPr="000E384C" w14:paraId="4006D34D" w14:textId="77777777" w:rsidTr="000E384C">
        <w:tc>
          <w:tcPr>
            <w:tcW w:w="5353" w:type="dxa"/>
          </w:tcPr>
          <w:p w14:paraId="4C517193" w14:textId="77777777" w:rsidR="00450C8E" w:rsidRPr="000E384C" w:rsidRDefault="00450C8E" w:rsidP="000E384C">
            <w:pPr>
              <w:pStyle w:val="NormalWeb"/>
              <w:shd w:val="clear" w:color="auto" w:fill="FFFFFF"/>
              <w:spacing w:before="0" w:beforeAutospacing="0" w:after="0" w:afterAutospacing="0"/>
              <w:jc w:val="both"/>
              <w:rPr>
                <w:noProof/>
                <w:sz w:val="26"/>
                <w:szCs w:val="26"/>
                <w:lang w:val="vi-VN"/>
              </w:rPr>
            </w:pPr>
            <w:r w:rsidRPr="000E384C">
              <w:rPr>
                <w:b/>
                <w:bCs/>
                <w:noProof/>
                <w:color w:val="000000"/>
                <w:sz w:val="26"/>
                <w:szCs w:val="26"/>
                <w:lang w:val="vi-VN"/>
              </w:rPr>
              <w:lastRenderedPageBreak/>
              <w:t>Điều 38. Trách nhiệm quản lý nhà nước về bảo vệ công trình quan trọng liên quan đến an ninh quốc gia</w:t>
            </w:r>
          </w:p>
          <w:p w14:paraId="6B7EF0A3" w14:textId="77777777" w:rsidR="00450C8E" w:rsidRPr="000E384C" w:rsidRDefault="00450C8E" w:rsidP="000E384C">
            <w:pPr>
              <w:pStyle w:val="NormalWeb"/>
              <w:shd w:val="clear" w:color="auto" w:fill="FFFFFF"/>
              <w:spacing w:before="0" w:beforeAutospacing="0" w:after="0" w:afterAutospacing="0"/>
              <w:jc w:val="both"/>
              <w:rPr>
                <w:noProof/>
                <w:sz w:val="26"/>
                <w:szCs w:val="26"/>
                <w:lang w:val="vi-VN"/>
              </w:rPr>
            </w:pPr>
            <w:r w:rsidRPr="000E384C">
              <w:rPr>
                <w:noProof/>
                <w:color w:val="000000"/>
                <w:sz w:val="26"/>
                <w:szCs w:val="26"/>
                <w:lang w:val="vi-VN"/>
              </w:rPr>
              <w:t>1. Chính phủ thống nhất quản lý nhà nước về bảo vệ công trình quan trọng liên quan đến an ninh quốc gia. </w:t>
            </w:r>
          </w:p>
          <w:p w14:paraId="7FE28E0E" w14:textId="77777777" w:rsidR="00450C8E" w:rsidRPr="000E384C" w:rsidRDefault="00450C8E" w:rsidP="000E384C">
            <w:pPr>
              <w:pStyle w:val="NormalWeb"/>
              <w:shd w:val="clear" w:color="auto" w:fill="FFFFFF"/>
              <w:spacing w:before="0" w:beforeAutospacing="0" w:after="0" w:afterAutospacing="0"/>
              <w:jc w:val="both"/>
              <w:rPr>
                <w:noProof/>
                <w:sz w:val="26"/>
                <w:szCs w:val="26"/>
                <w:lang w:val="vi-VN"/>
              </w:rPr>
            </w:pPr>
            <w:r w:rsidRPr="000E384C">
              <w:rPr>
                <w:noProof/>
                <w:color w:val="000000"/>
                <w:sz w:val="26"/>
                <w:szCs w:val="26"/>
                <w:lang w:val="vi-VN"/>
              </w:rPr>
              <w:t>2. Bộ Công an chịu trách nhiệm trước Chính phủ thực hiện quản lý nhà nước về bảo vệ công trình quan trọng liên quan đến an ninh quốc gia.</w:t>
            </w:r>
          </w:p>
        </w:tc>
        <w:tc>
          <w:tcPr>
            <w:tcW w:w="1735" w:type="dxa"/>
          </w:tcPr>
          <w:p w14:paraId="31709E0E" w14:textId="77777777" w:rsidR="00450C8E" w:rsidRPr="000E384C" w:rsidRDefault="00450C8E" w:rsidP="000E384C">
            <w:pPr>
              <w:jc w:val="center"/>
              <w:rPr>
                <w:noProof/>
                <w:sz w:val="26"/>
                <w:szCs w:val="26"/>
                <w:lang w:val="vi-VN"/>
              </w:rPr>
            </w:pPr>
          </w:p>
        </w:tc>
        <w:tc>
          <w:tcPr>
            <w:tcW w:w="5528" w:type="dxa"/>
          </w:tcPr>
          <w:p w14:paraId="486C5960" w14:textId="77777777" w:rsidR="00450C8E" w:rsidRPr="000E384C" w:rsidRDefault="00450C8E" w:rsidP="000E384C">
            <w:pPr>
              <w:jc w:val="both"/>
              <w:rPr>
                <w:noProof/>
                <w:sz w:val="26"/>
                <w:szCs w:val="26"/>
                <w:lang w:val="vi-VN"/>
              </w:rPr>
            </w:pPr>
          </w:p>
        </w:tc>
        <w:tc>
          <w:tcPr>
            <w:tcW w:w="2410" w:type="dxa"/>
          </w:tcPr>
          <w:p w14:paraId="7FAD8CFD" w14:textId="77777777" w:rsidR="00450C8E" w:rsidRPr="000E384C" w:rsidRDefault="00450C8E" w:rsidP="000E384C">
            <w:pPr>
              <w:jc w:val="both"/>
              <w:rPr>
                <w:noProof/>
                <w:sz w:val="26"/>
                <w:szCs w:val="26"/>
                <w:lang w:val="vi-VN"/>
              </w:rPr>
            </w:pPr>
          </w:p>
        </w:tc>
      </w:tr>
      <w:tr w:rsidR="00450C8E" w:rsidRPr="000E384C" w14:paraId="7AFD0367" w14:textId="77777777" w:rsidTr="000E384C">
        <w:tc>
          <w:tcPr>
            <w:tcW w:w="5353" w:type="dxa"/>
          </w:tcPr>
          <w:p w14:paraId="60E50185" w14:textId="77777777" w:rsidR="00450C8E" w:rsidRPr="000E384C" w:rsidRDefault="00450C8E" w:rsidP="000E384C">
            <w:pPr>
              <w:pStyle w:val="NormalWeb"/>
              <w:shd w:val="clear" w:color="auto" w:fill="FFFFFF"/>
              <w:spacing w:before="0" w:beforeAutospacing="0" w:after="0" w:afterAutospacing="0"/>
              <w:jc w:val="both"/>
              <w:rPr>
                <w:noProof/>
                <w:sz w:val="26"/>
                <w:szCs w:val="26"/>
                <w:lang w:val="vi-VN"/>
              </w:rPr>
            </w:pPr>
            <w:r w:rsidRPr="000E384C">
              <w:rPr>
                <w:noProof/>
                <w:color w:val="000000"/>
                <w:sz w:val="26"/>
                <w:szCs w:val="26"/>
                <w:lang w:val="vi-VN"/>
              </w:rPr>
              <w:t>3. Các Bộ chịu trách nhiệm trước Chính phủ thực hiện quản lý, bảo vệ công trình quan trọng liên quan đến an ninh quốc gia thuộc phạm vi quản lý ngành, lĩnh vực được giao.</w:t>
            </w:r>
          </w:p>
          <w:p w14:paraId="4C782F45" w14:textId="77777777" w:rsidR="00450C8E" w:rsidRPr="000E384C" w:rsidRDefault="00450C8E" w:rsidP="000E384C">
            <w:pPr>
              <w:jc w:val="both"/>
              <w:rPr>
                <w:noProof/>
                <w:sz w:val="26"/>
                <w:szCs w:val="26"/>
                <w:lang w:val="vi-VN"/>
              </w:rPr>
            </w:pPr>
          </w:p>
          <w:p w14:paraId="39BA4FBF" w14:textId="77777777" w:rsidR="00450C8E" w:rsidRPr="000E384C" w:rsidRDefault="00450C8E" w:rsidP="000E384C">
            <w:pPr>
              <w:jc w:val="both"/>
              <w:rPr>
                <w:noProof/>
                <w:sz w:val="26"/>
                <w:szCs w:val="26"/>
                <w:lang w:val="vi-VN"/>
              </w:rPr>
            </w:pPr>
          </w:p>
        </w:tc>
        <w:tc>
          <w:tcPr>
            <w:tcW w:w="1735" w:type="dxa"/>
          </w:tcPr>
          <w:p w14:paraId="3B921885" w14:textId="3FE16F06" w:rsidR="00450C8E" w:rsidRPr="000E384C" w:rsidRDefault="00450C8E" w:rsidP="000E384C">
            <w:pPr>
              <w:jc w:val="center"/>
              <w:rPr>
                <w:noProof/>
                <w:sz w:val="26"/>
                <w:szCs w:val="26"/>
                <w:lang w:val="vi-VN"/>
              </w:rPr>
            </w:pPr>
            <w:r w:rsidRPr="000E384C">
              <w:rPr>
                <w:noProof/>
                <w:sz w:val="26"/>
                <w:szCs w:val="26"/>
                <w:lang w:val="vi-VN"/>
              </w:rPr>
              <w:t>Thanh Hóa,  Điện Biên,  Quảng Ninh</w:t>
            </w:r>
          </w:p>
        </w:tc>
        <w:tc>
          <w:tcPr>
            <w:tcW w:w="5528" w:type="dxa"/>
          </w:tcPr>
          <w:p w14:paraId="6EC380C1" w14:textId="77777777" w:rsidR="00450C8E" w:rsidRPr="000E384C" w:rsidRDefault="00450C8E" w:rsidP="000E384C">
            <w:pPr>
              <w:jc w:val="both"/>
              <w:rPr>
                <w:noProof/>
                <w:sz w:val="26"/>
                <w:szCs w:val="26"/>
                <w:lang w:val="vi-VN"/>
              </w:rPr>
            </w:pPr>
            <w:r w:rsidRPr="000E384C">
              <w:rPr>
                <w:noProof/>
                <w:sz w:val="26"/>
                <w:szCs w:val="26"/>
                <w:lang w:val="vi-VN"/>
              </w:rPr>
              <w:t xml:space="preserve">Đề nghị bổ sung </w:t>
            </w:r>
            <w:r w:rsidRPr="000E384C">
              <w:rPr>
                <w:b/>
                <w:bCs/>
                <w:noProof/>
                <w:sz w:val="26"/>
                <w:szCs w:val="26"/>
                <w:lang w:val="vi-VN"/>
              </w:rPr>
              <w:t>“cơ quan ngang Bộ</w:t>
            </w:r>
            <w:r w:rsidRPr="000E384C">
              <w:rPr>
                <w:noProof/>
                <w:sz w:val="26"/>
                <w:szCs w:val="26"/>
                <w:lang w:val="vi-VN"/>
              </w:rPr>
              <w:t>” và sửa theo hướng: “Các Bộ, cơ quan ngang Bộ chịu trách nhiệm trước Chính phủ thực hiện quản lý, bảo vệ công trình quan trọng liên quan đến an ninh quốc gia thuộc phạm vi quản lý ngành, lĩnh vực được giao.”</w:t>
            </w:r>
          </w:p>
        </w:tc>
        <w:tc>
          <w:tcPr>
            <w:tcW w:w="2410" w:type="dxa"/>
          </w:tcPr>
          <w:p w14:paraId="5D2F4F2B" w14:textId="3F7E5114" w:rsidR="00450C8E" w:rsidRPr="000E384C" w:rsidRDefault="002422FC" w:rsidP="000E384C">
            <w:pPr>
              <w:jc w:val="both"/>
              <w:rPr>
                <w:noProof/>
                <w:sz w:val="26"/>
                <w:szCs w:val="26"/>
                <w:lang w:val="vi-VN"/>
              </w:rPr>
            </w:pPr>
            <w:r w:rsidRPr="000E384C">
              <w:rPr>
                <w:noProof/>
                <w:sz w:val="26"/>
                <w:szCs w:val="26"/>
                <w:lang w:val="vi-VN"/>
              </w:rPr>
              <w:t>Cơ quan ngang Bộ không thực hiện trách nhiệm quản lý nhà nước</w:t>
            </w:r>
          </w:p>
        </w:tc>
      </w:tr>
      <w:tr w:rsidR="00450C8E" w:rsidRPr="000E384C" w14:paraId="7FFB4828" w14:textId="77777777" w:rsidTr="000E384C">
        <w:tc>
          <w:tcPr>
            <w:tcW w:w="5353" w:type="dxa"/>
          </w:tcPr>
          <w:p w14:paraId="57787E01" w14:textId="77777777" w:rsidR="00450C8E" w:rsidRPr="000E384C" w:rsidRDefault="00450C8E" w:rsidP="000E384C">
            <w:pPr>
              <w:pStyle w:val="NormalWeb"/>
              <w:shd w:val="clear" w:color="auto" w:fill="FFFFFF"/>
              <w:spacing w:before="0" w:beforeAutospacing="0" w:after="0" w:afterAutospacing="0"/>
              <w:jc w:val="both"/>
              <w:rPr>
                <w:noProof/>
                <w:sz w:val="26"/>
                <w:szCs w:val="26"/>
                <w:lang w:val="vi-VN"/>
              </w:rPr>
            </w:pPr>
            <w:r w:rsidRPr="000E384C">
              <w:rPr>
                <w:noProof/>
                <w:color w:val="000000"/>
                <w:sz w:val="26"/>
                <w:szCs w:val="26"/>
                <w:lang w:val="vi-VN"/>
              </w:rPr>
              <w:t xml:space="preserve">3. Các Bộ chịu trách nhiệm trước Chính phủ </w:t>
            </w:r>
            <w:r w:rsidRPr="000E384C">
              <w:rPr>
                <w:noProof/>
                <w:color w:val="000000"/>
                <w:sz w:val="26"/>
                <w:szCs w:val="26"/>
                <w:lang w:val="vi-VN"/>
              </w:rPr>
              <w:lastRenderedPageBreak/>
              <w:t>thực hiện quản lý, bảo vệ công trình quan trọng liên quan đến an ninh quốc gia thuộc phạm vi quản lý ngành, lĩnh vực được giao.</w:t>
            </w:r>
          </w:p>
          <w:p w14:paraId="4486C24E" w14:textId="77777777" w:rsidR="00450C8E" w:rsidRPr="000E384C" w:rsidRDefault="00450C8E" w:rsidP="000E384C">
            <w:pPr>
              <w:jc w:val="both"/>
              <w:rPr>
                <w:noProof/>
                <w:sz w:val="26"/>
                <w:szCs w:val="26"/>
                <w:lang w:val="vi-VN"/>
              </w:rPr>
            </w:pPr>
          </w:p>
          <w:p w14:paraId="00D9114B" w14:textId="77777777" w:rsidR="00450C8E" w:rsidRPr="000E384C" w:rsidRDefault="00450C8E" w:rsidP="000E384C">
            <w:pPr>
              <w:jc w:val="both"/>
              <w:rPr>
                <w:b/>
                <w:bCs/>
                <w:noProof/>
                <w:sz w:val="26"/>
                <w:szCs w:val="26"/>
                <w:lang w:val="vi-VN"/>
              </w:rPr>
            </w:pPr>
          </w:p>
        </w:tc>
        <w:tc>
          <w:tcPr>
            <w:tcW w:w="1735" w:type="dxa"/>
          </w:tcPr>
          <w:p w14:paraId="22790D64" w14:textId="77777777" w:rsidR="00450C8E" w:rsidRPr="000E384C" w:rsidRDefault="00450C8E" w:rsidP="000E384C">
            <w:pPr>
              <w:jc w:val="center"/>
              <w:rPr>
                <w:noProof/>
                <w:sz w:val="26"/>
                <w:szCs w:val="26"/>
                <w:lang w:val="vi-VN"/>
              </w:rPr>
            </w:pPr>
            <w:r w:rsidRPr="000E384C">
              <w:rPr>
                <w:noProof/>
                <w:sz w:val="26"/>
                <w:szCs w:val="26"/>
                <w:lang w:val="vi-VN"/>
              </w:rPr>
              <w:lastRenderedPageBreak/>
              <w:t xml:space="preserve">Bộ Quốc </w:t>
            </w:r>
            <w:r w:rsidRPr="000E384C">
              <w:rPr>
                <w:noProof/>
                <w:sz w:val="26"/>
                <w:szCs w:val="26"/>
                <w:lang w:val="vi-VN"/>
              </w:rPr>
              <w:lastRenderedPageBreak/>
              <w:t>phòng</w:t>
            </w:r>
          </w:p>
        </w:tc>
        <w:tc>
          <w:tcPr>
            <w:tcW w:w="5528" w:type="dxa"/>
          </w:tcPr>
          <w:p w14:paraId="19037013" w14:textId="77777777" w:rsidR="00450C8E" w:rsidRPr="000E384C" w:rsidRDefault="00450C8E" w:rsidP="000E384C">
            <w:pPr>
              <w:jc w:val="both"/>
              <w:rPr>
                <w:noProof/>
                <w:sz w:val="26"/>
                <w:szCs w:val="26"/>
                <w:lang w:val="vi-VN"/>
              </w:rPr>
            </w:pPr>
            <w:r w:rsidRPr="000E384C">
              <w:rPr>
                <w:noProof/>
                <w:sz w:val="26"/>
                <w:szCs w:val="26"/>
                <w:lang w:val="vi-VN"/>
              </w:rPr>
              <w:lastRenderedPageBreak/>
              <w:t xml:space="preserve">- Đề nghị bổ sung khoản 3: “Bộ Quốc phòng chỉ </w:t>
            </w:r>
            <w:r w:rsidRPr="000E384C">
              <w:rPr>
                <w:noProof/>
                <w:sz w:val="26"/>
                <w:szCs w:val="26"/>
                <w:lang w:val="vi-VN"/>
              </w:rPr>
              <w:lastRenderedPageBreak/>
              <w:t>đạo các lực lượng thuộc quyền có liên quan phối hợp bảo vệ các công trình quan trọng liên quan đến an ninh quốc gia nằm ở vùng biên giới, hải đảo, thềm lục địa; phối hợp kiểm soát không phận, chế áp thiết bị bay không người lái vi phạm vùng trời của công trình.”</w:t>
            </w:r>
          </w:p>
        </w:tc>
        <w:tc>
          <w:tcPr>
            <w:tcW w:w="2410" w:type="dxa"/>
          </w:tcPr>
          <w:p w14:paraId="33EF5777" w14:textId="6BF5C436" w:rsidR="00450C8E" w:rsidRPr="000E384C" w:rsidRDefault="002422FC" w:rsidP="000E384C">
            <w:pPr>
              <w:jc w:val="both"/>
              <w:rPr>
                <w:noProof/>
                <w:sz w:val="26"/>
                <w:szCs w:val="26"/>
                <w:lang w:val="vi-VN"/>
              </w:rPr>
            </w:pPr>
            <w:r w:rsidRPr="000E384C">
              <w:rPr>
                <w:noProof/>
                <w:sz w:val="26"/>
                <w:szCs w:val="26"/>
                <w:lang w:val="vi-VN"/>
              </w:rPr>
              <w:lastRenderedPageBreak/>
              <w:t xml:space="preserve">Luật không quy định </w:t>
            </w:r>
            <w:r w:rsidRPr="000E384C">
              <w:rPr>
                <w:noProof/>
                <w:sz w:val="26"/>
                <w:szCs w:val="26"/>
                <w:lang w:val="vi-VN"/>
              </w:rPr>
              <w:lastRenderedPageBreak/>
              <w:t>cụ thể trách nhiệm của các Bộ</w:t>
            </w:r>
          </w:p>
        </w:tc>
      </w:tr>
      <w:tr w:rsidR="00450C8E" w:rsidRPr="000E384C" w14:paraId="606C5DC7" w14:textId="77777777" w:rsidTr="000E384C">
        <w:tc>
          <w:tcPr>
            <w:tcW w:w="5353" w:type="dxa"/>
          </w:tcPr>
          <w:p w14:paraId="660C1982" w14:textId="77777777" w:rsidR="00450C8E" w:rsidRPr="000E384C" w:rsidRDefault="00450C8E" w:rsidP="000E384C">
            <w:pPr>
              <w:pStyle w:val="NormalWeb"/>
              <w:shd w:val="clear" w:color="auto" w:fill="FFFFFF"/>
              <w:spacing w:before="0" w:beforeAutospacing="0" w:after="0" w:afterAutospacing="0"/>
              <w:jc w:val="both"/>
              <w:rPr>
                <w:noProof/>
                <w:sz w:val="26"/>
                <w:szCs w:val="26"/>
                <w:lang w:val="vi-VN"/>
              </w:rPr>
            </w:pPr>
            <w:r w:rsidRPr="000E384C">
              <w:rPr>
                <w:noProof/>
                <w:color w:val="000000"/>
                <w:sz w:val="26"/>
                <w:szCs w:val="26"/>
                <w:lang w:val="vi-VN"/>
              </w:rPr>
              <w:lastRenderedPageBreak/>
              <w:t>4. Ủy ban nhân dân tỉnh, thành phố trong phạm vi nhiệm vụ, quyền hạn của mình, thực hiện quản lý, bảo vệ công trình quan trọng liên quan đến an ninh quốc gia tại địa phương.</w:t>
            </w:r>
          </w:p>
          <w:p w14:paraId="78AE50D8" w14:textId="77777777" w:rsidR="00450C8E" w:rsidRPr="00901F29" w:rsidRDefault="00450C8E" w:rsidP="000E384C">
            <w:pPr>
              <w:pStyle w:val="NormalWeb"/>
              <w:shd w:val="clear" w:color="auto" w:fill="FFFFFF"/>
              <w:spacing w:before="0" w:beforeAutospacing="0" w:after="0" w:afterAutospacing="0"/>
              <w:jc w:val="both"/>
              <w:rPr>
                <w:noProof/>
                <w:color w:val="000000"/>
                <w:sz w:val="26"/>
                <w:szCs w:val="26"/>
              </w:rPr>
            </w:pPr>
          </w:p>
        </w:tc>
        <w:tc>
          <w:tcPr>
            <w:tcW w:w="1735" w:type="dxa"/>
          </w:tcPr>
          <w:p w14:paraId="52605C8A" w14:textId="77777777" w:rsidR="00450C8E" w:rsidRPr="000E384C" w:rsidRDefault="00450C8E" w:rsidP="000E384C">
            <w:pPr>
              <w:jc w:val="center"/>
              <w:rPr>
                <w:noProof/>
                <w:sz w:val="26"/>
                <w:szCs w:val="26"/>
                <w:lang w:val="vi-VN"/>
              </w:rPr>
            </w:pPr>
            <w:r w:rsidRPr="000E384C">
              <w:rPr>
                <w:noProof/>
                <w:sz w:val="26"/>
                <w:szCs w:val="26"/>
                <w:lang w:val="vi-VN"/>
              </w:rPr>
              <w:t>Bộ Quốc phòng</w:t>
            </w:r>
          </w:p>
        </w:tc>
        <w:tc>
          <w:tcPr>
            <w:tcW w:w="5528" w:type="dxa"/>
          </w:tcPr>
          <w:p w14:paraId="55CAED87" w14:textId="77777777" w:rsidR="00450C8E" w:rsidRPr="000E384C" w:rsidRDefault="00450C8E" w:rsidP="000E384C">
            <w:pPr>
              <w:jc w:val="both"/>
              <w:rPr>
                <w:noProof/>
                <w:sz w:val="26"/>
                <w:szCs w:val="26"/>
                <w:lang w:val="vi-VN"/>
              </w:rPr>
            </w:pPr>
            <w:r w:rsidRPr="000E384C">
              <w:rPr>
                <w:noProof/>
                <w:sz w:val="26"/>
                <w:szCs w:val="26"/>
                <w:lang w:val="vi-VN"/>
              </w:rPr>
              <w:t>- Đề nghị bổ sung một khoản sau khoản 4 quy định trách nhiệm của đơn vị quản lý, vận hành công trình quan trọng liên quan đến an ninh quốc gia.</w:t>
            </w:r>
          </w:p>
        </w:tc>
        <w:tc>
          <w:tcPr>
            <w:tcW w:w="2410" w:type="dxa"/>
          </w:tcPr>
          <w:p w14:paraId="65073440" w14:textId="77777777" w:rsidR="00450C8E" w:rsidRPr="000E384C" w:rsidRDefault="00450C8E" w:rsidP="000E384C">
            <w:pPr>
              <w:jc w:val="both"/>
              <w:rPr>
                <w:noProof/>
                <w:sz w:val="26"/>
                <w:szCs w:val="26"/>
                <w:lang w:val="vi-VN"/>
              </w:rPr>
            </w:pPr>
          </w:p>
        </w:tc>
      </w:tr>
      <w:tr w:rsidR="00450C8E" w:rsidRPr="000E384C" w14:paraId="69E41968" w14:textId="77777777" w:rsidTr="000E384C">
        <w:tc>
          <w:tcPr>
            <w:tcW w:w="5353" w:type="dxa"/>
          </w:tcPr>
          <w:p w14:paraId="38569607" w14:textId="77777777" w:rsidR="00450C8E" w:rsidRPr="000E384C" w:rsidRDefault="00450C8E" w:rsidP="000E384C">
            <w:pPr>
              <w:pStyle w:val="NormalWeb"/>
              <w:shd w:val="clear" w:color="auto" w:fill="FFFFFF"/>
              <w:spacing w:before="0" w:beforeAutospacing="0" w:after="0" w:afterAutospacing="0"/>
              <w:jc w:val="both"/>
              <w:rPr>
                <w:noProof/>
                <w:sz w:val="26"/>
                <w:szCs w:val="26"/>
                <w:lang w:val="vi-VN"/>
              </w:rPr>
            </w:pPr>
            <w:r w:rsidRPr="000E384C">
              <w:rPr>
                <w:b/>
                <w:bCs/>
                <w:noProof/>
                <w:color w:val="000000"/>
                <w:sz w:val="26"/>
                <w:szCs w:val="26"/>
                <w:lang w:val="vi-VN"/>
              </w:rPr>
              <w:t>Điều 39. Hiệu lực thi hành</w:t>
            </w:r>
          </w:p>
          <w:p w14:paraId="6CC6523F" w14:textId="77777777" w:rsidR="00450C8E" w:rsidRPr="000E384C" w:rsidRDefault="00450C8E" w:rsidP="000E384C">
            <w:pPr>
              <w:pStyle w:val="NormalWeb"/>
              <w:shd w:val="clear" w:color="auto" w:fill="FFFFFF"/>
              <w:spacing w:before="0" w:beforeAutospacing="0" w:after="0" w:afterAutospacing="0"/>
              <w:jc w:val="both"/>
              <w:rPr>
                <w:noProof/>
                <w:sz w:val="26"/>
                <w:szCs w:val="26"/>
                <w:lang w:val="vi-VN"/>
              </w:rPr>
            </w:pPr>
            <w:r w:rsidRPr="000E384C">
              <w:rPr>
                <w:noProof/>
                <w:color w:val="000000"/>
                <w:sz w:val="26"/>
                <w:szCs w:val="26"/>
                <w:lang w:val="vi-VN"/>
              </w:rPr>
              <w:t>Luật này có hiệu lực thi hành từ ngày    tháng      năm 2027.</w:t>
            </w:r>
          </w:p>
        </w:tc>
        <w:tc>
          <w:tcPr>
            <w:tcW w:w="1735" w:type="dxa"/>
          </w:tcPr>
          <w:p w14:paraId="0F4E3493" w14:textId="77777777" w:rsidR="00450C8E" w:rsidRPr="000E384C" w:rsidRDefault="00450C8E" w:rsidP="000E384C">
            <w:pPr>
              <w:jc w:val="center"/>
              <w:rPr>
                <w:noProof/>
                <w:sz w:val="26"/>
                <w:szCs w:val="26"/>
                <w:lang w:val="vi-VN"/>
              </w:rPr>
            </w:pPr>
            <w:r w:rsidRPr="000E384C">
              <w:rPr>
                <w:noProof/>
                <w:sz w:val="26"/>
                <w:szCs w:val="26"/>
                <w:lang w:val="vi-VN"/>
              </w:rPr>
              <w:t>Bộ Dân tộc và Tôn giáo</w:t>
            </w:r>
          </w:p>
        </w:tc>
        <w:tc>
          <w:tcPr>
            <w:tcW w:w="5528" w:type="dxa"/>
          </w:tcPr>
          <w:p w14:paraId="46439E47" w14:textId="77777777" w:rsidR="00450C8E" w:rsidRPr="000E384C" w:rsidRDefault="00450C8E" w:rsidP="000E384C">
            <w:pPr>
              <w:jc w:val="both"/>
              <w:rPr>
                <w:noProof/>
                <w:sz w:val="26"/>
                <w:szCs w:val="26"/>
                <w:lang w:val="vi-VN"/>
              </w:rPr>
            </w:pPr>
            <w:r w:rsidRPr="000E384C">
              <w:rPr>
                <w:noProof/>
                <w:sz w:val="26"/>
                <w:szCs w:val="26"/>
                <w:lang w:val="vi-VN"/>
              </w:rPr>
              <w:t>Đề nghị bổ sung quy định về văn bản bị sửa đổi, bổ sung, thay thế hoặc hết hiệu lực kể từ ngày Luật có hiệu lực thi hành.</w:t>
            </w:r>
          </w:p>
        </w:tc>
        <w:tc>
          <w:tcPr>
            <w:tcW w:w="2410" w:type="dxa"/>
          </w:tcPr>
          <w:p w14:paraId="2B1BF072" w14:textId="2373F7ED" w:rsidR="00450C8E" w:rsidRPr="000E384C" w:rsidRDefault="002422FC" w:rsidP="000E384C">
            <w:pPr>
              <w:jc w:val="both"/>
              <w:rPr>
                <w:noProof/>
                <w:sz w:val="26"/>
                <w:szCs w:val="26"/>
                <w:lang w:val="vi-VN"/>
              </w:rPr>
            </w:pPr>
            <w:r w:rsidRPr="000E384C">
              <w:rPr>
                <w:noProof/>
                <w:sz w:val="26"/>
                <w:szCs w:val="26"/>
                <w:lang w:val="vi-VN"/>
              </w:rPr>
              <w:t>Pháp lệnh Bảo vệ công trình quan trọng liên quan đến an ninh quốc gia sẽ được bãi bỏ bằng văn bản của Ủy ban Thường vụ Quốc hội theo quy định</w:t>
            </w:r>
          </w:p>
        </w:tc>
      </w:tr>
      <w:tr w:rsidR="002422FC" w:rsidRPr="000E384C" w14:paraId="683DA9D2" w14:textId="77777777" w:rsidTr="000E384C">
        <w:tc>
          <w:tcPr>
            <w:tcW w:w="5353" w:type="dxa"/>
          </w:tcPr>
          <w:p w14:paraId="6EAF9C5F" w14:textId="77777777" w:rsidR="002422FC" w:rsidRPr="000E384C" w:rsidRDefault="002422FC" w:rsidP="000E384C">
            <w:pPr>
              <w:pStyle w:val="NormalWeb"/>
              <w:shd w:val="clear" w:color="auto" w:fill="FFFFFF"/>
              <w:spacing w:before="0" w:beforeAutospacing="0" w:after="0" w:afterAutospacing="0"/>
              <w:jc w:val="both"/>
              <w:rPr>
                <w:noProof/>
                <w:sz w:val="26"/>
                <w:szCs w:val="26"/>
                <w:lang w:val="vi-VN"/>
              </w:rPr>
            </w:pPr>
            <w:r w:rsidRPr="000E384C">
              <w:rPr>
                <w:b/>
                <w:bCs/>
                <w:noProof/>
                <w:color w:val="000000"/>
                <w:sz w:val="26"/>
                <w:szCs w:val="26"/>
                <w:lang w:val="vi-VN"/>
              </w:rPr>
              <w:t>Điều 40. Điều khoản chuyển tiếp</w:t>
            </w:r>
          </w:p>
          <w:p w14:paraId="620ED06F" w14:textId="77777777" w:rsidR="002422FC" w:rsidRPr="000E384C" w:rsidRDefault="002422FC" w:rsidP="000E384C">
            <w:pPr>
              <w:pStyle w:val="NormalWeb"/>
              <w:shd w:val="clear" w:color="auto" w:fill="FFFFFF"/>
              <w:spacing w:before="0" w:beforeAutospacing="0" w:after="0" w:afterAutospacing="0"/>
              <w:jc w:val="both"/>
              <w:rPr>
                <w:noProof/>
                <w:sz w:val="26"/>
                <w:szCs w:val="26"/>
                <w:lang w:val="vi-VN"/>
              </w:rPr>
            </w:pPr>
            <w:r w:rsidRPr="000E384C">
              <w:rPr>
                <w:noProof/>
                <w:color w:val="000000"/>
                <w:sz w:val="26"/>
                <w:szCs w:val="26"/>
                <w:lang w:val="vi-VN"/>
              </w:rPr>
              <w:t>1. Các quyết định của Thủ tướng Chính phủ đưa công trình vào Danh mục công trình quan trọng liên quan đến an ninh quốc gia theo quy định tại Pháp lệnh bảo vệ công trình quan trọng liên quan đến an ninh quốc gia tiếp tục có hiệu lực thi hành, trừ trường hợp quy định tại khoản 2 Điều này.</w:t>
            </w:r>
          </w:p>
        </w:tc>
        <w:tc>
          <w:tcPr>
            <w:tcW w:w="1735" w:type="dxa"/>
          </w:tcPr>
          <w:p w14:paraId="6D5F3020" w14:textId="466D1DBC" w:rsidR="002422FC" w:rsidRPr="000E384C" w:rsidRDefault="002422FC" w:rsidP="000E384C">
            <w:pPr>
              <w:jc w:val="center"/>
              <w:rPr>
                <w:noProof/>
                <w:sz w:val="26"/>
                <w:szCs w:val="26"/>
                <w:lang w:val="vi-VN"/>
              </w:rPr>
            </w:pPr>
            <w:r w:rsidRPr="000E384C">
              <w:rPr>
                <w:noProof/>
                <w:sz w:val="26"/>
                <w:szCs w:val="26"/>
                <w:lang w:val="vi-VN"/>
              </w:rPr>
              <w:t>Thanh Hóa,  Điện Biên</w:t>
            </w:r>
          </w:p>
        </w:tc>
        <w:tc>
          <w:tcPr>
            <w:tcW w:w="5528" w:type="dxa"/>
          </w:tcPr>
          <w:p w14:paraId="77C63ADA" w14:textId="77777777" w:rsidR="002422FC" w:rsidRPr="000E384C" w:rsidRDefault="002422FC" w:rsidP="000E384C">
            <w:pPr>
              <w:jc w:val="both"/>
              <w:rPr>
                <w:noProof/>
                <w:sz w:val="26"/>
                <w:szCs w:val="26"/>
                <w:lang w:val="vi-VN"/>
              </w:rPr>
            </w:pPr>
            <w:r w:rsidRPr="000E384C">
              <w:rPr>
                <w:noProof/>
                <w:sz w:val="26"/>
                <w:szCs w:val="26"/>
                <w:lang w:val="vi-VN"/>
              </w:rPr>
              <w:t>Đề nghị bổ sung quy định chuyển tiếp đối với công trình đã được đưa vào Danh mục theo Pháp lệnh năm 2007; hồ sơ đang lập hoặc đang thẩm định; phương án bảo vệ đã phê duyệt; công trình đang xây dựng; quyền sử dụng đất, quyền sở hữu tài sản và hoạt động cư trú, sản xuất, kinh doanh hợp pháp phát sinh trước ngày Luật có hiệu lực.</w:t>
            </w:r>
          </w:p>
        </w:tc>
        <w:tc>
          <w:tcPr>
            <w:tcW w:w="2410" w:type="dxa"/>
            <w:vMerge w:val="restart"/>
          </w:tcPr>
          <w:p w14:paraId="0ACCA75F" w14:textId="74BDD8A7" w:rsidR="002422FC" w:rsidRPr="000E384C" w:rsidRDefault="002422FC" w:rsidP="000E384C">
            <w:pPr>
              <w:jc w:val="both"/>
              <w:rPr>
                <w:noProof/>
                <w:sz w:val="26"/>
                <w:szCs w:val="26"/>
                <w:lang w:val="vi-VN"/>
              </w:rPr>
            </w:pPr>
            <w:r w:rsidRPr="000E384C">
              <w:rPr>
                <w:noProof/>
                <w:sz w:val="26"/>
                <w:szCs w:val="26"/>
                <w:lang w:val="vi-VN"/>
              </w:rPr>
              <w:t>Quy định chuyển tiếp chỉ áp dụng đối với các hoạt động đã áp dụng theo Pháp lệnh năm 2007, không áp dụng đối với các hoạt động đang diễn ra</w:t>
            </w:r>
          </w:p>
        </w:tc>
      </w:tr>
      <w:tr w:rsidR="002422FC" w:rsidRPr="000E384C" w14:paraId="3043FCB4" w14:textId="77777777" w:rsidTr="000E384C">
        <w:tc>
          <w:tcPr>
            <w:tcW w:w="5353" w:type="dxa"/>
          </w:tcPr>
          <w:p w14:paraId="20A8D3FA" w14:textId="77777777" w:rsidR="002422FC" w:rsidRPr="000E384C" w:rsidRDefault="002422FC" w:rsidP="000E384C">
            <w:pPr>
              <w:jc w:val="both"/>
              <w:rPr>
                <w:b/>
                <w:bCs/>
                <w:noProof/>
                <w:sz w:val="26"/>
                <w:szCs w:val="26"/>
                <w:lang w:val="vi-VN"/>
              </w:rPr>
            </w:pPr>
            <w:r w:rsidRPr="000E384C">
              <w:rPr>
                <w:noProof/>
                <w:color w:val="000000"/>
                <w:sz w:val="26"/>
                <w:szCs w:val="26"/>
                <w:lang w:val="vi-VN"/>
              </w:rPr>
              <w:t xml:space="preserve">1. Các quyết định của Thủ tướng Chính phủ đưa công trình vào Danh mục công trình quan trọng liên quan đến an ninh quốc gia theo quy định tại Pháp lệnh bảo vệ công trình quan trọng liên quan </w:t>
            </w:r>
            <w:r w:rsidRPr="000E384C">
              <w:rPr>
                <w:noProof/>
                <w:color w:val="000000"/>
                <w:sz w:val="26"/>
                <w:szCs w:val="26"/>
                <w:lang w:val="vi-VN"/>
              </w:rPr>
              <w:lastRenderedPageBreak/>
              <w:t>đến an ninh quốc gia tiếp tục có hiệu lực thi hành, trừ trường hợp quy định tại khoản 2 Điều này.</w:t>
            </w:r>
          </w:p>
        </w:tc>
        <w:tc>
          <w:tcPr>
            <w:tcW w:w="1735" w:type="dxa"/>
          </w:tcPr>
          <w:p w14:paraId="07D8ECE0" w14:textId="631A85FE" w:rsidR="002422FC" w:rsidRPr="000E384C" w:rsidRDefault="002422FC" w:rsidP="000E384C">
            <w:pPr>
              <w:jc w:val="center"/>
              <w:rPr>
                <w:noProof/>
                <w:sz w:val="26"/>
                <w:szCs w:val="26"/>
                <w:lang w:val="vi-VN"/>
              </w:rPr>
            </w:pPr>
            <w:r w:rsidRPr="000E384C">
              <w:rPr>
                <w:noProof/>
                <w:sz w:val="26"/>
                <w:szCs w:val="26"/>
                <w:lang w:val="vi-VN"/>
              </w:rPr>
              <w:lastRenderedPageBreak/>
              <w:t>Thái Nguyên</w:t>
            </w:r>
          </w:p>
        </w:tc>
        <w:tc>
          <w:tcPr>
            <w:tcW w:w="5528" w:type="dxa"/>
          </w:tcPr>
          <w:p w14:paraId="2803F2B1" w14:textId="77777777" w:rsidR="002422FC" w:rsidRPr="000E384C" w:rsidRDefault="002422FC" w:rsidP="000E384C">
            <w:pPr>
              <w:jc w:val="both"/>
              <w:rPr>
                <w:noProof/>
                <w:sz w:val="26"/>
                <w:szCs w:val="26"/>
                <w:lang w:val="vi-VN"/>
              </w:rPr>
            </w:pPr>
            <w:r w:rsidRPr="000E384C">
              <w:rPr>
                <w:noProof/>
                <w:sz w:val="26"/>
                <w:szCs w:val="26"/>
                <w:lang w:val="vi-VN"/>
              </w:rPr>
              <w:t xml:space="preserve">Đề nghị bổ sung quy định chuyển tiếp đối với công trình đang được lập hồ sơ đề nghị đưa vào Danh mục hoặc chưa được cấp có thẩm quyền ra quyết định chính thức. Trường hợp xảy ra hành vi </w:t>
            </w:r>
            <w:r w:rsidRPr="000E384C">
              <w:rPr>
                <w:noProof/>
                <w:sz w:val="26"/>
                <w:szCs w:val="26"/>
                <w:lang w:val="vi-VN"/>
              </w:rPr>
              <w:lastRenderedPageBreak/>
              <w:t>xâm hại, phá hoại, cơ quan tiến hành tố tụng có thể căn cứ tiêu chí định lượng tại Luật và kết luận nhanh của Hội đồng thẩm định chuyên môn, chuyên ngành để làm căn cứ khởi tố, điều tra theo đúng tội danh tại Điều 303 Bộ luật Hình sự; khắc phục tình trạng kéo dài thủ tục và khó xác định công trình khi chưa kịp đưa vào Danh mục.</w:t>
            </w:r>
          </w:p>
        </w:tc>
        <w:tc>
          <w:tcPr>
            <w:tcW w:w="2410" w:type="dxa"/>
            <w:vMerge/>
          </w:tcPr>
          <w:p w14:paraId="3A82354F" w14:textId="77777777" w:rsidR="002422FC" w:rsidRPr="000E384C" w:rsidRDefault="002422FC" w:rsidP="000E384C">
            <w:pPr>
              <w:jc w:val="both"/>
              <w:rPr>
                <w:noProof/>
                <w:sz w:val="26"/>
                <w:szCs w:val="26"/>
                <w:lang w:val="vi-VN"/>
              </w:rPr>
            </w:pPr>
          </w:p>
        </w:tc>
      </w:tr>
      <w:tr w:rsidR="00450C8E" w:rsidRPr="000E384C" w14:paraId="4AF7BAB1" w14:textId="77777777" w:rsidTr="000E384C">
        <w:tc>
          <w:tcPr>
            <w:tcW w:w="5353" w:type="dxa"/>
          </w:tcPr>
          <w:p w14:paraId="3B425989" w14:textId="77777777" w:rsidR="00450C8E" w:rsidRPr="000E384C" w:rsidRDefault="00450C8E" w:rsidP="000E384C">
            <w:pPr>
              <w:pStyle w:val="NormalWeb"/>
              <w:shd w:val="clear" w:color="auto" w:fill="FFFFFF"/>
              <w:spacing w:before="0" w:beforeAutospacing="0" w:after="0" w:afterAutospacing="0"/>
              <w:jc w:val="both"/>
              <w:rPr>
                <w:noProof/>
                <w:sz w:val="26"/>
                <w:szCs w:val="26"/>
                <w:lang w:val="vi-VN"/>
              </w:rPr>
            </w:pPr>
            <w:r w:rsidRPr="000E384C">
              <w:rPr>
                <w:noProof/>
                <w:color w:val="000000"/>
                <w:sz w:val="26"/>
                <w:szCs w:val="26"/>
                <w:lang w:val="vi-VN"/>
              </w:rPr>
              <w:lastRenderedPageBreak/>
              <w:t>2. Cơ quan quản lý các công trình quan trọng liên quan đến an ninh quốc gia đã được Thủ tướng Chính phủ quyết định đưa vào Danh mục công trình quan trọng liên quan đến an ninh quốc gia theo quy định tại Pháp lệnh bảo vệ công trình quan trọng liên quan đến an ninh quốc gia có trách nhiệm rà soát, xác định loại công trình theo quy định tại Luật này. Trường hợp công trình không đáp ứng tính chất quan trọng và yêu cầu bảo vệ đối với công trình loại I thì cơ quan quản lý công trình thực hiện thủ tục báo cáo Thủ tướng Chính phủ bãi bỏ quyết định đưa công trình vào Danh mục công trình quan trọng liên quan đến an ninh quốc gia và thực hiện thủ tục đề xuất cấp có thẩm quyền đưa vào Danh mục công trình quan trọng liên quan đến an ninh quốc gia theo quy định của Luật này.</w:t>
            </w:r>
          </w:p>
        </w:tc>
        <w:tc>
          <w:tcPr>
            <w:tcW w:w="1735" w:type="dxa"/>
          </w:tcPr>
          <w:p w14:paraId="7B71B5EE" w14:textId="77777777" w:rsidR="00450C8E" w:rsidRPr="000E384C" w:rsidRDefault="00450C8E" w:rsidP="000E384C">
            <w:pPr>
              <w:jc w:val="center"/>
              <w:rPr>
                <w:noProof/>
                <w:sz w:val="26"/>
                <w:szCs w:val="26"/>
                <w:lang w:val="vi-VN"/>
              </w:rPr>
            </w:pPr>
          </w:p>
        </w:tc>
        <w:tc>
          <w:tcPr>
            <w:tcW w:w="5528" w:type="dxa"/>
          </w:tcPr>
          <w:p w14:paraId="545D7182" w14:textId="77777777" w:rsidR="00450C8E" w:rsidRPr="000E384C" w:rsidRDefault="00450C8E" w:rsidP="000E384C">
            <w:pPr>
              <w:jc w:val="both"/>
              <w:rPr>
                <w:noProof/>
                <w:sz w:val="26"/>
                <w:szCs w:val="26"/>
                <w:lang w:val="vi-VN"/>
              </w:rPr>
            </w:pPr>
          </w:p>
        </w:tc>
        <w:tc>
          <w:tcPr>
            <w:tcW w:w="2410" w:type="dxa"/>
          </w:tcPr>
          <w:p w14:paraId="1FD8606B" w14:textId="77777777" w:rsidR="00450C8E" w:rsidRPr="000E384C" w:rsidRDefault="00450C8E" w:rsidP="000E384C">
            <w:pPr>
              <w:jc w:val="both"/>
              <w:rPr>
                <w:noProof/>
                <w:sz w:val="26"/>
                <w:szCs w:val="26"/>
                <w:lang w:val="vi-VN"/>
              </w:rPr>
            </w:pPr>
          </w:p>
        </w:tc>
      </w:tr>
      <w:tr w:rsidR="00450C8E" w:rsidRPr="000E384C" w14:paraId="02AEE883" w14:textId="77777777" w:rsidTr="000E384C">
        <w:tc>
          <w:tcPr>
            <w:tcW w:w="5353" w:type="dxa"/>
          </w:tcPr>
          <w:p w14:paraId="1CC1FFA1" w14:textId="77777777" w:rsidR="00450C8E" w:rsidRPr="000E384C" w:rsidRDefault="00450C8E" w:rsidP="000E384C">
            <w:pPr>
              <w:jc w:val="both"/>
              <w:rPr>
                <w:noProof/>
                <w:sz w:val="26"/>
                <w:szCs w:val="26"/>
                <w:lang w:val="vi-VN"/>
              </w:rPr>
            </w:pPr>
            <w:r w:rsidRPr="000E384C">
              <w:rPr>
                <w:noProof/>
                <w:sz w:val="26"/>
                <w:szCs w:val="26"/>
                <w:lang w:val="vi-VN"/>
              </w:rPr>
              <w:t>Bổ sung quy định về chia sẻ cơ sở dữ liệu</w:t>
            </w:r>
          </w:p>
        </w:tc>
        <w:tc>
          <w:tcPr>
            <w:tcW w:w="1735" w:type="dxa"/>
          </w:tcPr>
          <w:p w14:paraId="59788978" w14:textId="77777777" w:rsidR="00450C8E" w:rsidRPr="000E384C" w:rsidRDefault="00450C8E" w:rsidP="000E384C">
            <w:pPr>
              <w:jc w:val="center"/>
              <w:rPr>
                <w:noProof/>
                <w:sz w:val="26"/>
                <w:szCs w:val="26"/>
                <w:lang w:val="vi-VN"/>
              </w:rPr>
            </w:pPr>
            <w:r w:rsidRPr="000E384C">
              <w:rPr>
                <w:noProof/>
                <w:sz w:val="26"/>
                <w:szCs w:val="26"/>
                <w:lang w:val="vi-VN"/>
              </w:rPr>
              <w:t>UBND thành phố Hải Phòng</w:t>
            </w:r>
          </w:p>
        </w:tc>
        <w:tc>
          <w:tcPr>
            <w:tcW w:w="5528" w:type="dxa"/>
          </w:tcPr>
          <w:p w14:paraId="003EB377" w14:textId="77777777" w:rsidR="00450C8E" w:rsidRPr="000E384C" w:rsidRDefault="00450C8E" w:rsidP="000E384C">
            <w:pPr>
              <w:jc w:val="both"/>
              <w:rPr>
                <w:noProof/>
                <w:sz w:val="26"/>
                <w:szCs w:val="26"/>
                <w:lang w:val="vi-VN"/>
              </w:rPr>
            </w:pPr>
            <w:r w:rsidRPr="000E384C">
              <w:rPr>
                <w:noProof/>
                <w:sz w:val="26"/>
                <w:szCs w:val="26"/>
                <w:lang w:val="vi-VN"/>
              </w:rPr>
              <w:t>Đề nghị bổ sung một điều hoặc một khoản quy định Danh mục công trình quan trọng liên quan đến an ninh quốc gia, phạm vi bảo vệ và các thay đổi liên quan phải được cập nhật, chia sẻ cho cơ quan quản lý chuyên ngành để phục vụ quy hoạch, đầu tư, xây dựng, quản lý vận hành và xử lý sự cố theo quy định về bảo vệ bí mật nhà nước.</w:t>
            </w:r>
          </w:p>
        </w:tc>
        <w:tc>
          <w:tcPr>
            <w:tcW w:w="2410" w:type="dxa"/>
          </w:tcPr>
          <w:p w14:paraId="00777ACE" w14:textId="736491B5" w:rsidR="00450C8E" w:rsidRPr="000E384C" w:rsidRDefault="002422FC" w:rsidP="000E384C">
            <w:pPr>
              <w:jc w:val="both"/>
              <w:rPr>
                <w:noProof/>
                <w:sz w:val="26"/>
                <w:szCs w:val="26"/>
                <w:lang w:val="vi-VN"/>
              </w:rPr>
            </w:pPr>
            <w:r w:rsidRPr="000E384C">
              <w:rPr>
                <w:noProof/>
                <w:sz w:val="26"/>
                <w:szCs w:val="26"/>
                <w:lang w:val="vi-VN"/>
              </w:rPr>
              <w:t>Quyết định đưa công trình</w:t>
            </w:r>
            <w:r w:rsidR="00263A3E" w:rsidRPr="000E384C">
              <w:rPr>
                <w:noProof/>
                <w:sz w:val="26"/>
                <w:szCs w:val="26"/>
                <w:lang w:val="vi-VN"/>
              </w:rPr>
              <w:t xml:space="preserve"> vào Danh mục công trình quan trọng liên quan đến an ninh quốc gia sẽ được công bố </w:t>
            </w:r>
          </w:p>
        </w:tc>
      </w:tr>
      <w:tr w:rsidR="00901F29" w:rsidRPr="000E384C" w14:paraId="344071FD" w14:textId="77777777" w:rsidTr="00D500D7">
        <w:tc>
          <w:tcPr>
            <w:tcW w:w="15026" w:type="dxa"/>
            <w:gridSpan w:val="4"/>
          </w:tcPr>
          <w:p w14:paraId="3CB62F46" w14:textId="0FC2263B" w:rsidR="00901F29" w:rsidRPr="00901F29" w:rsidRDefault="00901F29" w:rsidP="00901F29">
            <w:pPr>
              <w:jc w:val="center"/>
              <w:rPr>
                <w:b/>
                <w:noProof/>
                <w:sz w:val="26"/>
                <w:szCs w:val="26"/>
                <w:lang w:val="vi-VN"/>
              </w:rPr>
            </w:pPr>
            <w:r w:rsidRPr="00901F29">
              <w:rPr>
                <w:b/>
                <w:noProof/>
                <w:sz w:val="26"/>
                <w:szCs w:val="26"/>
                <w:lang w:val="vi-VN"/>
              </w:rPr>
              <w:lastRenderedPageBreak/>
              <w:t>Ý KIẾN KHÁC</w:t>
            </w:r>
          </w:p>
        </w:tc>
      </w:tr>
      <w:tr w:rsidR="00450C8E" w:rsidRPr="000E384C" w14:paraId="367E2222" w14:textId="77777777" w:rsidTr="000E384C">
        <w:tc>
          <w:tcPr>
            <w:tcW w:w="5353" w:type="dxa"/>
          </w:tcPr>
          <w:p w14:paraId="2761BD6B" w14:textId="77777777" w:rsidR="00450C8E" w:rsidRPr="000E384C" w:rsidRDefault="00450C8E" w:rsidP="000E384C">
            <w:pPr>
              <w:jc w:val="both"/>
              <w:rPr>
                <w:noProof/>
                <w:sz w:val="26"/>
                <w:szCs w:val="26"/>
                <w:lang w:val="vi-VN"/>
              </w:rPr>
            </w:pPr>
            <w:r w:rsidRPr="000E384C">
              <w:rPr>
                <w:noProof/>
                <w:sz w:val="26"/>
                <w:szCs w:val="26"/>
                <w:lang w:val="vi-VN"/>
              </w:rPr>
              <w:t>Về kỹ thuật lập pháp, phân cấp, phân quyền và việc giao quy định chi tiết</w:t>
            </w:r>
          </w:p>
        </w:tc>
        <w:tc>
          <w:tcPr>
            <w:tcW w:w="1735" w:type="dxa"/>
          </w:tcPr>
          <w:p w14:paraId="6BAC88C9" w14:textId="77777777" w:rsidR="00450C8E" w:rsidRPr="000E384C" w:rsidRDefault="00450C8E" w:rsidP="000E384C">
            <w:pPr>
              <w:jc w:val="center"/>
              <w:rPr>
                <w:noProof/>
                <w:sz w:val="26"/>
                <w:szCs w:val="26"/>
                <w:lang w:val="vi-VN"/>
              </w:rPr>
            </w:pPr>
            <w:r w:rsidRPr="000E384C">
              <w:rPr>
                <w:noProof/>
                <w:sz w:val="26"/>
                <w:szCs w:val="26"/>
                <w:lang w:val="vi-VN"/>
              </w:rPr>
              <w:t>Bộ Tư pháp</w:t>
            </w:r>
          </w:p>
        </w:tc>
        <w:tc>
          <w:tcPr>
            <w:tcW w:w="5528" w:type="dxa"/>
          </w:tcPr>
          <w:p w14:paraId="55087BD5" w14:textId="77777777" w:rsidR="00450C8E" w:rsidRPr="000E384C" w:rsidRDefault="00450C8E" w:rsidP="000E384C">
            <w:pPr>
              <w:jc w:val="both"/>
              <w:rPr>
                <w:noProof/>
                <w:sz w:val="26"/>
                <w:szCs w:val="26"/>
                <w:lang w:val="vi-VN"/>
              </w:rPr>
            </w:pPr>
            <w:r w:rsidRPr="000E384C">
              <w:rPr>
                <w:noProof/>
                <w:sz w:val="26"/>
                <w:szCs w:val="26"/>
                <w:lang w:val="vi-VN"/>
              </w:rPr>
              <w:t xml:space="preserve">Qua rà soát dự thảo Luật, Bộ Tư pháp nhận thấy mặc dù định hướng xây dựng dự án Luật là đẩy mạnh phân cấp, phân quyền và chỉ luật hóa những nội dung mang tính nguyên tắc, tuy nhiên dự thảo Luật giao thẩm quyền hướng dẫn thi hành và quy định chi tiết tại </w:t>
            </w:r>
            <w:r w:rsidRPr="000E384C">
              <w:rPr>
                <w:b/>
                <w:noProof/>
                <w:sz w:val="26"/>
                <w:szCs w:val="26"/>
                <w:lang w:val="vi-VN"/>
              </w:rPr>
              <w:t>15 trên tổng số 40 điều</w:t>
            </w:r>
            <w:r w:rsidRPr="000E384C">
              <w:rPr>
                <w:b/>
                <w:noProof/>
                <w:sz w:val="26"/>
                <w:szCs w:val="26"/>
                <w:vertAlign w:val="superscript"/>
                <w:lang w:val="vi-VN"/>
              </w:rPr>
              <w:t>1</w:t>
            </w:r>
            <w:r w:rsidRPr="000E384C">
              <w:rPr>
                <w:noProof/>
                <w:sz w:val="26"/>
                <w:szCs w:val="26"/>
                <w:lang w:val="vi-VN"/>
              </w:rPr>
              <w:t xml:space="preserve"> (chiếm tỷ lệ </w:t>
            </w:r>
            <w:r w:rsidRPr="000E384C">
              <w:rPr>
                <w:b/>
                <w:noProof/>
                <w:sz w:val="26"/>
                <w:szCs w:val="26"/>
                <w:lang w:val="vi-VN"/>
              </w:rPr>
              <w:t>37,5%</w:t>
            </w:r>
            <w:r w:rsidRPr="000E384C">
              <w:rPr>
                <w:noProof/>
                <w:sz w:val="26"/>
                <w:szCs w:val="26"/>
                <w:lang w:val="vi-VN"/>
              </w:rPr>
              <w:t xml:space="preserve"> tổng số điều của dự thảo) thông qua các quy định như “Chính phủ quy định chi tiết” hoặc “Bộ trưởng Bộ Công an quy định chi tiết”. Trong khi đó, các nội dung như chuyển mục đích sử dụng công trình an ninh (Điều 13), thẩm quyền đưa công trình ra khỏi Danh mục (Điều 21), xác định phạm vi bảo vệ (Điều 25), xác định phạm vi bảo vệ công trình quan trọng khác (Điều 27)… liên quan trực tiếp đến việc tổ chức thực hiện Luật, thậm chí có thể tác động đến việc thực hiện quyền, lợi ích hợp pháp của tổ chức, cá nhân. Việc giao quy định chi tiết đối với phạm vi rộng các nội dung nêu trên cần tiếp tục được rà soát để bảo đảm phù hợp với nguyên tắc của Luật Ban hành văn bản quy phạm pháp luật, theo đó những vấn đề cơ bản, quan trọng thuộc phạm vi điều chỉnh của Luật cần được quy định ngay trong Luật, hạn chế việc giao văn bản dưới luật quy định các nội dung mang tính quyết định đối với việc thực thi chính sách.</w:t>
            </w:r>
          </w:p>
          <w:p w14:paraId="41837B1D" w14:textId="77777777" w:rsidR="00450C8E" w:rsidRPr="000E384C" w:rsidRDefault="00450C8E" w:rsidP="000E384C">
            <w:pPr>
              <w:jc w:val="both"/>
              <w:rPr>
                <w:noProof/>
                <w:sz w:val="26"/>
                <w:szCs w:val="26"/>
                <w:lang w:val="vi-VN"/>
              </w:rPr>
            </w:pPr>
            <w:r w:rsidRPr="000E384C">
              <w:rPr>
                <w:noProof/>
                <w:sz w:val="26"/>
                <w:szCs w:val="26"/>
                <w:lang w:val="vi-VN"/>
              </w:rPr>
              <w:t xml:space="preserve">Bên cạnh đó, đề nghị cơ quan chủ trì soạn thảo tiếp tục rà soát kỹ thuật phân cấp, phân quyền trong dự thảo Luật theo hướng không quy định cụ thể tên bộ, cơ quan ngang bộ cũng như nhiệm vụ, </w:t>
            </w:r>
            <w:r w:rsidRPr="000E384C">
              <w:rPr>
                <w:noProof/>
                <w:sz w:val="26"/>
                <w:szCs w:val="26"/>
                <w:lang w:val="vi-VN"/>
              </w:rPr>
              <w:lastRenderedPageBreak/>
              <w:t>quyền hạn của từng bộ ngay trong Luật, trừ trường hợp thật sự cần thiết. Việc thiết kế các quy định cần bảo đảm Quốc hội chỉ quy định các vấn đề thuộc thẩm quyền theo Hiến pháp năm 2013 (sửa đổi, bổ sung năm 2025), đồng thời bảo đảm Chính phủ thống nhất thực hiện chức năng quản lý nhà nước và chủ động phân công, phân cấp cho các bộ, cơ quan ngang bộ theo quy định của Luật Tổ chức Chính phủ năm 2025.</w:t>
            </w:r>
          </w:p>
          <w:p w14:paraId="6C16CE1E" w14:textId="77777777" w:rsidR="00450C8E" w:rsidRPr="000E384C" w:rsidRDefault="00450C8E" w:rsidP="000E384C">
            <w:pPr>
              <w:jc w:val="both"/>
              <w:rPr>
                <w:noProof/>
                <w:sz w:val="26"/>
                <w:szCs w:val="26"/>
                <w:lang w:val="vi-VN"/>
              </w:rPr>
            </w:pPr>
            <w:r w:rsidRPr="000E384C">
              <w:rPr>
                <w:noProof/>
                <w:sz w:val="26"/>
                <w:szCs w:val="26"/>
                <w:lang w:val="vi-VN"/>
              </w:rPr>
              <w:t>Đối với các nội dung liên quan trực tiếp đến việc bảo đảm quyền con người, quyền công dân; quốc phòng, an ninh quốc gia, trật tự, an toàn xã hội; trình tự tố tụng; hoặc việc thực hiện các khuyến nghị, cam kết, thỏa thuận quốc tế của Việt Nam mà Hiến pháp yêu cầu phải do luật định hoặc là những vấn đề cơ bản, quan trọng thuộc thẩm quyền quyết định của Quốc hội, trường hợp thực sự cần thiết phải quy định cụ thể nhiệm vụ, quyền hạn của Bộ trưởng, Thủ trưởng cơ quan ngang Bộ ngay trong Luật, đề nghị cơ quan chủ trì soạn thảo nghiên cứu, làm rõ cơ sở chính trị, cơ sở pháp lý và sự cần thiết của việc quy định trong hồ sơ dự án Luật; đồng thời xây dựng báo cáo giải trình đầy đủ để tham mưu Chính phủ trình Quốc hội xem xét, quyết định theo đúng thẩm quyền.</w:t>
            </w:r>
            <w:r w:rsidRPr="000E384C">
              <w:rPr>
                <w:noProof/>
                <w:sz w:val="26"/>
                <w:szCs w:val="26"/>
                <w:vertAlign w:val="superscript"/>
                <w:lang w:val="vi-VN"/>
              </w:rPr>
              <w:t>2</w:t>
            </w:r>
          </w:p>
          <w:p w14:paraId="41EE32C9" w14:textId="77777777" w:rsidR="00450C8E" w:rsidRPr="000E384C" w:rsidRDefault="00450C8E" w:rsidP="000E384C">
            <w:pPr>
              <w:jc w:val="both"/>
              <w:rPr>
                <w:noProof/>
                <w:sz w:val="26"/>
                <w:szCs w:val="26"/>
                <w:lang w:val="vi-VN"/>
              </w:rPr>
            </w:pPr>
            <w:r w:rsidRPr="000E384C">
              <w:rPr>
                <w:noProof/>
                <w:sz w:val="26"/>
                <w:szCs w:val="26"/>
                <w:lang w:val="vi-VN"/>
              </w:rPr>
              <w:t>1 Các điều 6, 7, 11, 12, 13, 14, 20, 21, 25, 26, 27, 30, 33, 34, 38</w:t>
            </w:r>
          </w:p>
          <w:p w14:paraId="6A1F136C" w14:textId="77777777" w:rsidR="00450C8E" w:rsidRPr="000E384C" w:rsidRDefault="00450C8E" w:rsidP="000E384C">
            <w:pPr>
              <w:jc w:val="both"/>
              <w:rPr>
                <w:noProof/>
                <w:sz w:val="26"/>
                <w:szCs w:val="26"/>
                <w:lang w:val="vi-VN"/>
              </w:rPr>
            </w:pPr>
            <w:r w:rsidRPr="000E384C">
              <w:rPr>
                <w:noProof/>
                <w:sz w:val="26"/>
                <w:szCs w:val="26"/>
                <w:lang w:val="vi-VN"/>
              </w:rPr>
              <w:t xml:space="preserve">2 Văn bản số 435/TTg-TCCV ngày 25/4/2026 của Thủ tướng Chính phủ về sửa đổi, bổ sung các luật, nghị quyết của Quốc hội, pháp lệnh, nghị quyết của Ủy ban Thường vụ Quốc hội bảo đảm theo các </w:t>
            </w:r>
            <w:r w:rsidRPr="000E384C">
              <w:rPr>
                <w:noProof/>
                <w:sz w:val="26"/>
                <w:szCs w:val="26"/>
                <w:lang w:val="vi-VN"/>
              </w:rPr>
              <w:lastRenderedPageBreak/>
              <w:t>nguyên tắc tại Luật Tổ chức Chính phủ.</w:t>
            </w:r>
          </w:p>
        </w:tc>
        <w:tc>
          <w:tcPr>
            <w:tcW w:w="2410" w:type="dxa"/>
          </w:tcPr>
          <w:p w14:paraId="4538FE3C" w14:textId="5C79426E" w:rsidR="00450C8E" w:rsidRPr="000E384C" w:rsidRDefault="00263A3E" w:rsidP="000E384C">
            <w:pPr>
              <w:jc w:val="both"/>
              <w:rPr>
                <w:noProof/>
                <w:sz w:val="26"/>
                <w:szCs w:val="26"/>
                <w:lang w:val="vi-VN"/>
              </w:rPr>
            </w:pPr>
            <w:r w:rsidRPr="000E384C">
              <w:rPr>
                <w:noProof/>
                <w:sz w:val="26"/>
                <w:szCs w:val="26"/>
                <w:lang w:val="vi-VN"/>
              </w:rPr>
              <w:lastRenderedPageBreak/>
              <w:t xml:space="preserve">Các nội dung quy định cụ thể trách nhiệm của Bộ Công an đều mang tính đặc thù riêng của lực lượng Công an nhân dân. Đây là các vấn đề thường xuyên biến động trên thực tế và không cần quy định trong Luật. Tuy nhiên, nếu ủy quyền cho Chính phủ quy định thì sau đó Chính phủ sẽ phải ủy quyền tiếp cho Bộ Công an, dẫn đến chồng chéo về mặt thẩm quyền. </w:t>
            </w:r>
          </w:p>
        </w:tc>
      </w:tr>
      <w:tr w:rsidR="00450C8E" w:rsidRPr="000E384C" w14:paraId="6DA2C74A" w14:textId="77777777" w:rsidTr="000E384C">
        <w:tc>
          <w:tcPr>
            <w:tcW w:w="5353" w:type="dxa"/>
          </w:tcPr>
          <w:p w14:paraId="1FF04021" w14:textId="77777777" w:rsidR="00450C8E" w:rsidRPr="000E384C" w:rsidRDefault="00450C8E" w:rsidP="000E384C">
            <w:pPr>
              <w:jc w:val="both"/>
              <w:rPr>
                <w:noProof/>
                <w:sz w:val="26"/>
                <w:szCs w:val="26"/>
                <w:lang w:val="vi-VN"/>
              </w:rPr>
            </w:pPr>
            <w:r w:rsidRPr="000E384C">
              <w:rPr>
                <w:noProof/>
                <w:sz w:val="26"/>
                <w:szCs w:val="26"/>
                <w:lang w:val="vi-VN"/>
              </w:rPr>
              <w:lastRenderedPageBreak/>
              <w:t>Về tính thống nhất của dự thảo Luật</w:t>
            </w:r>
          </w:p>
        </w:tc>
        <w:tc>
          <w:tcPr>
            <w:tcW w:w="1735" w:type="dxa"/>
          </w:tcPr>
          <w:p w14:paraId="5ED8FA4B" w14:textId="77777777" w:rsidR="00450C8E" w:rsidRPr="000E384C" w:rsidRDefault="00450C8E" w:rsidP="000E384C">
            <w:pPr>
              <w:jc w:val="center"/>
              <w:rPr>
                <w:noProof/>
                <w:sz w:val="26"/>
                <w:szCs w:val="26"/>
                <w:lang w:val="vi-VN"/>
              </w:rPr>
            </w:pPr>
            <w:r w:rsidRPr="000E384C">
              <w:rPr>
                <w:noProof/>
                <w:sz w:val="26"/>
                <w:szCs w:val="26"/>
                <w:lang w:val="vi-VN"/>
              </w:rPr>
              <w:t>Bộ Xây dựng</w:t>
            </w:r>
          </w:p>
        </w:tc>
        <w:tc>
          <w:tcPr>
            <w:tcW w:w="5528" w:type="dxa"/>
          </w:tcPr>
          <w:p w14:paraId="4506F3F3" w14:textId="77777777" w:rsidR="00450C8E" w:rsidRPr="000E384C" w:rsidRDefault="00450C8E" w:rsidP="000E384C">
            <w:pPr>
              <w:jc w:val="both"/>
              <w:rPr>
                <w:noProof/>
                <w:sz w:val="26"/>
                <w:szCs w:val="26"/>
                <w:lang w:val="vi-VN"/>
              </w:rPr>
            </w:pPr>
            <w:r w:rsidRPr="000E384C">
              <w:rPr>
                <w:noProof/>
                <w:sz w:val="26"/>
                <w:szCs w:val="26"/>
                <w:lang w:val="vi-VN"/>
              </w:rPr>
              <w:t>Đề nghị rà soát, sửa đổi, bổ sung các quy định để bảo đảm thống nhất với pháp luật về xây dựng, quy hoạch, đầu tư, đất đai, an ninh quốc gia và hàng không dân dụng; khắc phục chồng chéo, mâu thuẫn, nhất là trong thẩm định, phê duyệt quy hoạch và cấp phép xây dựng đối với dự án liên quan đến công trình quan trọng.</w:t>
            </w:r>
          </w:p>
        </w:tc>
        <w:tc>
          <w:tcPr>
            <w:tcW w:w="2410" w:type="dxa"/>
          </w:tcPr>
          <w:p w14:paraId="36C98FEA" w14:textId="62169845" w:rsidR="00450C8E" w:rsidRPr="000E384C" w:rsidRDefault="00263A3E" w:rsidP="000E384C">
            <w:pPr>
              <w:jc w:val="both"/>
              <w:rPr>
                <w:noProof/>
                <w:sz w:val="26"/>
                <w:szCs w:val="26"/>
                <w:lang w:val="vi-VN"/>
              </w:rPr>
            </w:pPr>
            <w:r w:rsidRPr="000E384C">
              <w:rPr>
                <w:noProof/>
                <w:sz w:val="26"/>
                <w:szCs w:val="26"/>
                <w:lang w:val="vi-VN"/>
              </w:rPr>
              <w:t>Đối với các công trình quan trọng khác liên quan đến an ninh quốc gia, dự thảo Luật chỉ quy định các yêu cầu để tăng cường công tác bảo vệ, không thay đổi quy trình thẩm định, phê duyệt quy hoạch và cấp phép xây dựng</w:t>
            </w:r>
          </w:p>
        </w:tc>
      </w:tr>
      <w:tr w:rsidR="00450C8E" w:rsidRPr="000E384C" w14:paraId="3D9C5844" w14:textId="77777777" w:rsidTr="000E384C">
        <w:tc>
          <w:tcPr>
            <w:tcW w:w="5353" w:type="dxa"/>
          </w:tcPr>
          <w:p w14:paraId="18C4666F" w14:textId="77777777" w:rsidR="00450C8E" w:rsidRPr="000E384C" w:rsidRDefault="00450C8E" w:rsidP="000E384C">
            <w:pPr>
              <w:jc w:val="both"/>
              <w:rPr>
                <w:noProof/>
                <w:sz w:val="26"/>
                <w:szCs w:val="26"/>
                <w:lang w:val="vi-VN"/>
              </w:rPr>
            </w:pPr>
            <w:r w:rsidRPr="000E384C">
              <w:rPr>
                <w:noProof/>
                <w:sz w:val="26"/>
                <w:szCs w:val="26"/>
                <w:lang w:val="vi-VN"/>
              </w:rPr>
              <w:t>Về bảo vệ công trình trong quá trình đầu tư xây dựng</w:t>
            </w:r>
          </w:p>
        </w:tc>
        <w:tc>
          <w:tcPr>
            <w:tcW w:w="1735" w:type="dxa"/>
          </w:tcPr>
          <w:p w14:paraId="419A703D" w14:textId="77777777" w:rsidR="00450C8E" w:rsidRPr="000E384C" w:rsidRDefault="00450C8E" w:rsidP="000E384C">
            <w:pPr>
              <w:jc w:val="center"/>
              <w:rPr>
                <w:noProof/>
                <w:sz w:val="26"/>
                <w:szCs w:val="26"/>
                <w:lang w:val="vi-VN"/>
              </w:rPr>
            </w:pPr>
            <w:r w:rsidRPr="000E384C">
              <w:rPr>
                <w:noProof/>
                <w:sz w:val="26"/>
                <w:szCs w:val="26"/>
                <w:lang w:val="vi-VN"/>
              </w:rPr>
              <w:t>Bộ Xây dựng</w:t>
            </w:r>
          </w:p>
        </w:tc>
        <w:tc>
          <w:tcPr>
            <w:tcW w:w="5528" w:type="dxa"/>
          </w:tcPr>
          <w:p w14:paraId="5CD0ABAD" w14:textId="77777777" w:rsidR="00450C8E" w:rsidRPr="000E384C" w:rsidRDefault="00450C8E" w:rsidP="000E384C">
            <w:pPr>
              <w:jc w:val="both"/>
              <w:rPr>
                <w:noProof/>
                <w:sz w:val="26"/>
                <w:szCs w:val="26"/>
                <w:lang w:val="vi-VN"/>
              </w:rPr>
            </w:pPr>
            <w:r w:rsidRPr="000E384C">
              <w:rPr>
                <w:noProof/>
                <w:sz w:val="26"/>
                <w:szCs w:val="26"/>
                <w:lang w:val="vi-VN"/>
              </w:rPr>
              <w:t>Đề nghị nghiên cứu, bổ sung quy định và biện pháp bảo vệ công trình trong quá trình đầu tư xây dựng đối với từng loại công trình.</w:t>
            </w:r>
          </w:p>
        </w:tc>
        <w:tc>
          <w:tcPr>
            <w:tcW w:w="2410" w:type="dxa"/>
          </w:tcPr>
          <w:p w14:paraId="4C56EBAE" w14:textId="51DE4137" w:rsidR="00450C8E" w:rsidRPr="000E384C" w:rsidRDefault="00263A3E" w:rsidP="000E384C">
            <w:pPr>
              <w:jc w:val="both"/>
              <w:rPr>
                <w:noProof/>
                <w:sz w:val="26"/>
                <w:szCs w:val="26"/>
                <w:lang w:val="vi-VN"/>
              </w:rPr>
            </w:pPr>
            <w:r w:rsidRPr="000E384C">
              <w:rPr>
                <w:noProof/>
                <w:sz w:val="26"/>
                <w:szCs w:val="26"/>
                <w:lang w:val="vi-VN"/>
              </w:rPr>
              <w:t xml:space="preserve">Tiếp thu, đã bổ sung tại Điều 32 </w:t>
            </w:r>
          </w:p>
        </w:tc>
      </w:tr>
      <w:tr w:rsidR="00450C8E" w:rsidRPr="000E384C" w14:paraId="45DA82CA" w14:textId="77777777" w:rsidTr="000E384C">
        <w:tc>
          <w:tcPr>
            <w:tcW w:w="5353" w:type="dxa"/>
          </w:tcPr>
          <w:p w14:paraId="31F2EB51" w14:textId="77777777" w:rsidR="00450C8E" w:rsidRPr="000E384C" w:rsidRDefault="00450C8E" w:rsidP="000E384C">
            <w:pPr>
              <w:jc w:val="both"/>
              <w:rPr>
                <w:noProof/>
                <w:sz w:val="26"/>
                <w:szCs w:val="26"/>
                <w:lang w:val="vi-VN"/>
              </w:rPr>
            </w:pPr>
            <w:r w:rsidRPr="000E384C">
              <w:rPr>
                <w:noProof/>
                <w:sz w:val="26"/>
                <w:szCs w:val="26"/>
                <w:lang w:val="vi-VN"/>
              </w:rPr>
              <w:t>Về trách nhiệm phối hợp</w:t>
            </w:r>
          </w:p>
        </w:tc>
        <w:tc>
          <w:tcPr>
            <w:tcW w:w="1735" w:type="dxa"/>
          </w:tcPr>
          <w:p w14:paraId="4F3A4842" w14:textId="77777777" w:rsidR="00450C8E" w:rsidRPr="000E384C" w:rsidRDefault="00450C8E" w:rsidP="000E384C">
            <w:pPr>
              <w:jc w:val="center"/>
              <w:rPr>
                <w:noProof/>
                <w:sz w:val="26"/>
                <w:szCs w:val="26"/>
                <w:lang w:val="vi-VN"/>
              </w:rPr>
            </w:pPr>
            <w:r w:rsidRPr="000E384C">
              <w:rPr>
                <w:noProof/>
                <w:sz w:val="26"/>
                <w:szCs w:val="26"/>
                <w:lang w:val="vi-VN"/>
              </w:rPr>
              <w:t>Bộ Xây dựng</w:t>
            </w:r>
          </w:p>
        </w:tc>
        <w:tc>
          <w:tcPr>
            <w:tcW w:w="5528" w:type="dxa"/>
          </w:tcPr>
          <w:p w14:paraId="09F2F0E9" w14:textId="77777777" w:rsidR="00450C8E" w:rsidRPr="000E384C" w:rsidRDefault="00450C8E" w:rsidP="000E384C">
            <w:pPr>
              <w:jc w:val="both"/>
              <w:rPr>
                <w:noProof/>
                <w:sz w:val="26"/>
                <w:szCs w:val="26"/>
                <w:lang w:val="vi-VN"/>
              </w:rPr>
            </w:pPr>
            <w:r w:rsidRPr="000E384C">
              <w:rPr>
                <w:noProof/>
                <w:sz w:val="26"/>
                <w:szCs w:val="26"/>
                <w:lang w:val="vi-VN"/>
              </w:rPr>
              <w:t>Đề nghị rà soát, làm rõ trách nhiệm phối hợp của các cơ quan, tổ chức có liên quan trong quá trình tổ chức thi hành Luật.</w:t>
            </w:r>
          </w:p>
        </w:tc>
        <w:tc>
          <w:tcPr>
            <w:tcW w:w="2410" w:type="dxa"/>
          </w:tcPr>
          <w:p w14:paraId="4810C175" w14:textId="6011F622" w:rsidR="00450C8E" w:rsidRPr="000E384C" w:rsidRDefault="00263A3E" w:rsidP="000E384C">
            <w:pPr>
              <w:jc w:val="both"/>
              <w:rPr>
                <w:noProof/>
                <w:sz w:val="26"/>
                <w:szCs w:val="26"/>
                <w:lang w:val="vi-VN"/>
              </w:rPr>
            </w:pPr>
            <w:r w:rsidRPr="000E384C">
              <w:rPr>
                <w:noProof/>
                <w:sz w:val="26"/>
                <w:szCs w:val="26"/>
                <w:lang w:val="vi-VN"/>
              </w:rPr>
              <w:t>Dự thảo Luật giao Chính phủ quy định chi tiết nội dung này</w:t>
            </w:r>
          </w:p>
        </w:tc>
      </w:tr>
      <w:tr w:rsidR="00450C8E" w:rsidRPr="000E384C" w14:paraId="6F5FCF25" w14:textId="77777777" w:rsidTr="000E384C">
        <w:tc>
          <w:tcPr>
            <w:tcW w:w="5353" w:type="dxa"/>
          </w:tcPr>
          <w:p w14:paraId="6AD85EB0" w14:textId="77777777" w:rsidR="00450C8E" w:rsidRPr="000E384C" w:rsidRDefault="00450C8E" w:rsidP="000E384C">
            <w:pPr>
              <w:jc w:val="both"/>
              <w:rPr>
                <w:noProof/>
                <w:sz w:val="26"/>
                <w:szCs w:val="26"/>
                <w:lang w:val="vi-VN"/>
              </w:rPr>
            </w:pPr>
            <w:r w:rsidRPr="000E384C">
              <w:rPr>
                <w:noProof/>
                <w:sz w:val="26"/>
                <w:szCs w:val="26"/>
                <w:lang w:val="vi-VN"/>
              </w:rPr>
              <w:t>Về nội dung phân quyền trong dự thảo Luật</w:t>
            </w:r>
          </w:p>
        </w:tc>
        <w:tc>
          <w:tcPr>
            <w:tcW w:w="1735" w:type="dxa"/>
          </w:tcPr>
          <w:p w14:paraId="09B587F1" w14:textId="77777777" w:rsidR="00450C8E" w:rsidRPr="000E384C" w:rsidRDefault="00450C8E" w:rsidP="000E384C">
            <w:pPr>
              <w:jc w:val="center"/>
              <w:rPr>
                <w:noProof/>
                <w:sz w:val="26"/>
                <w:szCs w:val="26"/>
                <w:lang w:val="vi-VN"/>
              </w:rPr>
            </w:pPr>
            <w:r w:rsidRPr="000E384C">
              <w:rPr>
                <w:noProof/>
                <w:sz w:val="26"/>
                <w:szCs w:val="26"/>
                <w:lang w:val="vi-VN"/>
              </w:rPr>
              <w:t>Bộ Nội vụ</w:t>
            </w:r>
          </w:p>
          <w:p w14:paraId="142CE1B9" w14:textId="77777777" w:rsidR="00450C8E" w:rsidRPr="000E384C" w:rsidRDefault="00450C8E" w:rsidP="000E384C">
            <w:pPr>
              <w:jc w:val="center"/>
              <w:rPr>
                <w:noProof/>
                <w:sz w:val="26"/>
                <w:szCs w:val="26"/>
                <w:lang w:val="vi-VN"/>
              </w:rPr>
            </w:pPr>
          </w:p>
        </w:tc>
        <w:tc>
          <w:tcPr>
            <w:tcW w:w="5528" w:type="dxa"/>
          </w:tcPr>
          <w:p w14:paraId="18DC4064" w14:textId="77777777" w:rsidR="00450C8E" w:rsidRPr="000E384C" w:rsidRDefault="00450C8E" w:rsidP="000E384C">
            <w:pPr>
              <w:jc w:val="both"/>
              <w:rPr>
                <w:noProof/>
                <w:sz w:val="26"/>
                <w:szCs w:val="26"/>
                <w:lang w:val="vi-VN"/>
              </w:rPr>
            </w:pPr>
            <w:r w:rsidRPr="000E384C">
              <w:rPr>
                <w:noProof/>
                <w:sz w:val="26"/>
                <w:szCs w:val="26"/>
                <w:lang w:val="vi-VN"/>
              </w:rPr>
              <w:t>Đề nghị rà soát, cân nhắc không quy định cụ thể tên Bộ, ngành và nhiệm vụ, quyền hạn cụ thể của Bộ, ngành; không phân quyền trực tiếp cho Bộ trưởng tại luật, trừ trường hợp cần thiết liên quan quyền con người, quyền công dân, quốc phòng, an ninh, trật tự, an toàn xã hội hoặc vấn đề cơ bản thuộc thẩm quyền Quốc hội và phải giải trình rõ sự cần thiết. Các quy định cần rà soát gồm khoản 5 Điều 6, khoản 2 Điều 8, khoản 4 Điều 11, khoản 3 Điều 12, khoản 5 Điều 20, khoản 7 Điều 26…</w:t>
            </w:r>
          </w:p>
        </w:tc>
        <w:tc>
          <w:tcPr>
            <w:tcW w:w="2410" w:type="dxa"/>
          </w:tcPr>
          <w:p w14:paraId="549EE90F" w14:textId="178FE258" w:rsidR="00450C8E" w:rsidRPr="000E384C" w:rsidRDefault="00263A3E" w:rsidP="000E384C">
            <w:pPr>
              <w:jc w:val="both"/>
              <w:rPr>
                <w:noProof/>
                <w:sz w:val="26"/>
                <w:szCs w:val="26"/>
                <w:lang w:val="vi-VN"/>
              </w:rPr>
            </w:pPr>
            <w:r w:rsidRPr="000E384C">
              <w:rPr>
                <w:noProof/>
                <w:sz w:val="26"/>
                <w:szCs w:val="26"/>
                <w:lang w:val="vi-VN"/>
              </w:rPr>
              <w:t xml:space="preserve">Các nội dung quy định cụ thể trách nhiệm của Bộ Công an đều mang tính đặc thù riêng của lực lượng Công an nhân dân. Đây là các vấn đề thường xuyên biến động trên thực tế và không cần quy định trong Luật. Tuy nhiên, nếu ủy quyền </w:t>
            </w:r>
            <w:r w:rsidRPr="000E384C">
              <w:rPr>
                <w:noProof/>
                <w:sz w:val="26"/>
                <w:szCs w:val="26"/>
                <w:lang w:val="vi-VN"/>
              </w:rPr>
              <w:lastRenderedPageBreak/>
              <w:t>cho Chính phủ quy định thì sau đó Chính phủ sẽ phải ủy quyền tiếp cho Bộ Công an, dẫn đến chồng chéo về mặt thẩm quyền.</w:t>
            </w:r>
          </w:p>
        </w:tc>
      </w:tr>
      <w:tr w:rsidR="00450C8E" w:rsidRPr="000E384C" w14:paraId="0E3695AB" w14:textId="77777777" w:rsidTr="000E384C">
        <w:tc>
          <w:tcPr>
            <w:tcW w:w="5353" w:type="dxa"/>
          </w:tcPr>
          <w:p w14:paraId="499AB175" w14:textId="77777777" w:rsidR="00450C8E" w:rsidRPr="000E384C" w:rsidRDefault="00450C8E" w:rsidP="000E384C">
            <w:pPr>
              <w:jc w:val="both"/>
              <w:rPr>
                <w:noProof/>
                <w:sz w:val="26"/>
                <w:szCs w:val="26"/>
                <w:lang w:val="vi-VN"/>
              </w:rPr>
            </w:pPr>
            <w:r w:rsidRPr="000E384C">
              <w:rPr>
                <w:noProof/>
                <w:sz w:val="26"/>
                <w:szCs w:val="26"/>
                <w:lang w:val="vi-VN"/>
              </w:rPr>
              <w:lastRenderedPageBreak/>
              <w:t>Về nội dung chung của hồ sơ</w:t>
            </w:r>
          </w:p>
        </w:tc>
        <w:tc>
          <w:tcPr>
            <w:tcW w:w="1735" w:type="dxa"/>
          </w:tcPr>
          <w:p w14:paraId="4E96A873" w14:textId="77777777" w:rsidR="00450C8E" w:rsidRPr="000E384C" w:rsidRDefault="00450C8E" w:rsidP="000E384C">
            <w:pPr>
              <w:jc w:val="center"/>
              <w:rPr>
                <w:noProof/>
                <w:sz w:val="26"/>
                <w:szCs w:val="26"/>
                <w:lang w:val="vi-VN"/>
              </w:rPr>
            </w:pPr>
            <w:r w:rsidRPr="000E384C">
              <w:rPr>
                <w:noProof/>
                <w:sz w:val="26"/>
                <w:szCs w:val="26"/>
                <w:lang w:val="vi-VN"/>
              </w:rPr>
              <w:t>Bộ Văn hóa, Thể thao và Du lịch</w:t>
            </w:r>
          </w:p>
        </w:tc>
        <w:tc>
          <w:tcPr>
            <w:tcW w:w="5528" w:type="dxa"/>
          </w:tcPr>
          <w:p w14:paraId="04C9208B" w14:textId="77777777" w:rsidR="00450C8E" w:rsidRPr="000E384C" w:rsidRDefault="00450C8E" w:rsidP="000E384C">
            <w:pPr>
              <w:jc w:val="both"/>
              <w:rPr>
                <w:noProof/>
                <w:sz w:val="26"/>
                <w:szCs w:val="26"/>
                <w:lang w:val="vi-VN"/>
              </w:rPr>
            </w:pPr>
            <w:r w:rsidRPr="000E384C">
              <w:rPr>
                <w:noProof/>
                <w:sz w:val="26"/>
                <w:szCs w:val="26"/>
                <w:lang w:val="vi-VN"/>
              </w:rPr>
              <w:t>Hồ sơ cung cấp chưa bao gồm Báo cáo thẩm định của Bộ Tư pháp và Nghị quyết của Chính phủ thông qua chính sách dự án Luật; đề nghị tiếp tục rà soát, hoàn thiện và bám sát các chính sách được cấp có thẩm quyền thông qua để hoàn thiện dự thảo.</w:t>
            </w:r>
          </w:p>
        </w:tc>
        <w:tc>
          <w:tcPr>
            <w:tcW w:w="2410" w:type="dxa"/>
          </w:tcPr>
          <w:p w14:paraId="32F22307" w14:textId="751D0AA6" w:rsidR="00450C8E" w:rsidRPr="000E384C" w:rsidRDefault="00263A3E" w:rsidP="000E384C">
            <w:pPr>
              <w:jc w:val="both"/>
              <w:rPr>
                <w:noProof/>
                <w:sz w:val="26"/>
                <w:szCs w:val="26"/>
                <w:lang w:val="vi-VN"/>
              </w:rPr>
            </w:pPr>
            <w:r w:rsidRPr="000E384C">
              <w:rPr>
                <w:noProof/>
                <w:sz w:val="26"/>
                <w:szCs w:val="26"/>
                <w:lang w:val="vi-VN"/>
              </w:rPr>
              <w:t>Các tài liệu này sẽ được bổ sung đầy đủ khi trình Chính phủ</w:t>
            </w:r>
          </w:p>
        </w:tc>
      </w:tr>
      <w:tr w:rsidR="00450C8E" w:rsidRPr="000E384C" w14:paraId="5AF6B55E" w14:textId="77777777" w:rsidTr="000E384C">
        <w:tc>
          <w:tcPr>
            <w:tcW w:w="5353" w:type="dxa"/>
          </w:tcPr>
          <w:p w14:paraId="5F187798" w14:textId="77777777" w:rsidR="00450C8E" w:rsidRPr="000E384C" w:rsidRDefault="00450C8E" w:rsidP="000E384C">
            <w:pPr>
              <w:jc w:val="both"/>
              <w:rPr>
                <w:noProof/>
                <w:sz w:val="26"/>
                <w:szCs w:val="26"/>
                <w:lang w:val="vi-VN"/>
              </w:rPr>
            </w:pPr>
            <w:r w:rsidRPr="000E384C">
              <w:rPr>
                <w:noProof/>
                <w:sz w:val="26"/>
                <w:szCs w:val="26"/>
                <w:lang w:val="vi-VN"/>
              </w:rPr>
              <w:t>Về trình tự, thủ tục, hồ sơ xây dựng dự án Luật</w:t>
            </w:r>
          </w:p>
        </w:tc>
        <w:tc>
          <w:tcPr>
            <w:tcW w:w="1735" w:type="dxa"/>
          </w:tcPr>
          <w:p w14:paraId="48B0DE15" w14:textId="77777777" w:rsidR="00450C8E" w:rsidRPr="000E384C" w:rsidRDefault="00450C8E" w:rsidP="000E384C">
            <w:pPr>
              <w:jc w:val="center"/>
              <w:rPr>
                <w:noProof/>
                <w:sz w:val="26"/>
                <w:szCs w:val="26"/>
                <w:lang w:val="vi-VN"/>
              </w:rPr>
            </w:pPr>
            <w:r w:rsidRPr="000E384C">
              <w:rPr>
                <w:noProof/>
                <w:sz w:val="26"/>
                <w:szCs w:val="26"/>
                <w:lang w:val="vi-VN"/>
              </w:rPr>
              <w:t>Bộ Công Thương</w:t>
            </w:r>
          </w:p>
        </w:tc>
        <w:tc>
          <w:tcPr>
            <w:tcW w:w="5528" w:type="dxa"/>
          </w:tcPr>
          <w:p w14:paraId="444499A1" w14:textId="77777777" w:rsidR="00450C8E" w:rsidRPr="000E384C" w:rsidRDefault="00450C8E" w:rsidP="000E384C">
            <w:pPr>
              <w:jc w:val="both"/>
              <w:rPr>
                <w:noProof/>
                <w:sz w:val="26"/>
                <w:szCs w:val="26"/>
                <w:lang w:val="vi-VN"/>
              </w:rPr>
            </w:pPr>
            <w:r w:rsidRPr="000E384C">
              <w:rPr>
                <w:noProof/>
                <w:sz w:val="26"/>
                <w:szCs w:val="26"/>
                <w:lang w:val="vi-VN"/>
              </w:rPr>
              <w:t>Đề nghị căn cứ Luật Ban hành văn bản quy phạm pháp luật năm 2025, Nghị định số 78/2025/NĐ-CP và các văn bản hướng dẫn để triển khai thực hiện.</w:t>
            </w:r>
            <w:r w:rsidRPr="000E384C">
              <w:rPr>
                <w:noProof/>
                <w:sz w:val="26"/>
                <w:szCs w:val="26"/>
                <w:lang w:val="vi-VN"/>
              </w:rPr>
              <w:br/>
              <w:t>Về nguồn kinh phí: Đề nghị các bộ, cơ quan trung ương, địa phương chủ động cân đối trong phạm vi dự toán ngân sách nhà nước (chi thường xuyên) được giao theo Luật Ngân sách nhà nước và văn bản hướng dẫn.</w:t>
            </w:r>
          </w:p>
        </w:tc>
        <w:tc>
          <w:tcPr>
            <w:tcW w:w="2410" w:type="dxa"/>
          </w:tcPr>
          <w:p w14:paraId="16C692B4" w14:textId="2000B46D" w:rsidR="00450C8E" w:rsidRPr="000E384C" w:rsidRDefault="00263A3E" w:rsidP="000E384C">
            <w:pPr>
              <w:jc w:val="both"/>
              <w:rPr>
                <w:noProof/>
                <w:sz w:val="26"/>
                <w:szCs w:val="26"/>
                <w:lang w:val="vi-VN"/>
              </w:rPr>
            </w:pPr>
            <w:r w:rsidRPr="000E384C">
              <w:rPr>
                <w:noProof/>
                <w:sz w:val="26"/>
                <w:szCs w:val="26"/>
                <w:lang w:val="vi-VN"/>
              </w:rPr>
              <w:t>Tiếp thu</w:t>
            </w:r>
          </w:p>
        </w:tc>
      </w:tr>
      <w:tr w:rsidR="00450C8E" w:rsidRPr="000E384C" w14:paraId="42F50E66" w14:textId="77777777" w:rsidTr="000E384C">
        <w:tc>
          <w:tcPr>
            <w:tcW w:w="5353" w:type="dxa"/>
          </w:tcPr>
          <w:p w14:paraId="4598B6E8" w14:textId="77777777" w:rsidR="00450C8E" w:rsidRPr="000E384C" w:rsidRDefault="00450C8E" w:rsidP="000E384C">
            <w:pPr>
              <w:jc w:val="both"/>
              <w:rPr>
                <w:noProof/>
                <w:sz w:val="26"/>
                <w:szCs w:val="26"/>
                <w:lang w:val="vi-VN"/>
              </w:rPr>
            </w:pPr>
            <w:r w:rsidRPr="000E384C">
              <w:rPr>
                <w:noProof/>
                <w:sz w:val="26"/>
                <w:szCs w:val="26"/>
                <w:lang w:val="vi-VN"/>
              </w:rPr>
              <w:t>Đối với Bản đánh giá thủ tục hành chính</w:t>
            </w:r>
          </w:p>
        </w:tc>
        <w:tc>
          <w:tcPr>
            <w:tcW w:w="1735" w:type="dxa"/>
          </w:tcPr>
          <w:p w14:paraId="0EADC15E" w14:textId="77777777" w:rsidR="00450C8E" w:rsidRPr="000E384C" w:rsidRDefault="00450C8E" w:rsidP="000E384C">
            <w:pPr>
              <w:jc w:val="center"/>
              <w:rPr>
                <w:noProof/>
                <w:sz w:val="26"/>
                <w:szCs w:val="26"/>
                <w:lang w:val="vi-VN"/>
              </w:rPr>
            </w:pPr>
            <w:r w:rsidRPr="000E384C">
              <w:rPr>
                <w:noProof/>
                <w:sz w:val="26"/>
                <w:szCs w:val="26"/>
                <w:lang w:val="vi-VN"/>
              </w:rPr>
              <w:t>Bộ Tư pháp</w:t>
            </w:r>
          </w:p>
        </w:tc>
        <w:tc>
          <w:tcPr>
            <w:tcW w:w="5528" w:type="dxa"/>
          </w:tcPr>
          <w:p w14:paraId="3ADFF9E2" w14:textId="77777777" w:rsidR="00450C8E" w:rsidRPr="000E384C" w:rsidRDefault="00450C8E" w:rsidP="000E384C">
            <w:pPr>
              <w:jc w:val="both"/>
              <w:rPr>
                <w:noProof/>
                <w:sz w:val="26"/>
                <w:szCs w:val="26"/>
                <w:lang w:val="vi-VN"/>
              </w:rPr>
            </w:pPr>
            <w:r w:rsidRPr="000E384C">
              <w:rPr>
                <w:noProof/>
                <w:sz w:val="26"/>
                <w:szCs w:val="26"/>
                <w:lang w:val="vi-VN"/>
              </w:rPr>
              <w:t xml:space="preserve">- Qua nghiên cứu hồ sơ dự án Luật, Bộ Tư pháp nhận thấy Bản đánh giá thủ tục hành chính đang xác định toàn bộ các thủ tục quy định trong dự thảo Luật chỉ là thủ tục hành chính nội bộ, được thực hiện giữa các cơ quan nhà nước và lực lượng Công an nhân dân, không phát sinh thủ tục hành chính đối với người dân và doanh nghiệp. Tuy nhiên, nội dung nhận định này chưa phù hợp với nội dung dự thảo Luật. Cụ thể, để giải quyết vướng mắc thực tiễn từ quy định cấm tuyệt đối </w:t>
            </w:r>
            <w:r w:rsidRPr="000E384C">
              <w:rPr>
                <w:noProof/>
                <w:sz w:val="26"/>
                <w:szCs w:val="26"/>
                <w:lang w:val="vi-VN"/>
              </w:rPr>
              <w:lastRenderedPageBreak/>
              <w:t xml:space="preserve">trước đây, dự thảo Luật đã bổ sung các quy định cho phép tổ chức, cá nhân được thực hiện một số hoạt động dân sinh, kinh tế trong phạm vi bảo vệ công trình quy định tại Khoản 2, Khoản 3, Khoản 6 Điều 26 (đối với công trình an ninh, khu an ninh) và Khoản 3, Khoản 4 Điều 29 (đối với công trình quan trọng khác liên quan đến an ninh quốc gia). Theo đó, người dân và doanh nghiệp được quyền thực hiện các hoạt động cư trú, sản xuất, kinh doanh, đi lại, xây dựng công trình hạ tầng kỹ thuật (giao thông, thủy lợi, viễn thông), khai thác tài nguyên hoặc hoạt động của người nước ngoài trong phạm vi bảo vệ. Để thực hiện các quyền này, dự thảo Luật quy định điều kiện bắt buộc là phải “được cấp có thẩm quyền cho phép”, “được sự đồng ý bằng văn bản của Bộ Công an” hoặc “phải được phép của cơ quan, tổ chức quản lý công trình”. Quy định này sẽ phát sinh các thủ tục hành chính giữa công dân, hộ dân sinh với các cơ quan, tổ chức có thẩm quyền. Do đó, đề nghị cơ quan chủ trì soạn thảo tiến hành rà soát, đánh giá lại một cách toàn diện phạm vi tác động của các thủ tục hành chính phát sinh từ các quy định của dự thảo Luật, bổ sung nội dung đánh giá cụ thể chi phí tuân thủ của người dân và doanh nghiệp thông qua các đánh giá mang tính định lượng. Đồng thời, để bảo đảm tuân thủ nghiêm túc nguyên tắc lập pháp theo Luật Ban hành văn bản quy phạm pháp luật và Nghị định hướng dẫn thi hành, đề nghị cơ quan chủ trì soạn thảo quy phạm cụ thể về thẩm quyền, trình tự, thủ tục, thời hạn giải quyết, thành </w:t>
            </w:r>
            <w:r w:rsidRPr="000E384C">
              <w:rPr>
                <w:noProof/>
                <w:sz w:val="26"/>
                <w:szCs w:val="26"/>
                <w:lang w:val="vi-VN"/>
              </w:rPr>
              <w:lastRenderedPageBreak/>
              <w:t>phần hồ sơ… của thủ tục hành chính nhằm đảm bảo các thủ tục hành chính rõ ràng, minh bạch, đơn giản hóa, thuận tiện cho người dân và doanh nghiệp, đáp ứng yêu cầu chuyển đổi số.</w:t>
            </w:r>
          </w:p>
        </w:tc>
        <w:tc>
          <w:tcPr>
            <w:tcW w:w="2410" w:type="dxa"/>
          </w:tcPr>
          <w:p w14:paraId="3D821890" w14:textId="3CF63F8B" w:rsidR="00450C8E" w:rsidRPr="000E384C" w:rsidRDefault="00263A3E" w:rsidP="000E384C">
            <w:pPr>
              <w:jc w:val="both"/>
              <w:rPr>
                <w:noProof/>
                <w:sz w:val="26"/>
                <w:szCs w:val="26"/>
                <w:lang w:val="vi-VN"/>
              </w:rPr>
            </w:pPr>
            <w:r w:rsidRPr="000E384C">
              <w:rPr>
                <w:noProof/>
                <w:sz w:val="26"/>
                <w:szCs w:val="26"/>
                <w:lang w:val="vi-VN"/>
              </w:rPr>
              <w:lastRenderedPageBreak/>
              <w:t>Tiếp thu, đã xây dựng Báo cáo đánh giá tác động của thủ tục hành chính</w:t>
            </w:r>
          </w:p>
        </w:tc>
      </w:tr>
      <w:tr w:rsidR="00450C8E" w:rsidRPr="000E384C" w14:paraId="03F9BEE4" w14:textId="77777777" w:rsidTr="000E384C">
        <w:tc>
          <w:tcPr>
            <w:tcW w:w="5353" w:type="dxa"/>
          </w:tcPr>
          <w:p w14:paraId="62548117" w14:textId="77777777" w:rsidR="00450C8E" w:rsidRPr="000E384C" w:rsidRDefault="00450C8E" w:rsidP="000E384C">
            <w:pPr>
              <w:jc w:val="both"/>
              <w:rPr>
                <w:noProof/>
                <w:sz w:val="26"/>
                <w:szCs w:val="26"/>
                <w:lang w:val="vi-VN"/>
              </w:rPr>
            </w:pPr>
            <w:r w:rsidRPr="000E384C">
              <w:rPr>
                <w:noProof/>
                <w:sz w:val="26"/>
                <w:szCs w:val="26"/>
                <w:lang w:val="vi-VN"/>
              </w:rPr>
              <w:lastRenderedPageBreak/>
              <w:t>Đối với Báo cáo tổng kết việc thi hành Pháp lệnh</w:t>
            </w:r>
          </w:p>
        </w:tc>
        <w:tc>
          <w:tcPr>
            <w:tcW w:w="1735" w:type="dxa"/>
          </w:tcPr>
          <w:p w14:paraId="5EE936FB" w14:textId="77777777" w:rsidR="00450C8E" w:rsidRPr="000E384C" w:rsidRDefault="00450C8E" w:rsidP="000E384C">
            <w:pPr>
              <w:jc w:val="center"/>
              <w:rPr>
                <w:noProof/>
                <w:sz w:val="26"/>
                <w:szCs w:val="26"/>
                <w:lang w:val="vi-VN"/>
              </w:rPr>
            </w:pPr>
            <w:r w:rsidRPr="000E384C">
              <w:rPr>
                <w:noProof/>
                <w:sz w:val="26"/>
                <w:szCs w:val="26"/>
                <w:lang w:val="vi-VN"/>
              </w:rPr>
              <w:t>Bộ Dân tộc và Tôn giáo</w:t>
            </w:r>
          </w:p>
        </w:tc>
        <w:tc>
          <w:tcPr>
            <w:tcW w:w="5528" w:type="dxa"/>
          </w:tcPr>
          <w:p w14:paraId="33EF1D0A" w14:textId="77777777" w:rsidR="00450C8E" w:rsidRPr="000E384C" w:rsidRDefault="00450C8E" w:rsidP="000E384C">
            <w:pPr>
              <w:jc w:val="both"/>
              <w:rPr>
                <w:noProof/>
                <w:sz w:val="26"/>
                <w:szCs w:val="26"/>
                <w:lang w:val="vi-VN"/>
              </w:rPr>
            </w:pPr>
            <w:r w:rsidRPr="000E384C">
              <w:rPr>
                <w:noProof/>
                <w:sz w:val="26"/>
                <w:szCs w:val="26"/>
                <w:lang w:val="vi-VN"/>
              </w:rPr>
              <w:t>Đề nghị bổ sung khó khăn, vướng mắc trong giải phóng mặt bằng đối với công trình năng lượng, nhất là dự án đường dây 500 kV: sau khi xác định hành lang bảo vệ phát sinh phần diện tích đất nhỏ lẻ, bị chia cắt, chéo, méo, không thuận lợi hoặc không đủ điều kiện sử dụng nhưng chưa có quy định, hướng dẫn thống nhất về thu hồi, bồi thường, hỗ trợ. Đồng thời nghiên cứu cơ chế thu hồi, bồi thường, hỗ trợ phù hợp để bảo đảm quyền lợi hợp pháp của người dân, ổn định đời sống và đẩy nhanh tiến độ dự án.</w:t>
            </w:r>
          </w:p>
        </w:tc>
        <w:tc>
          <w:tcPr>
            <w:tcW w:w="2410" w:type="dxa"/>
          </w:tcPr>
          <w:p w14:paraId="7739EB03" w14:textId="65EB2D11" w:rsidR="00450C8E" w:rsidRPr="000E384C" w:rsidRDefault="00263A3E" w:rsidP="000E384C">
            <w:pPr>
              <w:jc w:val="both"/>
              <w:rPr>
                <w:noProof/>
                <w:sz w:val="26"/>
                <w:szCs w:val="26"/>
                <w:lang w:val="vi-VN"/>
              </w:rPr>
            </w:pPr>
            <w:r w:rsidRPr="000E384C">
              <w:rPr>
                <w:noProof/>
                <w:sz w:val="26"/>
                <w:szCs w:val="26"/>
                <w:lang w:val="vi-VN"/>
              </w:rPr>
              <w:t>Tiếp thu</w:t>
            </w:r>
          </w:p>
        </w:tc>
      </w:tr>
      <w:tr w:rsidR="00450C8E" w:rsidRPr="000E384C" w14:paraId="3C9707AC" w14:textId="77777777" w:rsidTr="000E384C">
        <w:tc>
          <w:tcPr>
            <w:tcW w:w="5353" w:type="dxa"/>
          </w:tcPr>
          <w:p w14:paraId="1F1CDA6A" w14:textId="77777777" w:rsidR="00450C8E" w:rsidRPr="000E384C" w:rsidRDefault="00450C8E" w:rsidP="000E384C">
            <w:pPr>
              <w:jc w:val="both"/>
              <w:rPr>
                <w:noProof/>
                <w:sz w:val="26"/>
                <w:szCs w:val="26"/>
                <w:lang w:val="vi-VN"/>
              </w:rPr>
            </w:pPr>
            <w:r w:rsidRPr="000E384C">
              <w:rPr>
                <w:noProof/>
                <w:sz w:val="26"/>
                <w:szCs w:val="26"/>
                <w:lang w:val="vi-VN"/>
              </w:rPr>
              <w:t>Đối với dự thảo Tờ trình</w:t>
            </w:r>
          </w:p>
        </w:tc>
        <w:tc>
          <w:tcPr>
            <w:tcW w:w="1735" w:type="dxa"/>
          </w:tcPr>
          <w:p w14:paraId="30F3E714" w14:textId="77777777" w:rsidR="00450C8E" w:rsidRPr="000E384C" w:rsidRDefault="00450C8E" w:rsidP="000E384C">
            <w:pPr>
              <w:jc w:val="center"/>
              <w:rPr>
                <w:noProof/>
                <w:sz w:val="26"/>
                <w:szCs w:val="26"/>
                <w:lang w:val="vi-VN"/>
              </w:rPr>
            </w:pPr>
            <w:r w:rsidRPr="000E384C">
              <w:rPr>
                <w:noProof/>
                <w:sz w:val="26"/>
                <w:szCs w:val="26"/>
                <w:lang w:val="vi-VN"/>
              </w:rPr>
              <w:t>UBND thành phố Hải Phòng</w:t>
            </w:r>
          </w:p>
        </w:tc>
        <w:tc>
          <w:tcPr>
            <w:tcW w:w="5528" w:type="dxa"/>
          </w:tcPr>
          <w:p w14:paraId="17F4CA8D" w14:textId="77777777" w:rsidR="00450C8E" w:rsidRPr="000E384C" w:rsidRDefault="00450C8E" w:rsidP="000E384C">
            <w:pPr>
              <w:jc w:val="both"/>
              <w:rPr>
                <w:noProof/>
                <w:sz w:val="26"/>
                <w:szCs w:val="26"/>
                <w:lang w:val="vi-VN"/>
              </w:rPr>
            </w:pPr>
            <w:r w:rsidRPr="000E384C">
              <w:rPr>
                <w:noProof/>
                <w:sz w:val="26"/>
                <w:szCs w:val="26"/>
                <w:lang w:val="vi-VN"/>
              </w:rPr>
              <w:t>Đề nghị rà soát, chỉnh sửa số thứ tự các mục trong dự thảo Tờ trình: khắc phục việc có hai mục “III”; sửa mục “III. Bố cục và nội dung cơ bản…” thành mục “IV” và mục “VI. Dự kiến nguồn lực…” thành mục “V”.</w:t>
            </w:r>
          </w:p>
        </w:tc>
        <w:tc>
          <w:tcPr>
            <w:tcW w:w="2410" w:type="dxa"/>
          </w:tcPr>
          <w:p w14:paraId="250B465C" w14:textId="29A447EE" w:rsidR="00450C8E" w:rsidRPr="000E384C" w:rsidRDefault="00263A3E" w:rsidP="000E384C">
            <w:pPr>
              <w:jc w:val="both"/>
              <w:rPr>
                <w:noProof/>
                <w:sz w:val="26"/>
                <w:szCs w:val="26"/>
                <w:lang w:val="vi-VN"/>
              </w:rPr>
            </w:pPr>
            <w:r w:rsidRPr="000E384C">
              <w:rPr>
                <w:noProof/>
                <w:sz w:val="26"/>
                <w:szCs w:val="26"/>
                <w:lang w:val="vi-VN"/>
              </w:rPr>
              <w:t>Tiếp thu</w:t>
            </w:r>
          </w:p>
        </w:tc>
      </w:tr>
      <w:tr w:rsidR="00450C8E" w:rsidRPr="000E384C" w14:paraId="714CB001" w14:textId="77777777" w:rsidTr="000E384C">
        <w:tc>
          <w:tcPr>
            <w:tcW w:w="5353" w:type="dxa"/>
          </w:tcPr>
          <w:p w14:paraId="090E1992" w14:textId="77777777" w:rsidR="00450C8E" w:rsidRPr="000E384C" w:rsidRDefault="00450C8E" w:rsidP="000E384C">
            <w:pPr>
              <w:jc w:val="both"/>
              <w:rPr>
                <w:noProof/>
                <w:sz w:val="26"/>
                <w:szCs w:val="26"/>
                <w:lang w:val="vi-VN"/>
              </w:rPr>
            </w:pPr>
            <w:r w:rsidRPr="000E384C">
              <w:rPr>
                <w:noProof/>
                <w:sz w:val="26"/>
                <w:szCs w:val="26"/>
                <w:lang w:val="vi-VN"/>
              </w:rPr>
              <w:t>Đối với dự thảo Tờ trình</w:t>
            </w:r>
          </w:p>
        </w:tc>
        <w:tc>
          <w:tcPr>
            <w:tcW w:w="1735" w:type="dxa"/>
          </w:tcPr>
          <w:p w14:paraId="7CF79F79" w14:textId="0B93532B" w:rsidR="00450C8E" w:rsidRPr="000E384C" w:rsidRDefault="00450C8E" w:rsidP="000E384C">
            <w:pPr>
              <w:jc w:val="center"/>
              <w:rPr>
                <w:noProof/>
                <w:sz w:val="26"/>
                <w:szCs w:val="26"/>
                <w:lang w:val="vi-VN"/>
              </w:rPr>
            </w:pPr>
            <w:r w:rsidRPr="000E384C">
              <w:rPr>
                <w:noProof/>
                <w:sz w:val="26"/>
                <w:szCs w:val="26"/>
                <w:lang w:val="vi-VN"/>
              </w:rPr>
              <w:t>Cà Mau, Bộ Nông nghiệp và Môi trường,  Thanh Hóa</w:t>
            </w:r>
          </w:p>
        </w:tc>
        <w:tc>
          <w:tcPr>
            <w:tcW w:w="5528" w:type="dxa"/>
          </w:tcPr>
          <w:p w14:paraId="42ADCFF4" w14:textId="77777777" w:rsidR="00450C8E" w:rsidRPr="000E384C" w:rsidRDefault="00450C8E" w:rsidP="000E384C">
            <w:pPr>
              <w:jc w:val="both"/>
              <w:rPr>
                <w:noProof/>
                <w:sz w:val="26"/>
                <w:szCs w:val="26"/>
                <w:lang w:val="vi-VN"/>
              </w:rPr>
            </w:pPr>
            <w:r w:rsidRPr="000E384C">
              <w:rPr>
                <w:noProof/>
                <w:sz w:val="26"/>
                <w:szCs w:val="26"/>
                <w:lang w:val="vi-VN"/>
              </w:rPr>
              <w:t>Đề nghị chỉnh lý phần mô tả bố cục: Chương IV gồm 05 điều (Điều 30 đến Điều 34), không phải 04 điều.</w:t>
            </w:r>
          </w:p>
        </w:tc>
        <w:tc>
          <w:tcPr>
            <w:tcW w:w="2410" w:type="dxa"/>
          </w:tcPr>
          <w:p w14:paraId="210FAC2B" w14:textId="1D1378EE" w:rsidR="00450C8E" w:rsidRPr="000E384C" w:rsidRDefault="00263A3E" w:rsidP="000E384C">
            <w:pPr>
              <w:jc w:val="both"/>
              <w:rPr>
                <w:noProof/>
                <w:sz w:val="26"/>
                <w:szCs w:val="26"/>
                <w:lang w:val="vi-VN"/>
              </w:rPr>
            </w:pPr>
            <w:r w:rsidRPr="000E384C">
              <w:rPr>
                <w:noProof/>
                <w:sz w:val="26"/>
                <w:szCs w:val="26"/>
                <w:lang w:val="vi-VN"/>
              </w:rPr>
              <w:t>Tiếp thu</w:t>
            </w:r>
          </w:p>
        </w:tc>
      </w:tr>
      <w:tr w:rsidR="00450C8E" w:rsidRPr="000E384C" w14:paraId="2A63C7CF" w14:textId="77777777" w:rsidTr="000E384C">
        <w:tc>
          <w:tcPr>
            <w:tcW w:w="5353" w:type="dxa"/>
          </w:tcPr>
          <w:p w14:paraId="26091405" w14:textId="77777777" w:rsidR="00450C8E" w:rsidRPr="000E384C" w:rsidRDefault="00450C8E" w:rsidP="000E384C">
            <w:pPr>
              <w:jc w:val="both"/>
              <w:rPr>
                <w:noProof/>
                <w:sz w:val="26"/>
                <w:szCs w:val="26"/>
                <w:lang w:val="vi-VN"/>
              </w:rPr>
            </w:pPr>
            <w:r w:rsidRPr="000E384C">
              <w:rPr>
                <w:noProof/>
                <w:sz w:val="26"/>
                <w:szCs w:val="26"/>
                <w:lang w:val="vi-VN"/>
              </w:rPr>
              <w:t>Đối với dự thảo Tờ trình</w:t>
            </w:r>
          </w:p>
        </w:tc>
        <w:tc>
          <w:tcPr>
            <w:tcW w:w="1735" w:type="dxa"/>
          </w:tcPr>
          <w:p w14:paraId="4551CED2" w14:textId="2DEA4FB2" w:rsidR="00450C8E" w:rsidRPr="000E384C" w:rsidRDefault="00450C8E" w:rsidP="000E384C">
            <w:pPr>
              <w:jc w:val="center"/>
              <w:rPr>
                <w:noProof/>
                <w:sz w:val="26"/>
                <w:szCs w:val="26"/>
                <w:lang w:val="vi-VN"/>
              </w:rPr>
            </w:pPr>
            <w:r w:rsidRPr="000E384C">
              <w:rPr>
                <w:noProof/>
                <w:sz w:val="26"/>
                <w:szCs w:val="26"/>
                <w:lang w:val="vi-VN"/>
              </w:rPr>
              <w:t>Điện Biên,  Thanh Hóa</w:t>
            </w:r>
          </w:p>
        </w:tc>
        <w:tc>
          <w:tcPr>
            <w:tcW w:w="5528" w:type="dxa"/>
          </w:tcPr>
          <w:p w14:paraId="6E78214F" w14:textId="77777777" w:rsidR="00450C8E" w:rsidRPr="000E384C" w:rsidRDefault="00450C8E" w:rsidP="000E384C">
            <w:pPr>
              <w:jc w:val="both"/>
              <w:rPr>
                <w:noProof/>
                <w:sz w:val="26"/>
                <w:szCs w:val="26"/>
                <w:lang w:val="vi-VN"/>
              </w:rPr>
            </w:pPr>
            <w:r w:rsidRPr="000E384C">
              <w:rPr>
                <w:noProof/>
                <w:sz w:val="26"/>
                <w:szCs w:val="26"/>
                <w:lang w:val="vi-VN"/>
              </w:rPr>
              <w:t xml:space="preserve">Đề nghị bổ sung giải trình căn cứ chính trị, pháp lý, thực tiễn đối với các nội dung mới hoặc sửa đổi so với Pháp lệnh số 32/2007/PL-UBTVQH11, nhất là cơ sở xác định giới hạn phạm vi bảo vệ tại Điều 25: không vượt quá 55 m trên mặt đất, 500 m trên mặt nước và chiều cao trên không không quá </w:t>
            </w:r>
            <w:r w:rsidRPr="000E384C">
              <w:rPr>
                <w:noProof/>
                <w:sz w:val="26"/>
                <w:szCs w:val="26"/>
                <w:lang w:val="vi-VN"/>
              </w:rPr>
              <w:lastRenderedPageBreak/>
              <w:t>5.000 m.</w:t>
            </w:r>
          </w:p>
        </w:tc>
        <w:tc>
          <w:tcPr>
            <w:tcW w:w="2410" w:type="dxa"/>
          </w:tcPr>
          <w:p w14:paraId="11A2B76F" w14:textId="423ACE1D" w:rsidR="00450C8E" w:rsidRPr="000E384C" w:rsidRDefault="00263A3E" w:rsidP="000E384C">
            <w:pPr>
              <w:jc w:val="both"/>
              <w:rPr>
                <w:noProof/>
                <w:sz w:val="26"/>
                <w:szCs w:val="26"/>
                <w:lang w:val="vi-VN"/>
              </w:rPr>
            </w:pPr>
            <w:r w:rsidRPr="000E384C">
              <w:rPr>
                <w:noProof/>
                <w:sz w:val="26"/>
                <w:szCs w:val="26"/>
                <w:lang w:val="vi-VN"/>
              </w:rPr>
              <w:lastRenderedPageBreak/>
              <w:t>Tiếp thu</w:t>
            </w:r>
          </w:p>
        </w:tc>
      </w:tr>
      <w:tr w:rsidR="00450C8E" w:rsidRPr="000E384C" w14:paraId="71817204" w14:textId="77777777" w:rsidTr="000E384C">
        <w:tc>
          <w:tcPr>
            <w:tcW w:w="5353" w:type="dxa"/>
          </w:tcPr>
          <w:p w14:paraId="50F529AA" w14:textId="77777777" w:rsidR="00450C8E" w:rsidRPr="000E384C" w:rsidRDefault="00450C8E" w:rsidP="000E384C">
            <w:pPr>
              <w:jc w:val="both"/>
              <w:rPr>
                <w:noProof/>
                <w:sz w:val="26"/>
                <w:szCs w:val="26"/>
                <w:lang w:val="vi-VN"/>
              </w:rPr>
            </w:pPr>
            <w:r w:rsidRPr="000E384C">
              <w:rPr>
                <w:noProof/>
                <w:sz w:val="26"/>
                <w:szCs w:val="26"/>
                <w:lang w:val="vi-VN"/>
              </w:rPr>
              <w:lastRenderedPageBreak/>
              <w:t>Đối với dự thảo Tờ trình</w:t>
            </w:r>
          </w:p>
        </w:tc>
        <w:tc>
          <w:tcPr>
            <w:tcW w:w="1735" w:type="dxa"/>
          </w:tcPr>
          <w:p w14:paraId="684C33F3" w14:textId="1100268D" w:rsidR="00450C8E" w:rsidRPr="000E384C" w:rsidRDefault="00450C8E" w:rsidP="000E384C">
            <w:pPr>
              <w:jc w:val="center"/>
              <w:rPr>
                <w:noProof/>
                <w:sz w:val="26"/>
                <w:szCs w:val="26"/>
                <w:lang w:val="vi-VN"/>
              </w:rPr>
            </w:pPr>
            <w:r w:rsidRPr="000E384C">
              <w:rPr>
                <w:noProof/>
                <w:sz w:val="26"/>
                <w:szCs w:val="26"/>
                <w:lang w:val="vi-VN"/>
              </w:rPr>
              <w:t>Điện Biên,  Thanh Hóa</w:t>
            </w:r>
          </w:p>
        </w:tc>
        <w:tc>
          <w:tcPr>
            <w:tcW w:w="5528" w:type="dxa"/>
          </w:tcPr>
          <w:p w14:paraId="4E71DF46" w14:textId="77777777" w:rsidR="00450C8E" w:rsidRPr="000E384C" w:rsidRDefault="00450C8E" w:rsidP="000E384C">
            <w:pPr>
              <w:jc w:val="both"/>
              <w:rPr>
                <w:noProof/>
                <w:sz w:val="26"/>
                <w:szCs w:val="26"/>
                <w:lang w:val="vi-VN"/>
              </w:rPr>
            </w:pPr>
            <w:r w:rsidRPr="000E384C">
              <w:rPr>
                <w:noProof/>
                <w:sz w:val="26"/>
                <w:szCs w:val="26"/>
                <w:lang w:val="vi-VN"/>
              </w:rPr>
              <w:t>Đề nghị bổ sung Chương VI “Điều khoản thi hành”, gồm Điều 39 và Điều 40.</w:t>
            </w:r>
          </w:p>
        </w:tc>
        <w:tc>
          <w:tcPr>
            <w:tcW w:w="2410" w:type="dxa"/>
          </w:tcPr>
          <w:p w14:paraId="018F4CC9" w14:textId="713FE76A" w:rsidR="00450C8E" w:rsidRPr="000E384C" w:rsidRDefault="00263A3E" w:rsidP="000E384C">
            <w:pPr>
              <w:jc w:val="both"/>
              <w:rPr>
                <w:noProof/>
                <w:sz w:val="26"/>
                <w:szCs w:val="26"/>
                <w:lang w:val="vi-VN"/>
              </w:rPr>
            </w:pPr>
            <w:r w:rsidRPr="000E384C">
              <w:rPr>
                <w:noProof/>
                <w:sz w:val="26"/>
                <w:szCs w:val="26"/>
                <w:lang w:val="vi-VN"/>
              </w:rPr>
              <w:t>Tiếp thu</w:t>
            </w:r>
          </w:p>
        </w:tc>
      </w:tr>
      <w:tr w:rsidR="00450C8E" w:rsidRPr="000E384C" w14:paraId="1C08BC35" w14:textId="77777777" w:rsidTr="000E384C">
        <w:tc>
          <w:tcPr>
            <w:tcW w:w="5353" w:type="dxa"/>
          </w:tcPr>
          <w:p w14:paraId="0DFFE9BC" w14:textId="77777777" w:rsidR="00450C8E" w:rsidRPr="000E384C" w:rsidRDefault="00450C8E" w:rsidP="000E384C">
            <w:pPr>
              <w:jc w:val="both"/>
              <w:rPr>
                <w:noProof/>
                <w:sz w:val="26"/>
                <w:szCs w:val="26"/>
                <w:lang w:val="vi-VN"/>
              </w:rPr>
            </w:pPr>
            <w:r w:rsidRPr="000E384C">
              <w:rPr>
                <w:noProof/>
                <w:sz w:val="26"/>
                <w:szCs w:val="26"/>
                <w:lang w:val="vi-VN"/>
              </w:rPr>
              <w:t>Về thể thức, kỹ thuật trình bày và sự thống nhất của hồ sơ</w:t>
            </w:r>
          </w:p>
        </w:tc>
        <w:tc>
          <w:tcPr>
            <w:tcW w:w="1735" w:type="dxa"/>
          </w:tcPr>
          <w:p w14:paraId="2DB68DEA" w14:textId="4DD39C41" w:rsidR="00450C8E" w:rsidRPr="000E384C" w:rsidRDefault="00450C8E" w:rsidP="000E384C">
            <w:pPr>
              <w:jc w:val="center"/>
              <w:rPr>
                <w:noProof/>
                <w:sz w:val="26"/>
                <w:szCs w:val="26"/>
                <w:lang w:val="vi-VN"/>
              </w:rPr>
            </w:pPr>
            <w:r w:rsidRPr="000E384C">
              <w:rPr>
                <w:noProof/>
                <w:sz w:val="26"/>
                <w:szCs w:val="26"/>
                <w:lang w:val="vi-VN"/>
              </w:rPr>
              <w:t>Thanh Hóa</w:t>
            </w:r>
          </w:p>
        </w:tc>
        <w:tc>
          <w:tcPr>
            <w:tcW w:w="5528" w:type="dxa"/>
          </w:tcPr>
          <w:p w14:paraId="4F6F21D3" w14:textId="77777777" w:rsidR="00450C8E" w:rsidRPr="000E384C" w:rsidRDefault="00450C8E" w:rsidP="000E384C">
            <w:pPr>
              <w:jc w:val="both"/>
              <w:rPr>
                <w:noProof/>
                <w:sz w:val="26"/>
                <w:szCs w:val="26"/>
                <w:lang w:val="vi-VN"/>
              </w:rPr>
            </w:pPr>
            <w:r w:rsidRPr="000E384C">
              <w:rPr>
                <w:noProof/>
                <w:sz w:val="26"/>
                <w:szCs w:val="26"/>
                <w:lang w:val="vi-VN"/>
              </w:rPr>
              <w:t>Đề nghị tiếp tục rà soát thể thức, kỹ thuật trình bày theo Nghị định số 78/2025/NĐ-CP và Nghị định số 187/2025/NĐ-CP; sửa lỗi chính tả, lỗi đánh máy như “thực theo quy định” thành “thực hiện theo quy định”, “khu công nghệp an ninh” thành “khu công nghiệp an ninh”, “Hệt thống cấp, thoát nước” thành “Hệ thống cấp, thoát nước”, “nâng cao cao năng lực” thành “nâng cao năng lực”…</w:t>
            </w:r>
          </w:p>
        </w:tc>
        <w:tc>
          <w:tcPr>
            <w:tcW w:w="2410" w:type="dxa"/>
          </w:tcPr>
          <w:p w14:paraId="757170FE" w14:textId="18A12A12" w:rsidR="00450C8E" w:rsidRPr="000E384C" w:rsidRDefault="00263A3E" w:rsidP="000E384C">
            <w:pPr>
              <w:jc w:val="both"/>
              <w:rPr>
                <w:noProof/>
                <w:sz w:val="26"/>
                <w:szCs w:val="26"/>
                <w:lang w:val="vi-VN"/>
              </w:rPr>
            </w:pPr>
            <w:r w:rsidRPr="000E384C">
              <w:rPr>
                <w:noProof/>
                <w:sz w:val="26"/>
                <w:szCs w:val="26"/>
                <w:lang w:val="vi-VN"/>
              </w:rPr>
              <w:t>Tiếp thu</w:t>
            </w:r>
          </w:p>
        </w:tc>
      </w:tr>
      <w:tr w:rsidR="00450C8E" w:rsidRPr="000E384C" w14:paraId="6CF6D848" w14:textId="77777777" w:rsidTr="000E384C">
        <w:tc>
          <w:tcPr>
            <w:tcW w:w="5353" w:type="dxa"/>
          </w:tcPr>
          <w:p w14:paraId="1629015E" w14:textId="77777777" w:rsidR="00450C8E" w:rsidRPr="000E384C" w:rsidRDefault="00450C8E" w:rsidP="000E384C">
            <w:pPr>
              <w:jc w:val="both"/>
              <w:rPr>
                <w:noProof/>
                <w:sz w:val="26"/>
                <w:szCs w:val="26"/>
                <w:lang w:val="vi-VN"/>
              </w:rPr>
            </w:pPr>
            <w:r w:rsidRPr="000E384C">
              <w:rPr>
                <w:noProof/>
                <w:sz w:val="26"/>
                <w:szCs w:val="26"/>
                <w:lang w:val="vi-VN"/>
              </w:rPr>
              <w:t>Về kỹ thuật trình bày</w:t>
            </w:r>
          </w:p>
        </w:tc>
        <w:tc>
          <w:tcPr>
            <w:tcW w:w="1735" w:type="dxa"/>
          </w:tcPr>
          <w:p w14:paraId="3E262AE5" w14:textId="4A1E49D2" w:rsidR="00450C8E" w:rsidRPr="000E384C" w:rsidRDefault="00450C8E" w:rsidP="000E384C">
            <w:pPr>
              <w:jc w:val="center"/>
              <w:rPr>
                <w:noProof/>
                <w:sz w:val="26"/>
                <w:szCs w:val="26"/>
                <w:lang w:val="vi-VN"/>
              </w:rPr>
            </w:pPr>
            <w:r w:rsidRPr="000E384C">
              <w:rPr>
                <w:noProof/>
                <w:sz w:val="26"/>
                <w:szCs w:val="26"/>
                <w:lang w:val="vi-VN"/>
              </w:rPr>
              <w:t>Cà Mau,  Hà Tĩnh,  Khánh Hòa,  Thanh Hóa</w:t>
            </w:r>
          </w:p>
        </w:tc>
        <w:tc>
          <w:tcPr>
            <w:tcW w:w="5528" w:type="dxa"/>
          </w:tcPr>
          <w:p w14:paraId="5948726D" w14:textId="60846026" w:rsidR="00450C8E" w:rsidRPr="000E384C" w:rsidRDefault="00450C8E" w:rsidP="000E384C">
            <w:pPr>
              <w:jc w:val="both"/>
              <w:rPr>
                <w:noProof/>
                <w:sz w:val="26"/>
                <w:szCs w:val="26"/>
                <w:lang w:val="vi-VN"/>
              </w:rPr>
            </w:pPr>
            <w:r w:rsidRPr="000E384C">
              <w:rPr>
                <w:noProof/>
                <w:sz w:val="26"/>
                <w:szCs w:val="26"/>
                <w:lang w:val="vi-VN"/>
              </w:rPr>
              <w:t>Đề nghị viết thống nhất “Danh mục công trình quan trọng liên quan đến an ninh quốc gia”; thống nhất dùng “Chủ tịch , thành phố” hoặc “Chủ tịch UBND cấp tỉnh”; không viết hoa từ “khoản” tại điểm c khoản 1 Điều 20; viện dẫn đầy đủ “Luật Phòng, chống khủng bố số 28/2013/QH13”.</w:t>
            </w:r>
          </w:p>
        </w:tc>
        <w:tc>
          <w:tcPr>
            <w:tcW w:w="2410" w:type="dxa"/>
          </w:tcPr>
          <w:p w14:paraId="4B5A9444" w14:textId="751B91EA" w:rsidR="00450C8E" w:rsidRPr="000E384C" w:rsidRDefault="00263A3E" w:rsidP="000E384C">
            <w:pPr>
              <w:jc w:val="both"/>
              <w:rPr>
                <w:noProof/>
                <w:sz w:val="26"/>
                <w:szCs w:val="26"/>
                <w:lang w:val="vi-VN"/>
              </w:rPr>
            </w:pPr>
            <w:r w:rsidRPr="000E384C">
              <w:rPr>
                <w:noProof/>
                <w:sz w:val="26"/>
                <w:szCs w:val="26"/>
                <w:lang w:val="vi-VN"/>
              </w:rPr>
              <w:t>Tiếp thu</w:t>
            </w:r>
          </w:p>
        </w:tc>
      </w:tr>
      <w:tr w:rsidR="00450C8E" w:rsidRPr="000E384C" w14:paraId="6EEF3986" w14:textId="77777777" w:rsidTr="000E384C">
        <w:tc>
          <w:tcPr>
            <w:tcW w:w="5353" w:type="dxa"/>
          </w:tcPr>
          <w:p w14:paraId="54D42B5B" w14:textId="77777777" w:rsidR="00450C8E" w:rsidRPr="000E384C" w:rsidRDefault="00450C8E" w:rsidP="000E384C">
            <w:pPr>
              <w:jc w:val="both"/>
              <w:rPr>
                <w:noProof/>
                <w:sz w:val="26"/>
                <w:szCs w:val="26"/>
                <w:lang w:val="vi-VN"/>
              </w:rPr>
            </w:pPr>
            <w:r w:rsidRPr="000E384C">
              <w:rPr>
                <w:noProof/>
                <w:sz w:val="26"/>
                <w:szCs w:val="26"/>
                <w:lang w:val="vi-VN"/>
              </w:rPr>
              <w:t>Đối với Tờ trình và Báo cáo rà soát</w:t>
            </w:r>
          </w:p>
        </w:tc>
        <w:tc>
          <w:tcPr>
            <w:tcW w:w="1735" w:type="dxa"/>
          </w:tcPr>
          <w:p w14:paraId="6A901CCB" w14:textId="0702DFD3" w:rsidR="00450C8E" w:rsidRPr="000E384C" w:rsidRDefault="00450C8E" w:rsidP="000E384C">
            <w:pPr>
              <w:jc w:val="center"/>
              <w:rPr>
                <w:noProof/>
                <w:sz w:val="26"/>
                <w:szCs w:val="26"/>
                <w:lang w:val="vi-VN"/>
              </w:rPr>
            </w:pPr>
            <w:r w:rsidRPr="000E384C">
              <w:rPr>
                <w:noProof/>
                <w:sz w:val="26"/>
                <w:szCs w:val="26"/>
                <w:lang w:val="vi-VN"/>
              </w:rPr>
              <w:t>Gia Lai</w:t>
            </w:r>
          </w:p>
        </w:tc>
        <w:tc>
          <w:tcPr>
            <w:tcW w:w="5528" w:type="dxa"/>
          </w:tcPr>
          <w:p w14:paraId="35AD96AD" w14:textId="77777777" w:rsidR="00450C8E" w:rsidRPr="000E384C" w:rsidRDefault="00450C8E" w:rsidP="000E384C">
            <w:pPr>
              <w:jc w:val="both"/>
              <w:rPr>
                <w:noProof/>
                <w:sz w:val="26"/>
                <w:szCs w:val="26"/>
                <w:lang w:val="vi-VN"/>
              </w:rPr>
            </w:pPr>
            <w:r w:rsidRPr="000E384C">
              <w:rPr>
                <w:noProof/>
                <w:sz w:val="26"/>
                <w:szCs w:val="26"/>
                <w:lang w:val="vi-VN"/>
              </w:rPr>
              <w:t>Đề nghị bổ sung Chỉ thị số 24-CT/TW ngày 13/7/2023 của Bộ Chính trị về bảo đảm vững chắc an ninh quốc gia trong bối cảnh hội nhập quốc tế toàn diện, sâu rộng.</w:t>
            </w:r>
          </w:p>
        </w:tc>
        <w:tc>
          <w:tcPr>
            <w:tcW w:w="2410" w:type="dxa"/>
          </w:tcPr>
          <w:p w14:paraId="5F7A3925" w14:textId="45B9744B" w:rsidR="00450C8E" w:rsidRPr="000E384C" w:rsidRDefault="00263A3E" w:rsidP="000E384C">
            <w:pPr>
              <w:jc w:val="both"/>
              <w:rPr>
                <w:noProof/>
                <w:sz w:val="26"/>
                <w:szCs w:val="26"/>
                <w:lang w:val="vi-VN"/>
              </w:rPr>
            </w:pPr>
            <w:r w:rsidRPr="000E384C">
              <w:rPr>
                <w:noProof/>
                <w:sz w:val="26"/>
                <w:szCs w:val="26"/>
                <w:lang w:val="vi-VN"/>
              </w:rPr>
              <w:t>Tiếp thu</w:t>
            </w:r>
          </w:p>
        </w:tc>
      </w:tr>
      <w:tr w:rsidR="00450C8E" w:rsidRPr="000E384C" w14:paraId="3ED375DA" w14:textId="77777777" w:rsidTr="000E384C">
        <w:tc>
          <w:tcPr>
            <w:tcW w:w="5353" w:type="dxa"/>
          </w:tcPr>
          <w:p w14:paraId="6A7EB7E6" w14:textId="77777777" w:rsidR="00450C8E" w:rsidRPr="000E384C" w:rsidRDefault="00450C8E" w:rsidP="000E384C">
            <w:pPr>
              <w:jc w:val="both"/>
              <w:rPr>
                <w:noProof/>
                <w:sz w:val="26"/>
                <w:szCs w:val="26"/>
                <w:lang w:val="vi-VN"/>
              </w:rPr>
            </w:pPr>
            <w:r w:rsidRPr="000E384C">
              <w:rPr>
                <w:noProof/>
                <w:sz w:val="26"/>
                <w:szCs w:val="26"/>
                <w:lang w:val="vi-VN"/>
              </w:rPr>
              <w:t>Đối với Báo cáo rà soát các chủ trương, đường lối của Đảng, văn bản quy phạm pháp luật và điều ước quốc tế</w:t>
            </w:r>
          </w:p>
        </w:tc>
        <w:tc>
          <w:tcPr>
            <w:tcW w:w="1735" w:type="dxa"/>
          </w:tcPr>
          <w:p w14:paraId="1A61D3E4" w14:textId="14514FA9" w:rsidR="00450C8E" w:rsidRPr="000E384C" w:rsidRDefault="00450C8E" w:rsidP="000E384C">
            <w:pPr>
              <w:jc w:val="center"/>
              <w:rPr>
                <w:noProof/>
                <w:sz w:val="26"/>
                <w:szCs w:val="26"/>
                <w:lang w:val="vi-VN"/>
              </w:rPr>
            </w:pPr>
            <w:r w:rsidRPr="000E384C">
              <w:rPr>
                <w:noProof/>
                <w:sz w:val="26"/>
                <w:szCs w:val="26"/>
                <w:lang w:val="vi-VN"/>
              </w:rPr>
              <w:t>Hưng Yên</w:t>
            </w:r>
          </w:p>
        </w:tc>
        <w:tc>
          <w:tcPr>
            <w:tcW w:w="5528" w:type="dxa"/>
          </w:tcPr>
          <w:p w14:paraId="360A836E" w14:textId="77777777" w:rsidR="00450C8E" w:rsidRPr="000E384C" w:rsidRDefault="00450C8E" w:rsidP="000E384C">
            <w:pPr>
              <w:jc w:val="both"/>
              <w:rPr>
                <w:noProof/>
                <w:sz w:val="26"/>
                <w:szCs w:val="26"/>
                <w:lang w:val="vi-VN"/>
              </w:rPr>
            </w:pPr>
            <w:r w:rsidRPr="000E384C">
              <w:rPr>
                <w:noProof/>
                <w:sz w:val="26"/>
                <w:szCs w:val="26"/>
                <w:lang w:val="vi-VN"/>
              </w:rPr>
              <w:t>Đề nghị bổ sung Luật Hóa chất, Luật Dầu khí, Luật Biển Việt Nam và các văn bản hướng dẫn thi hành.</w:t>
            </w:r>
          </w:p>
        </w:tc>
        <w:tc>
          <w:tcPr>
            <w:tcW w:w="2410" w:type="dxa"/>
          </w:tcPr>
          <w:p w14:paraId="4C60F63E" w14:textId="6709EBDF" w:rsidR="00450C8E" w:rsidRPr="000E384C" w:rsidRDefault="00263A3E" w:rsidP="000E384C">
            <w:pPr>
              <w:jc w:val="both"/>
              <w:rPr>
                <w:noProof/>
                <w:sz w:val="26"/>
                <w:szCs w:val="26"/>
                <w:lang w:val="vi-VN"/>
              </w:rPr>
            </w:pPr>
            <w:r w:rsidRPr="000E384C">
              <w:rPr>
                <w:noProof/>
                <w:sz w:val="26"/>
                <w:szCs w:val="26"/>
                <w:lang w:val="vi-VN"/>
              </w:rPr>
              <w:t>Tiếp thu</w:t>
            </w:r>
          </w:p>
        </w:tc>
      </w:tr>
      <w:tr w:rsidR="00450C8E" w:rsidRPr="000E384C" w14:paraId="21B67840" w14:textId="77777777" w:rsidTr="000E384C">
        <w:tc>
          <w:tcPr>
            <w:tcW w:w="5353" w:type="dxa"/>
          </w:tcPr>
          <w:p w14:paraId="515CF10E" w14:textId="77777777" w:rsidR="00450C8E" w:rsidRPr="000E384C" w:rsidRDefault="00450C8E" w:rsidP="000E384C">
            <w:pPr>
              <w:jc w:val="both"/>
              <w:rPr>
                <w:noProof/>
                <w:sz w:val="26"/>
                <w:szCs w:val="26"/>
                <w:lang w:val="vi-VN"/>
              </w:rPr>
            </w:pPr>
            <w:r w:rsidRPr="000E384C">
              <w:rPr>
                <w:noProof/>
                <w:sz w:val="26"/>
                <w:szCs w:val="26"/>
                <w:lang w:val="vi-VN"/>
              </w:rPr>
              <w:t>Đối với Báo cáo rà soát các chủ trương, đường lối của Đảng, văn bản quy phạm pháp luật và điều ước quốc tế</w:t>
            </w:r>
          </w:p>
        </w:tc>
        <w:tc>
          <w:tcPr>
            <w:tcW w:w="1735" w:type="dxa"/>
          </w:tcPr>
          <w:p w14:paraId="75987D26" w14:textId="36BB4BE1" w:rsidR="00450C8E" w:rsidRPr="000E384C" w:rsidRDefault="00450C8E" w:rsidP="000E384C">
            <w:pPr>
              <w:jc w:val="center"/>
              <w:rPr>
                <w:noProof/>
                <w:sz w:val="26"/>
                <w:szCs w:val="26"/>
                <w:lang w:val="vi-VN"/>
              </w:rPr>
            </w:pPr>
            <w:r w:rsidRPr="000E384C">
              <w:rPr>
                <w:noProof/>
                <w:sz w:val="26"/>
                <w:szCs w:val="26"/>
                <w:lang w:val="vi-VN"/>
              </w:rPr>
              <w:t>UBND thành phố Hà Nội</w:t>
            </w:r>
          </w:p>
        </w:tc>
        <w:tc>
          <w:tcPr>
            <w:tcW w:w="5528" w:type="dxa"/>
          </w:tcPr>
          <w:p w14:paraId="76061D8D" w14:textId="77777777" w:rsidR="00450C8E" w:rsidRPr="000E384C" w:rsidRDefault="00450C8E" w:rsidP="000E384C">
            <w:pPr>
              <w:jc w:val="both"/>
              <w:rPr>
                <w:noProof/>
                <w:sz w:val="26"/>
                <w:szCs w:val="26"/>
                <w:lang w:val="vi-VN"/>
              </w:rPr>
            </w:pPr>
            <w:r w:rsidRPr="000E384C">
              <w:rPr>
                <w:noProof/>
                <w:sz w:val="26"/>
                <w:szCs w:val="26"/>
                <w:lang w:val="vi-VN"/>
              </w:rPr>
              <w:t>Cần bổ sung các Luật: Luật Thủ đô 2026; Luật Dữ liệu; Luật Viễn thông; Luật Đường bộ, Luật Đường sắt, Luật Điện lực, Luật Đê điều; Luật Quy hoạch đô thị và nông thôn; Luật hàng không dân dụng Việt Nam vào mục các văn bản quy phạm pháp luật được rà soát liên quan đến chính sách.</w:t>
            </w:r>
          </w:p>
          <w:p w14:paraId="63A8A913" w14:textId="77777777" w:rsidR="00450C8E" w:rsidRPr="000E384C" w:rsidRDefault="00450C8E" w:rsidP="000E384C">
            <w:pPr>
              <w:jc w:val="both"/>
              <w:rPr>
                <w:noProof/>
                <w:sz w:val="26"/>
                <w:szCs w:val="26"/>
                <w:lang w:val="vi-VN"/>
              </w:rPr>
            </w:pPr>
            <w:r w:rsidRPr="000E384C">
              <w:rPr>
                <w:noProof/>
                <w:sz w:val="26"/>
                <w:szCs w:val="26"/>
                <w:lang w:val="vi-VN"/>
              </w:rPr>
              <w:t>Nguyên nhân:</w:t>
            </w:r>
          </w:p>
          <w:p w14:paraId="586B2BAC" w14:textId="77777777" w:rsidR="00450C8E" w:rsidRPr="000E384C" w:rsidRDefault="00450C8E" w:rsidP="000E384C">
            <w:pPr>
              <w:jc w:val="both"/>
              <w:rPr>
                <w:noProof/>
                <w:sz w:val="26"/>
                <w:szCs w:val="26"/>
                <w:lang w:val="vi-VN"/>
              </w:rPr>
            </w:pPr>
            <w:r w:rsidRPr="000E384C">
              <w:rPr>
                <w:noProof/>
                <w:sz w:val="26"/>
                <w:szCs w:val="26"/>
                <w:lang w:val="vi-VN"/>
              </w:rPr>
              <w:lastRenderedPageBreak/>
              <w:t>- Hà Nội là nơi tập trung hầu hết các công trình quan trọng nhất liên quan đến an ninh quốc gia (trụ sở các cơ quan Trung ương, cơ quan ngoại giao...). Dự thảo luật phải tương thích với các cơ chế đặc thù về quy hoạch, không gian ngầm và vùng lõi đô thị đã được quy định trong Luật Thủ đô 2026. Phân cấp cho chính quyền Hà Nội: Cần nghiên cứu thẩm quyền quản lý nhà nước của các Bộ chuyên ngành (Công an, Quốc phòng) với quyền hạn kiểm tra, giám sát, phối hợp bảo đảm an ninh trật tự trên địa bàn của Ủy ban nhân dân và Hội đồng nhân dân thành phố Hà Nội. Luật Bảo vệ công trình quan trọng liên quan đến ANQG phải có sự tương thích với Luật Thủ đô 2026, tránh phát sinh nhưng mâu thuẫn, chồng chéo trong quá trình thực hiện hai bộ Luật.</w:t>
            </w:r>
          </w:p>
          <w:p w14:paraId="2277434C" w14:textId="77777777" w:rsidR="00450C8E" w:rsidRPr="000E384C" w:rsidRDefault="00450C8E" w:rsidP="000E384C">
            <w:pPr>
              <w:jc w:val="both"/>
              <w:rPr>
                <w:noProof/>
                <w:sz w:val="26"/>
                <w:szCs w:val="26"/>
                <w:lang w:val="vi-VN"/>
              </w:rPr>
            </w:pPr>
            <w:r w:rsidRPr="000E384C">
              <w:rPr>
                <w:noProof/>
                <w:sz w:val="26"/>
                <w:szCs w:val="26"/>
                <w:lang w:val="vi-VN"/>
              </w:rPr>
              <w:t>- Việc xác định vùng cấm, vùng bảo vệ, hành lang an toàn xung quanh công trình quan trọng liên quan an ninh quốc gia rất dễ xung đột với phạm vi hành lang an toàn của Luật Đường bộ, Luật Đường sắt, Luật Điện lực, Luật Đê điều và Luật Quy hoạch đô thị và nông thôn. Đề tránh việc một công trình phải chịu hai hay nhiều hệ thống quy định bảo vệ trùng lặp nhất là các Công trình ngầm, công trình trên cao và công trình lưỡng dụng cần phải nghiên cứu cụ thể các Luật làm căn cứ xác định phạm vi, hành lang bảo vệ công trình.</w:t>
            </w:r>
          </w:p>
        </w:tc>
        <w:tc>
          <w:tcPr>
            <w:tcW w:w="2410" w:type="dxa"/>
          </w:tcPr>
          <w:p w14:paraId="545D7DF8" w14:textId="597733F5" w:rsidR="00450C8E" w:rsidRPr="000E384C" w:rsidRDefault="00263A3E" w:rsidP="000E384C">
            <w:pPr>
              <w:jc w:val="both"/>
              <w:rPr>
                <w:noProof/>
                <w:sz w:val="26"/>
                <w:szCs w:val="26"/>
                <w:lang w:val="vi-VN"/>
              </w:rPr>
            </w:pPr>
            <w:r w:rsidRPr="000E384C">
              <w:rPr>
                <w:noProof/>
                <w:sz w:val="26"/>
                <w:szCs w:val="26"/>
                <w:lang w:val="vi-VN"/>
              </w:rPr>
              <w:lastRenderedPageBreak/>
              <w:t>Tiếp thu</w:t>
            </w:r>
          </w:p>
        </w:tc>
      </w:tr>
      <w:tr w:rsidR="00450C8E" w:rsidRPr="000E384C" w14:paraId="7904A915" w14:textId="77777777" w:rsidTr="000E384C">
        <w:tc>
          <w:tcPr>
            <w:tcW w:w="5353" w:type="dxa"/>
          </w:tcPr>
          <w:p w14:paraId="702FEAF7" w14:textId="77777777" w:rsidR="00450C8E" w:rsidRPr="000E384C" w:rsidRDefault="00450C8E" w:rsidP="000E384C">
            <w:pPr>
              <w:jc w:val="both"/>
              <w:rPr>
                <w:noProof/>
                <w:sz w:val="26"/>
                <w:szCs w:val="26"/>
                <w:lang w:val="vi-VN"/>
              </w:rPr>
            </w:pPr>
            <w:r w:rsidRPr="000E384C">
              <w:rPr>
                <w:noProof/>
                <w:sz w:val="26"/>
                <w:szCs w:val="26"/>
                <w:lang w:val="vi-VN"/>
              </w:rPr>
              <w:lastRenderedPageBreak/>
              <w:t>Đối với Báo cáo rà soát các chủ trương, đường lối của Đảng, văn bản quy phạm pháp luật và điều ước quốc tế</w:t>
            </w:r>
          </w:p>
        </w:tc>
        <w:tc>
          <w:tcPr>
            <w:tcW w:w="1735" w:type="dxa"/>
          </w:tcPr>
          <w:p w14:paraId="7955FD03" w14:textId="77777777" w:rsidR="00450C8E" w:rsidRPr="000E384C" w:rsidRDefault="00450C8E" w:rsidP="000E384C">
            <w:pPr>
              <w:jc w:val="center"/>
              <w:rPr>
                <w:noProof/>
                <w:sz w:val="26"/>
                <w:szCs w:val="26"/>
                <w:lang w:val="vi-VN"/>
              </w:rPr>
            </w:pPr>
            <w:r w:rsidRPr="000E384C">
              <w:rPr>
                <w:noProof/>
                <w:sz w:val="26"/>
                <w:szCs w:val="26"/>
                <w:lang w:val="vi-VN"/>
              </w:rPr>
              <w:t>Bộ Tư pháp</w:t>
            </w:r>
          </w:p>
        </w:tc>
        <w:tc>
          <w:tcPr>
            <w:tcW w:w="5528" w:type="dxa"/>
          </w:tcPr>
          <w:p w14:paraId="72D862E2" w14:textId="77777777" w:rsidR="00450C8E" w:rsidRPr="000E384C" w:rsidRDefault="00450C8E" w:rsidP="000E384C">
            <w:pPr>
              <w:jc w:val="both"/>
              <w:rPr>
                <w:noProof/>
                <w:sz w:val="26"/>
                <w:szCs w:val="26"/>
                <w:lang w:val="vi-VN"/>
              </w:rPr>
            </w:pPr>
            <w:r w:rsidRPr="000E384C">
              <w:rPr>
                <w:noProof/>
                <w:sz w:val="26"/>
                <w:szCs w:val="26"/>
                <w:lang w:val="vi-VN"/>
              </w:rPr>
              <w:t xml:space="preserve">- Bộ Tư pháp nhận thấy Báo cáo rà soát các chủ trương, đường lối của Đảng, văn bản quy phạm pháp luật và điều ước quốc tế có liên quan đến dự án Luật đã xác định 08 điều ước quốc tế có liên </w:t>
            </w:r>
            <w:r w:rsidRPr="000E384C">
              <w:rPr>
                <w:noProof/>
                <w:sz w:val="26"/>
                <w:szCs w:val="26"/>
                <w:lang w:val="vi-VN"/>
              </w:rPr>
              <w:lastRenderedPageBreak/>
              <w:t xml:space="preserve">quan. Tuy nhiên, qua nghiên cứu hồ sơ cho thấy, các quy định của dự thảo Luật về xác định phạm vi bảo vệ, hành lang bảo vệ, khu vực an ninh và các biện pháp quản lý, bảo vệ đối với công trình quan trọng liên quan đến an ninh quốc gia có thể có sự giao thoa với nhiều điều ước quốc tế khác mà Việt Nam là thành viên, đặc biệt trong các lĩnh vực năng lượng nguyên tử, hàng không dân dụng, hàng hải, bảo vệ cơ sở hạ tầng xuyên biên giới, bảo vệ dữ liệu và hợp tác quốc tế về phòng, chống khủng bố. Có thể kể đến như các Tiêu chuẩn và Cơ chế Thanh sát của Cơ quan Năng lượng nguyên tử quốc tế (IAEA), các tiêu chuẩn của Tổ chức Hàng không dân dụng quốc tế (ICAO), Công ước Chicago năm 1947 về Hàng không dân dụng quốc tế, Công ước của Liên hợp quốc về Luật Biển năm 1982 (UNCLOS 1982), các điều ước về phân định biên giới quốc gia, Công ước ASEAN về phòng, chống khủng bố, các điều ước quốc tế về quyền con người và Nghị quyết số 2573 năm 2021 của Hội đồng Bảo an Liên hợp quốc về bảo vệ cơ sở hạ tầng thiết yếu trong xung đột vũ trang. Do đó, đề nghị cơ quan chủ trì soạn thảo tiếp tục rà soát đầy đủ phạm vi tác động của dự thảo Luật đối với các điều ước quốc tế có liên quan, đồng thời nghiên cứu, bổ sung nội dung đánh giá mức độ tương thích của các quy định trong dự thảo Luật với các điều ước quốc tế mà Việt Nam là thành viên trong Báo cáo rà soát, qua đó bảo đảm tính thống nhất giữa pháp luật trong nước và các cam kết quốc tế của Việt Nam, đồng thời hạn chế </w:t>
            </w:r>
            <w:r w:rsidRPr="000E384C">
              <w:rPr>
                <w:noProof/>
                <w:sz w:val="26"/>
                <w:szCs w:val="26"/>
                <w:lang w:val="vi-VN"/>
              </w:rPr>
              <w:lastRenderedPageBreak/>
              <w:t>nguy cơ phát sinh vướng mắc hoặc xung đột trong quá trình tổ chức thực hiện.</w:t>
            </w:r>
          </w:p>
        </w:tc>
        <w:tc>
          <w:tcPr>
            <w:tcW w:w="2410" w:type="dxa"/>
          </w:tcPr>
          <w:p w14:paraId="72566F9C" w14:textId="38A795A0" w:rsidR="00450C8E" w:rsidRPr="000E384C" w:rsidRDefault="00263A3E" w:rsidP="000E384C">
            <w:pPr>
              <w:jc w:val="both"/>
              <w:rPr>
                <w:noProof/>
                <w:sz w:val="26"/>
                <w:szCs w:val="26"/>
                <w:lang w:val="vi-VN"/>
              </w:rPr>
            </w:pPr>
            <w:r w:rsidRPr="000E384C">
              <w:rPr>
                <w:noProof/>
                <w:sz w:val="26"/>
                <w:szCs w:val="26"/>
                <w:lang w:val="vi-VN"/>
              </w:rPr>
              <w:lastRenderedPageBreak/>
              <w:t>Tiếp thu</w:t>
            </w:r>
          </w:p>
        </w:tc>
      </w:tr>
      <w:tr w:rsidR="00450C8E" w:rsidRPr="000E384C" w14:paraId="4D76806C" w14:textId="77777777" w:rsidTr="000E384C">
        <w:tc>
          <w:tcPr>
            <w:tcW w:w="5353" w:type="dxa"/>
          </w:tcPr>
          <w:p w14:paraId="42D77CBF" w14:textId="77777777" w:rsidR="00450C8E" w:rsidRPr="000E384C" w:rsidRDefault="00450C8E" w:rsidP="000E384C">
            <w:pPr>
              <w:jc w:val="both"/>
              <w:rPr>
                <w:noProof/>
                <w:sz w:val="26"/>
                <w:szCs w:val="26"/>
                <w:lang w:val="vi-VN"/>
              </w:rPr>
            </w:pPr>
            <w:r w:rsidRPr="000E384C">
              <w:rPr>
                <w:noProof/>
                <w:sz w:val="26"/>
                <w:szCs w:val="26"/>
                <w:lang w:val="vi-VN"/>
              </w:rPr>
              <w:lastRenderedPageBreak/>
              <w:t>Về thể thức, kỹ thuật trình bày</w:t>
            </w:r>
          </w:p>
        </w:tc>
        <w:tc>
          <w:tcPr>
            <w:tcW w:w="1735" w:type="dxa"/>
          </w:tcPr>
          <w:p w14:paraId="5FD97770" w14:textId="77777777" w:rsidR="00450C8E" w:rsidRPr="000E384C" w:rsidRDefault="00450C8E" w:rsidP="000E384C">
            <w:pPr>
              <w:jc w:val="center"/>
              <w:rPr>
                <w:noProof/>
                <w:sz w:val="26"/>
                <w:szCs w:val="26"/>
                <w:lang w:val="vi-VN"/>
              </w:rPr>
            </w:pPr>
            <w:r w:rsidRPr="000E384C">
              <w:rPr>
                <w:noProof/>
                <w:sz w:val="26"/>
                <w:szCs w:val="26"/>
                <w:lang w:val="vi-VN"/>
              </w:rPr>
              <w:t>Thanh tra Chính phủ</w:t>
            </w:r>
          </w:p>
        </w:tc>
        <w:tc>
          <w:tcPr>
            <w:tcW w:w="5528" w:type="dxa"/>
          </w:tcPr>
          <w:p w14:paraId="34C7EB8A" w14:textId="77777777" w:rsidR="00450C8E" w:rsidRPr="000E384C" w:rsidRDefault="00450C8E" w:rsidP="000E384C">
            <w:pPr>
              <w:jc w:val="both"/>
              <w:rPr>
                <w:noProof/>
                <w:sz w:val="26"/>
                <w:szCs w:val="26"/>
                <w:lang w:val="vi-VN"/>
              </w:rPr>
            </w:pPr>
            <w:r w:rsidRPr="000E384C">
              <w:rPr>
                <w:noProof/>
                <w:sz w:val="26"/>
                <w:szCs w:val="26"/>
                <w:lang w:val="vi-VN"/>
              </w:rPr>
              <w:t>Đề nghị sửa “CHƯƠNG I”, “CHƯƠNG II”, “CHƯƠNG III”, “CHƯƠNG IV”, “CHƯƠNG V” thành “Chương I”, “Chương II”, “Chương III”, “Chương IV”, “Chương V” theo Phụ lục I Nghị định số 187/2025/NĐ-CP.</w:t>
            </w:r>
          </w:p>
        </w:tc>
        <w:tc>
          <w:tcPr>
            <w:tcW w:w="2410" w:type="dxa"/>
          </w:tcPr>
          <w:p w14:paraId="74A3DD87" w14:textId="54A76C7A" w:rsidR="00450C8E" w:rsidRPr="000E384C" w:rsidRDefault="00263A3E" w:rsidP="000E384C">
            <w:pPr>
              <w:jc w:val="both"/>
              <w:rPr>
                <w:noProof/>
                <w:sz w:val="26"/>
                <w:szCs w:val="26"/>
                <w:lang w:val="vi-VN"/>
              </w:rPr>
            </w:pPr>
            <w:r w:rsidRPr="000E384C">
              <w:rPr>
                <w:noProof/>
                <w:sz w:val="26"/>
                <w:szCs w:val="26"/>
                <w:lang w:val="vi-VN"/>
              </w:rPr>
              <w:t>Tiếp thu</w:t>
            </w:r>
          </w:p>
        </w:tc>
      </w:tr>
    </w:tbl>
    <w:p w14:paraId="6B71DA85" w14:textId="77777777" w:rsidR="00111BB4" w:rsidRPr="000E384C" w:rsidRDefault="00111BB4">
      <w:pPr>
        <w:rPr>
          <w:noProof/>
          <w:lang w:val="vi-VN"/>
        </w:rPr>
      </w:pPr>
    </w:p>
    <w:sectPr w:rsidR="00111BB4" w:rsidRPr="000E384C" w:rsidSect="00901F29">
      <w:headerReference w:type="default" r:id="rId6"/>
      <w:pgSz w:w="16840" w:h="11907" w:orient="landscape" w:code="9"/>
      <w:pgMar w:top="1134" w:right="1134" w:bottom="1134" w:left="1134"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A7D3083" w14:textId="77777777" w:rsidR="006B0A10" w:rsidRDefault="006B0A10" w:rsidP="00901F29">
      <w:r>
        <w:separator/>
      </w:r>
    </w:p>
  </w:endnote>
  <w:endnote w:type="continuationSeparator" w:id="0">
    <w:p w14:paraId="3D578122" w14:textId="77777777" w:rsidR="006B0A10" w:rsidRDefault="006B0A10" w:rsidP="00901F2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altName w:val="Arial"/>
    <w:charset w:val="00"/>
    <w:family w:val="swiss"/>
    <w:pitch w:val="variable"/>
    <w:sig w:usb0="20000287" w:usb1="00000003" w:usb2="00000000" w:usb3="00000000" w:csb0="000001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896EC1C" w14:textId="77777777" w:rsidR="006B0A10" w:rsidRDefault="006B0A10" w:rsidP="00901F29">
      <w:r>
        <w:separator/>
      </w:r>
    </w:p>
  </w:footnote>
  <w:footnote w:type="continuationSeparator" w:id="0">
    <w:p w14:paraId="78CA355A" w14:textId="77777777" w:rsidR="006B0A10" w:rsidRDefault="006B0A10" w:rsidP="00901F29">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918202449"/>
      <w:docPartObj>
        <w:docPartGallery w:val="Page Numbers (Top of Page)"/>
        <w:docPartUnique/>
      </w:docPartObj>
    </w:sdtPr>
    <w:sdtEndPr>
      <w:rPr>
        <w:noProof/>
      </w:rPr>
    </w:sdtEndPr>
    <w:sdtContent>
      <w:p w14:paraId="64C23925" w14:textId="0ADD5CF5" w:rsidR="00D500D7" w:rsidRDefault="00D500D7">
        <w:pPr>
          <w:pStyle w:val="Header"/>
          <w:jc w:val="center"/>
        </w:pPr>
        <w:r>
          <w:fldChar w:fldCharType="begin"/>
        </w:r>
        <w:r>
          <w:instrText xml:space="preserve"> PAGE   \* MERGEFORMAT </w:instrText>
        </w:r>
        <w:r>
          <w:fldChar w:fldCharType="separate"/>
        </w:r>
        <w:r w:rsidR="003E445E">
          <w:rPr>
            <w:noProof/>
          </w:rPr>
          <w:t>65</w:t>
        </w:r>
        <w:r>
          <w:rPr>
            <w:noProof/>
          </w:rPr>
          <w:fldChar w:fldCharType="end"/>
        </w:r>
      </w:p>
    </w:sdtContent>
  </w:sdt>
  <w:p w14:paraId="0F8D0047" w14:textId="77777777" w:rsidR="00D500D7" w:rsidRDefault="00D500D7">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F4255"/>
    <w:rsid w:val="00032037"/>
    <w:rsid w:val="00083F18"/>
    <w:rsid w:val="000E1658"/>
    <w:rsid w:val="000E384C"/>
    <w:rsid w:val="000E667D"/>
    <w:rsid w:val="000F0969"/>
    <w:rsid w:val="00111BB4"/>
    <w:rsid w:val="0023213C"/>
    <w:rsid w:val="002422FC"/>
    <w:rsid w:val="0024242A"/>
    <w:rsid w:val="0025375B"/>
    <w:rsid w:val="00263A3E"/>
    <w:rsid w:val="002F3823"/>
    <w:rsid w:val="00307239"/>
    <w:rsid w:val="0034167C"/>
    <w:rsid w:val="00347579"/>
    <w:rsid w:val="00395B42"/>
    <w:rsid w:val="003E445E"/>
    <w:rsid w:val="00450C8E"/>
    <w:rsid w:val="00466E40"/>
    <w:rsid w:val="004A121A"/>
    <w:rsid w:val="004A33A7"/>
    <w:rsid w:val="00587815"/>
    <w:rsid w:val="005F307D"/>
    <w:rsid w:val="005F4D9E"/>
    <w:rsid w:val="00690E82"/>
    <w:rsid w:val="006A7706"/>
    <w:rsid w:val="006B0A10"/>
    <w:rsid w:val="007103C2"/>
    <w:rsid w:val="00717AB3"/>
    <w:rsid w:val="00721E10"/>
    <w:rsid w:val="00732830"/>
    <w:rsid w:val="0082118C"/>
    <w:rsid w:val="00841915"/>
    <w:rsid w:val="008E0410"/>
    <w:rsid w:val="00901F29"/>
    <w:rsid w:val="00975376"/>
    <w:rsid w:val="009A1134"/>
    <w:rsid w:val="009C29C4"/>
    <w:rsid w:val="00A065C0"/>
    <w:rsid w:val="00A87C08"/>
    <w:rsid w:val="00C5446D"/>
    <w:rsid w:val="00CA4CF8"/>
    <w:rsid w:val="00D232DE"/>
    <w:rsid w:val="00D500D7"/>
    <w:rsid w:val="00D610AD"/>
    <w:rsid w:val="00DF4255"/>
    <w:rsid w:val="00DF6221"/>
    <w:rsid w:val="00E54DCC"/>
    <w:rsid w:val="00EF5195"/>
    <w:rsid w:val="00F00BC1"/>
    <w:rsid w:val="00F7078D"/>
    <w:rsid w:val="00F914C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F3B0441"/>
  <w15:docId w15:val="{EE6FE908-0346-415D-8F12-721E716DA8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C29C4"/>
    <w:pPr>
      <w:spacing w:after="0" w:line="240" w:lineRule="auto"/>
    </w:pPr>
    <w:rPr>
      <w:rFonts w:ascii="Times New Roman" w:eastAsia="Times New Roman" w:hAnsi="Times New Roman" w:cs="Times New Roman"/>
      <w:kern w:val="0"/>
      <w14:ligatures w14:val="none"/>
    </w:rPr>
  </w:style>
  <w:style w:type="paragraph" w:styleId="Heading1">
    <w:name w:val="heading 1"/>
    <w:basedOn w:val="Normal"/>
    <w:next w:val="Normal"/>
    <w:link w:val="Heading1Char"/>
    <w:uiPriority w:val="9"/>
    <w:qFormat/>
    <w:rsid w:val="00DF4255"/>
    <w:pPr>
      <w:keepNext/>
      <w:keepLines/>
      <w:spacing w:before="360" w:after="80" w:line="278" w:lineRule="auto"/>
      <w:outlineLvl w:val="0"/>
    </w:pPr>
    <w:rPr>
      <w:rFonts w:asciiTheme="majorHAnsi" w:eastAsiaTheme="majorEastAsia" w:hAnsiTheme="majorHAnsi" w:cstheme="majorBidi"/>
      <w:color w:val="0F4761" w:themeColor="accent1" w:themeShade="BF"/>
      <w:kern w:val="2"/>
      <w:sz w:val="40"/>
      <w:szCs w:val="40"/>
      <w14:ligatures w14:val="standardContextual"/>
    </w:rPr>
  </w:style>
  <w:style w:type="paragraph" w:styleId="Heading2">
    <w:name w:val="heading 2"/>
    <w:basedOn w:val="Normal"/>
    <w:next w:val="Normal"/>
    <w:link w:val="Heading2Char"/>
    <w:uiPriority w:val="9"/>
    <w:semiHidden/>
    <w:unhideWhenUsed/>
    <w:qFormat/>
    <w:rsid w:val="00DF4255"/>
    <w:pPr>
      <w:keepNext/>
      <w:keepLines/>
      <w:spacing w:before="160" w:after="80" w:line="278" w:lineRule="auto"/>
      <w:outlineLvl w:val="1"/>
    </w:pPr>
    <w:rPr>
      <w:rFonts w:asciiTheme="majorHAnsi" w:eastAsiaTheme="majorEastAsia" w:hAnsiTheme="majorHAnsi" w:cstheme="majorBidi"/>
      <w:color w:val="0F4761" w:themeColor="accent1" w:themeShade="BF"/>
      <w:kern w:val="2"/>
      <w:sz w:val="32"/>
      <w:szCs w:val="32"/>
      <w14:ligatures w14:val="standardContextual"/>
    </w:rPr>
  </w:style>
  <w:style w:type="paragraph" w:styleId="Heading3">
    <w:name w:val="heading 3"/>
    <w:basedOn w:val="Normal"/>
    <w:next w:val="Normal"/>
    <w:link w:val="Heading3Char"/>
    <w:uiPriority w:val="9"/>
    <w:semiHidden/>
    <w:unhideWhenUsed/>
    <w:qFormat/>
    <w:rsid w:val="00DF4255"/>
    <w:pPr>
      <w:keepNext/>
      <w:keepLines/>
      <w:spacing w:before="160" w:after="80" w:line="278" w:lineRule="auto"/>
      <w:outlineLvl w:val="2"/>
    </w:pPr>
    <w:rPr>
      <w:rFonts w:asciiTheme="minorHAnsi" w:eastAsiaTheme="majorEastAsia" w:hAnsiTheme="minorHAnsi" w:cstheme="majorBidi"/>
      <w:color w:val="0F4761" w:themeColor="accent1" w:themeShade="BF"/>
      <w:kern w:val="2"/>
      <w:sz w:val="28"/>
      <w:szCs w:val="28"/>
      <w14:ligatures w14:val="standardContextual"/>
    </w:rPr>
  </w:style>
  <w:style w:type="paragraph" w:styleId="Heading4">
    <w:name w:val="heading 4"/>
    <w:basedOn w:val="Normal"/>
    <w:next w:val="Normal"/>
    <w:link w:val="Heading4Char"/>
    <w:uiPriority w:val="9"/>
    <w:semiHidden/>
    <w:unhideWhenUsed/>
    <w:qFormat/>
    <w:rsid w:val="00DF4255"/>
    <w:pPr>
      <w:keepNext/>
      <w:keepLines/>
      <w:spacing w:before="80" w:after="40" w:line="278" w:lineRule="auto"/>
      <w:outlineLvl w:val="3"/>
    </w:pPr>
    <w:rPr>
      <w:rFonts w:asciiTheme="minorHAnsi" w:eastAsiaTheme="majorEastAsia" w:hAnsiTheme="minorHAnsi" w:cstheme="majorBidi"/>
      <w:i/>
      <w:iCs/>
      <w:color w:val="0F4761" w:themeColor="accent1" w:themeShade="BF"/>
      <w:kern w:val="2"/>
      <w14:ligatures w14:val="standardContextual"/>
    </w:rPr>
  </w:style>
  <w:style w:type="paragraph" w:styleId="Heading5">
    <w:name w:val="heading 5"/>
    <w:basedOn w:val="Normal"/>
    <w:next w:val="Normal"/>
    <w:link w:val="Heading5Char"/>
    <w:uiPriority w:val="9"/>
    <w:semiHidden/>
    <w:unhideWhenUsed/>
    <w:qFormat/>
    <w:rsid w:val="00DF4255"/>
    <w:pPr>
      <w:keepNext/>
      <w:keepLines/>
      <w:spacing w:before="80" w:after="40" w:line="278" w:lineRule="auto"/>
      <w:outlineLvl w:val="4"/>
    </w:pPr>
    <w:rPr>
      <w:rFonts w:asciiTheme="minorHAnsi" w:eastAsiaTheme="majorEastAsia" w:hAnsiTheme="minorHAnsi" w:cstheme="majorBidi"/>
      <w:color w:val="0F4761" w:themeColor="accent1" w:themeShade="BF"/>
      <w:kern w:val="2"/>
      <w14:ligatures w14:val="standardContextual"/>
    </w:rPr>
  </w:style>
  <w:style w:type="paragraph" w:styleId="Heading6">
    <w:name w:val="heading 6"/>
    <w:basedOn w:val="Normal"/>
    <w:next w:val="Normal"/>
    <w:link w:val="Heading6Char"/>
    <w:uiPriority w:val="9"/>
    <w:semiHidden/>
    <w:unhideWhenUsed/>
    <w:qFormat/>
    <w:rsid w:val="00DF4255"/>
    <w:pPr>
      <w:keepNext/>
      <w:keepLines/>
      <w:spacing w:before="40" w:line="278" w:lineRule="auto"/>
      <w:outlineLvl w:val="5"/>
    </w:pPr>
    <w:rPr>
      <w:rFonts w:asciiTheme="minorHAnsi" w:eastAsiaTheme="majorEastAsia" w:hAnsiTheme="minorHAnsi" w:cstheme="majorBidi"/>
      <w:i/>
      <w:iCs/>
      <w:color w:val="595959" w:themeColor="text1" w:themeTint="A6"/>
      <w:kern w:val="2"/>
      <w14:ligatures w14:val="standardContextual"/>
    </w:rPr>
  </w:style>
  <w:style w:type="paragraph" w:styleId="Heading7">
    <w:name w:val="heading 7"/>
    <w:basedOn w:val="Normal"/>
    <w:next w:val="Normal"/>
    <w:link w:val="Heading7Char"/>
    <w:uiPriority w:val="9"/>
    <w:semiHidden/>
    <w:unhideWhenUsed/>
    <w:qFormat/>
    <w:rsid w:val="00DF4255"/>
    <w:pPr>
      <w:keepNext/>
      <w:keepLines/>
      <w:spacing w:before="40" w:line="278" w:lineRule="auto"/>
      <w:outlineLvl w:val="6"/>
    </w:pPr>
    <w:rPr>
      <w:rFonts w:asciiTheme="minorHAnsi" w:eastAsiaTheme="majorEastAsia" w:hAnsiTheme="minorHAnsi" w:cstheme="majorBidi"/>
      <w:color w:val="595959" w:themeColor="text1" w:themeTint="A6"/>
      <w:kern w:val="2"/>
      <w14:ligatures w14:val="standardContextual"/>
    </w:rPr>
  </w:style>
  <w:style w:type="paragraph" w:styleId="Heading8">
    <w:name w:val="heading 8"/>
    <w:basedOn w:val="Normal"/>
    <w:next w:val="Normal"/>
    <w:link w:val="Heading8Char"/>
    <w:uiPriority w:val="9"/>
    <w:semiHidden/>
    <w:unhideWhenUsed/>
    <w:qFormat/>
    <w:rsid w:val="00DF4255"/>
    <w:pPr>
      <w:keepNext/>
      <w:keepLines/>
      <w:spacing w:line="278" w:lineRule="auto"/>
      <w:outlineLvl w:val="7"/>
    </w:pPr>
    <w:rPr>
      <w:rFonts w:asciiTheme="minorHAnsi" w:eastAsiaTheme="majorEastAsia" w:hAnsiTheme="minorHAnsi" w:cstheme="majorBidi"/>
      <w:i/>
      <w:iCs/>
      <w:color w:val="272727" w:themeColor="text1" w:themeTint="D8"/>
      <w:kern w:val="2"/>
      <w14:ligatures w14:val="standardContextual"/>
    </w:rPr>
  </w:style>
  <w:style w:type="paragraph" w:styleId="Heading9">
    <w:name w:val="heading 9"/>
    <w:basedOn w:val="Normal"/>
    <w:next w:val="Normal"/>
    <w:link w:val="Heading9Char"/>
    <w:uiPriority w:val="9"/>
    <w:semiHidden/>
    <w:unhideWhenUsed/>
    <w:qFormat/>
    <w:rsid w:val="00DF4255"/>
    <w:pPr>
      <w:keepNext/>
      <w:keepLines/>
      <w:spacing w:line="278" w:lineRule="auto"/>
      <w:outlineLvl w:val="8"/>
    </w:pPr>
    <w:rPr>
      <w:rFonts w:asciiTheme="minorHAnsi" w:eastAsiaTheme="majorEastAsia" w:hAnsiTheme="minorHAnsi" w:cstheme="majorBidi"/>
      <w:color w:val="272727" w:themeColor="text1" w:themeTint="D8"/>
      <w:kern w:val="2"/>
      <w14:ligatures w14:val="standardContextu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F4255"/>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DF4255"/>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DF4255"/>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DF4255"/>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DF4255"/>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DF4255"/>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DF4255"/>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DF4255"/>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DF4255"/>
    <w:rPr>
      <w:rFonts w:eastAsiaTheme="majorEastAsia" w:cstheme="majorBidi"/>
      <w:color w:val="272727" w:themeColor="text1" w:themeTint="D8"/>
    </w:rPr>
  </w:style>
  <w:style w:type="paragraph" w:styleId="Title">
    <w:name w:val="Title"/>
    <w:basedOn w:val="Normal"/>
    <w:next w:val="Normal"/>
    <w:link w:val="TitleChar"/>
    <w:uiPriority w:val="10"/>
    <w:qFormat/>
    <w:rsid w:val="00DF4255"/>
    <w:pPr>
      <w:spacing w:after="80"/>
      <w:contextualSpacing/>
    </w:pPr>
    <w:rPr>
      <w:rFonts w:asciiTheme="majorHAnsi" w:eastAsiaTheme="majorEastAsia" w:hAnsiTheme="majorHAnsi" w:cstheme="majorBidi"/>
      <w:spacing w:val="-10"/>
      <w:kern w:val="28"/>
      <w:sz w:val="56"/>
      <w:szCs w:val="56"/>
      <w14:ligatures w14:val="standardContextual"/>
    </w:rPr>
  </w:style>
  <w:style w:type="character" w:customStyle="1" w:styleId="TitleChar">
    <w:name w:val="Title Char"/>
    <w:basedOn w:val="DefaultParagraphFont"/>
    <w:link w:val="Title"/>
    <w:uiPriority w:val="10"/>
    <w:rsid w:val="00DF4255"/>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DF4255"/>
    <w:pPr>
      <w:numPr>
        <w:ilvl w:val="1"/>
      </w:numPr>
      <w:spacing w:after="160" w:line="278" w:lineRule="auto"/>
    </w:pPr>
    <w:rPr>
      <w:rFonts w:asciiTheme="minorHAnsi" w:eastAsiaTheme="majorEastAsia" w:hAnsiTheme="minorHAnsi" w:cstheme="majorBidi"/>
      <w:color w:val="595959" w:themeColor="text1" w:themeTint="A6"/>
      <w:spacing w:val="15"/>
      <w:kern w:val="2"/>
      <w:sz w:val="28"/>
      <w:szCs w:val="28"/>
      <w14:ligatures w14:val="standardContextual"/>
    </w:rPr>
  </w:style>
  <w:style w:type="character" w:customStyle="1" w:styleId="SubtitleChar">
    <w:name w:val="Subtitle Char"/>
    <w:basedOn w:val="DefaultParagraphFont"/>
    <w:link w:val="Subtitle"/>
    <w:uiPriority w:val="11"/>
    <w:rsid w:val="00DF4255"/>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DF4255"/>
    <w:pPr>
      <w:spacing w:before="160" w:after="160" w:line="278" w:lineRule="auto"/>
      <w:jc w:val="center"/>
    </w:pPr>
    <w:rPr>
      <w:rFonts w:asciiTheme="minorHAnsi" w:eastAsiaTheme="minorHAnsi" w:hAnsiTheme="minorHAnsi" w:cstheme="minorBidi"/>
      <w:i/>
      <w:iCs/>
      <w:color w:val="404040" w:themeColor="text1" w:themeTint="BF"/>
      <w:kern w:val="2"/>
      <w14:ligatures w14:val="standardContextual"/>
    </w:rPr>
  </w:style>
  <w:style w:type="character" w:customStyle="1" w:styleId="QuoteChar">
    <w:name w:val="Quote Char"/>
    <w:basedOn w:val="DefaultParagraphFont"/>
    <w:link w:val="Quote"/>
    <w:uiPriority w:val="29"/>
    <w:rsid w:val="00DF4255"/>
    <w:rPr>
      <w:i/>
      <w:iCs/>
      <w:color w:val="404040" w:themeColor="text1" w:themeTint="BF"/>
    </w:rPr>
  </w:style>
  <w:style w:type="paragraph" w:styleId="ListParagraph">
    <w:name w:val="List Paragraph"/>
    <w:basedOn w:val="Normal"/>
    <w:uiPriority w:val="34"/>
    <w:qFormat/>
    <w:rsid w:val="00DF4255"/>
    <w:pPr>
      <w:spacing w:after="160" w:line="278" w:lineRule="auto"/>
      <w:ind w:left="720"/>
      <w:contextualSpacing/>
    </w:pPr>
    <w:rPr>
      <w:rFonts w:asciiTheme="minorHAnsi" w:eastAsiaTheme="minorHAnsi" w:hAnsiTheme="minorHAnsi" w:cstheme="minorBidi"/>
      <w:kern w:val="2"/>
      <w14:ligatures w14:val="standardContextual"/>
    </w:rPr>
  </w:style>
  <w:style w:type="character" w:styleId="IntenseEmphasis">
    <w:name w:val="Intense Emphasis"/>
    <w:basedOn w:val="DefaultParagraphFont"/>
    <w:uiPriority w:val="21"/>
    <w:qFormat/>
    <w:rsid w:val="00DF4255"/>
    <w:rPr>
      <w:i/>
      <w:iCs/>
      <w:color w:val="0F4761" w:themeColor="accent1" w:themeShade="BF"/>
    </w:rPr>
  </w:style>
  <w:style w:type="paragraph" w:styleId="IntenseQuote">
    <w:name w:val="Intense Quote"/>
    <w:basedOn w:val="Normal"/>
    <w:next w:val="Normal"/>
    <w:link w:val="IntenseQuoteChar"/>
    <w:uiPriority w:val="30"/>
    <w:qFormat/>
    <w:rsid w:val="00DF4255"/>
    <w:pPr>
      <w:pBdr>
        <w:top w:val="single" w:sz="4" w:space="10" w:color="0F4761" w:themeColor="accent1" w:themeShade="BF"/>
        <w:bottom w:val="single" w:sz="4" w:space="10" w:color="0F4761" w:themeColor="accent1" w:themeShade="BF"/>
      </w:pBdr>
      <w:spacing w:before="360" w:after="360" w:line="278" w:lineRule="auto"/>
      <w:ind w:left="864" w:right="864"/>
      <w:jc w:val="center"/>
    </w:pPr>
    <w:rPr>
      <w:rFonts w:asciiTheme="minorHAnsi" w:eastAsiaTheme="minorHAnsi" w:hAnsiTheme="minorHAnsi" w:cstheme="minorBidi"/>
      <w:i/>
      <w:iCs/>
      <w:color w:val="0F4761" w:themeColor="accent1" w:themeShade="BF"/>
      <w:kern w:val="2"/>
      <w14:ligatures w14:val="standardContextual"/>
    </w:rPr>
  </w:style>
  <w:style w:type="character" w:customStyle="1" w:styleId="IntenseQuoteChar">
    <w:name w:val="Intense Quote Char"/>
    <w:basedOn w:val="DefaultParagraphFont"/>
    <w:link w:val="IntenseQuote"/>
    <w:uiPriority w:val="30"/>
    <w:rsid w:val="00DF4255"/>
    <w:rPr>
      <w:i/>
      <w:iCs/>
      <w:color w:val="0F4761" w:themeColor="accent1" w:themeShade="BF"/>
    </w:rPr>
  </w:style>
  <w:style w:type="character" w:styleId="IntenseReference">
    <w:name w:val="Intense Reference"/>
    <w:basedOn w:val="DefaultParagraphFont"/>
    <w:uiPriority w:val="32"/>
    <w:qFormat/>
    <w:rsid w:val="00DF4255"/>
    <w:rPr>
      <w:b/>
      <w:bCs/>
      <w:smallCaps/>
      <w:color w:val="0F4761" w:themeColor="accent1" w:themeShade="BF"/>
      <w:spacing w:val="5"/>
    </w:rPr>
  </w:style>
  <w:style w:type="table" w:styleId="TableGrid">
    <w:name w:val="Table Grid"/>
    <w:basedOn w:val="TableNormal"/>
    <w:uiPriority w:val="39"/>
    <w:rsid w:val="00DF425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1">
    <w:name w:val="p1"/>
    <w:basedOn w:val="Normal"/>
    <w:rsid w:val="00DF4255"/>
    <w:rPr>
      <w:color w:val="000000"/>
      <w:sz w:val="21"/>
      <w:szCs w:val="21"/>
    </w:rPr>
  </w:style>
  <w:style w:type="paragraph" w:styleId="NormalWeb">
    <w:name w:val="Normal (Web)"/>
    <w:basedOn w:val="Normal"/>
    <w:uiPriority w:val="99"/>
    <w:unhideWhenUsed/>
    <w:rsid w:val="00DF4255"/>
    <w:pPr>
      <w:spacing w:before="100" w:beforeAutospacing="1" w:after="100" w:afterAutospacing="1"/>
    </w:pPr>
  </w:style>
  <w:style w:type="character" w:customStyle="1" w:styleId="apple-tab-span">
    <w:name w:val="apple-tab-span"/>
    <w:basedOn w:val="DefaultParagraphFont"/>
    <w:rsid w:val="00A065C0"/>
  </w:style>
  <w:style w:type="paragraph" w:styleId="Header">
    <w:name w:val="header"/>
    <w:basedOn w:val="Normal"/>
    <w:link w:val="HeaderChar"/>
    <w:uiPriority w:val="99"/>
    <w:unhideWhenUsed/>
    <w:rsid w:val="00901F29"/>
    <w:pPr>
      <w:tabs>
        <w:tab w:val="center" w:pos="4680"/>
        <w:tab w:val="right" w:pos="9360"/>
      </w:tabs>
    </w:pPr>
  </w:style>
  <w:style w:type="character" w:customStyle="1" w:styleId="HeaderChar">
    <w:name w:val="Header Char"/>
    <w:basedOn w:val="DefaultParagraphFont"/>
    <w:link w:val="Header"/>
    <w:uiPriority w:val="99"/>
    <w:rsid w:val="00901F29"/>
    <w:rPr>
      <w:rFonts w:ascii="Times New Roman" w:eastAsia="Times New Roman" w:hAnsi="Times New Roman" w:cs="Times New Roman"/>
      <w:kern w:val="0"/>
      <w14:ligatures w14:val="none"/>
    </w:rPr>
  </w:style>
  <w:style w:type="paragraph" w:styleId="Footer">
    <w:name w:val="footer"/>
    <w:basedOn w:val="Normal"/>
    <w:link w:val="FooterChar"/>
    <w:uiPriority w:val="99"/>
    <w:unhideWhenUsed/>
    <w:rsid w:val="00901F29"/>
    <w:pPr>
      <w:tabs>
        <w:tab w:val="center" w:pos="4680"/>
        <w:tab w:val="right" w:pos="9360"/>
      </w:tabs>
    </w:pPr>
  </w:style>
  <w:style w:type="character" w:customStyle="1" w:styleId="FooterChar">
    <w:name w:val="Footer Char"/>
    <w:basedOn w:val="DefaultParagraphFont"/>
    <w:link w:val="Footer"/>
    <w:uiPriority w:val="99"/>
    <w:rsid w:val="00901F29"/>
    <w:rPr>
      <w:rFonts w:ascii="Times New Roman" w:eastAsia="Times New Roman" w:hAnsi="Times New Roman" w:cs="Times New Roman"/>
      <w:kern w:val="0"/>
      <w14:ligatures w14:val="none"/>
    </w:rPr>
  </w:style>
  <w:style w:type="paragraph" w:styleId="BalloonText">
    <w:name w:val="Balloon Text"/>
    <w:basedOn w:val="Normal"/>
    <w:link w:val="BalloonTextChar"/>
    <w:uiPriority w:val="99"/>
    <w:semiHidden/>
    <w:unhideWhenUsed/>
    <w:rsid w:val="00D500D7"/>
    <w:rPr>
      <w:rFonts w:ascii="Tahoma" w:hAnsi="Tahoma" w:cs="Tahoma"/>
      <w:sz w:val="16"/>
      <w:szCs w:val="16"/>
    </w:rPr>
  </w:style>
  <w:style w:type="character" w:customStyle="1" w:styleId="BalloonTextChar">
    <w:name w:val="Balloon Text Char"/>
    <w:basedOn w:val="DefaultParagraphFont"/>
    <w:link w:val="BalloonText"/>
    <w:uiPriority w:val="99"/>
    <w:semiHidden/>
    <w:rsid w:val="00D500D7"/>
    <w:rPr>
      <w:rFonts w:ascii="Tahoma" w:eastAsia="Times New Roman" w:hAnsi="Tahoma" w:cs="Tahoma"/>
      <w:kern w:val="0"/>
      <w:sz w:val="16"/>
      <w:szCs w:val="16"/>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91</TotalTime>
  <Pages>1</Pages>
  <Words>17824</Words>
  <Characters>101600</Characters>
  <Application>Microsoft Office Word</Application>
  <DocSecurity>0</DocSecurity>
  <Lines>846</Lines>
  <Paragraphs>238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119186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Office</dc:creator>
  <cp:keywords/>
  <dc:description/>
  <cp:lastModifiedBy>admin</cp:lastModifiedBy>
  <cp:revision>10</cp:revision>
  <cp:lastPrinted>2026-07-28T03:58:00Z</cp:lastPrinted>
  <dcterms:created xsi:type="dcterms:W3CDTF">2026-07-24T14:30:00Z</dcterms:created>
  <dcterms:modified xsi:type="dcterms:W3CDTF">2026-08-07T03:38:00Z</dcterms:modified>
</cp:coreProperties>
</file>