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9924" w:type="dxa"/>
        <w:tblInd w:w="-318" w:type="dxa"/>
        <w:tblLook w:val="04A0" w:firstRow="1" w:lastRow="0" w:firstColumn="1" w:lastColumn="0" w:noHBand="0" w:noVBand="1"/>
      </w:tblPr>
      <w:tblGrid>
        <w:gridCol w:w="4254"/>
        <w:gridCol w:w="5670"/>
      </w:tblGrid>
      <w:tr w:rsidR="004769E0" w:rsidTr="002C2F9A">
        <w:tc>
          <w:tcPr>
            <w:tcW w:w="4254" w:type="dxa"/>
            <w:tcBorders>
              <w:top w:val="nil"/>
              <w:left w:val="nil"/>
              <w:bottom w:val="nil"/>
              <w:right w:val="nil"/>
            </w:tcBorders>
          </w:tcPr>
          <w:p w:rsidR="004769E0" w:rsidRDefault="004769E0" w:rsidP="004769E0">
            <w:pPr>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BỘ CÔNG AN</w:t>
            </w:r>
          </w:p>
          <w:p w:rsidR="004769E0" w:rsidRDefault="004769E0" w:rsidP="004769E0">
            <w:pPr>
              <w:jc w:val="center"/>
              <w:rPr>
                <w:rFonts w:ascii="Times New Roman" w:eastAsia="Times New Roman" w:hAnsi="Times New Roman" w:cs="Times New Roman"/>
                <w:b/>
                <w:bCs/>
                <w:color w:val="000000"/>
                <w:sz w:val="26"/>
                <w:szCs w:val="26"/>
              </w:rPr>
            </w:pPr>
            <w:r>
              <w:rPr>
                <w:rFonts w:ascii="Times New Roman" w:eastAsia="Times New Roman" w:hAnsi="Times New Roman" w:cs="Times New Roman"/>
                <w:b/>
                <w:bCs/>
                <w:color w:val="000000"/>
                <w:sz w:val="26"/>
                <w:szCs w:val="26"/>
              </w:rPr>
              <w:t>CỤC CẢNH SÁT QLHC VỀ TTXH</w:t>
            </w:r>
          </w:p>
          <w:p w:rsidR="004769E0" w:rsidRDefault="004769E0" w:rsidP="004769E0">
            <w:pPr>
              <w:jc w:val="center"/>
              <w:rPr>
                <w:rFonts w:ascii="Times New Roman" w:eastAsia="Times New Roman" w:hAnsi="Times New Roman" w:cs="Times New Roman"/>
                <w:color w:val="000000"/>
                <w:sz w:val="26"/>
                <w:szCs w:val="26"/>
                <w:lang w:val="en-GB"/>
              </w:rPr>
            </w:pPr>
            <w:r>
              <w:rPr>
                <w:noProof/>
                <w:lang w:val="en-US" w:eastAsia="ja-JP"/>
              </w:rPr>
              <mc:AlternateContent>
                <mc:Choice Requires="wps">
                  <w:drawing>
                    <wp:anchor distT="4294967295" distB="4294967295" distL="114300" distR="114300" simplePos="0" relativeHeight="251658240" behindDoc="0" locked="0" layoutInCell="1" hidden="0" allowOverlap="1" wp14:anchorId="05914EED" wp14:editId="2232DA25">
                      <wp:simplePos x="0" y="0"/>
                      <wp:positionH relativeFrom="column">
                        <wp:posOffset>655584</wp:posOffset>
                      </wp:positionH>
                      <wp:positionV relativeFrom="paragraph">
                        <wp:posOffset>32385</wp:posOffset>
                      </wp:positionV>
                      <wp:extent cx="1193165" cy="0"/>
                      <wp:effectExtent l="0" t="0" r="26035" b="19050"/>
                      <wp:wrapNone/>
                      <wp:docPr id="2" name="Straight Arrow Connector 2"/>
                      <wp:cNvGraphicFramePr/>
                      <a:graphic xmlns:a="http://schemas.openxmlformats.org/drawingml/2006/main">
                        <a:graphicData uri="http://schemas.microsoft.com/office/word/2010/wordprocessingShape">
                          <wps:wsp>
                            <wps:cNvCnPr/>
                            <wps:spPr>
                              <a:xfrm>
                                <a:off x="0" y="0"/>
                                <a:ext cx="1193165" cy="0"/>
                              </a:xfrm>
                              <a:prstGeom prst="straightConnector1">
                                <a:avLst/>
                              </a:prstGeom>
                              <a:noFill/>
                              <a:ln w="9525" cap="flat" cmpd="sng">
                                <a:solidFill>
                                  <a:srgbClr val="000000"/>
                                </a:solidFill>
                                <a:prstDash val="solid"/>
                                <a:round/>
                                <a:headEnd type="none" w="sm" len="sm"/>
                                <a:tailEnd type="none" w="sm" len="sm"/>
                              </a:ln>
                            </wps:spPr>
                            <wps:bodyPr/>
                          </wps:wsp>
                        </a:graphicData>
                      </a:graphic>
                      <wp14:sizeRelH relativeFrom="margin">
                        <wp14:pctWidth>0</wp14:pctWidth>
                      </wp14:sizeRelH>
                      <wp14:sizeRelV relativeFrom="margin">
                        <wp14:pctHeight>0</wp14:pctHeight>
                      </wp14:sizeRelV>
                    </wp:anchor>
                  </w:drawing>
                </mc:Choice>
                <mc:Fallback>
                  <w:pict>
                    <v:shapetype w14:anchorId="2182B63A" id="_x0000_t32" coordsize="21600,21600" o:spt="32" o:oned="t" path="m,l21600,21600e" filled="f">
                      <v:path arrowok="t" fillok="f" o:connecttype="none"/>
                      <o:lock v:ext="edit" shapetype="t"/>
                    </v:shapetype>
                    <v:shape id="Straight Arrow Connector 2" o:spid="_x0000_s1026" type="#_x0000_t32" style="position:absolute;margin-left:51.6pt;margin-top:2.55pt;width:93.95pt;height:0;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">
                      <v:stroke startarrowwidth="narrow" startarrowlength="short" endarrowwidth="narrow" endarrowlength="short"/>
                    </v:shape>
                  </w:pict>
                </mc:Fallback>
              </mc:AlternateContent>
            </w:r>
          </w:p>
          <w:p w:rsidR="004769E0" w:rsidRPr="004D39D2" w:rsidRDefault="004769E0" w:rsidP="004D39D2">
            <w:pPr>
              <w:jc w:val="center"/>
              <w:rPr>
                <w:rFonts w:ascii="Times New Roman" w:eastAsia="Times New Roman" w:hAnsi="Times New Roman" w:cs="Times New Roman"/>
                <w:b/>
                <w:bCs/>
                <w:color w:val="000000"/>
                <w:sz w:val="28"/>
                <w:szCs w:val="28"/>
                <w:lang w:val="en-US"/>
              </w:rPr>
            </w:pPr>
            <w:r w:rsidRPr="002C2F9A">
              <w:rPr>
                <w:rFonts w:ascii="Times New Roman" w:eastAsia="Times New Roman" w:hAnsi="Times New Roman" w:cs="Times New Roman"/>
                <w:color w:val="000000"/>
                <w:sz w:val="28"/>
                <w:szCs w:val="28"/>
              </w:rPr>
              <w:t>Số:           /TTr-</w:t>
            </w:r>
            <w:r w:rsidR="004D39D2">
              <w:rPr>
                <w:rFonts w:ascii="Times New Roman" w:eastAsia="Times New Roman" w:hAnsi="Times New Roman" w:cs="Times New Roman"/>
                <w:color w:val="000000"/>
                <w:sz w:val="28"/>
                <w:szCs w:val="28"/>
                <w:lang w:val="en-US"/>
              </w:rPr>
              <w:t>QLHC</w:t>
            </w:r>
          </w:p>
        </w:tc>
        <w:tc>
          <w:tcPr>
            <w:tcW w:w="5670" w:type="dxa"/>
            <w:tcBorders>
              <w:top w:val="nil"/>
              <w:left w:val="nil"/>
              <w:bottom w:val="nil"/>
              <w:right w:val="nil"/>
            </w:tcBorders>
          </w:tcPr>
          <w:p w:rsidR="004769E0" w:rsidRDefault="004769E0" w:rsidP="004769E0">
            <w:pPr>
              <w:jc w:val="center"/>
              <w:rPr>
                <w:rFonts w:ascii="Times New Roman" w:eastAsia="Times New Roman" w:hAnsi="Times New Roman" w:cs="Times New Roman"/>
                <w:b/>
                <w:bCs/>
                <w:color w:val="000000"/>
                <w:sz w:val="26"/>
                <w:szCs w:val="26"/>
              </w:rPr>
            </w:pPr>
            <w:r>
              <w:rPr>
                <w:rFonts w:ascii="Times New Roman" w:eastAsia="Times New Roman" w:hAnsi="Times New Roman" w:cs="Times New Roman"/>
                <w:b/>
                <w:bCs/>
                <w:color w:val="000000"/>
                <w:sz w:val="26"/>
                <w:szCs w:val="26"/>
              </w:rPr>
              <w:t>CỘNG HÒA XÃ HỘI CHỦ NGHĨA VIỆT NAM</w:t>
            </w:r>
          </w:p>
          <w:p w:rsidR="004769E0" w:rsidRDefault="004769E0" w:rsidP="004769E0">
            <w:pPr>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Độc lập - Tự do - Hạnh phúc</w:t>
            </w:r>
          </w:p>
          <w:p w:rsidR="004769E0" w:rsidRDefault="004769E0" w:rsidP="004769E0">
            <w:pPr>
              <w:jc w:val="center"/>
              <w:rPr>
                <w:rFonts w:ascii="Times New Roman" w:eastAsia="Times New Roman" w:hAnsi="Times New Roman" w:cs="Times New Roman"/>
                <w:i/>
                <w:iCs/>
                <w:color w:val="000000"/>
                <w:sz w:val="26"/>
                <w:szCs w:val="26"/>
                <w:lang w:val="en-GB"/>
              </w:rPr>
            </w:pPr>
            <w:r>
              <w:rPr>
                <w:noProof/>
                <w:lang w:val="en-US" w:eastAsia="ja-JP"/>
              </w:rPr>
              <mc:AlternateContent>
                <mc:Choice Requires="wps">
                  <w:drawing>
                    <wp:anchor distT="4294967295" distB="4294967295" distL="114300" distR="114300" simplePos="0" relativeHeight="251659264" behindDoc="0" locked="0" layoutInCell="1" hidden="0" allowOverlap="1" wp14:anchorId="7AFBB7E4" wp14:editId="57688EB6">
                      <wp:simplePos x="0" y="0"/>
                      <wp:positionH relativeFrom="column">
                        <wp:posOffset>694055</wp:posOffset>
                      </wp:positionH>
                      <wp:positionV relativeFrom="paragraph">
                        <wp:posOffset>23866</wp:posOffset>
                      </wp:positionV>
                      <wp:extent cx="2066925" cy="0"/>
                      <wp:effectExtent l="0" t="0" r="9525" b="19050"/>
                      <wp:wrapNone/>
                      <wp:docPr id="1" name="Straight Arrow Connector 1"/>
                      <wp:cNvGraphicFramePr/>
                      <a:graphic xmlns:a="http://schemas.openxmlformats.org/drawingml/2006/main">
                        <a:graphicData uri="http://schemas.microsoft.com/office/word/2010/wordprocessingShape">
                          <wps:wsp>
                            <wps:cNvCnPr/>
                            <wps:spPr>
                              <a:xfrm>
                                <a:off x="0" y="0"/>
                                <a:ext cx="2066925" cy="0"/>
                              </a:xfrm>
                              <a:prstGeom prst="straightConnector1">
                                <a:avLst/>
                              </a:prstGeom>
                              <a:noFill/>
                              <a:ln w="9525" cap="flat" cmpd="sng">
                                <a:solidFill>
                                  <a:srgbClr val="000000"/>
                                </a:solidFill>
                                <a:prstDash val="solid"/>
                                <a:round/>
                                <a:headEnd type="none" w="sm" len="sm"/>
                                <a:tailEnd type="none" w="sm" len="sm"/>
                              </a:ln>
                            </wps:spPr>
                            <wps:bodyPr/>
                          </wps:wsp>
                        </a:graphicData>
                      </a:graphic>
                      <wp14:sizeRelV relativeFrom="margin">
                        <wp14:pctHeight>0</wp14:pctHeight>
                      </wp14:sizeRelV>
                    </wp:anchor>
                  </w:drawing>
                </mc:Choice>
                <mc:Fallback>
                  <w:pict>
                    <v:shape w14:anchorId="699B5132" id="Straight Arrow Connector 1" o:spid="_x0000_s1026" type="#_x0000_t32" style="position:absolute;margin-left:54.65pt;margin-top:1.9pt;width:162.75pt;height:0;z-index:251659264;visibility:visible;mso-wrap-style:square;mso-height-percent:0;mso-wrap-distance-left:9pt;mso-wrap-distance-top:-3e-5mm;mso-wrap-distance-right:9pt;mso-wrap-distance-bottom:-3e-5mm;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">
                      <v:stroke startarrowwidth="narrow" startarrowlength="short" endarrowwidth="narrow" endarrowlength="short"/>
                    </v:shape>
                  </w:pict>
                </mc:Fallback>
              </mc:AlternateContent>
            </w:r>
          </w:p>
          <w:p w:rsidR="004769E0" w:rsidRPr="002C2F9A" w:rsidRDefault="004769E0" w:rsidP="00EF2851">
            <w:pPr>
              <w:jc w:val="center"/>
              <w:rPr>
                <w:rFonts w:ascii="Times New Roman" w:eastAsia="Times New Roman" w:hAnsi="Times New Roman" w:cs="Times New Roman"/>
                <w:b/>
                <w:bCs/>
                <w:color w:val="000000"/>
                <w:sz w:val="28"/>
                <w:szCs w:val="28"/>
                <w:lang w:val="en-GB"/>
              </w:rPr>
            </w:pPr>
            <w:r w:rsidRPr="002C2F9A">
              <w:rPr>
                <w:rFonts w:ascii="Times New Roman" w:eastAsia="Times New Roman" w:hAnsi="Times New Roman" w:cs="Times New Roman"/>
                <w:i/>
                <w:iCs/>
                <w:color w:val="000000"/>
                <w:sz w:val="28"/>
                <w:szCs w:val="28"/>
              </w:rPr>
              <w:t>Hà Nội, ngày     tháng    năm 2026</w:t>
            </w:r>
          </w:p>
        </w:tc>
      </w:tr>
    </w:tbl>
    <w:p w:rsidR="004769E0" w:rsidRDefault="002C2F9A" w:rsidP="002C2F9A">
      <w:pPr>
        <w:spacing w:after="0" w:line="240" w:lineRule="auto"/>
        <w:rPr>
          <w:rFonts w:ascii="Times New Roman" w:eastAsia="Times New Roman" w:hAnsi="Times New Roman" w:cs="Times New Roman"/>
          <w:b/>
          <w:bCs/>
          <w:color w:val="000000"/>
          <w:sz w:val="28"/>
          <w:szCs w:val="28"/>
          <w:lang w:val="en-GB"/>
        </w:rPr>
      </w:pPr>
      <w:r>
        <w:rPr>
          <w:rFonts w:ascii="Times New Roman" w:eastAsia="Times New Roman" w:hAnsi="Times New Roman" w:cs="Times New Roman"/>
          <w:b/>
          <w:bCs/>
          <w:noProof/>
          <w:color w:val="000000"/>
          <w:sz w:val="28"/>
          <w:szCs w:val="28"/>
          <w:lang w:val="en-US" w:eastAsia="ja-JP"/>
        </w:rPr>
        <mc:AlternateContent>
          <mc:Choice Requires="wps">
            <w:drawing>
              <wp:anchor distT="0" distB="0" distL="114300" distR="114300" simplePos="0" relativeHeight="251660288" behindDoc="0" locked="0" layoutInCell="1" allowOverlap="1" wp14:anchorId="771673B3" wp14:editId="5F007406">
                <wp:simplePos x="0" y="0"/>
                <wp:positionH relativeFrom="column">
                  <wp:posOffset>567510</wp:posOffset>
                </wp:positionH>
                <wp:positionV relativeFrom="paragraph">
                  <wp:posOffset>67226</wp:posOffset>
                </wp:positionV>
                <wp:extent cx="1043797" cy="284672"/>
                <wp:effectExtent l="0" t="0" r="23495" b="20320"/>
                <wp:wrapNone/>
                <wp:docPr id="3" name="Rectangle 3"/>
                <wp:cNvGraphicFramePr/>
                <a:graphic xmlns:a="http://schemas.openxmlformats.org/drawingml/2006/main">
                  <a:graphicData uri="http://schemas.microsoft.com/office/word/2010/wordprocessingShape">
                    <wps:wsp>
                      <wps:cNvSpPr/>
                      <wps:spPr>
                        <a:xfrm>
                          <a:off x="0" y="0"/>
                          <a:ext cx="1043797" cy="284672"/>
                        </a:xfrm>
                        <a:prstGeom prst="rect">
                          <a:avLst/>
                        </a:prstGeom>
                        <a:ln w="6350"/>
                      </wps:spPr>
                      <wps:style>
                        <a:lnRef idx="2">
                          <a:schemeClr val="dk1"/>
                        </a:lnRef>
                        <a:fillRef idx="1">
                          <a:schemeClr val="lt1"/>
                        </a:fillRef>
                        <a:effectRef idx="0">
                          <a:schemeClr val="dk1"/>
                        </a:effectRef>
                        <a:fontRef idx="minor">
                          <a:schemeClr val="dk1"/>
                        </a:fontRef>
                      </wps:style>
                      <wps:txbx>
                        <w:txbxContent>
                          <w:p w:rsidR="002C2F9A" w:rsidRPr="002C2F9A" w:rsidRDefault="002C2F9A" w:rsidP="002C2F9A">
                            <w:pPr>
                              <w:jc w:val="center"/>
                              <w:rPr>
                                <w:rFonts w:ascii="Times New Roman" w:hAnsi="Times New Roman" w:cs="Times New Roman"/>
                                <w:sz w:val="28"/>
                                <w:szCs w:val="28"/>
                                <w:lang w:val="en-GB"/>
                              </w:rPr>
                            </w:pPr>
                            <w:r w:rsidRPr="002C2F9A">
                              <w:rPr>
                                <w:rFonts w:ascii="Times New Roman" w:hAnsi="Times New Roman" w:cs="Times New Roman"/>
                                <w:sz w:val="28"/>
                                <w:szCs w:val="28"/>
                                <w:lang w:val="en-GB"/>
                              </w:rPr>
                              <w:t>DỰ THẢO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71673B3" id="Rectangle 3" o:spid="_x0000_s1026" style="position:absolute;margin-left:44.7pt;margin-top:5.3pt;width:82.2pt;height:22.4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" fillcolor="white [3201]" strokecolor="black [3200]" strokeweight=".5pt">
                <v:textbox>
                  <w:txbxContent>
                    <w:p w:rsidR="002C2F9A" w:rsidRPr="002C2F9A" w:rsidRDefault="002C2F9A" w:rsidP="002C2F9A">
                      <w:pPr>
                        <w:jc w:val="center"/>
                        <w:rPr>
                          <w:rFonts w:ascii="Times New Roman" w:hAnsi="Times New Roman" w:cs="Times New Roman"/>
                          <w:sz w:val="28"/>
                          <w:szCs w:val="28"/>
                          <w:lang w:val="en-GB"/>
                        </w:rPr>
                      </w:pPr>
                      <w:r w:rsidRPr="002C2F9A">
                        <w:rPr>
                          <w:rFonts w:ascii="Times New Roman" w:hAnsi="Times New Roman" w:cs="Times New Roman"/>
                          <w:sz w:val="28"/>
                          <w:szCs w:val="28"/>
                          <w:lang w:val="en-GB"/>
                        </w:rPr>
                        <w:t>DỰ THẢO</w:t>
                      </w:r>
                    </w:p>
                  </w:txbxContent>
                </v:textbox>
              </v:rect>
            </w:pict>
          </mc:Fallback>
        </mc:AlternateContent>
      </w:r>
    </w:p>
    <w:p w:rsidR="00C706F3" w:rsidRDefault="0049570C">
      <w:pPr>
        <w:spacing w:after="0" w:line="240" w:lineRule="auto"/>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TỜ TRÌNH</w:t>
      </w:r>
    </w:p>
    <w:p w:rsidR="00EF2851" w:rsidRDefault="0049570C">
      <w:pPr>
        <w:spacing w:after="0" w:line="240" w:lineRule="auto"/>
        <w:jc w:val="center"/>
        <w:rPr>
          <w:rFonts w:ascii="Times New Roman" w:eastAsia="Times New Roman" w:hAnsi="Times New Roman" w:cs="Times New Roman"/>
          <w:b/>
          <w:bCs/>
          <w:sz w:val="28"/>
          <w:szCs w:val="28"/>
          <w:lang w:val="en-GB"/>
        </w:rPr>
      </w:pPr>
      <w:r>
        <w:rPr>
          <w:rFonts w:ascii="Times New Roman" w:eastAsia="Times New Roman" w:hAnsi="Times New Roman" w:cs="Times New Roman"/>
          <w:b/>
          <w:bCs/>
          <w:sz w:val="28"/>
          <w:szCs w:val="28"/>
        </w:rPr>
        <w:t xml:space="preserve">Về việc ban hành Thông tư quy định về quản lý, định danh và truy xuất nguồn gốc đối với hóa chất cần kiểm soát đặc biệt trên nền tảng </w:t>
      </w:r>
    </w:p>
    <w:p w:rsidR="00C706F3" w:rsidRDefault="0049570C">
      <w:pPr>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định danh và xác thực điện tử</w:t>
      </w:r>
    </w:p>
    <w:p w:rsidR="00C706F3" w:rsidRDefault="00EF2851">
      <w:pPr>
        <w:spacing w:after="0" w:line="240" w:lineRule="auto"/>
        <w:jc w:val="center"/>
        <w:rPr>
          <w:rFonts w:ascii="Times New Roman" w:eastAsia="Times New Roman" w:hAnsi="Times New Roman" w:cs="Times New Roman"/>
          <w:b/>
          <w:bCs/>
          <w:sz w:val="28"/>
          <w:szCs w:val="28"/>
          <w:lang w:val="en-GB"/>
        </w:rPr>
      </w:pPr>
      <w:r>
        <w:rPr>
          <w:rFonts w:ascii="Times New Roman" w:eastAsia="Times New Roman" w:hAnsi="Times New Roman" w:cs="Times New Roman"/>
          <w:b/>
          <w:bCs/>
          <w:noProof/>
          <w:sz w:val="28"/>
          <w:szCs w:val="28"/>
          <w:lang w:val="en-US" w:eastAsia="ja-JP"/>
        </w:rPr>
        <mc:AlternateContent>
          <mc:Choice Requires="wps">
            <w:drawing>
              <wp:anchor distT="0" distB="0" distL="114300" distR="114300" simplePos="0" relativeHeight="251661312" behindDoc="0" locked="0" layoutInCell="1" allowOverlap="1" wp14:editId="0B1EB3D4">
                <wp:simplePos x="0" y="0"/>
                <wp:positionH relativeFrom="column">
                  <wp:posOffset>1979067</wp:posOffset>
                </wp:positionH>
                <wp:positionV relativeFrom="paragraph">
                  <wp:posOffset>33919</wp:posOffset>
                </wp:positionV>
                <wp:extent cx="1778000" cy="0"/>
                <wp:effectExtent l="0" t="0" r="1270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78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B9BDD3" id="Straight Connector 4"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5.85pt,2.65pt" to="295.85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3GEOHQIAADYEAAAOAAAAZHJzL2Uyb0RvYy54bWysU02P2yAQvVfqf0DcE9upk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"/>
            </w:pict>
          </mc:Fallback>
        </mc:AlternateContent>
      </w:r>
    </w:p>
    <w:tbl>
      <w:tblPr>
        <w:tblStyle w:val="TableGrid"/>
        <w:tblW w:w="0" w:type="auto"/>
        <w:tblLook w:val="04A0" w:firstRow="1" w:lastRow="0" w:firstColumn="1" w:lastColumn="0" w:noHBand="0" w:noVBand="1"/>
      </w:tblPr>
      <w:tblGrid>
        <w:gridCol w:w="3369"/>
        <w:gridCol w:w="5919"/>
      </w:tblGrid>
      <w:tr w:rsidR="00AE4285" w:rsidTr="00AE4285">
        <w:tc>
          <w:tcPr>
            <w:tcW w:w="3369" w:type="dxa"/>
            <w:tcBorders>
              <w:top w:val="nil"/>
              <w:left w:val="nil"/>
              <w:bottom w:val="nil"/>
              <w:right w:val="nil"/>
            </w:tcBorders>
          </w:tcPr>
          <w:p w:rsidR="00AE4285" w:rsidRDefault="00AE4285" w:rsidP="00AE4285">
            <w:pPr>
              <w:ind w:right="-108"/>
              <w:jc w:val="right"/>
              <w:rPr>
                <w:rFonts w:ascii="Times New Roman" w:eastAsia="Times New Roman" w:hAnsi="Times New Roman" w:cs="Times New Roman"/>
                <w:b/>
                <w:bCs/>
                <w:sz w:val="28"/>
                <w:szCs w:val="28"/>
                <w:lang w:val="en-GB"/>
              </w:rPr>
            </w:pPr>
            <w:r>
              <w:rPr>
                <w:rFonts w:ascii="Times New Roman" w:eastAsia="Times New Roman" w:hAnsi="Times New Roman" w:cs="Times New Roman"/>
                <w:color w:val="000000"/>
                <w:sz w:val="28"/>
                <w:szCs w:val="28"/>
              </w:rPr>
              <w:t>Kính gửi:</w:t>
            </w:r>
          </w:p>
        </w:tc>
        <w:tc>
          <w:tcPr>
            <w:tcW w:w="5919" w:type="dxa"/>
            <w:tcBorders>
              <w:top w:val="nil"/>
              <w:left w:val="nil"/>
              <w:bottom w:val="nil"/>
              <w:right w:val="nil"/>
            </w:tcBorders>
          </w:tcPr>
          <w:p w:rsidR="00AE4285" w:rsidRDefault="00AE4285" w:rsidP="00AE4285">
            <w:pPr>
              <w:rPr>
                <w:rFonts w:ascii="Times New Roman" w:eastAsia="Times New Roman" w:hAnsi="Times New Roman" w:cs="Times New Roman"/>
                <w:color w:val="000000"/>
                <w:sz w:val="28"/>
                <w:szCs w:val="28"/>
                <w:lang w:val="en-GB"/>
              </w:rPr>
            </w:pPr>
            <w:r>
              <w:rPr>
                <w:rFonts w:ascii="Times New Roman" w:eastAsia="Times New Roman" w:hAnsi="Times New Roman" w:cs="Times New Roman"/>
                <w:color w:val="000000"/>
                <w:sz w:val="28"/>
                <w:szCs w:val="28"/>
              </w:rPr>
              <w:t>Đồng chí Đại tướng Lương Tam Quang</w:t>
            </w:r>
            <w:r>
              <w:rPr>
                <w:rFonts w:ascii="Times New Roman" w:eastAsia="Times New Roman" w:hAnsi="Times New Roman" w:cs="Times New Roman"/>
                <w:color w:val="000000"/>
                <w:sz w:val="28"/>
                <w:szCs w:val="28"/>
                <w:lang w:val="en-GB"/>
              </w:rPr>
              <w:t>,</w:t>
            </w:r>
          </w:p>
          <w:p w:rsidR="00AE4285" w:rsidRPr="00AE4285" w:rsidRDefault="00AE4285" w:rsidP="00AE4285">
            <w:pPr>
              <w:rPr>
                <w:rFonts w:ascii="Times New Roman" w:eastAsia="Times New Roman" w:hAnsi="Times New Roman" w:cs="Times New Roman"/>
                <w:color w:val="000000"/>
                <w:sz w:val="28"/>
                <w:szCs w:val="28"/>
                <w:lang w:val="en-GB"/>
              </w:rPr>
            </w:pPr>
            <w:r>
              <w:rPr>
                <w:rFonts w:ascii="Times New Roman" w:eastAsia="Times New Roman" w:hAnsi="Times New Roman" w:cs="Times New Roman"/>
                <w:color w:val="000000"/>
                <w:sz w:val="28"/>
                <w:szCs w:val="28"/>
              </w:rPr>
              <w:t>Bộ trưởng Bộ Công an</w:t>
            </w:r>
          </w:p>
        </w:tc>
      </w:tr>
    </w:tbl>
    <w:p w:rsidR="0003041E" w:rsidRPr="0003041E" w:rsidRDefault="0003041E">
      <w:pPr>
        <w:keepNext/>
        <w:spacing w:before="120" w:after="120" w:line="276" w:lineRule="auto"/>
        <w:ind w:firstLine="720"/>
        <w:jc w:val="both"/>
        <w:rPr>
          <w:rFonts w:ascii="Times New Roman" w:eastAsia="Times New Roman" w:hAnsi="Times New Roman" w:cs="Times New Roman"/>
          <w:sz w:val="8"/>
          <w:szCs w:val="28"/>
          <w:lang w:val="en-GB"/>
        </w:rPr>
      </w:pPr>
    </w:p>
    <w:p w:rsidR="00C706F3" w:rsidRDefault="0049570C" w:rsidP="002C2F9A">
      <w:pPr>
        <w:keepNext/>
        <w:spacing w:before="120" w:after="0" w:line="320" w:lineRule="exact"/>
        <w:ind w:firstLine="720"/>
        <w:jc w:val="both"/>
        <w:rPr>
          <w:rFonts w:ascii="Times New Roman" w:eastAsia="Times New Roman" w:hAnsi="Times New Roman" w:cs="Times New Roman"/>
        </w:rPr>
      </w:pPr>
      <w:r>
        <w:rPr>
          <w:rFonts w:ascii="Times New Roman" w:eastAsia="Times New Roman" w:hAnsi="Times New Roman" w:cs="Times New Roman"/>
          <w:sz w:val="28"/>
          <w:szCs w:val="28"/>
        </w:rPr>
        <w:t>Thực hiện quy định của Luật Ban hành văn bản quy phạm pháp luật, Cục Cảnh sát quản lý hành chính về trật tự xã hội kính trình Bộ trưởng Bộ Công an ban hành Thông tư quy định về quản lý, định danh và truy xuất nguồn gốc đối với hóa chất cần kiểm soát đặc biệt trên nền tảng định danh và xác thực điện tử</w:t>
      </w:r>
      <w:r>
        <w:rPr>
          <w:rFonts w:ascii="Times New Roman" w:eastAsia="Times New Roman" w:hAnsi="Times New Roman" w:cs="Times New Roman"/>
          <w:b/>
          <w:bCs/>
          <w:sz w:val="28"/>
          <w:szCs w:val="28"/>
        </w:rPr>
        <w:t xml:space="preserve"> </w:t>
      </w:r>
      <w:r>
        <w:rPr>
          <w:rFonts w:ascii="Times New Roman" w:eastAsia="Times New Roman" w:hAnsi="Times New Roman" w:cs="Times New Roman"/>
          <w:sz w:val="28"/>
          <w:szCs w:val="28"/>
        </w:rPr>
        <w:t>như sau:</w:t>
      </w:r>
    </w:p>
    <w:p w:rsidR="00C706F3" w:rsidRDefault="0049570C" w:rsidP="002C2F9A">
      <w:pPr>
        <w:keepNext/>
        <w:spacing w:before="120" w:after="0" w:line="320" w:lineRule="exact"/>
        <w:ind w:firstLine="720"/>
        <w:jc w:val="both"/>
        <w:rPr>
          <w:rFonts w:ascii="Times New Roman" w:eastAsia="Times New Roman" w:hAnsi="Times New Roman" w:cs="Times New Roman"/>
          <w:b/>
          <w:bCs/>
          <w:sz w:val="28"/>
          <w:szCs w:val="28"/>
        </w:rPr>
      </w:pPr>
      <w:r>
        <w:rPr>
          <w:rFonts w:ascii="Times New Roman" w:eastAsia="Times New Roman" w:hAnsi="Times New Roman" w:cs="Times New Roman"/>
          <w:b/>
          <w:bCs/>
          <w:color w:val="000000"/>
          <w:sz w:val="28"/>
          <w:szCs w:val="28"/>
        </w:rPr>
        <w:t xml:space="preserve">I. SỰ CẦN THIẾT BAN HÀNH </w:t>
      </w:r>
      <w:r>
        <w:rPr>
          <w:rFonts w:ascii="Times New Roman" w:eastAsia="Times New Roman" w:hAnsi="Times New Roman" w:cs="Times New Roman"/>
          <w:b/>
          <w:bCs/>
          <w:sz w:val="28"/>
          <w:szCs w:val="28"/>
        </w:rPr>
        <w:t>THÔNG TƯ</w:t>
      </w:r>
    </w:p>
    <w:p w:rsidR="00C706F3" w:rsidRDefault="0049570C" w:rsidP="002C2F9A">
      <w:pPr>
        <w:keepNext/>
        <w:numPr>
          <w:ilvl w:val="0"/>
          <w:numId w:val="1"/>
        </w:numPr>
        <w:spacing w:before="120" w:after="0" w:line="320" w:lineRule="exact"/>
        <w:ind w:left="992" w:hanging="283"/>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Cơ sở chính trị, pháp lý</w:t>
      </w:r>
    </w:p>
    <w:p w:rsidR="00C706F3" w:rsidRPr="002D5BE8" w:rsidRDefault="002D5BE8" w:rsidP="002C2F9A">
      <w:pPr>
        <w:keepNext/>
        <w:spacing w:before="120" w:after="0" w:line="320" w:lineRule="exact"/>
        <w:ind w:firstLine="709"/>
        <w:jc w:val="both"/>
        <w:rPr>
          <w:rFonts w:ascii="Times New Roman" w:eastAsia="Times New Roman" w:hAnsi="Times New Roman" w:cs="Times New Roman"/>
          <w:b/>
          <w:bCs/>
          <w:spacing w:val="4"/>
          <w:sz w:val="28"/>
          <w:szCs w:val="28"/>
        </w:rPr>
      </w:pPr>
      <w:r w:rsidRPr="004D39D2">
        <w:rPr>
          <w:rFonts w:ascii="Times New Roman" w:eastAsia="Times New Roman" w:hAnsi="Times New Roman" w:cs="Times New Roman"/>
          <w:color w:val="000000"/>
          <w:spacing w:val="4"/>
          <w:sz w:val="28"/>
          <w:szCs w:val="28"/>
        </w:rPr>
        <w:t xml:space="preserve">- </w:t>
      </w:r>
      <w:r w:rsidR="0049570C" w:rsidRPr="002D5BE8">
        <w:rPr>
          <w:rFonts w:ascii="Times New Roman" w:eastAsia="Times New Roman" w:hAnsi="Times New Roman" w:cs="Times New Roman"/>
          <w:color w:val="000000"/>
          <w:spacing w:val="4"/>
          <w:sz w:val="28"/>
          <w:szCs w:val="28"/>
        </w:rPr>
        <w:t>Thực hiện chủ trương của Đảng, Nhà nước về chuyển đổi số quốc gia, việc ứng dụng nền tảng định danh và xác thực điện tử trong quản lý hóa chất là yêu cầu cấp thiết nhằm chuẩn hóa dữ liệu quản lý; nâng cao hiệu quả giám sát, kiểm tra, thanh tra; tăng cường khả năng kết nối, chia sẻ dữ liệu giữa các hệ thống.</w:t>
      </w:r>
    </w:p>
    <w:p w:rsidR="00C706F3" w:rsidRPr="002D5BE8" w:rsidRDefault="0003041E" w:rsidP="002C2F9A">
      <w:pPr>
        <w:spacing w:before="120" w:after="0" w:line="320" w:lineRule="exact"/>
        <w:ind w:firstLine="720"/>
        <w:jc w:val="both"/>
        <w:rPr>
          <w:rFonts w:ascii="Times New Roman" w:eastAsia="Times New Roman" w:hAnsi="Times New Roman" w:cs="Times New Roman"/>
          <w:color w:val="000000"/>
          <w:sz w:val="28"/>
          <w:szCs w:val="28"/>
        </w:rPr>
      </w:pPr>
      <w:r w:rsidRPr="004D39D2">
        <w:rPr>
          <w:rFonts w:ascii="Times New Roman" w:eastAsia="Times New Roman" w:hAnsi="Times New Roman" w:cs="Times New Roman"/>
          <w:color w:val="000000"/>
          <w:sz w:val="28"/>
          <w:szCs w:val="28"/>
        </w:rPr>
        <w:t xml:space="preserve">- </w:t>
      </w:r>
      <w:r w:rsidR="0049570C" w:rsidRPr="002D5BE8">
        <w:rPr>
          <w:rFonts w:ascii="Times New Roman" w:eastAsia="Times New Roman" w:hAnsi="Times New Roman" w:cs="Times New Roman"/>
          <w:color w:val="000000"/>
          <w:sz w:val="28"/>
          <w:szCs w:val="28"/>
        </w:rPr>
        <w:t>Ngày</w:t>
      </w:r>
      <w:r w:rsidR="0049570C" w:rsidRPr="002D5BE8">
        <w:rPr>
          <w:rFonts w:ascii="Times New Roman" w:eastAsia="Times New Roman" w:hAnsi="Times New Roman" w:cs="Times New Roman"/>
          <w:sz w:val="28"/>
          <w:szCs w:val="28"/>
        </w:rPr>
        <w:t xml:space="preserve"> </w:t>
      </w:r>
      <w:r w:rsidR="0049570C" w:rsidRPr="002D5BE8">
        <w:rPr>
          <w:rFonts w:ascii="Times New Roman" w:eastAsia="Times New Roman" w:hAnsi="Times New Roman" w:cs="Times New Roman"/>
          <w:color w:val="000000"/>
          <w:sz w:val="28"/>
          <w:szCs w:val="28"/>
        </w:rPr>
        <w:t xml:space="preserve">14/6/2025, Quốc hội đã ban hành Luật Hóa chất số 69/2025/QH15, trong đó bổ sung các quy định về quản lý hóa chất cần kiểm soát đặc biệt theo hướng tăng cường quản lý chặt chẽ toàn bộ vòng đời của hóa chất. Bên cạnh đó, các văn bản pháp luật có liên quan như Luật Giao dịch điện tử năm 2023, Luật Căn cước năm 2023, Luật Chất lượng sản phẩm, hàng hóa (sửa đổi năm 2025) và các Nghị định số 26/2026/NĐ-CP của Chính phủ đã đặt nền tảng pháp lý cho việc ứng dụng công nghệ số, định danh điện tử và quản lý dữ liệu trong hoạt động quản lý nhà nước. </w:t>
      </w:r>
    </w:p>
    <w:p w:rsidR="00C706F3" w:rsidRPr="004D39D2" w:rsidRDefault="0003041E" w:rsidP="002C2F9A">
      <w:pPr>
        <w:spacing w:before="120" w:after="0" w:line="320" w:lineRule="exact"/>
        <w:ind w:firstLine="720"/>
        <w:jc w:val="both"/>
        <w:rPr>
          <w:rFonts w:ascii="Times New Roman" w:eastAsia="Times New Roman" w:hAnsi="Times New Roman" w:cs="Times New Roman"/>
          <w:color w:val="000000"/>
          <w:sz w:val="28"/>
          <w:szCs w:val="28"/>
        </w:rPr>
      </w:pPr>
      <w:r w:rsidRPr="004D39D2">
        <w:rPr>
          <w:rFonts w:ascii="Times New Roman" w:eastAsia="Times New Roman" w:hAnsi="Times New Roman" w:cs="Times New Roman"/>
          <w:color w:val="000000"/>
          <w:sz w:val="28"/>
          <w:szCs w:val="28"/>
        </w:rPr>
        <w:t xml:space="preserve">- </w:t>
      </w:r>
      <w:r w:rsidR="0049570C">
        <w:rPr>
          <w:rFonts w:ascii="Times New Roman" w:eastAsia="Times New Roman" w:hAnsi="Times New Roman" w:cs="Times New Roman"/>
          <w:color w:val="000000"/>
          <w:sz w:val="28"/>
          <w:szCs w:val="28"/>
        </w:rPr>
        <w:t>Tuy nhiên, hiện nay chưa có văn bản quy phạm pháp luật quy định cụ thể về việc quản lý, định danh và truy xuất nguồn gốc đối với hóa chất cần kiểm soát đặc biệt trên nền tảng số, đặc biệt là việc cấp mã truy xuất, quản lý dữ liệu và kết nối hệ thống giữa các cơ quan quản lý.</w:t>
      </w:r>
    </w:p>
    <w:p w:rsidR="00190D54" w:rsidRPr="004D39D2" w:rsidRDefault="0003041E" w:rsidP="002C2F9A">
      <w:pPr>
        <w:spacing w:before="120" w:after="0" w:line="320" w:lineRule="exact"/>
        <w:ind w:firstLine="720"/>
        <w:jc w:val="both"/>
        <w:rPr>
          <w:rFonts w:ascii="Times New Roman" w:hAnsi="Times New Roman" w:cs="Times New Roman"/>
          <w:spacing w:val="-2"/>
          <w:sz w:val="28"/>
          <w:szCs w:val="28"/>
        </w:rPr>
      </w:pPr>
      <w:r w:rsidRPr="004D39D2">
        <w:rPr>
          <w:rFonts w:ascii="Times New Roman" w:eastAsia="Times New Roman" w:hAnsi="Times New Roman" w:cs="Times New Roman"/>
          <w:color w:val="000000"/>
          <w:sz w:val="28"/>
          <w:szCs w:val="28"/>
        </w:rPr>
        <w:t xml:space="preserve">- </w:t>
      </w:r>
      <w:r w:rsidR="00190D54" w:rsidRPr="004D39D2">
        <w:rPr>
          <w:rFonts w:ascii="Times New Roman" w:hAnsi="Times New Roman" w:cs="Times New Roman"/>
          <w:spacing w:val="-2"/>
          <w:sz w:val="28"/>
          <w:szCs w:val="28"/>
        </w:rPr>
        <w:t xml:space="preserve">Thực hiện chỉ đạo của Lãnh đạo Bộ tại Báo cáo số </w:t>
      </w:r>
      <w:r w:rsidR="00190D54" w:rsidRPr="004D39D2">
        <w:rPr>
          <w:rFonts w:ascii="Times New Roman" w:eastAsia="ＭＳ 明朝" w:hAnsi="Times New Roman" w:cs="Times New Roman"/>
          <w:spacing w:val="-2"/>
          <w:sz w:val="28"/>
          <w:lang w:eastAsia="ja-JP"/>
        </w:rPr>
        <w:t>1243/BCĐX-</w:t>
      </w:r>
      <w:r w:rsidR="004D39D2" w:rsidRPr="004D39D2">
        <w:rPr>
          <w:rFonts w:ascii="Times New Roman" w:eastAsia="ＭＳ 明朝" w:hAnsi="Times New Roman" w:cs="Times New Roman"/>
          <w:spacing w:val="-2"/>
          <w:sz w:val="28"/>
          <w:lang w:eastAsia="ja-JP"/>
        </w:rPr>
        <w:t>QLHC</w:t>
      </w:r>
      <w:r w:rsidR="00190D54" w:rsidRPr="004D39D2">
        <w:rPr>
          <w:rFonts w:ascii="Times New Roman" w:eastAsia="ＭＳ 明朝" w:hAnsi="Times New Roman" w:cs="Times New Roman"/>
          <w:spacing w:val="-2"/>
          <w:sz w:val="28"/>
          <w:lang w:eastAsia="ja-JP"/>
        </w:rPr>
        <w:t xml:space="preserve">-TTDLDC ngày 24/01/2025 về việc giao </w:t>
      </w:r>
      <w:r w:rsidR="00190D54" w:rsidRPr="004D39D2">
        <w:rPr>
          <w:rFonts w:ascii="Times New Roman" w:hAnsi="Times New Roman" w:cs="Times New Roman"/>
          <w:spacing w:val="-2"/>
          <w:sz w:val="28"/>
          <w:szCs w:val="28"/>
        </w:rPr>
        <w:t>“</w:t>
      </w:r>
      <w:r w:rsidR="00190D54" w:rsidRPr="004D39D2">
        <w:rPr>
          <w:rFonts w:ascii="Times New Roman" w:hAnsi="Times New Roman" w:cs="Times New Roman"/>
          <w:i/>
          <w:spacing w:val="-2"/>
          <w:sz w:val="28"/>
          <w:szCs w:val="28"/>
        </w:rPr>
        <w:t>xây dựng Thông tư của Bộ Công an quy định về quy trình cấp, quản lý và sử dụng mã định danh, truy xuất nguồn gốc hóa chất, tiền chất trên cơ sở khoản 2 Điều 27 Nghị định số 26/2026/NĐ-CP</w:t>
      </w:r>
      <w:r w:rsidR="00190D54" w:rsidRPr="004D39D2">
        <w:rPr>
          <w:rFonts w:ascii="Times New Roman" w:hAnsi="Times New Roman" w:cs="Times New Roman"/>
          <w:spacing w:val="-2"/>
          <w:sz w:val="28"/>
          <w:szCs w:val="28"/>
        </w:rPr>
        <w:t xml:space="preserve">”. </w:t>
      </w:r>
    </w:p>
    <w:p w:rsidR="004D39D2" w:rsidRDefault="004D39D2" w:rsidP="002C2F9A">
      <w:pPr>
        <w:spacing w:before="120" w:after="0" w:line="320" w:lineRule="exact"/>
        <w:ind w:firstLine="720"/>
        <w:jc w:val="both"/>
        <w:rPr>
          <w:rFonts w:ascii="Times New Roman" w:eastAsia="Times New Roman" w:hAnsi="Times New Roman" w:cs="Times New Roman"/>
          <w:b/>
          <w:bCs/>
          <w:sz w:val="28"/>
          <w:szCs w:val="28"/>
        </w:rPr>
      </w:pPr>
    </w:p>
    <w:p w:rsidR="00C706F3" w:rsidRDefault="0049570C" w:rsidP="002C2F9A">
      <w:pPr>
        <w:spacing w:before="120" w:after="0" w:line="320" w:lineRule="exact"/>
        <w:ind w:firstLine="720"/>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lastRenderedPageBreak/>
        <w:t>2. Cơ sở thực tiễn</w:t>
      </w:r>
    </w:p>
    <w:p w:rsidR="00C706F3" w:rsidRDefault="0049570C" w:rsidP="002C2F9A">
      <w:pPr>
        <w:spacing w:before="120" w:after="0" w:line="320" w:lineRule="exact"/>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Hoạt động sản xuất, kinh doanh, mua bán, vận chuyển, lưu thông, lưu trữ, xuất khẩu, nhập khẩu và sử dụng hóa chất cần kiểm soát đặc biệt có tính chất phức tạp, tiềm ẩn nhiều nguy cơ ảnh hưởng đến an ninh, an toàn xã hội, môi trường và sức khỏe con người. Trong thực tiễn, việc quản lý hóa chất hiện nay còn tồn tại một số hạn chế như:</w:t>
      </w:r>
    </w:p>
    <w:p w:rsidR="00C706F3" w:rsidRPr="004D39D2" w:rsidRDefault="002D5BE8" w:rsidP="002C2F9A">
      <w:pPr>
        <w:spacing w:before="120" w:after="0" w:line="320" w:lineRule="exact"/>
        <w:ind w:firstLine="720"/>
        <w:jc w:val="both"/>
        <w:rPr>
          <w:rFonts w:ascii="Times New Roman" w:eastAsia="Times New Roman" w:hAnsi="Times New Roman" w:cs="Times New Roman"/>
          <w:color w:val="000000"/>
          <w:sz w:val="28"/>
          <w:szCs w:val="28"/>
        </w:rPr>
      </w:pPr>
      <w:r w:rsidRPr="004D39D2">
        <w:rPr>
          <w:rFonts w:ascii="Times New Roman" w:eastAsia="Times New Roman" w:hAnsi="Times New Roman" w:cs="Times New Roman"/>
          <w:color w:val="000000"/>
          <w:sz w:val="28"/>
          <w:szCs w:val="28"/>
        </w:rPr>
        <w:t>-</w:t>
      </w:r>
      <w:r w:rsidR="0049570C">
        <w:rPr>
          <w:rFonts w:ascii="Times New Roman" w:eastAsia="Times New Roman" w:hAnsi="Times New Roman" w:cs="Times New Roman"/>
          <w:color w:val="000000"/>
          <w:sz w:val="28"/>
          <w:szCs w:val="28"/>
        </w:rPr>
        <w:t xml:space="preserve"> Thiếu công cụ để theo dõi xuyên suốt vòng đời của hóa chất từ s</w:t>
      </w:r>
      <w:r>
        <w:rPr>
          <w:rFonts w:ascii="Times New Roman" w:eastAsia="Times New Roman" w:hAnsi="Times New Roman" w:cs="Times New Roman"/>
          <w:color w:val="000000"/>
          <w:sz w:val="28"/>
          <w:szCs w:val="28"/>
        </w:rPr>
        <w:t>ản xuất, nhập khẩu đến tiêu thụ</w:t>
      </w:r>
      <w:r w:rsidRPr="004D39D2">
        <w:rPr>
          <w:rFonts w:ascii="Times New Roman" w:eastAsia="Times New Roman" w:hAnsi="Times New Roman" w:cs="Times New Roman"/>
          <w:color w:val="000000"/>
          <w:sz w:val="28"/>
          <w:szCs w:val="28"/>
        </w:rPr>
        <w:t>.</w:t>
      </w:r>
    </w:p>
    <w:p w:rsidR="00C706F3" w:rsidRPr="004D39D2" w:rsidRDefault="002D5BE8" w:rsidP="002C2F9A">
      <w:pPr>
        <w:spacing w:before="120" w:after="0" w:line="320" w:lineRule="exact"/>
        <w:ind w:firstLine="720"/>
        <w:jc w:val="both"/>
        <w:rPr>
          <w:rFonts w:ascii="Times New Roman" w:eastAsia="Times New Roman" w:hAnsi="Times New Roman" w:cs="Times New Roman"/>
          <w:color w:val="000000"/>
          <w:spacing w:val="4"/>
          <w:sz w:val="28"/>
          <w:szCs w:val="28"/>
        </w:rPr>
      </w:pPr>
      <w:r w:rsidRPr="004D39D2">
        <w:rPr>
          <w:rFonts w:ascii="Times New Roman" w:eastAsia="Times New Roman" w:hAnsi="Times New Roman" w:cs="Times New Roman"/>
          <w:color w:val="000000"/>
          <w:spacing w:val="4"/>
          <w:sz w:val="28"/>
          <w:szCs w:val="28"/>
        </w:rPr>
        <w:t>-</w:t>
      </w:r>
      <w:r w:rsidR="0049570C" w:rsidRPr="002D5BE8">
        <w:rPr>
          <w:rFonts w:ascii="Times New Roman" w:eastAsia="Times New Roman" w:hAnsi="Times New Roman" w:cs="Times New Roman"/>
          <w:color w:val="000000"/>
          <w:spacing w:val="4"/>
          <w:sz w:val="28"/>
          <w:szCs w:val="28"/>
        </w:rPr>
        <w:t xml:space="preserve"> Chưa có cơ chế truy vết nhanh chóng, chính xá</w:t>
      </w:r>
      <w:r>
        <w:rPr>
          <w:rFonts w:ascii="Times New Roman" w:eastAsia="Times New Roman" w:hAnsi="Times New Roman" w:cs="Times New Roman"/>
          <w:color w:val="000000"/>
          <w:spacing w:val="4"/>
          <w:sz w:val="28"/>
          <w:szCs w:val="28"/>
        </w:rPr>
        <w:t>c khi xảy ra sự cố hoặc vi phạm</w:t>
      </w:r>
      <w:r w:rsidRPr="004D39D2">
        <w:rPr>
          <w:rFonts w:ascii="Times New Roman" w:eastAsia="Times New Roman" w:hAnsi="Times New Roman" w:cs="Times New Roman"/>
          <w:color w:val="000000"/>
          <w:spacing w:val="4"/>
          <w:sz w:val="28"/>
          <w:szCs w:val="28"/>
        </w:rPr>
        <w:t>.</w:t>
      </w:r>
    </w:p>
    <w:p w:rsidR="00C706F3" w:rsidRDefault="002D5BE8" w:rsidP="002C2F9A">
      <w:pPr>
        <w:spacing w:before="120" w:after="0" w:line="320" w:lineRule="exact"/>
        <w:ind w:firstLine="720"/>
        <w:jc w:val="both"/>
        <w:rPr>
          <w:rFonts w:ascii="Times New Roman" w:eastAsia="Times New Roman" w:hAnsi="Times New Roman" w:cs="Times New Roman"/>
          <w:color w:val="000000"/>
          <w:sz w:val="28"/>
          <w:szCs w:val="28"/>
        </w:rPr>
      </w:pPr>
      <w:r w:rsidRPr="004D39D2">
        <w:rPr>
          <w:rFonts w:ascii="Times New Roman" w:eastAsia="Times New Roman" w:hAnsi="Times New Roman" w:cs="Times New Roman"/>
          <w:color w:val="000000"/>
          <w:sz w:val="28"/>
          <w:szCs w:val="28"/>
        </w:rPr>
        <w:t>-</w:t>
      </w:r>
      <w:r w:rsidR="0049570C">
        <w:rPr>
          <w:rFonts w:ascii="Times New Roman" w:eastAsia="Times New Roman" w:hAnsi="Times New Roman" w:cs="Times New Roman"/>
          <w:color w:val="000000"/>
          <w:sz w:val="28"/>
          <w:szCs w:val="28"/>
        </w:rPr>
        <w:t xml:space="preserve"> Dữ liệu quản lý còn phân tán, chưa được kết nối, chia sẻ đồng bộ giữa các cơ quan, đơn vị.</w:t>
      </w:r>
    </w:p>
    <w:p w:rsidR="00C706F3" w:rsidRDefault="002D5BE8" w:rsidP="002C2F9A">
      <w:pPr>
        <w:spacing w:before="120" w:after="0" w:line="320" w:lineRule="exact"/>
        <w:ind w:firstLine="720"/>
        <w:jc w:val="both"/>
        <w:rPr>
          <w:rFonts w:ascii="Times New Roman" w:eastAsia="Times New Roman" w:hAnsi="Times New Roman" w:cs="Times New Roman"/>
          <w:color w:val="000000"/>
          <w:sz w:val="28"/>
          <w:szCs w:val="28"/>
        </w:rPr>
      </w:pPr>
      <w:r w:rsidRPr="004D39D2">
        <w:rPr>
          <w:rFonts w:ascii="Times New Roman" w:eastAsia="Times New Roman" w:hAnsi="Times New Roman" w:cs="Times New Roman"/>
          <w:color w:val="000000"/>
          <w:sz w:val="28"/>
          <w:szCs w:val="28"/>
        </w:rPr>
        <w:t>-</w:t>
      </w:r>
      <w:r w:rsidR="0049570C">
        <w:rPr>
          <w:rFonts w:ascii="Times New Roman" w:eastAsia="Times New Roman" w:hAnsi="Times New Roman" w:cs="Times New Roman"/>
          <w:color w:val="000000"/>
          <w:sz w:val="28"/>
          <w:szCs w:val="28"/>
        </w:rPr>
        <w:t xml:space="preserve"> Việc chuẩn hóa dữ liệu, định danh lô hóa chất và xác thực nguồn gốc còn hạn chế, dẫn đến khó khăn cho công tác kiểm tra, thanh tra, điều tra, xử lý vi phạm và cảnh báo rủi ro.</w:t>
      </w:r>
    </w:p>
    <w:p w:rsidR="00C706F3" w:rsidRDefault="0049570C" w:rsidP="002C2F9A">
      <w:pPr>
        <w:spacing w:before="120" w:after="0" w:line="320" w:lineRule="exact"/>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Từ những cơ sở nêu trên, việc ban hành Thông tư quy định về quản lý, định danh và truy xuất nguồn gốc đối với hóa chất cần kiểm soát đặc biệt là là cần thiết và cấp bách trong giai đoạn hiện nay nhằm hoàn thiện hành lang pháp lý; nâng cao hiệu quả quản lý nhà nước về an ninh, an toàn hóa chất; phục vụ công tác phòng ngừa, phát hiện, đấu tranh với các hành vi vi phạm pháp luật liên quan đến hóa chất.</w:t>
      </w:r>
    </w:p>
    <w:p w:rsidR="00C706F3" w:rsidRDefault="0049570C" w:rsidP="002C2F9A">
      <w:pPr>
        <w:spacing w:before="120" w:after="0" w:line="320" w:lineRule="exact"/>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 xml:space="preserve">II. MỤC ĐÍCH, QUAN ĐIỂM </w:t>
      </w:r>
      <w:r w:rsidR="00583E27" w:rsidRPr="004D39D2">
        <w:rPr>
          <w:rFonts w:ascii="Times New Roman" w:eastAsia="Times New Roman" w:hAnsi="Times New Roman" w:cs="Times New Roman"/>
          <w:b/>
          <w:bCs/>
          <w:color w:val="000000"/>
          <w:sz w:val="28"/>
          <w:szCs w:val="28"/>
        </w:rPr>
        <w:t xml:space="preserve">CHỈ ĐẠO </w:t>
      </w:r>
      <w:r>
        <w:rPr>
          <w:rFonts w:ascii="Times New Roman" w:eastAsia="Times New Roman" w:hAnsi="Times New Roman" w:cs="Times New Roman"/>
          <w:b/>
          <w:bCs/>
          <w:color w:val="000000"/>
          <w:sz w:val="28"/>
          <w:szCs w:val="28"/>
        </w:rPr>
        <w:t>XÂY DỰNG DỰ THẢO THÔNG TƯ</w:t>
      </w:r>
    </w:p>
    <w:p w:rsidR="00C706F3" w:rsidRDefault="0049570C" w:rsidP="002C2F9A">
      <w:pPr>
        <w:tabs>
          <w:tab w:val="left" w:pos="720"/>
          <w:tab w:val="left" w:pos="1440"/>
          <w:tab w:val="left" w:pos="2160"/>
          <w:tab w:val="left" w:pos="3443"/>
        </w:tabs>
        <w:spacing w:before="120" w:after="0" w:line="320" w:lineRule="exact"/>
        <w:ind w:firstLine="720"/>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1. </w:t>
      </w:r>
      <w:r>
        <w:rPr>
          <w:rFonts w:ascii="Times New Roman" w:eastAsia="Times New Roman" w:hAnsi="Times New Roman" w:cs="Times New Roman"/>
          <w:b/>
          <w:bCs/>
          <w:sz w:val="28"/>
          <w:szCs w:val="28"/>
        </w:rPr>
        <w:t xml:space="preserve">Mục đích ban hành </w:t>
      </w:r>
    </w:p>
    <w:p w:rsidR="00C706F3" w:rsidRDefault="0049570C" w:rsidP="002C2F9A">
      <w:pPr>
        <w:spacing w:before="120" w:after="0" w:line="320" w:lineRule="exact"/>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 Thiết lập cơ sở pháp lý đầy đủ, thống nhất cho việc quản lý, định danh và truy xuất nguồn gốc đối với hóa chất cần kiểm soát đặc biệt trên Hệ thống truy xuất nguồn gốc hóa chất do Bộ Công an quản lý, bảo đảm phù hợp với quy định của pháp luật và yêu cầu quản lý trong tình hình mới;</w:t>
      </w:r>
    </w:p>
    <w:p w:rsidR="00C706F3" w:rsidRDefault="0049570C" w:rsidP="002C2F9A">
      <w:pPr>
        <w:spacing w:before="120" w:after="0" w:line="320" w:lineRule="exact"/>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b) Nâng cao hiệu lực, hiệu quả quản lý nhà nước về an ninh, an toàn hóa chất; tăng cường khả năng giám sát, kiểm soát toàn bộ quá trình sản xuất, kinh doanh, mua bán, vận chuyển, lưu thông, lưu trữ, xuất khẩu, nhập khẩu và sử dụng hóa chất cần kiểm soát đặc biệt;</w:t>
      </w:r>
    </w:p>
    <w:p w:rsidR="00C706F3" w:rsidRDefault="0049570C" w:rsidP="002C2F9A">
      <w:pPr>
        <w:spacing w:before="120" w:after="0" w:line="320" w:lineRule="exact"/>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c) Bảo đảm tính minh bạch, công khai thông tin về nguồn gốc hóa chất; tạo điều kiện thuận lợi cho tổ chức, cá nhân trong hoạt động sản xuất, kinh doanh, sử dụng hóa chất; góp phần nâng cao ý thức tuân thủ pháp luật;</w:t>
      </w:r>
    </w:p>
    <w:p w:rsidR="00C706F3" w:rsidRDefault="0049570C" w:rsidP="002C2F9A">
      <w:pPr>
        <w:spacing w:before="120" w:after="0" w:line="320" w:lineRule="exact"/>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d) Hỗ trợ hiệu quả công tác thanh tra, kiểm tra, giám sát, điều tra, xử lý vi phạm; phục vụ truy vết, xác minh nguồn gốc hóa chất khi xảy ra sự cố, vi phạm pháp luật hoặc yêu cầu quản lý nhà nước;</w:t>
      </w:r>
    </w:p>
    <w:p w:rsidR="00C706F3" w:rsidRDefault="0049570C" w:rsidP="002C2F9A">
      <w:pPr>
        <w:spacing w:before="120" w:after="0" w:line="320" w:lineRule="exact"/>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đ) Thúc đẩy ứng dụng công nghệ số, chuẩn hóa và kết nối, chia sẻ dữ liệu giữa các cơ quan, tổ chức; góp phần thực hiện chủ trương chuyển đổi số trong quản lý nhà nước về hóa chất.</w:t>
      </w:r>
    </w:p>
    <w:p w:rsidR="00C706F3" w:rsidRDefault="0049570C" w:rsidP="002C2F9A">
      <w:pPr>
        <w:spacing w:before="120" w:after="0" w:line="320" w:lineRule="exact"/>
        <w:ind w:firstLine="720"/>
        <w:jc w:val="both"/>
        <w:rPr>
          <w:rFonts w:ascii="Times New Roman" w:eastAsia="Times New Roman" w:hAnsi="Times New Roman" w:cs="Times New Roman"/>
          <w:b/>
          <w:bCs/>
          <w:sz w:val="28"/>
          <w:szCs w:val="28"/>
        </w:rPr>
      </w:pPr>
      <w:r>
        <w:rPr>
          <w:rFonts w:ascii="Times New Roman" w:eastAsia="Times New Roman" w:hAnsi="Times New Roman" w:cs="Times New Roman"/>
          <w:b/>
          <w:bCs/>
          <w:color w:val="000000"/>
          <w:sz w:val="28"/>
          <w:szCs w:val="28"/>
        </w:rPr>
        <w:t xml:space="preserve">2. Quan điểm </w:t>
      </w:r>
      <w:r>
        <w:rPr>
          <w:rFonts w:ascii="Times New Roman" w:eastAsia="Times New Roman" w:hAnsi="Times New Roman" w:cs="Times New Roman"/>
          <w:b/>
          <w:bCs/>
          <w:sz w:val="28"/>
          <w:szCs w:val="28"/>
        </w:rPr>
        <w:t>xây dựng dự thảo Thông tư</w:t>
      </w:r>
    </w:p>
    <w:p w:rsidR="00C706F3" w:rsidRDefault="0049570C" w:rsidP="002C2F9A">
      <w:pPr>
        <w:spacing w:before="120" w:after="0" w:line="320" w:lineRule="exact"/>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 Bảo đảm phù hợp với chủ trương, đường lối của Đảng, chính sách, pháp luật của Nhà nước về chuyển đổi số quốc gia, cải cách hành chính và xây dựng Chính phủ điện tử, Chính phủ số trong lĩnh vực quản lý hóa chất;</w:t>
      </w:r>
    </w:p>
    <w:p w:rsidR="00C706F3" w:rsidRPr="00190D54" w:rsidRDefault="0049570C" w:rsidP="002C2F9A">
      <w:pPr>
        <w:spacing w:before="120" w:after="0" w:line="320" w:lineRule="exact"/>
        <w:ind w:firstLine="720"/>
        <w:jc w:val="both"/>
        <w:rPr>
          <w:rFonts w:ascii="Times New Roman" w:eastAsia="Times New Roman" w:hAnsi="Times New Roman" w:cs="Times New Roman"/>
          <w:color w:val="000000"/>
          <w:spacing w:val="-4"/>
          <w:sz w:val="28"/>
          <w:szCs w:val="28"/>
        </w:rPr>
      </w:pPr>
      <w:r w:rsidRPr="00190D54">
        <w:rPr>
          <w:rFonts w:ascii="Times New Roman" w:eastAsia="Times New Roman" w:hAnsi="Times New Roman" w:cs="Times New Roman"/>
          <w:color w:val="000000"/>
          <w:spacing w:val="-4"/>
          <w:sz w:val="28"/>
          <w:szCs w:val="28"/>
        </w:rPr>
        <w:t>b) Tuân thủ đầy đủ các quy định của pháp luật có liên quan, đặc biệt là pháp luật về hóa chất, giao dịch điện tử, định danh và xác thực điện tử, bảo vệ dữ liệu cá nhân, an toàn thông tin mạng và các quy định pháp luật chuyên ngành khác;</w:t>
      </w:r>
    </w:p>
    <w:p w:rsidR="00C706F3" w:rsidRDefault="0049570C" w:rsidP="002C2F9A">
      <w:pPr>
        <w:spacing w:before="120" w:after="0" w:line="320" w:lineRule="exact"/>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c) Không làm phát sinh thêm điều kiện kinh doanh, thủ tục hành chính hoặc nghĩa vụ không cần thiết đối với tổ chức, cá nhân; bảo đảm đơn giản hóa, thuận lợi hóa trong quá trình thực hiện;</w:t>
      </w:r>
    </w:p>
    <w:p w:rsidR="00C706F3" w:rsidRDefault="0049570C" w:rsidP="002C2F9A">
      <w:pPr>
        <w:spacing w:before="120" w:after="0" w:line="320" w:lineRule="exact"/>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d) Bảo đảm tính khả thi, phù hợp với điều kiện thực tiễn, trình độ phát triển kinh tế - xã hội và hạ tầng công nghệ thông tin hiện có; bảo đảm lộ trình triển khai hợp lý, hiệu quả;</w:t>
      </w:r>
    </w:p>
    <w:p w:rsidR="00C706F3" w:rsidRDefault="0049570C" w:rsidP="002C2F9A">
      <w:pPr>
        <w:spacing w:before="120" w:after="0" w:line="320" w:lineRule="exact"/>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đ) Bảo đảm tính đồng bộ, thống nhất trong hệ thống pháp luật; tăng cường khả năng kết nối, chia sẻ dữ liệu giữa các cơ quan, tổ chức, phục vụ hiệu quả công tác quản lý nhà nước về an ninh, an toàn hóa chất.</w:t>
      </w:r>
    </w:p>
    <w:p w:rsidR="00C706F3" w:rsidRDefault="0049570C" w:rsidP="002C2F9A">
      <w:pPr>
        <w:spacing w:before="120" w:after="0" w:line="320" w:lineRule="exact"/>
        <w:ind w:firstLine="720"/>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III. QUÁ TRÌNH XÂY DỰNG D</w:t>
      </w:r>
      <w:r>
        <w:rPr>
          <w:rFonts w:ascii="Times New Roman" w:eastAsia="Times New Roman" w:hAnsi="Times New Roman" w:cs="Times New Roman"/>
          <w:b/>
          <w:bCs/>
          <w:sz w:val="28"/>
          <w:szCs w:val="28"/>
        </w:rPr>
        <w:t xml:space="preserve">Ự THẢO </w:t>
      </w:r>
      <w:r>
        <w:rPr>
          <w:rFonts w:ascii="Times New Roman" w:eastAsia="Times New Roman" w:hAnsi="Times New Roman" w:cs="Times New Roman"/>
          <w:b/>
          <w:bCs/>
          <w:color w:val="000000"/>
          <w:sz w:val="28"/>
          <w:szCs w:val="28"/>
        </w:rPr>
        <w:t>THÔNG TƯ</w:t>
      </w:r>
    </w:p>
    <w:p w:rsidR="00C706F3" w:rsidRDefault="0049570C" w:rsidP="002C2F9A">
      <w:pPr>
        <w:spacing w:before="120" w:after="0" w:line="320" w:lineRule="exact"/>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 Rà soát, nghiên cứu các quy định của pháp luật hiện hành liên quan đến quản lý hóa chất và truy xuất nguồn gốc;</w:t>
      </w:r>
    </w:p>
    <w:p w:rsidR="00C706F3" w:rsidRDefault="0049570C" w:rsidP="002C2F9A">
      <w:pPr>
        <w:spacing w:before="120" w:after="0" w:line="320" w:lineRule="exact"/>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 Ban hành Kế hoạch và tổ chức soạn thảo dự thảo Thông tư quy định phạm vi, đối tượng, quy trình kê khai và cấp mã truy xuất nguồn gốc hoá chất;</w:t>
      </w:r>
    </w:p>
    <w:p w:rsidR="00C706F3" w:rsidRDefault="0049570C" w:rsidP="002C2F9A">
      <w:pPr>
        <w:spacing w:before="120" w:after="0" w:line="320" w:lineRule="exact"/>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 Xây dựng nội dung dự thảo Tờ trình và dự thảo Thông tư quy định phạm vi, đối tượng, quy trình kê khai và cấp mã truy xuất nguồn gốc hoá chất;</w:t>
      </w:r>
    </w:p>
    <w:p w:rsidR="00C706F3" w:rsidRDefault="0049570C" w:rsidP="002C2F9A">
      <w:pPr>
        <w:spacing w:before="120" w:after="0" w:line="320" w:lineRule="exact"/>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 Gửi dự thảo Thông tư xin ý kiến tham gia của các đơn vị thuộc Bộ Công an và các bộ, ngành có liên quan;</w:t>
      </w:r>
    </w:p>
    <w:p w:rsidR="00C706F3" w:rsidRPr="00190D54" w:rsidRDefault="0049570C" w:rsidP="002C2F9A">
      <w:pPr>
        <w:spacing w:before="120" w:after="0" w:line="320" w:lineRule="exact"/>
        <w:ind w:firstLine="720"/>
        <w:jc w:val="both"/>
        <w:rPr>
          <w:rFonts w:ascii="Times New Roman" w:eastAsia="Times New Roman" w:hAnsi="Times New Roman" w:cs="Times New Roman"/>
          <w:color w:val="000000"/>
          <w:spacing w:val="-6"/>
          <w:sz w:val="28"/>
          <w:szCs w:val="28"/>
        </w:rPr>
      </w:pPr>
      <w:r w:rsidRPr="00190D54">
        <w:rPr>
          <w:rFonts w:ascii="Times New Roman" w:eastAsia="Times New Roman" w:hAnsi="Times New Roman" w:cs="Times New Roman"/>
          <w:color w:val="000000"/>
          <w:spacing w:val="-6"/>
          <w:sz w:val="28"/>
          <w:szCs w:val="28"/>
        </w:rPr>
        <w:t>5. Tổng hợp, tiếp thu, giải trình ý kiến tham gia; chỉnh lý, hoàn thiện dự thảo;</w:t>
      </w:r>
    </w:p>
    <w:p w:rsidR="00C706F3" w:rsidRDefault="0049570C" w:rsidP="002C2F9A">
      <w:pPr>
        <w:spacing w:before="120" w:after="0" w:line="320" w:lineRule="exact"/>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6. Gửi xin ý kiến các đồng chí Thứ trưởng;</w:t>
      </w:r>
    </w:p>
    <w:p w:rsidR="00C706F3" w:rsidRPr="004D39D2" w:rsidRDefault="004D39D2" w:rsidP="002C2F9A">
      <w:pPr>
        <w:spacing w:before="120" w:after="0" w:line="320" w:lineRule="exact"/>
        <w:ind w:firstLine="720"/>
        <w:jc w:val="both"/>
        <w:rPr>
          <w:rFonts w:ascii="Times New Roman" w:eastAsia="Times New Roman" w:hAnsi="Times New Roman" w:cs="Times New Roman"/>
          <w:color w:val="000000"/>
          <w:spacing w:val="4"/>
          <w:sz w:val="28"/>
          <w:szCs w:val="28"/>
        </w:rPr>
      </w:pPr>
      <w:r w:rsidRPr="004D39D2">
        <w:rPr>
          <w:rFonts w:ascii="Times New Roman" w:eastAsia="Times New Roman" w:hAnsi="Times New Roman" w:cs="Times New Roman"/>
          <w:color w:val="000000"/>
          <w:spacing w:val="4"/>
          <w:sz w:val="28"/>
          <w:szCs w:val="28"/>
        </w:rPr>
        <w:t>7. Tổ chức t</w:t>
      </w:r>
      <w:r w:rsidR="0049570C" w:rsidRPr="004D39D2">
        <w:rPr>
          <w:rFonts w:ascii="Times New Roman" w:eastAsia="Times New Roman" w:hAnsi="Times New Roman" w:cs="Times New Roman"/>
          <w:color w:val="000000"/>
          <w:spacing w:val="4"/>
          <w:sz w:val="28"/>
          <w:szCs w:val="28"/>
        </w:rPr>
        <w:t xml:space="preserve">hẩm định </w:t>
      </w:r>
      <w:r w:rsidRPr="004D39D2">
        <w:rPr>
          <w:rFonts w:ascii="Times New Roman" w:eastAsia="Times New Roman" w:hAnsi="Times New Roman" w:cs="Times New Roman"/>
          <w:color w:val="000000"/>
          <w:spacing w:val="4"/>
          <w:sz w:val="28"/>
          <w:szCs w:val="28"/>
        </w:rPr>
        <w:t xml:space="preserve">dự thảo Thông tư </w:t>
      </w:r>
      <w:r w:rsidR="0049570C" w:rsidRPr="004D39D2">
        <w:rPr>
          <w:rFonts w:ascii="Times New Roman" w:eastAsia="Times New Roman" w:hAnsi="Times New Roman" w:cs="Times New Roman"/>
          <w:color w:val="000000"/>
          <w:spacing w:val="4"/>
          <w:sz w:val="28"/>
          <w:szCs w:val="28"/>
        </w:rPr>
        <w:t>trước khi trình Bộ trưởng ký ban hành.</w:t>
      </w:r>
    </w:p>
    <w:p w:rsidR="00C706F3" w:rsidRDefault="0049570C" w:rsidP="002C2F9A">
      <w:pPr>
        <w:spacing w:before="120" w:after="0" w:line="320" w:lineRule="exact"/>
        <w:ind w:firstLine="720"/>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IV. BỐ CỤC</w:t>
      </w:r>
      <w:r>
        <w:rPr>
          <w:rFonts w:ascii="Times New Roman" w:eastAsia="Times New Roman" w:hAnsi="Times New Roman" w:cs="Times New Roman"/>
          <w:b/>
          <w:bCs/>
          <w:sz w:val="28"/>
          <w:szCs w:val="28"/>
        </w:rPr>
        <w:t xml:space="preserve"> VÀ </w:t>
      </w:r>
      <w:r>
        <w:rPr>
          <w:rFonts w:ascii="Times New Roman" w:eastAsia="Times New Roman" w:hAnsi="Times New Roman" w:cs="Times New Roman"/>
          <w:b/>
          <w:bCs/>
          <w:color w:val="000000"/>
          <w:sz w:val="28"/>
          <w:szCs w:val="28"/>
        </w:rPr>
        <w:t>NỘI DUNG CƠ BẢN CỦA DỰ THẢO THÔNG TƯ</w:t>
      </w:r>
    </w:p>
    <w:p w:rsidR="00C706F3" w:rsidRDefault="0049570C" w:rsidP="002C2F9A">
      <w:pPr>
        <w:spacing w:before="120" w:after="0" w:line="320" w:lineRule="exact"/>
        <w:ind w:firstLine="720"/>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1. Phạm vi điều chỉnh, đối tượng áp dụng</w:t>
      </w:r>
    </w:p>
    <w:p w:rsidR="00C706F3" w:rsidRDefault="0049570C" w:rsidP="002C2F9A">
      <w:pPr>
        <w:spacing w:before="120" w:after="0" w:line="320" w:lineRule="exact"/>
        <w:ind w:firstLine="720"/>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a) Phạm vi điều chỉnh</w:t>
      </w:r>
    </w:p>
    <w:p w:rsidR="007E262F" w:rsidRPr="004D39D2" w:rsidRDefault="007E262F" w:rsidP="007E262F">
      <w:pPr>
        <w:spacing w:before="120" w:after="0" w:line="240" w:lineRule="auto"/>
        <w:ind w:firstLine="720"/>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val="vi-VN" w:eastAsia="zh-CN"/>
        </w:rPr>
        <w:t>-</w:t>
      </w:r>
      <w:r w:rsidRPr="004D39D2">
        <w:rPr>
          <w:rFonts w:ascii="Times New Roman" w:eastAsia="Times New Roman" w:hAnsi="Times New Roman" w:cs="Times New Roman"/>
          <w:sz w:val="28"/>
          <w:szCs w:val="28"/>
          <w:lang w:eastAsia="zh-CN"/>
        </w:rPr>
        <w:t xml:space="preserve"> Thông tư này điều chỉnh việc quản lý, định danh và truy xuất nguồn gốc đối với hóa chất cần kiểm soát đặc biệt (sau đây gọi tắt là hóa chất) thông qua Hệ thống định danh, truy xuất nguồn gốc hóa chất cần kiểm soát đặc biệt (sau </w:t>
      </w:r>
      <w:r w:rsidRPr="004D39D2">
        <w:rPr>
          <w:rFonts w:ascii="Times New Roman" w:eastAsia="Times New Roman" w:hAnsi="Times New Roman" w:cs="Times New Roman"/>
          <w:sz w:val="28"/>
          <w:szCs w:val="28"/>
          <w:lang w:eastAsia="zh-CN"/>
        </w:rPr>
        <w:lastRenderedPageBreak/>
        <w:t>đây gọi tắt là Hệ thống định danh, truy xuất nguồn gốc hóa chất) trên Nền tảng định danh và xác thực điện tử, bao gồm:</w:t>
      </w:r>
      <w:r>
        <w:rPr>
          <w:rFonts w:ascii="Times New Roman" w:eastAsia="Times New Roman" w:hAnsi="Times New Roman" w:cs="Times New Roman"/>
          <w:sz w:val="28"/>
          <w:szCs w:val="28"/>
          <w:lang w:val="vi-VN" w:eastAsia="zh-CN"/>
        </w:rPr>
        <w:t xml:space="preserve"> (1</w:t>
      </w:r>
      <w:r w:rsidRPr="004D39D2">
        <w:rPr>
          <w:rFonts w:ascii="Times New Roman" w:eastAsia="Times New Roman" w:hAnsi="Times New Roman" w:cs="Times New Roman"/>
          <w:sz w:val="28"/>
          <w:szCs w:val="28"/>
          <w:lang w:eastAsia="zh-CN"/>
        </w:rPr>
        <w:t>) Xây dựng, quản lý, vận hành Hệ thống định danh, truy xuất nguồn gốc hóa chất;</w:t>
      </w:r>
      <w:r>
        <w:rPr>
          <w:rFonts w:ascii="Times New Roman" w:eastAsia="Times New Roman" w:hAnsi="Times New Roman" w:cs="Times New Roman"/>
          <w:sz w:val="28"/>
          <w:szCs w:val="28"/>
          <w:lang w:val="vi-VN" w:eastAsia="zh-CN"/>
        </w:rPr>
        <w:t xml:space="preserve"> (2</w:t>
      </w:r>
      <w:r w:rsidRPr="004D39D2">
        <w:rPr>
          <w:rFonts w:ascii="Times New Roman" w:eastAsia="Times New Roman" w:hAnsi="Times New Roman" w:cs="Times New Roman"/>
          <w:sz w:val="28"/>
          <w:szCs w:val="28"/>
          <w:lang w:eastAsia="zh-CN"/>
        </w:rPr>
        <w:t>) Khởi tạo, quản lý, sử dụng mã quản lý hóa chất và kê khai Phiếu kiểm soát mua, bán hóa chất cần kiểm soát đặc biệt trên Hệ thống định danh, truy xuất nguồn gốc hóa chất;</w:t>
      </w:r>
      <w:r>
        <w:rPr>
          <w:rFonts w:ascii="Times New Roman" w:eastAsia="Times New Roman" w:hAnsi="Times New Roman" w:cs="Times New Roman"/>
          <w:sz w:val="28"/>
          <w:szCs w:val="28"/>
          <w:lang w:val="vi-VN" w:eastAsia="zh-CN"/>
        </w:rPr>
        <w:t xml:space="preserve"> (3</w:t>
      </w:r>
      <w:r w:rsidRPr="004D39D2">
        <w:rPr>
          <w:rFonts w:ascii="Times New Roman" w:eastAsia="Times New Roman" w:hAnsi="Times New Roman" w:cs="Times New Roman"/>
          <w:sz w:val="28"/>
          <w:szCs w:val="28"/>
          <w:lang w:eastAsia="zh-CN"/>
        </w:rPr>
        <w:t>) Kết nối, chia sẻ và khai thác dữ liệu trên Hệ thống định danh, truy xuất nguồn gốc hóa chất.</w:t>
      </w:r>
    </w:p>
    <w:p w:rsidR="007E262F" w:rsidRPr="004D39D2" w:rsidRDefault="007E262F" w:rsidP="007E262F">
      <w:pPr>
        <w:spacing w:before="120" w:after="0" w:line="240" w:lineRule="auto"/>
        <w:ind w:firstLine="720"/>
        <w:jc w:val="both"/>
        <w:rPr>
          <w:rFonts w:ascii="Times New Roman" w:eastAsia="Times New Roman" w:hAnsi="Times New Roman" w:cs="Times New Roman"/>
          <w:b/>
          <w:bCs/>
          <w:sz w:val="36"/>
          <w:szCs w:val="36"/>
          <w:lang w:eastAsia="zh-CN"/>
        </w:rPr>
      </w:pPr>
      <w:r>
        <w:rPr>
          <w:rFonts w:ascii="Times New Roman" w:eastAsia="Times New Roman" w:hAnsi="Times New Roman" w:cs="Times New Roman"/>
          <w:sz w:val="28"/>
          <w:szCs w:val="28"/>
          <w:lang w:val="vi-VN" w:eastAsia="zh-CN"/>
        </w:rPr>
        <w:t xml:space="preserve">- </w:t>
      </w:r>
      <w:r w:rsidRPr="004D39D2">
        <w:rPr>
          <w:rFonts w:ascii="Times New Roman" w:eastAsia="Times New Roman" w:hAnsi="Times New Roman" w:cs="Times New Roman"/>
          <w:sz w:val="28"/>
          <w:szCs w:val="28"/>
          <w:lang w:eastAsia="zh-CN"/>
        </w:rPr>
        <w:t xml:space="preserve">Thông tư này không điều chỉnh đối với việc quản lý hóa chất trong lĩnh vực quốc phòng. </w:t>
      </w:r>
    </w:p>
    <w:p w:rsidR="00C706F3" w:rsidRPr="00637D11" w:rsidRDefault="0049570C" w:rsidP="00752901">
      <w:pPr>
        <w:pStyle w:val="Heading2"/>
        <w:keepNext w:val="0"/>
        <w:keepLines w:val="0"/>
        <w:shd w:val="clear" w:color="auto" w:fill="FFFFFF"/>
        <w:spacing w:before="120" w:after="0" w:line="350" w:lineRule="exact"/>
        <w:ind w:firstLine="720"/>
        <w:jc w:val="both"/>
        <w:rPr>
          <w:rFonts w:ascii="Times New Roman" w:eastAsia="Times New Roman" w:hAnsi="Times New Roman" w:cs="Times New Roman"/>
          <w:b/>
          <w:bCs/>
          <w:color w:val="auto"/>
          <w:sz w:val="28"/>
          <w:szCs w:val="28"/>
        </w:rPr>
      </w:pPr>
      <w:r w:rsidRPr="00637D11">
        <w:rPr>
          <w:rFonts w:ascii="Times New Roman" w:eastAsia="Times New Roman" w:hAnsi="Times New Roman" w:cs="Times New Roman"/>
          <w:b/>
          <w:bCs/>
          <w:color w:val="auto"/>
          <w:sz w:val="28"/>
          <w:szCs w:val="28"/>
        </w:rPr>
        <w:t>b) Đối tượng áp dụng</w:t>
      </w:r>
    </w:p>
    <w:p w:rsidR="007E262F" w:rsidRPr="007E262F" w:rsidRDefault="00637D11" w:rsidP="007E262F">
      <w:pPr>
        <w:shd w:val="clear" w:color="auto" w:fill="FFFFFF"/>
        <w:spacing w:before="120" w:after="0" w:line="240" w:lineRule="auto"/>
        <w:ind w:firstLine="720"/>
        <w:jc w:val="both"/>
        <w:rPr>
          <w:rFonts w:ascii="Times New Roman" w:eastAsia="Times New Roman" w:hAnsi="Times New Roman" w:cs="Times New Roman"/>
          <w:spacing w:val="-2"/>
          <w:sz w:val="28"/>
          <w:szCs w:val="28"/>
          <w:lang w:val="vi-VN"/>
        </w:rPr>
      </w:pPr>
      <w:r w:rsidRPr="004D39D2">
        <w:rPr>
          <w:rFonts w:ascii="Times New Roman" w:eastAsia="Times New Roman" w:hAnsi="Times New Roman" w:cs="Times New Roman"/>
          <w:color w:val="000000"/>
          <w:spacing w:val="-2"/>
          <w:sz w:val="28"/>
          <w:szCs w:val="28"/>
        </w:rPr>
        <w:t xml:space="preserve">Thông tư này áp dụng đối với: </w:t>
      </w:r>
      <w:r w:rsidR="00583E27" w:rsidRPr="004D39D2">
        <w:rPr>
          <w:rFonts w:ascii="Times New Roman" w:eastAsia="Times New Roman" w:hAnsi="Times New Roman" w:cs="Times New Roman"/>
          <w:color w:val="000000"/>
          <w:spacing w:val="-2"/>
          <w:sz w:val="28"/>
          <w:szCs w:val="28"/>
        </w:rPr>
        <w:t>(</w:t>
      </w:r>
      <w:r w:rsidR="00583E27" w:rsidRPr="007E262F">
        <w:rPr>
          <w:rFonts w:ascii="Times New Roman" w:eastAsia="Times New Roman" w:hAnsi="Times New Roman" w:cs="Times New Roman"/>
          <w:color w:val="000000"/>
          <w:spacing w:val="-2"/>
          <w:sz w:val="28"/>
          <w:szCs w:val="28"/>
        </w:rPr>
        <w:t>1</w:t>
      </w:r>
      <w:r w:rsidR="00583E27" w:rsidRPr="004D39D2">
        <w:rPr>
          <w:rFonts w:ascii="Times New Roman" w:eastAsia="Times New Roman" w:hAnsi="Times New Roman" w:cs="Times New Roman"/>
          <w:color w:val="000000"/>
          <w:spacing w:val="-2"/>
          <w:sz w:val="28"/>
          <w:szCs w:val="28"/>
        </w:rPr>
        <w:t>)</w:t>
      </w:r>
      <w:r w:rsidR="00583E27" w:rsidRPr="007E262F">
        <w:rPr>
          <w:rFonts w:ascii="Times New Roman" w:eastAsia="Times New Roman" w:hAnsi="Times New Roman" w:cs="Times New Roman"/>
          <w:color w:val="000000"/>
          <w:spacing w:val="-2"/>
          <w:sz w:val="28"/>
          <w:szCs w:val="28"/>
        </w:rPr>
        <w:t xml:space="preserve"> </w:t>
      </w:r>
      <w:r w:rsidR="00583E27" w:rsidRPr="007E262F">
        <w:rPr>
          <w:rFonts w:ascii="Times New Roman" w:eastAsia="Times New Roman" w:hAnsi="Times New Roman" w:cs="Times New Roman"/>
          <w:color w:val="000000"/>
          <w:spacing w:val="-2"/>
          <w:sz w:val="28"/>
          <w:szCs w:val="28"/>
          <w:lang w:val="vi-VN"/>
        </w:rPr>
        <w:t>Công an các đơn vị, địa phương</w:t>
      </w:r>
      <w:r w:rsidR="00583E27" w:rsidRPr="004D39D2">
        <w:rPr>
          <w:rFonts w:ascii="Times New Roman" w:eastAsia="Times New Roman" w:hAnsi="Times New Roman" w:cs="Times New Roman"/>
          <w:color w:val="000000"/>
          <w:spacing w:val="-2"/>
          <w:sz w:val="28"/>
          <w:szCs w:val="28"/>
        </w:rPr>
        <w:t>; (2)</w:t>
      </w:r>
      <w:r w:rsidR="00583E27" w:rsidRPr="007E262F">
        <w:rPr>
          <w:rFonts w:ascii="Times New Roman" w:eastAsia="Times New Roman" w:hAnsi="Times New Roman" w:cs="Times New Roman"/>
          <w:color w:val="000000"/>
          <w:spacing w:val="-2"/>
          <w:sz w:val="28"/>
          <w:szCs w:val="28"/>
          <w:lang w:val="vi-VN"/>
        </w:rPr>
        <w:t xml:space="preserve"> </w:t>
      </w:r>
      <w:r w:rsidR="007E262F" w:rsidRPr="007E262F">
        <w:rPr>
          <w:rFonts w:ascii="Times New Roman" w:eastAsia="Times New Roman" w:hAnsi="Times New Roman" w:cs="Times New Roman"/>
          <w:spacing w:val="-2"/>
          <w:sz w:val="28"/>
          <w:szCs w:val="28"/>
          <w:lang w:val="vi-VN" w:eastAsia="zh-CN"/>
        </w:rPr>
        <w:t>Đơn vị được giao quản lý, vận hành và sử dụng Hệ thống định danh, truy xuất nguồn gốc hóa chất</w:t>
      </w:r>
      <w:r w:rsidR="00583E27" w:rsidRPr="004D39D2">
        <w:rPr>
          <w:rFonts w:ascii="Times New Roman" w:eastAsia="Times New Roman" w:hAnsi="Times New Roman" w:cs="Times New Roman"/>
          <w:color w:val="000000"/>
          <w:spacing w:val="-2"/>
          <w:sz w:val="28"/>
          <w:szCs w:val="28"/>
        </w:rPr>
        <w:t>; (</w:t>
      </w:r>
      <w:r w:rsidR="00583E27" w:rsidRPr="007E262F">
        <w:rPr>
          <w:rFonts w:ascii="Times New Roman" w:eastAsia="Times New Roman" w:hAnsi="Times New Roman" w:cs="Times New Roman"/>
          <w:color w:val="000000"/>
          <w:spacing w:val="-2"/>
          <w:sz w:val="28"/>
          <w:szCs w:val="28"/>
          <w:lang w:val="vi-VN"/>
        </w:rPr>
        <w:t>3</w:t>
      </w:r>
      <w:r w:rsidR="00583E27" w:rsidRPr="004D39D2">
        <w:rPr>
          <w:rFonts w:ascii="Times New Roman" w:eastAsia="Times New Roman" w:hAnsi="Times New Roman" w:cs="Times New Roman"/>
          <w:color w:val="000000"/>
          <w:spacing w:val="-2"/>
          <w:sz w:val="28"/>
          <w:szCs w:val="28"/>
        </w:rPr>
        <w:t>)</w:t>
      </w:r>
      <w:r w:rsidR="00583E27" w:rsidRPr="007E262F">
        <w:rPr>
          <w:rFonts w:ascii="Times New Roman" w:eastAsia="Times New Roman" w:hAnsi="Times New Roman" w:cs="Times New Roman"/>
          <w:color w:val="000000"/>
          <w:spacing w:val="-2"/>
          <w:sz w:val="28"/>
          <w:szCs w:val="28"/>
          <w:lang w:val="vi-VN"/>
        </w:rPr>
        <w:t xml:space="preserve"> </w:t>
      </w:r>
      <w:r w:rsidR="007E262F" w:rsidRPr="007E262F">
        <w:rPr>
          <w:rFonts w:ascii="Times New Roman" w:eastAsia="Times New Roman" w:hAnsi="Times New Roman" w:cs="Times New Roman"/>
          <w:spacing w:val="-2"/>
          <w:sz w:val="28"/>
          <w:szCs w:val="28"/>
          <w:lang w:val="vi-VN"/>
        </w:rPr>
        <w:t>Cơ quan, tổ chức, cá nhân trong nước và nước ngoài có hoạt động hóa chất liên quan đến hóa chất cần kiểm soát đặc biệt tại Việt Nam. </w:t>
      </w:r>
    </w:p>
    <w:p w:rsidR="00C706F3" w:rsidRDefault="0049570C" w:rsidP="007E262F">
      <w:pPr>
        <w:shd w:val="clear" w:color="auto" w:fill="FFFFFF"/>
        <w:spacing w:before="120" w:after="0" w:line="240" w:lineRule="auto"/>
        <w:ind w:firstLine="720"/>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sz w:val="28"/>
          <w:szCs w:val="28"/>
        </w:rPr>
        <w:t>2</w:t>
      </w:r>
      <w:r>
        <w:rPr>
          <w:rFonts w:ascii="Times New Roman" w:eastAsia="Times New Roman" w:hAnsi="Times New Roman" w:cs="Times New Roman"/>
          <w:b/>
          <w:bCs/>
          <w:color w:val="000000"/>
          <w:sz w:val="28"/>
          <w:szCs w:val="28"/>
        </w:rPr>
        <w:t>. Bố cục của dự thảo Thông tư</w:t>
      </w:r>
    </w:p>
    <w:p w:rsidR="00C706F3" w:rsidRDefault="0049570C" w:rsidP="00752901">
      <w:pPr>
        <w:spacing w:before="120" w:after="0" w:line="350" w:lineRule="exact"/>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Dự thảo Thông tư gồm 05 chương, </w:t>
      </w:r>
      <w:r w:rsidR="00A132CB" w:rsidRPr="004D39D2">
        <w:rPr>
          <w:rFonts w:ascii="Times New Roman" w:eastAsia="Times New Roman" w:hAnsi="Times New Roman" w:cs="Times New Roman"/>
          <w:color w:val="000000"/>
          <w:sz w:val="28"/>
          <w:szCs w:val="28"/>
        </w:rPr>
        <w:t>26</w:t>
      </w:r>
      <w:r w:rsidRPr="002D0075">
        <w:rPr>
          <w:rFonts w:ascii="Times New Roman" w:eastAsia="Times New Roman" w:hAnsi="Times New Roman" w:cs="Times New Roman"/>
          <w:color w:val="FF0000"/>
          <w:sz w:val="28"/>
          <w:szCs w:val="28"/>
        </w:rPr>
        <w:t xml:space="preserve"> </w:t>
      </w:r>
      <w:r w:rsidRPr="00752901">
        <w:rPr>
          <w:rFonts w:ascii="Times New Roman" w:eastAsia="Times New Roman" w:hAnsi="Times New Roman" w:cs="Times New Roman"/>
          <w:sz w:val="28"/>
          <w:szCs w:val="28"/>
        </w:rPr>
        <w:t xml:space="preserve">điều và </w:t>
      </w:r>
      <w:r w:rsidR="00A132CB" w:rsidRPr="004D39D2">
        <w:rPr>
          <w:rFonts w:ascii="Times New Roman" w:eastAsia="Times New Roman" w:hAnsi="Times New Roman" w:cs="Times New Roman"/>
          <w:sz w:val="28"/>
          <w:szCs w:val="28"/>
        </w:rPr>
        <w:t>02</w:t>
      </w:r>
      <w:r w:rsidRPr="00752901">
        <w:rPr>
          <w:rFonts w:ascii="Times New Roman" w:eastAsia="Times New Roman" w:hAnsi="Times New Roman" w:cs="Times New Roman"/>
          <w:sz w:val="28"/>
          <w:szCs w:val="28"/>
        </w:rPr>
        <w:t xml:space="preserve"> phụ lục</w:t>
      </w:r>
      <w:r>
        <w:rPr>
          <w:rFonts w:ascii="Times New Roman" w:eastAsia="Times New Roman" w:hAnsi="Times New Roman" w:cs="Times New Roman"/>
          <w:color w:val="000000"/>
          <w:sz w:val="28"/>
          <w:szCs w:val="28"/>
        </w:rPr>
        <w:t>, cụ thể như sau:</w:t>
      </w:r>
    </w:p>
    <w:p w:rsidR="002D0075" w:rsidRPr="004D39D2" w:rsidRDefault="0049570C" w:rsidP="00752901">
      <w:pPr>
        <w:spacing w:before="120" w:after="0" w:line="350" w:lineRule="exact"/>
        <w:ind w:firstLine="720"/>
        <w:jc w:val="both"/>
        <w:rPr>
          <w:rFonts w:ascii="Times New Roman" w:eastAsia="Times New Roman" w:hAnsi="Times New Roman" w:cs="Times New Roman"/>
          <w:color w:val="000000"/>
          <w:spacing w:val="-2"/>
          <w:sz w:val="28"/>
          <w:szCs w:val="28"/>
        </w:rPr>
      </w:pPr>
      <w:r w:rsidRPr="00637D11">
        <w:rPr>
          <w:rFonts w:ascii="Times New Roman" w:eastAsia="Times New Roman" w:hAnsi="Times New Roman" w:cs="Times New Roman"/>
          <w:b/>
          <w:bCs/>
          <w:color w:val="000000"/>
          <w:spacing w:val="-2"/>
          <w:sz w:val="28"/>
          <w:szCs w:val="28"/>
        </w:rPr>
        <w:t xml:space="preserve">Chương I. </w:t>
      </w:r>
      <w:r w:rsidRPr="00637D11">
        <w:rPr>
          <w:rFonts w:ascii="Times New Roman" w:eastAsia="Times New Roman" w:hAnsi="Times New Roman" w:cs="Times New Roman"/>
          <w:color w:val="000000"/>
          <w:spacing w:val="-2"/>
          <w:sz w:val="28"/>
          <w:szCs w:val="28"/>
        </w:rPr>
        <w:t>Quy định chung,</w:t>
      </w:r>
      <w:r w:rsidRPr="00637D11">
        <w:rPr>
          <w:rFonts w:ascii="Times New Roman" w:eastAsia="Times New Roman" w:hAnsi="Times New Roman" w:cs="Times New Roman"/>
          <w:b/>
          <w:bCs/>
          <w:color w:val="000000"/>
          <w:spacing w:val="-2"/>
          <w:sz w:val="28"/>
          <w:szCs w:val="28"/>
        </w:rPr>
        <w:t xml:space="preserve"> </w:t>
      </w:r>
      <w:r w:rsidRPr="00637D11">
        <w:rPr>
          <w:rFonts w:ascii="Times New Roman" w:eastAsia="Times New Roman" w:hAnsi="Times New Roman" w:cs="Times New Roman"/>
          <w:color w:val="000000"/>
          <w:spacing w:val="-2"/>
          <w:sz w:val="28"/>
          <w:szCs w:val="28"/>
        </w:rPr>
        <w:t>gồm 0</w:t>
      </w:r>
      <w:r w:rsidR="00FF7D8D" w:rsidRPr="004D39D2">
        <w:rPr>
          <w:rFonts w:ascii="Times New Roman" w:eastAsia="Times New Roman" w:hAnsi="Times New Roman" w:cs="Times New Roman"/>
          <w:color w:val="000000"/>
          <w:spacing w:val="-2"/>
          <w:sz w:val="28"/>
          <w:szCs w:val="28"/>
        </w:rPr>
        <w:t>5</w:t>
      </w:r>
      <w:r w:rsidRPr="00637D11">
        <w:rPr>
          <w:rFonts w:ascii="Times New Roman" w:eastAsia="Times New Roman" w:hAnsi="Times New Roman" w:cs="Times New Roman"/>
          <w:color w:val="000000"/>
          <w:spacing w:val="-2"/>
          <w:sz w:val="28"/>
          <w:szCs w:val="28"/>
        </w:rPr>
        <w:t xml:space="preserve"> điều (từ Điều 1 đến Điều </w:t>
      </w:r>
      <w:r w:rsidR="002D0075" w:rsidRPr="004D39D2">
        <w:rPr>
          <w:rFonts w:ascii="Times New Roman" w:eastAsia="Times New Roman" w:hAnsi="Times New Roman" w:cs="Times New Roman"/>
          <w:color w:val="000000"/>
          <w:spacing w:val="-2"/>
          <w:sz w:val="28"/>
          <w:szCs w:val="28"/>
        </w:rPr>
        <w:t>5</w:t>
      </w:r>
      <w:r w:rsidRPr="00637D11">
        <w:rPr>
          <w:rFonts w:ascii="Times New Roman" w:eastAsia="Times New Roman" w:hAnsi="Times New Roman" w:cs="Times New Roman"/>
          <w:color w:val="000000"/>
          <w:spacing w:val="-2"/>
          <w:sz w:val="28"/>
          <w:szCs w:val="28"/>
        </w:rPr>
        <w:t>), quy định về phạm vi điều chỉnh</w:t>
      </w:r>
      <w:r w:rsidR="002D0075" w:rsidRPr="004D39D2">
        <w:rPr>
          <w:rFonts w:ascii="Times New Roman" w:eastAsia="Times New Roman" w:hAnsi="Times New Roman" w:cs="Times New Roman"/>
          <w:color w:val="000000"/>
          <w:spacing w:val="-2"/>
          <w:sz w:val="28"/>
          <w:szCs w:val="28"/>
        </w:rPr>
        <w:t>;</w:t>
      </w:r>
      <w:r w:rsidRPr="00637D11">
        <w:rPr>
          <w:rFonts w:ascii="Times New Roman" w:eastAsia="Times New Roman" w:hAnsi="Times New Roman" w:cs="Times New Roman"/>
          <w:color w:val="000000"/>
          <w:spacing w:val="-2"/>
          <w:sz w:val="28"/>
          <w:szCs w:val="28"/>
        </w:rPr>
        <w:t xml:space="preserve"> đối tượng áp dụng</w:t>
      </w:r>
      <w:r w:rsidR="002D0075" w:rsidRPr="004D39D2">
        <w:rPr>
          <w:rFonts w:ascii="Times New Roman" w:eastAsia="Times New Roman" w:hAnsi="Times New Roman" w:cs="Times New Roman"/>
          <w:color w:val="000000"/>
          <w:spacing w:val="-2"/>
          <w:sz w:val="28"/>
          <w:szCs w:val="28"/>
        </w:rPr>
        <w:t>;</w:t>
      </w:r>
      <w:r w:rsidR="002D0075">
        <w:rPr>
          <w:rFonts w:ascii="Times New Roman" w:eastAsia="Times New Roman" w:hAnsi="Times New Roman" w:cs="Times New Roman"/>
          <w:color w:val="000000"/>
          <w:spacing w:val="-2"/>
          <w:sz w:val="28"/>
          <w:szCs w:val="28"/>
        </w:rPr>
        <w:t xml:space="preserve"> </w:t>
      </w:r>
      <w:r w:rsidR="00207DE4">
        <w:rPr>
          <w:rFonts w:ascii="Times New Roman" w:eastAsia="Times New Roman" w:hAnsi="Times New Roman" w:cs="Times New Roman"/>
          <w:color w:val="000000"/>
          <w:spacing w:val="-2"/>
          <w:sz w:val="28"/>
          <w:szCs w:val="28"/>
          <w:lang w:val="vi-VN"/>
        </w:rPr>
        <w:t xml:space="preserve">giải thích từ ngữ; </w:t>
      </w:r>
      <w:r w:rsidR="00207DE4">
        <w:rPr>
          <w:rFonts w:ascii="Times New Roman" w:eastAsia="Times New Roman" w:hAnsi="Times New Roman" w:cs="Times New Roman"/>
          <w:bCs/>
          <w:sz w:val="28"/>
          <w:szCs w:val="28"/>
          <w:lang w:val="vi-VN"/>
        </w:rPr>
        <w:t>c</w:t>
      </w:r>
      <w:r w:rsidR="00207DE4" w:rsidRPr="00207DE4">
        <w:rPr>
          <w:rFonts w:ascii="Times New Roman" w:eastAsia="Times New Roman" w:hAnsi="Times New Roman" w:cs="Times New Roman"/>
          <w:bCs/>
          <w:sz w:val="28"/>
          <w:szCs w:val="28"/>
          <w:lang w:val="vi-VN"/>
        </w:rPr>
        <w:t>ác trường hợp định danh, truy xuất nguồn gốc hóa chất trên Hệ thống định danh, truy xuất nguồn gốc hóa chất</w:t>
      </w:r>
      <w:r w:rsidR="002D0075" w:rsidRPr="004D39D2">
        <w:rPr>
          <w:rFonts w:ascii="Times New Roman" w:eastAsia="Times New Roman" w:hAnsi="Times New Roman" w:cs="Times New Roman"/>
          <w:color w:val="000000"/>
          <w:spacing w:val="-2"/>
          <w:sz w:val="28"/>
          <w:szCs w:val="28"/>
        </w:rPr>
        <w:t>;</w:t>
      </w:r>
      <w:r w:rsidR="0049521C">
        <w:rPr>
          <w:rFonts w:ascii="Times New Roman" w:eastAsia="Times New Roman" w:hAnsi="Times New Roman" w:cs="Times New Roman"/>
          <w:color w:val="000000"/>
          <w:spacing w:val="-2"/>
          <w:sz w:val="28"/>
          <w:szCs w:val="28"/>
        </w:rPr>
        <w:t xml:space="preserve"> nguyên tắc áp dụng</w:t>
      </w:r>
      <w:r w:rsidR="002D0075" w:rsidRPr="004D39D2">
        <w:rPr>
          <w:rFonts w:ascii="Times New Roman" w:eastAsia="Times New Roman" w:hAnsi="Times New Roman" w:cs="Times New Roman"/>
          <w:color w:val="000000"/>
          <w:spacing w:val="-2"/>
          <w:sz w:val="28"/>
          <w:szCs w:val="28"/>
        </w:rPr>
        <w:t>.</w:t>
      </w:r>
    </w:p>
    <w:p w:rsidR="00207DE4" w:rsidRPr="00207DE4" w:rsidRDefault="0049570C" w:rsidP="00207DE4">
      <w:pPr>
        <w:pStyle w:val="Heading2"/>
        <w:spacing w:before="120" w:after="0"/>
        <w:ind w:firstLine="720"/>
        <w:jc w:val="both"/>
        <w:rPr>
          <w:rFonts w:ascii="Times New Roman" w:eastAsia="Times New Roman" w:hAnsi="Times New Roman" w:cs="Times New Roman"/>
          <w:color w:val="auto"/>
          <w:sz w:val="36"/>
          <w:szCs w:val="36"/>
          <w:lang w:val="vi-VN" w:eastAsia="zh-CN"/>
        </w:rPr>
      </w:pPr>
      <w:r w:rsidRPr="002D0075">
        <w:rPr>
          <w:rFonts w:ascii="Times New Roman" w:eastAsia="Times New Roman" w:hAnsi="Times New Roman" w:cs="Times New Roman"/>
          <w:b/>
          <w:bCs/>
          <w:color w:val="000000"/>
          <w:spacing w:val="4"/>
          <w:sz w:val="28"/>
          <w:szCs w:val="28"/>
        </w:rPr>
        <w:t xml:space="preserve">Chương II. </w:t>
      </w:r>
      <w:r w:rsidRPr="002D0075">
        <w:rPr>
          <w:rFonts w:ascii="Times New Roman" w:eastAsia="Times New Roman" w:hAnsi="Times New Roman" w:cs="Times New Roman"/>
          <w:color w:val="000000"/>
          <w:spacing w:val="4"/>
          <w:sz w:val="28"/>
          <w:szCs w:val="28"/>
        </w:rPr>
        <w:t xml:space="preserve">Hệ thống </w:t>
      </w:r>
      <w:r w:rsidR="00207DE4">
        <w:rPr>
          <w:rFonts w:ascii="Times New Roman" w:eastAsia="Times New Roman" w:hAnsi="Times New Roman" w:cs="Times New Roman"/>
          <w:color w:val="000000"/>
          <w:spacing w:val="4"/>
          <w:sz w:val="28"/>
          <w:szCs w:val="28"/>
          <w:lang w:val="vi-VN"/>
        </w:rPr>
        <w:t xml:space="preserve">định danh, </w:t>
      </w:r>
      <w:r w:rsidRPr="002D0075">
        <w:rPr>
          <w:rFonts w:ascii="Times New Roman" w:eastAsia="Times New Roman" w:hAnsi="Times New Roman" w:cs="Times New Roman"/>
          <w:color w:val="000000"/>
          <w:spacing w:val="4"/>
          <w:sz w:val="28"/>
          <w:szCs w:val="28"/>
        </w:rPr>
        <w:t xml:space="preserve">truy xuất nguồn gốc hóa chất và mã </w:t>
      </w:r>
      <w:r w:rsidR="00207DE4">
        <w:rPr>
          <w:rFonts w:ascii="Times New Roman" w:eastAsia="Times New Roman" w:hAnsi="Times New Roman" w:cs="Times New Roman"/>
          <w:color w:val="000000"/>
          <w:spacing w:val="4"/>
          <w:sz w:val="28"/>
          <w:szCs w:val="28"/>
          <w:lang w:val="vi-VN"/>
        </w:rPr>
        <w:t xml:space="preserve">quản lý, </w:t>
      </w:r>
      <w:r w:rsidR="002D0075" w:rsidRPr="004D39D2">
        <w:rPr>
          <w:rFonts w:ascii="Times New Roman" w:eastAsia="Times New Roman" w:hAnsi="Times New Roman" w:cs="Times New Roman"/>
          <w:color w:val="000000"/>
          <w:spacing w:val="4"/>
          <w:sz w:val="28"/>
          <w:szCs w:val="28"/>
        </w:rPr>
        <w:t>định danh</w:t>
      </w:r>
      <w:r w:rsidRPr="002D0075">
        <w:rPr>
          <w:rFonts w:ascii="Times New Roman" w:eastAsia="Times New Roman" w:hAnsi="Times New Roman" w:cs="Times New Roman"/>
          <w:color w:val="000000"/>
          <w:spacing w:val="4"/>
          <w:sz w:val="28"/>
          <w:szCs w:val="28"/>
        </w:rPr>
        <w:t xml:space="preserve"> </w:t>
      </w:r>
      <w:r w:rsidR="00207DE4">
        <w:rPr>
          <w:rFonts w:ascii="Times New Roman" w:eastAsia="Times New Roman" w:hAnsi="Times New Roman" w:cs="Times New Roman"/>
          <w:color w:val="000000"/>
          <w:spacing w:val="4"/>
          <w:sz w:val="28"/>
          <w:szCs w:val="28"/>
          <w:lang w:val="vi-VN"/>
        </w:rPr>
        <w:t xml:space="preserve">và </w:t>
      </w:r>
      <w:r w:rsidR="00207DE4" w:rsidRPr="00207DE4">
        <w:rPr>
          <w:rFonts w:ascii="Times New Roman" w:eastAsia="Times New Roman" w:hAnsi="Times New Roman" w:cs="Times New Roman"/>
          <w:bCs/>
          <w:color w:val="auto"/>
          <w:sz w:val="28"/>
          <w:szCs w:val="28"/>
          <w:lang w:val="vi-VN"/>
        </w:rPr>
        <w:t>truy xuất nguồn gốc</w:t>
      </w:r>
      <w:r w:rsidR="00207DE4" w:rsidRPr="00207DE4">
        <w:rPr>
          <w:rFonts w:ascii="Times New Roman" w:eastAsia="Times New Roman" w:hAnsi="Times New Roman" w:cs="Times New Roman"/>
          <w:color w:val="auto"/>
          <w:spacing w:val="4"/>
          <w:sz w:val="28"/>
          <w:szCs w:val="28"/>
        </w:rPr>
        <w:t xml:space="preserve"> </w:t>
      </w:r>
      <w:r w:rsidRPr="00207DE4">
        <w:rPr>
          <w:rFonts w:ascii="Times New Roman" w:eastAsia="Times New Roman" w:hAnsi="Times New Roman" w:cs="Times New Roman"/>
          <w:color w:val="auto"/>
          <w:spacing w:val="4"/>
          <w:sz w:val="28"/>
          <w:szCs w:val="28"/>
        </w:rPr>
        <w:t>hóa chất</w:t>
      </w:r>
      <w:r w:rsidR="00752901" w:rsidRPr="004D39D2">
        <w:rPr>
          <w:rFonts w:ascii="Times New Roman" w:eastAsia="Times New Roman" w:hAnsi="Times New Roman" w:cs="Times New Roman"/>
          <w:color w:val="auto"/>
          <w:spacing w:val="4"/>
          <w:sz w:val="28"/>
          <w:szCs w:val="28"/>
        </w:rPr>
        <w:t>,</w:t>
      </w:r>
      <w:r w:rsidRPr="00207DE4">
        <w:rPr>
          <w:rFonts w:ascii="Times New Roman" w:eastAsia="Times New Roman" w:hAnsi="Times New Roman" w:cs="Times New Roman"/>
          <w:bCs/>
          <w:color w:val="auto"/>
          <w:spacing w:val="4"/>
          <w:sz w:val="28"/>
          <w:szCs w:val="28"/>
        </w:rPr>
        <w:t xml:space="preserve"> </w:t>
      </w:r>
      <w:r w:rsidR="00FF7D8D" w:rsidRPr="00207DE4">
        <w:rPr>
          <w:rFonts w:ascii="Times New Roman" w:eastAsia="Times New Roman" w:hAnsi="Times New Roman" w:cs="Times New Roman"/>
          <w:color w:val="auto"/>
          <w:spacing w:val="4"/>
          <w:sz w:val="28"/>
          <w:szCs w:val="28"/>
        </w:rPr>
        <w:t xml:space="preserve">gồm </w:t>
      </w:r>
      <w:r w:rsidR="00F412C7" w:rsidRPr="004D39D2">
        <w:rPr>
          <w:rFonts w:ascii="Times New Roman" w:eastAsia="Times New Roman" w:hAnsi="Times New Roman" w:cs="Times New Roman"/>
          <w:color w:val="auto"/>
          <w:spacing w:val="4"/>
          <w:sz w:val="28"/>
          <w:szCs w:val="28"/>
        </w:rPr>
        <w:t>0</w:t>
      </w:r>
      <w:r w:rsidR="00207DE4">
        <w:rPr>
          <w:rFonts w:ascii="Times New Roman" w:eastAsia="Times New Roman" w:hAnsi="Times New Roman" w:cs="Times New Roman"/>
          <w:color w:val="auto"/>
          <w:spacing w:val="4"/>
          <w:sz w:val="28"/>
          <w:szCs w:val="28"/>
          <w:lang w:val="vi-VN"/>
        </w:rPr>
        <w:t>6</w:t>
      </w:r>
      <w:r w:rsidRPr="00207DE4">
        <w:rPr>
          <w:rFonts w:ascii="Times New Roman" w:eastAsia="Times New Roman" w:hAnsi="Times New Roman" w:cs="Times New Roman"/>
          <w:color w:val="auto"/>
          <w:spacing w:val="4"/>
          <w:sz w:val="28"/>
          <w:szCs w:val="28"/>
        </w:rPr>
        <w:t xml:space="preserve"> điều (từ Điều </w:t>
      </w:r>
      <w:r w:rsidR="002D0075" w:rsidRPr="004D39D2">
        <w:rPr>
          <w:rFonts w:ascii="Times New Roman" w:eastAsia="Times New Roman" w:hAnsi="Times New Roman" w:cs="Times New Roman"/>
          <w:color w:val="auto"/>
          <w:spacing w:val="4"/>
          <w:sz w:val="28"/>
          <w:szCs w:val="28"/>
        </w:rPr>
        <w:t>6</w:t>
      </w:r>
      <w:r w:rsidRPr="00207DE4">
        <w:rPr>
          <w:rFonts w:ascii="Times New Roman" w:eastAsia="Times New Roman" w:hAnsi="Times New Roman" w:cs="Times New Roman"/>
          <w:color w:val="auto"/>
          <w:spacing w:val="4"/>
          <w:sz w:val="28"/>
          <w:szCs w:val="28"/>
        </w:rPr>
        <w:t xml:space="preserve"> đến Điều 1</w:t>
      </w:r>
      <w:r w:rsidR="00207DE4">
        <w:rPr>
          <w:rFonts w:ascii="Times New Roman" w:eastAsia="Times New Roman" w:hAnsi="Times New Roman" w:cs="Times New Roman"/>
          <w:color w:val="auto"/>
          <w:spacing w:val="4"/>
          <w:sz w:val="28"/>
          <w:szCs w:val="28"/>
          <w:lang w:val="vi-VN"/>
        </w:rPr>
        <w:t>1</w:t>
      </w:r>
      <w:r w:rsidRPr="00207DE4">
        <w:rPr>
          <w:rFonts w:ascii="Times New Roman" w:eastAsia="Times New Roman" w:hAnsi="Times New Roman" w:cs="Times New Roman"/>
          <w:color w:val="auto"/>
          <w:spacing w:val="4"/>
          <w:sz w:val="28"/>
          <w:szCs w:val="28"/>
        </w:rPr>
        <w:t xml:space="preserve">), </w:t>
      </w:r>
      <w:r w:rsidR="00207DE4" w:rsidRPr="00207DE4">
        <w:rPr>
          <w:rFonts w:ascii="Times New Roman" w:eastAsia="Times New Roman" w:hAnsi="Times New Roman" w:cs="Times New Roman"/>
          <w:color w:val="auto"/>
          <w:spacing w:val="-2"/>
          <w:sz w:val="28"/>
          <w:szCs w:val="28"/>
        </w:rPr>
        <w:t xml:space="preserve">quy định </w:t>
      </w:r>
      <w:r w:rsidR="00207DE4" w:rsidRPr="00207DE4">
        <w:rPr>
          <w:rFonts w:ascii="Times New Roman" w:eastAsia="Times New Roman" w:hAnsi="Times New Roman" w:cs="Times New Roman"/>
          <w:color w:val="auto"/>
          <w:spacing w:val="-2"/>
          <w:sz w:val="28"/>
          <w:szCs w:val="28"/>
          <w:lang w:val="vi-VN"/>
        </w:rPr>
        <w:t xml:space="preserve">về </w:t>
      </w:r>
      <w:r w:rsidR="00207DE4" w:rsidRPr="00207DE4">
        <w:rPr>
          <w:rFonts w:ascii="Times New Roman" w:hAnsi="Times New Roman" w:cs="Times New Roman"/>
          <w:color w:val="auto"/>
          <w:sz w:val="28"/>
          <w:szCs w:val="28"/>
          <w:lang w:val="vi-VN"/>
        </w:rPr>
        <w:t>xây dựng</w:t>
      </w:r>
      <w:r w:rsidR="00207DE4" w:rsidRPr="00207DE4">
        <w:rPr>
          <w:rFonts w:ascii="Times New Roman" w:hAnsi="Times New Roman" w:cs="Times New Roman"/>
          <w:color w:val="auto"/>
          <w:sz w:val="28"/>
          <w:szCs w:val="28"/>
        </w:rPr>
        <w:t xml:space="preserve"> Hệ thống định danh, truy xuất nguồn gốc hóa chất</w:t>
      </w:r>
      <w:r w:rsidR="00207DE4" w:rsidRPr="00207DE4">
        <w:rPr>
          <w:rFonts w:ascii="Times New Roman" w:hAnsi="Times New Roman" w:cs="Times New Roman"/>
          <w:color w:val="auto"/>
          <w:sz w:val="28"/>
          <w:szCs w:val="28"/>
          <w:lang w:val="vi-VN"/>
        </w:rPr>
        <w:t>;</w:t>
      </w:r>
      <w:r w:rsidR="00207DE4" w:rsidRPr="00207DE4">
        <w:rPr>
          <w:rFonts w:ascii="Times New Roman" w:hAnsi="Times New Roman" w:cs="Times New Roman"/>
          <w:color w:val="auto"/>
          <w:sz w:val="28"/>
          <w:szCs w:val="28"/>
          <w:lang w:val="pt-BR"/>
        </w:rPr>
        <w:t xml:space="preserve"> </w:t>
      </w:r>
      <w:r w:rsidR="00207DE4" w:rsidRPr="00207DE4">
        <w:rPr>
          <w:rFonts w:ascii="Times New Roman" w:hAnsi="Times New Roman" w:cs="Times New Roman"/>
          <w:color w:val="auto"/>
          <w:sz w:val="28"/>
          <w:szCs w:val="28"/>
          <w:lang w:val="vi-VN"/>
        </w:rPr>
        <w:t>k</w:t>
      </w:r>
      <w:r w:rsidR="00207DE4" w:rsidRPr="00207DE4">
        <w:rPr>
          <w:rFonts w:ascii="Times New Roman" w:hAnsi="Times New Roman" w:cs="Times New Roman"/>
          <w:color w:val="auto"/>
          <w:sz w:val="28"/>
          <w:szCs w:val="28"/>
          <w:lang w:val="pt-BR"/>
        </w:rPr>
        <w:t>hởi tạo, sử dụng mã quản lý hóa chất trên Hệ thống định danh, truy xuất nguồn gốc hóa chất</w:t>
      </w:r>
      <w:r w:rsidR="00207DE4" w:rsidRPr="00207DE4">
        <w:rPr>
          <w:rFonts w:ascii="Times New Roman" w:hAnsi="Times New Roman" w:cs="Times New Roman"/>
          <w:color w:val="auto"/>
          <w:sz w:val="28"/>
          <w:szCs w:val="28"/>
          <w:lang w:val="vi-VN"/>
        </w:rPr>
        <w:t>; q</w:t>
      </w:r>
      <w:r w:rsidR="00207DE4" w:rsidRPr="00207DE4">
        <w:rPr>
          <w:rFonts w:ascii="Times New Roman" w:hAnsi="Times New Roman" w:cs="Times New Roman"/>
          <w:color w:val="auto"/>
          <w:sz w:val="28"/>
          <w:szCs w:val="28"/>
          <w:lang w:val="pt-BR"/>
        </w:rPr>
        <w:t xml:space="preserve">uy định đối với mã </w:t>
      </w:r>
      <w:r w:rsidR="00207DE4" w:rsidRPr="00207DE4">
        <w:rPr>
          <w:rFonts w:ascii="Times New Roman" w:hAnsi="Times New Roman" w:cs="Times New Roman"/>
          <w:color w:val="auto"/>
          <w:sz w:val="28"/>
          <w:szCs w:val="28"/>
        </w:rPr>
        <w:t xml:space="preserve">quản lý </w:t>
      </w:r>
      <w:r w:rsidR="00207DE4" w:rsidRPr="00207DE4">
        <w:rPr>
          <w:rFonts w:ascii="Times New Roman" w:hAnsi="Times New Roman" w:cs="Times New Roman"/>
          <w:color w:val="auto"/>
          <w:sz w:val="28"/>
          <w:szCs w:val="28"/>
          <w:lang w:val="pt-BR"/>
        </w:rPr>
        <w:t>hóa chất</w:t>
      </w:r>
      <w:r w:rsidR="00207DE4" w:rsidRPr="00207DE4">
        <w:rPr>
          <w:rFonts w:ascii="Times New Roman" w:hAnsi="Times New Roman" w:cs="Times New Roman"/>
          <w:color w:val="auto"/>
          <w:sz w:val="28"/>
          <w:szCs w:val="28"/>
          <w:lang w:val="vi-VN"/>
        </w:rPr>
        <w:t>;</w:t>
      </w:r>
      <w:r w:rsidR="00207DE4" w:rsidRPr="00207DE4">
        <w:rPr>
          <w:rFonts w:ascii="Times New Roman" w:hAnsi="Times New Roman" w:cs="Times New Roman"/>
          <w:color w:val="auto"/>
          <w:sz w:val="28"/>
          <w:szCs w:val="28"/>
          <w:lang w:val="pt-BR"/>
        </w:rPr>
        <w:t xml:space="preserve"> </w:t>
      </w:r>
      <w:r w:rsidR="00207DE4">
        <w:rPr>
          <w:rFonts w:ascii="Times New Roman" w:hAnsi="Times New Roman" w:cs="Times New Roman"/>
          <w:color w:val="auto"/>
          <w:sz w:val="28"/>
          <w:szCs w:val="28"/>
          <w:lang w:val="vi-VN"/>
        </w:rPr>
        <w:t>c</w:t>
      </w:r>
      <w:r w:rsidR="00207DE4" w:rsidRPr="00207DE4">
        <w:rPr>
          <w:rFonts w:ascii="Times New Roman" w:hAnsi="Times New Roman" w:cs="Times New Roman"/>
          <w:color w:val="auto"/>
          <w:sz w:val="28"/>
          <w:szCs w:val="28"/>
          <w:lang w:val="pt-BR"/>
        </w:rPr>
        <w:t xml:space="preserve">ấu trúc mã </w:t>
      </w:r>
      <w:r w:rsidR="00207DE4" w:rsidRPr="00207DE4">
        <w:rPr>
          <w:rFonts w:ascii="Times New Roman" w:hAnsi="Times New Roman" w:cs="Times New Roman"/>
          <w:color w:val="auto"/>
          <w:sz w:val="28"/>
          <w:szCs w:val="28"/>
        </w:rPr>
        <w:t xml:space="preserve">quản lý </w:t>
      </w:r>
      <w:r w:rsidR="00207DE4" w:rsidRPr="00207DE4">
        <w:rPr>
          <w:rFonts w:ascii="Times New Roman" w:hAnsi="Times New Roman" w:cs="Times New Roman"/>
          <w:color w:val="auto"/>
          <w:sz w:val="28"/>
          <w:szCs w:val="28"/>
          <w:lang w:val="pt-BR"/>
        </w:rPr>
        <w:t>hóa chất</w:t>
      </w:r>
      <w:r w:rsidR="00207DE4" w:rsidRPr="00207DE4">
        <w:rPr>
          <w:rFonts w:ascii="Times New Roman" w:hAnsi="Times New Roman" w:cs="Times New Roman"/>
          <w:color w:val="auto"/>
          <w:sz w:val="28"/>
          <w:szCs w:val="28"/>
          <w:lang w:val="vi-VN"/>
        </w:rPr>
        <w:t>;</w:t>
      </w:r>
      <w:r w:rsidR="00207DE4" w:rsidRPr="00207DE4">
        <w:rPr>
          <w:rFonts w:ascii="Times New Roman" w:hAnsi="Times New Roman" w:cs="Times New Roman"/>
          <w:color w:val="auto"/>
          <w:sz w:val="28"/>
          <w:szCs w:val="28"/>
          <w:lang w:val="pt-BR"/>
        </w:rPr>
        <w:t> </w:t>
      </w:r>
      <w:r w:rsidR="00207DE4">
        <w:rPr>
          <w:rFonts w:ascii="Times New Roman" w:eastAsia="Times New Roman" w:hAnsi="Times New Roman" w:cs="Times New Roman"/>
          <w:bCs/>
          <w:color w:val="auto"/>
          <w:sz w:val="28"/>
          <w:szCs w:val="28"/>
          <w:lang w:val="vi-VN" w:eastAsia="zh-CN"/>
        </w:rPr>
        <w:t>t</w:t>
      </w:r>
      <w:r w:rsidR="00207DE4" w:rsidRPr="00207DE4">
        <w:rPr>
          <w:rFonts w:ascii="Times New Roman" w:eastAsia="Times New Roman" w:hAnsi="Times New Roman" w:cs="Times New Roman"/>
          <w:bCs/>
          <w:color w:val="auto"/>
          <w:sz w:val="28"/>
          <w:szCs w:val="28"/>
          <w:lang w:val="vi-VN" w:eastAsia="zh-CN"/>
        </w:rPr>
        <w:t>ích hợp</w:t>
      </w:r>
      <w:r w:rsidR="00207DE4" w:rsidRPr="004D39D2">
        <w:rPr>
          <w:rFonts w:ascii="Times New Roman" w:eastAsia="Times New Roman" w:hAnsi="Times New Roman" w:cs="Times New Roman"/>
          <w:bCs/>
          <w:color w:val="auto"/>
          <w:sz w:val="28"/>
          <w:szCs w:val="28"/>
          <w:lang w:eastAsia="zh-CN"/>
        </w:rPr>
        <w:t xml:space="preserve"> thông tin</w:t>
      </w:r>
      <w:r w:rsidR="00207DE4" w:rsidRPr="00207DE4">
        <w:rPr>
          <w:rFonts w:ascii="Times New Roman" w:eastAsia="Times New Roman" w:hAnsi="Times New Roman" w:cs="Times New Roman"/>
          <w:bCs/>
          <w:color w:val="auto"/>
          <w:sz w:val="28"/>
          <w:szCs w:val="28"/>
          <w:lang w:val="vi-VN" w:eastAsia="zh-CN"/>
        </w:rPr>
        <w:t xml:space="preserve"> </w:t>
      </w:r>
      <w:r w:rsidR="00207DE4" w:rsidRPr="004D39D2">
        <w:rPr>
          <w:rFonts w:ascii="Times New Roman" w:eastAsia="Times New Roman" w:hAnsi="Times New Roman" w:cs="Times New Roman"/>
          <w:bCs/>
          <w:color w:val="auto"/>
          <w:sz w:val="28"/>
          <w:szCs w:val="28"/>
          <w:lang w:eastAsia="zh-CN"/>
        </w:rPr>
        <w:t>Phiếu kiểm soát mua, bán hóa chất cần kiểm soát đặc biệt trên Hệ thống định danh, truy xuất nguồn gốc hóa chất</w:t>
      </w:r>
      <w:r w:rsidR="00207DE4">
        <w:rPr>
          <w:rFonts w:ascii="Times New Roman" w:eastAsia="Times New Roman" w:hAnsi="Times New Roman" w:cs="Times New Roman"/>
          <w:bCs/>
          <w:color w:val="auto"/>
          <w:sz w:val="28"/>
          <w:szCs w:val="28"/>
          <w:lang w:val="vi-VN" w:eastAsia="zh-CN"/>
        </w:rPr>
        <w:t>;</w:t>
      </w:r>
      <w:r w:rsidR="00207DE4" w:rsidRPr="004D39D2">
        <w:rPr>
          <w:rFonts w:ascii="Times New Roman" w:eastAsia="Times New Roman" w:hAnsi="Times New Roman" w:cs="Times New Roman"/>
          <w:b/>
          <w:bCs/>
          <w:color w:val="auto"/>
          <w:sz w:val="28"/>
          <w:szCs w:val="28"/>
          <w:lang w:eastAsia="zh-CN"/>
        </w:rPr>
        <w:t xml:space="preserve"> </w:t>
      </w:r>
      <w:r w:rsidR="00207DE4" w:rsidRPr="004D39D2">
        <w:rPr>
          <w:rFonts w:ascii="Times New Roman" w:eastAsia="Times New Roman" w:hAnsi="Times New Roman" w:cs="Times New Roman"/>
          <w:bCs/>
          <w:color w:val="auto"/>
          <w:sz w:val="28"/>
          <w:szCs w:val="28"/>
          <w:lang w:eastAsia="zh-CN"/>
        </w:rPr>
        <w:t>Thu hồi mã quản lý hóa chất trên Hệ thống định danh, truy xuất nguồn gốc hóa chất</w:t>
      </w:r>
      <w:r w:rsidR="00207DE4">
        <w:rPr>
          <w:rFonts w:ascii="Times New Roman" w:eastAsia="Times New Roman" w:hAnsi="Times New Roman" w:cs="Times New Roman"/>
          <w:bCs/>
          <w:color w:val="auto"/>
          <w:sz w:val="28"/>
          <w:szCs w:val="28"/>
          <w:lang w:val="vi-VN" w:eastAsia="zh-CN"/>
        </w:rPr>
        <w:t>.</w:t>
      </w:r>
    </w:p>
    <w:p w:rsidR="00207DE4" w:rsidRPr="00207DE4" w:rsidRDefault="0049570C" w:rsidP="00752901">
      <w:pPr>
        <w:spacing w:before="120" w:after="0" w:line="350" w:lineRule="exact"/>
        <w:ind w:firstLine="720"/>
        <w:jc w:val="both"/>
        <w:rPr>
          <w:rFonts w:ascii="Times New Roman" w:eastAsia="Times New Roman" w:hAnsi="Times New Roman" w:cs="Times New Roman"/>
          <w:color w:val="000000"/>
          <w:spacing w:val="-2"/>
          <w:sz w:val="28"/>
          <w:szCs w:val="28"/>
          <w:lang w:val="vi-VN"/>
        </w:rPr>
      </w:pPr>
      <w:r w:rsidRPr="007E4744">
        <w:rPr>
          <w:rFonts w:ascii="Times New Roman" w:eastAsia="Times New Roman" w:hAnsi="Times New Roman" w:cs="Times New Roman"/>
          <w:b/>
          <w:bCs/>
          <w:color w:val="000000"/>
          <w:spacing w:val="-2"/>
          <w:sz w:val="28"/>
          <w:szCs w:val="28"/>
        </w:rPr>
        <w:t>Chương III.</w:t>
      </w:r>
      <w:r w:rsidRPr="007E4744">
        <w:rPr>
          <w:rFonts w:ascii="Times New Roman" w:eastAsia="Times New Roman" w:hAnsi="Times New Roman" w:cs="Times New Roman"/>
          <w:color w:val="000000"/>
          <w:spacing w:val="-2"/>
          <w:sz w:val="28"/>
          <w:szCs w:val="28"/>
        </w:rPr>
        <w:t xml:space="preserve"> Kết nối, chia sẻ và khai thác dữ liệu truy xuất nguồn gốc hóa chất, gồm 0</w:t>
      </w:r>
      <w:r w:rsidR="00C6617A">
        <w:rPr>
          <w:rFonts w:ascii="Times New Roman" w:eastAsia="Times New Roman" w:hAnsi="Times New Roman" w:cs="Times New Roman"/>
          <w:color w:val="000000"/>
          <w:spacing w:val="-2"/>
          <w:sz w:val="28"/>
          <w:szCs w:val="28"/>
          <w:lang w:val="vi-VN"/>
        </w:rPr>
        <w:t>6</w:t>
      </w:r>
      <w:r w:rsidRPr="007E4744">
        <w:rPr>
          <w:rFonts w:ascii="Times New Roman" w:eastAsia="Times New Roman" w:hAnsi="Times New Roman" w:cs="Times New Roman"/>
          <w:color w:val="000000"/>
          <w:spacing w:val="-2"/>
          <w:sz w:val="28"/>
          <w:szCs w:val="28"/>
        </w:rPr>
        <w:t xml:space="preserve"> điều </w:t>
      </w:r>
      <w:r w:rsidRPr="00752901">
        <w:rPr>
          <w:rFonts w:ascii="Times New Roman" w:eastAsia="Times New Roman" w:hAnsi="Times New Roman" w:cs="Times New Roman"/>
          <w:spacing w:val="-2"/>
          <w:sz w:val="28"/>
          <w:szCs w:val="28"/>
        </w:rPr>
        <w:t xml:space="preserve">(từ Điều </w:t>
      </w:r>
      <w:r w:rsidR="00FF7D8D" w:rsidRPr="004D39D2">
        <w:rPr>
          <w:rFonts w:ascii="Times New Roman" w:eastAsia="Times New Roman" w:hAnsi="Times New Roman" w:cs="Times New Roman"/>
          <w:spacing w:val="-2"/>
          <w:sz w:val="28"/>
          <w:szCs w:val="28"/>
          <w:lang w:val="vi-VN"/>
        </w:rPr>
        <w:t>1</w:t>
      </w:r>
      <w:r w:rsidR="00207DE4">
        <w:rPr>
          <w:rFonts w:ascii="Times New Roman" w:eastAsia="Times New Roman" w:hAnsi="Times New Roman" w:cs="Times New Roman"/>
          <w:spacing w:val="-2"/>
          <w:sz w:val="28"/>
          <w:szCs w:val="28"/>
          <w:lang w:val="vi-VN"/>
        </w:rPr>
        <w:t>2</w:t>
      </w:r>
      <w:r w:rsidRPr="00752901">
        <w:rPr>
          <w:rFonts w:ascii="Times New Roman" w:eastAsia="Times New Roman" w:hAnsi="Times New Roman" w:cs="Times New Roman"/>
          <w:spacing w:val="-2"/>
          <w:sz w:val="28"/>
          <w:szCs w:val="28"/>
        </w:rPr>
        <w:t xml:space="preserve"> đến Điều </w:t>
      </w:r>
      <w:r w:rsidR="00C6617A" w:rsidRPr="004D39D2">
        <w:rPr>
          <w:rFonts w:ascii="Times New Roman" w:eastAsia="Times New Roman" w:hAnsi="Times New Roman" w:cs="Times New Roman"/>
          <w:spacing w:val="-2"/>
          <w:sz w:val="28"/>
          <w:szCs w:val="28"/>
          <w:lang w:val="vi-VN"/>
        </w:rPr>
        <w:t>1</w:t>
      </w:r>
      <w:r w:rsidR="00C6617A">
        <w:rPr>
          <w:rFonts w:ascii="Times New Roman" w:eastAsia="Times New Roman" w:hAnsi="Times New Roman" w:cs="Times New Roman"/>
          <w:spacing w:val="-2"/>
          <w:sz w:val="28"/>
          <w:szCs w:val="28"/>
          <w:lang w:val="vi-VN"/>
        </w:rPr>
        <w:t>7</w:t>
      </w:r>
      <w:r w:rsidRPr="00752901">
        <w:rPr>
          <w:rFonts w:ascii="Times New Roman" w:eastAsia="Times New Roman" w:hAnsi="Times New Roman" w:cs="Times New Roman"/>
          <w:spacing w:val="-2"/>
          <w:sz w:val="28"/>
          <w:szCs w:val="28"/>
        </w:rPr>
        <w:t xml:space="preserve">) </w:t>
      </w:r>
      <w:r w:rsidR="00EA2E7F" w:rsidRPr="007E4744">
        <w:rPr>
          <w:rFonts w:ascii="Times New Roman" w:eastAsia="Times New Roman" w:hAnsi="Times New Roman" w:cs="Times New Roman"/>
          <w:color w:val="000000"/>
          <w:spacing w:val="-2"/>
          <w:sz w:val="28"/>
          <w:szCs w:val="28"/>
        </w:rPr>
        <w:t>quy định</w:t>
      </w:r>
      <w:r w:rsidR="00EA2E7F" w:rsidRPr="004D39D2">
        <w:rPr>
          <w:rFonts w:ascii="Times New Roman" w:eastAsia="Times New Roman" w:hAnsi="Times New Roman" w:cs="Times New Roman"/>
          <w:color w:val="000000"/>
          <w:spacing w:val="-2"/>
          <w:sz w:val="28"/>
          <w:szCs w:val="28"/>
          <w:lang w:val="vi-VN"/>
        </w:rPr>
        <w:t xml:space="preserve"> </w:t>
      </w:r>
      <w:r w:rsidRPr="007E4744">
        <w:rPr>
          <w:rFonts w:ascii="Times New Roman" w:eastAsia="Times New Roman" w:hAnsi="Times New Roman" w:cs="Times New Roman"/>
          <w:color w:val="000000"/>
          <w:spacing w:val="-2"/>
          <w:sz w:val="28"/>
          <w:szCs w:val="28"/>
        </w:rPr>
        <w:t xml:space="preserve">phạm vi và nội dung dữ liệu kết nối, chia sẻ; </w:t>
      </w:r>
      <w:r w:rsidR="00207DE4">
        <w:rPr>
          <w:rFonts w:ascii="Times New Roman" w:hAnsi="Times New Roman" w:cs="Times New Roman"/>
          <w:sz w:val="28"/>
          <w:szCs w:val="28"/>
          <w:lang w:val="vi-VN"/>
        </w:rPr>
        <w:t>p</w:t>
      </w:r>
      <w:r w:rsidR="00207DE4" w:rsidRPr="00207DE4">
        <w:rPr>
          <w:rFonts w:ascii="Times New Roman" w:hAnsi="Times New Roman" w:cs="Times New Roman"/>
          <w:sz w:val="28"/>
          <w:szCs w:val="28"/>
        </w:rPr>
        <w:t>hương thức, điều kiện kết nối, chia sẻ dữ liệu truy xuất nguồn gốc hóa chất trên Nền tảng định danh, xác thực điện tử và bảo đảm an ninh mạng</w:t>
      </w:r>
      <w:r w:rsidRPr="007E4744">
        <w:rPr>
          <w:rFonts w:ascii="Times New Roman" w:eastAsia="Times New Roman" w:hAnsi="Times New Roman" w:cs="Times New Roman"/>
          <w:color w:val="000000"/>
          <w:spacing w:val="-2"/>
          <w:sz w:val="28"/>
          <w:szCs w:val="28"/>
        </w:rPr>
        <w:t xml:space="preserve">; </w:t>
      </w:r>
      <w:r w:rsidR="00207DE4" w:rsidRPr="00207DE4">
        <w:rPr>
          <w:rFonts w:ascii="Times New Roman" w:hAnsi="Times New Roman" w:cs="Times New Roman"/>
          <w:sz w:val="28"/>
          <w:szCs w:val="28"/>
          <w:lang w:val="vi-VN"/>
        </w:rPr>
        <w:t>q</w:t>
      </w:r>
      <w:r w:rsidR="00207DE4" w:rsidRPr="00207DE4">
        <w:rPr>
          <w:rFonts w:ascii="Times New Roman" w:hAnsi="Times New Roman" w:cs="Times New Roman"/>
          <w:sz w:val="28"/>
          <w:szCs w:val="28"/>
        </w:rPr>
        <w:t>uy trình kết nối và khai thác dữ liệu</w:t>
      </w:r>
      <w:r w:rsidR="00207DE4" w:rsidRPr="00207DE4">
        <w:rPr>
          <w:rFonts w:ascii="Times New Roman" w:hAnsi="Times New Roman" w:cs="Times New Roman"/>
          <w:sz w:val="28"/>
          <w:szCs w:val="28"/>
          <w:lang w:val="vi-VN"/>
        </w:rPr>
        <w:t>;</w:t>
      </w:r>
      <w:r w:rsidR="00207DE4" w:rsidRPr="00207DE4">
        <w:rPr>
          <w:rFonts w:ascii="Times New Roman" w:hAnsi="Times New Roman" w:cs="Times New Roman"/>
          <w:sz w:val="28"/>
          <w:szCs w:val="28"/>
        </w:rPr>
        <w:t xml:space="preserve"> </w:t>
      </w:r>
      <w:r w:rsidR="00207DE4" w:rsidRPr="00207DE4">
        <w:rPr>
          <w:rFonts w:ascii="Times New Roman" w:hAnsi="Times New Roman" w:cs="Times New Roman"/>
          <w:sz w:val="28"/>
          <w:szCs w:val="28"/>
          <w:lang w:val="vi-VN"/>
        </w:rPr>
        <w:t>c</w:t>
      </w:r>
      <w:r w:rsidR="00207DE4" w:rsidRPr="00207DE4">
        <w:rPr>
          <w:rFonts w:ascii="Times New Roman" w:hAnsi="Times New Roman" w:cs="Times New Roman"/>
          <w:sz w:val="28"/>
          <w:szCs w:val="28"/>
        </w:rPr>
        <w:t>ập nhật và đồng bộ dữ liệu</w:t>
      </w:r>
      <w:r w:rsidR="00207DE4" w:rsidRPr="00207DE4">
        <w:rPr>
          <w:rFonts w:ascii="Times New Roman" w:hAnsi="Times New Roman" w:cs="Times New Roman"/>
          <w:sz w:val="28"/>
          <w:szCs w:val="28"/>
          <w:lang w:val="vi-VN"/>
        </w:rPr>
        <w:t>; c</w:t>
      </w:r>
      <w:r w:rsidR="00207DE4" w:rsidRPr="00207DE4">
        <w:rPr>
          <w:rFonts w:ascii="Times New Roman" w:hAnsi="Times New Roman" w:cs="Times New Roman"/>
          <w:sz w:val="28"/>
          <w:szCs w:val="28"/>
        </w:rPr>
        <w:t>hia sẻ và khai thác dữ liệu</w:t>
      </w:r>
      <w:r w:rsidR="00207DE4" w:rsidRPr="00207DE4">
        <w:rPr>
          <w:rFonts w:ascii="Times New Roman" w:hAnsi="Times New Roman" w:cs="Times New Roman"/>
          <w:sz w:val="28"/>
          <w:szCs w:val="28"/>
          <w:lang w:val="vi-VN"/>
        </w:rPr>
        <w:t>;</w:t>
      </w:r>
      <w:r w:rsidR="00207DE4" w:rsidRPr="00207DE4">
        <w:rPr>
          <w:rFonts w:ascii="Times New Roman" w:hAnsi="Times New Roman" w:cs="Times New Roman"/>
          <w:sz w:val="28"/>
          <w:szCs w:val="28"/>
        </w:rPr>
        <w:t xml:space="preserve"> </w:t>
      </w:r>
      <w:r w:rsidR="00207DE4" w:rsidRPr="00207DE4">
        <w:rPr>
          <w:rFonts w:ascii="Times New Roman" w:hAnsi="Times New Roman" w:cs="Times New Roman"/>
          <w:sz w:val="28"/>
          <w:szCs w:val="28"/>
          <w:lang w:val="vi-VN"/>
        </w:rPr>
        <w:t>l</w:t>
      </w:r>
      <w:r w:rsidR="00207DE4" w:rsidRPr="00207DE4">
        <w:rPr>
          <w:rFonts w:ascii="Times New Roman" w:hAnsi="Times New Roman" w:cs="Times New Roman"/>
          <w:sz w:val="28"/>
          <w:szCs w:val="28"/>
        </w:rPr>
        <w:t>ưu trữ và giám sát việc kết nối, chia sẻ dữ liệu</w:t>
      </w:r>
      <w:r w:rsidR="00207DE4">
        <w:rPr>
          <w:rFonts w:ascii="Times New Roman" w:hAnsi="Times New Roman" w:cs="Times New Roman"/>
          <w:sz w:val="28"/>
          <w:szCs w:val="28"/>
          <w:lang w:val="vi-VN"/>
        </w:rPr>
        <w:t>.</w:t>
      </w:r>
    </w:p>
    <w:p w:rsidR="00291156" w:rsidRPr="004D39D2" w:rsidRDefault="0049570C" w:rsidP="00752901">
      <w:pPr>
        <w:spacing w:before="120" w:after="0" w:line="350" w:lineRule="exact"/>
        <w:ind w:firstLine="720"/>
        <w:jc w:val="both"/>
        <w:rPr>
          <w:rFonts w:ascii="Times New Roman Bold" w:eastAsia="Times New Roman" w:hAnsi="Times New Roman Bold" w:cs="Times New Roman"/>
          <w:bCs/>
          <w:color w:val="000000"/>
          <w:spacing w:val="-2"/>
          <w:sz w:val="28"/>
          <w:szCs w:val="28"/>
          <w:lang w:val="vi-VN"/>
        </w:rPr>
      </w:pPr>
      <w:r w:rsidRPr="00752901">
        <w:rPr>
          <w:rFonts w:ascii="Times New Roman" w:eastAsia="Times New Roman" w:hAnsi="Times New Roman" w:cs="Times New Roman"/>
          <w:b/>
          <w:bCs/>
          <w:color w:val="000000"/>
          <w:spacing w:val="-2"/>
          <w:sz w:val="28"/>
          <w:szCs w:val="28"/>
        </w:rPr>
        <w:t>Chương IV.</w:t>
      </w:r>
      <w:r w:rsidRPr="00752901">
        <w:rPr>
          <w:rFonts w:ascii="Times New Roman" w:eastAsia="Times New Roman" w:hAnsi="Times New Roman" w:cs="Times New Roman"/>
          <w:color w:val="000000"/>
          <w:spacing w:val="-2"/>
          <w:sz w:val="28"/>
          <w:szCs w:val="28"/>
        </w:rPr>
        <w:t xml:space="preserve"> Quyền truy xuất nguồn gốc hóa chất </w:t>
      </w:r>
      <w:r w:rsidR="00EA2E7F" w:rsidRPr="004D39D2">
        <w:rPr>
          <w:rFonts w:ascii="Times New Roman" w:eastAsia="Times New Roman" w:hAnsi="Times New Roman" w:cs="Times New Roman"/>
          <w:color w:val="000000"/>
          <w:spacing w:val="-2"/>
          <w:sz w:val="28"/>
          <w:szCs w:val="28"/>
          <w:lang w:val="vi-VN"/>
        </w:rPr>
        <w:t xml:space="preserve">và quản lý, vận hành, khai thác, sử dụng hệ thống </w:t>
      </w:r>
      <w:r w:rsidR="00207DE4">
        <w:rPr>
          <w:rFonts w:ascii="Times New Roman" w:eastAsia="Times New Roman" w:hAnsi="Times New Roman" w:cs="Times New Roman"/>
          <w:color w:val="000000"/>
          <w:spacing w:val="-2"/>
          <w:sz w:val="28"/>
          <w:szCs w:val="28"/>
          <w:lang w:val="vi-VN"/>
        </w:rPr>
        <w:t xml:space="preserve">định danh, </w:t>
      </w:r>
      <w:r w:rsidR="00EA2E7F" w:rsidRPr="004D39D2">
        <w:rPr>
          <w:rFonts w:ascii="Times New Roman" w:eastAsia="Times New Roman" w:hAnsi="Times New Roman" w:cs="Times New Roman"/>
          <w:color w:val="000000"/>
          <w:spacing w:val="-2"/>
          <w:sz w:val="28"/>
          <w:szCs w:val="28"/>
          <w:lang w:val="vi-VN"/>
        </w:rPr>
        <w:t>truy xuất nguồn gốc hóa chất</w:t>
      </w:r>
      <w:r w:rsidRPr="00752901">
        <w:rPr>
          <w:rFonts w:ascii="Times New Roman" w:eastAsia="Times New Roman" w:hAnsi="Times New Roman" w:cs="Times New Roman"/>
          <w:color w:val="000000"/>
          <w:spacing w:val="-2"/>
          <w:sz w:val="28"/>
          <w:szCs w:val="28"/>
        </w:rPr>
        <w:t>, gồm 0</w:t>
      </w:r>
      <w:r w:rsidR="00EA2E7F" w:rsidRPr="004D39D2">
        <w:rPr>
          <w:rFonts w:ascii="Times New Roman" w:eastAsia="Times New Roman" w:hAnsi="Times New Roman" w:cs="Times New Roman"/>
          <w:color w:val="000000"/>
          <w:spacing w:val="-2"/>
          <w:sz w:val="28"/>
          <w:szCs w:val="28"/>
          <w:lang w:val="vi-VN"/>
        </w:rPr>
        <w:t>5</w:t>
      </w:r>
      <w:r w:rsidRPr="00752901">
        <w:rPr>
          <w:rFonts w:ascii="Times New Roman" w:eastAsia="Times New Roman" w:hAnsi="Times New Roman" w:cs="Times New Roman"/>
          <w:color w:val="000000"/>
          <w:spacing w:val="-2"/>
          <w:sz w:val="28"/>
          <w:szCs w:val="28"/>
        </w:rPr>
        <w:t xml:space="preserve"> điều </w:t>
      </w:r>
      <w:r w:rsidRPr="00752901">
        <w:rPr>
          <w:rFonts w:ascii="Times New Roman" w:eastAsia="Times New Roman" w:hAnsi="Times New Roman" w:cs="Times New Roman"/>
          <w:spacing w:val="-2"/>
          <w:sz w:val="28"/>
          <w:szCs w:val="28"/>
        </w:rPr>
        <w:t xml:space="preserve">(từ Điều </w:t>
      </w:r>
      <w:r w:rsidR="00C6617A">
        <w:rPr>
          <w:rFonts w:ascii="Times New Roman" w:eastAsia="Times New Roman" w:hAnsi="Times New Roman" w:cs="Times New Roman"/>
          <w:spacing w:val="-2"/>
          <w:sz w:val="28"/>
          <w:szCs w:val="28"/>
          <w:lang w:val="vi-VN"/>
        </w:rPr>
        <w:t>18</w:t>
      </w:r>
      <w:r w:rsidRPr="00752901">
        <w:rPr>
          <w:rFonts w:ascii="Times New Roman" w:eastAsia="Times New Roman" w:hAnsi="Times New Roman" w:cs="Times New Roman"/>
          <w:spacing w:val="-2"/>
          <w:sz w:val="28"/>
          <w:szCs w:val="28"/>
        </w:rPr>
        <w:t xml:space="preserve"> đến Điều </w:t>
      </w:r>
      <w:r w:rsidR="00EA2E7F" w:rsidRPr="004D39D2">
        <w:rPr>
          <w:rFonts w:ascii="Times New Roman" w:eastAsia="Times New Roman" w:hAnsi="Times New Roman" w:cs="Times New Roman"/>
          <w:spacing w:val="-2"/>
          <w:sz w:val="28"/>
          <w:szCs w:val="28"/>
          <w:lang w:val="vi-VN"/>
        </w:rPr>
        <w:t>2</w:t>
      </w:r>
      <w:r w:rsidR="00C6617A">
        <w:rPr>
          <w:rFonts w:ascii="Times New Roman" w:eastAsia="Times New Roman" w:hAnsi="Times New Roman" w:cs="Times New Roman"/>
          <w:spacing w:val="-2"/>
          <w:sz w:val="28"/>
          <w:szCs w:val="28"/>
          <w:lang w:val="vi-VN"/>
        </w:rPr>
        <w:t>2</w:t>
      </w:r>
      <w:r w:rsidRPr="00752901">
        <w:rPr>
          <w:rFonts w:ascii="Times New Roman" w:eastAsia="Times New Roman" w:hAnsi="Times New Roman" w:cs="Times New Roman"/>
          <w:spacing w:val="-2"/>
          <w:sz w:val="28"/>
          <w:szCs w:val="28"/>
        </w:rPr>
        <w:t xml:space="preserve">) </w:t>
      </w:r>
      <w:r w:rsidRPr="00752901">
        <w:rPr>
          <w:rFonts w:ascii="Times New Roman" w:eastAsia="Times New Roman" w:hAnsi="Times New Roman" w:cs="Times New Roman"/>
          <w:color w:val="000000"/>
          <w:spacing w:val="-2"/>
          <w:sz w:val="28"/>
          <w:szCs w:val="28"/>
        </w:rPr>
        <w:t xml:space="preserve">quy định nguyên tắc kiểm soát truy cập và khai thác dữ liệu truy xuất nguồn gốc hóa chất; quyền truy xuất nguồn gốc hóa chất của cơ quan quản lý, vận hành Hệ thống </w:t>
      </w:r>
      <w:r w:rsidR="00C6617A">
        <w:rPr>
          <w:rFonts w:ascii="Times New Roman" w:eastAsia="Times New Roman" w:hAnsi="Times New Roman" w:cs="Times New Roman"/>
          <w:color w:val="000000"/>
          <w:spacing w:val="-2"/>
          <w:sz w:val="28"/>
          <w:szCs w:val="28"/>
          <w:lang w:val="vi-VN"/>
        </w:rPr>
        <w:t xml:space="preserve">định danh, </w:t>
      </w:r>
      <w:r w:rsidRPr="00752901">
        <w:rPr>
          <w:rFonts w:ascii="Times New Roman" w:eastAsia="Times New Roman" w:hAnsi="Times New Roman" w:cs="Times New Roman"/>
          <w:color w:val="000000"/>
          <w:spacing w:val="-2"/>
          <w:sz w:val="28"/>
          <w:szCs w:val="28"/>
        </w:rPr>
        <w:t>truy xuất nguồn gốc hóa chất</w:t>
      </w:r>
      <w:r w:rsidR="00EA2E7F" w:rsidRPr="004D39D2">
        <w:rPr>
          <w:rFonts w:ascii="Times New Roman" w:eastAsia="Times New Roman" w:hAnsi="Times New Roman" w:cs="Times New Roman"/>
          <w:color w:val="000000"/>
          <w:spacing w:val="-2"/>
          <w:sz w:val="28"/>
          <w:szCs w:val="28"/>
          <w:lang w:val="vi-VN"/>
        </w:rPr>
        <w:t xml:space="preserve"> và cơ quan nhà nước có thẩm quyền được phân quyền</w:t>
      </w:r>
      <w:r w:rsidRPr="00752901">
        <w:rPr>
          <w:rFonts w:ascii="Times New Roman" w:eastAsia="Times New Roman" w:hAnsi="Times New Roman" w:cs="Times New Roman"/>
          <w:color w:val="000000"/>
          <w:spacing w:val="-2"/>
          <w:sz w:val="28"/>
          <w:szCs w:val="28"/>
        </w:rPr>
        <w:t xml:space="preserve">; quyền truy xuất nguồn gốc hóa </w:t>
      </w:r>
      <w:r w:rsidRPr="00752901">
        <w:rPr>
          <w:rFonts w:ascii="Times New Roman" w:eastAsia="Times New Roman" w:hAnsi="Times New Roman" w:cs="Times New Roman"/>
          <w:color w:val="000000"/>
          <w:spacing w:val="-2"/>
          <w:sz w:val="28"/>
          <w:szCs w:val="28"/>
        </w:rPr>
        <w:lastRenderedPageBreak/>
        <w:t xml:space="preserve">chất của tổ chức, cá nhân </w:t>
      </w:r>
      <w:r w:rsidR="00EA2E7F" w:rsidRPr="004D39D2">
        <w:rPr>
          <w:rFonts w:ascii="Times New Roman" w:eastAsia="Times New Roman" w:hAnsi="Times New Roman" w:cs="Times New Roman"/>
          <w:color w:val="000000"/>
          <w:spacing w:val="-2"/>
          <w:sz w:val="28"/>
          <w:szCs w:val="28"/>
          <w:lang w:val="vi-VN"/>
        </w:rPr>
        <w:t>tham gia chuỗi cung ứng hóa chất</w:t>
      </w:r>
      <w:r w:rsidRPr="00752901">
        <w:rPr>
          <w:rFonts w:ascii="Times New Roman" w:eastAsia="Times New Roman" w:hAnsi="Times New Roman" w:cs="Times New Roman"/>
          <w:color w:val="000000"/>
          <w:spacing w:val="-2"/>
          <w:sz w:val="28"/>
          <w:szCs w:val="28"/>
        </w:rPr>
        <w:t xml:space="preserve"> trên Hệ thống </w:t>
      </w:r>
      <w:r w:rsidR="00C6617A">
        <w:rPr>
          <w:rFonts w:ascii="Times New Roman" w:eastAsia="Times New Roman" w:hAnsi="Times New Roman" w:cs="Times New Roman"/>
          <w:color w:val="000000"/>
          <w:spacing w:val="-2"/>
          <w:sz w:val="28"/>
          <w:szCs w:val="28"/>
          <w:lang w:val="vi-VN"/>
        </w:rPr>
        <w:t xml:space="preserve">định danh, </w:t>
      </w:r>
      <w:r w:rsidR="00291156" w:rsidRPr="00752901">
        <w:rPr>
          <w:rFonts w:ascii="Times New Roman" w:eastAsia="Times New Roman" w:hAnsi="Times New Roman" w:cs="Times New Roman"/>
          <w:color w:val="000000"/>
          <w:spacing w:val="-2"/>
          <w:sz w:val="28"/>
          <w:szCs w:val="28"/>
        </w:rPr>
        <w:t>truy xuất nguồn gốc hóa chất</w:t>
      </w:r>
      <w:r w:rsidR="00291156" w:rsidRPr="004D39D2">
        <w:rPr>
          <w:rFonts w:ascii="Times New Roman" w:eastAsia="Times New Roman" w:hAnsi="Times New Roman" w:cs="Times New Roman"/>
          <w:color w:val="000000"/>
          <w:spacing w:val="-2"/>
          <w:sz w:val="28"/>
          <w:szCs w:val="28"/>
          <w:lang w:val="vi-VN"/>
        </w:rPr>
        <w:t xml:space="preserve">; </w:t>
      </w:r>
      <w:r w:rsidR="00291156" w:rsidRPr="00752901">
        <w:rPr>
          <w:rFonts w:ascii="Times New Roman" w:eastAsia="Times New Roman" w:hAnsi="Times New Roman" w:cs="Times New Roman"/>
          <w:color w:val="000000"/>
          <w:spacing w:val="-2"/>
          <w:sz w:val="28"/>
          <w:szCs w:val="28"/>
        </w:rPr>
        <w:t xml:space="preserve">quyền truy xuất nguồn gốc hóa chất của </w:t>
      </w:r>
      <w:r w:rsidRPr="00752901">
        <w:rPr>
          <w:rFonts w:ascii="Times New Roman" w:eastAsia="Times New Roman" w:hAnsi="Times New Roman" w:cs="Times New Roman"/>
          <w:color w:val="000000"/>
          <w:spacing w:val="-2"/>
          <w:sz w:val="28"/>
          <w:szCs w:val="28"/>
        </w:rPr>
        <w:t>tổ chức, cá nhân tiêu dùng</w:t>
      </w:r>
      <w:r w:rsidR="00291156" w:rsidRPr="004D39D2">
        <w:rPr>
          <w:rFonts w:ascii="Times New Roman" w:eastAsia="Times New Roman" w:hAnsi="Times New Roman" w:cs="Times New Roman"/>
          <w:color w:val="000000"/>
          <w:spacing w:val="-2"/>
          <w:sz w:val="28"/>
          <w:szCs w:val="28"/>
          <w:lang w:val="vi-VN"/>
        </w:rPr>
        <w:t>;</w:t>
      </w:r>
      <w:r w:rsidR="00EA2E7F" w:rsidRPr="004D39D2">
        <w:rPr>
          <w:rFonts w:ascii="Times New Roman Bold" w:eastAsia="Times New Roman" w:hAnsi="Times New Roman Bold" w:cs="Times New Roman"/>
          <w:b/>
          <w:bCs/>
          <w:color w:val="000000"/>
          <w:spacing w:val="-2"/>
          <w:sz w:val="28"/>
          <w:szCs w:val="28"/>
          <w:lang w:val="vi-VN"/>
        </w:rPr>
        <w:t xml:space="preserve"> </w:t>
      </w:r>
      <w:r w:rsidR="00C6617A" w:rsidRPr="00C6617A">
        <w:rPr>
          <w:rFonts w:ascii="Times New Roman" w:eastAsia="Times New Roman" w:hAnsi="Times New Roman" w:cs="Times New Roman"/>
          <w:bCs/>
          <w:color w:val="000000"/>
          <w:spacing w:val="-2"/>
          <w:sz w:val="28"/>
          <w:szCs w:val="28"/>
          <w:lang w:val="vi-VN"/>
        </w:rPr>
        <w:t>xây dựng,</w:t>
      </w:r>
      <w:r w:rsidR="00C6617A">
        <w:rPr>
          <w:rFonts w:asciiTheme="minorHAnsi" w:eastAsia="Times New Roman" w:hAnsiTheme="minorHAnsi" w:cs="Times New Roman"/>
          <w:b/>
          <w:bCs/>
          <w:color w:val="000000"/>
          <w:spacing w:val="-2"/>
          <w:sz w:val="28"/>
          <w:szCs w:val="28"/>
          <w:lang w:val="vi-VN"/>
        </w:rPr>
        <w:t xml:space="preserve"> </w:t>
      </w:r>
      <w:r w:rsidR="00291156" w:rsidRPr="00752901">
        <w:rPr>
          <w:rFonts w:ascii="Times New Roman" w:eastAsia="Times New Roman" w:hAnsi="Times New Roman" w:cs="Times New Roman"/>
          <w:bCs/>
          <w:color w:val="000000"/>
          <w:spacing w:val="-2"/>
          <w:sz w:val="28"/>
          <w:szCs w:val="28"/>
          <w:lang w:val="vi-VN"/>
        </w:rPr>
        <w:t xml:space="preserve">quản lý, vận hành, khai thác và sử dụng Hệ thống </w:t>
      </w:r>
      <w:r w:rsidR="00C6617A">
        <w:rPr>
          <w:rFonts w:ascii="Times New Roman" w:eastAsia="Times New Roman" w:hAnsi="Times New Roman" w:cs="Times New Roman"/>
          <w:bCs/>
          <w:color w:val="000000"/>
          <w:spacing w:val="-2"/>
          <w:sz w:val="28"/>
          <w:szCs w:val="28"/>
          <w:lang w:val="vi-VN"/>
        </w:rPr>
        <w:t xml:space="preserve">định danh, </w:t>
      </w:r>
      <w:r w:rsidR="00291156" w:rsidRPr="00752901">
        <w:rPr>
          <w:rFonts w:ascii="Times New Roman" w:eastAsia="Times New Roman" w:hAnsi="Times New Roman" w:cs="Times New Roman"/>
          <w:bCs/>
          <w:color w:val="000000"/>
          <w:spacing w:val="-2"/>
          <w:sz w:val="28"/>
          <w:szCs w:val="28"/>
          <w:lang w:val="vi-VN"/>
        </w:rPr>
        <w:t>truy xuất nguồn gốc hóa chất</w:t>
      </w:r>
      <w:r w:rsidR="00291156" w:rsidRPr="004D39D2">
        <w:rPr>
          <w:rFonts w:ascii="Times New Roman" w:eastAsia="Times New Roman" w:hAnsi="Times New Roman" w:cs="Times New Roman"/>
          <w:bCs/>
          <w:color w:val="000000"/>
          <w:spacing w:val="-2"/>
          <w:sz w:val="28"/>
          <w:szCs w:val="28"/>
          <w:lang w:val="vi-VN"/>
        </w:rPr>
        <w:t>.</w:t>
      </w:r>
    </w:p>
    <w:p w:rsidR="00C706F3" w:rsidRPr="004D39D2" w:rsidRDefault="0049570C" w:rsidP="00752901">
      <w:pPr>
        <w:spacing w:before="120" w:after="0" w:line="350" w:lineRule="exact"/>
        <w:ind w:firstLine="720"/>
        <w:jc w:val="both"/>
        <w:rPr>
          <w:rFonts w:ascii="Times New Roman" w:eastAsia="Times New Roman" w:hAnsi="Times New Roman" w:cs="Times New Roman"/>
          <w:color w:val="000000"/>
          <w:sz w:val="28"/>
          <w:szCs w:val="28"/>
          <w:lang w:val="vi-VN"/>
        </w:rPr>
      </w:pPr>
      <w:r>
        <w:rPr>
          <w:rFonts w:ascii="Times New Roman" w:eastAsia="Times New Roman" w:hAnsi="Times New Roman" w:cs="Times New Roman"/>
          <w:b/>
          <w:bCs/>
          <w:color w:val="000000"/>
          <w:sz w:val="28"/>
          <w:szCs w:val="28"/>
        </w:rPr>
        <w:t>Chương V.</w:t>
      </w:r>
      <w:r>
        <w:rPr>
          <w:rFonts w:ascii="Times New Roman" w:eastAsia="Times New Roman" w:hAnsi="Times New Roman" w:cs="Times New Roman"/>
          <w:color w:val="000000"/>
          <w:sz w:val="28"/>
          <w:szCs w:val="28"/>
        </w:rPr>
        <w:t xml:space="preserve"> Tổ chức thực hiệ</w:t>
      </w:r>
      <w:r w:rsidR="00987C8E">
        <w:rPr>
          <w:rFonts w:ascii="Times New Roman" w:eastAsia="Times New Roman" w:hAnsi="Times New Roman" w:cs="Times New Roman"/>
          <w:color w:val="000000"/>
          <w:sz w:val="28"/>
          <w:szCs w:val="28"/>
        </w:rPr>
        <w:t>n, gồm 0</w:t>
      </w:r>
      <w:r w:rsidR="00EA2E7F" w:rsidRPr="004D39D2">
        <w:rPr>
          <w:rFonts w:ascii="Times New Roman" w:eastAsia="Times New Roman" w:hAnsi="Times New Roman" w:cs="Times New Roman"/>
          <w:color w:val="000000"/>
          <w:sz w:val="28"/>
          <w:szCs w:val="28"/>
          <w:lang w:val="vi-VN"/>
        </w:rPr>
        <w:t xml:space="preserve">2 </w:t>
      </w:r>
      <w:r>
        <w:rPr>
          <w:rFonts w:ascii="Times New Roman" w:eastAsia="Times New Roman" w:hAnsi="Times New Roman" w:cs="Times New Roman"/>
          <w:color w:val="000000"/>
          <w:sz w:val="28"/>
          <w:szCs w:val="28"/>
        </w:rPr>
        <w:t xml:space="preserve">điều (từ Điều </w:t>
      </w:r>
      <w:r w:rsidR="00EA2E7F" w:rsidRPr="004D39D2">
        <w:rPr>
          <w:rFonts w:ascii="Times New Roman" w:eastAsia="Times New Roman" w:hAnsi="Times New Roman" w:cs="Times New Roman"/>
          <w:color w:val="000000"/>
          <w:sz w:val="28"/>
          <w:szCs w:val="28"/>
          <w:lang w:val="vi-VN"/>
        </w:rPr>
        <w:t>2</w:t>
      </w:r>
      <w:r w:rsidR="00C6617A">
        <w:rPr>
          <w:rFonts w:ascii="Times New Roman" w:eastAsia="Times New Roman" w:hAnsi="Times New Roman" w:cs="Times New Roman"/>
          <w:color w:val="000000"/>
          <w:sz w:val="28"/>
          <w:szCs w:val="28"/>
          <w:lang w:val="vi-VN"/>
        </w:rPr>
        <w:t>3</w:t>
      </w:r>
      <w:r>
        <w:rPr>
          <w:rFonts w:ascii="Times New Roman" w:eastAsia="Times New Roman" w:hAnsi="Times New Roman" w:cs="Times New Roman"/>
          <w:color w:val="000000"/>
          <w:sz w:val="28"/>
          <w:szCs w:val="28"/>
        </w:rPr>
        <w:t xml:space="preserve"> đến Điều </w:t>
      </w:r>
      <w:r w:rsidR="00C6617A" w:rsidRPr="004D39D2">
        <w:rPr>
          <w:rFonts w:ascii="Times New Roman" w:eastAsia="Times New Roman" w:hAnsi="Times New Roman" w:cs="Times New Roman"/>
          <w:color w:val="000000"/>
          <w:sz w:val="28"/>
          <w:szCs w:val="28"/>
          <w:lang w:val="vi-VN"/>
        </w:rPr>
        <w:t>2</w:t>
      </w:r>
      <w:r w:rsidR="00C6617A">
        <w:rPr>
          <w:rFonts w:ascii="Times New Roman" w:eastAsia="Times New Roman" w:hAnsi="Times New Roman" w:cs="Times New Roman"/>
          <w:color w:val="000000"/>
          <w:sz w:val="28"/>
          <w:szCs w:val="28"/>
          <w:lang w:val="vi-VN"/>
        </w:rPr>
        <w:t>4</w:t>
      </w:r>
      <w:r>
        <w:rPr>
          <w:rFonts w:ascii="Times New Roman" w:eastAsia="Times New Roman" w:hAnsi="Times New Roman" w:cs="Times New Roman"/>
          <w:color w:val="000000"/>
          <w:sz w:val="28"/>
          <w:szCs w:val="28"/>
        </w:rPr>
        <w:t xml:space="preserve">) quy định </w:t>
      </w:r>
      <w:r w:rsidR="00291156" w:rsidRPr="004D39D2">
        <w:rPr>
          <w:rFonts w:ascii="Times New Roman" w:eastAsia="Times New Roman" w:hAnsi="Times New Roman" w:cs="Times New Roman"/>
          <w:color w:val="000000"/>
          <w:sz w:val="28"/>
          <w:szCs w:val="28"/>
          <w:lang w:val="vi-VN"/>
        </w:rPr>
        <w:t>về hiệu lực</w:t>
      </w:r>
      <w:r>
        <w:rPr>
          <w:rFonts w:ascii="Times New Roman" w:eastAsia="Times New Roman" w:hAnsi="Times New Roman" w:cs="Times New Roman"/>
          <w:color w:val="000000"/>
          <w:sz w:val="28"/>
          <w:szCs w:val="28"/>
        </w:rPr>
        <w:t xml:space="preserve"> </w:t>
      </w:r>
      <w:r w:rsidR="00F9244F" w:rsidRPr="004D39D2">
        <w:rPr>
          <w:rFonts w:ascii="Times New Roman" w:eastAsia="Times New Roman" w:hAnsi="Times New Roman" w:cs="Times New Roman"/>
          <w:color w:val="000000"/>
          <w:sz w:val="28"/>
          <w:szCs w:val="28"/>
          <w:lang w:val="vi-VN"/>
        </w:rPr>
        <w:t>thi hành</w:t>
      </w:r>
      <w:r w:rsidR="00291156" w:rsidRPr="004D39D2">
        <w:rPr>
          <w:rFonts w:ascii="Times New Roman" w:eastAsia="Times New Roman" w:hAnsi="Times New Roman" w:cs="Times New Roman"/>
          <w:color w:val="000000"/>
          <w:sz w:val="28"/>
          <w:szCs w:val="28"/>
          <w:lang w:val="vi-VN"/>
        </w:rPr>
        <w:t>; trách nhiệm thi hành.</w:t>
      </w:r>
    </w:p>
    <w:p w:rsidR="00052890" w:rsidRPr="00C6617A" w:rsidRDefault="0049570C" w:rsidP="00752901">
      <w:pPr>
        <w:spacing w:before="120" w:after="0" w:line="350" w:lineRule="exact"/>
        <w:ind w:firstLine="720"/>
        <w:jc w:val="both"/>
        <w:rPr>
          <w:rFonts w:ascii="Times New Roman" w:eastAsia="Times New Roman" w:hAnsi="Times New Roman" w:cs="Times New Roman"/>
          <w:color w:val="000000"/>
          <w:sz w:val="28"/>
          <w:szCs w:val="28"/>
          <w:lang w:val="vi-VN"/>
        </w:rPr>
      </w:pPr>
      <w:r>
        <w:rPr>
          <w:rFonts w:ascii="Times New Roman" w:eastAsia="Times New Roman" w:hAnsi="Times New Roman" w:cs="Times New Roman"/>
          <w:b/>
          <w:bCs/>
          <w:color w:val="000000"/>
          <w:sz w:val="28"/>
          <w:szCs w:val="28"/>
        </w:rPr>
        <w:t xml:space="preserve">Phụ </w:t>
      </w:r>
      <w:r>
        <w:rPr>
          <w:rFonts w:ascii="Times New Roman" w:eastAsia="Times New Roman" w:hAnsi="Times New Roman" w:cs="Times New Roman"/>
          <w:b/>
          <w:bCs/>
          <w:sz w:val="28"/>
          <w:szCs w:val="28"/>
        </w:rPr>
        <w:t>lục</w:t>
      </w:r>
      <w:r>
        <w:rPr>
          <w:rFonts w:ascii="Times New Roman" w:eastAsia="Times New Roman" w:hAnsi="Times New Roman" w:cs="Times New Roman"/>
          <w:b/>
          <w:bCs/>
          <w:color w:val="000000"/>
          <w:sz w:val="28"/>
          <w:szCs w:val="28"/>
        </w:rPr>
        <w:t xml:space="preserve"> kèm theo</w:t>
      </w:r>
      <w:r>
        <w:rPr>
          <w:rFonts w:ascii="Times New Roman" w:eastAsia="Times New Roman" w:hAnsi="Times New Roman" w:cs="Times New Roman"/>
          <w:color w:val="000000"/>
          <w:sz w:val="28"/>
          <w:szCs w:val="28"/>
        </w:rPr>
        <w:t xml:space="preserve">: </w:t>
      </w:r>
      <w:r w:rsidR="00052890" w:rsidRPr="00052890">
        <w:rPr>
          <w:rFonts w:ascii="Times New Roman" w:eastAsia="Times New Roman" w:hAnsi="Times New Roman"/>
          <w:color w:val="000000"/>
          <w:sz w:val="28"/>
          <w:szCs w:val="28"/>
        </w:rPr>
        <w:t xml:space="preserve">Hướng dẫn </w:t>
      </w:r>
      <w:r w:rsidR="00052890" w:rsidRPr="00052890">
        <w:rPr>
          <w:rFonts w:ascii="Times New Roman" w:eastAsia="Times New Roman" w:hAnsi="Times New Roman"/>
          <w:color w:val="000000"/>
          <w:sz w:val="28"/>
          <w:szCs w:val="28"/>
          <w:lang w:val="vi-VN"/>
        </w:rPr>
        <w:t xml:space="preserve">kê khai thông tin về chuỗi cung ứng hoá chất trên Hệ thống </w:t>
      </w:r>
      <w:r w:rsidR="00C6617A">
        <w:rPr>
          <w:rFonts w:ascii="Times New Roman" w:eastAsia="Times New Roman" w:hAnsi="Times New Roman"/>
          <w:color w:val="000000"/>
          <w:sz w:val="28"/>
          <w:szCs w:val="28"/>
          <w:lang w:val="vi-VN"/>
        </w:rPr>
        <w:t xml:space="preserve">định danh, </w:t>
      </w:r>
      <w:r w:rsidR="00052890" w:rsidRPr="00052890">
        <w:rPr>
          <w:rFonts w:ascii="Times New Roman" w:eastAsia="Times New Roman" w:hAnsi="Times New Roman"/>
          <w:color w:val="000000"/>
          <w:sz w:val="28"/>
          <w:szCs w:val="28"/>
          <w:lang w:val="vi-VN"/>
        </w:rPr>
        <w:t>truy xuất nguồn gốc hoá chất</w:t>
      </w:r>
      <w:r w:rsidR="00052890" w:rsidRPr="004D39D2">
        <w:rPr>
          <w:rFonts w:ascii="Times New Roman" w:eastAsia="Times New Roman" w:hAnsi="Times New Roman"/>
          <w:color w:val="000000"/>
          <w:sz w:val="28"/>
          <w:szCs w:val="28"/>
          <w:lang w:val="vi-VN"/>
        </w:rPr>
        <w:t>)</w:t>
      </w:r>
      <w:r w:rsidR="00C6617A">
        <w:rPr>
          <w:rFonts w:ascii="Times New Roman" w:eastAsia="Times New Roman" w:hAnsi="Times New Roman" w:cs="Times New Roman"/>
          <w:color w:val="000000"/>
          <w:sz w:val="28"/>
          <w:szCs w:val="28"/>
          <w:lang w:val="vi-VN"/>
        </w:rPr>
        <w:t>.</w:t>
      </w:r>
    </w:p>
    <w:p w:rsidR="00C706F3" w:rsidRDefault="0049570C" w:rsidP="00752901">
      <w:pPr>
        <w:spacing w:before="120" w:after="0" w:line="350" w:lineRule="exact"/>
        <w:ind w:firstLine="720"/>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sz w:val="28"/>
          <w:szCs w:val="28"/>
        </w:rPr>
        <w:t>3</w:t>
      </w:r>
      <w:r>
        <w:rPr>
          <w:rFonts w:ascii="Times New Roman" w:eastAsia="Times New Roman" w:hAnsi="Times New Roman" w:cs="Times New Roman"/>
          <w:b/>
          <w:bCs/>
          <w:color w:val="000000"/>
          <w:sz w:val="28"/>
          <w:szCs w:val="28"/>
        </w:rPr>
        <w:t xml:space="preserve">. Nội dung cơ bản </w:t>
      </w:r>
    </w:p>
    <w:p w:rsidR="00C706F3" w:rsidRDefault="0049570C" w:rsidP="00752901">
      <w:pPr>
        <w:spacing w:before="120" w:after="0" w:line="350" w:lineRule="exact"/>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Dự thảo Thông tư quy định hệ thống quản lý, định danh và truy xuất nguồn gốc đối với hóa chất cần kiểm soát đặc biệt trên nền tảng định danh và xác thực điện tử, tập trung vào các nội dung chính sau:</w:t>
      </w:r>
    </w:p>
    <w:p w:rsidR="004B58E8" w:rsidRPr="004D39D2" w:rsidRDefault="0049570C" w:rsidP="00752901">
      <w:pPr>
        <w:spacing w:before="120" w:after="0" w:line="350" w:lineRule="exact"/>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a) </w:t>
      </w:r>
      <w:r w:rsidR="00015F41">
        <w:rPr>
          <w:rFonts w:ascii="Times New Roman" w:eastAsia="Times New Roman" w:hAnsi="Times New Roman" w:cs="Times New Roman"/>
          <w:color w:val="000000"/>
          <w:sz w:val="28"/>
          <w:szCs w:val="28"/>
        </w:rPr>
        <w:t xml:space="preserve">Về </w:t>
      </w:r>
      <w:r w:rsidR="00015F41" w:rsidRPr="004D39D2">
        <w:rPr>
          <w:rFonts w:ascii="Times New Roman" w:eastAsia="Times New Roman" w:hAnsi="Times New Roman" w:cs="Times New Roman"/>
          <w:color w:val="000000"/>
          <w:sz w:val="28"/>
          <w:szCs w:val="28"/>
        </w:rPr>
        <w:t>H</w:t>
      </w:r>
      <w:r w:rsidR="00015F41">
        <w:rPr>
          <w:rFonts w:ascii="Times New Roman" w:eastAsia="Times New Roman" w:hAnsi="Times New Roman" w:cs="Times New Roman"/>
          <w:color w:val="000000"/>
          <w:sz w:val="28"/>
          <w:szCs w:val="28"/>
        </w:rPr>
        <w:t xml:space="preserve">ệ thống </w:t>
      </w:r>
      <w:r w:rsidR="00025D64">
        <w:rPr>
          <w:rFonts w:ascii="Times New Roman" w:eastAsia="Times New Roman" w:hAnsi="Times New Roman" w:cs="Times New Roman"/>
          <w:color w:val="000000"/>
          <w:sz w:val="28"/>
          <w:szCs w:val="28"/>
          <w:lang w:val="vi-VN"/>
        </w:rPr>
        <w:t xml:space="preserve">định danh, </w:t>
      </w:r>
      <w:r w:rsidR="00015F41">
        <w:rPr>
          <w:rFonts w:ascii="Times New Roman" w:eastAsia="Times New Roman" w:hAnsi="Times New Roman" w:cs="Times New Roman"/>
          <w:color w:val="000000"/>
          <w:sz w:val="28"/>
          <w:szCs w:val="28"/>
        </w:rPr>
        <w:t>truy xuất nguồn gốc hóa chất</w:t>
      </w:r>
      <w:r w:rsidR="004B58E8" w:rsidRPr="004D39D2">
        <w:rPr>
          <w:rFonts w:ascii="Times New Roman" w:eastAsia="Times New Roman" w:hAnsi="Times New Roman" w:cs="Times New Roman"/>
          <w:color w:val="000000"/>
          <w:sz w:val="28"/>
          <w:szCs w:val="28"/>
        </w:rPr>
        <w:t>,</w:t>
      </w:r>
      <w:r w:rsidR="00015F41" w:rsidRPr="004D39D2">
        <w:rPr>
          <w:rFonts w:ascii="Times New Roman" w:eastAsia="Times New Roman" w:hAnsi="Times New Roman" w:cs="Times New Roman"/>
          <w:color w:val="000000"/>
          <w:sz w:val="28"/>
          <w:szCs w:val="28"/>
        </w:rPr>
        <w:t xml:space="preserve"> dự thảo Thông tư quy định</w:t>
      </w:r>
      <w:r w:rsidR="004B58E8" w:rsidRPr="004D39D2">
        <w:rPr>
          <w:rFonts w:ascii="Times New Roman" w:eastAsia="Times New Roman" w:hAnsi="Times New Roman" w:cs="Times New Roman"/>
          <w:color w:val="000000"/>
          <w:sz w:val="28"/>
          <w:szCs w:val="28"/>
        </w:rPr>
        <w:t>:</w:t>
      </w:r>
    </w:p>
    <w:p w:rsidR="004B58E8" w:rsidRPr="004D39D2" w:rsidRDefault="004B58E8" w:rsidP="00752901">
      <w:pPr>
        <w:shd w:val="clear" w:color="auto" w:fill="FFFFFF"/>
        <w:spacing w:before="120" w:after="0" w:line="350" w:lineRule="exact"/>
        <w:ind w:firstLine="720"/>
        <w:jc w:val="both"/>
        <w:rPr>
          <w:rFonts w:ascii="Times New Roman" w:eastAsia="Times New Roman" w:hAnsi="Times New Roman" w:cs="Times New Roman"/>
          <w:color w:val="000000"/>
          <w:sz w:val="28"/>
          <w:szCs w:val="28"/>
        </w:rPr>
      </w:pPr>
      <w:r w:rsidRPr="004D39D2">
        <w:rPr>
          <w:rFonts w:ascii="Times New Roman" w:eastAsia="Times New Roman" w:hAnsi="Times New Roman" w:cs="Times New Roman"/>
          <w:color w:val="000000"/>
          <w:sz w:val="28"/>
          <w:szCs w:val="28"/>
        </w:rPr>
        <w:t>- Các thông tin dữ liệu truy xuất nguồn gốc hoá chất trong Hệ thống truy xuất nguồn gốc hoá chất; các thông tin dữ liệu truy xuất nguồn gốc hoá chất để phục vụ tổ chức, cá nhân tiêu dùng tra cứu trên Hệ thống truy xuất nguồn gốc hoá chất.</w:t>
      </w:r>
    </w:p>
    <w:p w:rsidR="004B58E8" w:rsidRPr="004D39D2" w:rsidRDefault="004B58E8" w:rsidP="00752901">
      <w:pPr>
        <w:shd w:val="clear" w:color="auto" w:fill="FFFFFF"/>
        <w:spacing w:before="120" w:after="0" w:line="350" w:lineRule="exact"/>
        <w:ind w:firstLine="720"/>
        <w:jc w:val="both"/>
        <w:rPr>
          <w:rFonts w:ascii="Times New Roman" w:eastAsia="Times New Roman" w:hAnsi="Times New Roman" w:cs="Times New Roman"/>
          <w:color w:val="000000"/>
          <w:sz w:val="28"/>
          <w:szCs w:val="28"/>
        </w:rPr>
      </w:pPr>
      <w:r w:rsidRPr="004D39D2">
        <w:rPr>
          <w:rFonts w:ascii="Times New Roman" w:eastAsia="Times New Roman" w:hAnsi="Times New Roman" w:cs="Times New Roman"/>
          <w:color w:val="000000"/>
          <w:sz w:val="28"/>
          <w:szCs w:val="28"/>
        </w:rPr>
        <w:t>b</w:t>
      </w:r>
      <w:r w:rsidR="00015F41">
        <w:rPr>
          <w:rFonts w:ascii="Times New Roman" w:eastAsia="Times New Roman" w:hAnsi="Times New Roman" w:cs="Times New Roman"/>
          <w:color w:val="000000"/>
          <w:sz w:val="28"/>
          <w:szCs w:val="28"/>
        </w:rPr>
        <w:t xml:space="preserve">) Về mã </w:t>
      </w:r>
      <w:r w:rsidR="00025D64">
        <w:rPr>
          <w:rFonts w:ascii="Times New Roman" w:eastAsia="Times New Roman" w:hAnsi="Times New Roman" w:cs="Times New Roman"/>
          <w:color w:val="000000"/>
          <w:sz w:val="28"/>
          <w:szCs w:val="28"/>
          <w:lang w:val="vi-VN"/>
        </w:rPr>
        <w:t xml:space="preserve">quản lý </w:t>
      </w:r>
      <w:r w:rsidR="00015F41">
        <w:rPr>
          <w:rFonts w:ascii="Times New Roman" w:eastAsia="Times New Roman" w:hAnsi="Times New Roman" w:cs="Times New Roman"/>
          <w:color w:val="000000"/>
          <w:sz w:val="28"/>
          <w:szCs w:val="28"/>
        </w:rPr>
        <w:t>hóa chất</w:t>
      </w:r>
      <w:r w:rsidRPr="004D39D2">
        <w:rPr>
          <w:rFonts w:ascii="Times New Roman" w:eastAsia="Times New Roman" w:hAnsi="Times New Roman" w:cs="Times New Roman"/>
          <w:color w:val="000000"/>
          <w:sz w:val="28"/>
          <w:szCs w:val="28"/>
        </w:rPr>
        <w:t xml:space="preserve">, </w:t>
      </w:r>
      <w:r w:rsidR="00015F41" w:rsidRPr="004D39D2">
        <w:rPr>
          <w:rFonts w:ascii="Times New Roman" w:eastAsia="Times New Roman" w:hAnsi="Times New Roman" w:cs="Times New Roman"/>
          <w:color w:val="000000"/>
          <w:sz w:val="28"/>
          <w:szCs w:val="28"/>
        </w:rPr>
        <w:t>dự thảo Thông tư quy định</w:t>
      </w:r>
      <w:r w:rsidRPr="004D39D2">
        <w:rPr>
          <w:rFonts w:ascii="Times New Roman" w:eastAsia="Times New Roman" w:hAnsi="Times New Roman" w:cs="Times New Roman"/>
          <w:color w:val="000000"/>
          <w:sz w:val="28"/>
          <w:szCs w:val="28"/>
        </w:rPr>
        <w:t>:</w:t>
      </w:r>
    </w:p>
    <w:p w:rsidR="00025D64" w:rsidRDefault="004B58E8" w:rsidP="00025D64">
      <w:pPr>
        <w:shd w:val="clear" w:color="auto" w:fill="FFFFFF"/>
        <w:spacing w:before="120" w:after="0" w:line="240" w:lineRule="auto"/>
        <w:ind w:firstLine="720"/>
        <w:jc w:val="both"/>
        <w:rPr>
          <w:rFonts w:ascii="Times New Roman" w:eastAsia="Times New Roman" w:hAnsi="Times New Roman" w:cs="Times New Roman"/>
          <w:sz w:val="28"/>
          <w:szCs w:val="28"/>
          <w:lang w:val="vi-VN" w:eastAsia="zh-CN"/>
        </w:rPr>
      </w:pPr>
      <w:r w:rsidRPr="004D39D2">
        <w:rPr>
          <w:rFonts w:ascii="Times New Roman" w:eastAsia="Times New Roman" w:hAnsi="Times New Roman" w:cs="Times New Roman"/>
          <w:color w:val="000000"/>
          <w:sz w:val="28"/>
          <w:szCs w:val="28"/>
        </w:rPr>
        <w:t xml:space="preserve">- </w:t>
      </w:r>
      <w:r w:rsidR="00025D64" w:rsidRPr="00025D64">
        <w:rPr>
          <w:rFonts w:ascii="Times New Roman" w:eastAsia="Times New Roman" w:hAnsi="Times New Roman" w:cs="Times New Roman"/>
          <w:sz w:val="28"/>
          <w:szCs w:val="28"/>
          <w:lang w:val="pt-BR" w:eastAsia="zh-CN"/>
        </w:rPr>
        <w:t>Tổ chức, cá nhân là chủ sở hữu lô, mẻ hoặc đơn vị hóa chất sử dụng tài khoản định danh điện tử VNeID truy cập Hệ thống định danh, truy xuất nguồn gốc hóa chất để thực hiện việc khởi tạo, kích hoạt, sử dụng mã quản lý hóa chất. Hệ thống định danh, truy xuất nguồn gốc hóa chất ghi nhận và lưu trữ thông tin khởi tạo mã quản lý hóa chất.</w:t>
      </w:r>
    </w:p>
    <w:p w:rsidR="00025D64" w:rsidRPr="00025D64" w:rsidRDefault="00025D64" w:rsidP="00025D64">
      <w:pPr>
        <w:shd w:val="clear" w:color="auto" w:fill="FFFFFF"/>
        <w:spacing w:before="120" w:after="0" w:line="240" w:lineRule="auto"/>
        <w:ind w:firstLine="720"/>
        <w:jc w:val="both"/>
        <w:rPr>
          <w:rFonts w:ascii="Times New Roman" w:eastAsia="Times New Roman" w:hAnsi="Times New Roman" w:cs="Times New Roman"/>
          <w:sz w:val="28"/>
          <w:szCs w:val="28"/>
          <w:lang w:val="vi-VN" w:eastAsia="zh-CN"/>
        </w:rPr>
      </w:pPr>
      <w:r>
        <w:rPr>
          <w:rFonts w:ascii="Times New Roman" w:eastAsia="Times New Roman" w:hAnsi="Times New Roman" w:cs="Times New Roman"/>
          <w:sz w:val="28"/>
          <w:szCs w:val="28"/>
          <w:lang w:val="vi-VN" w:eastAsia="zh-CN"/>
        </w:rPr>
        <w:t xml:space="preserve">- </w:t>
      </w:r>
      <w:r>
        <w:rPr>
          <w:rFonts w:ascii="Times New Roman" w:eastAsia="Times New Roman" w:hAnsi="Times New Roman" w:cs="Times New Roman"/>
          <w:sz w:val="28"/>
          <w:szCs w:val="28"/>
          <w:lang w:val="pt-BR"/>
        </w:rPr>
        <w:t xml:space="preserve">Mã </w:t>
      </w:r>
      <w:r>
        <w:rPr>
          <w:rFonts w:ascii="Times New Roman" w:eastAsia="Times New Roman" w:hAnsi="Times New Roman" w:cs="Times New Roman"/>
          <w:sz w:val="28"/>
          <w:szCs w:val="28"/>
        </w:rPr>
        <w:t xml:space="preserve">quản lý </w:t>
      </w:r>
      <w:r>
        <w:rPr>
          <w:rFonts w:ascii="Times New Roman" w:eastAsia="Times New Roman" w:hAnsi="Times New Roman" w:cs="Times New Roman"/>
          <w:sz w:val="28"/>
          <w:szCs w:val="28"/>
          <w:lang w:val="pt-BR"/>
        </w:rPr>
        <w:t xml:space="preserve">hóa chất được thiết lập dưới dạng mã điện tử thông qua vật mang dữ liệu có thể quét được đáp ứng theo tiêu chuẩn quốc gia TCVN 13274:2020 truy xuất nguồn gốc – hướng dẫn định dạng các mã dùng cho truy vết và tiêu chuẩn quốc gia TCVN 13275:2020 truy xuất nguồn gốc </w:t>
      </w:r>
      <w:r>
        <w:rPr>
          <w:rFonts w:ascii="Times New Roman" w:eastAsia="Times New Roman" w:hAnsi="Times New Roman" w:cs="Times New Roman"/>
          <w:sz w:val="28"/>
          <w:szCs w:val="28"/>
          <w:lang w:val="vi-VN"/>
        </w:rPr>
        <w:t>-</w:t>
      </w:r>
      <w:r>
        <w:rPr>
          <w:rFonts w:ascii="Times New Roman" w:eastAsia="Times New Roman" w:hAnsi="Times New Roman" w:cs="Times New Roman"/>
          <w:sz w:val="28"/>
          <w:szCs w:val="28"/>
          <w:lang w:val="pt-BR"/>
        </w:rPr>
        <w:t xml:space="preserve"> định dạng vật mang dữ liệu hoặc các tiêu chuẩn kỹ thuật khác theo quy định pháp luật. </w:t>
      </w:r>
    </w:p>
    <w:p w:rsidR="00025D64" w:rsidRDefault="00025D64" w:rsidP="00025D64">
      <w:pPr>
        <w:shd w:val="clear" w:color="auto" w:fill="FFFFFF"/>
        <w:spacing w:before="120" w:after="0" w:line="240" w:lineRule="auto"/>
        <w:ind w:firstLine="720"/>
        <w:jc w:val="both"/>
        <w:rPr>
          <w:rFonts w:ascii="Times New Roman" w:eastAsia="Times New Roman" w:hAnsi="Times New Roman" w:cs="Times New Roman"/>
          <w:sz w:val="28"/>
          <w:szCs w:val="28"/>
          <w:lang w:val="vi-VN" w:eastAsia="zh-CN"/>
        </w:rPr>
      </w:pPr>
      <w:r w:rsidRPr="00025D64">
        <w:rPr>
          <w:rFonts w:ascii="Times New Roman" w:eastAsia="Times New Roman" w:hAnsi="Times New Roman" w:cs="Times New Roman"/>
          <w:sz w:val="28"/>
          <w:szCs w:val="28"/>
          <w:lang w:val="pt-BR" w:eastAsia="zh-CN"/>
        </w:rPr>
        <w:t xml:space="preserve">Mã </w:t>
      </w:r>
      <w:r w:rsidRPr="004D39D2">
        <w:rPr>
          <w:rFonts w:ascii="Times New Roman" w:eastAsia="Times New Roman" w:hAnsi="Times New Roman" w:cs="Times New Roman"/>
          <w:sz w:val="28"/>
          <w:szCs w:val="28"/>
          <w:lang w:val="vi-VN" w:eastAsia="zh-CN"/>
        </w:rPr>
        <w:t>quản lý</w:t>
      </w:r>
      <w:r w:rsidRPr="00025D64">
        <w:rPr>
          <w:rFonts w:ascii="Times New Roman" w:eastAsia="Times New Roman" w:hAnsi="Times New Roman" w:cs="Times New Roman"/>
          <w:sz w:val="28"/>
          <w:szCs w:val="28"/>
          <w:lang w:val="pt-BR" w:eastAsia="zh-CN"/>
        </w:rPr>
        <w:t xml:space="preserve"> hóa chất là mã duy nhất được Hệ thống định danh, truy xuất nguồn gốc hóa chất cấp và quản lý thống nhất trên phạm vi toàn quốc đối với từng đối tượng truy xuất thuộc phạm vi điều chỉnh của Thông tư này; được sử dụng để định danh, xác thực, quản lý và truy xuất nguồn gốc trong toàn bộ vòng đời của hóa chất cần kiểm soát đặc biệt; bảo đảm tính duy nhất, khả năng mở rộng, khả năng liên thông và chia sẻ dữ liệu với các hệ thống thông tin trong nước và quốc tế.</w:t>
      </w:r>
    </w:p>
    <w:p w:rsidR="00025D64" w:rsidRPr="00025D64" w:rsidRDefault="00025D64" w:rsidP="00025D64">
      <w:pPr>
        <w:shd w:val="clear" w:color="auto" w:fill="FFFFFF"/>
        <w:spacing w:before="120" w:after="0" w:line="240" w:lineRule="auto"/>
        <w:ind w:firstLine="720"/>
        <w:jc w:val="both"/>
        <w:rPr>
          <w:rFonts w:ascii="Times New Roman" w:eastAsia="Times New Roman" w:hAnsi="Times New Roman" w:cs="Times New Roman"/>
          <w:sz w:val="24"/>
          <w:szCs w:val="24"/>
          <w:lang w:val="pt-BR" w:eastAsia="zh-CN"/>
        </w:rPr>
      </w:pPr>
      <w:r>
        <w:rPr>
          <w:rFonts w:ascii="Times New Roman" w:eastAsia="Times New Roman" w:hAnsi="Times New Roman" w:cs="Times New Roman"/>
          <w:sz w:val="28"/>
          <w:szCs w:val="28"/>
          <w:lang w:val="vi-VN" w:eastAsia="zh-CN"/>
        </w:rPr>
        <w:t>-  M</w:t>
      </w:r>
      <w:r w:rsidRPr="00025D64">
        <w:rPr>
          <w:rFonts w:ascii="Times New Roman" w:eastAsia="Times New Roman" w:hAnsi="Times New Roman" w:cs="Times New Roman"/>
          <w:sz w:val="28"/>
          <w:szCs w:val="28"/>
          <w:lang w:val="pt-BR" w:eastAsia="zh-CN"/>
        </w:rPr>
        <w:t xml:space="preserve">ã </w:t>
      </w:r>
      <w:r w:rsidRPr="004D39D2">
        <w:rPr>
          <w:rFonts w:ascii="Times New Roman" w:eastAsia="Times New Roman" w:hAnsi="Times New Roman" w:cs="Times New Roman"/>
          <w:sz w:val="28"/>
          <w:szCs w:val="28"/>
          <w:lang w:val="vi-VN" w:eastAsia="zh-CN"/>
        </w:rPr>
        <w:t xml:space="preserve">quản lý </w:t>
      </w:r>
      <w:r w:rsidRPr="00025D64">
        <w:rPr>
          <w:rFonts w:ascii="Times New Roman" w:eastAsia="Times New Roman" w:hAnsi="Times New Roman" w:cs="Times New Roman"/>
          <w:sz w:val="28"/>
          <w:szCs w:val="28"/>
          <w:lang w:val="pt-BR" w:eastAsia="zh-CN"/>
        </w:rPr>
        <w:t>hóa chất được cấu thành theo định dạng:</w:t>
      </w:r>
    </w:p>
    <w:p w:rsidR="00025D64" w:rsidRPr="00025D64" w:rsidRDefault="00025D64" w:rsidP="00025D64">
      <w:pPr>
        <w:shd w:val="clear" w:color="auto" w:fill="FFFFFF"/>
        <w:spacing w:before="120" w:after="0" w:line="240" w:lineRule="auto"/>
        <w:ind w:firstLine="720"/>
        <w:jc w:val="both"/>
        <w:rPr>
          <w:rFonts w:ascii="Times New Roman" w:eastAsia="Times New Roman" w:hAnsi="Times New Roman" w:cs="Times New Roman"/>
          <w:sz w:val="24"/>
          <w:szCs w:val="24"/>
          <w:lang w:val="pt-BR" w:eastAsia="zh-CN"/>
        </w:rPr>
      </w:pPr>
      <w:r w:rsidRPr="00025D64">
        <w:rPr>
          <w:rFonts w:ascii="Times New Roman" w:eastAsia="Times New Roman" w:hAnsi="Times New Roman" w:cs="Times New Roman"/>
          <w:sz w:val="28"/>
          <w:szCs w:val="28"/>
          <w:lang w:val="pt-BR" w:eastAsia="zh-CN"/>
        </w:rPr>
        <w:t xml:space="preserve">Mã </w:t>
      </w:r>
      <w:r w:rsidRPr="004D39D2">
        <w:rPr>
          <w:rFonts w:ascii="Times New Roman" w:eastAsia="Times New Roman" w:hAnsi="Times New Roman" w:cs="Times New Roman"/>
          <w:sz w:val="28"/>
          <w:szCs w:val="28"/>
          <w:lang w:val="pt-BR" w:eastAsia="zh-CN"/>
        </w:rPr>
        <w:t xml:space="preserve">quản lý </w:t>
      </w:r>
      <w:r w:rsidRPr="00025D64">
        <w:rPr>
          <w:rFonts w:ascii="Times New Roman" w:eastAsia="Times New Roman" w:hAnsi="Times New Roman" w:cs="Times New Roman"/>
          <w:sz w:val="28"/>
          <w:szCs w:val="28"/>
          <w:lang w:val="pt-BR" w:eastAsia="zh-CN"/>
        </w:rPr>
        <w:t>hóa chất = Mã số GCP + số sê-ri</w:t>
      </w:r>
    </w:p>
    <w:p w:rsidR="00025D64" w:rsidRPr="004D39D2" w:rsidRDefault="00025D64" w:rsidP="00025D64">
      <w:pPr>
        <w:shd w:val="clear" w:color="auto" w:fill="FFFFFF"/>
        <w:spacing w:before="120" w:after="0" w:line="240" w:lineRule="auto"/>
        <w:ind w:firstLine="720"/>
        <w:jc w:val="both"/>
        <w:rPr>
          <w:rFonts w:ascii="Times New Roman" w:eastAsia="Times New Roman" w:hAnsi="Times New Roman" w:cs="Times New Roman"/>
          <w:sz w:val="24"/>
          <w:szCs w:val="24"/>
          <w:lang w:val="vi-VN" w:eastAsia="zh-CN"/>
        </w:rPr>
      </w:pPr>
      <w:r>
        <w:rPr>
          <w:rFonts w:ascii="Times New Roman" w:eastAsia="Times New Roman" w:hAnsi="Times New Roman" w:cs="Times New Roman"/>
          <w:sz w:val="28"/>
          <w:szCs w:val="28"/>
          <w:lang w:val="vi-VN" w:eastAsia="zh-CN"/>
        </w:rPr>
        <w:lastRenderedPageBreak/>
        <w:t xml:space="preserve">+ </w:t>
      </w:r>
      <w:r w:rsidRPr="004D39D2">
        <w:rPr>
          <w:rFonts w:ascii="Times New Roman" w:eastAsia="Times New Roman" w:hAnsi="Times New Roman" w:cs="Times New Roman"/>
          <w:sz w:val="28"/>
          <w:szCs w:val="28"/>
          <w:lang w:val="pt-BR" w:eastAsia="zh-CN"/>
        </w:rPr>
        <w:t>Mã số GCP</w:t>
      </w:r>
      <w:r>
        <w:rPr>
          <w:rFonts w:ascii="Times New Roman" w:eastAsia="Times New Roman" w:hAnsi="Times New Roman" w:cs="Times New Roman"/>
          <w:sz w:val="28"/>
          <w:szCs w:val="28"/>
          <w:lang w:val="vi-VN" w:eastAsia="zh-CN"/>
        </w:rPr>
        <w:t xml:space="preserve">: </w:t>
      </w:r>
      <w:r w:rsidRPr="004D39D2">
        <w:rPr>
          <w:rFonts w:ascii="Times New Roman" w:eastAsia="Times New Roman" w:hAnsi="Times New Roman" w:cs="Times New Roman"/>
          <w:sz w:val="28"/>
          <w:szCs w:val="28"/>
          <w:lang w:val="pt-BR" w:eastAsia="zh-CN"/>
        </w:rPr>
        <w:t>là tiền tố mã doanh nghiệp theo tiêu chuẩn GS1, gồm từ 07 đến 12 chữ số, được cơ quan có thẩm quyền cấp theo tiêu chuẩn GS1.</w:t>
      </w:r>
      <w:r>
        <w:rPr>
          <w:rFonts w:ascii="Times New Roman" w:eastAsia="Times New Roman" w:hAnsi="Times New Roman" w:cs="Times New Roman"/>
          <w:sz w:val="24"/>
          <w:szCs w:val="24"/>
          <w:lang w:val="vi-VN" w:eastAsia="zh-CN"/>
        </w:rPr>
        <w:t xml:space="preserve"> </w:t>
      </w:r>
      <w:r w:rsidRPr="004D39D2">
        <w:rPr>
          <w:rFonts w:ascii="Times New Roman" w:eastAsia="Times New Roman" w:hAnsi="Times New Roman" w:cs="Times New Roman"/>
          <w:sz w:val="28"/>
          <w:szCs w:val="28"/>
          <w:lang w:val="vi-VN" w:eastAsia="zh-CN"/>
        </w:rPr>
        <w:t>Mã số GCP được sử dụng để xác định chủ thể chịu trách nhiệm đối với đối tượng truy xuất và là thành phần bảo đảm tính duy nhất của mã quản lý hóa chất trên phạm vi toàn quốc.</w:t>
      </w:r>
    </w:p>
    <w:p w:rsidR="00025D64" w:rsidRPr="004D39D2" w:rsidRDefault="00025D64" w:rsidP="00025D64">
      <w:pPr>
        <w:shd w:val="clear" w:color="auto" w:fill="FFFFFF"/>
        <w:spacing w:before="120" w:after="0" w:line="240" w:lineRule="auto"/>
        <w:ind w:firstLine="720"/>
        <w:jc w:val="both"/>
        <w:rPr>
          <w:rFonts w:ascii="Times New Roman" w:eastAsia="Times New Roman" w:hAnsi="Times New Roman" w:cs="Times New Roman"/>
          <w:sz w:val="24"/>
          <w:szCs w:val="24"/>
          <w:lang w:val="vi-VN" w:eastAsia="zh-CN"/>
        </w:rPr>
      </w:pPr>
      <w:r>
        <w:rPr>
          <w:rFonts w:ascii="Times New Roman" w:eastAsia="Times New Roman" w:hAnsi="Times New Roman" w:cs="Times New Roman"/>
          <w:sz w:val="28"/>
          <w:szCs w:val="28"/>
          <w:lang w:val="vi-VN" w:eastAsia="zh-CN"/>
        </w:rPr>
        <w:t xml:space="preserve">+ </w:t>
      </w:r>
      <w:r w:rsidRPr="004D39D2">
        <w:rPr>
          <w:rFonts w:ascii="Times New Roman" w:eastAsia="Times New Roman" w:hAnsi="Times New Roman" w:cs="Times New Roman"/>
          <w:sz w:val="28"/>
          <w:szCs w:val="28"/>
          <w:lang w:val="vi-VN" w:eastAsia="zh-CN"/>
        </w:rPr>
        <w:t>Số sê-ri là mã định danh duy nhất của đối tượng truy xuất, gồm tối đa 20 ký tự chữ và số, do Hệ thống định danh, truy xuất nguồn gốc hóa chất cấp theo nguyên tắc bảo đảm tính duy nhất trong phạm vi mã GCP.</w:t>
      </w:r>
      <w:r>
        <w:rPr>
          <w:rFonts w:ascii="Times New Roman" w:eastAsia="Times New Roman" w:hAnsi="Times New Roman" w:cs="Times New Roman"/>
          <w:sz w:val="24"/>
          <w:szCs w:val="24"/>
          <w:lang w:val="vi-VN" w:eastAsia="zh-CN"/>
        </w:rPr>
        <w:t xml:space="preserve"> </w:t>
      </w:r>
      <w:r w:rsidRPr="004D39D2">
        <w:rPr>
          <w:rFonts w:ascii="Times New Roman" w:eastAsia="Times New Roman" w:hAnsi="Times New Roman" w:cs="Times New Roman"/>
          <w:sz w:val="28"/>
          <w:szCs w:val="28"/>
          <w:lang w:val="vi-VN" w:eastAsia="zh-CN"/>
        </w:rPr>
        <w:t>Số sê-ri được tạo lập khi đối tượng truy xuất được khởi tạo trên Hệ thống định danh, truy xuất nguồn gốc hóa chất và không được thay đổi trong suốt vòng đời của đối tượng truy xuất.</w:t>
      </w:r>
    </w:p>
    <w:p w:rsidR="00025D64" w:rsidRPr="00025D64" w:rsidRDefault="00025D64" w:rsidP="00025D64">
      <w:pPr>
        <w:pStyle w:val="Heading2"/>
        <w:spacing w:before="120" w:after="0"/>
        <w:ind w:firstLine="720"/>
        <w:jc w:val="both"/>
        <w:rPr>
          <w:rFonts w:ascii="Times New Roman" w:eastAsia="Times New Roman" w:hAnsi="Times New Roman" w:cs="Times New Roman"/>
          <w:color w:val="auto"/>
          <w:sz w:val="36"/>
          <w:szCs w:val="36"/>
          <w:lang w:val="vi-VN" w:eastAsia="zh-CN"/>
        </w:rPr>
      </w:pPr>
      <w:r>
        <w:rPr>
          <w:rFonts w:ascii="Times New Roman" w:eastAsia="Times New Roman" w:hAnsi="Times New Roman" w:cs="Times New Roman"/>
          <w:color w:val="000000"/>
          <w:sz w:val="28"/>
          <w:szCs w:val="28"/>
          <w:lang w:val="vi-VN"/>
        </w:rPr>
        <w:t>c)</w:t>
      </w:r>
      <w:r w:rsidRPr="00025D64">
        <w:rPr>
          <w:rFonts w:ascii="Times New Roman" w:eastAsia="Times New Roman" w:hAnsi="Times New Roman" w:cs="Times New Roman"/>
          <w:b/>
          <w:bCs/>
          <w:color w:val="auto"/>
          <w:sz w:val="28"/>
          <w:szCs w:val="28"/>
          <w:lang w:val="vi-VN" w:eastAsia="zh-CN"/>
        </w:rPr>
        <w:t xml:space="preserve"> </w:t>
      </w:r>
      <w:r w:rsidRPr="00025D64">
        <w:rPr>
          <w:rFonts w:ascii="Times New Roman" w:eastAsia="Times New Roman" w:hAnsi="Times New Roman" w:cs="Times New Roman"/>
          <w:bCs/>
          <w:color w:val="auto"/>
          <w:sz w:val="28"/>
          <w:szCs w:val="28"/>
          <w:lang w:val="vi-VN" w:eastAsia="zh-CN"/>
        </w:rPr>
        <w:t>Về việc tích hợp</w:t>
      </w:r>
      <w:r w:rsidRPr="004D39D2">
        <w:rPr>
          <w:rFonts w:ascii="Times New Roman" w:eastAsia="Times New Roman" w:hAnsi="Times New Roman" w:cs="Times New Roman"/>
          <w:bCs/>
          <w:color w:val="auto"/>
          <w:sz w:val="28"/>
          <w:szCs w:val="28"/>
          <w:lang w:val="vi-VN" w:eastAsia="zh-CN"/>
        </w:rPr>
        <w:t xml:space="preserve"> thông tin</w:t>
      </w:r>
      <w:r w:rsidRPr="00025D64">
        <w:rPr>
          <w:rFonts w:ascii="Times New Roman" w:eastAsia="Times New Roman" w:hAnsi="Times New Roman" w:cs="Times New Roman"/>
          <w:bCs/>
          <w:color w:val="auto"/>
          <w:sz w:val="28"/>
          <w:szCs w:val="28"/>
          <w:lang w:val="vi-VN" w:eastAsia="zh-CN"/>
        </w:rPr>
        <w:t xml:space="preserve"> </w:t>
      </w:r>
      <w:r w:rsidRPr="004D39D2">
        <w:rPr>
          <w:rFonts w:ascii="Times New Roman" w:eastAsia="Times New Roman" w:hAnsi="Times New Roman" w:cs="Times New Roman"/>
          <w:bCs/>
          <w:color w:val="auto"/>
          <w:sz w:val="28"/>
          <w:szCs w:val="28"/>
          <w:lang w:val="vi-VN" w:eastAsia="zh-CN"/>
        </w:rPr>
        <w:t>Phiếu kiểm soát mua, bán hóa chất cần kiểm soát đặc biệt trên Hệ thống định danh, truy xuất nguồn gốc hóa chất</w:t>
      </w:r>
      <w:r>
        <w:rPr>
          <w:rFonts w:ascii="Times New Roman" w:eastAsia="Times New Roman" w:hAnsi="Times New Roman" w:cs="Times New Roman"/>
          <w:bCs/>
          <w:color w:val="auto"/>
          <w:sz w:val="28"/>
          <w:szCs w:val="28"/>
          <w:lang w:val="vi-VN" w:eastAsia="zh-CN"/>
        </w:rPr>
        <w:t>, dự thảo Thông tư quy định:</w:t>
      </w:r>
    </w:p>
    <w:p w:rsidR="00025D64" w:rsidRPr="004D39D2" w:rsidRDefault="00025D64" w:rsidP="00025D64">
      <w:pPr>
        <w:shd w:val="clear" w:color="auto" w:fill="FFFFFF"/>
        <w:spacing w:before="120" w:after="0" w:line="240" w:lineRule="auto"/>
        <w:ind w:firstLine="720"/>
        <w:jc w:val="both"/>
        <w:rPr>
          <w:rFonts w:ascii="Times New Roman" w:eastAsia="Times New Roman" w:hAnsi="Times New Roman" w:cs="Times New Roman"/>
          <w:sz w:val="24"/>
          <w:szCs w:val="24"/>
          <w:lang w:val="vi-VN" w:eastAsia="zh-CN"/>
        </w:rPr>
      </w:pPr>
      <w:r>
        <w:rPr>
          <w:rFonts w:ascii="Times New Roman" w:eastAsia="Times New Roman" w:hAnsi="Times New Roman" w:cs="Times New Roman"/>
          <w:sz w:val="28"/>
          <w:szCs w:val="28"/>
          <w:lang w:val="vi-VN" w:eastAsia="zh-CN"/>
        </w:rPr>
        <w:t>-</w:t>
      </w:r>
      <w:r w:rsidRPr="004D39D2">
        <w:rPr>
          <w:rFonts w:ascii="Times New Roman" w:eastAsia="Times New Roman" w:hAnsi="Times New Roman" w:cs="Times New Roman"/>
          <w:sz w:val="28"/>
          <w:szCs w:val="28"/>
          <w:lang w:val="vi-VN" w:eastAsia="zh-CN"/>
        </w:rPr>
        <w:t xml:space="preserve"> Tổ chức, cá nhân là chủ sở hữu lô, mẻ hoặc đơn vị hóa chất thực hiện tích hợp thông tin Phiếu kiểm soát mua, bán hóa chất cần kiểm soát đặc biệt theo quy định của pháp luật về quản lý hóa chất trên Hệ thống định danh, truy xuất nguồn gốc hóa chất. </w:t>
      </w:r>
    </w:p>
    <w:p w:rsidR="00025D64" w:rsidRPr="004D39D2" w:rsidRDefault="00025D64" w:rsidP="00025D64">
      <w:pPr>
        <w:shd w:val="clear" w:color="auto" w:fill="FFFFFF"/>
        <w:spacing w:before="120" w:after="0" w:line="240" w:lineRule="auto"/>
        <w:ind w:firstLine="720"/>
        <w:jc w:val="both"/>
        <w:rPr>
          <w:rFonts w:ascii="Times New Roman" w:eastAsia="Times New Roman" w:hAnsi="Times New Roman" w:cs="Times New Roman"/>
          <w:sz w:val="28"/>
          <w:szCs w:val="28"/>
          <w:lang w:val="vi-VN" w:eastAsia="zh-CN"/>
        </w:rPr>
      </w:pPr>
      <w:r>
        <w:rPr>
          <w:rFonts w:ascii="Times New Roman" w:eastAsia="Times New Roman" w:hAnsi="Times New Roman" w:cs="Times New Roman"/>
          <w:sz w:val="28"/>
          <w:szCs w:val="28"/>
          <w:lang w:val="vi-VN" w:eastAsia="zh-CN"/>
        </w:rPr>
        <w:t>-</w:t>
      </w:r>
      <w:r w:rsidRPr="004D39D2">
        <w:rPr>
          <w:rFonts w:ascii="Times New Roman" w:eastAsia="Times New Roman" w:hAnsi="Times New Roman" w:cs="Times New Roman"/>
          <w:sz w:val="28"/>
          <w:szCs w:val="28"/>
          <w:lang w:val="vi-VN" w:eastAsia="zh-CN"/>
        </w:rPr>
        <w:t xml:space="preserve"> Hệ thống định danh, truy xuất nguồn gốc hóa chất kiểm tra thông tin cập nhật trên Phiếu kiểm soát mua, bán hóa chất cần kiểm soát đặc biệt. Trường hợp thông tin chính xác và xác thực thành công thì Hệ thống định danh, truy xuất nguồn gốc hóa chất tự động cập nhật Phiếu kiểm soát mua, bán hóa chất cần kiểm soát đặc biệt. Trường hợp không xác thực được thông tin, tài liệu thì Hệ thống định danh, truy xuất nguồn gốc hóa chất thông báo xác thực không thành công và từ chối cập nhật.</w:t>
      </w:r>
    </w:p>
    <w:p w:rsidR="00025D64" w:rsidRPr="004D39D2" w:rsidRDefault="00025D64" w:rsidP="00025D64">
      <w:pPr>
        <w:shd w:val="clear" w:color="auto" w:fill="FFFFFF"/>
        <w:spacing w:before="120" w:after="0" w:line="240" w:lineRule="auto"/>
        <w:ind w:firstLine="720"/>
        <w:jc w:val="both"/>
        <w:rPr>
          <w:rFonts w:ascii="Times New Roman" w:eastAsia="Times New Roman" w:hAnsi="Times New Roman" w:cs="Times New Roman"/>
          <w:sz w:val="24"/>
          <w:szCs w:val="24"/>
          <w:lang w:val="vi-VN" w:eastAsia="zh-CN"/>
        </w:rPr>
      </w:pPr>
      <w:r>
        <w:rPr>
          <w:rFonts w:ascii="Times New Roman" w:eastAsia="Times New Roman" w:hAnsi="Times New Roman" w:cs="Times New Roman"/>
          <w:sz w:val="28"/>
          <w:szCs w:val="28"/>
          <w:lang w:val="vi-VN" w:eastAsia="zh-CN"/>
        </w:rPr>
        <w:t>-</w:t>
      </w:r>
      <w:r w:rsidRPr="004D39D2">
        <w:rPr>
          <w:rFonts w:ascii="Times New Roman" w:eastAsia="Times New Roman" w:hAnsi="Times New Roman" w:cs="Times New Roman"/>
          <w:sz w:val="28"/>
          <w:szCs w:val="28"/>
          <w:lang w:val="vi-VN" w:eastAsia="zh-CN"/>
        </w:rPr>
        <w:t xml:space="preserve"> Thông tin Phiếu kiểm soát mua, bán hóa chất cần kiểm soát đặc biệt sau khi được Hệ thống định danh, truy xuất nguồn gốc hóa chất cập nhật, lưu trữ được đồng bộ dữ liệu với Cơ sở dữ liệu chuyên ngành hóa chất, và là cơ sở phục vụ công tác quản lý nhà nước và truy xuất nguồn gốc hóa chất theo quy định của pháp luật.</w:t>
      </w:r>
    </w:p>
    <w:p w:rsidR="004B58E8" w:rsidRPr="004D39D2" w:rsidRDefault="00025D64" w:rsidP="003D46D0">
      <w:pPr>
        <w:spacing w:before="120" w:after="0" w:line="340" w:lineRule="exact"/>
        <w:ind w:firstLine="720"/>
        <w:jc w:val="both"/>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d</w:t>
      </w:r>
      <w:r w:rsidR="0049570C">
        <w:rPr>
          <w:rFonts w:ascii="Times New Roman" w:eastAsia="Times New Roman" w:hAnsi="Times New Roman" w:cs="Times New Roman"/>
          <w:color w:val="000000"/>
          <w:sz w:val="28"/>
          <w:szCs w:val="28"/>
        </w:rPr>
        <w:t xml:space="preserve">) </w:t>
      </w:r>
      <w:r w:rsidR="00B14396" w:rsidRPr="004D39D2">
        <w:rPr>
          <w:rFonts w:ascii="Times New Roman" w:eastAsia="Times New Roman" w:hAnsi="Times New Roman" w:cs="Times New Roman"/>
          <w:color w:val="000000"/>
          <w:sz w:val="28"/>
          <w:szCs w:val="28"/>
          <w:lang w:val="vi-VN"/>
        </w:rPr>
        <w:t>Về k</w:t>
      </w:r>
      <w:r w:rsidR="0049570C">
        <w:rPr>
          <w:rFonts w:ascii="Times New Roman" w:eastAsia="Times New Roman" w:hAnsi="Times New Roman" w:cs="Times New Roman"/>
          <w:color w:val="000000"/>
          <w:sz w:val="28"/>
          <w:szCs w:val="28"/>
        </w:rPr>
        <w:t>ết nối, chia sẻ và khai thác dữ liệu</w:t>
      </w:r>
      <w:r w:rsidR="004B58E8" w:rsidRPr="004D39D2">
        <w:rPr>
          <w:rFonts w:ascii="Times New Roman" w:eastAsia="Times New Roman" w:hAnsi="Times New Roman" w:cs="Times New Roman"/>
          <w:color w:val="000000"/>
          <w:sz w:val="28"/>
          <w:szCs w:val="28"/>
          <w:lang w:val="vi-VN"/>
        </w:rPr>
        <w:t>, dự thảo Thông tư quy định:</w:t>
      </w:r>
    </w:p>
    <w:p w:rsidR="00025D64" w:rsidRPr="004D39D2" w:rsidRDefault="004B58E8" w:rsidP="00025D64">
      <w:pPr>
        <w:spacing w:before="120" w:after="0" w:line="240" w:lineRule="auto"/>
        <w:ind w:firstLine="720"/>
        <w:jc w:val="both"/>
        <w:rPr>
          <w:rFonts w:ascii="Times New Roman" w:eastAsia="Times New Roman" w:hAnsi="Times New Roman" w:cs="Times New Roman"/>
          <w:sz w:val="28"/>
          <w:szCs w:val="28"/>
          <w:lang w:val="vi-VN" w:eastAsia="zh-CN"/>
        </w:rPr>
      </w:pPr>
      <w:r w:rsidRPr="004D39D2">
        <w:rPr>
          <w:rFonts w:ascii="Times New Roman" w:eastAsia="Times New Roman" w:hAnsi="Times New Roman" w:cs="Times New Roman"/>
          <w:color w:val="000000"/>
          <w:spacing w:val="2"/>
          <w:sz w:val="28"/>
          <w:szCs w:val="28"/>
          <w:lang w:val="vi-VN"/>
        </w:rPr>
        <w:t xml:space="preserve">- </w:t>
      </w:r>
      <w:r w:rsidR="00025D64" w:rsidRPr="004D39D2">
        <w:rPr>
          <w:rFonts w:ascii="Times New Roman" w:eastAsia="Times New Roman" w:hAnsi="Times New Roman" w:cs="Times New Roman"/>
          <w:sz w:val="28"/>
          <w:szCs w:val="28"/>
          <w:lang w:val="vi-VN" w:eastAsia="zh-CN"/>
        </w:rPr>
        <w:t>Nguồn dữ liệu được kết nối, chia sẻ với Hệ thống định danh, truy xuất nguồn gốc hóa chất từ các cơ sở dữ liệu quốc gia, cơ sở dữ liệu chuyên ngành và hệ thống thông tin có liên quan gồm:</w:t>
      </w:r>
      <w:r w:rsidR="00025D64">
        <w:rPr>
          <w:rFonts w:ascii="Times New Roman" w:eastAsia="Times New Roman" w:hAnsi="Times New Roman" w:cs="Times New Roman"/>
          <w:sz w:val="28"/>
          <w:szCs w:val="28"/>
          <w:lang w:val="vi-VN" w:eastAsia="zh-CN"/>
        </w:rPr>
        <w:t xml:space="preserve"> (1</w:t>
      </w:r>
      <w:r w:rsidR="00025D64" w:rsidRPr="004D39D2">
        <w:rPr>
          <w:rFonts w:ascii="Times New Roman" w:eastAsia="Times New Roman" w:hAnsi="Times New Roman" w:cs="Times New Roman"/>
          <w:sz w:val="28"/>
          <w:szCs w:val="28"/>
          <w:lang w:val="vi-VN" w:eastAsia="zh-CN"/>
        </w:rPr>
        <w:t>) Dữ liệu từ Nền tảng định danh và xác thực điện tử;</w:t>
      </w:r>
      <w:r w:rsidR="00025D64">
        <w:rPr>
          <w:rFonts w:ascii="Times New Roman" w:eastAsia="Times New Roman" w:hAnsi="Times New Roman" w:cs="Times New Roman"/>
          <w:sz w:val="28"/>
          <w:szCs w:val="28"/>
          <w:lang w:val="vi-VN" w:eastAsia="zh-CN"/>
        </w:rPr>
        <w:t xml:space="preserve"> (2</w:t>
      </w:r>
      <w:r w:rsidR="00025D64" w:rsidRPr="004D39D2">
        <w:rPr>
          <w:rFonts w:ascii="Times New Roman" w:eastAsia="Times New Roman" w:hAnsi="Times New Roman" w:cs="Times New Roman"/>
          <w:sz w:val="28"/>
          <w:szCs w:val="28"/>
          <w:lang w:val="vi-VN" w:eastAsia="zh-CN"/>
        </w:rPr>
        <w:t>) Dữ liệu từ cơ sở dữ liệu chuyên ngành hóa chất; cơ sở dữ liệu chuyên ngành và hệ thống thông tin thuộc phạm vi quản lý của Bộ Công thương, Bộ Tài chính, Bộ Khoa học và Công nghệ, Bộ Nông nghiệp và Môi trường, Bộ Y tế;</w:t>
      </w:r>
      <w:r w:rsidR="00025D64">
        <w:rPr>
          <w:rFonts w:ascii="Times New Roman" w:eastAsia="Times New Roman" w:hAnsi="Times New Roman" w:cs="Times New Roman"/>
          <w:sz w:val="28"/>
          <w:szCs w:val="28"/>
          <w:lang w:val="vi-VN" w:eastAsia="zh-CN"/>
        </w:rPr>
        <w:t xml:space="preserve"> (3</w:t>
      </w:r>
      <w:r w:rsidR="00025D64" w:rsidRPr="004D39D2">
        <w:rPr>
          <w:rFonts w:ascii="Times New Roman" w:eastAsia="Times New Roman" w:hAnsi="Times New Roman" w:cs="Times New Roman"/>
          <w:sz w:val="28"/>
          <w:szCs w:val="28"/>
          <w:lang w:val="vi-VN" w:eastAsia="zh-CN"/>
        </w:rPr>
        <w:t>) Dữ liệu từ cơ sở dữ liệu mã số, mã vạch quốc gia;</w:t>
      </w:r>
      <w:r w:rsidR="00025D64">
        <w:rPr>
          <w:rFonts w:ascii="Times New Roman" w:eastAsia="Times New Roman" w:hAnsi="Times New Roman" w:cs="Times New Roman"/>
          <w:sz w:val="28"/>
          <w:szCs w:val="28"/>
          <w:lang w:val="vi-VN" w:eastAsia="zh-CN"/>
        </w:rPr>
        <w:t xml:space="preserve"> (4</w:t>
      </w:r>
      <w:r w:rsidR="00025D64" w:rsidRPr="004D39D2">
        <w:rPr>
          <w:rFonts w:ascii="Times New Roman" w:eastAsia="Times New Roman" w:hAnsi="Times New Roman" w:cs="Times New Roman"/>
          <w:sz w:val="28"/>
          <w:szCs w:val="28"/>
          <w:lang w:val="vi-VN" w:eastAsia="zh-CN"/>
        </w:rPr>
        <w:t>) Dữ liệu từ các cơ sở dữ liệu quốc gia, cơ sở dữ liệu chuyên ngành và hệ thống thông tin khác có liên quan theo quy định của pháp luật.</w:t>
      </w:r>
    </w:p>
    <w:p w:rsidR="00025D64" w:rsidRPr="004D39D2" w:rsidRDefault="00025D64" w:rsidP="00025D64">
      <w:pPr>
        <w:spacing w:before="120" w:after="0" w:line="240" w:lineRule="auto"/>
        <w:ind w:firstLine="720"/>
        <w:jc w:val="both"/>
        <w:rPr>
          <w:rFonts w:ascii="Times New Roman" w:eastAsia="Times New Roman" w:hAnsi="Times New Roman" w:cs="Times New Roman"/>
          <w:spacing w:val="-2"/>
          <w:sz w:val="28"/>
          <w:szCs w:val="28"/>
          <w:lang w:val="vi-VN" w:eastAsia="zh-CN"/>
        </w:rPr>
      </w:pPr>
      <w:r w:rsidRPr="00025D64">
        <w:rPr>
          <w:rFonts w:ascii="Times New Roman" w:eastAsia="Times New Roman" w:hAnsi="Times New Roman" w:cs="Times New Roman"/>
          <w:spacing w:val="2"/>
          <w:sz w:val="28"/>
          <w:szCs w:val="28"/>
          <w:lang w:val="vi-VN" w:eastAsia="zh-CN"/>
        </w:rPr>
        <w:lastRenderedPageBreak/>
        <w:t xml:space="preserve">- </w:t>
      </w:r>
      <w:r w:rsidRPr="004D39D2">
        <w:rPr>
          <w:rFonts w:ascii="Times New Roman" w:eastAsia="Times New Roman" w:hAnsi="Times New Roman" w:cs="Times New Roman"/>
          <w:spacing w:val="2"/>
          <w:sz w:val="28"/>
          <w:szCs w:val="28"/>
          <w:lang w:val="vi-VN" w:eastAsia="zh-CN"/>
        </w:rPr>
        <w:t>Dữ liệu được chia sẻ từ Hệ thống định danh, truy xuất nguồn gốc hóa chất gồm:</w:t>
      </w:r>
      <w:r w:rsidRPr="00025D64">
        <w:rPr>
          <w:rFonts w:ascii="Times New Roman" w:eastAsia="Times New Roman" w:hAnsi="Times New Roman" w:cs="Times New Roman"/>
          <w:spacing w:val="2"/>
          <w:sz w:val="28"/>
          <w:szCs w:val="28"/>
          <w:lang w:val="vi-VN" w:eastAsia="zh-CN"/>
        </w:rPr>
        <w:t xml:space="preserve"> (1</w:t>
      </w:r>
      <w:r w:rsidRPr="004D39D2">
        <w:rPr>
          <w:rFonts w:ascii="Times New Roman" w:eastAsia="Times New Roman" w:hAnsi="Times New Roman" w:cs="Times New Roman"/>
          <w:spacing w:val="2"/>
          <w:sz w:val="28"/>
          <w:szCs w:val="28"/>
          <w:lang w:val="vi-VN" w:eastAsia="zh-CN"/>
        </w:rPr>
        <w:t>) Dữ liệu về lô, mẻ hoặc đơn vị hóa chất và mã quản lý hóa chất;</w:t>
      </w:r>
      <w:r w:rsidRPr="00025D64">
        <w:rPr>
          <w:rFonts w:ascii="Times New Roman" w:eastAsia="Times New Roman" w:hAnsi="Times New Roman" w:cs="Times New Roman"/>
          <w:spacing w:val="2"/>
          <w:sz w:val="28"/>
          <w:szCs w:val="28"/>
          <w:lang w:val="vi-VN" w:eastAsia="zh-CN"/>
        </w:rPr>
        <w:t xml:space="preserve"> (2</w:t>
      </w:r>
      <w:r w:rsidRPr="004D39D2">
        <w:rPr>
          <w:rFonts w:ascii="Times New Roman" w:eastAsia="Times New Roman" w:hAnsi="Times New Roman" w:cs="Times New Roman"/>
          <w:spacing w:val="2"/>
          <w:sz w:val="28"/>
          <w:szCs w:val="28"/>
          <w:lang w:val="vi-VN" w:eastAsia="zh-CN"/>
        </w:rPr>
        <w:t>) Dữ liệu về cơ quan, tổ chức, cá nhân có hoạt động hóa chất;</w:t>
      </w:r>
      <w:r w:rsidRPr="00025D64">
        <w:rPr>
          <w:rFonts w:ascii="Times New Roman" w:eastAsia="Times New Roman" w:hAnsi="Times New Roman" w:cs="Times New Roman"/>
          <w:spacing w:val="2"/>
          <w:sz w:val="28"/>
          <w:szCs w:val="28"/>
          <w:lang w:val="vi-VN" w:eastAsia="zh-CN"/>
        </w:rPr>
        <w:t xml:space="preserve"> (3</w:t>
      </w:r>
      <w:r w:rsidRPr="004D39D2">
        <w:rPr>
          <w:rFonts w:ascii="Times New Roman" w:eastAsia="Times New Roman" w:hAnsi="Times New Roman" w:cs="Times New Roman"/>
          <w:spacing w:val="2"/>
          <w:sz w:val="28"/>
          <w:szCs w:val="28"/>
          <w:lang w:val="vi-VN" w:eastAsia="zh-CN"/>
        </w:rPr>
        <w:t>) Dữ liệu về chuỗi cung ứng và các sự kiện theo dõi trọng yếu trong quá trình sản xuất, nhập khẩu, tồn trữ, vận chuyển, mua bán, sử dụng và xử lý hóa chất;</w:t>
      </w:r>
      <w:r>
        <w:rPr>
          <w:rFonts w:ascii="Times New Roman" w:eastAsia="Times New Roman" w:hAnsi="Times New Roman" w:cs="Times New Roman"/>
          <w:spacing w:val="2"/>
          <w:sz w:val="28"/>
          <w:szCs w:val="28"/>
          <w:lang w:val="vi-VN" w:eastAsia="zh-CN"/>
        </w:rPr>
        <w:t xml:space="preserve"> (4</w:t>
      </w:r>
      <w:r w:rsidRPr="004D39D2">
        <w:rPr>
          <w:rFonts w:ascii="Times New Roman" w:eastAsia="Times New Roman" w:hAnsi="Times New Roman" w:cs="Times New Roman"/>
          <w:sz w:val="28"/>
          <w:szCs w:val="28"/>
          <w:lang w:val="vi-VN" w:eastAsia="zh-CN"/>
        </w:rPr>
        <w:t>) Dữ liệu về giấy phép, điều kiện hoạt động hóa chất và Phiếu kiểm soát mua, bán hóa chất cần kiểm soát đặc biệt;</w:t>
      </w:r>
      <w:r>
        <w:rPr>
          <w:rFonts w:ascii="Times New Roman" w:eastAsia="Times New Roman" w:hAnsi="Times New Roman" w:cs="Times New Roman"/>
          <w:sz w:val="28"/>
          <w:szCs w:val="28"/>
          <w:lang w:val="vi-VN" w:eastAsia="zh-CN"/>
        </w:rPr>
        <w:t xml:space="preserve"> </w:t>
      </w:r>
      <w:r w:rsidRPr="00331F14">
        <w:rPr>
          <w:rFonts w:ascii="Times New Roman" w:eastAsia="Times New Roman" w:hAnsi="Times New Roman" w:cs="Times New Roman"/>
          <w:spacing w:val="-2"/>
          <w:sz w:val="28"/>
          <w:szCs w:val="28"/>
          <w:lang w:val="vi-VN" w:eastAsia="zh-CN"/>
        </w:rPr>
        <w:t>(5</w:t>
      </w:r>
      <w:r w:rsidRPr="004D39D2">
        <w:rPr>
          <w:rFonts w:ascii="Times New Roman" w:eastAsia="Times New Roman" w:hAnsi="Times New Roman" w:cs="Times New Roman"/>
          <w:spacing w:val="-2"/>
          <w:sz w:val="28"/>
          <w:szCs w:val="28"/>
          <w:lang w:val="vi-VN" w:eastAsia="zh-CN"/>
        </w:rPr>
        <w:t>) Dữ liệu về tiêu chuẩn, quy chuẩn kỹ thuật áp dụng đối với hóa chất (nếu có);</w:t>
      </w:r>
      <w:r w:rsidRPr="00331F14">
        <w:rPr>
          <w:rFonts w:ascii="Times New Roman" w:eastAsia="Times New Roman" w:hAnsi="Times New Roman" w:cs="Times New Roman"/>
          <w:spacing w:val="-2"/>
          <w:sz w:val="28"/>
          <w:szCs w:val="28"/>
          <w:lang w:val="vi-VN" w:eastAsia="zh-CN"/>
        </w:rPr>
        <w:t xml:space="preserve"> (6</w:t>
      </w:r>
      <w:r w:rsidRPr="004D39D2">
        <w:rPr>
          <w:rFonts w:ascii="Times New Roman" w:eastAsia="Times New Roman" w:hAnsi="Times New Roman" w:cs="Times New Roman"/>
          <w:spacing w:val="-2"/>
          <w:sz w:val="28"/>
          <w:szCs w:val="28"/>
          <w:lang w:val="vi-VN" w:eastAsia="zh-CN"/>
        </w:rPr>
        <w:t>) Dữ liệu khác về truy xuất nguồn gốc hóa chất được chia sẻ phục vụ công tác quản lý nhà nước theo quy định của pháp luật.</w:t>
      </w:r>
    </w:p>
    <w:p w:rsidR="009042CA" w:rsidRDefault="00025D64" w:rsidP="009042CA">
      <w:pPr>
        <w:spacing w:before="120" w:after="0" w:line="240" w:lineRule="auto"/>
        <w:ind w:firstLine="720"/>
        <w:jc w:val="both"/>
        <w:rPr>
          <w:rFonts w:ascii="Times New Roman" w:eastAsia="Times New Roman" w:hAnsi="Times New Roman" w:cs="Times New Roman"/>
          <w:spacing w:val="2"/>
          <w:sz w:val="28"/>
          <w:szCs w:val="28"/>
          <w:lang w:val="vi-VN" w:eastAsia="zh-CN"/>
        </w:rPr>
      </w:pPr>
      <w:r w:rsidRPr="004D39D2">
        <w:rPr>
          <w:rFonts w:ascii="Times New Roman" w:eastAsia="Times New Roman" w:hAnsi="Times New Roman" w:cs="Times New Roman"/>
          <w:color w:val="000000"/>
          <w:spacing w:val="2"/>
          <w:sz w:val="28"/>
          <w:szCs w:val="28"/>
          <w:lang w:val="vi-VN"/>
        </w:rPr>
        <w:t xml:space="preserve"> </w:t>
      </w:r>
      <w:r w:rsidR="00027C68" w:rsidRPr="004D39D2">
        <w:rPr>
          <w:rFonts w:ascii="Times New Roman" w:eastAsia="Times New Roman" w:hAnsi="Times New Roman" w:cs="Times New Roman"/>
          <w:color w:val="000000"/>
          <w:spacing w:val="2"/>
          <w:sz w:val="28"/>
          <w:szCs w:val="28"/>
          <w:lang w:val="vi-VN"/>
        </w:rPr>
        <w:t xml:space="preserve">- </w:t>
      </w:r>
      <w:r w:rsidR="009042CA" w:rsidRPr="004D39D2">
        <w:rPr>
          <w:rFonts w:ascii="Times New Roman" w:eastAsia="Times New Roman" w:hAnsi="Times New Roman" w:cs="Times New Roman"/>
          <w:spacing w:val="2"/>
          <w:sz w:val="28"/>
          <w:szCs w:val="28"/>
          <w:lang w:val="vi-VN" w:eastAsia="zh-CN"/>
        </w:rPr>
        <w:t>Việc kết nối, chia sẻ dữ liệu được thực hiện thông qua các phương thức như sau:</w:t>
      </w:r>
      <w:r w:rsidR="009042CA" w:rsidRPr="009042CA">
        <w:rPr>
          <w:rFonts w:ascii="Times New Roman" w:eastAsia="Times New Roman" w:hAnsi="Times New Roman" w:cs="Times New Roman"/>
          <w:spacing w:val="2"/>
          <w:sz w:val="28"/>
          <w:szCs w:val="28"/>
          <w:lang w:val="vi-VN" w:eastAsia="zh-CN"/>
        </w:rPr>
        <w:t xml:space="preserve"> (1</w:t>
      </w:r>
      <w:r w:rsidR="009042CA" w:rsidRPr="004D39D2">
        <w:rPr>
          <w:rFonts w:ascii="Times New Roman" w:eastAsia="Times New Roman" w:hAnsi="Times New Roman" w:cs="Times New Roman"/>
          <w:spacing w:val="2"/>
          <w:sz w:val="28"/>
          <w:szCs w:val="28"/>
          <w:lang w:val="vi-VN" w:eastAsia="zh-CN"/>
        </w:rPr>
        <w:t>) Kết nối thông qua nền tảng tích hợp, chia sẻ dữ liệu;</w:t>
      </w:r>
      <w:r w:rsidR="009042CA" w:rsidRPr="009042CA">
        <w:rPr>
          <w:rFonts w:ascii="Times New Roman" w:eastAsia="Times New Roman" w:hAnsi="Times New Roman" w:cs="Times New Roman"/>
          <w:spacing w:val="2"/>
          <w:sz w:val="28"/>
          <w:szCs w:val="28"/>
          <w:lang w:val="vi-VN" w:eastAsia="zh-CN"/>
        </w:rPr>
        <w:t xml:space="preserve"> (2</w:t>
      </w:r>
      <w:r w:rsidR="009042CA" w:rsidRPr="004D39D2">
        <w:rPr>
          <w:rFonts w:ascii="Times New Roman" w:eastAsia="Times New Roman" w:hAnsi="Times New Roman" w:cs="Times New Roman"/>
          <w:spacing w:val="2"/>
          <w:sz w:val="28"/>
          <w:szCs w:val="28"/>
          <w:lang w:val="vi-VN" w:eastAsia="zh-CN"/>
        </w:rPr>
        <w:t>) Kết nối trực tiếp giữa các hệ thống thông tin;</w:t>
      </w:r>
      <w:r w:rsidR="009042CA" w:rsidRPr="009042CA">
        <w:rPr>
          <w:rFonts w:ascii="Times New Roman" w:eastAsia="Times New Roman" w:hAnsi="Times New Roman" w:cs="Times New Roman"/>
          <w:spacing w:val="2"/>
          <w:sz w:val="28"/>
          <w:szCs w:val="28"/>
          <w:lang w:val="vi-VN" w:eastAsia="zh-CN"/>
        </w:rPr>
        <w:t xml:space="preserve"> (3</w:t>
      </w:r>
      <w:r w:rsidR="009042CA" w:rsidRPr="004D39D2">
        <w:rPr>
          <w:rFonts w:ascii="Times New Roman" w:eastAsia="Times New Roman" w:hAnsi="Times New Roman" w:cs="Times New Roman"/>
          <w:spacing w:val="2"/>
          <w:sz w:val="28"/>
          <w:szCs w:val="28"/>
          <w:lang w:val="vi-VN" w:eastAsia="zh-CN"/>
        </w:rPr>
        <w:t>) Kết nối thông qua giao diện lập trình ứng dụng (API) hoặc các phương thức kỹ thuật khác theo quy định của pháp luật.</w:t>
      </w:r>
    </w:p>
    <w:p w:rsidR="009042CA" w:rsidRPr="004D39D2" w:rsidRDefault="009042CA" w:rsidP="009042CA">
      <w:pPr>
        <w:spacing w:before="120" w:after="0" w:line="240" w:lineRule="auto"/>
        <w:ind w:firstLine="720"/>
        <w:jc w:val="both"/>
        <w:rPr>
          <w:rFonts w:ascii="Times New Roman" w:eastAsia="Times New Roman" w:hAnsi="Times New Roman" w:cs="Times New Roman"/>
          <w:sz w:val="24"/>
          <w:szCs w:val="24"/>
          <w:lang w:val="vi-VN" w:eastAsia="zh-CN"/>
        </w:rPr>
      </w:pPr>
      <w:r>
        <w:rPr>
          <w:rFonts w:ascii="Times New Roman" w:eastAsia="Times New Roman" w:hAnsi="Times New Roman" w:cs="Times New Roman"/>
          <w:spacing w:val="2"/>
          <w:sz w:val="28"/>
          <w:szCs w:val="28"/>
          <w:lang w:val="vi-VN" w:eastAsia="zh-CN"/>
        </w:rPr>
        <w:t xml:space="preserve">- </w:t>
      </w:r>
      <w:r w:rsidRPr="004D39D2">
        <w:rPr>
          <w:rFonts w:ascii="Times New Roman" w:eastAsia="Times New Roman" w:hAnsi="Times New Roman" w:cs="Times New Roman"/>
          <w:sz w:val="28"/>
          <w:szCs w:val="28"/>
          <w:lang w:val="vi-VN" w:eastAsia="zh-CN"/>
        </w:rPr>
        <w:t>Quy trình kết nối được thực hiện theo quy định pháp luật về định danh và xác thực điện tử.</w:t>
      </w:r>
    </w:p>
    <w:p w:rsidR="009042CA" w:rsidRPr="004D39D2" w:rsidRDefault="009042CA" w:rsidP="009042CA">
      <w:pPr>
        <w:spacing w:before="120" w:after="0" w:line="240" w:lineRule="auto"/>
        <w:ind w:firstLine="720"/>
        <w:jc w:val="both"/>
        <w:rPr>
          <w:rFonts w:ascii="Times New Roman" w:eastAsia="Times New Roman" w:hAnsi="Times New Roman" w:cs="Times New Roman"/>
          <w:sz w:val="24"/>
          <w:szCs w:val="24"/>
          <w:lang w:val="vi-VN" w:eastAsia="zh-CN"/>
        </w:rPr>
      </w:pPr>
      <w:r>
        <w:rPr>
          <w:rFonts w:ascii="Times New Roman" w:eastAsia="Times New Roman" w:hAnsi="Times New Roman" w:cs="Times New Roman"/>
          <w:sz w:val="28"/>
          <w:szCs w:val="28"/>
          <w:lang w:val="vi-VN" w:eastAsia="zh-CN"/>
        </w:rPr>
        <w:t xml:space="preserve">- </w:t>
      </w:r>
      <w:r w:rsidRPr="004D39D2">
        <w:rPr>
          <w:rFonts w:ascii="Times New Roman" w:eastAsia="Times New Roman" w:hAnsi="Times New Roman" w:cs="Times New Roman"/>
          <w:sz w:val="28"/>
          <w:szCs w:val="28"/>
          <w:lang w:val="vi-VN" w:eastAsia="zh-CN"/>
        </w:rPr>
        <w:t>Dữ liệu trên Hệ thống định danh, truy xuất nguồn gốc hóa chất được cập nhật, đồng bộ với các hệ thống thông tin, cơ sở dữ liệu có liên quan khi có thay đổi. Trường hợp phát hiện dữ liệu sai lệch, cơ quan, tổ chức quản lý dữ liệu thực hiện phối hợp xác minh, xử lý, điều chỉnh theo quy định.</w:t>
      </w:r>
    </w:p>
    <w:p w:rsidR="009042CA" w:rsidRPr="004D39D2" w:rsidRDefault="009042CA" w:rsidP="009042CA">
      <w:pPr>
        <w:spacing w:before="120" w:after="0" w:line="240" w:lineRule="auto"/>
        <w:ind w:firstLine="720"/>
        <w:jc w:val="both"/>
        <w:rPr>
          <w:rFonts w:ascii="Times New Roman" w:eastAsia="Times New Roman" w:hAnsi="Times New Roman" w:cs="Times New Roman"/>
          <w:sz w:val="24"/>
          <w:szCs w:val="24"/>
          <w:lang w:val="vi-VN" w:eastAsia="zh-CN"/>
        </w:rPr>
      </w:pPr>
      <w:r>
        <w:rPr>
          <w:rFonts w:ascii="Times New Roman" w:eastAsia="Times New Roman" w:hAnsi="Times New Roman" w:cs="Times New Roman"/>
          <w:sz w:val="24"/>
          <w:szCs w:val="24"/>
          <w:lang w:val="vi-VN" w:eastAsia="zh-CN"/>
        </w:rPr>
        <w:t xml:space="preserve">- </w:t>
      </w:r>
      <w:r w:rsidRPr="004D39D2">
        <w:rPr>
          <w:rFonts w:ascii="Times New Roman" w:eastAsia="Times New Roman" w:hAnsi="Times New Roman" w:cs="Times New Roman"/>
          <w:sz w:val="28"/>
          <w:szCs w:val="28"/>
          <w:lang w:val="vi-VN" w:eastAsia="zh-CN"/>
        </w:rPr>
        <w:t>Hoạt động kết nối, chia sẻ và khai thác dữ liệu phải được ghi nhận và lưu trữ nhật ký trên Hệ thống định danh, truy xuất nguồn gốc hóa chất.</w:t>
      </w:r>
      <w:r>
        <w:rPr>
          <w:rFonts w:ascii="Times New Roman" w:eastAsia="Times New Roman" w:hAnsi="Times New Roman" w:cs="Times New Roman"/>
          <w:sz w:val="24"/>
          <w:szCs w:val="24"/>
          <w:lang w:val="vi-VN" w:eastAsia="zh-CN"/>
        </w:rPr>
        <w:t xml:space="preserve"> </w:t>
      </w:r>
      <w:r w:rsidRPr="004D39D2">
        <w:rPr>
          <w:rFonts w:ascii="Times New Roman" w:eastAsia="Times New Roman" w:hAnsi="Times New Roman" w:cs="Times New Roman"/>
          <w:sz w:val="28"/>
          <w:szCs w:val="28"/>
          <w:lang w:val="vi-VN" w:eastAsia="zh-CN"/>
        </w:rPr>
        <w:t>Thời gian lưu trữ nhật ký tối thiểu 05 năm, trừ trường hợp trường hợp pháp luật chuyên ngành có quy định khác.</w:t>
      </w:r>
      <w:r>
        <w:rPr>
          <w:rFonts w:ascii="Times New Roman" w:eastAsia="Times New Roman" w:hAnsi="Times New Roman" w:cs="Times New Roman"/>
          <w:sz w:val="24"/>
          <w:szCs w:val="24"/>
          <w:lang w:val="vi-VN" w:eastAsia="zh-CN"/>
        </w:rPr>
        <w:t xml:space="preserve"> </w:t>
      </w:r>
      <w:r w:rsidRPr="004D39D2">
        <w:rPr>
          <w:rFonts w:ascii="Times New Roman" w:eastAsia="Times New Roman" w:hAnsi="Times New Roman" w:cs="Times New Roman"/>
          <w:sz w:val="28"/>
          <w:szCs w:val="28"/>
          <w:lang w:val="vi-VN" w:eastAsia="zh-CN"/>
        </w:rPr>
        <w:t>Dữ liệu nhật ký được sử dụng để phục vụ công tác kiểm tra, giám sát, bảo đảm an ninh mạng và xử lý vi phạm theo quy định của pháp luật.</w:t>
      </w:r>
    </w:p>
    <w:p w:rsidR="00027C68" w:rsidRPr="004D39D2" w:rsidRDefault="009042CA" w:rsidP="000112C8">
      <w:pPr>
        <w:spacing w:before="120" w:after="0" w:line="340" w:lineRule="exact"/>
        <w:ind w:firstLine="720"/>
        <w:jc w:val="both"/>
        <w:rPr>
          <w:rFonts w:ascii="Times New Roman" w:eastAsia="Times New Roman" w:hAnsi="Times New Roman" w:cs="Times New Roman"/>
          <w:bCs/>
          <w:color w:val="000000"/>
          <w:sz w:val="28"/>
          <w:szCs w:val="28"/>
          <w:lang w:val="vi-VN"/>
        </w:rPr>
      </w:pPr>
      <w:r>
        <w:rPr>
          <w:rFonts w:ascii="Times New Roman" w:eastAsia="Times New Roman" w:hAnsi="Times New Roman" w:cs="Times New Roman"/>
          <w:color w:val="000000"/>
          <w:sz w:val="28"/>
          <w:szCs w:val="28"/>
          <w:lang w:val="vi-VN"/>
        </w:rPr>
        <w:t>đ</w:t>
      </w:r>
      <w:r w:rsidR="0049570C" w:rsidRPr="00F62AEF">
        <w:rPr>
          <w:rFonts w:ascii="Times New Roman" w:eastAsia="Times New Roman" w:hAnsi="Times New Roman" w:cs="Times New Roman"/>
          <w:color w:val="000000"/>
          <w:sz w:val="28"/>
          <w:szCs w:val="28"/>
        </w:rPr>
        <w:t xml:space="preserve">) Về </w:t>
      </w:r>
      <w:r w:rsidR="00F62AEF" w:rsidRPr="004D39D2">
        <w:rPr>
          <w:rFonts w:ascii="Times New Roman" w:eastAsia="Times New Roman" w:hAnsi="Times New Roman" w:cs="Times New Roman"/>
          <w:bCs/>
          <w:color w:val="000000"/>
          <w:sz w:val="28"/>
          <w:szCs w:val="28"/>
          <w:lang w:val="vi-VN"/>
        </w:rPr>
        <w:t>quyền truy xuất nguồn gốc hoá chất</w:t>
      </w:r>
      <w:r w:rsidR="00F62AEF" w:rsidRPr="00F62AEF">
        <w:rPr>
          <w:rFonts w:ascii="Times New Roman" w:eastAsia="Times New Roman" w:hAnsi="Times New Roman" w:cs="Times New Roman"/>
          <w:bCs/>
          <w:color w:val="000000"/>
          <w:sz w:val="28"/>
          <w:szCs w:val="28"/>
          <w:lang w:val="vi-VN"/>
        </w:rPr>
        <w:t xml:space="preserve"> và</w:t>
      </w:r>
      <w:r w:rsidR="00F62AEF" w:rsidRPr="004D39D2">
        <w:rPr>
          <w:rFonts w:ascii="Times New Roman" w:eastAsia="Times New Roman" w:hAnsi="Times New Roman" w:cs="Times New Roman"/>
          <w:sz w:val="24"/>
          <w:szCs w:val="24"/>
          <w:lang w:val="vi-VN"/>
        </w:rPr>
        <w:t xml:space="preserve"> </w:t>
      </w:r>
      <w:r w:rsidR="00F62AEF" w:rsidRPr="004D39D2">
        <w:rPr>
          <w:rFonts w:ascii="Times New Roman" w:eastAsia="Times New Roman" w:hAnsi="Times New Roman" w:cs="Times New Roman"/>
          <w:sz w:val="28"/>
          <w:szCs w:val="28"/>
          <w:lang w:val="vi-VN"/>
        </w:rPr>
        <w:t>q</w:t>
      </w:r>
      <w:r w:rsidR="00F62AEF" w:rsidRPr="004D39D2">
        <w:rPr>
          <w:rFonts w:ascii="Times New Roman" w:eastAsia="Times New Roman" w:hAnsi="Times New Roman" w:cs="Times New Roman"/>
          <w:bCs/>
          <w:color w:val="000000"/>
          <w:sz w:val="28"/>
          <w:szCs w:val="28"/>
          <w:lang w:val="vi-VN"/>
        </w:rPr>
        <w:t>uản lý, vận hành, khai thác</w:t>
      </w:r>
      <w:r w:rsidR="00F62AEF" w:rsidRPr="00F62AEF">
        <w:rPr>
          <w:rFonts w:ascii="Times New Roman" w:eastAsia="Times New Roman" w:hAnsi="Times New Roman" w:cs="Times New Roman"/>
          <w:bCs/>
          <w:color w:val="000000"/>
          <w:sz w:val="28"/>
          <w:szCs w:val="28"/>
          <w:lang w:val="vi-VN"/>
        </w:rPr>
        <w:t>,</w:t>
      </w:r>
      <w:r w:rsidR="00F62AEF" w:rsidRPr="004D39D2">
        <w:rPr>
          <w:rFonts w:ascii="Times New Roman" w:eastAsia="Times New Roman" w:hAnsi="Times New Roman" w:cs="Times New Roman"/>
          <w:bCs/>
          <w:color w:val="000000"/>
          <w:sz w:val="28"/>
          <w:szCs w:val="28"/>
          <w:lang w:val="vi-VN"/>
        </w:rPr>
        <w:t xml:space="preserve"> sử dụng Hệ thống </w:t>
      </w:r>
      <w:r>
        <w:rPr>
          <w:rFonts w:ascii="Times New Roman" w:eastAsia="Times New Roman" w:hAnsi="Times New Roman" w:cs="Times New Roman"/>
          <w:bCs/>
          <w:color w:val="000000"/>
          <w:sz w:val="28"/>
          <w:szCs w:val="28"/>
          <w:lang w:val="vi-VN"/>
        </w:rPr>
        <w:t>định danh,</w:t>
      </w:r>
      <w:r w:rsidR="00F62AEF" w:rsidRPr="004D39D2">
        <w:rPr>
          <w:rFonts w:ascii="Times New Roman" w:eastAsia="Times New Roman" w:hAnsi="Times New Roman" w:cs="Times New Roman"/>
          <w:bCs/>
          <w:color w:val="000000"/>
          <w:sz w:val="28"/>
          <w:szCs w:val="28"/>
          <w:lang w:val="vi-VN"/>
        </w:rPr>
        <w:t>truy xuất nguồn gốc hoá chất</w:t>
      </w:r>
      <w:r w:rsidR="004B58E8" w:rsidRPr="004D39D2">
        <w:rPr>
          <w:rFonts w:ascii="Times New Roman" w:eastAsia="Times New Roman" w:hAnsi="Times New Roman" w:cs="Times New Roman"/>
          <w:bCs/>
          <w:color w:val="000000"/>
          <w:sz w:val="28"/>
          <w:szCs w:val="28"/>
          <w:lang w:val="vi-VN"/>
        </w:rPr>
        <w:t>, dự thảo Thông tư quy định:</w:t>
      </w:r>
    </w:p>
    <w:p w:rsidR="00027C68" w:rsidRPr="004D39D2" w:rsidRDefault="00027C68" w:rsidP="004B58E8">
      <w:pPr>
        <w:spacing w:before="120" w:after="0" w:line="340" w:lineRule="exact"/>
        <w:ind w:firstLine="720"/>
        <w:jc w:val="both"/>
        <w:rPr>
          <w:rFonts w:ascii="Times New Roman" w:eastAsia="Times New Roman" w:hAnsi="Times New Roman" w:cs="Times New Roman"/>
          <w:color w:val="000000"/>
          <w:sz w:val="28"/>
          <w:szCs w:val="28"/>
          <w:lang w:val="vi-VN"/>
        </w:rPr>
      </w:pPr>
      <w:r w:rsidRPr="004D39D2">
        <w:rPr>
          <w:rFonts w:ascii="Times New Roman" w:eastAsia="Times New Roman" w:hAnsi="Times New Roman" w:cs="Times New Roman"/>
          <w:bCs/>
          <w:color w:val="000000"/>
          <w:sz w:val="28"/>
          <w:szCs w:val="28"/>
          <w:lang w:val="vi-VN"/>
        </w:rPr>
        <w:t xml:space="preserve">- </w:t>
      </w:r>
      <w:r w:rsidRPr="004D39D2">
        <w:rPr>
          <w:rFonts w:ascii="Times New Roman" w:eastAsia="Times New Roman" w:hAnsi="Times New Roman" w:cs="Times New Roman"/>
          <w:color w:val="000000"/>
          <w:sz w:val="28"/>
          <w:szCs w:val="28"/>
          <w:lang w:val="vi-VN"/>
        </w:rPr>
        <w:t>V</w:t>
      </w:r>
      <w:r w:rsidR="004B58E8" w:rsidRPr="004D39D2">
        <w:rPr>
          <w:rFonts w:ascii="Times New Roman" w:eastAsia="Times New Roman" w:hAnsi="Times New Roman" w:cs="Times New Roman"/>
          <w:color w:val="000000"/>
          <w:sz w:val="28"/>
          <w:szCs w:val="28"/>
          <w:lang w:val="vi-VN"/>
        </w:rPr>
        <w:t>iệc truy cập, khai thác dữ liệu truy xuất nguồn gốc hóa chất được thực hiện theo cơ chế phân quyền, phù hợp với chức năng, nhiệm vụ, quyền hạn và mục đích sử dụng của từng chủ thể</w:t>
      </w:r>
      <w:r w:rsidRPr="004D39D2">
        <w:rPr>
          <w:rFonts w:ascii="Times New Roman" w:eastAsia="Times New Roman" w:hAnsi="Times New Roman" w:cs="Times New Roman"/>
          <w:color w:val="000000"/>
          <w:sz w:val="28"/>
          <w:szCs w:val="28"/>
          <w:lang w:val="vi-VN"/>
        </w:rPr>
        <w:t xml:space="preserve">. </w:t>
      </w:r>
    </w:p>
    <w:p w:rsidR="00A96D5C" w:rsidRPr="00A96D5C" w:rsidRDefault="00027C68" w:rsidP="00A96D5C">
      <w:pPr>
        <w:spacing w:before="120" w:after="0" w:line="240" w:lineRule="auto"/>
        <w:ind w:firstLine="720"/>
        <w:jc w:val="both"/>
        <w:rPr>
          <w:rFonts w:ascii="Times New Roman" w:eastAsia="Times New Roman" w:hAnsi="Times New Roman" w:cs="Times New Roman"/>
          <w:sz w:val="24"/>
          <w:szCs w:val="24"/>
          <w:lang w:val="vi-VN" w:eastAsia="zh-CN"/>
        </w:rPr>
      </w:pPr>
      <w:r w:rsidRPr="004D39D2">
        <w:rPr>
          <w:rFonts w:ascii="Times New Roman" w:eastAsia="Times New Roman" w:hAnsi="Times New Roman" w:cs="Times New Roman"/>
          <w:color w:val="000000"/>
          <w:sz w:val="28"/>
          <w:szCs w:val="28"/>
          <w:lang w:val="vi-VN"/>
        </w:rPr>
        <w:t xml:space="preserve">- Dữ liệu truy xuất nguồn gốc hóa chất được phân loại theo mức độ truy cập, bao gồm: </w:t>
      </w:r>
      <w:r w:rsidR="00A96D5C">
        <w:rPr>
          <w:rFonts w:ascii="Times New Roman" w:eastAsia="Times New Roman" w:hAnsi="Times New Roman" w:cs="Times New Roman"/>
          <w:color w:val="000000"/>
          <w:sz w:val="28"/>
          <w:szCs w:val="28"/>
          <w:lang w:val="vi-VN"/>
        </w:rPr>
        <w:t xml:space="preserve">(1) </w:t>
      </w:r>
      <w:r w:rsidR="00A96D5C" w:rsidRPr="004D39D2">
        <w:rPr>
          <w:rFonts w:ascii="Times New Roman" w:eastAsia="Times New Roman" w:hAnsi="Times New Roman" w:cs="Times New Roman"/>
          <w:sz w:val="28"/>
          <w:szCs w:val="28"/>
          <w:lang w:val="vi-VN" w:eastAsia="zh-CN"/>
        </w:rPr>
        <w:t>Dữ liệu phục vụ công tác quản lý nhà nước, thanh tra, kiểm tra, giám sát và truy vết hóa chất</w:t>
      </w:r>
      <w:r w:rsidR="00A96D5C">
        <w:rPr>
          <w:rFonts w:ascii="Times New Roman" w:eastAsia="Times New Roman" w:hAnsi="Times New Roman" w:cs="Times New Roman"/>
          <w:sz w:val="28"/>
          <w:szCs w:val="28"/>
          <w:lang w:val="vi-VN" w:eastAsia="zh-CN"/>
        </w:rPr>
        <w:t>; (2</w:t>
      </w:r>
      <w:r w:rsidR="00A96D5C" w:rsidRPr="004D39D2">
        <w:rPr>
          <w:rFonts w:ascii="Times New Roman" w:eastAsia="Times New Roman" w:hAnsi="Times New Roman" w:cs="Times New Roman"/>
          <w:sz w:val="28"/>
          <w:szCs w:val="28"/>
          <w:lang w:val="vi-VN" w:eastAsia="zh-CN"/>
        </w:rPr>
        <w:t>) Dữ liệu phục vụ hoạt động sản xuất, kinh doanh của tổ chức, cá nhân có hoạt động hóa chất</w:t>
      </w:r>
      <w:r w:rsidR="00A96D5C">
        <w:rPr>
          <w:rFonts w:ascii="Times New Roman" w:eastAsia="Times New Roman" w:hAnsi="Times New Roman" w:cs="Times New Roman"/>
          <w:sz w:val="28"/>
          <w:szCs w:val="28"/>
          <w:lang w:val="vi-VN" w:eastAsia="zh-CN"/>
        </w:rPr>
        <w:t>; (3</w:t>
      </w:r>
      <w:r w:rsidR="00A96D5C" w:rsidRPr="004D39D2">
        <w:rPr>
          <w:rFonts w:ascii="Times New Roman" w:eastAsia="Times New Roman" w:hAnsi="Times New Roman" w:cs="Times New Roman"/>
          <w:sz w:val="28"/>
          <w:szCs w:val="28"/>
          <w:lang w:val="vi-VN" w:eastAsia="zh-CN"/>
        </w:rPr>
        <w:t>) Dữ liệu phục vụ tổ chức, cá nhân tiêu dùng tra cứu</w:t>
      </w:r>
      <w:r w:rsidR="00A96D5C">
        <w:rPr>
          <w:rFonts w:ascii="Times New Roman" w:eastAsia="Times New Roman" w:hAnsi="Times New Roman" w:cs="Times New Roman"/>
          <w:sz w:val="28"/>
          <w:szCs w:val="28"/>
          <w:lang w:val="vi-VN" w:eastAsia="zh-CN"/>
        </w:rPr>
        <w:t>.</w:t>
      </w:r>
    </w:p>
    <w:p w:rsidR="004B58E8" w:rsidRPr="00A96D5C" w:rsidRDefault="00A96D5C" w:rsidP="00A96D5C">
      <w:pPr>
        <w:spacing w:before="120" w:after="0" w:line="340" w:lineRule="exact"/>
        <w:ind w:firstLine="720"/>
        <w:jc w:val="both"/>
        <w:rPr>
          <w:rFonts w:ascii="Times New Roman" w:eastAsia="Times New Roman" w:hAnsi="Times New Roman" w:cs="Times New Roman"/>
          <w:sz w:val="24"/>
          <w:szCs w:val="24"/>
          <w:lang w:val="vi-VN"/>
        </w:rPr>
      </w:pPr>
      <w:r w:rsidRPr="004D39D2">
        <w:rPr>
          <w:rFonts w:ascii="Times New Roman" w:eastAsia="Times New Roman" w:hAnsi="Times New Roman" w:cs="Times New Roman"/>
          <w:color w:val="000000"/>
          <w:sz w:val="28"/>
          <w:szCs w:val="28"/>
          <w:lang w:val="vi-VN"/>
        </w:rPr>
        <w:t xml:space="preserve"> </w:t>
      </w:r>
      <w:r w:rsidR="00027C68" w:rsidRPr="004D39D2">
        <w:rPr>
          <w:rFonts w:ascii="Times New Roman" w:eastAsia="Times New Roman" w:hAnsi="Times New Roman" w:cs="Times New Roman"/>
          <w:color w:val="000000"/>
          <w:sz w:val="28"/>
          <w:szCs w:val="28"/>
          <w:lang w:val="vi-VN"/>
        </w:rPr>
        <w:t>- V</w:t>
      </w:r>
      <w:r w:rsidR="004B58E8" w:rsidRPr="004D39D2">
        <w:rPr>
          <w:rFonts w:ascii="Times New Roman" w:eastAsia="Times New Roman" w:hAnsi="Times New Roman" w:cs="Times New Roman"/>
          <w:color w:val="000000"/>
          <w:sz w:val="28"/>
          <w:szCs w:val="28"/>
          <w:lang w:val="vi-VN"/>
        </w:rPr>
        <w:t>iệc cấp quyền truy cập, khai thác dữ liệu trên Hệ thống</w:t>
      </w:r>
      <w:r>
        <w:rPr>
          <w:rFonts w:ascii="Times New Roman" w:eastAsia="Times New Roman" w:hAnsi="Times New Roman" w:cs="Times New Roman"/>
          <w:color w:val="000000"/>
          <w:sz w:val="28"/>
          <w:szCs w:val="28"/>
          <w:lang w:val="vi-VN"/>
        </w:rPr>
        <w:t xml:space="preserve"> định danh,</w:t>
      </w:r>
      <w:r w:rsidR="004B58E8" w:rsidRPr="004D39D2">
        <w:rPr>
          <w:rFonts w:ascii="Times New Roman" w:eastAsia="Times New Roman" w:hAnsi="Times New Roman" w:cs="Times New Roman"/>
          <w:color w:val="000000"/>
          <w:sz w:val="28"/>
          <w:szCs w:val="28"/>
          <w:lang w:val="vi-VN"/>
        </w:rPr>
        <w:t xml:space="preserve"> truy xuất nguồn gốc hoá chất phải gắn với định danh và xác thực điện tử, bảo đảm kiểm soát, ghi nhận, lưu vết hoạt động truy cập và không vượt quá phạm vi dữ liệu được </w:t>
      </w:r>
      <w:r w:rsidRPr="004D39D2">
        <w:rPr>
          <w:rFonts w:ascii="Times New Roman" w:eastAsia="Times New Roman" w:hAnsi="Times New Roman" w:cs="Times New Roman"/>
          <w:color w:val="000000"/>
          <w:sz w:val="28"/>
          <w:szCs w:val="28"/>
          <w:lang w:val="vi-VN"/>
        </w:rPr>
        <w:t>phép khai thác</w:t>
      </w:r>
      <w:r>
        <w:rPr>
          <w:rFonts w:ascii="Times New Roman" w:eastAsia="Times New Roman" w:hAnsi="Times New Roman" w:cs="Times New Roman"/>
          <w:color w:val="000000"/>
          <w:sz w:val="28"/>
          <w:szCs w:val="28"/>
          <w:lang w:val="vi-VN"/>
        </w:rPr>
        <w:t>.</w:t>
      </w:r>
    </w:p>
    <w:p w:rsidR="00A96D5C" w:rsidRPr="004D39D2" w:rsidRDefault="00027C68" w:rsidP="00A96D5C">
      <w:pPr>
        <w:spacing w:before="120" w:after="0" w:line="240" w:lineRule="auto"/>
        <w:ind w:firstLine="720"/>
        <w:jc w:val="both"/>
        <w:rPr>
          <w:rFonts w:ascii="Times New Roman" w:eastAsia="Times New Roman" w:hAnsi="Times New Roman" w:cs="Times New Roman"/>
          <w:sz w:val="24"/>
          <w:szCs w:val="24"/>
          <w:lang w:val="vi-VN" w:eastAsia="zh-CN"/>
        </w:rPr>
      </w:pPr>
      <w:r w:rsidRPr="004D39D2">
        <w:rPr>
          <w:rFonts w:ascii="Times New Roman" w:eastAsia="Times New Roman" w:hAnsi="Times New Roman" w:cs="Times New Roman"/>
          <w:color w:val="000000"/>
          <w:sz w:val="28"/>
          <w:szCs w:val="28"/>
          <w:lang w:val="vi-VN"/>
        </w:rPr>
        <w:lastRenderedPageBreak/>
        <w:t>- Cơ quan được giao quản lý, vận hành Hệ thống</w:t>
      </w:r>
      <w:r w:rsidR="00A96D5C">
        <w:rPr>
          <w:rFonts w:ascii="Times New Roman" w:eastAsia="Times New Roman" w:hAnsi="Times New Roman" w:cs="Times New Roman"/>
          <w:color w:val="000000"/>
          <w:sz w:val="28"/>
          <w:szCs w:val="28"/>
          <w:lang w:val="vi-VN"/>
        </w:rPr>
        <w:t xml:space="preserve"> định danh,</w:t>
      </w:r>
      <w:r w:rsidRPr="004D39D2">
        <w:rPr>
          <w:rFonts w:ascii="Times New Roman" w:eastAsia="Times New Roman" w:hAnsi="Times New Roman" w:cs="Times New Roman"/>
          <w:color w:val="000000"/>
          <w:sz w:val="28"/>
          <w:szCs w:val="28"/>
          <w:lang w:val="vi-VN"/>
        </w:rPr>
        <w:t xml:space="preserve"> truy xuất nguồn gốc hóa chất có quyền: </w:t>
      </w:r>
      <w:r w:rsidR="00A96D5C">
        <w:rPr>
          <w:rFonts w:ascii="Times New Roman" w:eastAsia="Times New Roman" w:hAnsi="Times New Roman" w:cs="Times New Roman"/>
          <w:color w:val="000000"/>
          <w:sz w:val="28"/>
          <w:szCs w:val="28"/>
          <w:lang w:val="vi-VN"/>
        </w:rPr>
        <w:t xml:space="preserve">(1) </w:t>
      </w:r>
      <w:r w:rsidRPr="004D39D2">
        <w:rPr>
          <w:rFonts w:ascii="Times New Roman" w:eastAsia="Times New Roman" w:hAnsi="Times New Roman" w:cs="Times New Roman"/>
          <w:color w:val="000000"/>
          <w:sz w:val="28"/>
          <w:szCs w:val="28"/>
          <w:lang w:val="vi-VN"/>
        </w:rPr>
        <w:t xml:space="preserve">Thu thập, tiếp nhận, đồng bộ và quản lý dữ liệu theo quy định; </w:t>
      </w:r>
      <w:r w:rsidR="00A96D5C">
        <w:rPr>
          <w:rFonts w:ascii="Times New Roman" w:eastAsia="Times New Roman" w:hAnsi="Times New Roman" w:cs="Times New Roman"/>
          <w:color w:val="000000"/>
          <w:sz w:val="28"/>
          <w:szCs w:val="28"/>
          <w:lang w:val="vi-VN"/>
        </w:rPr>
        <w:t xml:space="preserve">(2) </w:t>
      </w:r>
      <w:r w:rsidR="00A96D5C" w:rsidRPr="004D39D2">
        <w:rPr>
          <w:rFonts w:ascii="Times New Roman" w:eastAsia="Times New Roman" w:hAnsi="Times New Roman" w:cs="Times New Roman"/>
          <w:sz w:val="28"/>
          <w:szCs w:val="28"/>
          <w:lang w:val="vi-VN" w:eastAsia="zh-CN"/>
        </w:rPr>
        <w:t xml:space="preserve">Khai thác, sử dụng dữ liệu trong phạm vi cần thiết để phục vụ công tác quản lý hành chính về trật tự xã hội; phòng ngừa, phát hiện, đấu tranh với hành vi vi phạm pháp luật có liên quan đến hóa chất theo chức năng, nhiệm vụ, quyền hạn được giao; </w:t>
      </w:r>
      <w:r w:rsidR="00A96D5C">
        <w:rPr>
          <w:rFonts w:ascii="Times New Roman" w:eastAsia="Times New Roman" w:hAnsi="Times New Roman" w:cs="Times New Roman"/>
          <w:sz w:val="28"/>
          <w:szCs w:val="28"/>
          <w:lang w:val="vi-VN" w:eastAsia="zh-CN"/>
        </w:rPr>
        <w:t xml:space="preserve">(3) </w:t>
      </w:r>
      <w:r w:rsidR="00A96D5C" w:rsidRPr="004D39D2">
        <w:rPr>
          <w:rFonts w:ascii="Times New Roman" w:eastAsia="Times New Roman" w:hAnsi="Times New Roman" w:cs="Times New Roman"/>
          <w:sz w:val="28"/>
          <w:szCs w:val="28"/>
          <w:lang w:val="vi-VN" w:eastAsia="zh-CN"/>
        </w:rPr>
        <w:t xml:space="preserve">Tổ chức chia sẻ dữ liệu theo quy định của pháp luật; </w:t>
      </w:r>
      <w:r w:rsidR="00A96D5C">
        <w:rPr>
          <w:rFonts w:ascii="Times New Roman" w:eastAsia="Times New Roman" w:hAnsi="Times New Roman" w:cs="Times New Roman"/>
          <w:sz w:val="28"/>
          <w:szCs w:val="28"/>
          <w:lang w:val="vi-VN" w:eastAsia="zh-CN"/>
        </w:rPr>
        <w:t>(4</w:t>
      </w:r>
      <w:r w:rsidR="00A96D5C" w:rsidRPr="004D39D2">
        <w:rPr>
          <w:rFonts w:ascii="Times New Roman" w:eastAsia="Times New Roman" w:hAnsi="Times New Roman" w:cs="Times New Roman"/>
          <w:sz w:val="28"/>
          <w:szCs w:val="28"/>
          <w:lang w:val="vi-VN" w:eastAsia="zh-CN"/>
        </w:rPr>
        <w:t>) Thiết lập, quản lý và kiểm soát phân quyền truy cập, khai thác dữ liệu trên Hệ thống định danh, truy xuất nguồn gốc hóa chất.</w:t>
      </w:r>
    </w:p>
    <w:p w:rsidR="00A96D5C" w:rsidRPr="004D39D2" w:rsidRDefault="00027C68" w:rsidP="00A96D5C">
      <w:pPr>
        <w:spacing w:before="120" w:after="0" w:line="240" w:lineRule="auto"/>
        <w:ind w:firstLine="720"/>
        <w:jc w:val="both"/>
        <w:rPr>
          <w:rFonts w:ascii="Times New Roman" w:eastAsia="Times New Roman" w:hAnsi="Times New Roman" w:cs="Times New Roman"/>
          <w:spacing w:val="-4"/>
          <w:sz w:val="24"/>
          <w:szCs w:val="24"/>
          <w:lang w:val="vi-VN" w:eastAsia="zh-CN"/>
        </w:rPr>
      </w:pPr>
      <w:r w:rsidRPr="004D39D2">
        <w:rPr>
          <w:rFonts w:ascii="Times New Roman" w:eastAsia="Times New Roman" w:hAnsi="Times New Roman" w:cs="Times New Roman"/>
          <w:color w:val="000000"/>
          <w:spacing w:val="-4"/>
          <w:sz w:val="28"/>
          <w:szCs w:val="28"/>
          <w:lang w:val="vi-VN"/>
        </w:rPr>
        <w:t xml:space="preserve">- Cơ quan nhà nước có thẩm quyền được phân quyền có quyền: </w:t>
      </w:r>
      <w:r w:rsidR="00A96D5C" w:rsidRPr="00A96D5C">
        <w:rPr>
          <w:rFonts w:ascii="Times New Roman" w:eastAsia="Times New Roman" w:hAnsi="Times New Roman" w:cs="Times New Roman"/>
          <w:color w:val="000000"/>
          <w:spacing w:val="-4"/>
          <w:sz w:val="28"/>
          <w:szCs w:val="28"/>
          <w:lang w:val="vi-VN"/>
        </w:rPr>
        <w:t>(1</w:t>
      </w:r>
      <w:r w:rsidR="00A96D5C" w:rsidRPr="004D39D2">
        <w:rPr>
          <w:rFonts w:ascii="Times New Roman" w:eastAsia="Times New Roman" w:hAnsi="Times New Roman" w:cs="Times New Roman"/>
          <w:spacing w:val="-4"/>
          <w:sz w:val="28"/>
          <w:szCs w:val="28"/>
          <w:lang w:val="vi-VN" w:eastAsia="zh-CN"/>
        </w:rPr>
        <w:t>) Truy cập, tra cứu và khai thác dữ liệu truy xuất nguồn gốc hóa chất;</w:t>
      </w:r>
      <w:r w:rsidR="00A96D5C" w:rsidRPr="00A96D5C">
        <w:rPr>
          <w:rFonts w:ascii="Times New Roman" w:eastAsia="Times New Roman" w:hAnsi="Times New Roman" w:cs="Times New Roman"/>
          <w:spacing w:val="-4"/>
          <w:sz w:val="28"/>
          <w:szCs w:val="28"/>
          <w:lang w:val="vi-VN" w:eastAsia="zh-CN"/>
        </w:rPr>
        <w:t xml:space="preserve"> (2</w:t>
      </w:r>
      <w:r w:rsidR="00A96D5C" w:rsidRPr="004D39D2">
        <w:rPr>
          <w:rFonts w:ascii="Times New Roman" w:eastAsia="Times New Roman" w:hAnsi="Times New Roman" w:cs="Times New Roman"/>
          <w:spacing w:val="-4"/>
          <w:sz w:val="28"/>
          <w:szCs w:val="28"/>
          <w:lang w:val="vi-VN" w:eastAsia="zh-CN"/>
        </w:rPr>
        <w:t>) Sử dụng dữ liệu phục vụ thanh tra, kiểm tra, xử lý vi phạm theo quy định của pháp luật;</w:t>
      </w:r>
      <w:r w:rsidR="00A96D5C" w:rsidRPr="00A96D5C">
        <w:rPr>
          <w:rFonts w:ascii="Times New Roman" w:eastAsia="Times New Roman" w:hAnsi="Times New Roman" w:cs="Times New Roman"/>
          <w:spacing w:val="-4"/>
          <w:sz w:val="28"/>
          <w:szCs w:val="28"/>
          <w:lang w:val="vi-VN" w:eastAsia="zh-CN"/>
        </w:rPr>
        <w:t xml:space="preserve"> (3</w:t>
      </w:r>
      <w:r w:rsidR="00A96D5C" w:rsidRPr="004D39D2">
        <w:rPr>
          <w:rFonts w:ascii="Times New Roman" w:eastAsia="Times New Roman" w:hAnsi="Times New Roman" w:cs="Times New Roman"/>
          <w:spacing w:val="-4"/>
          <w:sz w:val="28"/>
          <w:szCs w:val="28"/>
          <w:lang w:val="vi-VN" w:eastAsia="zh-CN"/>
        </w:rPr>
        <w:t>) Yêu cầu đối chiếu, xác minh thông tin khi cần thiết.</w:t>
      </w:r>
    </w:p>
    <w:p w:rsidR="0008092B" w:rsidRPr="004D39D2" w:rsidRDefault="00A96D5C" w:rsidP="0008092B">
      <w:pPr>
        <w:spacing w:before="120" w:after="0" w:line="240" w:lineRule="auto"/>
        <w:ind w:firstLine="720"/>
        <w:jc w:val="both"/>
        <w:rPr>
          <w:rFonts w:ascii="Times New Roman" w:eastAsia="Times New Roman" w:hAnsi="Times New Roman" w:cs="Times New Roman"/>
          <w:sz w:val="24"/>
          <w:szCs w:val="24"/>
          <w:lang w:val="vi-VN" w:eastAsia="zh-CN"/>
        </w:rPr>
      </w:pPr>
      <w:r w:rsidRPr="004D39D2">
        <w:rPr>
          <w:rFonts w:ascii="Times New Roman" w:hAnsi="Times New Roman" w:cs="Times New Roman"/>
          <w:color w:val="000000"/>
          <w:spacing w:val="-4"/>
          <w:kern w:val="36"/>
          <w:sz w:val="28"/>
          <w:szCs w:val="28"/>
          <w:lang w:val="vi-VN"/>
        </w:rPr>
        <w:t xml:space="preserve"> </w:t>
      </w:r>
      <w:r w:rsidR="00027C68" w:rsidRPr="004D39D2">
        <w:rPr>
          <w:rFonts w:ascii="Times New Roman" w:hAnsi="Times New Roman" w:cs="Times New Roman"/>
          <w:color w:val="000000"/>
          <w:spacing w:val="-4"/>
          <w:kern w:val="36"/>
          <w:sz w:val="28"/>
          <w:szCs w:val="28"/>
          <w:lang w:val="vi-VN"/>
        </w:rPr>
        <w:t xml:space="preserve">- Tổ chức, cá nhân </w:t>
      </w:r>
      <w:r w:rsidR="00027C68" w:rsidRPr="004D39D2">
        <w:rPr>
          <w:rFonts w:ascii="Times New Roman" w:hAnsi="Times New Roman" w:cs="Times New Roman"/>
          <w:spacing w:val="-4"/>
          <w:kern w:val="36"/>
          <w:sz w:val="28"/>
          <w:szCs w:val="28"/>
          <w:lang w:val="vi-VN"/>
        </w:rPr>
        <w:t>tham</w:t>
      </w:r>
      <w:r w:rsidR="00027C68" w:rsidRPr="00512C37">
        <w:rPr>
          <w:rFonts w:ascii="Times New Roman" w:hAnsi="Times New Roman" w:cs="Times New Roman"/>
          <w:spacing w:val="-4"/>
          <w:kern w:val="36"/>
          <w:sz w:val="28"/>
          <w:szCs w:val="28"/>
          <w:lang w:val="vi-VN"/>
        </w:rPr>
        <w:t xml:space="preserve"> gia chuỗi cung ứng hoá chất </w:t>
      </w:r>
      <w:r w:rsidR="00027C68" w:rsidRPr="004D39D2">
        <w:rPr>
          <w:rFonts w:ascii="Times New Roman" w:hAnsi="Times New Roman" w:cs="Times New Roman"/>
          <w:color w:val="000000"/>
          <w:spacing w:val="-4"/>
          <w:kern w:val="36"/>
          <w:sz w:val="28"/>
          <w:szCs w:val="28"/>
          <w:lang w:val="vi-VN"/>
        </w:rPr>
        <w:t>trên Hệ thống</w:t>
      </w:r>
      <w:r w:rsidR="0008092B">
        <w:rPr>
          <w:rFonts w:ascii="Times New Roman" w:hAnsi="Times New Roman" w:cs="Times New Roman"/>
          <w:color w:val="000000"/>
          <w:spacing w:val="-4"/>
          <w:kern w:val="36"/>
          <w:sz w:val="28"/>
          <w:szCs w:val="28"/>
          <w:lang w:val="vi-VN"/>
        </w:rPr>
        <w:t xml:space="preserve"> định danh, </w:t>
      </w:r>
      <w:r w:rsidR="00027C68" w:rsidRPr="004D39D2">
        <w:rPr>
          <w:rFonts w:ascii="Times New Roman" w:hAnsi="Times New Roman" w:cs="Times New Roman"/>
          <w:color w:val="000000"/>
          <w:spacing w:val="-4"/>
          <w:kern w:val="36"/>
          <w:sz w:val="28"/>
          <w:szCs w:val="28"/>
          <w:lang w:val="vi-VN"/>
        </w:rPr>
        <w:t xml:space="preserve">truy xuất nguồn gốc hoá chất (khoản </w:t>
      </w:r>
      <w:r w:rsidR="0008092B">
        <w:rPr>
          <w:rFonts w:ascii="Times New Roman" w:hAnsi="Times New Roman" w:cs="Times New Roman"/>
          <w:color w:val="000000"/>
          <w:spacing w:val="-4"/>
          <w:kern w:val="36"/>
          <w:sz w:val="28"/>
          <w:szCs w:val="28"/>
          <w:lang w:val="vi-VN"/>
        </w:rPr>
        <w:t>3</w:t>
      </w:r>
      <w:r w:rsidR="00027C68" w:rsidRPr="004D39D2">
        <w:rPr>
          <w:rFonts w:ascii="Times New Roman" w:hAnsi="Times New Roman" w:cs="Times New Roman"/>
          <w:color w:val="000000"/>
          <w:spacing w:val="-4"/>
          <w:kern w:val="36"/>
          <w:sz w:val="28"/>
          <w:szCs w:val="28"/>
          <w:lang w:val="vi-VN"/>
        </w:rPr>
        <w:t xml:space="preserve"> Điều 2) có quyền: </w:t>
      </w:r>
      <w:r w:rsidR="0008092B">
        <w:rPr>
          <w:rFonts w:ascii="Times New Roman" w:hAnsi="Times New Roman" w:cs="Times New Roman"/>
          <w:color w:val="000000"/>
          <w:spacing w:val="-4"/>
          <w:kern w:val="36"/>
          <w:sz w:val="28"/>
          <w:szCs w:val="28"/>
          <w:lang w:val="vi-VN"/>
        </w:rPr>
        <w:t>(1</w:t>
      </w:r>
      <w:r w:rsidR="0008092B" w:rsidRPr="004D39D2">
        <w:rPr>
          <w:rFonts w:ascii="Times New Roman" w:eastAsia="Times New Roman" w:hAnsi="Times New Roman" w:cs="Times New Roman"/>
          <w:sz w:val="28"/>
          <w:szCs w:val="28"/>
          <w:lang w:val="vi-VN" w:eastAsia="zh-CN"/>
        </w:rPr>
        <w:t>) Truy cập, tra cứu và khai thác dữ liệu liên quan đến hoạt động của mình theo phạm vi được phân quyền;</w:t>
      </w:r>
      <w:r w:rsidR="0008092B">
        <w:rPr>
          <w:rFonts w:ascii="Times New Roman" w:eastAsia="Times New Roman" w:hAnsi="Times New Roman" w:cs="Times New Roman"/>
          <w:sz w:val="28"/>
          <w:szCs w:val="28"/>
          <w:lang w:val="vi-VN" w:eastAsia="zh-CN"/>
        </w:rPr>
        <w:t xml:space="preserve"> (2</w:t>
      </w:r>
      <w:r w:rsidR="0008092B" w:rsidRPr="004D39D2">
        <w:rPr>
          <w:rFonts w:ascii="Times New Roman" w:eastAsia="Times New Roman" w:hAnsi="Times New Roman" w:cs="Times New Roman"/>
          <w:sz w:val="28"/>
          <w:szCs w:val="28"/>
          <w:lang w:val="vi-VN" w:eastAsia="zh-CN"/>
        </w:rPr>
        <w:t>) Sử dụng dữ liệu nhằm nâng cao tính minh bạch trong hoạt động sản xuất, kinh doanh theo quy định của pháp luật;</w:t>
      </w:r>
      <w:r w:rsidR="0008092B">
        <w:rPr>
          <w:rFonts w:ascii="Times New Roman" w:eastAsia="Times New Roman" w:hAnsi="Times New Roman" w:cs="Times New Roman"/>
          <w:sz w:val="28"/>
          <w:szCs w:val="28"/>
          <w:lang w:val="vi-VN" w:eastAsia="zh-CN"/>
        </w:rPr>
        <w:t xml:space="preserve"> (3</w:t>
      </w:r>
      <w:r w:rsidR="0008092B" w:rsidRPr="004D39D2">
        <w:rPr>
          <w:rFonts w:ascii="Times New Roman" w:eastAsia="Times New Roman" w:hAnsi="Times New Roman" w:cs="Times New Roman"/>
          <w:sz w:val="28"/>
          <w:szCs w:val="28"/>
          <w:lang w:val="vi-VN" w:eastAsia="zh-CN"/>
        </w:rPr>
        <w:t>) Thông tin do tổ chức, cá nhân kê khai là cơ sở phục vụ quản lý và có giá trị tham chiếu trong việc xác định nguồn gốc hóa chất;</w:t>
      </w:r>
      <w:r w:rsidR="0008092B">
        <w:rPr>
          <w:rFonts w:ascii="Times New Roman" w:eastAsia="Times New Roman" w:hAnsi="Times New Roman" w:cs="Times New Roman"/>
          <w:sz w:val="28"/>
          <w:szCs w:val="28"/>
          <w:lang w:val="vi-VN" w:eastAsia="zh-CN"/>
        </w:rPr>
        <w:t xml:space="preserve"> (4</w:t>
      </w:r>
      <w:r w:rsidR="0008092B" w:rsidRPr="004D39D2">
        <w:rPr>
          <w:rFonts w:ascii="Times New Roman" w:eastAsia="Times New Roman" w:hAnsi="Times New Roman" w:cs="Times New Roman"/>
          <w:sz w:val="28"/>
          <w:szCs w:val="28"/>
          <w:lang w:val="vi-VN" w:eastAsia="zh-CN"/>
        </w:rPr>
        <w:t>) Tổ chức, cá nhân có quyền đề nghị cơ quan có thẩm quyền kiểm tra, xác nhận thông tin trong trường hợp cần thiết.</w:t>
      </w:r>
    </w:p>
    <w:p w:rsidR="00804201" w:rsidRPr="00804201" w:rsidRDefault="0008092B" w:rsidP="00804201">
      <w:pPr>
        <w:spacing w:before="120" w:after="0" w:line="240" w:lineRule="auto"/>
        <w:ind w:firstLine="720"/>
        <w:jc w:val="both"/>
        <w:rPr>
          <w:rFonts w:ascii="Times New Roman" w:eastAsia="Times New Roman" w:hAnsi="Times New Roman" w:cs="Times New Roman"/>
          <w:sz w:val="24"/>
          <w:szCs w:val="24"/>
          <w:lang w:val="vi-VN" w:eastAsia="zh-CN"/>
        </w:rPr>
      </w:pPr>
      <w:r w:rsidRPr="004D39D2">
        <w:rPr>
          <w:rFonts w:ascii="Times New Roman" w:eastAsia="Times New Roman" w:hAnsi="Times New Roman" w:cs="Times New Roman"/>
          <w:bCs/>
          <w:color w:val="000000"/>
          <w:kern w:val="36"/>
          <w:sz w:val="28"/>
          <w:szCs w:val="28"/>
          <w:lang w:val="vi-VN"/>
        </w:rPr>
        <w:t xml:space="preserve"> </w:t>
      </w:r>
      <w:r w:rsidR="00027C68" w:rsidRPr="004D39D2">
        <w:rPr>
          <w:rFonts w:ascii="Times New Roman" w:eastAsia="Times New Roman" w:hAnsi="Times New Roman" w:cs="Times New Roman"/>
          <w:bCs/>
          <w:color w:val="000000"/>
          <w:kern w:val="36"/>
          <w:sz w:val="28"/>
          <w:szCs w:val="28"/>
          <w:lang w:val="vi-VN"/>
        </w:rPr>
        <w:t xml:space="preserve">- Tổ chức, cá nhân tiêu dùng có quyền </w:t>
      </w:r>
      <w:r w:rsidR="00804201" w:rsidRPr="004D39D2">
        <w:rPr>
          <w:rFonts w:ascii="Times New Roman" w:eastAsia="Times New Roman" w:hAnsi="Times New Roman" w:cs="Times New Roman"/>
          <w:sz w:val="28"/>
          <w:szCs w:val="28"/>
          <w:lang w:val="vi-VN" w:eastAsia="zh-CN"/>
        </w:rPr>
        <w:t>truy cập, tra cứu thông tin truy xuất nguồn gốc hóa chất thông qua việc quét mã quản lý hóa chất hoặc các phương thức truy cập khác do Hệ thống định danh, truy xuất nguồn gốc hóa chất cung cấp.</w:t>
      </w:r>
      <w:r w:rsidR="00804201">
        <w:rPr>
          <w:rFonts w:ascii="Times New Roman" w:eastAsia="Times New Roman" w:hAnsi="Times New Roman" w:cs="Times New Roman"/>
          <w:sz w:val="24"/>
          <w:szCs w:val="24"/>
          <w:lang w:val="vi-VN" w:eastAsia="zh-CN"/>
        </w:rPr>
        <w:t xml:space="preserve"> </w:t>
      </w:r>
      <w:r w:rsidR="00804201" w:rsidRPr="004D39D2">
        <w:rPr>
          <w:rFonts w:ascii="Times New Roman" w:eastAsia="Times New Roman" w:hAnsi="Times New Roman" w:cs="Times New Roman"/>
          <w:sz w:val="28"/>
          <w:szCs w:val="28"/>
          <w:lang w:val="vi-VN" w:eastAsia="zh-CN"/>
        </w:rPr>
        <w:t>Thông tin cung cấp cho tổ chức, cá nhân tiêu dùng là dữ liệu công khai theo quy định tại khoản 3 Điều 6</w:t>
      </w:r>
      <w:r w:rsidR="00804201">
        <w:rPr>
          <w:rFonts w:ascii="Times New Roman" w:eastAsia="Times New Roman" w:hAnsi="Times New Roman" w:cs="Times New Roman"/>
          <w:kern w:val="36"/>
          <w:sz w:val="28"/>
          <w:szCs w:val="28"/>
          <w:lang w:val="vi-VN"/>
        </w:rPr>
        <w:t>.</w:t>
      </w:r>
    </w:p>
    <w:p w:rsidR="00027C68" w:rsidRPr="004D39D2" w:rsidRDefault="00804201" w:rsidP="00804201">
      <w:pPr>
        <w:spacing w:before="120" w:after="0" w:line="340" w:lineRule="exact"/>
        <w:ind w:firstLine="720"/>
        <w:jc w:val="both"/>
        <w:rPr>
          <w:rFonts w:ascii="Times New Roman" w:eastAsia="Times New Roman" w:hAnsi="Times New Roman" w:cs="Times New Roman"/>
          <w:bCs/>
          <w:sz w:val="24"/>
          <w:szCs w:val="24"/>
          <w:lang w:val="vi-VN"/>
        </w:rPr>
      </w:pPr>
      <w:r>
        <w:rPr>
          <w:rFonts w:ascii="Times New Roman" w:eastAsia="Times New Roman" w:hAnsi="Times New Roman" w:cs="Times New Roman"/>
          <w:kern w:val="36"/>
          <w:sz w:val="28"/>
          <w:szCs w:val="28"/>
          <w:lang w:val="vi-VN"/>
        </w:rPr>
        <w:t>e)</w:t>
      </w:r>
      <w:r w:rsidR="00027C68" w:rsidRPr="004D39D2">
        <w:rPr>
          <w:rFonts w:ascii="Times New Roman" w:eastAsia="Times New Roman" w:hAnsi="Times New Roman" w:cs="Times New Roman"/>
          <w:kern w:val="36"/>
          <w:sz w:val="28"/>
          <w:szCs w:val="28"/>
          <w:lang w:val="vi-VN"/>
        </w:rPr>
        <w:t xml:space="preserve"> Dự thảo Thông tư quy định rõ trách nhiệm </w:t>
      </w:r>
      <w:r>
        <w:rPr>
          <w:rFonts w:ascii="Times New Roman" w:eastAsia="Times New Roman" w:hAnsi="Times New Roman" w:cs="Times New Roman"/>
          <w:kern w:val="36"/>
          <w:sz w:val="28"/>
          <w:szCs w:val="28"/>
          <w:lang w:val="vi-VN"/>
        </w:rPr>
        <w:t>xây dựng, q</w:t>
      </w:r>
      <w:r w:rsidR="00027C68" w:rsidRPr="004D39D2">
        <w:rPr>
          <w:rFonts w:ascii="Times New Roman" w:eastAsia="Times New Roman" w:hAnsi="Times New Roman" w:cs="Times New Roman"/>
          <w:bCs/>
          <w:sz w:val="28"/>
          <w:szCs w:val="28"/>
          <w:lang w:val="vi-VN"/>
        </w:rPr>
        <w:t>uản lý, vận hành, khai thác và sử dụng Hệ thống</w:t>
      </w:r>
      <w:r>
        <w:rPr>
          <w:rFonts w:ascii="Times New Roman" w:eastAsia="Times New Roman" w:hAnsi="Times New Roman" w:cs="Times New Roman"/>
          <w:bCs/>
          <w:sz w:val="28"/>
          <w:szCs w:val="28"/>
          <w:lang w:val="vi-VN"/>
        </w:rPr>
        <w:t xml:space="preserve"> định danh</w:t>
      </w:r>
      <w:r w:rsidR="00027C68" w:rsidRPr="004D39D2">
        <w:rPr>
          <w:rFonts w:ascii="Times New Roman" w:eastAsia="Times New Roman" w:hAnsi="Times New Roman" w:cs="Times New Roman"/>
          <w:bCs/>
          <w:sz w:val="28"/>
          <w:szCs w:val="28"/>
          <w:lang w:val="vi-VN"/>
        </w:rPr>
        <w:t xml:space="preserve"> truy xuất nguồn gốc hóa chất:</w:t>
      </w:r>
    </w:p>
    <w:p w:rsidR="0021474F" w:rsidRPr="004D39D2" w:rsidRDefault="0021474F" w:rsidP="00027C68">
      <w:pPr>
        <w:shd w:val="clear" w:color="auto" w:fill="FFFFFF"/>
        <w:spacing w:before="120" w:after="0" w:line="340" w:lineRule="exact"/>
        <w:ind w:firstLine="697"/>
        <w:jc w:val="both"/>
        <w:rPr>
          <w:rFonts w:ascii="Times New Roman" w:eastAsia="Times New Roman" w:hAnsi="Times New Roman" w:cs="Times New Roman"/>
          <w:color w:val="000000"/>
          <w:spacing w:val="2"/>
          <w:sz w:val="28"/>
          <w:szCs w:val="28"/>
          <w:lang w:val="vi-VN"/>
        </w:rPr>
      </w:pPr>
      <w:r w:rsidRPr="0021474F">
        <w:rPr>
          <w:rFonts w:ascii="Times New Roman" w:eastAsia="Times New Roman" w:hAnsi="Times New Roman" w:cs="Times New Roman"/>
          <w:spacing w:val="2"/>
          <w:sz w:val="28"/>
          <w:szCs w:val="28"/>
          <w:lang w:val="vi-VN"/>
        </w:rPr>
        <w:t xml:space="preserve">- </w:t>
      </w:r>
      <w:r w:rsidRPr="0021474F">
        <w:rPr>
          <w:rFonts w:ascii="Times New Roman" w:eastAsia="Times New Roman" w:hAnsi="Times New Roman" w:cs="Times New Roman"/>
          <w:spacing w:val="2"/>
          <w:sz w:val="28"/>
          <w:szCs w:val="28"/>
        </w:rPr>
        <w:t>Cục Cảnh sát quản lý hành chính về trật tự xã hội xây dựng, quản lý, vận hành, khai thác Hệ thống định danh, truy xuất nguồn gốc hóa chất; tổ chức kết nối, tích hợp với Nền tảng quốc gia về định danh, xác thực và truy xuất nguồn gốc sản phẩm, hàng hóa; chủ trì, phối hợp với Công an các đơn vị, địa phương thực hiện việc xác minh, kiểm tra thông tin kê khai, thu hồi mã quản lý hóa chất; chủ trì, phối hợp với các đơn vị chức năng thuộc Bộ, ngành, địa phương và cơ quan, tổ chức có liên quan để thực hiện kết nối, liên thông, chia sẻ, khai thác dữ liệu phục vụ công tác quản lý nhà nước, giám sát, truy xuất nguồn gốc hóa chất và phòng ngừa, phát hiện, cảnh báo, xử lý các hành vi vi phạm pháp luật có liên quan</w:t>
      </w:r>
      <w:r w:rsidRPr="0021474F">
        <w:rPr>
          <w:rFonts w:ascii="Times New Roman" w:eastAsia="Times New Roman" w:hAnsi="Times New Roman" w:cs="Times New Roman"/>
          <w:color w:val="000000"/>
          <w:spacing w:val="2"/>
          <w:sz w:val="28"/>
          <w:szCs w:val="28"/>
          <w:lang w:val="vi-VN"/>
        </w:rPr>
        <w:t>.</w:t>
      </w:r>
      <w:r w:rsidRPr="004D39D2">
        <w:rPr>
          <w:rFonts w:ascii="Times New Roman" w:eastAsia="Times New Roman" w:hAnsi="Times New Roman" w:cs="Times New Roman"/>
          <w:color w:val="000000"/>
          <w:spacing w:val="2"/>
          <w:sz w:val="28"/>
          <w:szCs w:val="28"/>
          <w:lang w:val="vi-VN"/>
        </w:rPr>
        <w:t xml:space="preserve"> </w:t>
      </w:r>
    </w:p>
    <w:p w:rsidR="0021474F" w:rsidRPr="004D39D2" w:rsidRDefault="0021474F" w:rsidP="0021474F">
      <w:pPr>
        <w:shd w:val="clear" w:color="auto" w:fill="FFFFFF"/>
        <w:spacing w:before="120" w:after="0" w:line="240" w:lineRule="auto"/>
        <w:ind w:firstLine="697"/>
        <w:jc w:val="both"/>
        <w:rPr>
          <w:rFonts w:ascii="Times New Roman" w:eastAsia="Times New Roman" w:hAnsi="Times New Roman" w:cs="Times New Roman"/>
          <w:sz w:val="24"/>
          <w:szCs w:val="24"/>
          <w:lang w:val="vi-VN" w:eastAsia="zh-CN"/>
        </w:rPr>
      </w:pPr>
      <w:r>
        <w:rPr>
          <w:rFonts w:ascii="Times New Roman" w:eastAsia="Times New Roman" w:hAnsi="Times New Roman" w:cs="Times New Roman"/>
          <w:spacing w:val="-4"/>
          <w:sz w:val="28"/>
          <w:szCs w:val="28"/>
          <w:lang w:val="vi-VN" w:eastAsia="zh-CN"/>
        </w:rPr>
        <w:t xml:space="preserve">- </w:t>
      </w:r>
      <w:r w:rsidRPr="004D39D2">
        <w:rPr>
          <w:rFonts w:ascii="Times New Roman" w:eastAsia="Times New Roman" w:hAnsi="Times New Roman" w:cs="Times New Roman"/>
          <w:spacing w:val="-4"/>
          <w:sz w:val="28"/>
          <w:szCs w:val="28"/>
          <w:lang w:val="vi-VN" w:eastAsia="zh-CN"/>
        </w:rPr>
        <w:t>Tổ chức, cá nhân thực hiện truy xuất nguồn gốc hóa chất có trách nhiệ</w:t>
      </w:r>
      <w:r>
        <w:rPr>
          <w:rFonts w:ascii="Times New Roman" w:eastAsia="Times New Roman" w:hAnsi="Times New Roman" w:cs="Times New Roman"/>
          <w:spacing w:val="-4"/>
          <w:sz w:val="28"/>
          <w:szCs w:val="28"/>
          <w:lang w:val="vi-VN" w:eastAsia="zh-CN"/>
        </w:rPr>
        <w:t>m k</w:t>
      </w:r>
      <w:r w:rsidRPr="004D39D2">
        <w:rPr>
          <w:rFonts w:ascii="Times New Roman" w:eastAsia="Times New Roman" w:hAnsi="Times New Roman" w:cs="Times New Roman"/>
          <w:sz w:val="28"/>
          <w:szCs w:val="28"/>
          <w:lang w:val="vi-VN" w:eastAsia="zh-CN"/>
        </w:rPr>
        <w:t>hai báo, cập nhật chính xác, kịp thời thông tin liên quan đến lô, mẻ hoặc đơn vị hóa chất trên Hệ thống định danh, truy xuất nguồn gốc hóa chất;</w:t>
      </w:r>
      <w:r>
        <w:rPr>
          <w:rFonts w:ascii="Times New Roman" w:eastAsia="Times New Roman" w:hAnsi="Times New Roman" w:cs="Times New Roman"/>
          <w:sz w:val="24"/>
          <w:szCs w:val="24"/>
          <w:lang w:val="vi-VN" w:eastAsia="zh-CN"/>
        </w:rPr>
        <w:t xml:space="preserve"> s</w:t>
      </w:r>
      <w:r w:rsidRPr="004D39D2">
        <w:rPr>
          <w:rFonts w:ascii="Times New Roman" w:eastAsia="Times New Roman" w:hAnsi="Times New Roman" w:cs="Times New Roman"/>
          <w:sz w:val="28"/>
          <w:szCs w:val="28"/>
          <w:lang w:val="vi-VN" w:eastAsia="zh-CN"/>
        </w:rPr>
        <w:t>ử dụng mã quản lý hóa chất đúng mục đích, không làm giả, sửa đổi, chuyển nhượng hoặc sử dụng trái phép;</w:t>
      </w:r>
      <w:r>
        <w:rPr>
          <w:rFonts w:ascii="Times New Roman" w:eastAsia="Times New Roman" w:hAnsi="Times New Roman" w:cs="Times New Roman"/>
          <w:sz w:val="24"/>
          <w:szCs w:val="24"/>
          <w:lang w:val="vi-VN" w:eastAsia="zh-CN"/>
        </w:rPr>
        <w:t xml:space="preserve"> </w:t>
      </w:r>
      <w:r w:rsidRPr="0021474F">
        <w:rPr>
          <w:rFonts w:ascii="Times New Roman" w:eastAsia="Times New Roman" w:hAnsi="Times New Roman" w:cs="Times New Roman"/>
          <w:sz w:val="28"/>
          <w:szCs w:val="28"/>
          <w:lang w:val="vi-VN" w:eastAsia="zh-CN"/>
        </w:rPr>
        <w:t>p</w:t>
      </w:r>
      <w:r w:rsidRPr="004D39D2">
        <w:rPr>
          <w:rFonts w:ascii="Times New Roman" w:eastAsia="Times New Roman" w:hAnsi="Times New Roman" w:cs="Times New Roman"/>
          <w:sz w:val="28"/>
          <w:szCs w:val="28"/>
          <w:lang w:val="vi-VN" w:eastAsia="zh-CN"/>
        </w:rPr>
        <w:t xml:space="preserve">hối hợp với cơ quan có thẩm quyền trong việc kiểm tra, xác </w:t>
      </w:r>
      <w:r w:rsidRPr="004D39D2">
        <w:rPr>
          <w:rFonts w:ascii="Times New Roman" w:eastAsia="Times New Roman" w:hAnsi="Times New Roman" w:cs="Times New Roman"/>
          <w:sz w:val="28"/>
          <w:szCs w:val="28"/>
          <w:lang w:val="vi-VN" w:eastAsia="zh-CN"/>
        </w:rPr>
        <w:lastRenderedPageBreak/>
        <w:t>minh thông tin truy xuất nguồn gốc hóa chất;</w:t>
      </w:r>
      <w:r>
        <w:rPr>
          <w:rFonts w:ascii="Times New Roman" w:eastAsia="Times New Roman" w:hAnsi="Times New Roman" w:cs="Times New Roman"/>
          <w:sz w:val="28"/>
          <w:szCs w:val="28"/>
          <w:lang w:val="vi-VN" w:eastAsia="zh-CN"/>
        </w:rPr>
        <w:t xml:space="preserve"> c</w:t>
      </w:r>
      <w:r w:rsidRPr="004D39D2">
        <w:rPr>
          <w:rFonts w:ascii="Times New Roman" w:eastAsia="Times New Roman" w:hAnsi="Times New Roman" w:cs="Times New Roman"/>
          <w:sz w:val="28"/>
          <w:szCs w:val="28"/>
          <w:lang w:val="vi-VN" w:eastAsia="zh-CN"/>
        </w:rPr>
        <w:t xml:space="preserve">hịu trách nhiệm trước pháp luật về tính trung thực, chính xác và đầy đủ các thông tin truy xuất nguồn gốc hóa chất </w:t>
      </w:r>
      <w:r>
        <w:rPr>
          <w:rFonts w:ascii="Times New Roman" w:eastAsia="Times New Roman" w:hAnsi="Times New Roman" w:cs="Times New Roman"/>
          <w:sz w:val="28"/>
          <w:szCs w:val="28"/>
          <w:lang w:val="vi-VN" w:eastAsia="zh-CN"/>
        </w:rPr>
        <w:t>và c</w:t>
      </w:r>
      <w:r w:rsidRPr="004D39D2">
        <w:rPr>
          <w:rFonts w:ascii="Times New Roman" w:eastAsia="Times New Roman" w:hAnsi="Times New Roman" w:cs="Times New Roman"/>
          <w:sz w:val="28"/>
          <w:szCs w:val="28"/>
          <w:lang w:val="vi-VN" w:eastAsia="zh-CN"/>
        </w:rPr>
        <w:t>hịu sự thanh tra, kiểm tra, giám sát của cơ quan quản lý nhà nước có thẩm quyền về thực hiện quản lý, xác thực, định danh và truy xuất nguồn gốc hóa chất theo quy định của pháp luật</w:t>
      </w:r>
      <w:r>
        <w:rPr>
          <w:rFonts w:ascii="Times New Roman" w:eastAsia="Times New Roman" w:hAnsi="Times New Roman" w:cs="Times New Roman"/>
          <w:sz w:val="28"/>
          <w:szCs w:val="28"/>
          <w:lang w:val="vi-VN" w:eastAsia="zh-CN"/>
        </w:rPr>
        <w:t>; t</w:t>
      </w:r>
      <w:r w:rsidRPr="004D39D2">
        <w:rPr>
          <w:rFonts w:ascii="Times New Roman" w:eastAsia="Times New Roman" w:hAnsi="Times New Roman" w:cs="Times New Roman"/>
          <w:sz w:val="28"/>
          <w:szCs w:val="28"/>
          <w:lang w:val="vi-VN" w:eastAsia="zh-CN"/>
        </w:rPr>
        <w:t>hông báo kịp thời cho cơ quan quản lý Hệ thống định danh, truy xuất nguồn gốc hóa chất khi phát hiện tài khoản hoặc mã quản lý hóa chất có dấu hiệu bị truy cập trái phép, bị giả mạo hoặc sử dụng không đúng mục đích.</w:t>
      </w:r>
    </w:p>
    <w:p w:rsidR="00503AF9" w:rsidRPr="004D39D2" w:rsidRDefault="004D39D2" w:rsidP="00F62AEF">
      <w:pPr>
        <w:spacing w:before="120" w:after="0" w:line="320" w:lineRule="exact"/>
        <w:ind w:firstLine="720"/>
        <w:jc w:val="both"/>
        <w:rPr>
          <w:rFonts w:ascii="Times New Roman" w:eastAsia="SimSun" w:hAnsi="Times New Roman" w:cs="Times New Roman"/>
          <w:b/>
          <w:sz w:val="28"/>
          <w:szCs w:val="28"/>
          <w:lang w:val="vi-VN" w:eastAsia="zh-CN"/>
        </w:rPr>
      </w:pPr>
      <w:r w:rsidRPr="004D39D2">
        <w:rPr>
          <w:rFonts w:ascii="Times New Roman" w:eastAsia="SimSun" w:hAnsi="Times New Roman" w:cs="Times New Roman"/>
          <w:b/>
          <w:sz w:val="28"/>
          <w:szCs w:val="28"/>
          <w:lang w:val="vi-VN" w:eastAsia="zh-CN"/>
        </w:rPr>
        <w:t>V</w:t>
      </w:r>
      <w:r w:rsidRPr="00B936C2">
        <w:rPr>
          <w:rFonts w:ascii="Times New Roman" w:eastAsia="SimSun" w:hAnsi="Times New Roman" w:cs="Times New Roman"/>
          <w:b/>
          <w:sz w:val="28"/>
          <w:szCs w:val="28"/>
          <w:lang w:val="vi-VN" w:eastAsia="zh-CN"/>
        </w:rPr>
        <w:t>. NHỮNG NỘI DUNG BỔ SUNG MỚI SO VỚI DỰ THẢO THÔNG TƯ GỬI THẨM ĐỊNH (NẾU CÓ)</w:t>
      </w:r>
    </w:p>
    <w:p w:rsidR="002013BD" w:rsidRPr="00B936C2" w:rsidRDefault="004D39D2" w:rsidP="00F62AEF">
      <w:pPr>
        <w:spacing w:before="120" w:after="0" w:line="320" w:lineRule="exact"/>
        <w:ind w:firstLine="709"/>
        <w:jc w:val="both"/>
        <w:rPr>
          <w:rFonts w:ascii="Times New Roman" w:eastAsia="Times New Roman" w:hAnsi="Times New Roman" w:cs="Times New Roman"/>
          <w:i/>
          <w:iCs/>
          <w:sz w:val="28"/>
          <w:szCs w:val="28"/>
          <w:lang w:val="vi-VN"/>
        </w:rPr>
      </w:pPr>
      <w:r w:rsidRPr="00B936C2">
        <w:rPr>
          <w:rFonts w:ascii="Times New Roman" w:eastAsia="Times New Roman" w:hAnsi="Times New Roman" w:cs="Times New Roman"/>
          <w:b/>
          <w:bCs/>
          <w:sz w:val="28"/>
          <w:szCs w:val="28"/>
        </w:rPr>
        <w:t>V</w:t>
      </w:r>
      <w:r w:rsidRPr="004D39D2">
        <w:rPr>
          <w:rFonts w:ascii="Times New Roman" w:eastAsia="Times New Roman" w:hAnsi="Times New Roman" w:cs="Times New Roman"/>
          <w:b/>
          <w:bCs/>
          <w:sz w:val="28"/>
          <w:szCs w:val="28"/>
          <w:lang w:val="vi-VN"/>
        </w:rPr>
        <w:t>I</w:t>
      </w:r>
      <w:r w:rsidRPr="00B936C2">
        <w:rPr>
          <w:rFonts w:ascii="Times New Roman" w:eastAsia="Times New Roman" w:hAnsi="Times New Roman" w:cs="Times New Roman"/>
          <w:b/>
          <w:bCs/>
          <w:sz w:val="28"/>
          <w:szCs w:val="28"/>
        </w:rPr>
        <w:t xml:space="preserve">. DỰ KIẾN NGUỒN LỰC, ĐIỀU KIỆN BẢO ĐẢM CHO VIỆC THI HÀNH </w:t>
      </w:r>
      <w:r w:rsidRPr="004D39D2">
        <w:rPr>
          <w:rFonts w:ascii="Times New Roman" w:eastAsia="Times New Roman" w:hAnsi="Times New Roman" w:cs="Times New Roman"/>
          <w:b/>
          <w:bCs/>
          <w:sz w:val="28"/>
          <w:szCs w:val="28"/>
          <w:lang w:val="vi-VN"/>
        </w:rPr>
        <w:t>T</w:t>
      </w:r>
      <w:r w:rsidRPr="00B936C2">
        <w:rPr>
          <w:rFonts w:ascii="Times New Roman" w:eastAsia="Times New Roman" w:hAnsi="Times New Roman" w:cs="Times New Roman"/>
          <w:b/>
          <w:bCs/>
          <w:sz w:val="28"/>
          <w:szCs w:val="28"/>
        </w:rPr>
        <w:t>HÔNG TƯ VÀ THỜI GIAN TRÌNH BAN HÀNH</w:t>
      </w:r>
    </w:p>
    <w:p w:rsidR="002013BD" w:rsidRPr="002013BD" w:rsidRDefault="0049570C" w:rsidP="002C2F9A">
      <w:pPr>
        <w:spacing w:before="120" w:after="0" w:line="320" w:lineRule="exact"/>
        <w:ind w:firstLine="709"/>
        <w:jc w:val="both"/>
        <w:rPr>
          <w:rFonts w:ascii="Times New Roman" w:eastAsia="Times New Roman" w:hAnsi="Times New Roman" w:cs="Times New Roman"/>
          <w:b/>
          <w:bCs/>
          <w:i/>
          <w:iCs/>
          <w:sz w:val="28"/>
          <w:szCs w:val="28"/>
          <w:lang w:val="vi-VN"/>
        </w:rPr>
      </w:pPr>
      <w:r w:rsidRPr="002013BD">
        <w:rPr>
          <w:rFonts w:ascii="Times New Roman" w:eastAsia="Times New Roman" w:hAnsi="Times New Roman" w:cs="Times New Roman"/>
          <w:b/>
          <w:bCs/>
          <w:sz w:val="28"/>
          <w:szCs w:val="28"/>
        </w:rPr>
        <w:t xml:space="preserve">1. </w:t>
      </w:r>
      <w:r w:rsidR="002013BD" w:rsidRPr="002013BD">
        <w:rPr>
          <w:rFonts w:ascii="Times New Roman" w:eastAsia="Times New Roman" w:hAnsi="Times New Roman" w:cs="Times New Roman"/>
          <w:b/>
          <w:bCs/>
          <w:sz w:val="28"/>
          <w:szCs w:val="28"/>
          <w:lang w:val="vi-VN"/>
        </w:rPr>
        <w:t>Về nguồn nhân lực</w:t>
      </w:r>
    </w:p>
    <w:p w:rsidR="00C706F3" w:rsidRDefault="0049570C" w:rsidP="002C2F9A">
      <w:pPr>
        <w:spacing w:before="120" w:after="0" w:line="320" w:lineRule="exact"/>
        <w:ind w:firstLine="709"/>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rPr>
        <w:tab/>
        <w:t>Nguồn nhân lực phục vụ triển khai thi hành Thông tư được huy động từ các đơn vị thuộc Bộ Công an, các cơ quan, tổ chức có liên quan và đội ngũ cán bộ, công chức, viên chức được giao nhiệm vụ quản lý nhà nước về hóa chất, tiêu chuẩn, đo lường, chất lượng và truy xuất nguồn gốc.</w:t>
      </w:r>
      <w:r w:rsidR="002013BD">
        <w:rPr>
          <w:rFonts w:ascii="Times New Roman" w:eastAsia="Times New Roman" w:hAnsi="Times New Roman" w:cs="Times New Roman"/>
          <w:sz w:val="28"/>
          <w:szCs w:val="28"/>
          <w:lang w:val="vi-VN"/>
        </w:rPr>
        <w:t xml:space="preserve"> </w:t>
      </w:r>
      <w:r>
        <w:rPr>
          <w:rFonts w:ascii="Times New Roman" w:eastAsia="Times New Roman" w:hAnsi="Times New Roman" w:cs="Times New Roman"/>
          <w:sz w:val="28"/>
          <w:szCs w:val="28"/>
        </w:rPr>
        <w:t>Các đơn vị có trách nhiệm tổ chức đào tạo, tập huấn, nâng cao năng lực cho cán bộ trong việc vận hành, khai thác và sử dụng hệ thống truy xuất nguồn gốc hóa chất.</w:t>
      </w:r>
    </w:p>
    <w:p w:rsidR="002013BD" w:rsidRDefault="00CD52AC" w:rsidP="002C2F9A">
      <w:pPr>
        <w:spacing w:before="120" w:after="0" w:line="320" w:lineRule="exact"/>
        <w:ind w:firstLine="709"/>
        <w:jc w:val="both"/>
        <w:rPr>
          <w:rFonts w:ascii="Times New Roman" w:eastAsia="Times New Roman" w:hAnsi="Times New Roman" w:cs="Times New Roman"/>
          <w:b/>
          <w:bCs/>
          <w:i/>
          <w:iCs/>
          <w:sz w:val="28"/>
          <w:szCs w:val="28"/>
          <w:lang w:val="vi-VN"/>
        </w:rPr>
      </w:pPr>
      <w:r w:rsidRPr="004D39D2">
        <w:rPr>
          <w:rFonts w:ascii="Times New Roman" w:eastAsia="Times New Roman" w:hAnsi="Times New Roman" w:cs="Times New Roman"/>
          <w:b/>
          <w:bCs/>
          <w:sz w:val="28"/>
          <w:szCs w:val="28"/>
          <w:lang w:val="vi-VN"/>
        </w:rPr>
        <w:t>2.</w:t>
      </w:r>
      <w:r w:rsidR="002013BD" w:rsidRPr="002013BD">
        <w:rPr>
          <w:rFonts w:ascii="Times New Roman" w:eastAsia="Times New Roman" w:hAnsi="Times New Roman" w:cs="Times New Roman"/>
          <w:b/>
          <w:bCs/>
          <w:sz w:val="28"/>
          <w:szCs w:val="28"/>
          <w:lang w:val="vi-VN"/>
        </w:rPr>
        <w:t xml:space="preserve"> Về nguồn lực tài chính</w:t>
      </w:r>
    </w:p>
    <w:p w:rsidR="00C706F3" w:rsidRDefault="0049570C" w:rsidP="002C2F9A">
      <w:pPr>
        <w:spacing w:before="120" w:after="0" w:line="320" w:lineRule="exact"/>
        <w:ind w:firstLine="709"/>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rPr>
        <w:t xml:space="preserve">Kinh phí bảo đảm cho việc triển khai thi hành Thông tư được bố trí từ ngân sách nhà nước theo phân cấp ngân sách hiện hành và các nguồn kinh phí hợp pháp khác theo quy định của pháp luật. Khuyến khích huy động nguồn lực xã hội hóa, hợp </w:t>
      </w:r>
      <w:r w:rsidR="00CD52AC">
        <w:rPr>
          <w:rFonts w:ascii="Times New Roman" w:eastAsia="Times New Roman" w:hAnsi="Times New Roman" w:cs="Times New Roman"/>
          <w:sz w:val="28"/>
          <w:szCs w:val="28"/>
        </w:rPr>
        <w:t xml:space="preserve">tác công </w:t>
      </w:r>
      <w:r w:rsidR="00CD52AC" w:rsidRPr="004D39D2">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tư và các nguồn lực hợp pháp khác để đầu tư,</w:t>
      </w:r>
      <w:r w:rsidR="00CD52AC">
        <w:rPr>
          <w:rFonts w:ascii="Times New Roman" w:eastAsia="Times New Roman" w:hAnsi="Times New Roman" w:cs="Times New Roman"/>
          <w:sz w:val="28"/>
          <w:szCs w:val="28"/>
        </w:rPr>
        <w:t xml:space="preserve"> xây dựng, vận hành và duy trì </w:t>
      </w:r>
      <w:r w:rsidR="00CD52AC" w:rsidRPr="004D39D2">
        <w:rPr>
          <w:rFonts w:ascii="Times New Roman" w:eastAsia="Times New Roman" w:hAnsi="Times New Roman" w:cs="Times New Roman"/>
          <w:sz w:val="28"/>
          <w:szCs w:val="28"/>
        </w:rPr>
        <w:t>H</w:t>
      </w:r>
      <w:r>
        <w:rPr>
          <w:rFonts w:ascii="Times New Roman" w:eastAsia="Times New Roman" w:hAnsi="Times New Roman" w:cs="Times New Roman"/>
          <w:sz w:val="28"/>
          <w:szCs w:val="28"/>
        </w:rPr>
        <w:t>ệ thống truy xuất nguồn gốc hóa chất.</w:t>
      </w:r>
    </w:p>
    <w:p w:rsidR="002013BD" w:rsidRPr="002013BD" w:rsidRDefault="00CD52AC" w:rsidP="002C2F9A">
      <w:pPr>
        <w:spacing w:before="120" w:after="0" w:line="320" w:lineRule="exact"/>
        <w:ind w:firstLine="709"/>
        <w:jc w:val="both"/>
        <w:rPr>
          <w:rFonts w:ascii="Times New Roman" w:eastAsia="Times New Roman" w:hAnsi="Times New Roman" w:cs="Times New Roman"/>
          <w:b/>
          <w:bCs/>
          <w:i/>
          <w:iCs/>
          <w:sz w:val="28"/>
          <w:szCs w:val="28"/>
          <w:lang w:val="vi-VN"/>
        </w:rPr>
      </w:pPr>
      <w:r w:rsidRPr="004D39D2">
        <w:rPr>
          <w:rFonts w:ascii="Times New Roman" w:eastAsia="Times New Roman" w:hAnsi="Times New Roman" w:cs="Times New Roman"/>
          <w:b/>
          <w:bCs/>
          <w:sz w:val="28"/>
          <w:szCs w:val="28"/>
          <w:lang w:val="vi-VN"/>
        </w:rPr>
        <w:t>3.</w:t>
      </w:r>
      <w:r w:rsidR="002013BD" w:rsidRPr="002013BD">
        <w:rPr>
          <w:rFonts w:ascii="Times New Roman" w:eastAsia="Times New Roman" w:hAnsi="Times New Roman" w:cs="Times New Roman"/>
          <w:b/>
          <w:bCs/>
          <w:sz w:val="28"/>
          <w:szCs w:val="28"/>
          <w:lang w:val="vi-VN"/>
        </w:rPr>
        <w:t xml:space="preserve"> Về hạ tầng kỹ thuật và công nghệ</w:t>
      </w:r>
    </w:p>
    <w:p w:rsidR="00C706F3" w:rsidRDefault="0049570C" w:rsidP="002C2F9A">
      <w:pPr>
        <w:spacing w:before="120" w:after="0" w:line="320" w:lineRule="exact"/>
        <w:ind w:firstLine="720"/>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rPr>
        <w:t>Bảo đảm hạ tầng công nghệ thông tin phục vụ xây dựng, quản lý và vận hành hệ thống truy xuất nguồn gốc hóa chất, bao gồm hệ thống cơ sở dữ liệu, nền tảng kết nối, chia sẻ dữ liệu và các giải pháp bảo đảm an toàn, an ninh thông tin. Hệ thống phải đáp ứng yêu cầu kết nối, liên thông với các hệ thống thông tin có liên quan của cơ quan nhà nước và các tổ chức, cá nhân tham gia chuỗi cung ứng hóa chất.</w:t>
      </w:r>
    </w:p>
    <w:p w:rsidR="002013BD" w:rsidRDefault="00CD52AC" w:rsidP="002C2F9A">
      <w:pPr>
        <w:spacing w:before="120" w:after="0" w:line="320" w:lineRule="exact"/>
        <w:ind w:firstLine="720"/>
        <w:jc w:val="both"/>
        <w:rPr>
          <w:rFonts w:ascii="Times New Roman" w:eastAsia="Times New Roman" w:hAnsi="Times New Roman" w:cs="Times New Roman"/>
          <w:b/>
          <w:bCs/>
          <w:sz w:val="28"/>
          <w:szCs w:val="28"/>
          <w:lang w:val="vi-VN"/>
        </w:rPr>
      </w:pPr>
      <w:r w:rsidRPr="004D39D2">
        <w:rPr>
          <w:rFonts w:ascii="Times New Roman" w:eastAsia="Times New Roman" w:hAnsi="Times New Roman" w:cs="Times New Roman"/>
          <w:b/>
          <w:bCs/>
          <w:sz w:val="28"/>
          <w:szCs w:val="28"/>
          <w:lang w:val="vi-VN"/>
        </w:rPr>
        <w:t>4.</w:t>
      </w:r>
      <w:r w:rsidR="002013BD" w:rsidRPr="002013BD">
        <w:rPr>
          <w:rFonts w:ascii="Times New Roman" w:eastAsia="Times New Roman" w:hAnsi="Times New Roman" w:cs="Times New Roman"/>
          <w:b/>
          <w:bCs/>
          <w:sz w:val="28"/>
          <w:szCs w:val="28"/>
          <w:lang w:val="vi-VN"/>
        </w:rPr>
        <w:t xml:space="preserve"> Về cơ chế phối hợp</w:t>
      </w:r>
    </w:p>
    <w:p w:rsidR="00C706F3" w:rsidRDefault="0049570C" w:rsidP="002C2F9A">
      <w:pPr>
        <w:spacing w:before="120" w:after="0" w:line="320" w:lineRule="exact"/>
        <w:ind w:firstLine="720"/>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rPr>
        <w:t>Tăng cường phối hợp giữa Bộ Công an với các bộ, ngành, địa phương và các cơ quan, tổ chức có liên quan trong việc triển khai, quản lý và khai thác hệ thống truy xuất nguồn gốc hóa chất. Xác định rõ trách nhiệm của các cơ quan, tổ chức, cá nhân trong việc cung cấp, cập nhật, khai thác và sử dụng dữ liệu.</w:t>
      </w:r>
    </w:p>
    <w:p w:rsidR="002013BD" w:rsidRPr="002013BD" w:rsidRDefault="00CD52AC" w:rsidP="002C2F9A">
      <w:pPr>
        <w:spacing w:before="120" w:after="0" w:line="320" w:lineRule="exact"/>
        <w:ind w:firstLine="720"/>
        <w:jc w:val="both"/>
        <w:rPr>
          <w:rFonts w:ascii="Times New Roman" w:eastAsia="Times New Roman" w:hAnsi="Times New Roman" w:cs="Times New Roman"/>
          <w:b/>
          <w:bCs/>
          <w:sz w:val="28"/>
          <w:szCs w:val="28"/>
          <w:lang w:val="vi-VN"/>
        </w:rPr>
      </w:pPr>
      <w:r w:rsidRPr="004D39D2">
        <w:rPr>
          <w:rFonts w:ascii="Times New Roman" w:eastAsia="Times New Roman" w:hAnsi="Times New Roman" w:cs="Times New Roman"/>
          <w:b/>
          <w:bCs/>
          <w:sz w:val="28"/>
          <w:szCs w:val="28"/>
          <w:lang w:val="vi-VN"/>
        </w:rPr>
        <w:t>5.</w:t>
      </w:r>
      <w:r w:rsidR="002013BD" w:rsidRPr="002013BD">
        <w:rPr>
          <w:rFonts w:ascii="Times New Roman" w:eastAsia="Times New Roman" w:hAnsi="Times New Roman" w:cs="Times New Roman"/>
          <w:b/>
          <w:bCs/>
          <w:sz w:val="28"/>
          <w:szCs w:val="28"/>
          <w:lang w:val="vi-VN"/>
        </w:rPr>
        <w:t xml:space="preserve"> Về điều kiện pháp lý và tổ chức thực hiện</w:t>
      </w:r>
    </w:p>
    <w:p w:rsidR="00C706F3" w:rsidRPr="004D39D2" w:rsidRDefault="0049570C" w:rsidP="002C2F9A">
      <w:pPr>
        <w:spacing w:before="120" w:after="0" w:line="320" w:lineRule="exact"/>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Bảo đảm sự thống nhất, đồng bộ của Thông tư với các quy định pháp luật có liên quan; tổ chức tuyên truyền, phổ biến nội dung Thông tư đến các cơ quan, </w:t>
      </w:r>
      <w:r>
        <w:rPr>
          <w:rFonts w:ascii="Times New Roman" w:eastAsia="Times New Roman" w:hAnsi="Times New Roman" w:cs="Times New Roman"/>
          <w:sz w:val="28"/>
          <w:szCs w:val="28"/>
        </w:rPr>
        <w:lastRenderedPageBreak/>
        <w:t>tổ chức, cá nhân có liên quan để triển khai thực hiện. Các đơn vị chức năng thuộc Bộ Công an có trách nhiệm hướng dẫn, kiểm tra, giám sát việc thực hiện Thông tư.</w:t>
      </w:r>
    </w:p>
    <w:p w:rsidR="00503AF9" w:rsidRPr="004D39D2" w:rsidRDefault="00503AF9" w:rsidP="00503AF9">
      <w:pPr>
        <w:widowControl w:val="0"/>
        <w:tabs>
          <w:tab w:val="left" w:pos="0"/>
        </w:tabs>
        <w:spacing w:before="120" w:after="0" w:line="340" w:lineRule="exact"/>
        <w:jc w:val="both"/>
        <w:rPr>
          <w:rFonts w:ascii="Times New Roman" w:eastAsia="SimSun" w:hAnsi="Times New Roman" w:cs="Times New Roman"/>
          <w:b/>
          <w:bCs/>
          <w:spacing w:val="2"/>
          <w:sz w:val="28"/>
          <w:szCs w:val="28"/>
          <w:lang w:val="nl-NL" w:eastAsia="zh-CN"/>
        </w:rPr>
      </w:pPr>
      <w:r>
        <w:rPr>
          <w:rFonts w:ascii="Times New Roman" w:eastAsia="SimSun" w:hAnsi="Times New Roman" w:cs="Times New Roman"/>
          <w:b/>
          <w:bCs/>
          <w:spacing w:val="2"/>
          <w:sz w:val="28"/>
          <w:szCs w:val="28"/>
          <w:lang w:val="nl-NL" w:eastAsia="zh-CN"/>
        </w:rPr>
        <w:tab/>
      </w:r>
      <w:r w:rsidR="004D39D2" w:rsidRPr="00503AF9">
        <w:rPr>
          <w:rFonts w:ascii="Times New Roman" w:eastAsia="SimSun" w:hAnsi="Times New Roman" w:cs="Times New Roman"/>
          <w:b/>
          <w:bCs/>
          <w:spacing w:val="2"/>
          <w:sz w:val="28"/>
          <w:szCs w:val="28"/>
          <w:lang w:val="nl-NL" w:eastAsia="zh-CN"/>
        </w:rPr>
        <w:t>VII. ĐỀ XUẤT, GIẢI TRÌNH VỀ ĐỘ MẬT HOẶC KHÔNG ĐĂNG TẢI CÔNG KHAI TRÊN MẠNG (NẾU CÓ)</w:t>
      </w:r>
    </w:p>
    <w:p w:rsidR="00503AF9" w:rsidRPr="00503AF9" w:rsidRDefault="004D39D2" w:rsidP="00503AF9">
      <w:pPr>
        <w:widowControl w:val="0"/>
        <w:tabs>
          <w:tab w:val="left" w:pos="0"/>
        </w:tabs>
        <w:spacing w:before="120" w:after="0" w:line="340" w:lineRule="exact"/>
        <w:ind w:firstLine="709"/>
        <w:jc w:val="both"/>
        <w:rPr>
          <w:rFonts w:ascii="Times New Roman" w:eastAsia="SimSun" w:hAnsi="Times New Roman" w:cs="Times New Roman"/>
          <w:bCs/>
          <w:spacing w:val="2"/>
          <w:sz w:val="28"/>
          <w:szCs w:val="28"/>
          <w:lang w:val="nl-NL" w:eastAsia="zh-CN"/>
        </w:rPr>
      </w:pPr>
      <w:r w:rsidRPr="00503AF9">
        <w:rPr>
          <w:rFonts w:ascii="Times New Roman" w:eastAsia="SimSun" w:hAnsi="Times New Roman" w:cs="Times New Roman"/>
          <w:b/>
          <w:bCs/>
          <w:spacing w:val="2"/>
          <w:sz w:val="28"/>
          <w:szCs w:val="28"/>
          <w:lang w:val="nl-NL" w:eastAsia="zh-CN"/>
        </w:rPr>
        <w:t>VIII. NHỮNG VẤN ĐỀ XIN Ý KIẾN (NẾU CÓ)</w:t>
      </w:r>
      <w:r w:rsidRPr="00503AF9">
        <w:rPr>
          <w:rFonts w:ascii="Times New Roman" w:eastAsia="SimSun" w:hAnsi="Times New Roman" w:cs="Times New Roman"/>
          <w:bCs/>
          <w:spacing w:val="2"/>
          <w:sz w:val="28"/>
          <w:szCs w:val="28"/>
          <w:lang w:val="nl-NL" w:eastAsia="zh-CN"/>
        </w:rPr>
        <w:t xml:space="preserve"> </w:t>
      </w:r>
    </w:p>
    <w:p w:rsidR="00503AF9" w:rsidRPr="00503AF9" w:rsidRDefault="00503AF9" w:rsidP="00503AF9">
      <w:pPr>
        <w:widowControl w:val="0"/>
        <w:tabs>
          <w:tab w:val="left" w:pos="0"/>
        </w:tabs>
        <w:spacing w:before="120" w:after="0" w:line="340" w:lineRule="exact"/>
        <w:ind w:firstLine="709"/>
        <w:jc w:val="both"/>
        <w:rPr>
          <w:rFonts w:ascii="Times New Roman" w:hAnsi="Times New Roman" w:cs="Times New Roman"/>
          <w:b/>
          <w:sz w:val="28"/>
          <w:szCs w:val="28"/>
          <w:shd w:val="clear" w:color="auto" w:fill="FFFFFF"/>
          <w:lang w:val="nl-NL"/>
        </w:rPr>
      </w:pPr>
      <w:r w:rsidRPr="00503AF9">
        <w:rPr>
          <w:rFonts w:ascii="Times New Roman" w:eastAsia="SimSun" w:hAnsi="Times New Roman" w:cs="Times New Roman"/>
          <w:bCs/>
          <w:spacing w:val="2"/>
          <w:sz w:val="28"/>
          <w:szCs w:val="28"/>
          <w:lang w:val="nl-NL" w:eastAsia="zh-CN"/>
        </w:rPr>
        <w:t>Cục Cảnh sát quản lý hành chính về trật tự xã hội xin kính trình Bộ trưởng xem xét, ban hành./.</w:t>
      </w:r>
    </w:p>
    <w:p w:rsidR="00C706F3" w:rsidRPr="004D39D2" w:rsidRDefault="00FC35F3" w:rsidP="00D74C62">
      <w:pPr>
        <w:shd w:val="clear" w:color="auto" w:fill="FFFFFF"/>
        <w:spacing w:before="120" w:line="320" w:lineRule="exact"/>
        <w:ind w:firstLine="720"/>
        <w:jc w:val="both"/>
        <w:rPr>
          <w:rFonts w:asciiTheme="minorHAnsi" w:eastAsia="Times New Roman" w:hAnsiTheme="minorHAnsi" w:cs="Times New Roman"/>
          <w:i/>
          <w:iCs/>
          <w:spacing w:val="-2"/>
          <w:sz w:val="28"/>
          <w:szCs w:val="28"/>
          <w:lang w:val="nl-NL"/>
        </w:rPr>
      </w:pPr>
      <w:r w:rsidRPr="00CD706D">
        <w:rPr>
          <w:rFonts w:ascii="Times New Roman" w:eastAsia="Times New Roman" w:hAnsi="Times New Roman" w:cs="Times New Roman"/>
          <w:i/>
          <w:spacing w:val="-2"/>
          <w:sz w:val="28"/>
          <w:szCs w:val="28"/>
          <w:lang w:val="vi-VN"/>
        </w:rPr>
        <w:t>(Hồ sơ gửi trình ký gồm:</w:t>
      </w:r>
      <w:r w:rsidRPr="004D39D2">
        <w:rPr>
          <w:rFonts w:ascii="Times New Roman" w:eastAsia="Times New Roman" w:hAnsi="Times New Roman" w:cs="Times New Roman"/>
          <w:i/>
          <w:spacing w:val="-2"/>
          <w:sz w:val="28"/>
          <w:szCs w:val="28"/>
          <w:lang w:val="nl-NL"/>
        </w:rPr>
        <w:t xml:space="preserve"> Tờ trình; </w:t>
      </w:r>
      <w:r w:rsidR="00D74C62" w:rsidRPr="00CD706D">
        <w:rPr>
          <w:rFonts w:ascii="Times New Roman" w:eastAsia="Times New Roman" w:hAnsi="Times New Roman" w:cs="Times New Roman"/>
          <w:i/>
          <w:color w:val="000000"/>
          <w:spacing w:val="-2"/>
          <w:sz w:val="28"/>
          <w:szCs w:val="28"/>
        </w:rPr>
        <w:t>Thông tư quy định về quản lý, định danh và truy xuất nguồn gốc đối với hoá chất cần kiểm soát đặc biệt trên nền tảng định danh và xác thực điện tử</w:t>
      </w:r>
      <w:r w:rsidR="00D74C62" w:rsidRPr="004D39D2">
        <w:rPr>
          <w:rFonts w:ascii="Times New Roman" w:eastAsia="Times New Roman" w:hAnsi="Times New Roman" w:cs="Times New Roman"/>
          <w:i/>
          <w:color w:val="000000"/>
          <w:spacing w:val="-2"/>
          <w:sz w:val="28"/>
          <w:szCs w:val="28"/>
          <w:lang w:val="nl-NL"/>
        </w:rPr>
        <w:t>;</w:t>
      </w:r>
      <w:r w:rsidR="00870637">
        <w:rPr>
          <w:rFonts w:ascii="Times New Roman Italic" w:eastAsia="Times New Roman" w:hAnsi="Times New Roman Italic" w:cs="Times New Roman"/>
          <w:i/>
          <w:iCs/>
          <w:spacing w:val="-2"/>
          <w:sz w:val="28"/>
          <w:szCs w:val="28"/>
        </w:rPr>
        <w:t xml:space="preserve"> công văn thẩm địn</w:t>
      </w:r>
      <w:r w:rsidR="00870637" w:rsidRPr="00870637">
        <w:rPr>
          <w:rFonts w:asciiTheme="minorHAnsi" w:eastAsia="Times New Roman" w:hAnsiTheme="minorHAnsi" w:cs="Times New Roman"/>
          <w:i/>
          <w:iCs/>
          <w:spacing w:val="-2"/>
          <w:sz w:val="28"/>
          <w:szCs w:val="28"/>
          <w:lang w:val="nl-NL"/>
        </w:rPr>
        <w:t>h</w:t>
      </w:r>
      <w:r w:rsidR="0049570C" w:rsidRPr="00CD706D">
        <w:rPr>
          <w:rFonts w:ascii="Times New Roman Italic" w:eastAsia="Times New Roman" w:hAnsi="Times New Roman Italic" w:cs="Times New Roman"/>
          <w:i/>
          <w:iCs/>
          <w:spacing w:val="-2"/>
          <w:sz w:val="28"/>
          <w:szCs w:val="28"/>
        </w:rPr>
        <w:t xml:space="preserve">; báo cáo tổng hợp, </w:t>
      </w:r>
      <w:r w:rsidR="00BA0C7F" w:rsidRPr="00CD706D">
        <w:rPr>
          <w:rFonts w:ascii="Times New Roman Italic" w:eastAsia="Times New Roman" w:hAnsi="Times New Roman Italic" w:cs="Times New Roman"/>
          <w:i/>
          <w:iCs/>
          <w:spacing w:val="-2"/>
          <w:sz w:val="28"/>
          <w:szCs w:val="28"/>
        </w:rPr>
        <w:t xml:space="preserve">giải trình ý kiến tham gia của </w:t>
      </w:r>
      <w:r w:rsidR="00BA0C7F" w:rsidRPr="004D39D2">
        <w:rPr>
          <w:rFonts w:asciiTheme="minorHAnsi" w:eastAsia="Times New Roman" w:hAnsiTheme="minorHAnsi" w:cs="Times New Roman"/>
          <w:i/>
          <w:iCs/>
          <w:spacing w:val="-2"/>
          <w:sz w:val="28"/>
          <w:szCs w:val="28"/>
          <w:lang w:val="nl-NL"/>
        </w:rPr>
        <w:t xml:space="preserve">các Bộ, </w:t>
      </w:r>
      <w:r w:rsidR="00CD706D" w:rsidRPr="004D39D2">
        <w:rPr>
          <w:rFonts w:asciiTheme="minorHAnsi" w:eastAsia="Times New Roman" w:hAnsiTheme="minorHAnsi" w:cs="Times New Roman"/>
          <w:i/>
          <w:iCs/>
          <w:spacing w:val="-2"/>
          <w:sz w:val="28"/>
          <w:szCs w:val="28"/>
          <w:lang w:val="nl-NL"/>
        </w:rPr>
        <w:t xml:space="preserve">cơ quan ngang bộ, UBND các tỉnh, thành phố, </w:t>
      </w:r>
      <w:r w:rsidR="00BA0C7F" w:rsidRPr="004D39D2">
        <w:rPr>
          <w:rFonts w:asciiTheme="minorHAnsi" w:eastAsia="Times New Roman" w:hAnsiTheme="minorHAnsi" w:cs="Times New Roman"/>
          <w:i/>
          <w:iCs/>
          <w:spacing w:val="-2"/>
          <w:sz w:val="28"/>
          <w:szCs w:val="28"/>
          <w:lang w:val="nl-NL"/>
        </w:rPr>
        <w:t>C</w:t>
      </w:r>
      <w:r w:rsidRPr="00CD706D">
        <w:rPr>
          <w:rFonts w:ascii="Times New Roman Italic" w:eastAsia="Times New Roman" w:hAnsi="Times New Roman Italic" w:cs="Times New Roman"/>
          <w:i/>
          <w:iCs/>
          <w:spacing w:val="-2"/>
          <w:sz w:val="28"/>
          <w:szCs w:val="28"/>
        </w:rPr>
        <w:t>ông an các đơn vị, địa phương</w:t>
      </w:r>
      <w:r w:rsidR="0049570C" w:rsidRPr="00CD706D">
        <w:rPr>
          <w:rFonts w:ascii="Times New Roman Italic" w:eastAsia="Times New Roman" w:hAnsi="Times New Roman Italic" w:cs="Times New Roman"/>
          <w:i/>
          <w:iCs/>
          <w:spacing w:val="-2"/>
          <w:sz w:val="28"/>
          <w:szCs w:val="28"/>
        </w:rPr>
        <w:t>; ý kiến của các đồng chí T</w:t>
      </w:r>
      <w:r w:rsidR="005A4A3C" w:rsidRPr="00CD706D">
        <w:rPr>
          <w:rFonts w:ascii="Times New Roman Italic" w:eastAsia="Times New Roman" w:hAnsi="Times New Roman Italic" w:cs="Times New Roman"/>
          <w:i/>
          <w:iCs/>
          <w:spacing w:val="-2"/>
          <w:sz w:val="28"/>
          <w:szCs w:val="28"/>
        </w:rPr>
        <w:t>hứ trưởng)</w:t>
      </w:r>
    </w:p>
    <w:p w:rsidR="00C706F3" w:rsidRPr="001847A7" w:rsidRDefault="00C706F3">
      <w:pPr>
        <w:spacing w:before="120" w:after="120" w:line="276" w:lineRule="auto"/>
        <w:ind w:firstLine="709"/>
        <w:jc w:val="both"/>
        <w:rPr>
          <w:rFonts w:ascii="Times New Roman" w:eastAsia="Times New Roman" w:hAnsi="Times New Roman" w:cs="Times New Roman"/>
          <w:sz w:val="12"/>
          <w:szCs w:val="28"/>
        </w:rPr>
      </w:pPr>
    </w:p>
    <w:tbl>
      <w:tblPr>
        <w:tblStyle w:val="a0"/>
        <w:tblW w:w="9187" w:type="dxa"/>
        <w:tblInd w:w="0" w:type="dxa"/>
        <w:tblLayout w:type="fixed"/>
        <w:tblLook w:val="0400" w:firstRow="0" w:lastRow="0" w:firstColumn="0" w:lastColumn="0" w:noHBand="0" w:noVBand="1"/>
      </w:tblPr>
      <w:tblGrid>
        <w:gridCol w:w="5644"/>
        <w:gridCol w:w="3543"/>
      </w:tblGrid>
      <w:tr w:rsidR="00C706F3" w:rsidTr="00EC6DD5">
        <w:trPr>
          <w:trHeight w:val="2108"/>
        </w:trPr>
        <w:tc>
          <w:tcPr>
            <w:tcW w:w="5644" w:type="dxa"/>
          </w:tcPr>
          <w:p w:rsidR="00C706F3" w:rsidRDefault="0049570C">
            <w:pPr>
              <w:spacing w:after="0" w:line="240" w:lineRule="auto"/>
              <w:jc w:val="both"/>
              <w:rPr>
                <w:rFonts w:ascii="Times New Roman" w:eastAsia="Times New Roman" w:hAnsi="Times New Roman" w:cs="Times New Roman"/>
                <w:b/>
                <w:bCs/>
                <w:i/>
                <w:iCs/>
                <w:color w:val="000000"/>
                <w:sz w:val="24"/>
                <w:szCs w:val="24"/>
              </w:rPr>
            </w:pPr>
            <w:r>
              <w:rPr>
                <w:rFonts w:ascii="Times New Roman" w:eastAsia="Times New Roman" w:hAnsi="Times New Roman" w:cs="Times New Roman"/>
                <w:b/>
                <w:bCs/>
                <w:i/>
                <w:iCs/>
                <w:color w:val="000000"/>
                <w:sz w:val="24"/>
                <w:szCs w:val="24"/>
              </w:rPr>
              <w:t>Nơi nhận:</w:t>
            </w:r>
          </w:p>
          <w:p w:rsidR="00C706F3" w:rsidRDefault="0049570C">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Như trên;</w:t>
            </w:r>
          </w:p>
          <w:p w:rsidR="00C706F3" w:rsidRDefault="0049570C">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Đ/c Thứ trưởng Nguyễn Văn Long (để b</w:t>
            </w:r>
            <w:r w:rsidR="00503AF9" w:rsidRPr="004D39D2">
              <w:rPr>
                <w:rFonts w:ascii="Times New Roman" w:eastAsia="Times New Roman" w:hAnsi="Times New Roman" w:cs="Times New Roman"/>
                <w:color w:val="000000"/>
              </w:rPr>
              <w:t>áo cáo</w:t>
            </w:r>
            <w:r>
              <w:rPr>
                <w:rFonts w:ascii="Times New Roman" w:eastAsia="Times New Roman" w:hAnsi="Times New Roman" w:cs="Times New Roman"/>
                <w:color w:val="000000"/>
              </w:rPr>
              <w:t>);</w:t>
            </w:r>
          </w:p>
          <w:p w:rsidR="00C706F3" w:rsidRDefault="0049570C">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r w:rsidR="00D30133" w:rsidRPr="00D11F06">
              <w:rPr>
                <w:rFonts w:ascii="Times New Roman" w:eastAsia="Times New Roman" w:hAnsi="Times New Roman" w:cs="Times New Roman"/>
                <w:color w:val="000000"/>
              </w:rPr>
              <w:t>Cục Pháp chế và Cải cách hành chính</w:t>
            </w:r>
            <w:r>
              <w:rPr>
                <w:rFonts w:ascii="Times New Roman" w:eastAsia="Times New Roman" w:hAnsi="Times New Roman" w:cs="Times New Roman"/>
                <w:color w:val="000000"/>
              </w:rPr>
              <w:t>;</w:t>
            </w:r>
          </w:p>
          <w:p w:rsidR="00C706F3" w:rsidRDefault="0049570C">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Lưu: VT, </w:t>
            </w:r>
            <w:r w:rsidR="00D11F06">
              <w:rPr>
                <w:rFonts w:ascii="Times New Roman" w:eastAsia="Times New Roman" w:hAnsi="Times New Roman" w:cs="Times New Roman"/>
                <w:color w:val="000000"/>
                <w:lang w:val="en-US"/>
              </w:rPr>
              <w:t>QLHC</w:t>
            </w:r>
            <w:bookmarkStart w:id="0" w:name="_GoBack"/>
            <w:bookmarkEnd w:id="0"/>
            <w:r>
              <w:rPr>
                <w:rFonts w:ascii="Times New Roman" w:eastAsia="Times New Roman" w:hAnsi="Times New Roman" w:cs="Times New Roman"/>
                <w:color w:val="000000"/>
              </w:rPr>
              <w:t>.</w:t>
            </w:r>
          </w:p>
          <w:p w:rsidR="00C706F3" w:rsidRDefault="00C706F3">
            <w:pPr>
              <w:spacing w:before="120" w:after="0" w:line="240" w:lineRule="auto"/>
              <w:jc w:val="both"/>
              <w:rPr>
                <w:rFonts w:ascii="Times New Roman" w:eastAsia="Times New Roman" w:hAnsi="Times New Roman" w:cs="Times New Roman"/>
                <w:color w:val="000000"/>
                <w:sz w:val="28"/>
                <w:szCs w:val="28"/>
              </w:rPr>
            </w:pPr>
          </w:p>
        </w:tc>
        <w:tc>
          <w:tcPr>
            <w:tcW w:w="3543" w:type="dxa"/>
          </w:tcPr>
          <w:p w:rsidR="00C706F3" w:rsidRDefault="0049570C">
            <w:pPr>
              <w:spacing w:after="0" w:line="276" w:lineRule="auto"/>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CỤC TRƯỞNG</w:t>
            </w:r>
          </w:p>
          <w:p w:rsidR="00C706F3" w:rsidRDefault="00C706F3">
            <w:pPr>
              <w:spacing w:after="0" w:line="276" w:lineRule="auto"/>
              <w:jc w:val="center"/>
              <w:rPr>
                <w:rFonts w:ascii="Times New Roman" w:eastAsia="Times New Roman" w:hAnsi="Times New Roman" w:cs="Times New Roman"/>
                <w:color w:val="000000"/>
                <w:sz w:val="28"/>
                <w:szCs w:val="28"/>
              </w:rPr>
            </w:pPr>
          </w:p>
          <w:p w:rsidR="00C706F3" w:rsidRDefault="00C706F3">
            <w:pPr>
              <w:spacing w:after="0" w:line="276" w:lineRule="auto"/>
              <w:jc w:val="center"/>
              <w:rPr>
                <w:rFonts w:ascii="Times New Roman" w:eastAsia="Times New Roman" w:hAnsi="Times New Roman" w:cs="Times New Roman"/>
                <w:color w:val="000000"/>
                <w:sz w:val="28"/>
                <w:szCs w:val="28"/>
              </w:rPr>
            </w:pPr>
          </w:p>
          <w:p w:rsidR="00C706F3" w:rsidRPr="004D39D2" w:rsidRDefault="00C706F3">
            <w:pPr>
              <w:spacing w:after="0" w:line="276" w:lineRule="auto"/>
              <w:jc w:val="center"/>
              <w:rPr>
                <w:rFonts w:ascii="Times New Roman" w:eastAsia="Times New Roman" w:hAnsi="Times New Roman" w:cs="Times New Roman"/>
                <w:color w:val="000000"/>
                <w:sz w:val="28"/>
                <w:szCs w:val="28"/>
              </w:rPr>
            </w:pPr>
          </w:p>
          <w:p w:rsidR="00D74C62" w:rsidRPr="004D39D2" w:rsidRDefault="00D74C62">
            <w:pPr>
              <w:spacing w:after="0" w:line="276" w:lineRule="auto"/>
              <w:jc w:val="center"/>
              <w:rPr>
                <w:rFonts w:ascii="Times New Roman" w:eastAsia="Times New Roman" w:hAnsi="Times New Roman" w:cs="Times New Roman"/>
                <w:color w:val="000000"/>
                <w:sz w:val="28"/>
                <w:szCs w:val="28"/>
              </w:rPr>
            </w:pPr>
          </w:p>
          <w:p w:rsidR="00C706F3" w:rsidRDefault="0049570C">
            <w:pPr>
              <w:spacing w:after="200" w:line="276" w:lineRule="auto"/>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  Thiếu tướng Vũ Văn Tấn</w:t>
            </w:r>
          </w:p>
        </w:tc>
      </w:tr>
    </w:tbl>
    <w:p w:rsidR="00C706F3" w:rsidRDefault="00C706F3">
      <w:pPr>
        <w:spacing w:after="200" w:line="276" w:lineRule="auto"/>
        <w:rPr>
          <w:rFonts w:ascii="Times New Roman" w:eastAsia="Times New Roman" w:hAnsi="Times New Roman" w:cs="Times New Roman"/>
          <w:color w:val="000000"/>
        </w:rPr>
      </w:pPr>
    </w:p>
    <w:p w:rsidR="00C706F3" w:rsidRDefault="00C706F3">
      <w:pPr>
        <w:rPr>
          <w:rFonts w:ascii="Times New Roman" w:eastAsia="Times New Roman" w:hAnsi="Times New Roman" w:cs="Times New Roman"/>
          <w:color w:val="000000"/>
        </w:rPr>
      </w:pPr>
    </w:p>
    <w:p w:rsidR="00C706F3" w:rsidRDefault="00C706F3"/>
    <w:sectPr w:rsidR="00C706F3">
      <w:headerReference w:type="even" r:id="rId8"/>
      <w:headerReference w:type="default" r:id="rId9"/>
      <w:footerReference w:type="even" r:id="rId10"/>
      <w:footerReference w:type="default" r:id="rId11"/>
      <w:headerReference w:type="first" r:id="rId12"/>
      <w:footerReference w:type="first" r:id="rId13"/>
      <w:pgSz w:w="11907" w:h="16840"/>
      <w:pgMar w:top="1134" w:right="1134" w:bottom="1134" w:left="1701" w:header="284" w:footer="284"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B2323" w:rsidRDefault="004B2323">
      <w:pPr>
        <w:spacing w:after="0" w:line="240" w:lineRule="auto"/>
      </w:pPr>
      <w:r>
        <w:separator/>
      </w:r>
    </w:p>
  </w:endnote>
  <w:endnote w:type="continuationSeparator" w:id="0">
    <w:p w:rsidR="004B2323" w:rsidRDefault="004B23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embedRegular r:id="rId1" w:fontKey="{03FE338E-F546-4A5F-8C6F-F6CCD551731E}"/>
    <w:embedBold r:id="rId2" w:fontKey="{9FE3D555-1186-4B9A-894A-8D480DBD73DD}"/>
    <w:embedItalic r:id="rId3" w:fontKey="{3A3B334F-3636-4836-A2EA-39460D4CFE4F}"/>
  </w:font>
  <w:font w:name="Play">
    <w:charset w:val="00"/>
    <w:family w:val="auto"/>
    <w:pitch w:val="default"/>
    <w:embedRegular r:id="rId4" w:fontKey="{62FFBB3F-D78F-4AA2-A1D5-F3B546A34C4F}"/>
  </w:font>
  <w:font w:name="Tahoma">
    <w:panose1 w:val="020B0604030504040204"/>
    <w:charset w:val="00"/>
    <w:family w:val="swiss"/>
    <w:pitch w:val="variable"/>
    <w:sig w:usb0="E1002EFF" w:usb1="C000605B" w:usb2="00000029" w:usb3="00000000" w:csb0="000101FF" w:csb1="00000000"/>
    <w:embedRegular r:id="rId5" w:fontKey="{F3F0BA93-1787-477C-9F8F-14D60EE032A9}"/>
  </w:font>
  <w:font w:name="ＭＳ 明朝">
    <w:altName w:val="MS Mincho"/>
    <w:panose1 w:val="02020609040205080304"/>
    <w:charset w:val="80"/>
    <w:family w:val="roman"/>
    <w:pitch w:val="fixed"/>
    <w:sig w:usb0="E00002FF" w:usb1="6AC7FDFB" w:usb2="00000012" w:usb3="00000000" w:csb0="0002009F" w:csb1="00000000"/>
  </w:font>
  <w:font w:name="Times New Roman Bold">
    <w:altName w:val="Times New Roman"/>
    <w:panose1 w:val="02020803070505020304"/>
    <w:charset w:val="00"/>
    <w:family w:val="roman"/>
    <w:pitch w:val="default"/>
    <w:embedRegular r:id="rId6" w:fontKey="{FA75BC69-7D9D-4164-9F7E-C24BD7CC0689}"/>
    <w:embedBold r:id="rId7" w:fontKey="{DE88D786-4DF8-49EF-8342-A72782586A75}"/>
  </w:font>
  <w:font w:name="Cambria">
    <w:panose1 w:val="02040503050406030204"/>
    <w:charset w:val="00"/>
    <w:family w:val="roman"/>
    <w:pitch w:val="variable"/>
    <w:sig w:usb0="E00002FF" w:usb1="400004FF" w:usb2="00000000" w:usb3="00000000" w:csb0="0000019F" w:csb1="00000000"/>
    <w:embedRegular r:id="rId8" w:fontKey="{CB849378-7FBE-41CF-B956-4B6C43C0DE0A}"/>
    <w:embedBold r:id="rId9" w:fontKey="{DC46C49D-CECC-4AF6-8547-73DB8A21B7CB}"/>
    <w:embedItalic r:id="rId10" w:fontKey="{BC13520C-16BA-4254-8F5C-4C7678389AA2}"/>
  </w:font>
  <w:font w:name="SimSun">
    <w:altName w:val="宋体"/>
    <w:panose1 w:val="02010600030101010101"/>
    <w:charset w:val="86"/>
    <w:family w:val="auto"/>
    <w:pitch w:val="variable"/>
    <w:sig w:usb0="00000003" w:usb1="288F0000" w:usb2="00000016" w:usb3="00000000" w:csb0="00040001" w:csb1="00000000"/>
  </w:font>
  <w:font w:name="Times New Roman Italic">
    <w:altName w:val="Times New Roman"/>
    <w:panose1 w:val="02020503050405090304"/>
    <w:charset w:val="00"/>
    <w:family w:val="roman"/>
    <w:pitch w:val="default"/>
    <w:embedItalic r:id="rId11" w:fontKey="{53B83077-F75D-425B-B1BD-5FA4AC6437AD}"/>
  </w:font>
  <w:font w:name="ＭＳ ゴシック">
    <w:altName w:val="MS Gothic"/>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706F3" w:rsidRDefault="00C706F3">
    <w:pPr>
      <w:pBdr>
        <w:top w:val="nil"/>
        <w:left w:val="nil"/>
        <w:bottom w:val="nil"/>
        <w:right w:val="nil"/>
        <w:between w:val="nil"/>
      </w:pBdr>
      <w:tabs>
        <w:tab w:val="center" w:pos="4513"/>
        <w:tab w:val="right" w:pos="9026"/>
      </w:tabs>
      <w:spacing w:after="0" w:line="240" w:lineRule="auto"/>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706F3" w:rsidRDefault="00C706F3">
    <w:pPr>
      <w:pBdr>
        <w:top w:val="nil"/>
        <w:left w:val="nil"/>
        <w:bottom w:val="nil"/>
        <w:right w:val="nil"/>
        <w:between w:val="nil"/>
      </w:pBdr>
      <w:tabs>
        <w:tab w:val="center" w:pos="4513"/>
        <w:tab w:val="right" w:pos="9026"/>
      </w:tabs>
      <w:spacing w:after="0" w:line="240" w:lineRule="auto"/>
      <w:rPr>
        <w:color w:val="00000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706F3" w:rsidRDefault="00C706F3">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B2323" w:rsidRDefault="004B2323">
      <w:pPr>
        <w:spacing w:after="0" w:line="240" w:lineRule="auto"/>
      </w:pPr>
      <w:r>
        <w:separator/>
      </w:r>
    </w:p>
  </w:footnote>
  <w:footnote w:type="continuationSeparator" w:id="0">
    <w:p w:rsidR="004B2323" w:rsidRDefault="004B232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706F3" w:rsidRDefault="00C706F3">
    <w:pPr>
      <w:pBdr>
        <w:top w:val="nil"/>
        <w:left w:val="nil"/>
        <w:bottom w:val="nil"/>
        <w:right w:val="nil"/>
        <w:between w:val="nil"/>
      </w:pBdr>
      <w:tabs>
        <w:tab w:val="center" w:pos="4513"/>
        <w:tab w:val="right" w:pos="9026"/>
      </w:tabs>
      <w:spacing w:after="0" w:line="240" w:lineRule="auto"/>
      <w:rPr>
        <w:color w:val="00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706F3" w:rsidRDefault="0049570C">
    <w:pPr>
      <w:pBdr>
        <w:top w:val="nil"/>
        <w:left w:val="nil"/>
        <w:bottom w:val="nil"/>
        <w:right w:val="nil"/>
        <w:between w:val="nil"/>
      </w:pBdr>
      <w:tabs>
        <w:tab w:val="center" w:pos="4513"/>
        <w:tab w:val="right" w:pos="9026"/>
      </w:tabs>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fldChar w:fldCharType="begin"/>
    </w:r>
    <w:r>
      <w:rPr>
        <w:rFonts w:ascii="Times New Roman" w:eastAsia="Times New Roman" w:hAnsi="Times New Roman" w:cs="Times New Roman"/>
        <w:color w:val="000000"/>
        <w:sz w:val="28"/>
        <w:szCs w:val="28"/>
      </w:rPr>
      <w:instrText>PAGE</w:instrText>
    </w:r>
    <w:r>
      <w:rPr>
        <w:rFonts w:ascii="Times New Roman" w:eastAsia="Times New Roman" w:hAnsi="Times New Roman" w:cs="Times New Roman"/>
        <w:color w:val="000000"/>
        <w:sz w:val="28"/>
        <w:szCs w:val="28"/>
      </w:rPr>
      <w:fldChar w:fldCharType="separate"/>
    </w:r>
    <w:r w:rsidR="00D11F06">
      <w:rPr>
        <w:rFonts w:ascii="Times New Roman" w:eastAsia="Times New Roman" w:hAnsi="Times New Roman" w:cs="Times New Roman"/>
        <w:noProof/>
        <w:color w:val="000000"/>
        <w:sz w:val="28"/>
        <w:szCs w:val="28"/>
      </w:rPr>
      <w:t>9</w:t>
    </w:r>
    <w:r>
      <w:rPr>
        <w:rFonts w:ascii="Times New Roman" w:eastAsia="Times New Roman" w:hAnsi="Times New Roman" w:cs="Times New Roman"/>
        <w:color w:val="000000"/>
        <w:sz w:val="28"/>
        <w:szCs w:val="28"/>
      </w:rPr>
      <w:fldChar w:fldCharType="end"/>
    </w:r>
  </w:p>
  <w:p w:rsidR="00C706F3" w:rsidRDefault="00C706F3">
    <w:pPr>
      <w:pBdr>
        <w:top w:val="nil"/>
        <w:left w:val="nil"/>
        <w:bottom w:val="nil"/>
        <w:right w:val="nil"/>
        <w:between w:val="nil"/>
      </w:pBdr>
      <w:tabs>
        <w:tab w:val="center" w:pos="4513"/>
        <w:tab w:val="right" w:pos="9026"/>
      </w:tabs>
      <w:spacing w:after="0" w:line="240" w:lineRule="auto"/>
      <w:jc w:val="center"/>
      <w:rPr>
        <w:color w:val="00000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706F3" w:rsidRDefault="00C706F3">
    <w:pPr>
      <w:pBdr>
        <w:top w:val="nil"/>
        <w:left w:val="nil"/>
        <w:bottom w:val="nil"/>
        <w:right w:val="nil"/>
        <w:between w:val="nil"/>
      </w:pBdr>
      <w:tabs>
        <w:tab w:val="center" w:pos="4513"/>
        <w:tab w:val="right" w:pos="9026"/>
      </w:tabs>
      <w:spacing w:after="0" w:line="240" w:lineRule="auto"/>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93A65CA"/>
    <w:multiLevelType w:val="multilevel"/>
    <w:tmpl w:val="61BE44C2"/>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embedTrueTypeFonts/>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06F3"/>
    <w:rsid w:val="000112C8"/>
    <w:rsid w:val="000116C6"/>
    <w:rsid w:val="00015F41"/>
    <w:rsid w:val="00025D64"/>
    <w:rsid w:val="00027C68"/>
    <w:rsid w:val="0003041E"/>
    <w:rsid w:val="00052890"/>
    <w:rsid w:val="0008092B"/>
    <w:rsid w:val="001847A7"/>
    <w:rsid w:val="00190D54"/>
    <w:rsid w:val="00200EAB"/>
    <w:rsid w:val="002013BD"/>
    <w:rsid w:val="00207DE4"/>
    <w:rsid w:val="0021474F"/>
    <w:rsid w:val="00291156"/>
    <w:rsid w:val="002A4042"/>
    <w:rsid w:val="002C2F9A"/>
    <w:rsid w:val="002D0075"/>
    <w:rsid w:val="002D5BE8"/>
    <w:rsid w:val="002E4A1D"/>
    <w:rsid w:val="00331F14"/>
    <w:rsid w:val="00360701"/>
    <w:rsid w:val="00381741"/>
    <w:rsid w:val="0038259D"/>
    <w:rsid w:val="003D46D0"/>
    <w:rsid w:val="0043248C"/>
    <w:rsid w:val="0043646F"/>
    <w:rsid w:val="004769E0"/>
    <w:rsid w:val="004925EE"/>
    <w:rsid w:val="004930C0"/>
    <w:rsid w:val="0049521C"/>
    <w:rsid w:val="0049570C"/>
    <w:rsid w:val="004B2323"/>
    <w:rsid w:val="004B2820"/>
    <w:rsid w:val="004B58E8"/>
    <w:rsid w:val="004D39D2"/>
    <w:rsid w:val="00503AF9"/>
    <w:rsid w:val="00512C37"/>
    <w:rsid w:val="00573677"/>
    <w:rsid w:val="00583E27"/>
    <w:rsid w:val="005A4A3C"/>
    <w:rsid w:val="005D7177"/>
    <w:rsid w:val="005F2A23"/>
    <w:rsid w:val="00637D11"/>
    <w:rsid w:val="00645FFC"/>
    <w:rsid w:val="00690DB4"/>
    <w:rsid w:val="006A1E75"/>
    <w:rsid w:val="0071374C"/>
    <w:rsid w:val="00752901"/>
    <w:rsid w:val="00761A5D"/>
    <w:rsid w:val="007B7718"/>
    <w:rsid w:val="007C18F4"/>
    <w:rsid w:val="007E262F"/>
    <w:rsid w:val="007E4744"/>
    <w:rsid w:val="007F05BC"/>
    <w:rsid w:val="00802C23"/>
    <w:rsid w:val="00804201"/>
    <w:rsid w:val="00870637"/>
    <w:rsid w:val="009042CA"/>
    <w:rsid w:val="00987C8E"/>
    <w:rsid w:val="00A132CB"/>
    <w:rsid w:val="00A20017"/>
    <w:rsid w:val="00A3116C"/>
    <w:rsid w:val="00A72D43"/>
    <w:rsid w:val="00A87EFF"/>
    <w:rsid w:val="00A96D5C"/>
    <w:rsid w:val="00AA0B4A"/>
    <w:rsid w:val="00AB552E"/>
    <w:rsid w:val="00AE4285"/>
    <w:rsid w:val="00B14396"/>
    <w:rsid w:val="00B25E95"/>
    <w:rsid w:val="00B936C2"/>
    <w:rsid w:val="00BA0C7F"/>
    <w:rsid w:val="00C350C6"/>
    <w:rsid w:val="00C60297"/>
    <w:rsid w:val="00C607BD"/>
    <w:rsid w:val="00C6617A"/>
    <w:rsid w:val="00C706F3"/>
    <w:rsid w:val="00CC2637"/>
    <w:rsid w:val="00CD52AC"/>
    <w:rsid w:val="00CD706D"/>
    <w:rsid w:val="00D11F06"/>
    <w:rsid w:val="00D30133"/>
    <w:rsid w:val="00D74C62"/>
    <w:rsid w:val="00EA2E7F"/>
    <w:rsid w:val="00EB2978"/>
    <w:rsid w:val="00EC6DD5"/>
    <w:rsid w:val="00EE4307"/>
    <w:rsid w:val="00EF2851"/>
    <w:rsid w:val="00F412C7"/>
    <w:rsid w:val="00F62AEF"/>
    <w:rsid w:val="00F9244F"/>
    <w:rsid w:val="00F945CA"/>
    <w:rsid w:val="00FC313D"/>
    <w:rsid w:val="00FC35F3"/>
    <w:rsid w:val="00FF7D8D"/>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B7C04EE-EBE4-4F08-AA7F-76B8C23DF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v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keepNext/>
      <w:keepLines/>
      <w:spacing w:before="360" w:after="80"/>
      <w:outlineLvl w:val="0"/>
    </w:pPr>
    <w:rPr>
      <w:rFonts w:ascii="Play" w:eastAsia="Play" w:hAnsi="Play" w:cs="Play"/>
      <w:color w:val="0F4761"/>
      <w:sz w:val="40"/>
      <w:szCs w:val="40"/>
    </w:rPr>
  </w:style>
  <w:style w:type="paragraph" w:styleId="Heading2">
    <w:name w:val="heading 2"/>
    <w:basedOn w:val="Normal"/>
    <w:next w:val="Normal"/>
    <w:uiPriority w:val="9"/>
    <w:unhideWhenUsed/>
    <w:qFormat/>
    <w:pPr>
      <w:keepNext/>
      <w:keepLines/>
      <w:spacing w:before="160" w:after="80"/>
      <w:outlineLvl w:val="1"/>
    </w:pPr>
    <w:rPr>
      <w:rFonts w:ascii="Play" w:eastAsia="Play" w:hAnsi="Play" w:cs="Play"/>
      <w:color w:val="0F4761"/>
      <w:sz w:val="32"/>
      <w:szCs w:val="32"/>
    </w:rPr>
  </w:style>
  <w:style w:type="paragraph" w:styleId="Heading3">
    <w:name w:val="heading 3"/>
    <w:basedOn w:val="Normal"/>
    <w:next w:val="Normal"/>
    <w:uiPriority w:val="9"/>
    <w:semiHidden/>
    <w:unhideWhenUsed/>
    <w:qFormat/>
    <w:pPr>
      <w:keepNext/>
      <w:keepLines/>
      <w:spacing w:before="160" w:after="80"/>
      <w:outlineLvl w:val="2"/>
    </w:pPr>
    <w:rPr>
      <w:color w:val="0F4761"/>
      <w:sz w:val="28"/>
      <w:szCs w:val="28"/>
    </w:rPr>
  </w:style>
  <w:style w:type="paragraph" w:styleId="Heading4">
    <w:name w:val="heading 4"/>
    <w:basedOn w:val="Normal"/>
    <w:next w:val="Normal"/>
    <w:uiPriority w:val="9"/>
    <w:semiHidden/>
    <w:unhideWhenUsed/>
    <w:qFormat/>
    <w:pPr>
      <w:keepNext/>
      <w:keepLines/>
      <w:spacing w:before="80" w:after="40"/>
      <w:outlineLvl w:val="3"/>
    </w:pPr>
    <w:rPr>
      <w:i/>
      <w:iCs/>
      <w:color w:val="0F4761"/>
    </w:rPr>
  </w:style>
  <w:style w:type="paragraph" w:styleId="Heading5">
    <w:name w:val="heading 5"/>
    <w:basedOn w:val="Normal"/>
    <w:next w:val="Normal"/>
    <w:uiPriority w:val="9"/>
    <w:semiHidden/>
    <w:unhideWhenUsed/>
    <w:qFormat/>
    <w:pPr>
      <w:keepNext/>
      <w:keepLines/>
      <w:spacing w:before="80" w:after="40"/>
      <w:outlineLvl w:val="4"/>
    </w:pPr>
    <w:rPr>
      <w:color w:val="0F4761"/>
    </w:rPr>
  </w:style>
  <w:style w:type="paragraph" w:styleId="Heading6">
    <w:name w:val="heading 6"/>
    <w:basedOn w:val="Normal"/>
    <w:next w:val="Normal"/>
    <w:uiPriority w:val="9"/>
    <w:semiHidden/>
    <w:unhideWhenUsed/>
    <w:qFormat/>
    <w:pPr>
      <w:keepNext/>
      <w:keepLines/>
      <w:spacing w:before="40" w:after="0"/>
      <w:outlineLvl w:val="5"/>
    </w:pPr>
    <w:rPr>
      <w:i/>
      <w:iCs/>
      <w:color w:val="59595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spacing w:after="80" w:line="240" w:lineRule="auto"/>
    </w:pPr>
    <w:rPr>
      <w:rFonts w:ascii="Play" w:eastAsia="Play" w:hAnsi="Play" w:cs="Play"/>
      <w:sz w:val="56"/>
      <w:szCs w:val="56"/>
    </w:rPr>
  </w:style>
  <w:style w:type="paragraph" w:styleId="Subtitle">
    <w:name w:val="Subtitle"/>
    <w:basedOn w:val="Normal"/>
    <w:next w:val="Normal"/>
    <w:uiPriority w:val="11"/>
    <w:qFormat/>
    <w:rPr>
      <w:color w:val="595959"/>
      <w:sz w:val="28"/>
      <w:szCs w:val="28"/>
    </w:rPr>
  </w:style>
  <w:style w:type="table" w:customStyle="1" w:styleId="a">
    <w:basedOn w:val="TableNormal0"/>
    <w:tblPr>
      <w:tblStyleRowBandSize w:val="1"/>
      <w:tblStyleColBandSize w:val="1"/>
      <w:tblCellMar>
        <w:top w:w="0" w:type="dxa"/>
        <w:left w:w="115" w:type="dxa"/>
        <w:bottom w:w="0" w:type="dxa"/>
        <w:right w:w="115" w:type="dxa"/>
      </w:tblCellMar>
    </w:tblPr>
  </w:style>
  <w:style w:type="table" w:customStyle="1" w:styleId="a0">
    <w:basedOn w:val="TableNormal0"/>
    <w:tblPr>
      <w:tblStyleRowBandSize w:val="1"/>
      <w:tblStyleColBandSize w:val="1"/>
      <w:tblCellMar>
        <w:top w:w="0" w:type="dxa"/>
        <w:left w:w="115" w:type="dxa"/>
        <w:bottom w:w="0" w:type="dxa"/>
        <w:right w:w="115" w:type="dxa"/>
      </w:tblCellMar>
    </w:tblPr>
  </w:style>
  <w:style w:type="table" w:styleId="TableGrid">
    <w:name w:val="Table Grid"/>
    <w:basedOn w:val="TableNormal"/>
    <w:uiPriority w:val="39"/>
    <w:rsid w:val="004769E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583E27"/>
    <w:rPr>
      <w:sz w:val="16"/>
      <w:szCs w:val="16"/>
    </w:rPr>
  </w:style>
  <w:style w:type="paragraph" w:styleId="CommentText">
    <w:name w:val="annotation text"/>
    <w:basedOn w:val="Normal"/>
    <w:link w:val="CommentTextChar"/>
    <w:uiPriority w:val="99"/>
    <w:unhideWhenUsed/>
    <w:rsid w:val="00583E27"/>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rsid w:val="00583E27"/>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583E2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83E27"/>
    <w:rPr>
      <w:rFonts w:ascii="Tahoma" w:hAnsi="Tahoma" w:cs="Tahoma"/>
      <w:sz w:val="16"/>
      <w:szCs w:val="16"/>
    </w:rPr>
  </w:style>
  <w:style w:type="paragraph" w:styleId="ListParagraph">
    <w:name w:val="List Paragraph"/>
    <w:basedOn w:val="Normal"/>
    <w:uiPriority w:val="34"/>
    <w:qFormat/>
    <w:rsid w:val="00EA2E7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648171">
      <w:bodyDiv w:val="1"/>
      <w:marLeft w:val="0"/>
      <w:marRight w:val="0"/>
      <w:marTop w:val="0"/>
      <w:marBottom w:val="0"/>
      <w:divBdr>
        <w:top w:val="none" w:sz="0" w:space="0" w:color="auto"/>
        <w:left w:val="none" w:sz="0" w:space="0" w:color="auto"/>
        <w:bottom w:val="none" w:sz="0" w:space="0" w:color="auto"/>
        <w:right w:val="none" w:sz="0" w:space="0" w:color="auto"/>
      </w:divBdr>
    </w:div>
    <w:div w:id="207643145">
      <w:bodyDiv w:val="1"/>
      <w:marLeft w:val="0"/>
      <w:marRight w:val="0"/>
      <w:marTop w:val="0"/>
      <w:marBottom w:val="0"/>
      <w:divBdr>
        <w:top w:val="none" w:sz="0" w:space="0" w:color="auto"/>
        <w:left w:val="none" w:sz="0" w:space="0" w:color="auto"/>
        <w:bottom w:val="none" w:sz="0" w:space="0" w:color="auto"/>
        <w:right w:val="none" w:sz="0" w:space="0" w:color="auto"/>
      </w:divBdr>
    </w:div>
    <w:div w:id="305093189">
      <w:bodyDiv w:val="1"/>
      <w:marLeft w:val="0"/>
      <w:marRight w:val="0"/>
      <w:marTop w:val="0"/>
      <w:marBottom w:val="0"/>
      <w:divBdr>
        <w:top w:val="none" w:sz="0" w:space="0" w:color="auto"/>
        <w:left w:val="none" w:sz="0" w:space="0" w:color="auto"/>
        <w:bottom w:val="none" w:sz="0" w:space="0" w:color="auto"/>
        <w:right w:val="none" w:sz="0" w:space="0" w:color="auto"/>
      </w:divBdr>
    </w:div>
    <w:div w:id="314457785">
      <w:bodyDiv w:val="1"/>
      <w:marLeft w:val="0"/>
      <w:marRight w:val="0"/>
      <w:marTop w:val="0"/>
      <w:marBottom w:val="0"/>
      <w:divBdr>
        <w:top w:val="none" w:sz="0" w:space="0" w:color="auto"/>
        <w:left w:val="none" w:sz="0" w:space="0" w:color="auto"/>
        <w:bottom w:val="none" w:sz="0" w:space="0" w:color="auto"/>
        <w:right w:val="none" w:sz="0" w:space="0" w:color="auto"/>
      </w:divBdr>
    </w:div>
    <w:div w:id="374887580">
      <w:bodyDiv w:val="1"/>
      <w:marLeft w:val="0"/>
      <w:marRight w:val="0"/>
      <w:marTop w:val="0"/>
      <w:marBottom w:val="0"/>
      <w:divBdr>
        <w:top w:val="none" w:sz="0" w:space="0" w:color="auto"/>
        <w:left w:val="none" w:sz="0" w:space="0" w:color="auto"/>
        <w:bottom w:val="none" w:sz="0" w:space="0" w:color="auto"/>
        <w:right w:val="none" w:sz="0" w:space="0" w:color="auto"/>
      </w:divBdr>
    </w:div>
    <w:div w:id="473058847">
      <w:bodyDiv w:val="1"/>
      <w:marLeft w:val="0"/>
      <w:marRight w:val="0"/>
      <w:marTop w:val="0"/>
      <w:marBottom w:val="0"/>
      <w:divBdr>
        <w:top w:val="none" w:sz="0" w:space="0" w:color="auto"/>
        <w:left w:val="none" w:sz="0" w:space="0" w:color="auto"/>
        <w:bottom w:val="none" w:sz="0" w:space="0" w:color="auto"/>
        <w:right w:val="none" w:sz="0" w:space="0" w:color="auto"/>
      </w:divBdr>
    </w:div>
    <w:div w:id="517963494">
      <w:bodyDiv w:val="1"/>
      <w:marLeft w:val="0"/>
      <w:marRight w:val="0"/>
      <w:marTop w:val="0"/>
      <w:marBottom w:val="0"/>
      <w:divBdr>
        <w:top w:val="none" w:sz="0" w:space="0" w:color="auto"/>
        <w:left w:val="none" w:sz="0" w:space="0" w:color="auto"/>
        <w:bottom w:val="none" w:sz="0" w:space="0" w:color="auto"/>
        <w:right w:val="none" w:sz="0" w:space="0" w:color="auto"/>
      </w:divBdr>
    </w:div>
    <w:div w:id="518929789">
      <w:bodyDiv w:val="1"/>
      <w:marLeft w:val="0"/>
      <w:marRight w:val="0"/>
      <w:marTop w:val="0"/>
      <w:marBottom w:val="0"/>
      <w:divBdr>
        <w:top w:val="none" w:sz="0" w:space="0" w:color="auto"/>
        <w:left w:val="none" w:sz="0" w:space="0" w:color="auto"/>
        <w:bottom w:val="none" w:sz="0" w:space="0" w:color="auto"/>
        <w:right w:val="none" w:sz="0" w:space="0" w:color="auto"/>
      </w:divBdr>
    </w:div>
    <w:div w:id="554436637">
      <w:bodyDiv w:val="1"/>
      <w:marLeft w:val="0"/>
      <w:marRight w:val="0"/>
      <w:marTop w:val="0"/>
      <w:marBottom w:val="0"/>
      <w:divBdr>
        <w:top w:val="none" w:sz="0" w:space="0" w:color="auto"/>
        <w:left w:val="none" w:sz="0" w:space="0" w:color="auto"/>
        <w:bottom w:val="none" w:sz="0" w:space="0" w:color="auto"/>
        <w:right w:val="none" w:sz="0" w:space="0" w:color="auto"/>
      </w:divBdr>
    </w:div>
    <w:div w:id="640889980">
      <w:bodyDiv w:val="1"/>
      <w:marLeft w:val="0"/>
      <w:marRight w:val="0"/>
      <w:marTop w:val="0"/>
      <w:marBottom w:val="0"/>
      <w:divBdr>
        <w:top w:val="none" w:sz="0" w:space="0" w:color="auto"/>
        <w:left w:val="none" w:sz="0" w:space="0" w:color="auto"/>
        <w:bottom w:val="none" w:sz="0" w:space="0" w:color="auto"/>
        <w:right w:val="none" w:sz="0" w:space="0" w:color="auto"/>
      </w:divBdr>
    </w:div>
    <w:div w:id="853567000">
      <w:bodyDiv w:val="1"/>
      <w:marLeft w:val="0"/>
      <w:marRight w:val="0"/>
      <w:marTop w:val="0"/>
      <w:marBottom w:val="0"/>
      <w:divBdr>
        <w:top w:val="none" w:sz="0" w:space="0" w:color="auto"/>
        <w:left w:val="none" w:sz="0" w:space="0" w:color="auto"/>
        <w:bottom w:val="none" w:sz="0" w:space="0" w:color="auto"/>
        <w:right w:val="none" w:sz="0" w:space="0" w:color="auto"/>
      </w:divBdr>
    </w:div>
    <w:div w:id="946811349">
      <w:bodyDiv w:val="1"/>
      <w:marLeft w:val="0"/>
      <w:marRight w:val="0"/>
      <w:marTop w:val="0"/>
      <w:marBottom w:val="0"/>
      <w:divBdr>
        <w:top w:val="none" w:sz="0" w:space="0" w:color="auto"/>
        <w:left w:val="none" w:sz="0" w:space="0" w:color="auto"/>
        <w:bottom w:val="none" w:sz="0" w:space="0" w:color="auto"/>
        <w:right w:val="none" w:sz="0" w:space="0" w:color="auto"/>
      </w:divBdr>
    </w:div>
    <w:div w:id="1179928188">
      <w:bodyDiv w:val="1"/>
      <w:marLeft w:val="0"/>
      <w:marRight w:val="0"/>
      <w:marTop w:val="0"/>
      <w:marBottom w:val="0"/>
      <w:divBdr>
        <w:top w:val="none" w:sz="0" w:space="0" w:color="auto"/>
        <w:left w:val="none" w:sz="0" w:space="0" w:color="auto"/>
        <w:bottom w:val="none" w:sz="0" w:space="0" w:color="auto"/>
        <w:right w:val="none" w:sz="0" w:space="0" w:color="auto"/>
      </w:divBdr>
    </w:div>
    <w:div w:id="1195656818">
      <w:bodyDiv w:val="1"/>
      <w:marLeft w:val="0"/>
      <w:marRight w:val="0"/>
      <w:marTop w:val="0"/>
      <w:marBottom w:val="0"/>
      <w:divBdr>
        <w:top w:val="none" w:sz="0" w:space="0" w:color="auto"/>
        <w:left w:val="none" w:sz="0" w:space="0" w:color="auto"/>
        <w:bottom w:val="none" w:sz="0" w:space="0" w:color="auto"/>
        <w:right w:val="none" w:sz="0" w:space="0" w:color="auto"/>
      </w:divBdr>
    </w:div>
    <w:div w:id="1269701916">
      <w:bodyDiv w:val="1"/>
      <w:marLeft w:val="0"/>
      <w:marRight w:val="0"/>
      <w:marTop w:val="0"/>
      <w:marBottom w:val="0"/>
      <w:divBdr>
        <w:top w:val="none" w:sz="0" w:space="0" w:color="auto"/>
        <w:left w:val="none" w:sz="0" w:space="0" w:color="auto"/>
        <w:bottom w:val="none" w:sz="0" w:space="0" w:color="auto"/>
        <w:right w:val="none" w:sz="0" w:space="0" w:color="auto"/>
      </w:divBdr>
    </w:div>
    <w:div w:id="1362050697">
      <w:bodyDiv w:val="1"/>
      <w:marLeft w:val="0"/>
      <w:marRight w:val="0"/>
      <w:marTop w:val="0"/>
      <w:marBottom w:val="0"/>
      <w:divBdr>
        <w:top w:val="none" w:sz="0" w:space="0" w:color="auto"/>
        <w:left w:val="none" w:sz="0" w:space="0" w:color="auto"/>
        <w:bottom w:val="none" w:sz="0" w:space="0" w:color="auto"/>
        <w:right w:val="none" w:sz="0" w:space="0" w:color="auto"/>
      </w:divBdr>
    </w:div>
    <w:div w:id="1437863885">
      <w:bodyDiv w:val="1"/>
      <w:marLeft w:val="0"/>
      <w:marRight w:val="0"/>
      <w:marTop w:val="0"/>
      <w:marBottom w:val="0"/>
      <w:divBdr>
        <w:top w:val="none" w:sz="0" w:space="0" w:color="auto"/>
        <w:left w:val="none" w:sz="0" w:space="0" w:color="auto"/>
        <w:bottom w:val="none" w:sz="0" w:space="0" w:color="auto"/>
        <w:right w:val="none" w:sz="0" w:space="0" w:color="auto"/>
      </w:divBdr>
    </w:div>
    <w:div w:id="1524712200">
      <w:bodyDiv w:val="1"/>
      <w:marLeft w:val="0"/>
      <w:marRight w:val="0"/>
      <w:marTop w:val="0"/>
      <w:marBottom w:val="0"/>
      <w:divBdr>
        <w:top w:val="none" w:sz="0" w:space="0" w:color="auto"/>
        <w:left w:val="none" w:sz="0" w:space="0" w:color="auto"/>
        <w:bottom w:val="none" w:sz="0" w:space="0" w:color="auto"/>
        <w:right w:val="none" w:sz="0" w:space="0" w:color="auto"/>
      </w:divBdr>
    </w:div>
    <w:div w:id="1548446831">
      <w:bodyDiv w:val="1"/>
      <w:marLeft w:val="0"/>
      <w:marRight w:val="0"/>
      <w:marTop w:val="0"/>
      <w:marBottom w:val="0"/>
      <w:divBdr>
        <w:top w:val="none" w:sz="0" w:space="0" w:color="auto"/>
        <w:left w:val="none" w:sz="0" w:space="0" w:color="auto"/>
        <w:bottom w:val="none" w:sz="0" w:space="0" w:color="auto"/>
        <w:right w:val="none" w:sz="0" w:space="0" w:color="auto"/>
      </w:divBdr>
    </w:div>
    <w:div w:id="1612123170">
      <w:bodyDiv w:val="1"/>
      <w:marLeft w:val="0"/>
      <w:marRight w:val="0"/>
      <w:marTop w:val="0"/>
      <w:marBottom w:val="0"/>
      <w:divBdr>
        <w:top w:val="none" w:sz="0" w:space="0" w:color="auto"/>
        <w:left w:val="none" w:sz="0" w:space="0" w:color="auto"/>
        <w:bottom w:val="none" w:sz="0" w:space="0" w:color="auto"/>
        <w:right w:val="none" w:sz="0" w:space="0" w:color="auto"/>
      </w:divBdr>
    </w:div>
    <w:div w:id="1722708289">
      <w:bodyDiv w:val="1"/>
      <w:marLeft w:val="0"/>
      <w:marRight w:val="0"/>
      <w:marTop w:val="0"/>
      <w:marBottom w:val="0"/>
      <w:divBdr>
        <w:top w:val="none" w:sz="0" w:space="0" w:color="auto"/>
        <w:left w:val="none" w:sz="0" w:space="0" w:color="auto"/>
        <w:bottom w:val="none" w:sz="0" w:space="0" w:color="auto"/>
        <w:right w:val="none" w:sz="0" w:space="0" w:color="auto"/>
      </w:divBdr>
    </w:div>
    <w:div w:id="1817142613">
      <w:bodyDiv w:val="1"/>
      <w:marLeft w:val="0"/>
      <w:marRight w:val="0"/>
      <w:marTop w:val="0"/>
      <w:marBottom w:val="0"/>
      <w:divBdr>
        <w:top w:val="none" w:sz="0" w:space="0" w:color="auto"/>
        <w:left w:val="none" w:sz="0" w:space="0" w:color="auto"/>
        <w:bottom w:val="none" w:sz="0" w:space="0" w:color="auto"/>
        <w:right w:val="none" w:sz="0" w:space="0" w:color="auto"/>
      </w:divBdr>
    </w:div>
    <w:div w:id="1845169412">
      <w:bodyDiv w:val="1"/>
      <w:marLeft w:val="0"/>
      <w:marRight w:val="0"/>
      <w:marTop w:val="0"/>
      <w:marBottom w:val="0"/>
      <w:divBdr>
        <w:top w:val="none" w:sz="0" w:space="0" w:color="auto"/>
        <w:left w:val="none" w:sz="0" w:space="0" w:color="auto"/>
        <w:bottom w:val="none" w:sz="0" w:space="0" w:color="auto"/>
        <w:right w:val="none" w:sz="0" w:space="0" w:color="auto"/>
      </w:divBdr>
    </w:div>
    <w:div w:id="189172822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GVVO4szBN3CXZ4Q7O/G2YKtwPjA==">CgMxLjA4AHIhMW5WQjlmWTFKMTBJeWdkSGtRX0JYNWx1cmlzb01OcEFu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192</TotalTime>
  <Pages>10</Pages>
  <Words>3566</Words>
  <Characters>20331</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23850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cp:lastModifiedBy>
  <cp:revision>73</cp:revision>
  <cp:lastPrinted>2026-08-13T01:36:00Z</cp:lastPrinted>
  <dcterms:created xsi:type="dcterms:W3CDTF">2026-04-18T08:20:00Z</dcterms:created>
  <dcterms:modified xsi:type="dcterms:W3CDTF">2026-08-18T13:00:00Z</dcterms:modified>
</cp:coreProperties>
</file>