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670"/>
      </w:tblGrid>
      <w:tr w:rsidR="002E00D7" w14:paraId="7CC0670A" w14:textId="77777777" w:rsidTr="002E00D7">
        <w:tc>
          <w:tcPr>
            <w:tcW w:w="4537" w:type="dxa"/>
          </w:tcPr>
          <w:p w14:paraId="04010975" w14:textId="77777777" w:rsidR="002E00D7" w:rsidRPr="002E00D7" w:rsidRDefault="002E00D7" w:rsidP="002E00D7">
            <w:pPr>
              <w:widowControl w:val="0"/>
              <w:jc w:val="center"/>
              <w:rPr>
                <w:rFonts w:ascii="Times New Roman" w:hAnsi="Times New Roman"/>
                <w:sz w:val="26"/>
                <w:szCs w:val="26"/>
              </w:rPr>
            </w:pPr>
            <w:r w:rsidRPr="002E00D7">
              <w:rPr>
                <w:rFonts w:ascii="Times New Roman" w:hAnsi="Times New Roman"/>
                <w:sz w:val="26"/>
                <w:szCs w:val="26"/>
              </w:rPr>
              <w:t>BỘ CÔNG AN</w:t>
            </w:r>
          </w:p>
          <w:p w14:paraId="3F43C742" w14:textId="77777777" w:rsidR="002E00D7" w:rsidRDefault="002E00D7" w:rsidP="002E00D7">
            <w:pPr>
              <w:widowControl w:val="0"/>
              <w:jc w:val="center"/>
              <w:rPr>
                <w:rFonts w:ascii="Times New Roman" w:hAnsi="Times New Roman"/>
                <w:b/>
                <w:bCs/>
                <w:szCs w:val="28"/>
              </w:rPr>
            </w:pPr>
            <w:r>
              <w:rPr>
                <w:rFonts w:ascii="Times New Roman" w:hAnsi="Times New Roman"/>
                <w:b/>
                <w:bCs/>
                <w:noProof/>
                <w:szCs w:val="28"/>
              </w:rPr>
              <mc:AlternateContent>
                <mc:Choice Requires="wps">
                  <w:drawing>
                    <wp:anchor distT="0" distB="0" distL="114300" distR="114300" simplePos="0" relativeHeight="251656192" behindDoc="0" locked="0" layoutInCell="1" allowOverlap="1" wp14:anchorId="020BA6DD" wp14:editId="0C748C2F">
                      <wp:simplePos x="0" y="0"/>
                      <wp:positionH relativeFrom="column">
                        <wp:posOffset>863600</wp:posOffset>
                      </wp:positionH>
                      <wp:positionV relativeFrom="paragraph">
                        <wp:posOffset>208280</wp:posOffset>
                      </wp:positionV>
                      <wp:extent cx="977900" cy="0"/>
                      <wp:effectExtent l="0" t="0" r="0" b="0"/>
                      <wp:wrapNone/>
                      <wp:docPr id="177447454" name="Straight Connector 5"/>
                      <wp:cNvGraphicFramePr/>
                      <a:graphic xmlns:a="http://schemas.openxmlformats.org/drawingml/2006/main">
                        <a:graphicData uri="http://schemas.microsoft.com/office/word/2010/wordprocessingShape">
                          <wps:wsp>
                            <wps:cNvCnPr/>
                            <wps:spPr>
                              <a:xfrm>
                                <a:off x="0" y="0"/>
                                <a:ext cx="97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F01DCC" id="Straight Connector 5"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68pt,16.4pt" to="14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" strokecolor="black [3200]" strokeweight=".5pt">
                      <v:stroke joinstyle="miter"/>
                    </v:line>
                  </w:pict>
                </mc:Fallback>
              </mc:AlternateContent>
            </w:r>
            <w:r w:rsidRPr="002E00D7">
              <w:rPr>
                <w:rFonts w:ascii="Times New Roman" w:hAnsi="Times New Roman"/>
                <w:b/>
                <w:bCs/>
                <w:szCs w:val="28"/>
              </w:rPr>
              <w:t>CỤC CÔNG NGHIỆP AN NINH</w:t>
            </w:r>
          </w:p>
          <w:p w14:paraId="334C45CC" w14:textId="24E1B070" w:rsidR="002E00D7" w:rsidRPr="002E00D7" w:rsidRDefault="002E00D7" w:rsidP="002E00D7">
            <w:pPr>
              <w:widowControl w:val="0"/>
              <w:spacing w:before="240"/>
              <w:jc w:val="center"/>
              <w:rPr>
                <w:rFonts w:ascii="Times New Roman" w:hAnsi="Times New Roman"/>
                <w:sz w:val="26"/>
                <w:szCs w:val="26"/>
              </w:rPr>
            </w:pPr>
            <w:r w:rsidRPr="002E00D7">
              <w:rPr>
                <w:rFonts w:ascii="Times New Roman" w:hAnsi="Times New Roman"/>
                <w:sz w:val="26"/>
                <w:szCs w:val="26"/>
              </w:rPr>
              <w:t>Số:           /TTr</w:t>
            </w:r>
          </w:p>
        </w:tc>
        <w:tc>
          <w:tcPr>
            <w:tcW w:w="5670" w:type="dxa"/>
          </w:tcPr>
          <w:p w14:paraId="3BFF78CA" w14:textId="77777777" w:rsidR="002E00D7" w:rsidRPr="002E00D7" w:rsidRDefault="002E00D7" w:rsidP="002E00D7">
            <w:pPr>
              <w:widowControl w:val="0"/>
              <w:jc w:val="center"/>
              <w:rPr>
                <w:rFonts w:ascii="Times New Roman" w:hAnsi="Times New Roman"/>
                <w:b/>
                <w:bCs/>
                <w:sz w:val="26"/>
                <w:szCs w:val="26"/>
              </w:rPr>
            </w:pPr>
            <w:r w:rsidRPr="002E00D7">
              <w:rPr>
                <w:rFonts w:ascii="Times New Roman" w:hAnsi="Times New Roman"/>
                <w:b/>
                <w:bCs/>
                <w:sz w:val="26"/>
                <w:szCs w:val="26"/>
              </w:rPr>
              <w:t>CỘNG HOÀ XÃ HỘI CHỦ NGHĨA VIỆT NAM</w:t>
            </w:r>
          </w:p>
          <w:p w14:paraId="22F62580" w14:textId="77777777" w:rsidR="002E00D7" w:rsidRDefault="002E00D7" w:rsidP="002E00D7">
            <w:pPr>
              <w:widowControl w:val="0"/>
              <w:jc w:val="center"/>
              <w:rPr>
                <w:rFonts w:ascii="Times New Roman" w:hAnsi="Times New Roman"/>
                <w:b/>
                <w:bCs/>
                <w:szCs w:val="28"/>
              </w:rPr>
            </w:pPr>
            <w:r w:rsidRPr="002E00D7">
              <w:rPr>
                <w:rFonts w:ascii="Times New Roman" w:hAnsi="Times New Roman"/>
                <w:b/>
                <w:bCs/>
                <w:szCs w:val="28"/>
              </w:rPr>
              <w:t>Độc lập – Tự do – Hạnh phúc</w:t>
            </w:r>
          </w:p>
          <w:p w14:paraId="101E7D7A" w14:textId="29FDC296" w:rsidR="002E00D7" w:rsidRPr="002E00D7" w:rsidRDefault="002E00D7" w:rsidP="002E00D7">
            <w:pPr>
              <w:widowControl w:val="0"/>
              <w:spacing w:before="240"/>
              <w:jc w:val="center"/>
              <w:rPr>
                <w:rFonts w:ascii="Times New Roman" w:hAnsi="Times New Roman"/>
                <w:i/>
                <w:iCs/>
                <w:szCs w:val="28"/>
              </w:rPr>
            </w:pPr>
            <w:r w:rsidRPr="002E00D7">
              <w:rPr>
                <w:rFonts w:ascii="Times New Roman" w:hAnsi="Times New Roman"/>
                <w:i/>
                <w:iCs/>
                <w:noProof/>
                <w:szCs w:val="28"/>
              </w:rPr>
              <mc:AlternateContent>
                <mc:Choice Requires="wps">
                  <w:drawing>
                    <wp:anchor distT="0" distB="0" distL="114300" distR="114300" simplePos="0" relativeHeight="251659264" behindDoc="0" locked="0" layoutInCell="1" allowOverlap="1" wp14:anchorId="2B4C402B" wp14:editId="28512E86">
                      <wp:simplePos x="0" y="0"/>
                      <wp:positionH relativeFrom="column">
                        <wp:posOffset>624205</wp:posOffset>
                      </wp:positionH>
                      <wp:positionV relativeFrom="paragraph">
                        <wp:posOffset>3810</wp:posOffset>
                      </wp:positionV>
                      <wp:extent cx="2235200" cy="0"/>
                      <wp:effectExtent l="0" t="0" r="0" b="0"/>
                      <wp:wrapNone/>
                      <wp:docPr id="1149549564" name="Straight Connector 6"/>
                      <wp:cNvGraphicFramePr/>
                      <a:graphic xmlns:a="http://schemas.openxmlformats.org/drawingml/2006/main">
                        <a:graphicData uri="http://schemas.microsoft.com/office/word/2010/wordprocessingShape">
                          <wps:wsp>
                            <wps:cNvCnPr/>
                            <wps:spPr>
                              <a:xfrm>
                                <a:off x="0" y="0"/>
                                <a:ext cx="2235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EEEB01"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15pt,.3pt" to="225.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" strokecolor="black [3200]" strokeweight=".5pt">
                      <v:stroke joinstyle="miter"/>
                    </v:line>
                  </w:pict>
                </mc:Fallback>
              </mc:AlternateContent>
            </w:r>
            <w:r w:rsidRPr="002E00D7">
              <w:rPr>
                <w:rFonts w:ascii="Times New Roman" w:hAnsi="Times New Roman"/>
                <w:i/>
                <w:iCs/>
                <w:szCs w:val="28"/>
              </w:rPr>
              <w:t>Hà Nội, ngày      tháng        năm 2026</w:t>
            </w:r>
          </w:p>
        </w:tc>
      </w:tr>
    </w:tbl>
    <w:p w14:paraId="67CE00E5" w14:textId="444963D1" w:rsidR="002E00D7" w:rsidRDefault="00FA3B32">
      <w:pPr>
        <w:widowControl w:val="0"/>
        <w:ind w:firstLine="720"/>
        <w:jc w:val="both"/>
        <w:rPr>
          <w:rFonts w:ascii="Times New Roman" w:hAnsi="Times New Roman"/>
          <w:szCs w:val="28"/>
        </w:rPr>
      </w:pPr>
      <w:r>
        <w:rPr>
          <w:rFonts w:eastAsia="SimSun"/>
          <w:bCs/>
          <w:noProof/>
          <w:sz w:val="24"/>
          <w:lang w:val="en-GB" w:eastAsia="en-GB"/>
        </w:rPr>
        <mc:AlternateContent>
          <mc:Choice Requires="wps">
            <w:drawing>
              <wp:anchor distT="0" distB="0" distL="114300" distR="114300" simplePos="0" relativeHeight="251658240" behindDoc="0" locked="0" layoutInCell="1" allowOverlap="1" wp14:anchorId="395F376F" wp14:editId="4D728DBD">
                <wp:simplePos x="0" y="0"/>
                <wp:positionH relativeFrom="column">
                  <wp:posOffset>304800</wp:posOffset>
                </wp:positionH>
                <wp:positionV relativeFrom="paragraph">
                  <wp:posOffset>57785</wp:posOffset>
                </wp:positionV>
                <wp:extent cx="1320800" cy="361950"/>
                <wp:effectExtent l="0" t="0" r="12700" b="19050"/>
                <wp:wrapNone/>
                <wp:docPr id="4" name="Rectangle 4"/>
                <wp:cNvGraphicFramePr/>
                <a:graphic xmlns:a="http://schemas.openxmlformats.org/drawingml/2006/main">
                  <a:graphicData uri="http://schemas.microsoft.com/office/word/2010/wordprocessingShape">
                    <wps:wsp>
                      <wps:cNvSpPr/>
                      <wps:spPr>
                        <a:xfrm>
                          <a:off x="0" y="0"/>
                          <a:ext cx="1320800" cy="36195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AB52038" w14:textId="77777777" w:rsidR="00FA3B32" w:rsidRPr="00237BCF" w:rsidRDefault="00FA3B32" w:rsidP="00FA3B32">
                            <w:pPr>
                              <w:jc w:val="center"/>
                              <w:rPr>
                                <w:rFonts w:ascii="Times New Roman" w:hAnsi="Times New Roman"/>
                                <w:bCs/>
                                <w:szCs w:val="28"/>
                                <w:lang w:val="en-GB"/>
                              </w:rPr>
                            </w:pPr>
                            <w:r w:rsidRPr="00237BCF">
                              <w:rPr>
                                <w:rFonts w:ascii="Times New Roman" w:hAnsi="Times New Roman"/>
                                <w:bCs/>
                                <w:szCs w:val="28"/>
                                <w:lang w:val="en-GB"/>
                              </w:rPr>
                              <w:t>DỰ THẢO</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F376F" id="Rectangle 4" o:spid="_x0000_s1026" style="position:absolute;left:0;text-align:left;margin-left:24pt;margin-top:4.55pt;width:104pt;height: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" fillcolor="white [3201]" strokecolor="black [3213]" strokeweight="1pt">
                <v:textbox>
                  <w:txbxContent>
                    <w:p w14:paraId="2AB52038" w14:textId="77777777" w:rsidR="00FA3B32" w:rsidRPr="00237BCF" w:rsidRDefault="00FA3B32" w:rsidP="00FA3B32">
                      <w:pPr>
                        <w:jc w:val="center"/>
                        <w:rPr>
                          <w:rFonts w:ascii="Times New Roman" w:hAnsi="Times New Roman"/>
                          <w:bCs/>
                          <w:szCs w:val="28"/>
                          <w:lang w:val="en-GB"/>
                        </w:rPr>
                      </w:pPr>
                      <w:r w:rsidRPr="00237BCF">
                        <w:rPr>
                          <w:rFonts w:ascii="Times New Roman" w:hAnsi="Times New Roman"/>
                          <w:bCs/>
                          <w:szCs w:val="28"/>
                          <w:lang w:val="en-GB"/>
                        </w:rPr>
                        <w:t>DỰ THẢO</w:t>
                      </w:r>
                    </w:p>
                  </w:txbxContent>
                </v:textbox>
              </v:rect>
            </w:pict>
          </mc:Fallback>
        </mc:AlternateContent>
      </w:r>
    </w:p>
    <w:p w14:paraId="0323E7A8" w14:textId="66A0DCF4" w:rsidR="002E00D7" w:rsidRPr="00BD520D" w:rsidRDefault="002E00D7" w:rsidP="00DC447B">
      <w:pPr>
        <w:widowControl w:val="0"/>
        <w:spacing w:before="120"/>
        <w:jc w:val="center"/>
        <w:rPr>
          <w:rFonts w:ascii="Times New Roman" w:hAnsi="Times New Roman"/>
          <w:b/>
          <w:bCs/>
          <w:szCs w:val="28"/>
        </w:rPr>
      </w:pPr>
      <w:r w:rsidRPr="00BD520D">
        <w:rPr>
          <w:rFonts w:ascii="Times New Roman" w:hAnsi="Times New Roman"/>
          <w:b/>
          <w:bCs/>
          <w:szCs w:val="28"/>
        </w:rPr>
        <w:t>TỜ TRÌNH</w:t>
      </w:r>
    </w:p>
    <w:p w14:paraId="667D84A2" w14:textId="36C2219F" w:rsidR="00DC447B" w:rsidRDefault="002E00D7" w:rsidP="00DC447B">
      <w:pPr>
        <w:widowControl w:val="0"/>
        <w:jc w:val="center"/>
        <w:rPr>
          <w:rFonts w:ascii="Times New Roman" w:hAnsi="Times New Roman"/>
          <w:b/>
          <w:bCs/>
          <w:szCs w:val="28"/>
        </w:rPr>
      </w:pPr>
      <w:r w:rsidRPr="00BD520D">
        <w:rPr>
          <w:rFonts w:ascii="Times New Roman" w:hAnsi="Times New Roman"/>
          <w:b/>
          <w:bCs/>
          <w:szCs w:val="28"/>
        </w:rPr>
        <w:t>Thông tư ban hành Quy chuẩn</w:t>
      </w:r>
    </w:p>
    <w:p w14:paraId="24BBE653" w14:textId="78561729" w:rsidR="002E00D7" w:rsidRPr="00BD520D" w:rsidRDefault="002E00D7" w:rsidP="00DC447B">
      <w:pPr>
        <w:widowControl w:val="0"/>
        <w:jc w:val="center"/>
        <w:rPr>
          <w:rFonts w:ascii="Times New Roman" w:hAnsi="Times New Roman"/>
          <w:b/>
          <w:bCs/>
          <w:szCs w:val="28"/>
        </w:rPr>
      </w:pPr>
      <w:r w:rsidRPr="00BD520D">
        <w:rPr>
          <w:rFonts w:ascii="Times New Roman" w:hAnsi="Times New Roman"/>
          <w:b/>
          <w:bCs/>
          <w:szCs w:val="28"/>
        </w:rPr>
        <w:t>kỹ thuật quốc gia sinh trắc học giọng nói</w:t>
      </w:r>
    </w:p>
    <w:p w14:paraId="2A2FCC2E" w14:textId="200F631B" w:rsidR="00AF29F5" w:rsidRDefault="00AF29F5">
      <w:pPr>
        <w:widowControl w:val="0"/>
        <w:ind w:firstLine="720"/>
        <w:jc w:val="both"/>
        <w:rPr>
          <w:rFonts w:ascii="Times New Roman" w:hAnsi="Times New Roman"/>
          <w:b/>
          <w:bCs/>
          <w:szCs w:val="28"/>
        </w:rPr>
      </w:pPr>
      <w:r w:rsidRPr="00BD520D">
        <w:rPr>
          <w:rFonts w:ascii="Times New Roman" w:hAnsi="Times New Roman"/>
          <w:b/>
          <w:bCs/>
          <w:noProof/>
          <w:szCs w:val="28"/>
        </w:rPr>
        <mc:AlternateContent>
          <mc:Choice Requires="wps">
            <w:drawing>
              <wp:anchor distT="0" distB="0" distL="114300" distR="114300" simplePos="0" relativeHeight="251657728" behindDoc="0" locked="0" layoutInCell="1" allowOverlap="1" wp14:anchorId="2B4DDDEC" wp14:editId="1E5CE6D9">
                <wp:simplePos x="0" y="0"/>
                <wp:positionH relativeFrom="column">
                  <wp:posOffset>2066078</wp:posOffset>
                </wp:positionH>
                <wp:positionV relativeFrom="paragraph">
                  <wp:posOffset>10795</wp:posOffset>
                </wp:positionV>
                <wp:extent cx="1714500" cy="0"/>
                <wp:effectExtent l="0" t="0" r="0" b="0"/>
                <wp:wrapNone/>
                <wp:docPr id="1942907460" name="Straight Connector 3"/>
                <wp:cNvGraphicFramePr/>
                <a:graphic xmlns:a="http://schemas.openxmlformats.org/drawingml/2006/main">
                  <a:graphicData uri="http://schemas.microsoft.com/office/word/2010/wordprocessingShape">
                    <wps:wsp>
                      <wps:cNvCnPr/>
                      <wps:spPr>
                        <a:xfrm>
                          <a:off x="0" y="0"/>
                          <a:ext cx="1714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5F0D22" id="Straight Connector 3"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162.7pt,.85pt" to="297.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" strokecolor="black [3200]" strokeweight=".5pt">
                <v:stroke joinstyle="miter"/>
              </v:line>
            </w:pict>
          </mc:Fallback>
        </mc:AlternateContent>
      </w:r>
    </w:p>
    <w:p w14:paraId="372D2A41" w14:textId="7AD41F4F" w:rsidR="002E00D7" w:rsidRDefault="00AF29F5" w:rsidP="00DC447B">
      <w:pPr>
        <w:widowControl w:val="0"/>
        <w:jc w:val="center"/>
        <w:rPr>
          <w:rFonts w:ascii="Times New Roman" w:hAnsi="Times New Roman"/>
          <w:szCs w:val="28"/>
        </w:rPr>
      </w:pPr>
      <w:r>
        <w:rPr>
          <w:rFonts w:ascii="Times New Roman" w:hAnsi="Times New Roman"/>
          <w:szCs w:val="28"/>
        </w:rPr>
        <w:t>Kính gửi: Đồng chí Đại tướng Lương Tam Quang, Bộ trưởng</w:t>
      </w:r>
    </w:p>
    <w:p w14:paraId="108E33BB" w14:textId="77777777" w:rsidR="00AF29F5" w:rsidRPr="00AF29F5" w:rsidRDefault="00AF29F5">
      <w:pPr>
        <w:widowControl w:val="0"/>
        <w:ind w:firstLine="720"/>
        <w:jc w:val="both"/>
        <w:rPr>
          <w:rFonts w:ascii="Times New Roman" w:hAnsi="Times New Roman"/>
          <w:szCs w:val="28"/>
        </w:rPr>
      </w:pPr>
    </w:p>
    <w:p w14:paraId="3FC8B992" w14:textId="61B08C80" w:rsidR="00CA50D3" w:rsidRPr="00560C4C" w:rsidRDefault="000F0EAD" w:rsidP="00AF29F5">
      <w:pPr>
        <w:shd w:val="clear" w:color="auto" w:fill="FFFFFF"/>
        <w:spacing w:after="80" w:line="257" w:lineRule="auto"/>
        <w:ind w:firstLine="709"/>
        <w:jc w:val="both"/>
        <w:rPr>
          <w:rFonts w:ascii="Times New Roman" w:hAnsi="Times New Roman"/>
          <w:szCs w:val="28"/>
          <w:lang w:val="vi-VN"/>
        </w:rPr>
      </w:pPr>
      <w:r w:rsidRPr="00560C4C">
        <w:rPr>
          <w:rFonts w:ascii="Times New Roman" w:hAnsi="Times New Roman"/>
          <w:szCs w:val="28"/>
          <w:lang w:val="vi-VN"/>
        </w:rPr>
        <w:t>Thực hiện quy định của Luật Ban hành văn bản quy phạm pháp luật năm 20</w:t>
      </w:r>
      <w:r w:rsidR="0015485C" w:rsidRPr="00560C4C">
        <w:rPr>
          <w:rFonts w:ascii="Times New Roman" w:hAnsi="Times New Roman"/>
          <w:szCs w:val="28"/>
          <w:lang w:val="vi-VN"/>
        </w:rPr>
        <w:t>2</w:t>
      </w:r>
      <w:r w:rsidRPr="00560C4C">
        <w:rPr>
          <w:rFonts w:ascii="Times New Roman" w:hAnsi="Times New Roman"/>
          <w:szCs w:val="28"/>
          <w:lang w:val="vi-VN"/>
        </w:rPr>
        <w:t xml:space="preserve">5, </w:t>
      </w:r>
      <w:r w:rsidR="00B366AA">
        <w:rPr>
          <w:rFonts w:ascii="Times New Roman" w:hAnsi="Times New Roman"/>
          <w:szCs w:val="28"/>
        </w:rPr>
        <w:t xml:space="preserve">Cục Công nghiệp an ninh </w:t>
      </w:r>
      <w:r w:rsidRPr="00560C4C">
        <w:rPr>
          <w:rFonts w:ascii="Times New Roman" w:hAnsi="Times New Roman"/>
          <w:szCs w:val="28"/>
          <w:lang w:val="vi-VN"/>
        </w:rPr>
        <w:t xml:space="preserve">kính trình đồng chí Bộ trưởng dự thảo Thông tư của Bộ Công an ban hành </w:t>
      </w:r>
      <w:r w:rsidR="00FD42D3" w:rsidRPr="00560C4C">
        <w:rPr>
          <w:rFonts w:ascii="Times New Roman" w:hAnsi="Times New Roman"/>
          <w:szCs w:val="28"/>
          <w:lang w:val="en-GB"/>
        </w:rPr>
        <w:t>Q</w:t>
      </w:r>
      <w:r w:rsidR="0015485C" w:rsidRPr="00560C4C">
        <w:rPr>
          <w:rFonts w:ascii="Times New Roman" w:hAnsi="Times New Roman"/>
          <w:szCs w:val="28"/>
          <w:lang w:val="vi-VN"/>
        </w:rPr>
        <w:t xml:space="preserve">uy chuẩn kỹ thuật quốc gia </w:t>
      </w:r>
      <w:r w:rsidR="00FD42D3" w:rsidRPr="00560C4C">
        <w:rPr>
          <w:rFonts w:ascii="Times New Roman" w:hAnsi="Times New Roman"/>
          <w:szCs w:val="28"/>
          <w:lang w:val="en-GB"/>
        </w:rPr>
        <w:t>sinh trắc học giọng nói</w:t>
      </w:r>
      <w:r w:rsidRPr="00560C4C">
        <w:rPr>
          <w:rFonts w:ascii="Times New Roman" w:hAnsi="Times New Roman"/>
          <w:szCs w:val="28"/>
          <w:lang w:val="vi-VN"/>
        </w:rPr>
        <w:t>, cụ thể như sau:</w:t>
      </w:r>
    </w:p>
    <w:p w14:paraId="1283E1F2" w14:textId="77777777" w:rsidR="00CA50D3" w:rsidRPr="00560C4C" w:rsidRDefault="000F0EAD" w:rsidP="00AF29F5">
      <w:pPr>
        <w:widowControl w:val="0"/>
        <w:spacing w:after="80" w:line="257" w:lineRule="auto"/>
        <w:ind w:firstLine="709"/>
        <w:jc w:val="both"/>
        <w:rPr>
          <w:rFonts w:ascii="Times New Roman" w:hAnsi="Times New Roman"/>
          <w:b/>
          <w:szCs w:val="28"/>
          <w:lang w:val="vi-VN"/>
        </w:rPr>
      </w:pPr>
      <w:r w:rsidRPr="00560C4C">
        <w:rPr>
          <w:rFonts w:ascii="Times New Roman" w:hAnsi="Times New Roman"/>
          <w:b/>
          <w:szCs w:val="28"/>
          <w:lang w:val="vi-VN"/>
        </w:rPr>
        <w:t>I. SỰ CẦN THIẾT BAN HÀNH THÔNG TƯ</w:t>
      </w:r>
    </w:p>
    <w:p w14:paraId="687FB476" w14:textId="213FE115" w:rsidR="00CA50D3" w:rsidRPr="00560C4C" w:rsidRDefault="000F0EAD" w:rsidP="00AF29F5">
      <w:pPr>
        <w:spacing w:after="80" w:line="257" w:lineRule="auto"/>
        <w:ind w:firstLine="709"/>
        <w:jc w:val="both"/>
        <w:rPr>
          <w:rFonts w:ascii="Times New Roman" w:hAnsi="Times New Roman"/>
          <w:b/>
          <w:bCs/>
          <w:szCs w:val="28"/>
          <w:lang w:val="vi-VN"/>
        </w:rPr>
      </w:pPr>
      <w:r w:rsidRPr="00560C4C">
        <w:rPr>
          <w:rFonts w:ascii="Times New Roman" w:hAnsi="Times New Roman"/>
          <w:b/>
          <w:bCs/>
          <w:szCs w:val="28"/>
          <w:lang w:val="vi-VN"/>
        </w:rPr>
        <w:t>1. Cơ sở chính trị, pháp lý</w:t>
      </w:r>
    </w:p>
    <w:p w14:paraId="2AAAA10C" w14:textId="0A304797" w:rsidR="00AF2679" w:rsidRPr="00BD520D" w:rsidRDefault="00AF2679" w:rsidP="00AF29F5">
      <w:pPr>
        <w:spacing w:after="80" w:line="257" w:lineRule="auto"/>
        <w:ind w:firstLine="709"/>
        <w:jc w:val="both"/>
        <w:rPr>
          <w:rFonts w:ascii="Times New Roman" w:hAnsi="Times New Roman"/>
          <w:b/>
          <w:bCs/>
          <w:szCs w:val="28"/>
          <w:lang w:val="en-GB"/>
        </w:rPr>
      </w:pPr>
      <w:bookmarkStart w:id="0" w:name="_Hlk234567077"/>
      <w:r w:rsidRPr="00BD520D">
        <w:rPr>
          <w:rFonts w:ascii="Times New Roman" w:hAnsi="Times New Roman"/>
          <w:b/>
          <w:bCs/>
          <w:szCs w:val="28"/>
          <w:lang w:val="en-GB"/>
        </w:rPr>
        <w:t xml:space="preserve">- </w:t>
      </w:r>
      <w:r w:rsidRPr="00BD520D">
        <w:rPr>
          <w:rFonts w:ascii="Times New Roman" w:hAnsi="Times New Roman"/>
          <w:szCs w:val="28"/>
          <w:lang w:val="en-GB"/>
        </w:rPr>
        <w:t xml:space="preserve"> Luật Ban hành văn bản quy phạm pháp luật số 64/2025/QH15, sửa đổi bởi Luật 87/2025/QH15;</w:t>
      </w:r>
    </w:p>
    <w:p w14:paraId="31AF3C25" w14:textId="55209EAD" w:rsidR="00264124" w:rsidRPr="00BD520D" w:rsidRDefault="00264124" w:rsidP="00AF29F5">
      <w:pPr>
        <w:spacing w:after="80" w:line="257" w:lineRule="auto"/>
        <w:ind w:firstLine="709"/>
        <w:jc w:val="both"/>
        <w:rPr>
          <w:rFonts w:ascii="Times New Roman" w:hAnsi="Times New Roman"/>
          <w:iCs/>
          <w:szCs w:val="28"/>
          <w:lang w:val="vi-VN"/>
        </w:rPr>
      </w:pPr>
      <w:r w:rsidRPr="00BD520D">
        <w:rPr>
          <w:rFonts w:ascii="Times New Roman" w:hAnsi="Times New Roman"/>
          <w:iCs/>
          <w:szCs w:val="28"/>
          <w:lang w:val="vi-VN"/>
        </w:rPr>
        <w:t>- Căn cứ Luật Tiêu chuẩn và Quy chuẩn kỹ thuật số 68/2006/QH11 ngày 29 tháng 06 năm 2006,</w:t>
      </w:r>
      <w:r w:rsidR="00AF2679" w:rsidRPr="00BD520D">
        <w:rPr>
          <w:rFonts w:ascii="Times New Roman" w:hAnsi="Times New Roman"/>
          <w:iCs/>
          <w:szCs w:val="28"/>
          <w:lang w:val="en-GB"/>
        </w:rPr>
        <w:t xml:space="preserve"> </w:t>
      </w:r>
      <w:r w:rsidRPr="00BD520D">
        <w:rPr>
          <w:rFonts w:ascii="Times New Roman" w:hAnsi="Times New Roman"/>
          <w:iCs/>
          <w:szCs w:val="28"/>
          <w:lang w:val="vi-VN"/>
        </w:rPr>
        <w:t>sửa đổi, bổ sung bởi Luật số 35/2018/QH14 và Luật số 70/2025/QH15;</w:t>
      </w:r>
    </w:p>
    <w:p w14:paraId="38F8B937" w14:textId="65AE19F5" w:rsidR="00DD385E" w:rsidRPr="00BD520D" w:rsidRDefault="00DD385E" w:rsidP="00AF29F5">
      <w:pPr>
        <w:spacing w:after="80" w:line="257" w:lineRule="auto"/>
        <w:ind w:firstLine="709"/>
        <w:jc w:val="both"/>
        <w:rPr>
          <w:rFonts w:ascii="Times New Roman" w:hAnsi="Times New Roman"/>
          <w:iCs/>
          <w:szCs w:val="28"/>
          <w:lang w:val="vi-VN"/>
        </w:rPr>
      </w:pPr>
      <w:r w:rsidRPr="00BD520D">
        <w:rPr>
          <w:rFonts w:ascii="Times New Roman" w:hAnsi="Times New Roman"/>
          <w:iCs/>
          <w:szCs w:val="28"/>
          <w:lang w:val="vi-VN"/>
        </w:rPr>
        <w:t>- Căn cứ Luật an toàn thông tin mạng số 86/2015/QH13, ngày 19/11/2015;</w:t>
      </w:r>
    </w:p>
    <w:p w14:paraId="6326C1F0" w14:textId="0117DA17" w:rsidR="00E543D1" w:rsidRPr="00BD520D" w:rsidRDefault="00E543D1" w:rsidP="00AF29F5">
      <w:pPr>
        <w:spacing w:after="80" w:line="257" w:lineRule="auto"/>
        <w:ind w:firstLine="709"/>
        <w:jc w:val="both"/>
        <w:rPr>
          <w:rFonts w:ascii="Times New Roman" w:hAnsi="Times New Roman"/>
          <w:iCs/>
          <w:szCs w:val="28"/>
          <w:lang w:val="en-GB"/>
        </w:rPr>
      </w:pPr>
      <w:r w:rsidRPr="00BD520D">
        <w:rPr>
          <w:rFonts w:ascii="Times New Roman" w:hAnsi="Times New Roman"/>
          <w:iCs/>
          <w:szCs w:val="28"/>
          <w:lang w:val="en-GB"/>
        </w:rPr>
        <w:t>- Căn cứ Luật An ninh mạng số 116/2025/QH1</w:t>
      </w:r>
      <w:r w:rsidR="006675F8" w:rsidRPr="00BD520D">
        <w:rPr>
          <w:rFonts w:ascii="Times New Roman" w:hAnsi="Times New Roman"/>
          <w:iCs/>
          <w:szCs w:val="28"/>
          <w:lang w:val="en-GB"/>
        </w:rPr>
        <w:t>5</w:t>
      </w:r>
      <w:r w:rsidRPr="00BD520D">
        <w:rPr>
          <w:rFonts w:ascii="Times New Roman" w:hAnsi="Times New Roman"/>
          <w:iCs/>
          <w:szCs w:val="28"/>
          <w:lang w:val="en-GB"/>
        </w:rPr>
        <w:t>, ngày 10/12/2025;</w:t>
      </w:r>
    </w:p>
    <w:p w14:paraId="2D63C989" w14:textId="0922D21F" w:rsidR="00DD385E" w:rsidRPr="00BD520D" w:rsidRDefault="00DD385E" w:rsidP="00AF29F5">
      <w:pPr>
        <w:spacing w:after="80" w:line="257" w:lineRule="auto"/>
        <w:ind w:firstLine="709"/>
        <w:jc w:val="both"/>
        <w:rPr>
          <w:rFonts w:ascii="Times New Roman" w:hAnsi="Times New Roman"/>
          <w:iCs/>
          <w:szCs w:val="28"/>
          <w:lang w:val="vi-VN"/>
        </w:rPr>
      </w:pPr>
      <w:r w:rsidRPr="00BD520D">
        <w:rPr>
          <w:rFonts w:ascii="Times New Roman" w:hAnsi="Times New Roman"/>
          <w:iCs/>
          <w:szCs w:val="28"/>
        </w:rPr>
        <w:t xml:space="preserve">- </w:t>
      </w:r>
      <w:r w:rsidRPr="00BD520D">
        <w:rPr>
          <w:rFonts w:ascii="Times New Roman" w:hAnsi="Times New Roman"/>
          <w:iCs/>
          <w:szCs w:val="28"/>
          <w:lang w:val="vi-VN"/>
        </w:rPr>
        <w:t>Căn cứ Nghị định số 22/2026/NĐ-CP ngày 16 tháng 01 năm 2026 của Chính phủ quy định chi tiết một số điều và biện pháp để tổ chức, hướng dẫn thi hành Luật Tiêu chuẩn và Quy chuẩn kỹ thuật;</w:t>
      </w:r>
    </w:p>
    <w:bookmarkEnd w:id="0"/>
    <w:p w14:paraId="075231C3" w14:textId="77777777" w:rsidR="00CA50D3" w:rsidRPr="00BD520D" w:rsidRDefault="000F0EAD" w:rsidP="00AF29F5">
      <w:pPr>
        <w:spacing w:after="80" w:line="257" w:lineRule="auto"/>
        <w:ind w:firstLine="709"/>
        <w:jc w:val="both"/>
        <w:rPr>
          <w:rFonts w:ascii="Times New Roman" w:hAnsi="Times New Roman"/>
          <w:b/>
          <w:szCs w:val="28"/>
          <w:lang w:val="vi-VN"/>
        </w:rPr>
      </w:pPr>
      <w:r w:rsidRPr="00BD520D">
        <w:rPr>
          <w:rFonts w:ascii="Times New Roman" w:hAnsi="Times New Roman"/>
          <w:b/>
          <w:szCs w:val="28"/>
          <w:lang w:val="vi-VN"/>
        </w:rPr>
        <w:t>2. Cơ sở thực tiễn</w:t>
      </w:r>
    </w:p>
    <w:p w14:paraId="5F67B119" w14:textId="4D91812B" w:rsidR="00611F4B" w:rsidRPr="00BD520D" w:rsidRDefault="00902968" w:rsidP="00AF29F5">
      <w:pPr>
        <w:spacing w:after="80" w:line="257" w:lineRule="auto"/>
        <w:ind w:firstLine="709"/>
        <w:jc w:val="both"/>
        <w:rPr>
          <w:rFonts w:ascii="Times New Roman" w:hAnsi="Times New Roman"/>
          <w:szCs w:val="28"/>
          <w:lang w:val="vi-VN"/>
        </w:rPr>
      </w:pPr>
      <w:r w:rsidRPr="00BD520D">
        <w:rPr>
          <w:rFonts w:ascii="Times New Roman" w:hAnsi="Times New Roman"/>
          <w:szCs w:val="28"/>
          <w:lang w:val="vi-VN"/>
        </w:rPr>
        <w:t xml:space="preserve">- </w:t>
      </w:r>
      <w:r w:rsidR="00A64B0B" w:rsidRPr="00BD520D">
        <w:rPr>
          <w:rFonts w:ascii="Times New Roman" w:hAnsi="Times New Roman"/>
          <w:szCs w:val="28"/>
          <w:lang w:val="vi-VN"/>
        </w:rPr>
        <w:t>Trong tiến trình chuyển đổi số quốc gia và triển khai Đề án phát triển ứng dụng dữ liệu dân cư, định danh và xác thực điện tử, sinh trắc học giọng nói đã trở thành một trong các phương thức xác thực danh tính được ứng dụng ngày càng phổ biến, bên cạnh vân tay, khuôn mặt, mống mắt. Công nghệ Voice Biometrics hiện được nhiều tổ chức tài chính - ngân hàng, doanh nghiệp viễn thông và trung tâm chăm sóc khách hàng tại Việt Nam triển khai để xác thực lớp hai trong giao dịch, thay thế một phần mã PIN, mật khẩu, chữ ký tay nhằm tự động hóa việc nhận dạng, xác minh thông tin qua giọng nói và tăng cường bảo mật giao dịch</w:t>
      </w:r>
      <w:r w:rsidR="00611F4B" w:rsidRPr="00BD520D">
        <w:rPr>
          <w:rFonts w:ascii="Times New Roman" w:hAnsi="Times New Roman"/>
          <w:szCs w:val="28"/>
          <w:lang w:val="vi-VN"/>
        </w:rPr>
        <w:t>.</w:t>
      </w:r>
    </w:p>
    <w:p w14:paraId="167179DE" w14:textId="4F507E78" w:rsidR="008E54C0" w:rsidRPr="00560C4C" w:rsidRDefault="00902968" w:rsidP="00AF29F5">
      <w:pPr>
        <w:spacing w:after="80" w:line="257" w:lineRule="auto"/>
        <w:ind w:firstLine="709"/>
        <w:jc w:val="both"/>
        <w:rPr>
          <w:rFonts w:ascii="Times New Roman" w:hAnsi="Times New Roman"/>
          <w:szCs w:val="28"/>
          <w:lang w:val="vi-VN"/>
        </w:rPr>
      </w:pPr>
      <w:r w:rsidRPr="00560C4C">
        <w:rPr>
          <w:rFonts w:ascii="Times New Roman" w:hAnsi="Times New Roman"/>
          <w:szCs w:val="28"/>
          <w:lang w:val="vi-VN"/>
        </w:rPr>
        <w:t xml:space="preserve">- </w:t>
      </w:r>
      <w:r w:rsidR="00A64B0B" w:rsidRPr="00560C4C">
        <w:rPr>
          <w:rFonts w:ascii="Times New Roman" w:hAnsi="Times New Roman"/>
          <w:szCs w:val="28"/>
          <w:lang w:val="vi-VN"/>
        </w:rPr>
        <w:t xml:space="preserve">Đồng thời, thực tiễn an ninh mạng những năm gần đây cho thấy giọng nói con người đang trở thành mục tiêu bị khai thác bởi công nghệ trí tuệ nhân tạo tạo sinh. Tội phạm sử dụng công nghệ cao đã lợi dụng kỹ thuật giả giọng nói bằng AI (deepvoice) kết hợp deepfake hình ảnh để mạo danh người thân, cán bộ ngân hàng, </w:t>
      </w:r>
      <w:r w:rsidR="00A64B0B" w:rsidRPr="00560C4C">
        <w:rPr>
          <w:rFonts w:ascii="Times New Roman" w:hAnsi="Times New Roman"/>
          <w:szCs w:val="28"/>
          <w:lang w:val="vi-VN"/>
        </w:rPr>
        <w:lastRenderedPageBreak/>
        <w:t>cơ quan chức năng nhằm chiếm đoạt tài sản, với thủ đoạn ngày càng tinh vi và mang yếu tố xuyên quốc gia. Theo thống kê được Bộ Công an công bố, giai đoạn 2020-2025 Việt Nam ghi nhận hơn 24.000 vụ lừa đảo trên không gian mạng với tổng thiệt hại gần 40.000 tỷ đồng, trong đó lừa đảo bằng AI và deepfake được đánh giá là phương thức lừa đảo nguy hiểm nhất năm 2025</w:t>
      </w:r>
      <w:r w:rsidR="008E54C0" w:rsidRPr="00560C4C">
        <w:rPr>
          <w:rFonts w:ascii="Times New Roman" w:hAnsi="Times New Roman"/>
          <w:szCs w:val="28"/>
          <w:lang w:val="vi-VN"/>
        </w:rPr>
        <w:t>.</w:t>
      </w:r>
    </w:p>
    <w:p w14:paraId="2801F86E" w14:textId="3A478AF8" w:rsidR="00611F4B" w:rsidRPr="006402F2" w:rsidRDefault="00902968" w:rsidP="00AF29F5">
      <w:pPr>
        <w:spacing w:after="80" w:line="257" w:lineRule="auto"/>
        <w:ind w:firstLine="709"/>
        <w:jc w:val="both"/>
        <w:rPr>
          <w:rFonts w:ascii="Times New Roman" w:hAnsi="Times New Roman"/>
          <w:spacing w:val="2"/>
          <w:szCs w:val="28"/>
          <w:lang w:val="vi-VN"/>
        </w:rPr>
      </w:pPr>
      <w:r w:rsidRPr="006402F2">
        <w:rPr>
          <w:rFonts w:ascii="Times New Roman" w:hAnsi="Times New Roman"/>
          <w:spacing w:val="2"/>
          <w:szCs w:val="28"/>
          <w:lang w:val="vi-VN"/>
        </w:rPr>
        <w:t xml:space="preserve">- </w:t>
      </w:r>
      <w:r w:rsidR="00A64B0B" w:rsidRPr="006402F2">
        <w:rPr>
          <w:rFonts w:ascii="Times New Roman" w:hAnsi="Times New Roman"/>
          <w:spacing w:val="2"/>
          <w:szCs w:val="28"/>
          <w:lang w:val="en-GB"/>
        </w:rPr>
        <w:t>Thực tiễn v</w:t>
      </w:r>
      <w:r w:rsidR="00A64B0B" w:rsidRPr="006402F2">
        <w:rPr>
          <w:rFonts w:ascii="Times New Roman" w:hAnsi="Times New Roman"/>
          <w:spacing w:val="2"/>
          <w:szCs w:val="28"/>
          <w:lang w:val="vi-VN"/>
        </w:rPr>
        <w:t xml:space="preserve">ề mặt quản lý nhà nước, hiện Việt Nam chưa có Quy chuẩn kỹ thuật quốc gia chuyên biệt điều chỉnh hoạt động thu nhận, xử lý sinh trắc học giọng nói phục vụ Cơ sở dữ liệu căn cước. Thực tiễn triển khai cho thấy Bộ Công an đã chủ động xây dựng và tổ chức lấy ý kiến dự thảo Quy chuẩn kỹ thuật quốc gia về sinh trắc học giọng nói (song song với dự thảo Quy chuẩn </w:t>
      </w:r>
      <w:r w:rsidR="007706D1" w:rsidRPr="006402F2">
        <w:rPr>
          <w:rFonts w:ascii="Times New Roman" w:hAnsi="Times New Roman"/>
          <w:spacing w:val="2"/>
          <w:szCs w:val="28"/>
          <w:lang w:val="en-GB"/>
        </w:rPr>
        <w:t xml:space="preserve">kỹ thuật quốc gia </w:t>
      </w:r>
      <w:r w:rsidR="00A64B0B" w:rsidRPr="006402F2">
        <w:rPr>
          <w:rFonts w:ascii="Times New Roman" w:hAnsi="Times New Roman"/>
          <w:spacing w:val="2"/>
          <w:szCs w:val="28"/>
          <w:lang w:val="vi-VN"/>
        </w:rPr>
        <w:t>sinh trắc học mống mắt) nêu rõ yêu cầu về điều kiện thu nhận, chỉ tiêu kỹ thuật thiết bị thu âm, môi trường thu âm, định dạng lưu trữ và nguyên tắc quản lý dữ liệu sinh trắc học giọng nói là thông tin cá nhân nhạy cảm. Tuy nhiên, trong thời gian chưa ban hành chính thức, việc thu nhận, quản lý dữ liệu giọng nói tại các cơ quan, đơn vị, doanh nghiệp vẫn dựa trên quy định nội bộ hoặc tiêu chuẩn của nhà cung cấp giải pháp công nghệ, thiếu căn cứ kỹ thuật thống nhất để tổ chức kiểm tra, đánh giá, chứng nhận hợp quy trên phạm vi toàn quốc</w:t>
      </w:r>
      <w:r w:rsidR="00611F4B" w:rsidRPr="006402F2">
        <w:rPr>
          <w:rFonts w:ascii="Times New Roman" w:hAnsi="Times New Roman"/>
          <w:spacing w:val="2"/>
          <w:szCs w:val="28"/>
          <w:lang w:val="vi-VN"/>
        </w:rPr>
        <w:t>.</w:t>
      </w:r>
    </w:p>
    <w:p w14:paraId="05E5A63F" w14:textId="6181EBF7" w:rsidR="00CA50D3" w:rsidRPr="00573A88" w:rsidRDefault="00902968" w:rsidP="00AF29F5">
      <w:pPr>
        <w:spacing w:after="80" w:line="257" w:lineRule="auto"/>
        <w:ind w:firstLine="709"/>
        <w:jc w:val="both"/>
        <w:rPr>
          <w:rFonts w:ascii="Times New Roman" w:hAnsi="Times New Roman"/>
          <w:szCs w:val="28"/>
          <w:lang w:val="en-GB" w:eastAsia="zh-CN"/>
        </w:rPr>
      </w:pPr>
      <w:r w:rsidRPr="00560C4C">
        <w:rPr>
          <w:rFonts w:ascii="Times New Roman" w:hAnsi="Times New Roman"/>
          <w:iCs/>
          <w:spacing w:val="6"/>
          <w:szCs w:val="28"/>
          <w:lang w:val="vi-VN"/>
        </w:rPr>
        <w:t xml:space="preserve">- </w:t>
      </w:r>
      <w:r w:rsidR="00587D06" w:rsidRPr="00573A88">
        <w:rPr>
          <w:rFonts w:ascii="Times New Roman" w:hAnsi="Times New Roman"/>
          <w:iCs/>
          <w:szCs w:val="28"/>
          <w:lang w:val="vi-VN"/>
        </w:rPr>
        <w:t>Từ những căn cứ thực tiễn nêu trên, việc ban hành Thông tư của Bộ trưởng Bộ Công an ban hành Quy chuẩn kỹ thuật quốc gia về sinh trắc học giọng nói là yêu cầu cấp thiết</w:t>
      </w:r>
      <w:r w:rsidR="00560C4C" w:rsidRPr="00573A88">
        <w:rPr>
          <w:rFonts w:ascii="Times New Roman" w:hAnsi="Times New Roman"/>
          <w:iCs/>
          <w:szCs w:val="28"/>
          <w:lang w:val="en-GB"/>
        </w:rPr>
        <w:t>.</w:t>
      </w:r>
    </w:p>
    <w:p w14:paraId="56276267" w14:textId="77777777" w:rsidR="00CA50D3" w:rsidRPr="006402F2" w:rsidRDefault="000F0EAD" w:rsidP="00AF29F5">
      <w:pPr>
        <w:widowControl w:val="0"/>
        <w:spacing w:after="80" w:line="257" w:lineRule="auto"/>
        <w:ind w:firstLine="709"/>
        <w:jc w:val="both"/>
        <w:rPr>
          <w:rFonts w:ascii="Times New Roman Bold" w:hAnsi="Times New Roman Bold"/>
          <w:b/>
          <w:iCs/>
          <w:spacing w:val="-2"/>
          <w:szCs w:val="28"/>
          <w:lang w:val="vi-VN"/>
        </w:rPr>
      </w:pPr>
      <w:r w:rsidRPr="006402F2">
        <w:rPr>
          <w:rFonts w:ascii="Times New Roman Bold" w:hAnsi="Times New Roman Bold"/>
          <w:b/>
          <w:iCs/>
          <w:spacing w:val="-2"/>
          <w:szCs w:val="28"/>
          <w:lang w:val="vi-VN"/>
        </w:rPr>
        <w:t>II. MỤC ĐÍCH BAN HÀNH, QUAN ĐIỂM XÂY DỰNG THÔNG TƯ</w:t>
      </w:r>
    </w:p>
    <w:p w14:paraId="5B00B40E" w14:textId="1E08A6A9" w:rsidR="00B51C42" w:rsidRPr="00560C4C" w:rsidRDefault="000F0EAD" w:rsidP="00AF29F5">
      <w:pPr>
        <w:spacing w:after="80" w:line="257" w:lineRule="auto"/>
        <w:ind w:firstLine="709"/>
        <w:jc w:val="both"/>
        <w:rPr>
          <w:rFonts w:ascii="Times New Roman" w:hAnsi="Times New Roman"/>
          <w:b/>
          <w:szCs w:val="28"/>
          <w:lang w:val="vi-VN"/>
        </w:rPr>
      </w:pPr>
      <w:r w:rsidRPr="00560C4C">
        <w:rPr>
          <w:rFonts w:ascii="Times New Roman" w:hAnsi="Times New Roman"/>
          <w:b/>
          <w:szCs w:val="28"/>
          <w:lang w:val="vi-VN"/>
        </w:rPr>
        <w:t>1. Mục đích ban hành Thông tư</w:t>
      </w:r>
    </w:p>
    <w:p w14:paraId="7E08E62E" w14:textId="59ECEE50" w:rsidR="00CA50D3" w:rsidRPr="00560C4C" w:rsidRDefault="000F0EAD" w:rsidP="00AF29F5">
      <w:pPr>
        <w:spacing w:after="80" w:line="257" w:lineRule="auto"/>
        <w:ind w:firstLine="709"/>
        <w:jc w:val="both"/>
        <w:rPr>
          <w:rFonts w:ascii="Times New Roman" w:hAnsi="Times New Roman"/>
          <w:szCs w:val="28"/>
          <w:lang w:val="vi-VN"/>
        </w:rPr>
      </w:pPr>
      <w:r w:rsidRPr="00560C4C">
        <w:rPr>
          <w:rFonts w:ascii="Times New Roman" w:hAnsi="Times New Roman"/>
          <w:szCs w:val="28"/>
          <w:lang w:val="vi-VN"/>
        </w:rPr>
        <w:t xml:space="preserve">- </w:t>
      </w:r>
      <w:r w:rsidR="00620042" w:rsidRPr="00560C4C">
        <w:rPr>
          <w:rFonts w:ascii="Times New Roman" w:hAnsi="Times New Roman"/>
          <w:szCs w:val="28"/>
        </w:rPr>
        <w:t>Thiết lập hành lang kỹ thuật thống nhất: Tạo lập cơ sở pháp lý và tiêu chuẩn kỹ thuật đồng bộ trên phạm vi toàn quốc đối với các hoạt động thu nhận, số hóa, xử lý, lưu trữ và truyền dẫn dữ liệu sinh trắc học giọng nói.</w:t>
      </w:r>
    </w:p>
    <w:p w14:paraId="3673643A" w14:textId="717F560A" w:rsidR="00CA50D3" w:rsidRPr="00560C4C" w:rsidRDefault="000F0EAD" w:rsidP="00AF29F5">
      <w:pPr>
        <w:spacing w:after="80" w:line="257" w:lineRule="auto"/>
        <w:ind w:firstLine="709"/>
        <w:jc w:val="both"/>
        <w:rPr>
          <w:rFonts w:ascii="Times New Roman" w:hAnsi="Times New Roman"/>
          <w:szCs w:val="28"/>
        </w:rPr>
      </w:pPr>
      <w:r w:rsidRPr="00560C4C">
        <w:rPr>
          <w:rFonts w:ascii="Times New Roman" w:hAnsi="Times New Roman"/>
          <w:szCs w:val="28"/>
          <w:lang w:val="vi-VN"/>
        </w:rPr>
        <w:t xml:space="preserve">- </w:t>
      </w:r>
      <w:r w:rsidR="005452E4" w:rsidRPr="00560C4C">
        <w:rPr>
          <w:rFonts w:ascii="Times New Roman" w:hAnsi="Times New Roman"/>
          <w:szCs w:val="28"/>
        </w:rPr>
        <w:t>Phòng ngừa rủi ro an ninh mạng và gian lận công nghệ cao: Đặt ra các chỉ tiêu kỹ thuật bắt buộc đối với thiết bị và phần mềm nhằm chủ động nhận diện, ngăn chặn các hình thức tấn công giả mạo (Presentation Attack), đặc biệt là các thủ đoạn sử dụng trí tuệ nhân tạo (Deepvoice, Deepfake) để mạo danh.</w:t>
      </w:r>
    </w:p>
    <w:p w14:paraId="3D14BBD0" w14:textId="1751A3A4" w:rsidR="005452E4" w:rsidRDefault="005452E4" w:rsidP="00AF29F5">
      <w:pPr>
        <w:spacing w:after="80" w:line="257" w:lineRule="auto"/>
        <w:ind w:firstLine="709"/>
        <w:jc w:val="both"/>
        <w:rPr>
          <w:rFonts w:ascii="Times New Roman" w:hAnsi="Times New Roman"/>
          <w:spacing w:val="2"/>
          <w:szCs w:val="28"/>
        </w:rPr>
      </w:pPr>
      <w:r w:rsidRPr="006402F2">
        <w:rPr>
          <w:rFonts w:ascii="Times New Roman" w:hAnsi="Times New Roman"/>
          <w:spacing w:val="2"/>
          <w:szCs w:val="28"/>
        </w:rPr>
        <w:t>- Làm căn cứ đánh giá hợp quy: Cung cấp bộ tiêu chí chuẩn kỹ thuật để các tổ chức, doanh nghiệp áp dụng trong phát triển giải pháp; đồng thời là thước đo tham chiếu để các cơ quan chức năng tiến hành đo kiểm, đánh giá và chứng nhận hợp quy cho các hệ thống, thiết bị sinh trắc học giọng nói trước khi đưa vào vận hành.</w:t>
      </w:r>
    </w:p>
    <w:p w14:paraId="03D8E61B" w14:textId="77777777" w:rsidR="00CA50D3" w:rsidRPr="00560C4C" w:rsidRDefault="000F0EAD" w:rsidP="00AF29F5">
      <w:pPr>
        <w:spacing w:after="80" w:line="257" w:lineRule="auto"/>
        <w:ind w:firstLine="709"/>
        <w:jc w:val="both"/>
        <w:rPr>
          <w:rFonts w:ascii="Times New Roman" w:hAnsi="Times New Roman"/>
          <w:b/>
          <w:szCs w:val="28"/>
          <w:lang w:val="vi-VN"/>
        </w:rPr>
      </w:pPr>
      <w:r w:rsidRPr="00560C4C">
        <w:rPr>
          <w:rFonts w:ascii="Times New Roman" w:hAnsi="Times New Roman"/>
          <w:b/>
          <w:szCs w:val="28"/>
          <w:lang w:val="vi-VN"/>
        </w:rPr>
        <w:t xml:space="preserve">2. Quan điểm xây dựng Thông tư </w:t>
      </w:r>
    </w:p>
    <w:p w14:paraId="330055E7" w14:textId="25AEC92A" w:rsidR="00CA50D3" w:rsidRPr="00560C4C" w:rsidRDefault="000F0EAD" w:rsidP="00AF29F5">
      <w:pPr>
        <w:widowControl w:val="0"/>
        <w:spacing w:after="80" w:line="257" w:lineRule="auto"/>
        <w:ind w:firstLine="709"/>
        <w:jc w:val="both"/>
        <w:rPr>
          <w:rFonts w:ascii="Times New Roman" w:hAnsi="Times New Roman"/>
          <w:szCs w:val="28"/>
          <w:lang w:val="vi-VN"/>
        </w:rPr>
      </w:pPr>
      <w:r w:rsidRPr="00560C4C">
        <w:rPr>
          <w:rFonts w:ascii="Times New Roman" w:hAnsi="Times New Roman"/>
          <w:szCs w:val="28"/>
          <w:lang w:val="vi-VN"/>
        </w:rPr>
        <w:t xml:space="preserve">- </w:t>
      </w:r>
      <w:r w:rsidR="005452E4" w:rsidRPr="00560C4C">
        <w:rPr>
          <w:rFonts w:ascii="Times New Roman" w:hAnsi="Times New Roman"/>
          <w:szCs w:val="28"/>
        </w:rPr>
        <w:t>Bảo đảm tính hợp hiến, hợp pháp và đồng bộ: Tuân thủ chặt chẽ các quy định của Luật Tiêu chuẩn và Quy chuẩn kỹ thuật, pháp luật về an toàn thông tin mạng, an ninh mạng và bảo vệ dữ liệu cá nhân. Đảm bảo tính thống nhất với hệ thống văn bản quy phạm pháp luật hiện hành.</w:t>
      </w:r>
    </w:p>
    <w:p w14:paraId="2EEC4C52" w14:textId="5F30F11F" w:rsidR="00CA50D3" w:rsidRPr="00560C4C" w:rsidRDefault="000F0EAD" w:rsidP="00AF29F5">
      <w:pPr>
        <w:spacing w:after="80" w:line="257" w:lineRule="auto"/>
        <w:ind w:firstLine="709"/>
        <w:jc w:val="both"/>
        <w:rPr>
          <w:rFonts w:ascii="Times New Roman" w:hAnsi="Times New Roman"/>
          <w:szCs w:val="28"/>
          <w:lang w:val="vi-VN"/>
        </w:rPr>
      </w:pPr>
      <w:r w:rsidRPr="00560C4C">
        <w:rPr>
          <w:rFonts w:ascii="Times New Roman" w:hAnsi="Times New Roman"/>
          <w:szCs w:val="28"/>
          <w:lang w:val="vi-VN"/>
        </w:rPr>
        <w:lastRenderedPageBreak/>
        <w:t xml:space="preserve">- </w:t>
      </w:r>
      <w:r w:rsidR="005452E4" w:rsidRPr="00560C4C">
        <w:rPr>
          <w:rFonts w:ascii="Times New Roman" w:hAnsi="Times New Roman"/>
          <w:szCs w:val="28"/>
        </w:rPr>
        <w:t>Bảo đảm tính thực tiễn và khả thi: Quy chuẩn được xây dựng phải phù hợp với hạ tầng công nghệ, điều kiện trang thiết bị kỹ thuật hiện tại của Việt Nam. Yêu cầu kỹ thuật đưa ra phải giải quyết được bài toán bảo mật nhưng không gây cản trở, ách tắc cho hoạt động nghiệp vụ của cơ quan nhà nước và các giao dịch hợp pháp của người dân, doanh nghiệp</w:t>
      </w:r>
      <w:r w:rsidRPr="00560C4C">
        <w:rPr>
          <w:rFonts w:ascii="Times New Roman" w:hAnsi="Times New Roman"/>
          <w:szCs w:val="28"/>
          <w:lang w:val="vi-VN"/>
        </w:rPr>
        <w:t xml:space="preserve">. </w:t>
      </w:r>
    </w:p>
    <w:p w14:paraId="739F1816" w14:textId="02D3126C" w:rsidR="005452E4" w:rsidRPr="00560C4C" w:rsidRDefault="005452E4" w:rsidP="00AF29F5">
      <w:pPr>
        <w:spacing w:after="80" w:line="257" w:lineRule="auto"/>
        <w:ind w:firstLine="709"/>
        <w:jc w:val="both"/>
        <w:rPr>
          <w:rFonts w:ascii="Times New Roman" w:hAnsi="Times New Roman"/>
          <w:spacing w:val="-2"/>
          <w:szCs w:val="28"/>
        </w:rPr>
      </w:pPr>
      <w:r w:rsidRPr="00560C4C">
        <w:rPr>
          <w:rFonts w:ascii="Times New Roman" w:hAnsi="Times New Roman"/>
          <w:szCs w:val="28"/>
          <w:lang w:val="en-GB"/>
        </w:rPr>
        <w:t xml:space="preserve">- </w:t>
      </w:r>
      <w:r w:rsidRPr="00560C4C">
        <w:rPr>
          <w:rFonts w:ascii="Times New Roman" w:hAnsi="Times New Roman"/>
          <w:spacing w:val="-2"/>
          <w:szCs w:val="28"/>
        </w:rPr>
        <w:t>Hội nhập quốc tế và đón đầu xu hướng công nghệ: Kế thừa, áp dụng có chọn lọc các tiêu chuẩn quốc tế tiên tiến nhất về quy định định dạng dữ liệu sinh trắc học và kiểm tra thực thể sống. Các chỉ tiêu kỹ thuật phải mang tính "mở" và trung lập về mặt công nghệ để có thể thích ứng kịp thời với tốc độ tiến hóa của AI tạo sinh.</w:t>
      </w:r>
    </w:p>
    <w:p w14:paraId="76766C2F" w14:textId="45E33B5C" w:rsidR="005452E4" w:rsidRPr="00560C4C" w:rsidRDefault="005452E4" w:rsidP="00AF29F5">
      <w:pPr>
        <w:spacing w:after="80" w:line="257" w:lineRule="auto"/>
        <w:ind w:firstLine="709"/>
        <w:jc w:val="both"/>
        <w:rPr>
          <w:rFonts w:ascii="Times New Roman" w:hAnsi="Times New Roman"/>
          <w:szCs w:val="28"/>
          <w:lang w:val="en-GB"/>
        </w:rPr>
      </w:pPr>
      <w:r w:rsidRPr="00560C4C">
        <w:rPr>
          <w:rFonts w:ascii="Times New Roman" w:hAnsi="Times New Roman"/>
          <w:spacing w:val="-2"/>
          <w:szCs w:val="28"/>
        </w:rPr>
        <w:t>- Lấy người dân làm trung tâm, bảo vệ tối đa dữ liệu nhạy cảm: Quán triệt nguyên tắc dữ liệu sinh trắc học giọng nói là dữ liệu cá nhân nhạy cảm cốt lõi. Mọi yêu cầu về kỹ thuật thu nhận và quản lý phải đặt yếu tố bảo mật, mã hóa, chống rò rỉ dữ liệu lên hàng đầu, bảo vệ quyền và lợi ích hợp pháp của công dân.</w:t>
      </w:r>
    </w:p>
    <w:p w14:paraId="2C02CD58" w14:textId="0F8CBA92" w:rsidR="00CA50D3" w:rsidRPr="00560C4C" w:rsidRDefault="000F0EAD" w:rsidP="00AF29F5">
      <w:pPr>
        <w:spacing w:after="80" w:line="257" w:lineRule="auto"/>
        <w:ind w:firstLine="709"/>
        <w:jc w:val="both"/>
        <w:rPr>
          <w:rFonts w:ascii="Times New Roman" w:hAnsi="Times New Roman"/>
          <w:b/>
          <w:bCs/>
          <w:szCs w:val="28"/>
          <w:lang w:val="vi-VN"/>
        </w:rPr>
      </w:pPr>
      <w:r w:rsidRPr="00560C4C">
        <w:rPr>
          <w:rFonts w:ascii="Times New Roman" w:hAnsi="Times New Roman"/>
          <w:b/>
          <w:bCs/>
          <w:szCs w:val="28"/>
          <w:lang w:val="vi-VN"/>
        </w:rPr>
        <w:t>III. Q</w:t>
      </w:r>
      <w:r w:rsidR="003C3CFA" w:rsidRPr="00560C4C">
        <w:rPr>
          <w:rFonts w:ascii="Times New Roman" w:hAnsi="Times New Roman"/>
          <w:b/>
          <w:bCs/>
          <w:szCs w:val="28"/>
          <w:lang w:val="vi-VN"/>
        </w:rPr>
        <w:t>UÁ</w:t>
      </w:r>
      <w:r w:rsidRPr="00560C4C">
        <w:rPr>
          <w:rFonts w:ascii="Times New Roman" w:hAnsi="Times New Roman"/>
          <w:b/>
          <w:bCs/>
          <w:szCs w:val="28"/>
          <w:lang w:val="vi-VN"/>
        </w:rPr>
        <w:t xml:space="preserve"> TRÌNH XÂY DỰNG THÔNG TƯ</w:t>
      </w:r>
    </w:p>
    <w:p w14:paraId="70459841" w14:textId="5301E614" w:rsidR="006402F2" w:rsidRPr="00BB53BF" w:rsidRDefault="00B366AA" w:rsidP="00AF29F5">
      <w:pPr>
        <w:pStyle w:val="TableParagraph"/>
        <w:spacing w:after="80" w:line="257" w:lineRule="auto"/>
        <w:ind w:firstLine="709"/>
        <w:jc w:val="both"/>
        <w:rPr>
          <w:bCs/>
          <w:sz w:val="28"/>
          <w:szCs w:val="28"/>
        </w:rPr>
      </w:pPr>
      <w:r>
        <w:rPr>
          <w:bCs/>
          <w:sz w:val="28"/>
          <w:szCs w:val="28"/>
        </w:rPr>
        <w:t>C</w:t>
      </w:r>
      <w:r w:rsidR="006402F2" w:rsidRPr="00BB53BF">
        <w:rPr>
          <w:bCs/>
          <w:sz w:val="28"/>
          <w:szCs w:val="28"/>
        </w:rPr>
        <w:t>hủ trì, xây dựng dự thảo Thông tư theo quy định tại Luật Ban hành văn bản quy phạm pháp luật, Luật Tiêu chuẩn và Quy chuẩn kỹ thuật và các văn bản quy định chi tiết thi hành, cụ thể như sau</w:t>
      </w:r>
      <w:r w:rsidR="006402F2">
        <w:rPr>
          <w:bCs/>
          <w:sz w:val="28"/>
          <w:szCs w:val="28"/>
        </w:rPr>
        <w:t>:</w:t>
      </w:r>
    </w:p>
    <w:p w14:paraId="38EEF810" w14:textId="77777777" w:rsidR="006402F2" w:rsidRPr="00DA0B31" w:rsidRDefault="006402F2" w:rsidP="00AF29F5">
      <w:pPr>
        <w:pStyle w:val="TableParagraph"/>
        <w:spacing w:after="80" w:line="257" w:lineRule="auto"/>
        <w:ind w:firstLine="709"/>
        <w:jc w:val="both"/>
        <w:rPr>
          <w:bCs/>
          <w:sz w:val="28"/>
          <w:szCs w:val="28"/>
        </w:rPr>
      </w:pPr>
      <w:r w:rsidRPr="00DA0B31">
        <w:rPr>
          <w:bCs/>
          <w:sz w:val="28"/>
          <w:szCs w:val="28"/>
        </w:rPr>
        <w:t xml:space="preserve">(1) </w:t>
      </w:r>
      <w:r w:rsidRPr="009F30C2">
        <w:rPr>
          <w:bCs/>
          <w:sz w:val="28"/>
          <w:szCs w:val="28"/>
        </w:rPr>
        <w:t xml:space="preserve">Bộ trưởng Bộ Công </w:t>
      </w:r>
      <w:proofErr w:type="gramStart"/>
      <w:r w:rsidRPr="009F30C2">
        <w:rPr>
          <w:bCs/>
          <w:sz w:val="28"/>
          <w:szCs w:val="28"/>
        </w:rPr>
        <w:t>an</w:t>
      </w:r>
      <w:proofErr w:type="gramEnd"/>
      <w:r w:rsidRPr="009F30C2">
        <w:rPr>
          <w:bCs/>
          <w:sz w:val="28"/>
          <w:szCs w:val="28"/>
        </w:rPr>
        <w:t xml:space="preserve"> ban hành Quyết định số 4619/QĐ-BCA ngày 05/6/2025 về việc phê duyệt danh mục nhiệm vụ xây dựng Quy chuẩn kỹ thuật quốc gia.</w:t>
      </w:r>
    </w:p>
    <w:p w14:paraId="42AF60CB" w14:textId="0AE4745F" w:rsidR="006402F2" w:rsidRPr="009F30C2" w:rsidRDefault="006402F2" w:rsidP="00AF29F5">
      <w:pPr>
        <w:pStyle w:val="TableParagraph"/>
        <w:spacing w:after="80" w:line="257" w:lineRule="auto"/>
        <w:ind w:firstLine="709"/>
        <w:jc w:val="both"/>
        <w:rPr>
          <w:bCs/>
          <w:sz w:val="28"/>
          <w:szCs w:val="28"/>
        </w:rPr>
      </w:pPr>
      <w:r w:rsidRPr="009F30C2">
        <w:rPr>
          <w:bCs/>
          <w:sz w:val="28"/>
          <w:szCs w:val="28"/>
        </w:rPr>
        <w:t>(</w:t>
      </w:r>
      <w:r>
        <w:rPr>
          <w:bCs/>
          <w:sz w:val="28"/>
          <w:szCs w:val="28"/>
        </w:rPr>
        <w:t>2</w:t>
      </w:r>
      <w:r w:rsidRPr="009F30C2">
        <w:rPr>
          <w:bCs/>
          <w:sz w:val="28"/>
          <w:szCs w:val="28"/>
        </w:rPr>
        <w:t>) Ký Hợp đồng thực hiện: ký hợp đồng số 2</w:t>
      </w:r>
      <w:r>
        <w:rPr>
          <w:bCs/>
          <w:sz w:val="28"/>
          <w:szCs w:val="28"/>
        </w:rPr>
        <w:t>6</w:t>
      </w:r>
      <w:r w:rsidRPr="009F30C2">
        <w:rPr>
          <w:bCs/>
          <w:sz w:val="28"/>
          <w:szCs w:val="28"/>
        </w:rPr>
        <w:t xml:space="preserve">/2025/HĐQCVN, ngày 18/7/2025 về việc giao nhiệm vụ xây dựng Quy chuẩn kỹ thuật quốc gia sinh trắc học </w:t>
      </w:r>
      <w:r>
        <w:rPr>
          <w:bCs/>
          <w:sz w:val="28"/>
          <w:szCs w:val="28"/>
        </w:rPr>
        <w:t>giọng nói</w:t>
      </w:r>
      <w:r w:rsidRPr="009F30C2">
        <w:rPr>
          <w:bCs/>
          <w:sz w:val="28"/>
          <w:szCs w:val="28"/>
        </w:rPr>
        <w:t>.</w:t>
      </w:r>
    </w:p>
    <w:p w14:paraId="5D212390" w14:textId="79511196" w:rsidR="006402F2" w:rsidRDefault="006402F2" w:rsidP="00AF29F5">
      <w:pPr>
        <w:pStyle w:val="TableParagraph"/>
        <w:spacing w:after="80" w:line="257" w:lineRule="auto"/>
        <w:ind w:firstLine="709"/>
        <w:jc w:val="both"/>
        <w:rPr>
          <w:bCs/>
          <w:sz w:val="28"/>
          <w:szCs w:val="28"/>
        </w:rPr>
      </w:pPr>
      <w:r w:rsidRPr="009F30C2">
        <w:rPr>
          <w:bCs/>
          <w:sz w:val="28"/>
          <w:szCs w:val="28"/>
        </w:rPr>
        <w:t>(</w:t>
      </w:r>
      <w:r>
        <w:rPr>
          <w:bCs/>
          <w:sz w:val="28"/>
          <w:szCs w:val="28"/>
        </w:rPr>
        <w:t>3</w:t>
      </w:r>
      <w:r w:rsidRPr="009F30C2">
        <w:rPr>
          <w:bCs/>
          <w:sz w:val="28"/>
          <w:szCs w:val="28"/>
        </w:rPr>
        <w:t>) Thành lập Ban biên soạn: Quyết định số 31</w:t>
      </w:r>
      <w:r>
        <w:rPr>
          <w:bCs/>
          <w:sz w:val="28"/>
          <w:szCs w:val="28"/>
        </w:rPr>
        <w:t>7</w:t>
      </w:r>
      <w:r w:rsidRPr="009F30C2">
        <w:rPr>
          <w:bCs/>
          <w:sz w:val="28"/>
          <w:szCs w:val="28"/>
        </w:rPr>
        <w:t xml:space="preserve"> ngày 1</w:t>
      </w:r>
      <w:r>
        <w:rPr>
          <w:bCs/>
          <w:sz w:val="28"/>
          <w:szCs w:val="28"/>
        </w:rPr>
        <w:t>8</w:t>
      </w:r>
      <w:r w:rsidRPr="009F30C2">
        <w:rPr>
          <w:bCs/>
          <w:sz w:val="28"/>
          <w:szCs w:val="28"/>
        </w:rPr>
        <w:t xml:space="preserve">/7/2025 của Cục trưởng Cục Công nghiệp an ninh về việc thành lập Ban biên soạn xây dựng Quy chuẩn kỹ thuật quốc gia sinh trắc học </w:t>
      </w:r>
      <w:r>
        <w:rPr>
          <w:bCs/>
          <w:sz w:val="28"/>
          <w:szCs w:val="28"/>
        </w:rPr>
        <w:t>giọng nói</w:t>
      </w:r>
      <w:r w:rsidRPr="009F30C2">
        <w:rPr>
          <w:bCs/>
          <w:sz w:val="28"/>
          <w:szCs w:val="28"/>
        </w:rPr>
        <w:t>.</w:t>
      </w:r>
    </w:p>
    <w:p w14:paraId="5B5E20A8" w14:textId="77777777" w:rsidR="006402F2" w:rsidRDefault="006402F2" w:rsidP="00AF29F5">
      <w:pPr>
        <w:pStyle w:val="TableParagraph"/>
        <w:spacing w:after="80" w:line="257" w:lineRule="auto"/>
        <w:ind w:firstLine="709"/>
        <w:jc w:val="both"/>
        <w:rPr>
          <w:bCs/>
          <w:sz w:val="28"/>
          <w:szCs w:val="28"/>
        </w:rPr>
      </w:pPr>
      <w:r>
        <w:rPr>
          <w:bCs/>
          <w:sz w:val="28"/>
          <w:szCs w:val="28"/>
        </w:rPr>
        <w:t xml:space="preserve">(4) </w:t>
      </w:r>
      <w:r w:rsidRPr="009F30C2">
        <w:rPr>
          <w:bCs/>
          <w:sz w:val="28"/>
          <w:szCs w:val="28"/>
        </w:rPr>
        <w:t>Xây dựng Dự thảo và Thuyết minh dự thảo Quy chuẩn</w:t>
      </w:r>
      <w:r>
        <w:rPr>
          <w:bCs/>
          <w:sz w:val="28"/>
          <w:szCs w:val="28"/>
        </w:rPr>
        <w:t>.</w:t>
      </w:r>
    </w:p>
    <w:p w14:paraId="4517A299" w14:textId="25B0F8B5" w:rsidR="006402F2" w:rsidRPr="00BD0BE7" w:rsidRDefault="006402F2" w:rsidP="00AF29F5">
      <w:pPr>
        <w:pStyle w:val="TableParagraph"/>
        <w:spacing w:after="80" w:line="257" w:lineRule="auto"/>
        <w:ind w:firstLine="709"/>
        <w:jc w:val="both"/>
        <w:rPr>
          <w:bCs/>
          <w:sz w:val="28"/>
          <w:szCs w:val="28"/>
        </w:rPr>
      </w:pPr>
      <w:r w:rsidRPr="00BD0BE7">
        <w:rPr>
          <w:bCs/>
          <w:sz w:val="28"/>
          <w:szCs w:val="28"/>
        </w:rPr>
        <w:t xml:space="preserve">(5) Xin ý kiến </w:t>
      </w:r>
      <w:r w:rsidR="00B366AA">
        <w:rPr>
          <w:bCs/>
          <w:sz w:val="28"/>
          <w:szCs w:val="28"/>
        </w:rPr>
        <w:t xml:space="preserve">đơn vị liên quan </w:t>
      </w:r>
      <w:r w:rsidRPr="00BD0BE7">
        <w:rPr>
          <w:bCs/>
          <w:sz w:val="28"/>
          <w:szCs w:val="28"/>
        </w:rPr>
        <w:t xml:space="preserve">và Công an các đơn vị địa phương </w:t>
      </w:r>
      <w:r>
        <w:rPr>
          <w:bCs/>
          <w:sz w:val="28"/>
          <w:szCs w:val="28"/>
        </w:rPr>
        <w:t xml:space="preserve">góp ý đối với Dự thảo và Thuyết minh dự thảo Quy chuẩn </w:t>
      </w:r>
      <w:r w:rsidRPr="00BD0BE7">
        <w:rPr>
          <w:bCs/>
          <w:sz w:val="28"/>
          <w:szCs w:val="28"/>
        </w:rPr>
        <w:t>(lần 1). Trên cơ sở các ý kiến thu nhận bằng văn bản, Ban biên soạn thực hiện chỉnh sửa lần 1 đối với Dự thảo và Thuyết minh dự thảo.</w:t>
      </w:r>
    </w:p>
    <w:p w14:paraId="36C5B20E" w14:textId="2D4835CD" w:rsidR="006402F2" w:rsidRDefault="006402F2" w:rsidP="00AF29F5">
      <w:pPr>
        <w:pStyle w:val="TableParagraph"/>
        <w:spacing w:after="80" w:line="257" w:lineRule="auto"/>
        <w:ind w:firstLine="709"/>
        <w:jc w:val="both"/>
        <w:rPr>
          <w:bCs/>
          <w:sz w:val="28"/>
          <w:szCs w:val="28"/>
        </w:rPr>
      </w:pPr>
      <w:r w:rsidRPr="00DA0B31">
        <w:rPr>
          <w:bCs/>
          <w:sz w:val="28"/>
          <w:szCs w:val="28"/>
        </w:rPr>
        <w:t xml:space="preserve">(6) Tổ chức thông báo và lấy ý kiến rộng rãi các cơ quan, tổ chức, cá nhân có liên quan theo Công văn để xin ý kiến các Bộ, Ngành, Ủy ban nhân dân và Công an các tỉnh, thành </w:t>
      </w:r>
      <w:proofErr w:type="gramStart"/>
      <w:r w:rsidRPr="00DA0B31">
        <w:rPr>
          <w:bCs/>
          <w:sz w:val="28"/>
          <w:szCs w:val="28"/>
        </w:rPr>
        <w:t>phố;</w:t>
      </w:r>
      <w:r w:rsidRPr="00C11891">
        <w:rPr>
          <w:bCs/>
          <w:sz w:val="28"/>
          <w:szCs w:val="28"/>
        </w:rPr>
        <w:t>Văn</w:t>
      </w:r>
      <w:proofErr w:type="gramEnd"/>
      <w:r w:rsidRPr="00C11891">
        <w:rPr>
          <w:bCs/>
          <w:sz w:val="28"/>
          <w:szCs w:val="28"/>
        </w:rPr>
        <w:t xml:space="preserve"> phòng Thông báo và Hỏi đáp quốc gia về Tiêu chuẩn Đo lường Chất lượng (Văn phòng TBT Việt Nam). Đồng thời, đăng tải Dự thảo và Thuyết minh dự thảo lên cổng thông tin điện tử Bộ Công an để lấy ý kiến rộng rãi.</w:t>
      </w:r>
    </w:p>
    <w:p w14:paraId="594CA132" w14:textId="77777777" w:rsidR="006402F2" w:rsidRPr="009F30C2" w:rsidRDefault="006402F2" w:rsidP="00AF29F5">
      <w:pPr>
        <w:pStyle w:val="TableParagraph"/>
        <w:spacing w:after="80" w:line="257" w:lineRule="auto"/>
        <w:ind w:firstLine="709"/>
        <w:jc w:val="both"/>
        <w:rPr>
          <w:bCs/>
          <w:sz w:val="28"/>
          <w:szCs w:val="28"/>
        </w:rPr>
      </w:pPr>
      <w:r>
        <w:rPr>
          <w:bCs/>
          <w:sz w:val="28"/>
          <w:szCs w:val="28"/>
        </w:rPr>
        <w:t xml:space="preserve">(7) </w:t>
      </w:r>
      <w:r w:rsidRPr="009F30C2">
        <w:rPr>
          <w:bCs/>
          <w:sz w:val="28"/>
          <w:szCs w:val="28"/>
        </w:rPr>
        <w:t xml:space="preserve">Tiếp thu, chỉnh lý Dự thảo và Thuyết minh dự thảo Quy chuẩn (lần </w:t>
      </w:r>
      <w:r>
        <w:rPr>
          <w:bCs/>
          <w:sz w:val="28"/>
          <w:szCs w:val="28"/>
        </w:rPr>
        <w:t>2</w:t>
      </w:r>
      <w:r w:rsidRPr="009F30C2">
        <w:rPr>
          <w:bCs/>
          <w:sz w:val="28"/>
          <w:szCs w:val="28"/>
        </w:rPr>
        <w:t xml:space="preserve">) </w:t>
      </w:r>
      <w:r w:rsidRPr="009F30C2">
        <w:rPr>
          <w:bCs/>
          <w:sz w:val="28"/>
          <w:szCs w:val="28"/>
        </w:rPr>
        <w:lastRenderedPageBreak/>
        <w:t>trên cơ sở các ý kiến thu nhận bằng văn bản và trên cổng thông tin điện tử.</w:t>
      </w:r>
    </w:p>
    <w:p w14:paraId="6BD0DA65" w14:textId="4644B4AA" w:rsidR="006402F2" w:rsidRPr="00F305CD" w:rsidRDefault="006402F2" w:rsidP="00AF29F5">
      <w:pPr>
        <w:pStyle w:val="TableParagraph"/>
        <w:spacing w:after="80" w:line="257" w:lineRule="auto"/>
        <w:ind w:firstLine="709"/>
        <w:jc w:val="both"/>
        <w:rPr>
          <w:bCs/>
          <w:sz w:val="28"/>
          <w:szCs w:val="28"/>
        </w:rPr>
      </w:pPr>
      <w:r>
        <w:rPr>
          <w:bCs/>
          <w:sz w:val="28"/>
          <w:szCs w:val="28"/>
        </w:rPr>
        <w:t xml:space="preserve">(8) </w:t>
      </w:r>
      <w:r w:rsidRPr="00DA0B31">
        <w:rPr>
          <w:bCs/>
          <w:sz w:val="28"/>
          <w:szCs w:val="28"/>
        </w:rPr>
        <w:t xml:space="preserve">Tổ chức khảo sát lấy mẫu </w:t>
      </w:r>
      <w:r>
        <w:rPr>
          <w:bCs/>
          <w:sz w:val="28"/>
          <w:szCs w:val="28"/>
        </w:rPr>
        <w:t>giọng nói</w:t>
      </w:r>
      <w:r w:rsidRPr="00DA0B31">
        <w:rPr>
          <w:bCs/>
          <w:sz w:val="28"/>
          <w:szCs w:val="28"/>
        </w:rPr>
        <w:t xml:space="preserve"> tại</w:t>
      </w:r>
      <w:r w:rsidRPr="00F305CD">
        <w:rPr>
          <w:bCs/>
          <w:sz w:val="28"/>
          <w:szCs w:val="28"/>
        </w:rPr>
        <w:t xml:space="preserve"> số</w:t>
      </w:r>
      <w:r w:rsidRPr="00DA0B31">
        <w:rPr>
          <w:bCs/>
          <w:sz w:val="28"/>
          <w:szCs w:val="28"/>
        </w:rPr>
        <w:t xml:space="preserve"> 47 Phạm Văn Đồng, thành phố Hà Nội từ ngày 15/01/2026 đến 16/01/2026; Công </w:t>
      </w:r>
      <w:proofErr w:type="gramStart"/>
      <w:r w:rsidRPr="00DA0B31">
        <w:rPr>
          <w:bCs/>
          <w:sz w:val="28"/>
          <w:szCs w:val="28"/>
        </w:rPr>
        <w:t>an</w:t>
      </w:r>
      <w:proofErr w:type="gramEnd"/>
      <w:r w:rsidRPr="00DA0B31">
        <w:rPr>
          <w:bCs/>
          <w:sz w:val="28"/>
          <w:szCs w:val="28"/>
        </w:rPr>
        <w:t xml:space="preserve"> thành phố Cần Thơ từ ngày 03/02/2026 đến 08/02/2026; Công </w:t>
      </w:r>
      <w:proofErr w:type="gramStart"/>
      <w:r w:rsidRPr="00DA0B31">
        <w:rPr>
          <w:bCs/>
          <w:sz w:val="28"/>
          <w:szCs w:val="28"/>
        </w:rPr>
        <w:t>an</w:t>
      </w:r>
      <w:proofErr w:type="gramEnd"/>
      <w:r w:rsidRPr="00DA0B31">
        <w:rPr>
          <w:bCs/>
          <w:sz w:val="28"/>
          <w:szCs w:val="28"/>
        </w:rPr>
        <w:t xml:space="preserve"> thành phố Đà Nẵng từ ngày 06/04/2026 đến 10/04/2026</w:t>
      </w:r>
      <w:r w:rsidRPr="00F305CD">
        <w:rPr>
          <w:bCs/>
          <w:sz w:val="28"/>
          <w:szCs w:val="28"/>
        </w:rPr>
        <w:t>.</w:t>
      </w:r>
    </w:p>
    <w:p w14:paraId="46574FB9" w14:textId="77777777" w:rsidR="006402F2" w:rsidRPr="00BB53BF" w:rsidRDefault="006402F2" w:rsidP="00AF29F5">
      <w:pPr>
        <w:pStyle w:val="TableParagraph"/>
        <w:spacing w:after="80" w:line="257" w:lineRule="auto"/>
        <w:ind w:firstLine="709"/>
        <w:jc w:val="both"/>
        <w:rPr>
          <w:bCs/>
          <w:sz w:val="28"/>
          <w:szCs w:val="28"/>
        </w:rPr>
      </w:pPr>
      <w:r>
        <w:rPr>
          <w:bCs/>
          <w:sz w:val="28"/>
          <w:szCs w:val="28"/>
        </w:rPr>
        <w:t xml:space="preserve">(9) </w:t>
      </w:r>
      <w:r w:rsidRPr="009F30C2">
        <w:rPr>
          <w:bCs/>
          <w:sz w:val="28"/>
          <w:szCs w:val="28"/>
        </w:rPr>
        <w:t xml:space="preserve">Tổ chức họp Ban biên soạn và Hội thảo Dự thảo Quy chuẩn ngày </w:t>
      </w:r>
      <w:r>
        <w:rPr>
          <w:bCs/>
          <w:sz w:val="28"/>
          <w:szCs w:val="28"/>
        </w:rPr>
        <w:t>17</w:t>
      </w:r>
      <w:r w:rsidRPr="009F30C2">
        <w:rPr>
          <w:bCs/>
          <w:sz w:val="28"/>
          <w:szCs w:val="28"/>
        </w:rPr>
        <w:t>/</w:t>
      </w:r>
      <w:r>
        <w:rPr>
          <w:bCs/>
          <w:sz w:val="28"/>
          <w:szCs w:val="28"/>
        </w:rPr>
        <w:t>4</w:t>
      </w:r>
      <w:r w:rsidRPr="009F30C2">
        <w:rPr>
          <w:bCs/>
          <w:sz w:val="28"/>
          <w:szCs w:val="28"/>
        </w:rPr>
        <w:t xml:space="preserve">/2026. Ban biên soạn thực hiện chỉnh sửa Dự thảo và Thuyết minh dự thảo (lần </w:t>
      </w:r>
      <w:r>
        <w:rPr>
          <w:bCs/>
          <w:sz w:val="28"/>
          <w:szCs w:val="28"/>
        </w:rPr>
        <w:t>3</w:t>
      </w:r>
      <w:r w:rsidRPr="009F30C2">
        <w:rPr>
          <w:bCs/>
          <w:sz w:val="28"/>
          <w:szCs w:val="28"/>
        </w:rPr>
        <w:t>) đối với các ý kiến góp ý của thành viên Ban biên soạn</w:t>
      </w:r>
      <w:r>
        <w:rPr>
          <w:bCs/>
          <w:sz w:val="28"/>
          <w:szCs w:val="28"/>
        </w:rPr>
        <w:t xml:space="preserve">, </w:t>
      </w:r>
      <w:r w:rsidRPr="009F30C2">
        <w:rPr>
          <w:bCs/>
          <w:sz w:val="28"/>
          <w:szCs w:val="28"/>
        </w:rPr>
        <w:t>các đại biểu tại Hội thảo</w:t>
      </w:r>
      <w:r>
        <w:rPr>
          <w:bCs/>
          <w:sz w:val="28"/>
          <w:szCs w:val="28"/>
        </w:rPr>
        <w:t xml:space="preserve"> và ý kiến của các chuyên gia.</w:t>
      </w:r>
    </w:p>
    <w:p w14:paraId="1E9A4FF0" w14:textId="0CCCFAC2" w:rsidR="006402F2" w:rsidRDefault="006402F2" w:rsidP="00AF29F5">
      <w:pPr>
        <w:pStyle w:val="TableParagraph"/>
        <w:spacing w:after="80" w:line="257" w:lineRule="auto"/>
        <w:ind w:firstLine="709"/>
        <w:jc w:val="both"/>
        <w:rPr>
          <w:bCs/>
          <w:sz w:val="28"/>
          <w:szCs w:val="28"/>
        </w:rPr>
      </w:pPr>
      <w:r w:rsidRPr="009F30C2">
        <w:rPr>
          <w:bCs/>
          <w:sz w:val="28"/>
          <w:szCs w:val="28"/>
        </w:rPr>
        <w:t>(</w:t>
      </w:r>
      <w:r>
        <w:rPr>
          <w:bCs/>
          <w:sz w:val="28"/>
          <w:szCs w:val="28"/>
        </w:rPr>
        <w:t>10</w:t>
      </w:r>
      <w:r w:rsidRPr="009F30C2">
        <w:rPr>
          <w:bCs/>
          <w:sz w:val="28"/>
          <w:szCs w:val="28"/>
        </w:rPr>
        <w:t xml:space="preserve">) Lập hồ sơ Dự thảo Quy chuẩn đề nghị thẩm định hồ sơ dự thảo Quy chuẩn. </w:t>
      </w:r>
      <w:r w:rsidR="00B366AA">
        <w:rPr>
          <w:bCs/>
          <w:sz w:val="28"/>
          <w:szCs w:val="28"/>
        </w:rPr>
        <w:t>T</w:t>
      </w:r>
      <w:r w:rsidRPr="009F30C2">
        <w:rPr>
          <w:bCs/>
          <w:sz w:val="28"/>
          <w:szCs w:val="28"/>
        </w:rPr>
        <w:t xml:space="preserve">ổ chức họp Hội đồng thẩm định theo Quyết định số </w:t>
      </w:r>
      <w:r w:rsidRPr="00DA0B31">
        <w:rPr>
          <w:bCs/>
          <w:sz w:val="28"/>
          <w:szCs w:val="28"/>
        </w:rPr>
        <w:t>263</w:t>
      </w:r>
      <w:r>
        <w:rPr>
          <w:bCs/>
          <w:sz w:val="28"/>
          <w:szCs w:val="28"/>
        </w:rPr>
        <w:t>7</w:t>
      </w:r>
      <w:r w:rsidRPr="009F30C2">
        <w:rPr>
          <w:bCs/>
          <w:sz w:val="28"/>
          <w:szCs w:val="28"/>
        </w:rPr>
        <w:t xml:space="preserve"> ngày </w:t>
      </w:r>
      <w:r>
        <w:rPr>
          <w:bCs/>
          <w:sz w:val="28"/>
          <w:szCs w:val="28"/>
        </w:rPr>
        <w:t>18</w:t>
      </w:r>
      <w:r w:rsidRPr="009F30C2">
        <w:rPr>
          <w:bCs/>
          <w:sz w:val="28"/>
          <w:szCs w:val="28"/>
        </w:rPr>
        <w:t>/</w:t>
      </w:r>
      <w:r>
        <w:rPr>
          <w:bCs/>
          <w:sz w:val="28"/>
          <w:szCs w:val="28"/>
        </w:rPr>
        <w:t>5</w:t>
      </w:r>
      <w:r w:rsidRPr="009F30C2">
        <w:rPr>
          <w:bCs/>
          <w:sz w:val="28"/>
          <w:szCs w:val="28"/>
        </w:rPr>
        <w:t xml:space="preserve">/2026. </w:t>
      </w:r>
      <w:r w:rsidR="00B366AA">
        <w:rPr>
          <w:bCs/>
          <w:sz w:val="28"/>
          <w:szCs w:val="28"/>
        </w:rPr>
        <w:t>C</w:t>
      </w:r>
      <w:r w:rsidRPr="009F30C2">
        <w:rPr>
          <w:bCs/>
          <w:sz w:val="28"/>
          <w:szCs w:val="28"/>
        </w:rPr>
        <w:t>hỉnh sửa hồ sơ theo góp ý.</w:t>
      </w:r>
    </w:p>
    <w:p w14:paraId="270C55FA" w14:textId="2A0BAB86" w:rsidR="006402F2" w:rsidRPr="006402F2" w:rsidRDefault="006402F2" w:rsidP="00AF29F5">
      <w:pPr>
        <w:spacing w:after="80" w:line="257" w:lineRule="auto"/>
        <w:ind w:firstLine="709"/>
        <w:jc w:val="both"/>
        <w:rPr>
          <w:rFonts w:ascii="Times New Roman" w:hAnsi="Times New Roman"/>
          <w:bCs/>
          <w:szCs w:val="28"/>
        </w:rPr>
      </w:pPr>
      <w:r w:rsidRPr="006402F2">
        <w:rPr>
          <w:rFonts w:ascii="Times New Roman" w:hAnsi="Times New Roman"/>
          <w:bCs/>
          <w:szCs w:val="28"/>
        </w:rPr>
        <w:t xml:space="preserve">(11) Hoàn thiện hồ sơ biên soạn và đề nghị Bộ Khoa học và Công nghệ cho ý kiến theo công văn số 2961 ngày 15/6/2026. Bộ Khoa học và công nghệ có văn bản cho ý kiến số 4431/BKHCN-TĐC ngày 23/6/2026. </w:t>
      </w:r>
      <w:r w:rsidR="00B366AA">
        <w:rPr>
          <w:rFonts w:ascii="Times New Roman" w:hAnsi="Times New Roman"/>
          <w:szCs w:val="28"/>
        </w:rPr>
        <w:t xml:space="preserve">Cục Công nghiệp an ninh </w:t>
      </w:r>
      <w:r w:rsidRPr="006402F2">
        <w:rPr>
          <w:rFonts w:ascii="Times New Roman" w:hAnsi="Times New Roman"/>
          <w:bCs/>
          <w:szCs w:val="28"/>
        </w:rPr>
        <w:t xml:space="preserve">đã nghiên cứu, tiếp thu ý kiến của Bộ Khoa học và Công nghệ và chỉnh lý hoàn thiện dự thảo Quy chuẩn. </w:t>
      </w:r>
    </w:p>
    <w:p w14:paraId="3465D541" w14:textId="2C15726C" w:rsidR="005B3392" w:rsidRPr="005B3392" w:rsidRDefault="006402F2" w:rsidP="00AF29F5">
      <w:pPr>
        <w:spacing w:after="80" w:line="257" w:lineRule="auto"/>
        <w:ind w:firstLine="709"/>
        <w:jc w:val="both"/>
        <w:rPr>
          <w:rFonts w:ascii="Times New Roman" w:hAnsi="Times New Roman"/>
          <w:bCs/>
          <w:szCs w:val="28"/>
          <w:lang w:val="vi-VN"/>
        </w:rPr>
      </w:pPr>
      <w:r w:rsidRPr="006402F2">
        <w:rPr>
          <w:rFonts w:ascii="Times New Roman" w:hAnsi="Times New Roman"/>
          <w:szCs w:val="28"/>
        </w:rPr>
        <w:t>(12)</w:t>
      </w:r>
      <w:r w:rsidR="005B3392" w:rsidRPr="006402F2">
        <w:rPr>
          <w:rFonts w:ascii="Times New Roman" w:hAnsi="Times New Roman"/>
          <w:szCs w:val="28"/>
          <w:lang w:val="vi-VN"/>
        </w:rPr>
        <w:t xml:space="preserve"> Báo</w:t>
      </w:r>
      <w:r w:rsidR="005B3392" w:rsidRPr="005B3392">
        <w:rPr>
          <w:rFonts w:ascii="Times New Roman" w:hAnsi="Times New Roman"/>
          <w:bCs/>
          <w:szCs w:val="28"/>
          <w:lang w:val="vi-VN"/>
        </w:rPr>
        <w:t xml:space="preserve"> cáo xin ý kiến chỉ đạo của các đồng chí Thứ trưởng.</w:t>
      </w:r>
      <w:r w:rsidR="005B3392" w:rsidRPr="005B3392">
        <w:rPr>
          <w:rFonts w:ascii="Times New Roman" w:hAnsi="Times New Roman"/>
          <w:b/>
          <w:bCs/>
          <w:szCs w:val="28"/>
          <w:lang w:val="vi-VN"/>
        </w:rPr>
        <w:t xml:space="preserve"> </w:t>
      </w:r>
      <w:r w:rsidR="005B3392" w:rsidRPr="005B3392">
        <w:rPr>
          <w:rFonts w:ascii="Times New Roman" w:hAnsi="Times New Roman"/>
          <w:bCs/>
          <w:szCs w:val="28"/>
          <w:lang w:val="vi-VN"/>
        </w:rPr>
        <w:t xml:space="preserve">Nghiên cứu, tiếp thu ý kiến chỉ đạo của các đồng chí Thứ trưởng, hoàn thiện hồ sơ dự thảo Thông tư. </w:t>
      </w:r>
    </w:p>
    <w:p w14:paraId="4D360540" w14:textId="60036941" w:rsidR="00990192" w:rsidRPr="00990192" w:rsidRDefault="00990192" w:rsidP="00AF29F5">
      <w:pPr>
        <w:spacing w:after="80" w:line="257" w:lineRule="auto"/>
        <w:ind w:firstLine="709"/>
        <w:jc w:val="both"/>
        <w:rPr>
          <w:rFonts w:ascii="Times New Roman" w:hAnsi="Times New Roman"/>
          <w:bCs/>
          <w:szCs w:val="28"/>
        </w:rPr>
      </w:pPr>
      <w:r>
        <w:rPr>
          <w:rFonts w:ascii="Times New Roman" w:hAnsi="Times New Roman"/>
          <w:bCs/>
          <w:szCs w:val="28"/>
        </w:rPr>
        <w:t xml:space="preserve">(13) </w:t>
      </w:r>
      <w:r w:rsidRPr="00990192">
        <w:rPr>
          <w:rFonts w:ascii="Times New Roman" w:hAnsi="Times New Roman"/>
          <w:bCs/>
          <w:szCs w:val="28"/>
        </w:rPr>
        <w:t>Ngày 18/8/2026, có công văn số 3026 đề nghị thẩm định hồ sơ dự thảo Thông tư trước khi trình Bộ trưởng ký ban hành. Ngày …/…/2026, đã có công văn số … thẩm định dự thảo Thông tư; hồ sơ dự thảo Thông tư bảo đảm đầy đủ theo quy định của Luật Ban hành văn bản quy phạm pháp luật, Luật Tiêu chuẩn và quy chuẩn kỹ thuật và các văn bản hướng dẫn thi hành; ngôn ngữ, thể thức và kỹ thuật soạn thảo văn bản bảo đảm yêu cầu của văn bản quy phạm pháp luật, đủ điều kiện trình Bộ trưởng Bộ Công an xem xét, ký ban hành Thông tư</w:t>
      </w:r>
      <w:r>
        <w:rPr>
          <w:rFonts w:ascii="Times New Roman" w:hAnsi="Times New Roman"/>
          <w:bCs/>
          <w:szCs w:val="28"/>
        </w:rPr>
        <w:t>.</w:t>
      </w:r>
    </w:p>
    <w:p w14:paraId="42397105" w14:textId="6FC62071" w:rsidR="00CA50D3" w:rsidRPr="00560C4C" w:rsidRDefault="000F0EAD" w:rsidP="00AF29F5">
      <w:pPr>
        <w:spacing w:after="80" w:line="257" w:lineRule="auto"/>
        <w:ind w:firstLine="709"/>
        <w:jc w:val="both"/>
        <w:rPr>
          <w:rFonts w:ascii="Times New Roman" w:hAnsi="Times New Roman"/>
          <w:b/>
          <w:bCs/>
          <w:szCs w:val="28"/>
          <w:lang w:val="vi-VN"/>
        </w:rPr>
      </w:pPr>
      <w:r w:rsidRPr="00560C4C">
        <w:rPr>
          <w:rFonts w:ascii="Times New Roman" w:hAnsi="Times New Roman"/>
          <w:b/>
          <w:bCs/>
          <w:szCs w:val="28"/>
          <w:lang w:val="vi-VN"/>
        </w:rPr>
        <w:t>IV. BỐ CỤC VÀ NỘI DUNG CƠ BẢN CỦA THÔNG TƯ</w:t>
      </w:r>
    </w:p>
    <w:p w14:paraId="30B191E7" w14:textId="77777777" w:rsidR="00CA50D3" w:rsidRPr="00560C4C" w:rsidRDefault="000F0EAD" w:rsidP="00AF29F5">
      <w:pPr>
        <w:spacing w:after="80" w:line="257" w:lineRule="auto"/>
        <w:ind w:firstLine="709"/>
        <w:jc w:val="both"/>
        <w:rPr>
          <w:rFonts w:ascii="Times New Roman" w:hAnsi="Times New Roman"/>
          <w:b/>
          <w:bCs/>
          <w:szCs w:val="28"/>
          <w:lang w:val="vi-VN"/>
        </w:rPr>
      </w:pPr>
      <w:r w:rsidRPr="00560C4C">
        <w:rPr>
          <w:rFonts w:ascii="Times New Roman" w:hAnsi="Times New Roman"/>
          <w:b/>
          <w:bCs/>
          <w:szCs w:val="28"/>
          <w:lang w:val="vi-VN"/>
        </w:rPr>
        <w:t>1. Phạm vi điều chỉnh, đối tượng áp dụng</w:t>
      </w:r>
    </w:p>
    <w:p w14:paraId="325214A3" w14:textId="74261A4B" w:rsidR="00BB7173" w:rsidRPr="00BB7173" w:rsidRDefault="00BB7173" w:rsidP="00AF29F5">
      <w:pPr>
        <w:spacing w:after="80" w:line="257" w:lineRule="auto"/>
        <w:ind w:firstLine="709"/>
        <w:jc w:val="both"/>
        <w:rPr>
          <w:rFonts w:ascii="Times New Roman" w:hAnsi="Times New Roman"/>
          <w:spacing w:val="-2"/>
          <w:szCs w:val="28"/>
          <w:lang w:val="vi-VN"/>
        </w:rPr>
      </w:pPr>
      <w:r w:rsidRPr="00BB7173">
        <w:rPr>
          <w:rFonts w:ascii="Times New Roman" w:hAnsi="Times New Roman"/>
          <w:spacing w:val="-2"/>
          <w:szCs w:val="28"/>
          <w:lang w:val="vi-VN"/>
        </w:rPr>
        <w:t xml:space="preserve">- Thông tư ban hành quy chuẩn này quy định các yêu cầu kỹ thuật về sinh trắc học </w:t>
      </w:r>
      <w:r w:rsidRPr="00560C4C">
        <w:rPr>
          <w:rFonts w:ascii="Times New Roman" w:hAnsi="Times New Roman"/>
          <w:spacing w:val="-2"/>
          <w:szCs w:val="28"/>
          <w:lang w:val="en-GB"/>
        </w:rPr>
        <w:t>giọng nói</w:t>
      </w:r>
      <w:r w:rsidRPr="00BB7173">
        <w:rPr>
          <w:rFonts w:ascii="Times New Roman" w:hAnsi="Times New Roman"/>
          <w:spacing w:val="-2"/>
          <w:szCs w:val="28"/>
          <w:lang w:val="vi-VN"/>
        </w:rPr>
        <w:t xml:space="preserve"> phục vụ Cơ sở dữ liệu căn cước.</w:t>
      </w:r>
    </w:p>
    <w:p w14:paraId="0681DB12" w14:textId="65B814E1" w:rsidR="00CA50D3" w:rsidRPr="00560C4C" w:rsidRDefault="00BB7173" w:rsidP="00AF29F5">
      <w:pPr>
        <w:spacing w:after="80" w:line="257" w:lineRule="auto"/>
        <w:ind w:firstLine="709"/>
        <w:jc w:val="both"/>
        <w:rPr>
          <w:rFonts w:ascii="Times New Roman" w:hAnsi="Times New Roman"/>
          <w:szCs w:val="28"/>
          <w:lang w:val="vi-VN"/>
        </w:rPr>
      </w:pPr>
      <w:r w:rsidRPr="00560C4C">
        <w:rPr>
          <w:rFonts w:ascii="Times New Roman" w:hAnsi="Times New Roman"/>
          <w:spacing w:val="-2"/>
          <w:szCs w:val="28"/>
          <w:lang w:val="vi-VN"/>
        </w:rPr>
        <w:t xml:space="preserve">- Thông tư ban hành quy chuẩn này áp dụng đối với Công an các đơn vị, địa phương trực tiếp làm công tác thu nhận, quản lý, sử dụng sinh trắc học </w:t>
      </w:r>
      <w:r w:rsidRPr="00560C4C">
        <w:rPr>
          <w:rFonts w:ascii="Times New Roman" w:hAnsi="Times New Roman"/>
          <w:spacing w:val="-2"/>
          <w:szCs w:val="28"/>
          <w:lang w:val="en-GB"/>
        </w:rPr>
        <w:t>giọng nói</w:t>
      </w:r>
      <w:r w:rsidRPr="00560C4C">
        <w:rPr>
          <w:rFonts w:ascii="Times New Roman" w:hAnsi="Times New Roman"/>
          <w:spacing w:val="-2"/>
          <w:szCs w:val="28"/>
          <w:lang w:val="vi-VN"/>
        </w:rPr>
        <w:t xml:space="preserve"> để phục vụ Cơ sở dữ liệu căn cước; Tổ chức, cá nhân thực hiện mua sắm, xuất nhập khẩu, kinh doanh, thử nghiệm, chứng nhận sự phù hợp, sản xuất chế tạo thiết bị thu nhận </w:t>
      </w:r>
      <w:r w:rsidRPr="00560C4C">
        <w:rPr>
          <w:rFonts w:ascii="Times New Roman" w:hAnsi="Times New Roman"/>
          <w:spacing w:val="-2"/>
          <w:szCs w:val="28"/>
          <w:lang w:val="en-GB"/>
        </w:rPr>
        <w:t>giọng nói</w:t>
      </w:r>
      <w:r w:rsidRPr="00560C4C">
        <w:rPr>
          <w:rFonts w:ascii="Times New Roman" w:hAnsi="Times New Roman"/>
          <w:spacing w:val="-2"/>
          <w:szCs w:val="28"/>
          <w:lang w:val="vi-VN"/>
        </w:rPr>
        <w:t xml:space="preserve"> để phục vụ Cơ sở dữ liệu căn cước.</w:t>
      </w:r>
    </w:p>
    <w:p w14:paraId="3EBDF4B7" w14:textId="4240AB8D" w:rsidR="00CA50D3" w:rsidRPr="00560C4C" w:rsidRDefault="00560C4C" w:rsidP="00AF29F5">
      <w:pPr>
        <w:spacing w:after="80" w:line="257" w:lineRule="auto"/>
        <w:ind w:firstLine="709"/>
        <w:jc w:val="both"/>
        <w:rPr>
          <w:rFonts w:ascii="Times New Roman" w:hAnsi="Times New Roman"/>
          <w:b/>
          <w:bCs/>
          <w:spacing w:val="-6"/>
          <w:szCs w:val="28"/>
          <w:lang w:val="vi-VN"/>
        </w:rPr>
      </w:pPr>
      <w:r>
        <w:rPr>
          <w:rFonts w:ascii="Times New Roman" w:hAnsi="Times New Roman"/>
          <w:b/>
          <w:bCs/>
          <w:spacing w:val="-6"/>
          <w:szCs w:val="28"/>
          <w:lang w:val="en-GB"/>
        </w:rPr>
        <w:t xml:space="preserve">2. </w:t>
      </w:r>
      <w:r w:rsidR="000F0EAD" w:rsidRPr="00560C4C">
        <w:rPr>
          <w:rFonts w:ascii="Times New Roman" w:hAnsi="Times New Roman"/>
          <w:b/>
          <w:bCs/>
          <w:spacing w:val="-6"/>
          <w:szCs w:val="28"/>
          <w:lang w:val="vi-VN"/>
        </w:rPr>
        <w:t xml:space="preserve">Bố cục và nội dung cơ bản của dự thảo Thông tư ban hành </w:t>
      </w:r>
      <w:r w:rsidR="00902968" w:rsidRPr="00560C4C">
        <w:rPr>
          <w:rFonts w:ascii="Times New Roman" w:hAnsi="Times New Roman"/>
          <w:b/>
          <w:bCs/>
          <w:spacing w:val="-6"/>
          <w:szCs w:val="28"/>
          <w:lang w:val="vi-VN"/>
        </w:rPr>
        <w:t>q</w:t>
      </w:r>
      <w:r w:rsidR="000F0EAD" w:rsidRPr="00560C4C">
        <w:rPr>
          <w:rFonts w:ascii="Times New Roman" w:hAnsi="Times New Roman"/>
          <w:b/>
          <w:bCs/>
          <w:spacing w:val="-6"/>
          <w:szCs w:val="28"/>
          <w:lang w:val="vi-VN"/>
        </w:rPr>
        <w:t xml:space="preserve">uy chuẩn </w:t>
      </w:r>
    </w:p>
    <w:p w14:paraId="1861ECA5" w14:textId="77E134D8" w:rsidR="00CA50D3" w:rsidRPr="00560C4C" w:rsidRDefault="000F0EAD" w:rsidP="00AF29F5">
      <w:pPr>
        <w:spacing w:after="80" w:line="257" w:lineRule="auto"/>
        <w:ind w:firstLine="709"/>
        <w:jc w:val="both"/>
        <w:rPr>
          <w:rFonts w:ascii="Times New Roman" w:hAnsi="Times New Roman"/>
          <w:bCs/>
          <w:i/>
          <w:iCs/>
          <w:szCs w:val="28"/>
          <w:lang w:val="vi-VN"/>
        </w:rPr>
      </w:pPr>
      <w:r w:rsidRPr="00560C4C">
        <w:rPr>
          <w:rFonts w:ascii="Times New Roman" w:hAnsi="Times New Roman"/>
          <w:bCs/>
          <w:i/>
          <w:iCs/>
          <w:szCs w:val="28"/>
          <w:lang w:val="vi-VN"/>
        </w:rPr>
        <w:t>Bố cục Thông tư ban hành quy chuẩn gồm 03 Điều, trong đó:</w:t>
      </w:r>
    </w:p>
    <w:p w14:paraId="7B88F3C9" w14:textId="15667834" w:rsidR="00BB7173" w:rsidRPr="00BB7173" w:rsidRDefault="00BB7173" w:rsidP="00AF29F5">
      <w:pPr>
        <w:pStyle w:val="BodyText"/>
        <w:spacing w:after="80" w:line="257" w:lineRule="auto"/>
        <w:ind w:firstLine="709"/>
        <w:jc w:val="both"/>
        <w:rPr>
          <w:rFonts w:ascii="Times New Roman" w:hAnsi="Times New Roman"/>
          <w:bCs/>
          <w:szCs w:val="28"/>
          <w:lang w:val="vi-VN"/>
        </w:rPr>
      </w:pPr>
      <w:r w:rsidRPr="00BB7173">
        <w:rPr>
          <w:rFonts w:ascii="Times New Roman" w:hAnsi="Times New Roman"/>
          <w:b/>
          <w:i/>
          <w:iCs/>
          <w:szCs w:val="28"/>
          <w:lang w:val="vi-VN"/>
        </w:rPr>
        <w:lastRenderedPageBreak/>
        <w:t>- Điều 1:</w:t>
      </w:r>
      <w:r w:rsidRPr="00BB7173">
        <w:rPr>
          <w:rFonts w:ascii="Times New Roman" w:hAnsi="Times New Roman"/>
          <w:bCs/>
          <w:szCs w:val="28"/>
          <w:lang w:val="vi-VN"/>
        </w:rPr>
        <w:t xml:space="preserve"> Ban hành kèm theo Thông tư này Quy chuẩn kỹ thuật quốc gia </w:t>
      </w:r>
      <w:r w:rsidRPr="00BB7173">
        <w:rPr>
          <w:rFonts w:ascii="Times New Roman" w:hAnsi="Times New Roman"/>
          <w:bCs/>
          <w:szCs w:val="28"/>
        </w:rPr>
        <w:t xml:space="preserve">sinh trắc học </w:t>
      </w:r>
      <w:r w:rsidRPr="00560C4C">
        <w:rPr>
          <w:rFonts w:ascii="Times New Roman" w:hAnsi="Times New Roman"/>
          <w:bCs/>
          <w:szCs w:val="28"/>
        </w:rPr>
        <w:t>giọng nói</w:t>
      </w:r>
      <w:r w:rsidR="006402F2">
        <w:rPr>
          <w:rFonts w:ascii="Times New Roman" w:hAnsi="Times New Roman"/>
          <w:bCs/>
          <w:szCs w:val="28"/>
        </w:rPr>
        <w:t>, số hiệu QCVN ……:2026/BCA</w:t>
      </w:r>
      <w:r w:rsidRPr="00BB7173">
        <w:rPr>
          <w:rFonts w:ascii="Times New Roman" w:hAnsi="Times New Roman"/>
          <w:bCs/>
          <w:szCs w:val="28"/>
          <w:lang w:val="vi-VN"/>
        </w:rPr>
        <w:t xml:space="preserve"> gồm các nội dung:</w:t>
      </w:r>
    </w:p>
    <w:p w14:paraId="4FFD4FBE" w14:textId="77777777" w:rsidR="00BB7173" w:rsidRPr="00BB7173" w:rsidRDefault="00BB7173" w:rsidP="00AF29F5">
      <w:pPr>
        <w:pStyle w:val="BodyText"/>
        <w:spacing w:after="80" w:line="257" w:lineRule="auto"/>
        <w:ind w:firstLine="709"/>
        <w:jc w:val="both"/>
        <w:rPr>
          <w:rFonts w:ascii="Times New Roman" w:hAnsi="Times New Roman"/>
          <w:bCs/>
          <w:szCs w:val="28"/>
          <w:lang w:val="vi-VN"/>
        </w:rPr>
      </w:pPr>
      <w:r w:rsidRPr="00BB7173">
        <w:rPr>
          <w:rFonts w:ascii="Times New Roman" w:hAnsi="Times New Roman"/>
          <w:bCs/>
          <w:szCs w:val="28"/>
          <w:lang w:val="vi-VN"/>
        </w:rPr>
        <w:t xml:space="preserve">+ Mục </w:t>
      </w:r>
      <w:r w:rsidRPr="00BB7173">
        <w:rPr>
          <w:rFonts w:ascii="Times New Roman" w:hAnsi="Times New Roman"/>
          <w:bCs/>
          <w:szCs w:val="28"/>
        </w:rPr>
        <w:t>1</w:t>
      </w:r>
      <w:r w:rsidRPr="00BB7173">
        <w:rPr>
          <w:rFonts w:ascii="Times New Roman" w:hAnsi="Times New Roman"/>
          <w:bCs/>
          <w:szCs w:val="28"/>
          <w:lang w:val="vi-VN"/>
        </w:rPr>
        <w:t>. Quy định chung gồm các 0</w:t>
      </w:r>
      <w:r w:rsidRPr="00BB7173">
        <w:rPr>
          <w:rFonts w:ascii="Times New Roman" w:hAnsi="Times New Roman"/>
          <w:bCs/>
          <w:szCs w:val="28"/>
        </w:rPr>
        <w:t>5</w:t>
      </w:r>
      <w:r w:rsidRPr="00BB7173">
        <w:rPr>
          <w:rFonts w:ascii="Times New Roman" w:hAnsi="Times New Roman"/>
          <w:bCs/>
          <w:szCs w:val="28"/>
          <w:lang w:val="vi-VN"/>
        </w:rPr>
        <w:t xml:space="preserve"> khoản quy định về: Phạm vi điều chỉnh; đối tượng áp dụng; </w:t>
      </w:r>
      <w:r w:rsidRPr="00BB7173">
        <w:rPr>
          <w:rFonts w:ascii="Times New Roman" w:hAnsi="Times New Roman"/>
          <w:bCs/>
          <w:szCs w:val="28"/>
        </w:rPr>
        <w:t xml:space="preserve">chữ viết tắt; </w:t>
      </w:r>
      <w:r w:rsidRPr="00BB7173">
        <w:rPr>
          <w:rFonts w:ascii="Times New Roman" w:hAnsi="Times New Roman"/>
          <w:bCs/>
          <w:szCs w:val="28"/>
          <w:lang w:val="vi-VN"/>
        </w:rPr>
        <w:t>giải thích từ ngữ</w:t>
      </w:r>
      <w:r w:rsidRPr="00BB7173">
        <w:rPr>
          <w:rFonts w:ascii="Times New Roman" w:hAnsi="Times New Roman"/>
          <w:bCs/>
          <w:szCs w:val="28"/>
        </w:rPr>
        <w:t xml:space="preserve">; </w:t>
      </w:r>
      <w:r w:rsidRPr="00BB7173">
        <w:rPr>
          <w:rFonts w:ascii="Times New Roman" w:hAnsi="Times New Roman"/>
          <w:bCs/>
          <w:szCs w:val="28"/>
          <w:lang w:val="vi-VN"/>
        </w:rPr>
        <w:t>tài liệu viện dẫn</w:t>
      </w:r>
      <w:r w:rsidRPr="00BB7173">
        <w:rPr>
          <w:rFonts w:ascii="Times New Roman" w:hAnsi="Times New Roman"/>
          <w:bCs/>
          <w:szCs w:val="28"/>
        </w:rPr>
        <w:t>.</w:t>
      </w:r>
      <w:r w:rsidRPr="00BB7173">
        <w:rPr>
          <w:rFonts w:ascii="Times New Roman" w:hAnsi="Times New Roman"/>
          <w:bCs/>
          <w:szCs w:val="28"/>
          <w:lang w:val="vi-VN"/>
        </w:rPr>
        <w:t xml:space="preserve"> </w:t>
      </w:r>
    </w:p>
    <w:p w14:paraId="43E91140" w14:textId="27B21A1B" w:rsidR="00BB7173" w:rsidRPr="00BB7173" w:rsidRDefault="00BB7173" w:rsidP="00AF29F5">
      <w:pPr>
        <w:pStyle w:val="BodyText"/>
        <w:spacing w:after="80" w:line="257" w:lineRule="auto"/>
        <w:ind w:firstLine="709"/>
        <w:jc w:val="both"/>
        <w:rPr>
          <w:rFonts w:ascii="Times New Roman" w:hAnsi="Times New Roman"/>
          <w:bCs/>
          <w:szCs w:val="28"/>
        </w:rPr>
      </w:pPr>
      <w:r w:rsidRPr="00BB7173">
        <w:rPr>
          <w:rFonts w:ascii="Times New Roman" w:hAnsi="Times New Roman"/>
          <w:bCs/>
          <w:szCs w:val="28"/>
          <w:lang w:val="vi-VN"/>
        </w:rPr>
        <w:t>+ Mục 2. Quy định kỹ thuật gồm 0</w:t>
      </w:r>
      <w:r w:rsidR="006B5F5E" w:rsidRPr="00560C4C">
        <w:rPr>
          <w:rFonts w:ascii="Times New Roman" w:hAnsi="Times New Roman"/>
          <w:bCs/>
          <w:szCs w:val="28"/>
          <w:lang w:val="en-GB"/>
        </w:rPr>
        <w:t>4</w:t>
      </w:r>
      <w:r w:rsidRPr="00BB7173">
        <w:rPr>
          <w:rFonts w:ascii="Times New Roman" w:hAnsi="Times New Roman"/>
          <w:bCs/>
          <w:szCs w:val="28"/>
          <w:lang w:val="vi-VN"/>
        </w:rPr>
        <w:t xml:space="preserve"> khoản quy định về: </w:t>
      </w:r>
      <w:r w:rsidR="006B5F5E" w:rsidRPr="00560C4C">
        <w:rPr>
          <w:rFonts w:ascii="Times New Roman" w:hAnsi="Times New Roman"/>
          <w:bCs/>
          <w:szCs w:val="28"/>
          <w:lang w:val="en-GB"/>
        </w:rPr>
        <w:t>Điều kiện kỹ thuật mẫu sinh trắc học giọng nói</w:t>
      </w:r>
      <w:r w:rsidR="006B5F5E" w:rsidRPr="00560C4C">
        <w:rPr>
          <w:rFonts w:ascii="Times New Roman" w:hAnsi="Times New Roman"/>
          <w:bCs/>
          <w:szCs w:val="28"/>
        </w:rPr>
        <w:t>; Thiết bị thu nhận; Môi trường thu âm; Quy trình thu nhận sinh trắc học giọng nói.</w:t>
      </w:r>
    </w:p>
    <w:p w14:paraId="5F47AD4C" w14:textId="6BA7279A" w:rsidR="00BB7173" w:rsidRPr="00BB7173" w:rsidRDefault="00BB7173" w:rsidP="00AF29F5">
      <w:pPr>
        <w:pStyle w:val="BodyText"/>
        <w:spacing w:after="80" w:line="257" w:lineRule="auto"/>
        <w:ind w:firstLine="709"/>
        <w:jc w:val="both"/>
        <w:rPr>
          <w:rFonts w:ascii="Times New Roman" w:hAnsi="Times New Roman"/>
          <w:bCs/>
          <w:szCs w:val="28"/>
          <w:lang w:val="en-GB"/>
        </w:rPr>
      </w:pPr>
      <w:r w:rsidRPr="00BB7173">
        <w:rPr>
          <w:rFonts w:ascii="Times New Roman" w:hAnsi="Times New Roman"/>
          <w:bCs/>
          <w:szCs w:val="28"/>
          <w:lang w:val="vi-VN"/>
        </w:rPr>
        <w:t>+ Mục 3. Quy định về quản lý gồm 0</w:t>
      </w:r>
      <w:r w:rsidR="000D752A" w:rsidRPr="00560C4C">
        <w:rPr>
          <w:rFonts w:ascii="Times New Roman" w:hAnsi="Times New Roman"/>
          <w:bCs/>
          <w:szCs w:val="28"/>
          <w:lang w:val="en-GB"/>
        </w:rPr>
        <w:t>4</w:t>
      </w:r>
      <w:r w:rsidRPr="00BB7173">
        <w:rPr>
          <w:rFonts w:ascii="Times New Roman" w:hAnsi="Times New Roman"/>
          <w:bCs/>
          <w:szCs w:val="28"/>
          <w:lang w:val="vi-VN"/>
        </w:rPr>
        <w:t xml:space="preserve"> khoản quy định về: Quản lý dữ liệu sinh trắc học </w:t>
      </w:r>
      <w:r w:rsidR="000D752A" w:rsidRPr="00560C4C">
        <w:rPr>
          <w:rFonts w:ascii="Times New Roman" w:hAnsi="Times New Roman"/>
          <w:bCs/>
          <w:szCs w:val="28"/>
          <w:lang w:val="en-GB"/>
        </w:rPr>
        <w:t>giọng nói</w:t>
      </w:r>
      <w:r w:rsidRPr="00BB7173">
        <w:rPr>
          <w:rFonts w:ascii="Times New Roman" w:hAnsi="Times New Roman"/>
          <w:bCs/>
          <w:szCs w:val="28"/>
        </w:rPr>
        <w:t xml:space="preserve">; </w:t>
      </w:r>
      <w:r w:rsidRPr="00BB7173">
        <w:rPr>
          <w:rFonts w:ascii="Times New Roman" w:hAnsi="Times New Roman"/>
          <w:bCs/>
          <w:szCs w:val="28"/>
          <w:lang w:val="vi-VN"/>
        </w:rPr>
        <w:t>Quy định về an ninh, an toàn thông tin</w:t>
      </w:r>
      <w:r w:rsidRPr="00BB7173">
        <w:rPr>
          <w:rFonts w:ascii="Times New Roman" w:hAnsi="Times New Roman"/>
          <w:bCs/>
          <w:szCs w:val="28"/>
        </w:rPr>
        <w:t xml:space="preserve">; </w:t>
      </w:r>
      <w:r w:rsidR="000D752A" w:rsidRPr="00560C4C">
        <w:rPr>
          <w:rFonts w:ascii="Times New Roman" w:hAnsi="Times New Roman"/>
          <w:bCs/>
          <w:szCs w:val="28"/>
          <w:lang w:val="en-GB"/>
        </w:rPr>
        <w:t>Phương thức đánh giá sự phù hợp đối với phần mềm thu nhận; Thời hạn lưu trữ dữ liệu.</w:t>
      </w:r>
    </w:p>
    <w:p w14:paraId="5BD02FC6" w14:textId="77777777" w:rsidR="00BB7173" w:rsidRPr="00BB7173" w:rsidRDefault="00BB7173" w:rsidP="00AF29F5">
      <w:pPr>
        <w:pStyle w:val="BodyText"/>
        <w:spacing w:after="80" w:line="257" w:lineRule="auto"/>
        <w:ind w:firstLine="709"/>
        <w:rPr>
          <w:rFonts w:ascii="Times New Roman" w:hAnsi="Times New Roman"/>
          <w:bCs/>
          <w:szCs w:val="28"/>
        </w:rPr>
      </w:pPr>
      <w:r w:rsidRPr="00BB7173">
        <w:rPr>
          <w:rFonts w:ascii="Times New Roman" w:hAnsi="Times New Roman"/>
          <w:bCs/>
          <w:szCs w:val="28"/>
          <w:lang w:val="vi-VN"/>
        </w:rPr>
        <w:t xml:space="preserve">+ Mục </w:t>
      </w:r>
      <w:r w:rsidRPr="00BB7173">
        <w:rPr>
          <w:rFonts w:ascii="Times New Roman" w:hAnsi="Times New Roman"/>
          <w:bCs/>
          <w:szCs w:val="28"/>
        </w:rPr>
        <w:t>4</w:t>
      </w:r>
      <w:r w:rsidRPr="00BB7173">
        <w:rPr>
          <w:rFonts w:ascii="Times New Roman" w:hAnsi="Times New Roman"/>
          <w:bCs/>
          <w:szCs w:val="28"/>
          <w:lang w:val="vi-VN"/>
        </w:rPr>
        <w:t>. Trách nhiệm của tổ chức, cá nhân</w:t>
      </w:r>
      <w:r w:rsidRPr="00BB7173">
        <w:rPr>
          <w:rFonts w:ascii="Times New Roman" w:hAnsi="Times New Roman"/>
          <w:bCs/>
          <w:szCs w:val="28"/>
        </w:rPr>
        <w:t>.</w:t>
      </w:r>
    </w:p>
    <w:p w14:paraId="5CC59FBC" w14:textId="77777777" w:rsidR="00BB7173" w:rsidRPr="00BB7173" w:rsidRDefault="00BB7173" w:rsidP="00AF29F5">
      <w:pPr>
        <w:pStyle w:val="BodyText"/>
        <w:spacing w:after="80" w:line="257" w:lineRule="auto"/>
        <w:ind w:firstLine="709"/>
        <w:rPr>
          <w:rFonts w:ascii="Times New Roman" w:hAnsi="Times New Roman"/>
          <w:bCs/>
          <w:szCs w:val="28"/>
          <w:lang w:val="vi-VN"/>
        </w:rPr>
      </w:pPr>
      <w:r w:rsidRPr="00BB7173">
        <w:rPr>
          <w:rFonts w:ascii="Times New Roman" w:hAnsi="Times New Roman"/>
          <w:bCs/>
          <w:szCs w:val="28"/>
          <w:lang w:val="vi-VN"/>
        </w:rPr>
        <w:t xml:space="preserve">+ Mục </w:t>
      </w:r>
      <w:r w:rsidRPr="00BB7173">
        <w:rPr>
          <w:rFonts w:ascii="Times New Roman" w:hAnsi="Times New Roman"/>
          <w:bCs/>
          <w:szCs w:val="28"/>
        </w:rPr>
        <w:t>5</w:t>
      </w:r>
      <w:r w:rsidRPr="00BB7173">
        <w:rPr>
          <w:rFonts w:ascii="Times New Roman" w:hAnsi="Times New Roman"/>
          <w:bCs/>
          <w:szCs w:val="28"/>
          <w:lang w:val="vi-VN"/>
        </w:rPr>
        <w:t>. Tổ chức thực hiện.</w:t>
      </w:r>
    </w:p>
    <w:p w14:paraId="248DE337" w14:textId="77777777" w:rsidR="00BB7173" w:rsidRPr="00BB7173" w:rsidRDefault="00BB7173" w:rsidP="00AF29F5">
      <w:pPr>
        <w:pStyle w:val="BodyText"/>
        <w:spacing w:after="80" w:line="257" w:lineRule="auto"/>
        <w:ind w:firstLine="709"/>
        <w:rPr>
          <w:rFonts w:ascii="Times New Roman" w:hAnsi="Times New Roman"/>
          <w:bCs/>
          <w:szCs w:val="28"/>
          <w:lang w:val="vi-VN"/>
        </w:rPr>
      </w:pPr>
      <w:r w:rsidRPr="00BB7173">
        <w:rPr>
          <w:rFonts w:ascii="Times New Roman" w:hAnsi="Times New Roman"/>
          <w:b/>
          <w:i/>
          <w:iCs/>
          <w:szCs w:val="28"/>
          <w:lang w:val="vi-VN"/>
        </w:rPr>
        <w:t>- Điều 2:</w:t>
      </w:r>
      <w:r w:rsidRPr="00BB7173">
        <w:rPr>
          <w:rFonts w:ascii="Times New Roman" w:hAnsi="Times New Roman"/>
          <w:bCs/>
          <w:szCs w:val="28"/>
          <w:lang w:val="vi-VN"/>
        </w:rPr>
        <w:t xml:space="preserve"> Hiệu lực thi hành.</w:t>
      </w:r>
    </w:p>
    <w:p w14:paraId="72526861" w14:textId="77777777" w:rsidR="00BB7173" w:rsidRPr="00BB7173" w:rsidRDefault="00BB7173" w:rsidP="00AF29F5">
      <w:pPr>
        <w:pStyle w:val="BodyText"/>
        <w:spacing w:after="80" w:line="257" w:lineRule="auto"/>
        <w:ind w:firstLine="709"/>
        <w:rPr>
          <w:rFonts w:ascii="Times New Roman" w:hAnsi="Times New Roman"/>
          <w:bCs/>
          <w:szCs w:val="28"/>
          <w:lang w:val="vi-VN"/>
        </w:rPr>
      </w:pPr>
      <w:r w:rsidRPr="00BB7173">
        <w:rPr>
          <w:rFonts w:ascii="Times New Roman" w:hAnsi="Times New Roman"/>
          <w:b/>
          <w:i/>
          <w:iCs/>
          <w:szCs w:val="28"/>
          <w:lang w:val="vi-VN"/>
        </w:rPr>
        <w:t>- Điều 3:</w:t>
      </w:r>
      <w:r w:rsidRPr="00BB7173">
        <w:rPr>
          <w:rFonts w:ascii="Times New Roman" w:hAnsi="Times New Roman"/>
          <w:bCs/>
          <w:szCs w:val="28"/>
          <w:lang w:val="vi-VN"/>
        </w:rPr>
        <w:t xml:space="preserve"> Điều khoản thi hành.</w:t>
      </w:r>
    </w:p>
    <w:p w14:paraId="5E7B424E" w14:textId="0763B160" w:rsidR="00BB7173" w:rsidRPr="00BB7173" w:rsidRDefault="00BB7173" w:rsidP="00AF29F5">
      <w:pPr>
        <w:pStyle w:val="BodyText"/>
        <w:spacing w:after="80" w:line="257" w:lineRule="auto"/>
        <w:ind w:firstLine="709"/>
        <w:jc w:val="both"/>
        <w:rPr>
          <w:rFonts w:ascii="Times New Roman" w:hAnsi="Times New Roman"/>
          <w:bCs/>
          <w:szCs w:val="28"/>
          <w:lang w:val="vi-VN"/>
        </w:rPr>
      </w:pPr>
      <w:r w:rsidRPr="00560C4C">
        <w:rPr>
          <w:rFonts w:ascii="Times New Roman" w:hAnsi="Times New Roman"/>
          <w:bCs/>
          <w:szCs w:val="28"/>
          <w:lang w:val="vi-VN"/>
        </w:rPr>
        <w:tab/>
      </w:r>
      <w:r w:rsidRPr="00BB7173">
        <w:rPr>
          <w:rFonts w:ascii="Times New Roman" w:hAnsi="Times New Roman"/>
          <w:bCs/>
          <w:szCs w:val="28"/>
          <w:lang w:val="vi-VN"/>
        </w:rPr>
        <w:t xml:space="preserve">Trên đây là Tờ trình về dự thảo Thông tư của Bộ Công an ban hành quy chuẩn kỹ thuật quốc gia </w:t>
      </w:r>
      <w:r w:rsidRPr="00BB7173">
        <w:rPr>
          <w:rFonts w:ascii="Times New Roman" w:hAnsi="Times New Roman"/>
          <w:bCs/>
          <w:szCs w:val="28"/>
        </w:rPr>
        <w:t xml:space="preserve">sinh trắc học </w:t>
      </w:r>
      <w:r w:rsidR="000D752A" w:rsidRPr="00560C4C">
        <w:rPr>
          <w:rFonts w:ascii="Times New Roman" w:hAnsi="Times New Roman"/>
          <w:bCs/>
          <w:szCs w:val="28"/>
        </w:rPr>
        <w:t>giọng nói</w:t>
      </w:r>
      <w:r w:rsidRPr="00BB7173">
        <w:rPr>
          <w:rFonts w:ascii="Times New Roman" w:hAnsi="Times New Roman"/>
          <w:bCs/>
          <w:szCs w:val="28"/>
          <w:lang w:val="vi-VN"/>
        </w:rPr>
        <w:t xml:space="preserve">, </w:t>
      </w:r>
      <w:r w:rsidR="00B366AA">
        <w:rPr>
          <w:rFonts w:ascii="Times New Roman" w:hAnsi="Times New Roman"/>
          <w:szCs w:val="28"/>
        </w:rPr>
        <w:t>Cục Công nghiệp an ninh</w:t>
      </w:r>
      <w:r w:rsidRPr="00BB7173">
        <w:rPr>
          <w:rFonts w:ascii="Times New Roman" w:hAnsi="Times New Roman"/>
          <w:bCs/>
          <w:szCs w:val="28"/>
          <w:lang w:val="vi-VN"/>
        </w:rPr>
        <w:t xml:space="preserve"> xin kính trình đồng chí Bộ trưởng xem xét, quyết định.</w:t>
      </w:r>
    </w:p>
    <w:p w14:paraId="21B2319B" w14:textId="0F810ED5" w:rsidR="00CA50D3" w:rsidRPr="00560C4C" w:rsidRDefault="00BB7173" w:rsidP="00573939">
      <w:pPr>
        <w:pStyle w:val="BodyText"/>
        <w:spacing w:after="240" w:line="257" w:lineRule="auto"/>
        <w:ind w:firstLine="709"/>
        <w:jc w:val="both"/>
        <w:rPr>
          <w:rFonts w:ascii="Times New Roman" w:hAnsi="Times New Roman"/>
          <w:bCs/>
          <w:i/>
          <w:spacing w:val="-4"/>
          <w:szCs w:val="28"/>
          <w:lang w:val="vi-VN"/>
        </w:rPr>
      </w:pPr>
      <w:r w:rsidRPr="00560C4C">
        <w:rPr>
          <w:rFonts w:ascii="Times New Roman" w:hAnsi="Times New Roman"/>
          <w:bCs/>
          <w:i/>
          <w:iCs/>
          <w:szCs w:val="28"/>
          <w:lang w:val="vi-VN"/>
        </w:rPr>
        <w:t xml:space="preserve">(Xin gửi kèm theo: (1) Dự thảo Thông tư ban hành kèm theo quy chuẩn; (2) Văn bản thẩm định; (3) Báo cáo tổng hợp, giải trình, tiếp thu ý kiến thẩm định của </w:t>
      </w:r>
      <w:r w:rsidRPr="00560C4C">
        <w:rPr>
          <w:rFonts w:ascii="Times New Roman" w:hAnsi="Times New Roman"/>
          <w:bCs/>
          <w:i/>
          <w:iCs/>
          <w:szCs w:val="28"/>
        </w:rPr>
        <w:t>H08</w:t>
      </w:r>
      <w:r w:rsidRPr="00560C4C">
        <w:rPr>
          <w:rFonts w:ascii="Times New Roman" w:hAnsi="Times New Roman"/>
          <w:bCs/>
          <w:i/>
          <w:iCs/>
          <w:szCs w:val="28"/>
          <w:lang w:val="vi-VN"/>
        </w:rPr>
        <w:t>; (4) Báo cáo tổng hợp, giải trình, tiếp thu ý kiến chỉ đạo của các đồng chí Thứ trưởng, ý kiến tham gia của Công an các đơn vị, địa phương, tổ chức, cá nhân; (5) Bản sao ý kiến chỉ đạo của các đồng chí Thứ trưởng, ý kiến tham gia của Công an các đơn vị, địa phương)./.</w:t>
      </w:r>
    </w:p>
    <w:tbl>
      <w:tblPr>
        <w:tblW w:w="0" w:type="auto"/>
        <w:tblLook w:val="04A0" w:firstRow="1" w:lastRow="0" w:firstColumn="1" w:lastColumn="0" w:noHBand="0" w:noVBand="1"/>
      </w:tblPr>
      <w:tblGrid>
        <w:gridCol w:w="4402"/>
        <w:gridCol w:w="240"/>
        <w:gridCol w:w="4430"/>
      </w:tblGrid>
      <w:tr w:rsidR="00CA50D3" w:rsidRPr="00261B50" w14:paraId="573C13FE" w14:textId="77777777">
        <w:tc>
          <w:tcPr>
            <w:tcW w:w="4458" w:type="dxa"/>
          </w:tcPr>
          <w:p w14:paraId="4C25C367" w14:textId="77777777" w:rsidR="00CA50D3" w:rsidRPr="00261B50" w:rsidRDefault="000F0EAD">
            <w:pPr>
              <w:jc w:val="both"/>
              <w:rPr>
                <w:rFonts w:ascii="Times New Roman" w:hAnsi="Times New Roman"/>
                <w:b/>
                <w:i/>
                <w:sz w:val="24"/>
                <w:lang w:val="vi-VN"/>
              </w:rPr>
            </w:pPr>
            <w:r w:rsidRPr="00261B50">
              <w:rPr>
                <w:rFonts w:ascii="Times New Roman" w:hAnsi="Times New Roman"/>
                <w:b/>
                <w:i/>
                <w:sz w:val="24"/>
                <w:lang w:val="vi-VN"/>
              </w:rPr>
              <w:t>Nơi nhận:</w:t>
            </w:r>
          </w:p>
          <w:p w14:paraId="5FC613D1" w14:textId="77777777" w:rsidR="00CA50D3" w:rsidRPr="00261B50" w:rsidRDefault="000F0EAD">
            <w:pPr>
              <w:jc w:val="both"/>
              <w:rPr>
                <w:rFonts w:ascii="Times New Roman" w:hAnsi="Times New Roman"/>
                <w:sz w:val="22"/>
                <w:szCs w:val="22"/>
                <w:lang w:val="vi-VN"/>
              </w:rPr>
            </w:pPr>
            <w:r w:rsidRPr="00261B50">
              <w:rPr>
                <w:rFonts w:ascii="Times New Roman" w:hAnsi="Times New Roman"/>
                <w:sz w:val="22"/>
                <w:szCs w:val="22"/>
                <w:lang w:val="vi-VN"/>
              </w:rPr>
              <w:t>- Như trên;</w:t>
            </w:r>
          </w:p>
          <w:p w14:paraId="4CF32B1E" w14:textId="77777777" w:rsidR="00CA50D3" w:rsidRPr="00261B50" w:rsidRDefault="000F0EAD">
            <w:pPr>
              <w:jc w:val="both"/>
              <w:rPr>
                <w:rFonts w:ascii="Times New Roman" w:hAnsi="Times New Roman"/>
                <w:sz w:val="22"/>
                <w:szCs w:val="22"/>
                <w:lang w:val="vi-VN"/>
              </w:rPr>
            </w:pPr>
            <w:r w:rsidRPr="00261B50">
              <w:rPr>
                <w:rFonts w:ascii="Times New Roman" w:hAnsi="Times New Roman"/>
                <w:sz w:val="22"/>
                <w:szCs w:val="22"/>
                <w:lang w:val="vi-VN"/>
              </w:rPr>
              <w:t>- Các đ/c Thứ trưởng (để báo cáo);</w:t>
            </w:r>
          </w:p>
          <w:p w14:paraId="27C9F0D9" w14:textId="37F3D5C4" w:rsidR="00CA50D3" w:rsidRPr="00261B50" w:rsidRDefault="000F0EAD">
            <w:pPr>
              <w:jc w:val="both"/>
              <w:rPr>
                <w:rFonts w:ascii="Times New Roman" w:hAnsi="Times New Roman"/>
                <w:sz w:val="22"/>
                <w:lang w:val="vi-VN"/>
              </w:rPr>
            </w:pPr>
            <w:r w:rsidRPr="00261B50">
              <w:rPr>
                <w:rFonts w:ascii="Times New Roman" w:hAnsi="Times New Roman"/>
                <w:sz w:val="22"/>
                <w:szCs w:val="22"/>
                <w:lang w:val="vi-VN"/>
              </w:rPr>
              <w:t>- ;</w:t>
            </w:r>
          </w:p>
          <w:p w14:paraId="09296B3C" w14:textId="77777777" w:rsidR="00CA50D3" w:rsidRPr="00261B50" w:rsidRDefault="000F0EAD">
            <w:pPr>
              <w:jc w:val="both"/>
              <w:rPr>
                <w:rFonts w:ascii="Times New Roman" w:hAnsi="Times New Roman"/>
                <w:sz w:val="22"/>
                <w:szCs w:val="22"/>
                <w:lang w:val="vi-VN"/>
              </w:rPr>
            </w:pPr>
            <w:r w:rsidRPr="00261B50">
              <w:rPr>
                <w:rFonts w:ascii="Times New Roman" w:hAnsi="Times New Roman"/>
                <w:sz w:val="22"/>
                <w:szCs w:val="22"/>
                <w:lang w:val="vi-VN"/>
              </w:rPr>
              <w:t>- Các đ/c Phó Cục trưởng;</w:t>
            </w:r>
          </w:p>
          <w:p w14:paraId="15038B55" w14:textId="77777777" w:rsidR="00CA50D3" w:rsidRPr="00261B50" w:rsidRDefault="000F0EAD">
            <w:pPr>
              <w:jc w:val="both"/>
              <w:rPr>
                <w:rFonts w:ascii="Times New Roman" w:hAnsi="Times New Roman"/>
                <w:sz w:val="22"/>
                <w:szCs w:val="22"/>
                <w:lang w:val="vi-VN"/>
              </w:rPr>
            </w:pPr>
            <w:r w:rsidRPr="00261B50">
              <w:rPr>
                <w:rFonts w:ascii="Times New Roman" w:hAnsi="Times New Roman"/>
                <w:sz w:val="22"/>
                <w:szCs w:val="22"/>
                <w:lang w:val="vi-VN"/>
              </w:rPr>
              <w:t>- Phòng 1;</w:t>
            </w:r>
          </w:p>
          <w:p w14:paraId="4404E7A3" w14:textId="7EDC1017" w:rsidR="00CA50D3" w:rsidRPr="00261B50" w:rsidRDefault="000F0EAD">
            <w:pPr>
              <w:rPr>
                <w:rFonts w:ascii="Times New Roman" w:hAnsi="Times New Roman"/>
                <w:sz w:val="22"/>
                <w:szCs w:val="22"/>
                <w:lang w:val="vi-VN"/>
              </w:rPr>
            </w:pPr>
            <w:r w:rsidRPr="00261B50">
              <w:rPr>
                <w:rFonts w:ascii="Times New Roman" w:hAnsi="Times New Roman"/>
                <w:sz w:val="22"/>
                <w:szCs w:val="22"/>
                <w:lang w:val="vi-VN"/>
              </w:rPr>
              <w:t xml:space="preserve">- Lưu: VT, </w:t>
            </w:r>
            <w:r w:rsidR="00BB7173">
              <w:rPr>
                <w:rFonts w:ascii="Times New Roman" w:hAnsi="Times New Roman"/>
                <w:sz w:val="22"/>
                <w:szCs w:val="22"/>
                <w:lang w:val="en-GB"/>
              </w:rPr>
              <w:t>P2</w:t>
            </w:r>
            <w:r w:rsidRPr="00261B50">
              <w:rPr>
                <w:rFonts w:ascii="Times New Roman" w:hAnsi="Times New Roman"/>
                <w:sz w:val="22"/>
                <w:szCs w:val="22"/>
                <w:lang w:val="vi-VN"/>
              </w:rPr>
              <w:t>.</w:t>
            </w:r>
          </w:p>
          <w:p w14:paraId="0B37350E" w14:textId="77777777" w:rsidR="00CA50D3" w:rsidRPr="00261B50" w:rsidRDefault="00CA50D3">
            <w:pPr>
              <w:rPr>
                <w:rFonts w:ascii="Times New Roman" w:hAnsi="Times New Roman"/>
                <w:sz w:val="24"/>
                <w:lang w:val="vi-VN"/>
              </w:rPr>
            </w:pPr>
          </w:p>
        </w:tc>
        <w:tc>
          <w:tcPr>
            <w:tcW w:w="240" w:type="dxa"/>
          </w:tcPr>
          <w:p w14:paraId="5FFB0F95" w14:textId="77777777" w:rsidR="00CA50D3" w:rsidRPr="00261B50" w:rsidRDefault="00CA50D3">
            <w:pPr>
              <w:jc w:val="both"/>
              <w:rPr>
                <w:rFonts w:ascii="Times New Roman" w:hAnsi="Times New Roman"/>
                <w:lang w:val="vi-VN"/>
              </w:rPr>
            </w:pPr>
          </w:p>
        </w:tc>
        <w:tc>
          <w:tcPr>
            <w:tcW w:w="4477" w:type="dxa"/>
          </w:tcPr>
          <w:p w14:paraId="3D91BB7E" w14:textId="77777777" w:rsidR="00CA50D3" w:rsidRPr="00261B50" w:rsidRDefault="000F0EAD">
            <w:pPr>
              <w:jc w:val="center"/>
              <w:rPr>
                <w:rFonts w:ascii="Times New Roman" w:hAnsi="Times New Roman"/>
                <w:b/>
                <w:szCs w:val="28"/>
                <w:lang w:val="vi-VN"/>
              </w:rPr>
            </w:pPr>
            <w:r w:rsidRPr="00261B50">
              <w:rPr>
                <w:rFonts w:ascii="Times New Roman" w:hAnsi="Times New Roman"/>
                <w:b/>
                <w:szCs w:val="28"/>
                <w:lang w:val="vi-VN"/>
              </w:rPr>
              <w:t>CỤC TRƯỞNG</w:t>
            </w:r>
          </w:p>
          <w:p w14:paraId="1AD2ADFD" w14:textId="77777777" w:rsidR="00CA50D3" w:rsidRPr="00261B50" w:rsidRDefault="00CA50D3">
            <w:pPr>
              <w:jc w:val="center"/>
              <w:rPr>
                <w:rFonts w:ascii="Times New Roman" w:hAnsi="Times New Roman"/>
                <w:b/>
                <w:szCs w:val="28"/>
                <w:lang w:val="vi-VN"/>
              </w:rPr>
            </w:pPr>
          </w:p>
          <w:p w14:paraId="1F6974E4" w14:textId="77777777" w:rsidR="00CA50D3" w:rsidRPr="00261B50" w:rsidRDefault="00CA50D3">
            <w:pPr>
              <w:jc w:val="center"/>
              <w:rPr>
                <w:rFonts w:ascii="Times New Roman" w:hAnsi="Times New Roman"/>
                <w:b/>
                <w:szCs w:val="28"/>
                <w:lang w:val="vi-VN"/>
              </w:rPr>
            </w:pPr>
          </w:p>
          <w:p w14:paraId="2BB6083A" w14:textId="77777777" w:rsidR="00CA50D3" w:rsidRPr="00261B50" w:rsidRDefault="00CA50D3">
            <w:pPr>
              <w:jc w:val="center"/>
              <w:rPr>
                <w:rFonts w:ascii="Times New Roman" w:hAnsi="Times New Roman"/>
                <w:b/>
                <w:szCs w:val="28"/>
                <w:lang w:val="vi-VN"/>
              </w:rPr>
            </w:pPr>
          </w:p>
          <w:p w14:paraId="016651CC" w14:textId="77777777" w:rsidR="00CA50D3" w:rsidRDefault="00CA50D3">
            <w:pPr>
              <w:jc w:val="center"/>
              <w:rPr>
                <w:rFonts w:ascii="Times New Roman" w:hAnsi="Times New Roman"/>
                <w:b/>
                <w:szCs w:val="28"/>
              </w:rPr>
            </w:pPr>
          </w:p>
          <w:p w14:paraId="6C2783D9" w14:textId="77777777" w:rsidR="00AF5ED2" w:rsidRPr="00AF5ED2" w:rsidRDefault="00AF5ED2">
            <w:pPr>
              <w:jc w:val="center"/>
              <w:rPr>
                <w:rFonts w:ascii="Times New Roman" w:hAnsi="Times New Roman"/>
                <w:b/>
                <w:szCs w:val="28"/>
              </w:rPr>
            </w:pPr>
          </w:p>
          <w:p w14:paraId="4D5C9F7A" w14:textId="77777777" w:rsidR="00CA50D3" w:rsidRPr="00261B50" w:rsidRDefault="00CA50D3">
            <w:pPr>
              <w:jc w:val="center"/>
              <w:rPr>
                <w:rFonts w:ascii="Times New Roman" w:hAnsi="Times New Roman"/>
                <w:b/>
                <w:szCs w:val="28"/>
                <w:lang w:val="vi-VN"/>
              </w:rPr>
            </w:pPr>
          </w:p>
          <w:p w14:paraId="755EF724" w14:textId="2D99E49A" w:rsidR="00CA50D3" w:rsidRPr="00BB7173" w:rsidRDefault="000F0EAD">
            <w:pPr>
              <w:jc w:val="center"/>
              <w:rPr>
                <w:rFonts w:ascii="Times New Roman" w:hAnsi="Times New Roman"/>
                <w:b/>
                <w:lang w:val="en-GB"/>
              </w:rPr>
            </w:pPr>
            <w:r w:rsidRPr="00261B50">
              <w:rPr>
                <w:rFonts w:ascii="Times New Roman" w:hAnsi="Times New Roman"/>
                <w:b/>
                <w:lang w:val="vi-VN"/>
              </w:rPr>
              <w:t xml:space="preserve">Thiếu tướng </w:t>
            </w:r>
            <w:r w:rsidR="00BB7173">
              <w:rPr>
                <w:rFonts w:ascii="Times New Roman" w:hAnsi="Times New Roman"/>
                <w:b/>
                <w:lang w:val="en-GB"/>
              </w:rPr>
              <w:t>Lưu Hồng Quảng</w:t>
            </w:r>
          </w:p>
        </w:tc>
      </w:tr>
    </w:tbl>
    <w:p w14:paraId="107E1736" w14:textId="77777777" w:rsidR="00CA50D3" w:rsidRPr="00AE4A05" w:rsidRDefault="00CA50D3">
      <w:pPr>
        <w:rPr>
          <w:rFonts w:ascii="Times New Roman" w:hAnsi="Times New Roman"/>
        </w:rPr>
      </w:pPr>
    </w:p>
    <w:sectPr w:rsidR="00CA50D3" w:rsidRPr="00AE4A05" w:rsidSect="006402F2">
      <w:headerReference w:type="default" r:id="rId12"/>
      <w:footerReference w:type="even" r:id="rId13"/>
      <w:footerReference w:type="default" r:id="rId14"/>
      <w:pgSz w:w="11907" w:h="16840" w:code="9"/>
      <w:pgMar w:top="1134" w:right="1134" w:bottom="1134"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B31D5" w14:textId="77777777" w:rsidR="002567F2" w:rsidRDefault="002567F2">
      <w:r>
        <w:separator/>
      </w:r>
    </w:p>
  </w:endnote>
  <w:endnote w:type="continuationSeparator" w:id="0">
    <w:p w14:paraId="28D87F2F" w14:textId="77777777" w:rsidR="002567F2" w:rsidRDefault="00256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DB99" w14:textId="77777777" w:rsidR="00CA50D3" w:rsidRDefault="000F0E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5B566C" w14:textId="77777777" w:rsidR="00CA50D3" w:rsidRDefault="00CA50D3">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D23AC" w14:textId="77777777" w:rsidR="00CA50D3" w:rsidRDefault="00CA50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2ABEC" w14:textId="77777777" w:rsidR="002567F2" w:rsidRDefault="002567F2">
      <w:r>
        <w:separator/>
      </w:r>
    </w:p>
  </w:footnote>
  <w:footnote w:type="continuationSeparator" w:id="0">
    <w:p w14:paraId="71026C36" w14:textId="77777777" w:rsidR="002567F2" w:rsidRDefault="00256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B4D1C" w14:textId="77777777" w:rsidR="00CA50D3" w:rsidRDefault="000F0EAD">
    <w:pPr>
      <w:pStyle w:val="Header"/>
      <w:jc w:val="cente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AF5ED2">
      <w:rPr>
        <w:rFonts w:ascii="Times New Roman" w:hAnsi="Times New Roman"/>
        <w:noProof/>
      </w:rPr>
      <w:t>7</w:t>
    </w:r>
    <w:r>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37C035"/>
    <w:multiLevelType w:val="multilevel"/>
    <w:tmpl w:val="6537C035"/>
    <w:lvl w:ilvl="0">
      <w:start w:val="2"/>
      <w:numFmt w:val="decimal"/>
      <w:suff w:val="space"/>
      <w:lvlText w:val="%1."/>
      <w:lvlJc w:val="left"/>
      <w:rPr>
        <w:rFonts w:hint="default"/>
        <w:b/>
        <w:bCs/>
      </w:rPr>
    </w:lvl>
    <w:lvl w:ilvl="1">
      <w:start w:val="1"/>
      <w:numFmt w:val="decimal"/>
      <w:suff w:val="space"/>
      <w:lvlText w:val="%1.%2."/>
      <w:lvlJc w:val="left"/>
      <w:pPr>
        <w:ind w:left="0" w:firstLine="0"/>
      </w:pPr>
      <w:rPr>
        <w:rFonts w:hint="default"/>
        <w:sz w:val="28"/>
        <w:szCs w:val="28"/>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1241061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69C"/>
    <w:rsid w:val="00004A39"/>
    <w:rsid w:val="00012D85"/>
    <w:rsid w:val="000209F9"/>
    <w:rsid w:val="00027F02"/>
    <w:rsid w:val="00040ED0"/>
    <w:rsid w:val="000474F3"/>
    <w:rsid w:val="00056FDB"/>
    <w:rsid w:val="0007449B"/>
    <w:rsid w:val="00075459"/>
    <w:rsid w:val="00075DFA"/>
    <w:rsid w:val="0008459E"/>
    <w:rsid w:val="000955A7"/>
    <w:rsid w:val="00096747"/>
    <w:rsid w:val="000A1332"/>
    <w:rsid w:val="000B1C62"/>
    <w:rsid w:val="000C27CC"/>
    <w:rsid w:val="000D752A"/>
    <w:rsid w:val="000E1BF2"/>
    <w:rsid w:val="000E3FBD"/>
    <w:rsid w:val="000E58FE"/>
    <w:rsid w:val="000F0EAD"/>
    <w:rsid w:val="00101835"/>
    <w:rsid w:val="00103087"/>
    <w:rsid w:val="00132548"/>
    <w:rsid w:val="0014414E"/>
    <w:rsid w:val="00147545"/>
    <w:rsid w:val="00151F20"/>
    <w:rsid w:val="0015485C"/>
    <w:rsid w:val="00161F61"/>
    <w:rsid w:val="001751F8"/>
    <w:rsid w:val="0018513F"/>
    <w:rsid w:val="0019230D"/>
    <w:rsid w:val="001A001E"/>
    <w:rsid w:val="001A5143"/>
    <w:rsid w:val="001A6406"/>
    <w:rsid w:val="001B6D2C"/>
    <w:rsid w:val="001C259A"/>
    <w:rsid w:val="001C5446"/>
    <w:rsid w:val="001D2AD4"/>
    <w:rsid w:val="001E324A"/>
    <w:rsid w:val="001E37E9"/>
    <w:rsid w:val="001F28FC"/>
    <w:rsid w:val="001F77FA"/>
    <w:rsid w:val="00206764"/>
    <w:rsid w:val="00217E3E"/>
    <w:rsid w:val="0022724F"/>
    <w:rsid w:val="00235DC6"/>
    <w:rsid w:val="002408C2"/>
    <w:rsid w:val="00243E97"/>
    <w:rsid w:val="002567F2"/>
    <w:rsid w:val="0026074D"/>
    <w:rsid w:val="00261B50"/>
    <w:rsid w:val="00261DCA"/>
    <w:rsid w:val="00264124"/>
    <w:rsid w:val="002965E4"/>
    <w:rsid w:val="002979E9"/>
    <w:rsid w:val="002A3519"/>
    <w:rsid w:val="002B20B7"/>
    <w:rsid w:val="002C18DD"/>
    <w:rsid w:val="002D7388"/>
    <w:rsid w:val="002E00D7"/>
    <w:rsid w:val="002E6EFE"/>
    <w:rsid w:val="00300971"/>
    <w:rsid w:val="0030269A"/>
    <w:rsid w:val="00305BE2"/>
    <w:rsid w:val="00307663"/>
    <w:rsid w:val="00332D1B"/>
    <w:rsid w:val="0035615E"/>
    <w:rsid w:val="00376008"/>
    <w:rsid w:val="00376195"/>
    <w:rsid w:val="0037670C"/>
    <w:rsid w:val="00377CC1"/>
    <w:rsid w:val="00380142"/>
    <w:rsid w:val="00381E3C"/>
    <w:rsid w:val="00384CBF"/>
    <w:rsid w:val="00384D82"/>
    <w:rsid w:val="00391DD6"/>
    <w:rsid w:val="003B27D1"/>
    <w:rsid w:val="003C3CFA"/>
    <w:rsid w:val="003C6BFD"/>
    <w:rsid w:val="003D0524"/>
    <w:rsid w:val="003D1813"/>
    <w:rsid w:val="003D3391"/>
    <w:rsid w:val="003E02D7"/>
    <w:rsid w:val="003E082E"/>
    <w:rsid w:val="003E15B8"/>
    <w:rsid w:val="003E7EF8"/>
    <w:rsid w:val="003F6507"/>
    <w:rsid w:val="004122D2"/>
    <w:rsid w:val="0042346A"/>
    <w:rsid w:val="004255DA"/>
    <w:rsid w:val="004309A6"/>
    <w:rsid w:val="00436B01"/>
    <w:rsid w:val="004512B7"/>
    <w:rsid w:val="00453130"/>
    <w:rsid w:val="0045349A"/>
    <w:rsid w:val="004546B2"/>
    <w:rsid w:val="004579B4"/>
    <w:rsid w:val="004620A7"/>
    <w:rsid w:val="00470307"/>
    <w:rsid w:val="00477BBE"/>
    <w:rsid w:val="00495D3C"/>
    <w:rsid w:val="004B316C"/>
    <w:rsid w:val="004B3590"/>
    <w:rsid w:val="004C1A71"/>
    <w:rsid w:val="004D151E"/>
    <w:rsid w:val="004D227B"/>
    <w:rsid w:val="004D37CF"/>
    <w:rsid w:val="004E4CD5"/>
    <w:rsid w:val="004F16FF"/>
    <w:rsid w:val="005045F4"/>
    <w:rsid w:val="005118FE"/>
    <w:rsid w:val="005202AA"/>
    <w:rsid w:val="005223DE"/>
    <w:rsid w:val="005370B1"/>
    <w:rsid w:val="005452E4"/>
    <w:rsid w:val="0055369C"/>
    <w:rsid w:val="0055467B"/>
    <w:rsid w:val="00560C3D"/>
    <w:rsid w:val="00560C4C"/>
    <w:rsid w:val="00565437"/>
    <w:rsid w:val="00571729"/>
    <w:rsid w:val="00573939"/>
    <w:rsid w:val="00573A88"/>
    <w:rsid w:val="00587D06"/>
    <w:rsid w:val="00595289"/>
    <w:rsid w:val="00595471"/>
    <w:rsid w:val="00596331"/>
    <w:rsid w:val="005A516D"/>
    <w:rsid w:val="005B3392"/>
    <w:rsid w:val="005B51B9"/>
    <w:rsid w:val="005C2E90"/>
    <w:rsid w:val="005D2B0F"/>
    <w:rsid w:val="005E3D08"/>
    <w:rsid w:val="005F06ED"/>
    <w:rsid w:val="005F3ACE"/>
    <w:rsid w:val="00606148"/>
    <w:rsid w:val="00607238"/>
    <w:rsid w:val="00610AAD"/>
    <w:rsid w:val="00611F4B"/>
    <w:rsid w:val="00612960"/>
    <w:rsid w:val="00620042"/>
    <w:rsid w:val="00625780"/>
    <w:rsid w:val="006402F2"/>
    <w:rsid w:val="00651E03"/>
    <w:rsid w:val="00652B30"/>
    <w:rsid w:val="00661727"/>
    <w:rsid w:val="006633C4"/>
    <w:rsid w:val="00665DFC"/>
    <w:rsid w:val="006675F8"/>
    <w:rsid w:val="0069055F"/>
    <w:rsid w:val="006A79C6"/>
    <w:rsid w:val="006B076C"/>
    <w:rsid w:val="006B5F5E"/>
    <w:rsid w:val="006C6BCD"/>
    <w:rsid w:val="006E2317"/>
    <w:rsid w:val="00702F79"/>
    <w:rsid w:val="00710656"/>
    <w:rsid w:val="00720E83"/>
    <w:rsid w:val="00734E28"/>
    <w:rsid w:val="007430AD"/>
    <w:rsid w:val="007445AF"/>
    <w:rsid w:val="00751FAB"/>
    <w:rsid w:val="007706D1"/>
    <w:rsid w:val="00775734"/>
    <w:rsid w:val="00776D31"/>
    <w:rsid w:val="00783F11"/>
    <w:rsid w:val="007915FC"/>
    <w:rsid w:val="007A41E5"/>
    <w:rsid w:val="007A72F6"/>
    <w:rsid w:val="007B42EF"/>
    <w:rsid w:val="007B6E46"/>
    <w:rsid w:val="007C6A3A"/>
    <w:rsid w:val="007E35F1"/>
    <w:rsid w:val="007E7EDE"/>
    <w:rsid w:val="007F0433"/>
    <w:rsid w:val="007F2C57"/>
    <w:rsid w:val="00805F73"/>
    <w:rsid w:val="008114CD"/>
    <w:rsid w:val="008155DC"/>
    <w:rsid w:val="00823B60"/>
    <w:rsid w:val="00830C62"/>
    <w:rsid w:val="0083773D"/>
    <w:rsid w:val="008423D5"/>
    <w:rsid w:val="00842D76"/>
    <w:rsid w:val="00857399"/>
    <w:rsid w:val="00865913"/>
    <w:rsid w:val="008705F8"/>
    <w:rsid w:val="0087511C"/>
    <w:rsid w:val="00890937"/>
    <w:rsid w:val="0089565E"/>
    <w:rsid w:val="008973FE"/>
    <w:rsid w:val="008A5C0B"/>
    <w:rsid w:val="008D3AC0"/>
    <w:rsid w:val="008E54C0"/>
    <w:rsid w:val="008E7284"/>
    <w:rsid w:val="008F610B"/>
    <w:rsid w:val="008F7A13"/>
    <w:rsid w:val="00902968"/>
    <w:rsid w:val="009104B4"/>
    <w:rsid w:val="00937F77"/>
    <w:rsid w:val="00951F20"/>
    <w:rsid w:val="00963937"/>
    <w:rsid w:val="0096467E"/>
    <w:rsid w:val="009734C8"/>
    <w:rsid w:val="00986468"/>
    <w:rsid w:val="00990192"/>
    <w:rsid w:val="00990B88"/>
    <w:rsid w:val="009914E8"/>
    <w:rsid w:val="009A5F69"/>
    <w:rsid w:val="009A6628"/>
    <w:rsid w:val="009B41FE"/>
    <w:rsid w:val="009E50D8"/>
    <w:rsid w:val="009F4234"/>
    <w:rsid w:val="00A07901"/>
    <w:rsid w:val="00A106F0"/>
    <w:rsid w:val="00A1260B"/>
    <w:rsid w:val="00A277D4"/>
    <w:rsid w:val="00A37ED1"/>
    <w:rsid w:val="00A45C66"/>
    <w:rsid w:val="00A4752E"/>
    <w:rsid w:val="00A63B96"/>
    <w:rsid w:val="00A64B0B"/>
    <w:rsid w:val="00A7042D"/>
    <w:rsid w:val="00A76B21"/>
    <w:rsid w:val="00A86B42"/>
    <w:rsid w:val="00A93AA9"/>
    <w:rsid w:val="00AA2A1C"/>
    <w:rsid w:val="00AB2C4D"/>
    <w:rsid w:val="00AB3D9E"/>
    <w:rsid w:val="00AB7257"/>
    <w:rsid w:val="00AC08AE"/>
    <w:rsid w:val="00AC342A"/>
    <w:rsid w:val="00AD7ADE"/>
    <w:rsid w:val="00AE1A37"/>
    <w:rsid w:val="00AE3E32"/>
    <w:rsid w:val="00AE4A05"/>
    <w:rsid w:val="00AF2679"/>
    <w:rsid w:val="00AF29F5"/>
    <w:rsid w:val="00AF3307"/>
    <w:rsid w:val="00AF38B9"/>
    <w:rsid w:val="00AF5485"/>
    <w:rsid w:val="00AF5810"/>
    <w:rsid w:val="00AF5ED2"/>
    <w:rsid w:val="00AF752D"/>
    <w:rsid w:val="00B02AEF"/>
    <w:rsid w:val="00B157F8"/>
    <w:rsid w:val="00B16ED9"/>
    <w:rsid w:val="00B2668A"/>
    <w:rsid w:val="00B365B3"/>
    <w:rsid w:val="00B366AA"/>
    <w:rsid w:val="00B36F34"/>
    <w:rsid w:val="00B37F0F"/>
    <w:rsid w:val="00B51C42"/>
    <w:rsid w:val="00B90FEB"/>
    <w:rsid w:val="00B91CC1"/>
    <w:rsid w:val="00B93306"/>
    <w:rsid w:val="00BB7173"/>
    <w:rsid w:val="00BC4010"/>
    <w:rsid w:val="00BD520D"/>
    <w:rsid w:val="00BE2E2E"/>
    <w:rsid w:val="00BF0E5A"/>
    <w:rsid w:val="00BF3780"/>
    <w:rsid w:val="00C03443"/>
    <w:rsid w:val="00C1682C"/>
    <w:rsid w:val="00C172E2"/>
    <w:rsid w:val="00C21D23"/>
    <w:rsid w:val="00C25EB6"/>
    <w:rsid w:val="00C35898"/>
    <w:rsid w:val="00C41C51"/>
    <w:rsid w:val="00C44D4B"/>
    <w:rsid w:val="00C7033C"/>
    <w:rsid w:val="00C82229"/>
    <w:rsid w:val="00C8238B"/>
    <w:rsid w:val="00C84CE1"/>
    <w:rsid w:val="00C85F41"/>
    <w:rsid w:val="00C875CC"/>
    <w:rsid w:val="00C9388C"/>
    <w:rsid w:val="00C9595B"/>
    <w:rsid w:val="00CA096B"/>
    <w:rsid w:val="00CA0FCD"/>
    <w:rsid w:val="00CA1093"/>
    <w:rsid w:val="00CA48FE"/>
    <w:rsid w:val="00CA50D3"/>
    <w:rsid w:val="00CA55F5"/>
    <w:rsid w:val="00CB6D64"/>
    <w:rsid w:val="00CB72D8"/>
    <w:rsid w:val="00CB7E17"/>
    <w:rsid w:val="00CD15E4"/>
    <w:rsid w:val="00CE3E4F"/>
    <w:rsid w:val="00CF3386"/>
    <w:rsid w:val="00CF365A"/>
    <w:rsid w:val="00CF48DA"/>
    <w:rsid w:val="00D061F9"/>
    <w:rsid w:val="00D22EB9"/>
    <w:rsid w:val="00D33898"/>
    <w:rsid w:val="00D40C59"/>
    <w:rsid w:val="00D4321B"/>
    <w:rsid w:val="00D44FD1"/>
    <w:rsid w:val="00D6446A"/>
    <w:rsid w:val="00D64D9D"/>
    <w:rsid w:val="00D822FB"/>
    <w:rsid w:val="00D93A8F"/>
    <w:rsid w:val="00DA3A32"/>
    <w:rsid w:val="00DB34CE"/>
    <w:rsid w:val="00DC25F0"/>
    <w:rsid w:val="00DC4284"/>
    <w:rsid w:val="00DC447B"/>
    <w:rsid w:val="00DD385E"/>
    <w:rsid w:val="00DD672C"/>
    <w:rsid w:val="00DE1F74"/>
    <w:rsid w:val="00DF6277"/>
    <w:rsid w:val="00E01BAB"/>
    <w:rsid w:val="00E03E31"/>
    <w:rsid w:val="00E07F27"/>
    <w:rsid w:val="00E17D38"/>
    <w:rsid w:val="00E2412D"/>
    <w:rsid w:val="00E37470"/>
    <w:rsid w:val="00E4179D"/>
    <w:rsid w:val="00E44F97"/>
    <w:rsid w:val="00E5321F"/>
    <w:rsid w:val="00E53F49"/>
    <w:rsid w:val="00E543D1"/>
    <w:rsid w:val="00E75DC8"/>
    <w:rsid w:val="00E83EE0"/>
    <w:rsid w:val="00E93095"/>
    <w:rsid w:val="00E978CD"/>
    <w:rsid w:val="00EB6AFC"/>
    <w:rsid w:val="00EC18DF"/>
    <w:rsid w:val="00EE559E"/>
    <w:rsid w:val="00F118D0"/>
    <w:rsid w:val="00F1639D"/>
    <w:rsid w:val="00F27FF4"/>
    <w:rsid w:val="00F36E45"/>
    <w:rsid w:val="00F46F57"/>
    <w:rsid w:val="00F64B41"/>
    <w:rsid w:val="00F72317"/>
    <w:rsid w:val="00F74250"/>
    <w:rsid w:val="00F75FA0"/>
    <w:rsid w:val="00F846D1"/>
    <w:rsid w:val="00F84E62"/>
    <w:rsid w:val="00F9730E"/>
    <w:rsid w:val="00FA3B32"/>
    <w:rsid w:val="00FA448E"/>
    <w:rsid w:val="00FB3F89"/>
    <w:rsid w:val="00FC3A92"/>
    <w:rsid w:val="00FD20A7"/>
    <w:rsid w:val="00FD3D07"/>
    <w:rsid w:val="00FD42D3"/>
    <w:rsid w:val="00FE371A"/>
    <w:rsid w:val="00FE731A"/>
    <w:rsid w:val="06E347A8"/>
    <w:rsid w:val="0A5C0843"/>
    <w:rsid w:val="0BA23F15"/>
    <w:rsid w:val="10B92091"/>
    <w:rsid w:val="11554AFB"/>
    <w:rsid w:val="119F721F"/>
    <w:rsid w:val="11F4336D"/>
    <w:rsid w:val="1EBF086C"/>
    <w:rsid w:val="233D51A2"/>
    <w:rsid w:val="24C074A4"/>
    <w:rsid w:val="284B73B3"/>
    <w:rsid w:val="29B966DB"/>
    <w:rsid w:val="2A4368F6"/>
    <w:rsid w:val="2BB97391"/>
    <w:rsid w:val="2DAC6F8E"/>
    <w:rsid w:val="2FB512FB"/>
    <w:rsid w:val="311D5BC3"/>
    <w:rsid w:val="32265FD5"/>
    <w:rsid w:val="35F9462A"/>
    <w:rsid w:val="3A6619DD"/>
    <w:rsid w:val="3AFB611D"/>
    <w:rsid w:val="3B290242"/>
    <w:rsid w:val="3B422531"/>
    <w:rsid w:val="3EB60703"/>
    <w:rsid w:val="3ED70193"/>
    <w:rsid w:val="41D02280"/>
    <w:rsid w:val="45E32017"/>
    <w:rsid w:val="4A3670DE"/>
    <w:rsid w:val="4AA5306B"/>
    <w:rsid w:val="50C11F5E"/>
    <w:rsid w:val="52784B51"/>
    <w:rsid w:val="5BF92D9A"/>
    <w:rsid w:val="678A2614"/>
    <w:rsid w:val="6A55165B"/>
    <w:rsid w:val="6B8F519C"/>
    <w:rsid w:val="6C40012F"/>
    <w:rsid w:val="72653049"/>
    <w:rsid w:val="72ED1754"/>
    <w:rsid w:val="766F5684"/>
    <w:rsid w:val="78C5192F"/>
    <w:rsid w:val="7A2F44BB"/>
    <w:rsid w:val="7D8527E9"/>
    <w:rsid w:val="7E614E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A1238CB"/>
  <w15:docId w15:val="{E52D76EE-0F6B-4853-BF41-813570458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nTime" w:eastAsia="Times New Roman" w:hAnsi=".VnTime"/>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style>
  <w:style w:type="paragraph" w:styleId="BodyTextIndent">
    <w:name w:val="Body Text Indent"/>
    <w:basedOn w:val="Normal"/>
    <w:link w:val="BodyTextIndentChar"/>
    <w:uiPriority w:val="99"/>
    <w:unhideWhenUsed/>
    <w:qFormat/>
    <w:pPr>
      <w:spacing w:after="120"/>
      <w:ind w:left="360"/>
    </w:pPr>
    <w:rPr>
      <w:rFonts w:ascii="Times New Roman" w:hAnsi="Times New Roman"/>
      <w:szCs w:val="28"/>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paragraph" w:styleId="List">
    <w:name w:val="List"/>
    <w:basedOn w:val="Normal"/>
    <w:qFormat/>
    <w:pPr>
      <w:ind w:left="283" w:hanging="283"/>
    </w:pPr>
    <w:rPr>
      <w:szCs w:val="20"/>
    </w:rPr>
  </w:style>
  <w:style w:type="paragraph" w:styleId="NormalWeb">
    <w:name w:val="Normal (Web)"/>
    <w:basedOn w:val="Normal"/>
    <w:uiPriority w:val="99"/>
    <w:semiHidden/>
    <w:unhideWhenUsed/>
    <w:qFormat/>
    <w:rPr>
      <w:rFonts w:ascii="Times New Roman" w:hAnsi="Times New Roman"/>
      <w:sz w:val="24"/>
    </w:rPr>
  </w:style>
  <w:style w:type="character" w:styleId="PageNumber">
    <w:name w:val="page number"/>
    <w:basedOn w:val="DefaultParagraphFont"/>
    <w:qFormat/>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qFormat/>
    <w:rPr>
      <w:rFonts w:ascii=".VnTime" w:eastAsia="Times New Roman" w:hAnsi=".VnTime" w:cs="Times New Roman"/>
      <w:sz w:val="28"/>
      <w:szCs w:val="24"/>
    </w:rPr>
  </w:style>
  <w:style w:type="character" w:customStyle="1" w:styleId="HeaderChar">
    <w:name w:val="Header Char"/>
    <w:basedOn w:val="DefaultParagraphFont"/>
    <w:link w:val="Header"/>
    <w:uiPriority w:val="99"/>
    <w:qFormat/>
    <w:rPr>
      <w:rFonts w:ascii=".VnTime" w:eastAsia="Times New Roman" w:hAnsi=".VnTime" w:cs="Times New Roman"/>
      <w:sz w:val="28"/>
      <w:szCs w:val="24"/>
    </w:rPr>
  </w:style>
  <w:style w:type="character" w:customStyle="1" w:styleId="BodyTextIndentChar">
    <w:name w:val="Body Text Indent Char"/>
    <w:basedOn w:val="DefaultParagraphFont"/>
    <w:link w:val="BodyTextIndent"/>
    <w:uiPriority w:val="99"/>
    <w:qFormat/>
    <w:rPr>
      <w:rFonts w:ascii="Times New Roman" w:eastAsia="Times New Roman" w:hAnsi="Times New Roman" w:cs="Times New Roman"/>
      <w:sz w:val="28"/>
      <w:szCs w:val="28"/>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rPr>
      <w:rFonts w:ascii=".VnTime" w:eastAsia="Times New Roman" w:hAnsi=".VnTime" w:cs="Times New Roman"/>
      <w:sz w:val="28"/>
      <w:szCs w:val="24"/>
    </w:rPr>
  </w:style>
  <w:style w:type="paragraph" w:styleId="FootnoteText">
    <w:name w:val="footnote text"/>
    <w:basedOn w:val="Normal"/>
    <w:link w:val="FootnoteTextChar"/>
    <w:uiPriority w:val="99"/>
    <w:semiHidden/>
    <w:unhideWhenUsed/>
    <w:rsid w:val="00652B30"/>
    <w:rPr>
      <w:sz w:val="20"/>
      <w:szCs w:val="20"/>
    </w:rPr>
  </w:style>
  <w:style w:type="character" w:customStyle="1" w:styleId="FootnoteTextChar">
    <w:name w:val="Footnote Text Char"/>
    <w:basedOn w:val="DefaultParagraphFont"/>
    <w:link w:val="FootnoteText"/>
    <w:uiPriority w:val="99"/>
    <w:semiHidden/>
    <w:rsid w:val="00652B30"/>
    <w:rPr>
      <w:rFonts w:ascii=".VnTime" w:eastAsia="Times New Roman" w:hAnsi=".VnTime"/>
    </w:rPr>
  </w:style>
  <w:style w:type="character" w:styleId="FootnoteReference">
    <w:name w:val="footnote reference"/>
    <w:basedOn w:val="DefaultParagraphFont"/>
    <w:uiPriority w:val="99"/>
    <w:semiHidden/>
    <w:unhideWhenUsed/>
    <w:rsid w:val="00652B30"/>
    <w:rPr>
      <w:vertAlign w:val="superscript"/>
    </w:rPr>
  </w:style>
  <w:style w:type="character" w:styleId="Strong">
    <w:name w:val="Strong"/>
    <w:basedOn w:val="DefaultParagraphFont"/>
    <w:uiPriority w:val="22"/>
    <w:qFormat/>
    <w:rsid w:val="00775734"/>
    <w:rPr>
      <w:b/>
      <w:bCs/>
    </w:rPr>
  </w:style>
  <w:style w:type="paragraph" w:customStyle="1" w:styleId="TableParagraph">
    <w:name w:val="Table Paragraph"/>
    <w:basedOn w:val="Normal"/>
    <w:uiPriority w:val="1"/>
    <w:qFormat/>
    <w:rsid w:val="006402F2"/>
    <w:pPr>
      <w:widowControl w:val="0"/>
      <w:autoSpaceDE w:val="0"/>
      <w:autoSpaceDN w:val="0"/>
    </w:pPr>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52013">
      <w:bodyDiv w:val="1"/>
      <w:marLeft w:val="0"/>
      <w:marRight w:val="0"/>
      <w:marTop w:val="0"/>
      <w:marBottom w:val="0"/>
      <w:divBdr>
        <w:top w:val="none" w:sz="0" w:space="0" w:color="auto"/>
        <w:left w:val="none" w:sz="0" w:space="0" w:color="auto"/>
        <w:bottom w:val="none" w:sz="0" w:space="0" w:color="auto"/>
        <w:right w:val="none" w:sz="0" w:space="0" w:color="auto"/>
      </w:divBdr>
    </w:div>
    <w:div w:id="623462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4E707216E53648B3E5A836D7F908D9" ma:contentTypeVersion="2" ma:contentTypeDescription="Create a new document." ma:contentTypeScope="" ma:versionID="d7f18157b7c6d2c41882faeccdebd0d5">
  <xsd:schema xmlns:xsd="http://www.w3.org/2001/XMLSchema" xmlns:xs="http://www.w3.org/2001/XMLSchema" xmlns:p="http://schemas.microsoft.com/office/2006/metadata/properties" xmlns:ns1="http://schemas.microsoft.com/sharepoint/v3" xmlns:ns2="0906771f-b8e8-42c4-ac52-ffc37e51ebab" targetNamespace="http://schemas.microsoft.com/office/2006/metadata/properties" ma:root="true" ma:fieldsID="00fae4084f0a147e04ecaf816efec275" ns1:_="" ns2:_="">
    <xsd:import namespace="http://schemas.microsoft.com/sharepoint/v3"/>
    <xsd:import namespace="0906771f-b8e8-42c4-ac52-ffc37e51ebab"/>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06771f-b8e8-42c4-ac52-ffc37e51eba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customData xmlns="http://www.wps.cn/officeDocument/2013/wpsCustomData" xmlns:s="http://www.wps.cn/officeDocument/2013/wpsCustomData">
  <customSectProps/>
  <customShpExts>
    <customShpInfo spid="_x0000_s1026" textRotate="1"/>
  </customShpExts>
</s:customDat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D3AA3-EBAC-48AD-9AC7-68A479E4B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06771f-b8e8-42c4-ac52-ffc37e51e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04E5F4-1D1D-45E4-96B8-536FF44F81A1}">
  <ds:schemaRefs>
    <ds:schemaRef ds:uri="http://schemas.microsoft.com/sharepoint/v3/contenttype/form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70489EEE-5368-4EBB-A6F6-295B8C19429D}">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DCDCF5E7-FD57-4E24-9D81-351CEAA5D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1700</Words>
  <Characters>9692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11370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2026-07-17T11:18:00Z</cp:lastPrinted>
  <dcterms:created xsi:type="dcterms:W3CDTF">2026-08-26T03:36:00Z</dcterms:created>
  <dcterms:modified xsi:type="dcterms:W3CDTF">2026-08-26T04:13:00Z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7FF6F63DD51B40ADBFD7B60AD553711B_13</vt:lpwstr>
  </property>
  <property fmtid="{D5CDD505-2E9C-101B-9397-08002B2CF9AE}" pid="4" name="ContentTypeId">
    <vt:lpwstr>0x0101008A4E707216E53648B3E5A836D7F908D9</vt:lpwstr>
  </property>
</Properties>
</file>