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70" w:type="dxa"/>
        <w:tblInd w:w="-810" w:type="dxa"/>
        <w:tblLook w:val="0000" w:firstRow="0" w:lastRow="0" w:firstColumn="0" w:lastColumn="0" w:noHBand="0" w:noVBand="0"/>
      </w:tblPr>
      <w:tblGrid>
        <w:gridCol w:w="4680"/>
        <w:gridCol w:w="5490"/>
      </w:tblGrid>
      <w:tr w:rsidR="003D7D4E" w:rsidRPr="003D7D4E" w14:paraId="6CA19F6F" w14:textId="77777777" w:rsidTr="00190741">
        <w:tc>
          <w:tcPr>
            <w:tcW w:w="4680" w:type="dxa"/>
          </w:tcPr>
          <w:p w14:paraId="5BF0DD25" w14:textId="6C1B2976" w:rsidR="00DE10A8" w:rsidRPr="003D7D4E" w:rsidRDefault="00DE10A8" w:rsidP="008B3A7B">
            <w:pPr>
              <w:jc w:val="center"/>
              <w:rPr>
                <w:rFonts w:ascii="Times New Roman" w:hAnsi="Times New Roman"/>
                <w:color w:val="auto"/>
                <w:sz w:val="26"/>
                <w:szCs w:val="26"/>
                <w:lang w:val="en-US"/>
              </w:rPr>
            </w:pPr>
            <w:r w:rsidRPr="003D7D4E">
              <w:rPr>
                <w:rFonts w:ascii="Times New Roman" w:hAnsi="Times New Roman"/>
                <w:color w:val="auto"/>
                <w:sz w:val="26"/>
                <w:szCs w:val="26"/>
                <w:lang w:val="en-US"/>
              </w:rPr>
              <w:t xml:space="preserve">BỘ </w:t>
            </w:r>
            <w:r w:rsidR="00190741" w:rsidRPr="003D7D4E">
              <w:rPr>
                <w:rFonts w:ascii="Times New Roman" w:hAnsi="Times New Roman"/>
                <w:color w:val="auto"/>
                <w:sz w:val="26"/>
                <w:szCs w:val="26"/>
                <w:lang w:val="en-US"/>
              </w:rPr>
              <w:t>CÔNG AN</w:t>
            </w:r>
          </w:p>
          <w:p w14:paraId="556A5138" w14:textId="77777777" w:rsidR="00F0328A" w:rsidRPr="003D7D4E" w:rsidRDefault="00F0328A" w:rsidP="007656D4">
            <w:pPr>
              <w:jc w:val="center"/>
              <w:rPr>
                <w:rFonts w:ascii="Times New Roman" w:hAnsi="Times New Roman"/>
                <w:b/>
                <w:bCs/>
                <w:color w:val="auto"/>
                <w:sz w:val="26"/>
                <w:szCs w:val="26"/>
                <w:lang w:val="en-US"/>
              </w:rPr>
            </w:pPr>
            <w:r w:rsidRPr="003D7D4E">
              <w:rPr>
                <w:rFonts w:ascii="Times New Roman" w:hAnsi="Times New Roman"/>
                <w:b/>
                <w:bCs/>
                <w:color w:val="auto"/>
                <w:sz w:val="26"/>
                <w:szCs w:val="26"/>
                <w:lang w:val="en-US"/>
              </w:rPr>
              <w:t xml:space="preserve">CỤC KHOA HỌC, CHIẾN LƯỢC </w:t>
            </w:r>
          </w:p>
          <w:p w14:paraId="4260A896" w14:textId="79DAAEA1" w:rsidR="00DE10A8" w:rsidRPr="003D7D4E" w:rsidRDefault="00F0328A" w:rsidP="007656D4">
            <w:pPr>
              <w:jc w:val="center"/>
              <w:rPr>
                <w:rFonts w:ascii="Times New Roman" w:hAnsi="Times New Roman"/>
                <w:bCs/>
                <w:color w:val="auto"/>
                <w:sz w:val="26"/>
                <w:szCs w:val="26"/>
                <w:lang w:val="en-US"/>
              </w:rPr>
            </w:pPr>
            <w:r w:rsidRPr="003D7D4E">
              <w:rPr>
                <w:rFonts w:ascii="Times New Roman" w:hAnsi="Times New Roman"/>
                <w:b/>
                <w:bCs/>
                <w:color w:val="auto"/>
                <w:sz w:val="26"/>
                <w:szCs w:val="26"/>
                <w:lang w:val="en-US"/>
              </w:rPr>
              <w:t>VÀ LỊCH SỬ CÔNG AN</w:t>
            </w:r>
          </w:p>
        </w:tc>
        <w:tc>
          <w:tcPr>
            <w:tcW w:w="5490" w:type="dxa"/>
          </w:tcPr>
          <w:p w14:paraId="11305BA9" w14:textId="77777777" w:rsidR="00DE10A8" w:rsidRPr="003D7D4E" w:rsidRDefault="00DE10A8" w:rsidP="00DE10A8">
            <w:pPr>
              <w:ind w:right="-108" w:hanging="108"/>
              <w:jc w:val="center"/>
              <w:rPr>
                <w:rFonts w:ascii="Times New Roman" w:hAnsi="Times New Roman"/>
                <w:b/>
                <w:bCs/>
                <w:color w:val="auto"/>
                <w:sz w:val="26"/>
                <w:szCs w:val="26"/>
              </w:rPr>
            </w:pPr>
            <w:r w:rsidRPr="003D7D4E">
              <w:rPr>
                <w:rFonts w:ascii="Times New Roman" w:hAnsi="Times New Roman"/>
                <w:b/>
                <w:bCs/>
                <w:color w:val="auto"/>
                <w:sz w:val="26"/>
                <w:szCs w:val="26"/>
              </w:rPr>
              <w:t>CỘNG HÒA XÃ HỘI CHỦ NGHĨA VIỆT NAM</w:t>
            </w:r>
          </w:p>
          <w:p w14:paraId="07391BB8" w14:textId="6046F62A" w:rsidR="00DE10A8" w:rsidRPr="003D7D4E" w:rsidRDefault="00DE10A8" w:rsidP="00DE10A8">
            <w:pPr>
              <w:ind w:right="-108" w:hanging="108"/>
              <w:jc w:val="center"/>
              <w:rPr>
                <w:rFonts w:ascii="Times New Roman" w:hAnsi="Times New Roman"/>
                <w:b/>
                <w:bCs/>
                <w:color w:val="auto"/>
                <w:sz w:val="26"/>
                <w:szCs w:val="26"/>
              </w:rPr>
            </w:pPr>
            <w:r w:rsidRPr="003D7D4E">
              <w:rPr>
                <w:rFonts w:ascii="Times New Roman" w:hAnsi="Times New Roman"/>
                <w:b/>
                <w:bCs/>
                <w:color w:val="auto"/>
                <w:sz w:val="26"/>
                <w:szCs w:val="26"/>
              </w:rPr>
              <w:t>Độc lập - Tự do - Hạnh phúc</w:t>
            </w:r>
          </w:p>
          <w:p w14:paraId="34E91399" w14:textId="1D5EA45E" w:rsidR="00DE10A8" w:rsidRPr="003D7D4E" w:rsidRDefault="007656D4" w:rsidP="00DE10A8">
            <w:pPr>
              <w:ind w:right="-108" w:hanging="108"/>
              <w:jc w:val="center"/>
              <w:rPr>
                <w:rFonts w:ascii="Times New Roman" w:hAnsi="Times New Roman"/>
                <w:b/>
                <w:bCs/>
                <w:color w:val="auto"/>
              </w:rPr>
            </w:pPr>
            <w:r w:rsidRPr="003D7D4E">
              <w:rPr>
                <w:rFonts w:ascii="Times New Roman" w:hAnsi="Times New Roman"/>
                <w:b/>
                <w:bCs/>
                <w:noProof/>
                <w:color w:val="auto"/>
                <w:lang w:val="en-US" w:eastAsia="en-US" w:bidi="ar-SA"/>
              </w:rPr>
              <mc:AlternateContent>
                <mc:Choice Requires="wps">
                  <w:drawing>
                    <wp:anchor distT="0" distB="0" distL="114300" distR="114300" simplePos="0" relativeHeight="251663360" behindDoc="0" locked="0" layoutInCell="1" allowOverlap="1" wp14:anchorId="387C60A4" wp14:editId="3CAB8CDD">
                      <wp:simplePos x="0" y="0"/>
                      <wp:positionH relativeFrom="column">
                        <wp:posOffset>636651</wp:posOffset>
                      </wp:positionH>
                      <wp:positionV relativeFrom="paragraph">
                        <wp:posOffset>48616</wp:posOffset>
                      </wp:positionV>
                      <wp:extent cx="1923898" cy="0"/>
                      <wp:effectExtent l="0" t="0" r="19685" b="19050"/>
                      <wp:wrapNone/>
                      <wp:docPr id="2021533567" name="Straight Connector 5"/>
                      <wp:cNvGraphicFramePr/>
                      <a:graphic xmlns:a="http://schemas.openxmlformats.org/drawingml/2006/main">
                        <a:graphicData uri="http://schemas.microsoft.com/office/word/2010/wordprocessingShape">
                          <wps:wsp>
                            <wps:cNvCnPr/>
                            <wps:spPr>
                              <a:xfrm>
                                <a:off x="0" y="0"/>
                                <a:ext cx="192389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55FF475" id="Straight Connector 5"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0.15pt,3.85pt" to="201.65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" strokecolor="black [3200]" strokeweight=".5pt">
                      <v:stroke joinstyle="miter"/>
                    </v:line>
                  </w:pict>
                </mc:Fallback>
              </mc:AlternateContent>
            </w:r>
          </w:p>
        </w:tc>
      </w:tr>
      <w:tr w:rsidR="003D7D4E" w:rsidRPr="003D7D4E" w14:paraId="05051AE7" w14:textId="77777777" w:rsidTr="00190741">
        <w:tc>
          <w:tcPr>
            <w:tcW w:w="4680" w:type="dxa"/>
          </w:tcPr>
          <w:p w14:paraId="0F6E50C6" w14:textId="130F0011" w:rsidR="00DE10A8" w:rsidRPr="003D7D4E" w:rsidRDefault="007656D4" w:rsidP="007656D4">
            <w:pPr>
              <w:spacing w:before="120"/>
              <w:jc w:val="center"/>
              <w:rPr>
                <w:rFonts w:ascii="Times New Roman" w:hAnsi="Times New Roman"/>
                <w:bCs/>
                <w:color w:val="auto"/>
                <w:sz w:val="26"/>
                <w:szCs w:val="26"/>
                <w:lang w:val="en-US"/>
              </w:rPr>
            </w:pPr>
            <w:r w:rsidRPr="003D7D4E">
              <w:rPr>
                <w:rFonts w:ascii="Times New Roman" w:hAnsi="Times New Roman"/>
                <w:b/>
                <w:bCs/>
                <w:noProof/>
                <w:color w:val="auto"/>
                <w:sz w:val="26"/>
                <w:szCs w:val="26"/>
                <w:lang w:val="en-US" w:eastAsia="en-US" w:bidi="ar-SA"/>
              </w:rPr>
              <mc:AlternateContent>
                <mc:Choice Requires="wps">
                  <w:drawing>
                    <wp:anchor distT="0" distB="0" distL="114300" distR="114300" simplePos="0" relativeHeight="251662336" behindDoc="0" locked="0" layoutInCell="1" allowOverlap="1" wp14:anchorId="2FE5BADA" wp14:editId="2D6CF6BE">
                      <wp:simplePos x="0" y="0"/>
                      <wp:positionH relativeFrom="column">
                        <wp:posOffset>869467</wp:posOffset>
                      </wp:positionH>
                      <wp:positionV relativeFrom="paragraph">
                        <wp:posOffset>33756</wp:posOffset>
                      </wp:positionV>
                      <wp:extent cx="938254" cy="0"/>
                      <wp:effectExtent l="0" t="0" r="0" b="0"/>
                      <wp:wrapNone/>
                      <wp:docPr id="84371220" name="Straight Connector 4"/>
                      <wp:cNvGraphicFramePr/>
                      <a:graphic xmlns:a="http://schemas.openxmlformats.org/drawingml/2006/main">
                        <a:graphicData uri="http://schemas.microsoft.com/office/word/2010/wordprocessingShape">
                          <wps:wsp>
                            <wps:cNvCnPr/>
                            <wps:spPr>
                              <a:xfrm>
                                <a:off x="0" y="0"/>
                                <a:ext cx="93825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A9EAE4B" id="Straight Connector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68.45pt,2.65pt" to="142.3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" strokecolor="black [3200]" strokeweight=".5pt">
                      <v:stroke joinstyle="miter"/>
                    </v:line>
                  </w:pict>
                </mc:Fallback>
              </mc:AlternateContent>
            </w:r>
            <w:r w:rsidR="00DE10A8" w:rsidRPr="003D7D4E">
              <w:rPr>
                <w:rFonts w:ascii="Times New Roman" w:hAnsi="Times New Roman"/>
                <w:bCs/>
                <w:color w:val="auto"/>
                <w:sz w:val="26"/>
                <w:szCs w:val="26"/>
                <w:lang w:val="en-US"/>
              </w:rPr>
              <w:t>Số:        /TTr-</w:t>
            </w:r>
            <w:r w:rsidR="002C7ACA">
              <w:rPr>
                <w:rFonts w:ascii="Times New Roman" w:hAnsi="Times New Roman"/>
                <w:bCs/>
                <w:color w:val="auto"/>
                <w:sz w:val="26"/>
                <w:szCs w:val="26"/>
                <w:lang w:val="en-US"/>
              </w:rPr>
              <w:t>CKHCL&amp;LSCA</w:t>
            </w:r>
            <w:r w:rsidR="00F0328A" w:rsidRPr="003D7D4E">
              <w:rPr>
                <w:rFonts w:ascii="Times New Roman" w:hAnsi="Times New Roman"/>
                <w:bCs/>
                <w:color w:val="auto"/>
                <w:sz w:val="26"/>
                <w:szCs w:val="26"/>
                <w:lang w:val="en-US"/>
              </w:rPr>
              <w:t>-P2</w:t>
            </w:r>
          </w:p>
        </w:tc>
        <w:tc>
          <w:tcPr>
            <w:tcW w:w="5490" w:type="dxa"/>
          </w:tcPr>
          <w:p w14:paraId="161D81B1" w14:textId="3C343FE7" w:rsidR="00DE10A8" w:rsidRPr="003D7D4E" w:rsidRDefault="00492430" w:rsidP="00860372">
            <w:pPr>
              <w:ind w:right="-108" w:hanging="108"/>
              <w:jc w:val="center"/>
              <w:rPr>
                <w:rFonts w:ascii="Times New Roman" w:hAnsi="Times New Roman"/>
                <w:bCs/>
                <w:i/>
                <w:color w:val="auto"/>
                <w:sz w:val="26"/>
                <w:szCs w:val="26"/>
                <w:lang w:val="en-US"/>
              </w:rPr>
            </w:pPr>
            <w:r w:rsidRPr="003D7D4E">
              <w:rPr>
                <w:rFonts w:ascii="Times New Roman" w:hAnsi="Times New Roman"/>
                <w:bCs/>
                <w:i/>
                <w:color w:val="auto"/>
                <w:sz w:val="26"/>
                <w:szCs w:val="26"/>
                <w:lang w:val="en-US"/>
              </w:rPr>
              <w:t xml:space="preserve">    </w:t>
            </w:r>
            <w:r w:rsidR="00DE10A8" w:rsidRPr="003D7D4E">
              <w:rPr>
                <w:rFonts w:ascii="Times New Roman" w:hAnsi="Times New Roman"/>
                <w:bCs/>
                <w:i/>
                <w:color w:val="auto"/>
                <w:sz w:val="26"/>
                <w:szCs w:val="26"/>
              </w:rPr>
              <w:t xml:space="preserve">Hà Nội, ngày </w:t>
            </w:r>
            <w:r w:rsidR="00DE10A8" w:rsidRPr="003D7D4E">
              <w:rPr>
                <w:rFonts w:ascii="Times New Roman" w:hAnsi="Times New Roman"/>
                <w:bCs/>
                <w:i/>
                <w:color w:val="auto"/>
                <w:sz w:val="26"/>
                <w:szCs w:val="26"/>
                <w:lang w:val="en-US"/>
              </w:rPr>
              <w:t xml:space="preserve"> </w:t>
            </w:r>
            <w:r w:rsidR="00F0328A" w:rsidRPr="003D7D4E">
              <w:rPr>
                <w:rFonts w:ascii="Times New Roman" w:hAnsi="Times New Roman"/>
                <w:bCs/>
                <w:i/>
                <w:color w:val="auto"/>
                <w:sz w:val="26"/>
                <w:szCs w:val="26"/>
                <w:lang w:val="en-US"/>
              </w:rPr>
              <w:t xml:space="preserve"> </w:t>
            </w:r>
            <w:r w:rsidR="00DE10A8" w:rsidRPr="003D7D4E">
              <w:rPr>
                <w:rFonts w:ascii="Times New Roman" w:hAnsi="Times New Roman"/>
                <w:bCs/>
                <w:i/>
                <w:color w:val="auto"/>
                <w:sz w:val="26"/>
                <w:szCs w:val="26"/>
                <w:lang w:val="en-US"/>
              </w:rPr>
              <w:t xml:space="preserve"> </w:t>
            </w:r>
            <w:r w:rsidR="00DE10A8" w:rsidRPr="003D7D4E">
              <w:rPr>
                <w:rFonts w:ascii="Times New Roman" w:hAnsi="Times New Roman"/>
                <w:bCs/>
                <w:i/>
                <w:color w:val="auto"/>
                <w:sz w:val="26"/>
                <w:szCs w:val="26"/>
              </w:rPr>
              <w:t xml:space="preserve"> tháng </w:t>
            </w:r>
            <w:r w:rsidR="00860372" w:rsidRPr="003D7D4E">
              <w:rPr>
                <w:rFonts w:ascii="Times New Roman" w:hAnsi="Times New Roman"/>
                <w:bCs/>
                <w:i/>
                <w:color w:val="auto"/>
                <w:sz w:val="26"/>
                <w:szCs w:val="26"/>
                <w:lang w:val="en-US"/>
              </w:rPr>
              <w:t xml:space="preserve"> </w:t>
            </w:r>
            <w:r w:rsidR="00F0328A" w:rsidRPr="003D7D4E">
              <w:rPr>
                <w:rFonts w:ascii="Times New Roman" w:hAnsi="Times New Roman"/>
                <w:bCs/>
                <w:i/>
                <w:color w:val="auto"/>
                <w:sz w:val="26"/>
                <w:szCs w:val="26"/>
                <w:lang w:val="en-US"/>
              </w:rPr>
              <w:t xml:space="preserve"> </w:t>
            </w:r>
            <w:r w:rsidR="00DE10A8" w:rsidRPr="003D7D4E">
              <w:rPr>
                <w:rFonts w:ascii="Times New Roman" w:hAnsi="Times New Roman"/>
                <w:bCs/>
                <w:i/>
                <w:color w:val="auto"/>
                <w:sz w:val="26"/>
                <w:szCs w:val="26"/>
                <w:lang w:val="en-US"/>
              </w:rPr>
              <w:t xml:space="preserve">  </w:t>
            </w:r>
            <w:r w:rsidR="00DE10A8" w:rsidRPr="003D7D4E">
              <w:rPr>
                <w:rFonts w:ascii="Times New Roman" w:hAnsi="Times New Roman"/>
                <w:bCs/>
                <w:i/>
                <w:color w:val="auto"/>
                <w:sz w:val="26"/>
                <w:szCs w:val="26"/>
              </w:rPr>
              <w:t>năm 202</w:t>
            </w:r>
            <w:r w:rsidR="00DE10A8" w:rsidRPr="003D7D4E">
              <w:rPr>
                <w:rFonts w:ascii="Times New Roman" w:hAnsi="Times New Roman"/>
                <w:bCs/>
                <w:i/>
                <w:color w:val="auto"/>
                <w:sz w:val="26"/>
                <w:szCs w:val="26"/>
                <w:lang w:val="en-US"/>
              </w:rPr>
              <w:t>6</w:t>
            </w:r>
          </w:p>
        </w:tc>
      </w:tr>
    </w:tbl>
    <w:p w14:paraId="7674D194" w14:textId="236CD8C9" w:rsidR="0013613F" w:rsidRPr="003D7D4E" w:rsidRDefault="0013613F">
      <w:pPr>
        <w:pStyle w:val="Vnbnnidung0"/>
        <w:spacing w:after="0"/>
        <w:ind w:firstLine="0"/>
        <w:jc w:val="center"/>
        <w:rPr>
          <w:b/>
          <w:bCs/>
          <w:color w:val="auto"/>
        </w:rPr>
      </w:pPr>
    </w:p>
    <w:p w14:paraId="254B5CA3" w14:textId="54333499" w:rsidR="00820C2E" w:rsidRPr="003D7D4E" w:rsidRDefault="00820C2E" w:rsidP="00A35E16">
      <w:pPr>
        <w:jc w:val="center"/>
        <w:rPr>
          <w:rFonts w:ascii="Times New Roman" w:hAnsi="Times New Roman"/>
          <w:b/>
          <w:color w:val="auto"/>
          <w:sz w:val="28"/>
          <w:szCs w:val="28"/>
          <w:lang w:val="de-DE"/>
        </w:rPr>
      </w:pPr>
    </w:p>
    <w:p w14:paraId="5F840437" w14:textId="25E6E0D0" w:rsidR="00A35E16" w:rsidRPr="003D7D4E" w:rsidRDefault="00A35E16" w:rsidP="00A35E16">
      <w:pPr>
        <w:jc w:val="center"/>
        <w:rPr>
          <w:rFonts w:ascii="Times New Roman" w:hAnsi="Times New Roman"/>
          <w:b/>
          <w:color w:val="auto"/>
          <w:sz w:val="28"/>
          <w:szCs w:val="28"/>
          <w:lang w:val="de-DE"/>
        </w:rPr>
      </w:pPr>
      <w:r w:rsidRPr="003D7D4E">
        <w:rPr>
          <w:rFonts w:ascii="Times New Roman" w:hAnsi="Times New Roman"/>
          <w:b/>
          <w:color w:val="auto"/>
          <w:sz w:val="28"/>
          <w:szCs w:val="28"/>
          <w:lang w:val="de-DE"/>
        </w:rPr>
        <w:t>TỜ TRÌNH</w:t>
      </w:r>
    </w:p>
    <w:p w14:paraId="636E6A9C" w14:textId="46D2D7CC" w:rsidR="00CD0E49" w:rsidRPr="003D7D4E" w:rsidRDefault="004F090B" w:rsidP="00CD0E49">
      <w:pPr>
        <w:jc w:val="center"/>
        <w:rPr>
          <w:rFonts w:ascii="Times New Roman" w:hAnsi="Times New Roman" w:cs="Times New Roman"/>
          <w:b/>
          <w:color w:val="auto"/>
          <w:sz w:val="28"/>
          <w:szCs w:val="28"/>
          <w:lang w:val="nl-NL"/>
        </w:rPr>
      </w:pPr>
      <w:r w:rsidRPr="003D7D4E">
        <w:rPr>
          <w:rFonts w:ascii="Times New Roman" w:hAnsi="Times New Roman" w:cs="Times New Roman"/>
          <w:b/>
          <w:bCs/>
          <w:color w:val="auto"/>
          <w:sz w:val="28"/>
          <w:szCs w:val="28"/>
          <w:lang w:val="de-DE"/>
        </w:rPr>
        <w:t>Dự thảo Thông tư</w:t>
      </w:r>
      <w:r w:rsidR="00A35E16" w:rsidRPr="003D7D4E">
        <w:rPr>
          <w:rFonts w:ascii="Times New Roman" w:hAnsi="Times New Roman" w:cs="Times New Roman"/>
          <w:b/>
          <w:bCs/>
          <w:color w:val="auto"/>
          <w:sz w:val="28"/>
          <w:szCs w:val="28"/>
          <w:lang w:val="de-DE"/>
        </w:rPr>
        <w:t xml:space="preserve"> </w:t>
      </w:r>
      <w:r w:rsidRPr="003D7D4E">
        <w:rPr>
          <w:rFonts w:ascii="Times New Roman" w:hAnsi="Times New Roman" w:cs="Times New Roman"/>
          <w:b/>
          <w:color w:val="auto"/>
          <w:sz w:val="28"/>
          <w:szCs w:val="28"/>
          <w:lang w:val="nl-NL"/>
        </w:rPr>
        <w:t>q</w:t>
      </w:r>
      <w:r w:rsidR="00CD0E49" w:rsidRPr="003D7D4E">
        <w:rPr>
          <w:rFonts w:ascii="Times New Roman" w:hAnsi="Times New Roman" w:cs="Times New Roman"/>
          <w:b/>
          <w:color w:val="auto"/>
          <w:sz w:val="28"/>
          <w:szCs w:val="28"/>
          <w:lang w:val="nl-NL"/>
        </w:rPr>
        <w:t xml:space="preserve">uy định quản lý nhà nước về chất lượng sản phẩm, </w:t>
      </w:r>
    </w:p>
    <w:p w14:paraId="0936C173" w14:textId="77777777" w:rsidR="00CD0E49" w:rsidRPr="003D7D4E" w:rsidRDefault="00CD0E49" w:rsidP="00CD0E49">
      <w:pPr>
        <w:jc w:val="center"/>
        <w:rPr>
          <w:rFonts w:ascii="Times New Roman" w:hAnsi="Times New Roman" w:cs="Times New Roman"/>
          <w:b/>
          <w:color w:val="auto"/>
          <w:sz w:val="28"/>
          <w:szCs w:val="28"/>
          <w:lang w:val="nl-NL"/>
        </w:rPr>
      </w:pPr>
      <w:r w:rsidRPr="003D7D4E">
        <w:rPr>
          <w:rFonts w:ascii="Times New Roman" w:hAnsi="Times New Roman" w:cs="Times New Roman"/>
          <w:b/>
          <w:color w:val="auto"/>
          <w:sz w:val="28"/>
          <w:szCs w:val="28"/>
          <w:lang w:val="nl-NL"/>
        </w:rPr>
        <w:t xml:space="preserve">hàng hóa có mức độ rủi ro trung bình, mức độ rủi ro cao thuộc </w:t>
      </w:r>
    </w:p>
    <w:p w14:paraId="02A252CD" w14:textId="1DFCE054" w:rsidR="00CD0E49" w:rsidRPr="003D7D4E" w:rsidRDefault="00CD0E49" w:rsidP="00CD0E49">
      <w:pPr>
        <w:jc w:val="center"/>
        <w:rPr>
          <w:rFonts w:ascii="Times New Roman" w:hAnsi="Times New Roman" w:cs="Times New Roman"/>
          <w:b/>
          <w:color w:val="auto"/>
          <w:sz w:val="28"/>
          <w:szCs w:val="28"/>
          <w:lang w:val="nl-NL"/>
        </w:rPr>
      </w:pPr>
      <w:r w:rsidRPr="003D7D4E">
        <w:rPr>
          <w:rFonts w:ascii="Times New Roman" w:hAnsi="Times New Roman" w:cs="Times New Roman"/>
          <w:b/>
          <w:color w:val="auto"/>
          <w:sz w:val="28"/>
          <w:szCs w:val="28"/>
          <w:lang w:val="nl-NL"/>
        </w:rPr>
        <w:t>trách nhiệm quản lý của Bộ Công an</w:t>
      </w:r>
    </w:p>
    <w:p w14:paraId="6E5D033F" w14:textId="7DBCF3E2" w:rsidR="008F11D4" w:rsidRPr="003D7D4E" w:rsidRDefault="00946456" w:rsidP="00CD0E49">
      <w:pPr>
        <w:pStyle w:val="BodyText"/>
        <w:spacing w:before="120" w:after="0"/>
        <w:jc w:val="center"/>
        <w:rPr>
          <w:rFonts w:ascii="Times New Roman" w:hAnsi="Times New Roman"/>
          <w:bCs/>
          <w:i/>
          <w:iCs/>
          <w:color w:val="auto"/>
          <w:sz w:val="28"/>
          <w:szCs w:val="28"/>
          <w:lang w:val="en-US"/>
        </w:rPr>
      </w:pPr>
      <w:r w:rsidRPr="003D7D4E">
        <w:rPr>
          <w:rFonts w:ascii="Times New Roman" w:hAnsi="Times New Roman"/>
          <w:bCs/>
          <w:i/>
          <w:iCs/>
          <w:color w:val="auto"/>
          <w:sz w:val="28"/>
          <w:szCs w:val="28"/>
          <w:lang w:val="de-DE"/>
        </w:rPr>
        <w:t>(</w:t>
      </w:r>
      <w:r w:rsidR="00B64992" w:rsidRPr="003D7D4E">
        <w:rPr>
          <w:rFonts w:ascii="Times New Roman" w:hAnsi="Times New Roman"/>
          <w:bCs/>
          <w:i/>
          <w:iCs/>
          <w:color w:val="auto"/>
          <w:sz w:val="28"/>
          <w:szCs w:val="28"/>
          <w:lang w:val="de-DE"/>
        </w:rPr>
        <w:t xml:space="preserve">thay thế Thông tư số </w:t>
      </w:r>
      <w:r w:rsidR="00F0328A" w:rsidRPr="003D7D4E">
        <w:rPr>
          <w:rFonts w:ascii="Times New Roman" w:hAnsi="Times New Roman"/>
          <w:bCs/>
          <w:i/>
          <w:iCs/>
          <w:color w:val="auto"/>
          <w:sz w:val="28"/>
          <w:szCs w:val="28"/>
          <w:lang w:val="de-DE"/>
        </w:rPr>
        <w:t>90</w:t>
      </w:r>
      <w:r w:rsidR="00B64992" w:rsidRPr="003D7D4E">
        <w:rPr>
          <w:rFonts w:ascii="Times New Roman" w:hAnsi="Times New Roman"/>
          <w:bCs/>
          <w:i/>
          <w:iCs/>
          <w:color w:val="auto"/>
          <w:sz w:val="28"/>
          <w:szCs w:val="28"/>
          <w:lang w:val="de-DE"/>
        </w:rPr>
        <w:t>/2024/TT-B</w:t>
      </w:r>
      <w:r w:rsidR="00F0328A" w:rsidRPr="003D7D4E">
        <w:rPr>
          <w:rFonts w:ascii="Times New Roman" w:hAnsi="Times New Roman"/>
          <w:bCs/>
          <w:i/>
          <w:iCs/>
          <w:color w:val="auto"/>
          <w:sz w:val="28"/>
          <w:szCs w:val="28"/>
          <w:lang w:val="de-DE"/>
        </w:rPr>
        <w:t>CA</w:t>
      </w:r>
      <w:r w:rsidR="00B64992" w:rsidRPr="003D7D4E">
        <w:rPr>
          <w:rFonts w:ascii="Times New Roman" w:hAnsi="Times New Roman"/>
          <w:bCs/>
          <w:i/>
          <w:iCs/>
          <w:color w:val="auto"/>
          <w:sz w:val="28"/>
          <w:szCs w:val="28"/>
          <w:lang w:val="de-DE"/>
        </w:rPr>
        <w:t xml:space="preserve"> ngày </w:t>
      </w:r>
      <w:r w:rsidR="00F0328A" w:rsidRPr="003D7D4E">
        <w:rPr>
          <w:rFonts w:ascii="Times New Roman" w:hAnsi="Times New Roman"/>
          <w:bCs/>
          <w:i/>
          <w:iCs/>
          <w:color w:val="auto"/>
          <w:sz w:val="28"/>
          <w:szCs w:val="28"/>
          <w:lang w:val="de-DE"/>
        </w:rPr>
        <w:t>22</w:t>
      </w:r>
      <w:r w:rsidR="00B64992" w:rsidRPr="003D7D4E">
        <w:rPr>
          <w:rFonts w:ascii="Times New Roman" w:hAnsi="Times New Roman"/>
          <w:bCs/>
          <w:i/>
          <w:iCs/>
          <w:color w:val="auto"/>
          <w:sz w:val="28"/>
          <w:szCs w:val="28"/>
          <w:lang w:val="de-DE"/>
        </w:rPr>
        <w:t xml:space="preserve">/11/2024 của Bộ trưởng Bộ </w:t>
      </w:r>
      <w:r w:rsidR="00F0328A" w:rsidRPr="003D7D4E">
        <w:rPr>
          <w:rFonts w:ascii="Times New Roman" w:hAnsi="Times New Roman"/>
          <w:bCs/>
          <w:i/>
          <w:iCs/>
          <w:color w:val="auto"/>
          <w:sz w:val="28"/>
          <w:szCs w:val="28"/>
          <w:lang w:val="de-DE"/>
        </w:rPr>
        <w:t xml:space="preserve">Công an </w:t>
      </w:r>
      <w:r w:rsidR="00F0328A" w:rsidRPr="003D7D4E">
        <w:rPr>
          <w:rFonts w:ascii="Times New Roman" w:hAnsi="Times New Roman"/>
          <w:bCs/>
          <w:i/>
          <w:iCs/>
          <w:color w:val="auto"/>
          <w:sz w:val="28"/>
          <w:szCs w:val="28"/>
          <w:lang w:val="en-US"/>
        </w:rPr>
        <w:t>quy định kiểm tra nhà nước và đánh giá sự phù hợp chất lượng sản phẩm, hàng hóa có khả năng gây mất an toàn trong sản xuất, nhập khẩu thuộc trách nhiệm quản lý của Bộ Công an</w:t>
      </w:r>
      <w:r w:rsidRPr="003D7D4E">
        <w:rPr>
          <w:rFonts w:ascii="Times New Roman" w:hAnsi="Times New Roman"/>
          <w:bCs/>
          <w:i/>
          <w:iCs/>
          <w:color w:val="auto"/>
          <w:sz w:val="28"/>
          <w:szCs w:val="28"/>
          <w:lang w:val="de-DE"/>
        </w:rPr>
        <w:t>)</w:t>
      </w:r>
    </w:p>
    <w:p w14:paraId="522B3E23" w14:textId="54E52680" w:rsidR="00DD465B" w:rsidRPr="003D7D4E" w:rsidRDefault="00CD0E49" w:rsidP="002127BA">
      <w:pPr>
        <w:pStyle w:val="BodyText"/>
        <w:spacing w:before="360" w:after="360"/>
        <w:jc w:val="center"/>
        <w:rPr>
          <w:rFonts w:ascii="Times New Roman" w:hAnsi="Times New Roman" w:cs="Times New Roman"/>
          <w:color w:val="auto"/>
          <w:sz w:val="28"/>
          <w:szCs w:val="28"/>
          <w:lang w:val="en-US"/>
        </w:rPr>
      </w:pPr>
      <w:r w:rsidRPr="003D7D4E">
        <w:rPr>
          <w:rFonts w:ascii="Times New Roman" w:hAnsi="Times New Roman"/>
          <w:b/>
          <w:bCs/>
          <w:noProof/>
          <w:color w:val="auto"/>
          <w:lang w:val="en-US" w:eastAsia="en-US" w:bidi="ar-SA"/>
        </w:rPr>
        <mc:AlternateContent>
          <mc:Choice Requires="wps">
            <w:drawing>
              <wp:anchor distT="0" distB="0" distL="114300" distR="114300" simplePos="0" relativeHeight="251667456" behindDoc="0" locked="0" layoutInCell="1" allowOverlap="1" wp14:anchorId="24553104" wp14:editId="1C804C27">
                <wp:simplePos x="0" y="0"/>
                <wp:positionH relativeFrom="column">
                  <wp:posOffset>1887220</wp:posOffset>
                </wp:positionH>
                <wp:positionV relativeFrom="paragraph">
                  <wp:posOffset>28575</wp:posOffset>
                </wp:positionV>
                <wp:extent cx="1923415" cy="0"/>
                <wp:effectExtent l="0" t="0" r="0" b="0"/>
                <wp:wrapNone/>
                <wp:docPr id="1" name="Straight Connector 5"/>
                <wp:cNvGraphicFramePr/>
                <a:graphic xmlns:a="http://schemas.openxmlformats.org/drawingml/2006/main">
                  <a:graphicData uri="http://schemas.microsoft.com/office/word/2010/wordprocessingShape">
                    <wps:wsp>
                      <wps:cNvCnPr/>
                      <wps:spPr>
                        <a:xfrm>
                          <a:off x="0" y="0"/>
                          <a:ext cx="192341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5F74459" id="Straight Connector 5"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8.6pt,2.25pt" to="300.0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" strokecolor="black [3200]" strokeweight=".5pt">
                <v:stroke joinstyle="miter"/>
              </v:line>
            </w:pict>
          </mc:Fallback>
        </mc:AlternateContent>
      </w:r>
      <w:r w:rsidR="00120476" w:rsidRPr="003D7D4E">
        <w:rPr>
          <w:rFonts w:ascii="Times New Roman" w:hAnsi="Times New Roman" w:cs="Times New Roman"/>
          <w:color w:val="auto"/>
          <w:sz w:val="28"/>
          <w:szCs w:val="28"/>
        </w:rPr>
        <w:t xml:space="preserve">Kính </w:t>
      </w:r>
      <w:r w:rsidR="00C706C7" w:rsidRPr="003D7D4E">
        <w:rPr>
          <w:rFonts w:ascii="Times New Roman" w:hAnsi="Times New Roman" w:cs="Times New Roman"/>
          <w:color w:val="auto"/>
          <w:sz w:val="28"/>
          <w:szCs w:val="28"/>
          <w:lang w:val="en-US"/>
        </w:rPr>
        <w:t>gửi</w:t>
      </w:r>
      <w:r w:rsidR="00120476" w:rsidRPr="003D7D4E">
        <w:rPr>
          <w:rFonts w:ascii="Times New Roman" w:hAnsi="Times New Roman" w:cs="Times New Roman"/>
          <w:color w:val="auto"/>
          <w:sz w:val="28"/>
          <w:szCs w:val="28"/>
        </w:rPr>
        <w:t xml:space="preserve">: </w:t>
      </w:r>
      <w:r w:rsidR="006E5D66" w:rsidRPr="003D7D4E">
        <w:rPr>
          <w:rFonts w:ascii="Times New Roman" w:hAnsi="Times New Roman" w:cs="Times New Roman"/>
          <w:color w:val="auto"/>
          <w:sz w:val="28"/>
          <w:szCs w:val="28"/>
        </w:rPr>
        <w:t xml:space="preserve">  </w:t>
      </w:r>
      <w:r w:rsidR="00F0328A" w:rsidRPr="003D7D4E">
        <w:rPr>
          <w:rFonts w:ascii="Times New Roman" w:hAnsi="Times New Roman" w:cs="Times New Roman"/>
          <w:color w:val="auto"/>
          <w:sz w:val="28"/>
          <w:szCs w:val="28"/>
          <w:lang w:val="en-US"/>
        </w:rPr>
        <w:t>Đồng chí Bộ trưởng Lương Tam Quang</w:t>
      </w:r>
    </w:p>
    <w:p w14:paraId="34ED6AD2" w14:textId="56A41357" w:rsidR="0047691B" w:rsidRPr="003D7D4E" w:rsidRDefault="0047691B" w:rsidP="004A5CCD">
      <w:pPr>
        <w:spacing w:before="60" w:after="60" w:line="288" w:lineRule="auto"/>
        <w:ind w:firstLine="709"/>
        <w:jc w:val="both"/>
        <w:rPr>
          <w:rFonts w:ascii="Times New Roman" w:hAnsi="Times New Roman" w:cs="Times New Roman"/>
          <w:color w:val="auto"/>
          <w:sz w:val="28"/>
          <w:szCs w:val="28"/>
          <w:lang w:val="en-US"/>
        </w:rPr>
      </w:pPr>
      <w:r w:rsidRPr="003D7D4E">
        <w:rPr>
          <w:rFonts w:ascii="Times New Roman" w:hAnsi="Times New Roman" w:cs="Times New Roman"/>
          <w:color w:val="auto"/>
          <w:sz w:val="28"/>
          <w:szCs w:val="28"/>
        </w:rPr>
        <w:t xml:space="preserve">Ngày 06/01/2026, Bộ trưởng Bộ Công an ban hành Chương trình xây dựng văn bản quy phạm pháp luật số 01/CTr-BCA của Bộ Công an năm 2026, trong đó giao </w:t>
      </w:r>
      <w:r w:rsidR="002C7ACA">
        <w:rPr>
          <w:rFonts w:ascii="Times New Roman" w:hAnsi="Times New Roman" w:cs="Times New Roman"/>
          <w:color w:val="auto"/>
          <w:sz w:val="28"/>
          <w:szCs w:val="28"/>
          <w:lang w:val="en-US"/>
        </w:rPr>
        <w:t>Cục Khoa học, Chiến lược và Lịch sử Công an</w:t>
      </w:r>
      <w:r w:rsidR="002C7ACA" w:rsidRPr="003D7D4E">
        <w:rPr>
          <w:rFonts w:ascii="Times New Roman" w:hAnsi="Times New Roman" w:cs="Times New Roman"/>
          <w:color w:val="auto"/>
          <w:sz w:val="28"/>
          <w:szCs w:val="28"/>
          <w:lang w:val="en-US"/>
        </w:rPr>
        <w:t xml:space="preserve"> </w:t>
      </w:r>
      <w:r w:rsidRPr="003D7D4E">
        <w:rPr>
          <w:rFonts w:ascii="Times New Roman" w:hAnsi="Times New Roman" w:cs="Times New Roman"/>
          <w:color w:val="auto"/>
          <w:sz w:val="28"/>
          <w:szCs w:val="28"/>
        </w:rPr>
        <w:t xml:space="preserve">xây dựng Thông tư sửa đổi, bổ sung Thông tư số 90/2024/TT-BCA ngày 22/11/2024 của Bộ trưởng Bộ Công an quy định kiểm tra nhà nước và đánh giá sự phù hợp chất lượng sản phẩm, hàng hóa có khả năng gây mất an toàn trong sản xuất, nhập khẩu thuộc trách nhiệm quản lý của Bộ Công an (Thông tư số 90/2024/TT-BCA ngày 22/11/2024) và hoàn thành trong tháng 8 năm 2026. Thực hiện nhiệm vụ được giao, </w:t>
      </w:r>
      <w:r w:rsidR="002C7ACA">
        <w:rPr>
          <w:rFonts w:ascii="Times New Roman" w:hAnsi="Times New Roman" w:cs="Times New Roman"/>
          <w:color w:val="auto"/>
          <w:sz w:val="28"/>
          <w:szCs w:val="28"/>
          <w:lang w:val="en-US"/>
        </w:rPr>
        <w:t>Cục Khoa học, Chiến lược và Lịch sử Công an</w:t>
      </w:r>
      <w:r w:rsidR="002C7ACA" w:rsidRPr="003D7D4E">
        <w:rPr>
          <w:rFonts w:ascii="Times New Roman" w:hAnsi="Times New Roman" w:cs="Times New Roman"/>
          <w:color w:val="auto"/>
          <w:sz w:val="28"/>
          <w:szCs w:val="28"/>
          <w:lang w:val="en-US"/>
        </w:rPr>
        <w:t xml:space="preserve"> </w:t>
      </w:r>
      <w:r w:rsidRPr="003D7D4E">
        <w:rPr>
          <w:rFonts w:ascii="Times New Roman" w:hAnsi="Times New Roman" w:cs="Times New Roman"/>
          <w:color w:val="auto"/>
          <w:sz w:val="28"/>
          <w:szCs w:val="28"/>
        </w:rPr>
        <w:t>đã nghiên cứu Luật, Nghị định và các văn bản quy phạm khác có liên quan để triển khai xây dựng Thông tư trên.</w:t>
      </w:r>
      <w:r w:rsidRPr="003D7D4E">
        <w:rPr>
          <w:rFonts w:ascii="Times New Roman" w:hAnsi="Times New Roman" w:cs="Times New Roman"/>
          <w:color w:val="auto"/>
          <w:sz w:val="28"/>
          <w:szCs w:val="28"/>
          <w:lang w:val="en-US"/>
        </w:rPr>
        <w:t xml:space="preserve"> Trên cơ sở nghiên cứu văn bản quy phạm pháp luật và tình hình thực tế triển khai công tác kiểm tra nhà nước về chất lượng sản phẩm, hàng hóa trong nhập sản xuất, nhập khẩu, lưu thông trên thị trường đối với các sản phẩm, hàng hóa thuộc trách nhiệm quản lý của Bộ Công an; công tác đánh giá năng lực thực tế của các tổ thức đánh giá sự phù hợp phục vụ kiểm tra nhà nước về chất lượng sản phẩm, hàng hóa; công tác công bố hợp quy đối với các sản phẩm, hàng hóa phù hợp với quy chuẩn kỹ thuật quốc gia tương ứng, </w:t>
      </w:r>
      <w:r w:rsidR="002C7ACA">
        <w:rPr>
          <w:rFonts w:ascii="Times New Roman" w:hAnsi="Times New Roman" w:cs="Times New Roman"/>
          <w:color w:val="auto"/>
          <w:sz w:val="28"/>
          <w:szCs w:val="28"/>
          <w:lang w:val="en-US"/>
        </w:rPr>
        <w:t>Cục Khoa học, Chiến lược và Lịch sử Công an</w:t>
      </w:r>
      <w:r w:rsidRPr="003D7D4E">
        <w:rPr>
          <w:rFonts w:ascii="Times New Roman" w:hAnsi="Times New Roman" w:cs="Times New Roman"/>
          <w:color w:val="auto"/>
          <w:sz w:val="28"/>
          <w:szCs w:val="28"/>
          <w:lang w:val="en-US"/>
        </w:rPr>
        <w:t xml:space="preserve"> nhận thấy cần phải xây dựng Thông tư mới thay thế Thông tư số </w:t>
      </w:r>
      <w:r w:rsidRPr="003D7D4E">
        <w:rPr>
          <w:rFonts w:ascii="Times New Roman" w:hAnsi="Times New Roman" w:cs="Times New Roman"/>
          <w:color w:val="auto"/>
          <w:sz w:val="28"/>
          <w:szCs w:val="28"/>
        </w:rPr>
        <w:t>90/2024/TT-BCA ngày 22/11/2024</w:t>
      </w:r>
      <w:r w:rsidRPr="003D7D4E">
        <w:rPr>
          <w:rFonts w:ascii="Times New Roman" w:hAnsi="Times New Roman" w:cs="Times New Roman"/>
          <w:color w:val="auto"/>
          <w:sz w:val="28"/>
          <w:szCs w:val="28"/>
          <w:lang w:val="en-US"/>
        </w:rPr>
        <w:t xml:space="preserve">. Ngày 02/3/2026, </w:t>
      </w:r>
      <w:r w:rsidR="002C7ACA">
        <w:rPr>
          <w:rFonts w:ascii="Times New Roman" w:hAnsi="Times New Roman" w:cs="Times New Roman"/>
          <w:color w:val="auto"/>
          <w:sz w:val="28"/>
          <w:szCs w:val="28"/>
          <w:lang w:val="en-US"/>
        </w:rPr>
        <w:t>Cục Khoa học, Chiến lược và Lịch sử Công an</w:t>
      </w:r>
      <w:r w:rsidR="002C7ACA" w:rsidRPr="003D7D4E">
        <w:rPr>
          <w:rFonts w:ascii="Times New Roman" w:hAnsi="Times New Roman" w:cs="Times New Roman"/>
          <w:color w:val="auto"/>
          <w:sz w:val="28"/>
          <w:szCs w:val="28"/>
          <w:lang w:val="en-US"/>
        </w:rPr>
        <w:t xml:space="preserve"> </w:t>
      </w:r>
      <w:r w:rsidRPr="003D7D4E">
        <w:rPr>
          <w:rFonts w:ascii="Times New Roman" w:hAnsi="Times New Roman" w:cs="Times New Roman"/>
          <w:color w:val="auto"/>
          <w:sz w:val="28"/>
          <w:szCs w:val="28"/>
          <w:lang w:val="en-US"/>
        </w:rPr>
        <w:t>có Công văn số 1021/</w:t>
      </w:r>
      <w:r w:rsidR="002C7ACA">
        <w:rPr>
          <w:rFonts w:ascii="Times New Roman" w:hAnsi="Times New Roman" w:cs="Times New Roman"/>
          <w:color w:val="auto"/>
          <w:sz w:val="28"/>
          <w:szCs w:val="28"/>
          <w:lang w:val="en-US"/>
        </w:rPr>
        <w:t>CKHCL&amp;LSCA</w:t>
      </w:r>
      <w:r w:rsidRPr="003D7D4E">
        <w:rPr>
          <w:rFonts w:ascii="Times New Roman" w:hAnsi="Times New Roman" w:cs="Times New Roman"/>
          <w:color w:val="auto"/>
          <w:sz w:val="28"/>
          <w:szCs w:val="28"/>
          <w:lang w:val="en-US"/>
        </w:rPr>
        <w:t>-P2 báo cáo, đề xuất và được đồng chí Thứ trưởng Lê Quốc Hùng đồng ý chủ trương xây dựng</w:t>
      </w:r>
      <w:r w:rsidR="008E5F34" w:rsidRPr="003D7D4E">
        <w:rPr>
          <w:rFonts w:ascii="Times New Roman" w:hAnsi="Times New Roman" w:cs="Times New Roman"/>
          <w:color w:val="auto"/>
          <w:sz w:val="28"/>
          <w:szCs w:val="28"/>
          <w:lang w:val="en-US"/>
        </w:rPr>
        <w:t xml:space="preserve"> Thông tư thay thế Thông tư số 90/2024/TT-BCA với tên là </w:t>
      </w:r>
      <w:r w:rsidR="008E5F34" w:rsidRPr="003D7D4E">
        <w:rPr>
          <w:rFonts w:ascii="Times New Roman" w:hAnsi="Times New Roman" w:cs="Times New Roman"/>
          <w:i/>
          <w:iCs/>
          <w:color w:val="auto"/>
          <w:sz w:val="28"/>
          <w:szCs w:val="28"/>
          <w:lang w:val="en-US"/>
        </w:rPr>
        <w:t>“Thông tư quy định quản lý nhà nước về chất lượng sản phẩm, hàng hóa thuộc trách nhiệm quản lý của Bộ Công an”</w:t>
      </w:r>
      <w:r w:rsidR="008E5F34" w:rsidRPr="003D7D4E">
        <w:rPr>
          <w:rFonts w:ascii="Times New Roman" w:hAnsi="Times New Roman" w:cs="Times New Roman"/>
          <w:color w:val="auto"/>
          <w:sz w:val="28"/>
          <w:szCs w:val="28"/>
          <w:lang w:val="en-US"/>
        </w:rPr>
        <w:t>.</w:t>
      </w:r>
    </w:p>
    <w:p w14:paraId="122D4A63" w14:textId="74A2D7C6" w:rsidR="002127BA" w:rsidRPr="00ED57C7" w:rsidRDefault="008E5F34" w:rsidP="004A5CCD">
      <w:pPr>
        <w:spacing w:before="60" w:after="60" w:line="288" w:lineRule="auto"/>
        <w:ind w:firstLine="709"/>
        <w:jc w:val="both"/>
        <w:rPr>
          <w:rFonts w:ascii="Times New Roman" w:hAnsi="Times New Roman" w:cs="Times New Roman"/>
          <w:color w:val="auto"/>
          <w:spacing w:val="-4"/>
          <w:sz w:val="28"/>
          <w:szCs w:val="28"/>
          <w:lang w:val="en-US"/>
        </w:rPr>
      </w:pPr>
      <w:r w:rsidRPr="00ED57C7">
        <w:rPr>
          <w:rFonts w:ascii="Times New Roman" w:hAnsi="Times New Roman" w:cs="Times New Roman"/>
          <w:color w:val="auto"/>
          <w:spacing w:val="-4"/>
          <w:sz w:val="28"/>
          <w:szCs w:val="28"/>
          <w:lang w:val="de-DE"/>
        </w:rPr>
        <w:lastRenderedPageBreak/>
        <w:t>Thực hiện ý kiến chỉ đạo của lãnh đạo Bộ</w:t>
      </w:r>
      <w:r w:rsidR="00A35E16" w:rsidRPr="00ED57C7">
        <w:rPr>
          <w:rFonts w:ascii="Times New Roman" w:hAnsi="Times New Roman" w:cs="Times New Roman"/>
          <w:color w:val="auto"/>
          <w:spacing w:val="-4"/>
          <w:sz w:val="28"/>
          <w:szCs w:val="28"/>
          <w:lang w:val="de-DE"/>
        </w:rPr>
        <w:t xml:space="preserve">, </w:t>
      </w:r>
      <w:r w:rsidR="002C7ACA" w:rsidRPr="00ED57C7">
        <w:rPr>
          <w:rFonts w:ascii="Times New Roman" w:hAnsi="Times New Roman" w:cs="Times New Roman"/>
          <w:color w:val="auto"/>
          <w:spacing w:val="-4"/>
          <w:sz w:val="28"/>
          <w:szCs w:val="28"/>
          <w:lang w:val="en-US"/>
        </w:rPr>
        <w:t xml:space="preserve">Cục Khoa học, Chiến lược và Lịch sử Công an </w:t>
      </w:r>
      <w:r w:rsidR="00852BFC" w:rsidRPr="00ED57C7">
        <w:rPr>
          <w:rFonts w:ascii="Times New Roman" w:hAnsi="Times New Roman" w:cs="Times New Roman"/>
          <w:color w:val="auto"/>
          <w:spacing w:val="-4"/>
          <w:sz w:val="28"/>
          <w:szCs w:val="28"/>
        </w:rPr>
        <w:t xml:space="preserve">đã tổ chức rà soát các quy định pháp luật liên quan và </w:t>
      </w:r>
      <w:r w:rsidR="004F090B" w:rsidRPr="00ED57C7">
        <w:rPr>
          <w:rFonts w:ascii="Times New Roman" w:hAnsi="Times New Roman" w:cs="Times New Roman"/>
          <w:color w:val="auto"/>
          <w:spacing w:val="-4"/>
          <w:sz w:val="28"/>
          <w:szCs w:val="28"/>
          <w:lang w:val="en-US"/>
        </w:rPr>
        <w:t xml:space="preserve">xây dựng </w:t>
      </w:r>
      <w:r w:rsidR="00852BFC" w:rsidRPr="00ED57C7">
        <w:rPr>
          <w:rFonts w:ascii="Times New Roman" w:hAnsi="Times New Roman" w:cs="Times New Roman"/>
          <w:color w:val="auto"/>
          <w:spacing w:val="-4"/>
          <w:sz w:val="28"/>
          <w:szCs w:val="28"/>
        </w:rPr>
        <w:t xml:space="preserve">dự thảo </w:t>
      </w:r>
      <w:bookmarkStart w:id="0" w:name="_Hlk215773689"/>
      <w:r w:rsidRPr="00ED57C7">
        <w:rPr>
          <w:rFonts w:ascii="Times New Roman" w:hAnsi="Times New Roman" w:cs="Times New Roman"/>
          <w:i/>
          <w:iCs/>
          <w:color w:val="auto"/>
          <w:spacing w:val="-4"/>
          <w:sz w:val="28"/>
          <w:szCs w:val="28"/>
          <w:lang w:val="en-US"/>
        </w:rPr>
        <w:t>“Thông tư quy định quản lý nhà nước về chất lượng sản phẩm, hàng hóa thuộc trách nhiệm quản lý của Bộ Công an”</w:t>
      </w:r>
      <w:r w:rsidR="003F768F" w:rsidRPr="00ED57C7">
        <w:rPr>
          <w:rFonts w:ascii="Times New Roman" w:hAnsi="Times New Roman" w:cs="Times New Roman"/>
          <w:color w:val="auto"/>
          <w:spacing w:val="-4"/>
          <w:sz w:val="28"/>
          <w:szCs w:val="28"/>
          <w:lang w:val="en-US"/>
        </w:rPr>
        <w:t>,</w:t>
      </w:r>
      <w:r w:rsidR="00852BFC" w:rsidRPr="00ED57C7">
        <w:rPr>
          <w:rFonts w:ascii="Times New Roman" w:hAnsi="Times New Roman" w:cs="Times New Roman"/>
          <w:color w:val="auto"/>
          <w:spacing w:val="-4"/>
          <w:sz w:val="28"/>
          <w:szCs w:val="28"/>
        </w:rPr>
        <w:t xml:space="preserve"> </w:t>
      </w:r>
      <w:r w:rsidR="00120476" w:rsidRPr="00ED57C7">
        <w:rPr>
          <w:rFonts w:ascii="Times New Roman" w:hAnsi="Times New Roman" w:cs="Times New Roman"/>
          <w:color w:val="auto"/>
          <w:spacing w:val="-4"/>
          <w:sz w:val="28"/>
          <w:szCs w:val="28"/>
        </w:rPr>
        <w:t xml:space="preserve">kính trình </w:t>
      </w:r>
      <w:r w:rsidRPr="00ED57C7">
        <w:rPr>
          <w:rFonts w:ascii="Times New Roman" w:hAnsi="Times New Roman" w:cs="Times New Roman"/>
          <w:color w:val="auto"/>
          <w:spacing w:val="-4"/>
          <w:sz w:val="28"/>
          <w:szCs w:val="28"/>
          <w:lang w:val="en-US"/>
        </w:rPr>
        <w:t xml:space="preserve">đồng chí </w:t>
      </w:r>
      <w:r w:rsidR="00120476" w:rsidRPr="00ED57C7">
        <w:rPr>
          <w:rFonts w:ascii="Times New Roman" w:hAnsi="Times New Roman" w:cs="Times New Roman"/>
          <w:color w:val="auto"/>
          <w:spacing w:val="-4"/>
          <w:sz w:val="28"/>
          <w:szCs w:val="28"/>
        </w:rPr>
        <w:t>Bộ trưởng như sau:</w:t>
      </w:r>
      <w:bookmarkStart w:id="1" w:name="bookmark0"/>
      <w:bookmarkEnd w:id="0"/>
      <w:bookmarkEnd w:id="1"/>
    </w:p>
    <w:p w14:paraId="5409D33B" w14:textId="659C51DD" w:rsidR="00DD465B" w:rsidRPr="003D7D4E" w:rsidRDefault="002127BA" w:rsidP="004A5CCD">
      <w:pPr>
        <w:spacing w:before="60" w:after="60" w:line="288" w:lineRule="auto"/>
        <w:ind w:firstLine="709"/>
        <w:jc w:val="both"/>
        <w:rPr>
          <w:rFonts w:ascii="Times New Roman" w:hAnsi="Times New Roman" w:cs="Times New Roman"/>
          <w:color w:val="auto"/>
          <w:sz w:val="28"/>
          <w:szCs w:val="28"/>
        </w:rPr>
      </w:pPr>
      <w:r w:rsidRPr="003D7D4E">
        <w:rPr>
          <w:rFonts w:ascii="Times New Roman" w:hAnsi="Times New Roman" w:cs="Times New Roman"/>
          <w:b/>
          <w:bCs/>
          <w:color w:val="auto"/>
          <w:sz w:val="28"/>
          <w:szCs w:val="28"/>
          <w:lang w:val="en-US"/>
        </w:rPr>
        <w:t xml:space="preserve">I. </w:t>
      </w:r>
      <w:r w:rsidR="00120476" w:rsidRPr="003D7D4E">
        <w:rPr>
          <w:rFonts w:ascii="Times New Roman" w:hAnsi="Times New Roman" w:cs="Times New Roman"/>
          <w:b/>
          <w:bCs/>
          <w:color w:val="auto"/>
          <w:sz w:val="28"/>
          <w:szCs w:val="28"/>
        </w:rPr>
        <w:t>VỀ SỰ CẦN THIẾT BAN HÀNH THÔNG TƯ</w:t>
      </w:r>
    </w:p>
    <w:p w14:paraId="70637185" w14:textId="68989F76" w:rsidR="00B64992" w:rsidRPr="003D7D4E" w:rsidRDefault="00B64992" w:rsidP="004A5CCD">
      <w:pPr>
        <w:pStyle w:val="Heading2"/>
        <w:spacing w:before="60" w:after="60" w:line="288" w:lineRule="auto"/>
        <w:ind w:firstLine="709"/>
        <w:jc w:val="both"/>
        <w:rPr>
          <w:rFonts w:ascii="Times New Roman" w:hAnsi="Times New Roman" w:cs="Times New Roman"/>
          <w:b/>
          <w:color w:val="auto"/>
          <w:sz w:val="28"/>
          <w:szCs w:val="28"/>
          <w:lang w:val="en-US"/>
        </w:rPr>
      </w:pPr>
      <w:bookmarkStart w:id="2" w:name="bookmark3"/>
      <w:bookmarkStart w:id="3" w:name="bookmark1"/>
      <w:bookmarkStart w:id="4" w:name="bookmark2"/>
      <w:bookmarkStart w:id="5" w:name="bookmark4"/>
      <w:bookmarkEnd w:id="2"/>
      <w:r w:rsidRPr="003D7D4E">
        <w:rPr>
          <w:rFonts w:ascii="Times New Roman" w:hAnsi="Times New Roman" w:cs="Times New Roman"/>
          <w:b/>
          <w:color w:val="auto"/>
          <w:sz w:val="28"/>
          <w:szCs w:val="28"/>
        </w:rPr>
        <w:t>1. Căn cứ chính trị</w:t>
      </w:r>
      <w:r w:rsidR="004F090B" w:rsidRPr="003D7D4E">
        <w:rPr>
          <w:rFonts w:ascii="Times New Roman" w:hAnsi="Times New Roman" w:cs="Times New Roman"/>
          <w:b/>
          <w:color w:val="auto"/>
          <w:sz w:val="28"/>
          <w:szCs w:val="28"/>
          <w:lang w:val="en-US"/>
        </w:rPr>
        <w:t>, pháp lý</w:t>
      </w:r>
    </w:p>
    <w:p w14:paraId="6F44C6C8" w14:textId="021C802C" w:rsidR="004F090B" w:rsidRPr="003D7D4E" w:rsidRDefault="00B64992" w:rsidP="004A5CCD">
      <w:pPr>
        <w:pStyle w:val="NormalWeb"/>
        <w:spacing w:before="60" w:beforeAutospacing="0" w:after="60" w:afterAutospacing="0" w:line="288" w:lineRule="auto"/>
        <w:ind w:firstLine="709"/>
        <w:jc w:val="both"/>
        <w:rPr>
          <w:b/>
          <w:bCs/>
          <w:i/>
          <w:iCs/>
          <w:sz w:val="28"/>
          <w:szCs w:val="28"/>
        </w:rPr>
      </w:pPr>
      <w:r w:rsidRPr="003D7D4E">
        <w:rPr>
          <w:sz w:val="28"/>
          <w:szCs w:val="28"/>
        </w:rPr>
        <w:tab/>
      </w:r>
      <w:r w:rsidR="004F090B" w:rsidRPr="003D7D4E">
        <w:rPr>
          <w:b/>
          <w:bCs/>
          <w:i/>
          <w:iCs/>
          <w:sz w:val="28"/>
          <w:szCs w:val="28"/>
        </w:rPr>
        <w:t>a) Căn cứ chính trị</w:t>
      </w:r>
    </w:p>
    <w:p w14:paraId="3206FF7E" w14:textId="422A63D5" w:rsidR="00B64992" w:rsidRPr="003D7D4E" w:rsidRDefault="00B64992" w:rsidP="004A5CCD">
      <w:pPr>
        <w:pStyle w:val="NormalWeb"/>
        <w:spacing w:before="60" w:beforeAutospacing="0" w:after="60" w:afterAutospacing="0" w:line="288" w:lineRule="auto"/>
        <w:ind w:firstLine="709"/>
        <w:jc w:val="both"/>
        <w:rPr>
          <w:sz w:val="28"/>
          <w:szCs w:val="28"/>
        </w:rPr>
      </w:pPr>
      <w:r w:rsidRPr="003D7D4E">
        <w:rPr>
          <w:sz w:val="28"/>
          <w:szCs w:val="28"/>
        </w:rPr>
        <w:t>Việc xây dựng Thông tư thay thế nhằm cụ thể hóa chủ trương của Đảng, Quốc hội và Chính phủ về:</w:t>
      </w:r>
    </w:p>
    <w:p w14:paraId="7208568F" w14:textId="77777777" w:rsidR="00B64992" w:rsidRPr="003D7D4E" w:rsidRDefault="00B64992" w:rsidP="004A5CCD">
      <w:pPr>
        <w:pStyle w:val="NormalWeb"/>
        <w:spacing w:before="60" w:beforeAutospacing="0" w:after="60" w:afterAutospacing="0" w:line="288" w:lineRule="auto"/>
        <w:ind w:firstLine="709"/>
        <w:jc w:val="both"/>
        <w:rPr>
          <w:sz w:val="28"/>
          <w:szCs w:val="28"/>
        </w:rPr>
      </w:pPr>
      <w:r w:rsidRPr="003D7D4E">
        <w:rPr>
          <w:sz w:val="28"/>
          <w:szCs w:val="28"/>
        </w:rPr>
        <w:t>- Hoàn thiện thể chế kinh tế thị trường định hướng xã hội chủ nghĩa;</w:t>
      </w:r>
    </w:p>
    <w:p w14:paraId="5AD02581" w14:textId="527870F1" w:rsidR="00B64992" w:rsidRPr="003D7D4E" w:rsidRDefault="00B64992" w:rsidP="004A5CCD">
      <w:pPr>
        <w:pStyle w:val="NormalWeb"/>
        <w:spacing w:before="60" w:beforeAutospacing="0" w:after="60" w:afterAutospacing="0" w:line="288" w:lineRule="auto"/>
        <w:ind w:firstLine="709"/>
        <w:jc w:val="both"/>
        <w:rPr>
          <w:sz w:val="28"/>
          <w:szCs w:val="28"/>
        </w:rPr>
      </w:pPr>
      <w:r w:rsidRPr="003D7D4E">
        <w:rPr>
          <w:sz w:val="28"/>
          <w:szCs w:val="28"/>
        </w:rPr>
        <w:t>- Nâng cao hiệu lực, hiệu quả quản lý nhà nước về chất lượng sản phẩm, hàng hóa;</w:t>
      </w:r>
    </w:p>
    <w:p w14:paraId="51A6BFD6" w14:textId="48370473" w:rsidR="00B64992" w:rsidRPr="003D7D4E" w:rsidRDefault="00B64992" w:rsidP="004A5CCD">
      <w:pPr>
        <w:pStyle w:val="NormalWeb"/>
        <w:spacing w:before="60" w:beforeAutospacing="0" w:after="60" w:afterAutospacing="0" w:line="288" w:lineRule="auto"/>
        <w:ind w:firstLine="709"/>
        <w:jc w:val="both"/>
        <w:rPr>
          <w:sz w:val="28"/>
          <w:szCs w:val="28"/>
        </w:rPr>
      </w:pPr>
      <w:r w:rsidRPr="003D7D4E">
        <w:rPr>
          <w:sz w:val="28"/>
          <w:szCs w:val="28"/>
        </w:rPr>
        <w:t>- Thực hiện phân cấp, phân quyền gắn với tăng cường hậu kiểm và kiểm soát quyền lực trong xây dựng và tổ chức thi hành pháp luật.</w:t>
      </w:r>
    </w:p>
    <w:p w14:paraId="54DC253E" w14:textId="77777777" w:rsidR="008E5F34" w:rsidRPr="003D7D4E" w:rsidRDefault="00B64992" w:rsidP="004A5CCD">
      <w:pPr>
        <w:pStyle w:val="NormalWeb"/>
        <w:spacing w:before="60" w:beforeAutospacing="0" w:after="60" w:afterAutospacing="0" w:line="288" w:lineRule="auto"/>
        <w:ind w:firstLine="709"/>
        <w:jc w:val="both"/>
        <w:rPr>
          <w:sz w:val="28"/>
          <w:szCs w:val="28"/>
        </w:rPr>
      </w:pPr>
      <w:r w:rsidRPr="003D7D4E">
        <w:rPr>
          <w:sz w:val="28"/>
          <w:szCs w:val="28"/>
        </w:rPr>
        <w:tab/>
        <w:t xml:space="preserve">Thông tư thay thế được xây dựng bảo đảm nguyên tắc đồng bộ, thống nhất với hệ thống pháp luật và phù hợp với yêu cầu phát triển thị trường </w:t>
      </w:r>
      <w:r w:rsidR="008E5F34" w:rsidRPr="003D7D4E">
        <w:rPr>
          <w:sz w:val="28"/>
          <w:szCs w:val="28"/>
        </w:rPr>
        <w:t>và không tạo điểm nghẽn cho doanh nghiệp trong sản xuất, nhập khẩu, lưu thông các sản phẩm, hàng hóa thuộc trách nhiệm quản lý của Bộ Công an</w:t>
      </w:r>
      <w:r w:rsidRPr="003D7D4E">
        <w:rPr>
          <w:sz w:val="28"/>
          <w:szCs w:val="28"/>
        </w:rPr>
        <w:t>.</w:t>
      </w:r>
    </w:p>
    <w:p w14:paraId="6F7889C7" w14:textId="5B43803C" w:rsidR="008E5F34" w:rsidRPr="003D7D4E" w:rsidRDefault="004F090B" w:rsidP="004A5CCD">
      <w:pPr>
        <w:pStyle w:val="NormalWeb"/>
        <w:spacing w:before="60" w:beforeAutospacing="0" w:after="60" w:afterAutospacing="0" w:line="288" w:lineRule="auto"/>
        <w:ind w:firstLine="709"/>
        <w:jc w:val="both"/>
        <w:rPr>
          <w:b/>
          <w:i/>
          <w:iCs/>
          <w:sz w:val="28"/>
          <w:szCs w:val="28"/>
        </w:rPr>
      </w:pPr>
      <w:r w:rsidRPr="003D7D4E">
        <w:rPr>
          <w:b/>
          <w:i/>
          <w:iCs/>
          <w:sz w:val="28"/>
          <w:szCs w:val="28"/>
        </w:rPr>
        <w:t>b)</w:t>
      </w:r>
      <w:r w:rsidR="00B64992" w:rsidRPr="003D7D4E">
        <w:rPr>
          <w:b/>
          <w:i/>
          <w:iCs/>
          <w:sz w:val="28"/>
          <w:szCs w:val="28"/>
        </w:rPr>
        <w:t xml:space="preserve"> Căn cứ pháp lý</w:t>
      </w:r>
    </w:p>
    <w:p w14:paraId="3778AAB0" w14:textId="77777777" w:rsidR="008E5F34" w:rsidRPr="003D7D4E" w:rsidRDefault="00F65F99" w:rsidP="004A5CCD">
      <w:pPr>
        <w:pStyle w:val="NormalWeb"/>
        <w:spacing w:before="60" w:beforeAutospacing="0" w:after="60" w:afterAutospacing="0" w:line="288" w:lineRule="auto"/>
        <w:ind w:firstLine="709"/>
        <w:jc w:val="both"/>
        <w:rPr>
          <w:sz w:val="28"/>
          <w:szCs w:val="28"/>
        </w:rPr>
      </w:pPr>
      <w:r w:rsidRPr="003D7D4E">
        <w:rPr>
          <w:sz w:val="28"/>
          <w:szCs w:val="28"/>
        </w:rPr>
        <w:t xml:space="preserve">- </w:t>
      </w:r>
      <w:r w:rsidR="00B64992" w:rsidRPr="003D7D4E">
        <w:rPr>
          <w:sz w:val="28"/>
          <w:szCs w:val="28"/>
        </w:rPr>
        <w:t>Luật Chất lượng sản phẩm, hàng hóa và Luật sửa đổi, bổ sung có hiệu lực từ ngày 01/01/2026;</w:t>
      </w:r>
    </w:p>
    <w:p w14:paraId="1E231B46" w14:textId="77777777" w:rsidR="008E5F34" w:rsidRPr="003D7D4E" w:rsidRDefault="00F65F99" w:rsidP="004A5CCD">
      <w:pPr>
        <w:pStyle w:val="NormalWeb"/>
        <w:spacing w:before="60" w:beforeAutospacing="0" w:after="60" w:afterAutospacing="0" w:line="288" w:lineRule="auto"/>
        <w:ind w:firstLine="709"/>
        <w:jc w:val="both"/>
        <w:rPr>
          <w:rStyle w:val="fontstyle01"/>
          <w:color w:val="auto"/>
          <w:sz w:val="28"/>
          <w:szCs w:val="28"/>
        </w:rPr>
      </w:pPr>
      <w:r w:rsidRPr="003D7D4E">
        <w:rPr>
          <w:rStyle w:val="fontstyle01"/>
          <w:color w:val="auto"/>
          <w:sz w:val="28"/>
          <w:szCs w:val="28"/>
        </w:rPr>
        <w:t>- Nghị định số 37/2026/NĐ-CP ngày 23 tháng 01 năm 2026 của Chính phủ quy định chi tiết một số điều và biện pháp để tổ chức, hướng dẫn thi hành Luật Chất lượng sản phẩm, hàng hóa;</w:t>
      </w:r>
    </w:p>
    <w:p w14:paraId="1E1B427D" w14:textId="3D3CDF07" w:rsidR="008E5F34" w:rsidRPr="003D7D4E" w:rsidRDefault="00F65F99" w:rsidP="004A5CCD">
      <w:pPr>
        <w:pStyle w:val="NormalWeb"/>
        <w:spacing w:before="60" w:beforeAutospacing="0" w:after="60" w:afterAutospacing="0" w:line="288" w:lineRule="auto"/>
        <w:ind w:firstLine="709"/>
        <w:jc w:val="both"/>
        <w:rPr>
          <w:sz w:val="28"/>
          <w:szCs w:val="28"/>
        </w:rPr>
      </w:pPr>
      <w:r w:rsidRPr="003D7D4E">
        <w:rPr>
          <w:rStyle w:val="fontstyle01"/>
          <w:color w:val="auto"/>
          <w:sz w:val="28"/>
          <w:szCs w:val="28"/>
        </w:rPr>
        <w:t xml:space="preserve">- </w:t>
      </w:r>
      <w:r w:rsidR="000242F2" w:rsidRPr="003D7D4E">
        <w:rPr>
          <w:sz w:val="28"/>
          <w:szCs w:val="28"/>
        </w:rPr>
        <w:t>Chương trình xây dựng văn bản quy phạm pháp luật số 01/CTr-BCA</w:t>
      </w:r>
      <w:r w:rsidR="002C7ACA">
        <w:rPr>
          <w:sz w:val="28"/>
          <w:szCs w:val="28"/>
        </w:rPr>
        <w:t xml:space="preserve"> </w:t>
      </w:r>
      <w:r w:rsidR="000242F2" w:rsidRPr="003D7D4E">
        <w:rPr>
          <w:sz w:val="28"/>
          <w:szCs w:val="28"/>
        </w:rPr>
        <w:t>của Bộ Công an năm 2026.</w:t>
      </w:r>
    </w:p>
    <w:p w14:paraId="46EE9A0A" w14:textId="31BC6901" w:rsidR="008E5F34" w:rsidRPr="003D7D4E" w:rsidRDefault="004F090B" w:rsidP="004A5CCD">
      <w:pPr>
        <w:pStyle w:val="NormalWeb"/>
        <w:spacing w:before="60" w:beforeAutospacing="0" w:after="60" w:afterAutospacing="0" w:line="288" w:lineRule="auto"/>
        <w:ind w:firstLine="709"/>
        <w:jc w:val="both"/>
        <w:rPr>
          <w:b/>
          <w:sz w:val="28"/>
          <w:szCs w:val="28"/>
        </w:rPr>
      </w:pPr>
      <w:r w:rsidRPr="003D7D4E">
        <w:rPr>
          <w:b/>
          <w:sz w:val="28"/>
          <w:szCs w:val="28"/>
        </w:rPr>
        <w:t>2</w:t>
      </w:r>
      <w:r w:rsidR="00B64992" w:rsidRPr="003D7D4E">
        <w:rPr>
          <w:b/>
          <w:sz w:val="28"/>
          <w:szCs w:val="28"/>
        </w:rPr>
        <w:t>. Cơ sở thực tiễn</w:t>
      </w:r>
    </w:p>
    <w:p w14:paraId="6E9BB0DA" w14:textId="6DC77140" w:rsidR="008E5F34" w:rsidRPr="003D7D4E" w:rsidRDefault="004F090B" w:rsidP="004A5CCD">
      <w:pPr>
        <w:pStyle w:val="NormalWeb"/>
        <w:spacing w:before="60" w:beforeAutospacing="0" w:after="60" w:afterAutospacing="0" w:line="288" w:lineRule="auto"/>
        <w:ind w:firstLine="709"/>
        <w:jc w:val="both"/>
        <w:rPr>
          <w:sz w:val="28"/>
          <w:szCs w:val="28"/>
        </w:rPr>
      </w:pPr>
      <w:r w:rsidRPr="003D7D4E">
        <w:rPr>
          <w:b/>
          <w:i/>
          <w:sz w:val="28"/>
          <w:szCs w:val="28"/>
        </w:rPr>
        <w:t>a)</w:t>
      </w:r>
      <w:r w:rsidR="00B64992" w:rsidRPr="003D7D4E">
        <w:rPr>
          <w:b/>
          <w:i/>
          <w:sz w:val="28"/>
          <w:szCs w:val="28"/>
        </w:rPr>
        <w:t xml:space="preserve"> </w:t>
      </w:r>
      <w:r w:rsidR="00B64992" w:rsidRPr="003D7D4E">
        <w:rPr>
          <w:b/>
          <w:i/>
          <w:spacing w:val="-4"/>
          <w:sz w:val="28"/>
          <w:szCs w:val="28"/>
        </w:rPr>
        <w:t xml:space="preserve">Kết quả đạt được sau khi Thông tư số </w:t>
      </w:r>
      <w:r w:rsidR="000242F2" w:rsidRPr="003D7D4E">
        <w:rPr>
          <w:b/>
          <w:i/>
          <w:spacing w:val="-4"/>
          <w:sz w:val="28"/>
          <w:szCs w:val="28"/>
        </w:rPr>
        <w:t>90</w:t>
      </w:r>
      <w:r w:rsidR="00B64992" w:rsidRPr="003D7D4E">
        <w:rPr>
          <w:b/>
          <w:i/>
          <w:spacing w:val="-4"/>
          <w:sz w:val="28"/>
          <w:szCs w:val="28"/>
        </w:rPr>
        <w:t>/2024/TT-</w:t>
      </w:r>
      <w:r w:rsidR="000242F2" w:rsidRPr="003D7D4E">
        <w:rPr>
          <w:b/>
          <w:i/>
          <w:spacing w:val="-4"/>
          <w:sz w:val="28"/>
          <w:szCs w:val="28"/>
        </w:rPr>
        <w:t>BCA</w:t>
      </w:r>
      <w:r w:rsidR="00B64992" w:rsidRPr="003D7D4E">
        <w:rPr>
          <w:b/>
          <w:i/>
          <w:spacing w:val="-4"/>
          <w:sz w:val="28"/>
          <w:szCs w:val="28"/>
        </w:rPr>
        <w:t xml:space="preserve"> được ban hành</w:t>
      </w:r>
    </w:p>
    <w:p w14:paraId="67564153" w14:textId="61356A47" w:rsidR="00F65F99" w:rsidRPr="003D7D4E" w:rsidRDefault="00B64992" w:rsidP="004A5CCD">
      <w:pPr>
        <w:pStyle w:val="NormalWeb"/>
        <w:spacing w:before="60" w:beforeAutospacing="0" w:after="60" w:afterAutospacing="0" w:line="288" w:lineRule="auto"/>
        <w:ind w:firstLine="709"/>
        <w:jc w:val="both"/>
        <w:rPr>
          <w:sz w:val="28"/>
          <w:szCs w:val="28"/>
        </w:rPr>
      </w:pPr>
      <w:r w:rsidRPr="003D7D4E">
        <w:rPr>
          <w:rStyle w:val="whitespace-normal"/>
          <w:sz w:val="28"/>
          <w:szCs w:val="28"/>
        </w:rPr>
        <w:t xml:space="preserve">Thông tư </w:t>
      </w:r>
      <w:r w:rsidR="00783C9F" w:rsidRPr="003D7D4E">
        <w:rPr>
          <w:rStyle w:val="whitespace-normal"/>
          <w:sz w:val="28"/>
          <w:szCs w:val="28"/>
        </w:rPr>
        <w:t xml:space="preserve">số </w:t>
      </w:r>
      <w:r w:rsidR="000242F2" w:rsidRPr="003D7D4E">
        <w:rPr>
          <w:rStyle w:val="whitespace-normal"/>
          <w:sz w:val="28"/>
          <w:szCs w:val="28"/>
        </w:rPr>
        <w:t>90</w:t>
      </w:r>
      <w:r w:rsidRPr="003D7D4E">
        <w:rPr>
          <w:rStyle w:val="whitespace-normal"/>
          <w:sz w:val="28"/>
          <w:szCs w:val="28"/>
        </w:rPr>
        <w:t>/2024/TT-</w:t>
      </w:r>
      <w:r w:rsidR="000242F2" w:rsidRPr="003D7D4E">
        <w:rPr>
          <w:rStyle w:val="whitespace-normal"/>
          <w:sz w:val="28"/>
          <w:szCs w:val="28"/>
        </w:rPr>
        <w:t>BCA</w:t>
      </w:r>
      <w:r w:rsidRPr="003D7D4E">
        <w:rPr>
          <w:sz w:val="28"/>
          <w:szCs w:val="28"/>
        </w:rPr>
        <w:t xml:space="preserve"> đã tạo hành lang pháp lý quan trọng trong công tác </w:t>
      </w:r>
      <w:r w:rsidR="000242F2" w:rsidRPr="003D7D4E">
        <w:rPr>
          <w:sz w:val="28"/>
          <w:szCs w:val="28"/>
        </w:rPr>
        <w:t>quản lý</w:t>
      </w:r>
      <w:r w:rsidRPr="003D7D4E">
        <w:rPr>
          <w:sz w:val="28"/>
          <w:szCs w:val="28"/>
        </w:rPr>
        <w:t xml:space="preserve"> chất lượng sản phẩm, hàng hóa </w:t>
      </w:r>
      <w:r w:rsidR="000242F2" w:rsidRPr="003D7D4E">
        <w:rPr>
          <w:sz w:val="28"/>
          <w:szCs w:val="28"/>
        </w:rPr>
        <w:t>có khả năng gây mất an toàn thuộc trách nhiệm quản lý của Bộ Công an</w:t>
      </w:r>
      <w:r w:rsidRPr="003D7D4E">
        <w:rPr>
          <w:sz w:val="28"/>
          <w:szCs w:val="28"/>
        </w:rPr>
        <w:t>, cụ thể:</w:t>
      </w:r>
    </w:p>
    <w:p w14:paraId="28FC9B73" w14:textId="77777777" w:rsidR="00F65F99" w:rsidRPr="003D7D4E" w:rsidRDefault="00F65F99" w:rsidP="004A5CCD">
      <w:pPr>
        <w:pStyle w:val="NormalWeb"/>
        <w:spacing w:before="60" w:beforeAutospacing="0" w:after="60" w:afterAutospacing="0" w:line="288" w:lineRule="auto"/>
        <w:ind w:firstLine="709"/>
        <w:jc w:val="both"/>
        <w:rPr>
          <w:sz w:val="28"/>
          <w:szCs w:val="28"/>
        </w:rPr>
      </w:pPr>
      <w:r w:rsidRPr="003D7D4E">
        <w:rPr>
          <w:sz w:val="28"/>
          <w:szCs w:val="28"/>
        </w:rPr>
        <w:tab/>
        <w:t xml:space="preserve">- </w:t>
      </w:r>
      <w:r w:rsidR="00B64992" w:rsidRPr="003D7D4E">
        <w:rPr>
          <w:sz w:val="28"/>
          <w:szCs w:val="28"/>
        </w:rPr>
        <w:t>Xác lập rõ trách nhiệm của tổ chức, cá nhân sản xuất, kinh doanh trong bảo đảm chất lượng sản phẩm, hàng hóa;</w:t>
      </w:r>
    </w:p>
    <w:p w14:paraId="4C4A8BDC" w14:textId="18E547B8" w:rsidR="00F65F99" w:rsidRPr="003D7D4E" w:rsidRDefault="00F65F99" w:rsidP="004A5CCD">
      <w:pPr>
        <w:pStyle w:val="NormalWeb"/>
        <w:spacing w:before="60" w:beforeAutospacing="0" w:after="60" w:afterAutospacing="0" w:line="288" w:lineRule="auto"/>
        <w:ind w:firstLine="709"/>
        <w:jc w:val="both"/>
        <w:rPr>
          <w:sz w:val="28"/>
          <w:szCs w:val="28"/>
        </w:rPr>
      </w:pPr>
      <w:r w:rsidRPr="003D7D4E">
        <w:rPr>
          <w:sz w:val="28"/>
          <w:szCs w:val="28"/>
        </w:rPr>
        <w:t xml:space="preserve">- </w:t>
      </w:r>
      <w:r w:rsidR="00B64992" w:rsidRPr="003D7D4E">
        <w:rPr>
          <w:sz w:val="28"/>
          <w:szCs w:val="28"/>
        </w:rPr>
        <w:t>Tăng cường cơ chế kiểm tra, giám sát, hậu kiểm</w:t>
      </w:r>
      <w:r w:rsidR="000242F2" w:rsidRPr="003D7D4E">
        <w:rPr>
          <w:sz w:val="28"/>
          <w:szCs w:val="28"/>
        </w:rPr>
        <w:t xml:space="preserve"> đối với các sản phẩm, hàng hóa sản xuất trong nước, nhập khẩu và lưu thông trên thị trường</w:t>
      </w:r>
      <w:r w:rsidR="004F090B" w:rsidRPr="003D7D4E">
        <w:rPr>
          <w:sz w:val="28"/>
          <w:szCs w:val="28"/>
        </w:rPr>
        <w:t>, cụ thể:</w:t>
      </w:r>
    </w:p>
    <w:p w14:paraId="41DB36EE" w14:textId="2BA2BCD0" w:rsidR="004F090B" w:rsidRPr="003D7D4E" w:rsidRDefault="004F090B" w:rsidP="004A5CCD">
      <w:pPr>
        <w:pStyle w:val="NormalWeb"/>
        <w:spacing w:before="60" w:beforeAutospacing="0" w:after="60" w:afterAutospacing="0" w:line="288" w:lineRule="auto"/>
        <w:ind w:firstLine="709"/>
        <w:jc w:val="both"/>
        <w:rPr>
          <w:sz w:val="28"/>
          <w:szCs w:val="28"/>
        </w:rPr>
      </w:pPr>
      <w:r w:rsidRPr="003D7D4E">
        <w:rPr>
          <w:sz w:val="28"/>
          <w:szCs w:val="28"/>
        </w:rPr>
        <w:lastRenderedPageBreak/>
        <w:t>+ Triển khai kiểm tra nhà nước về chất lượng sản phẩm, hàng hóa nhập khẩu</w:t>
      </w:r>
      <w:r w:rsidR="006F3433" w:rsidRPr="003D7D4E">
        <w:rPr>
          <w:sz w:val="28"/>
          <w:szCs w:val="28"/>
        </w:rPr>
        <w:t xml:space="preserve">: Tiếp nhận, xử lý 420 bộ hồ sơ và thông báo kết quả 300 hồ sơ đăng ký kiểm tra nhà nước về chất lượng sản phẩm, hàng hóa có khả năng gây mất an toàn thuộc trách nhiệm quản lý của Bộ Công an </w:t>
      </w:r>
      <w:r w:rsidRPr="003D7D4E">
        <w:rPr>
          <w:sz w:val="28"/>
          <w:szCs w:val="28"/>
        </w:rPr>
        <w:t>đối với các sản phẩm, hàng hóa thuộc lĩnh vực phòng cháy chữa cháy như bình chữa cháy, chất chữa cháy; pháo hoa, pháo hoa nổ; công cụ hỗ trợ…</w:t>
      </w:r>
    </w:p>
    <w:p w14:paraId="347B759A" w14:textId="356974CB" w:rsidR="004F090B" w:rsidRPr="003D7D4E" w:rsidRDefault="004F090B" w:rsidP="004A5CCD">
      <w:pPr>
        <w:pStyle w:val="NormalWeb"/>
        <w:spacing w:before="60" w:beforeAutospacing="0" w:after="60" w:afterAutospacing="0" w:line="288" w:lineRule="auto"/>
        <w:ind w:firstLine="709"/>
        <w:jc w:val="both"/>
        <w:rPr>
          <w:sz w:val="28"/>
          <w:szCs w:val="28"/>
        </w:rPr>
      </w:pPr>
      <w:r w:rsidRPr="003D7D4E">
        <w:rPr>
          <w:sz w:val="28"/>
          <w:szCs w:val="28"/>
        </w:rPr>
        <w:t xml:space="preserve">+ Triển khai kiểm tra chất lượng sản phẩm, hàng hóa trong sản xuất đối với </w:t>
      </w:r>
      <w:r w:rsidR="006F3433" w:rsidRPr="003D7D4E">
        <w:rPr>
          <w:sz w:val="28"/>
          <w:szCs w:val="28"/>
        </w:rPr>
        <w:t>03</w:t>
      </w:r>
      <w:r w:rsidRPr="003D7D4E">
        <w:rPr>
          <w:sz w:val="28"/>
          <w:szCs w:val="28"/>
        </w:rPr>
        <w:t xml:space="preserve"> tổ chức sản xuất bình chữa cháy, chất chữa cháy</w:t>
      </w:r>
      <w:r w:rsidR="006F3433" w:rsidRPr="003D7D4E">
        <w:rPr>
          <w:sz w:val="28"/>
          <w:szCs w:val="28"/>
        </w:rPr>
        <w:t xml:space="preserve"> gồm </w:t>
      </w:r>
      <w:r w:rsidR="006F3433" w:rsidRPr="003D7D4E">
        <w:rPr>
          <w:sz w:val="26"/>
          <w:szCs w:val="26"/>
        </w:rPr>
        <w:t>Công ty Cổ phần Li Fire, Công ty Cổ phần Fire Front Việt Nam, Công ty Cổ phần sản xuất Fico.</w:t>
      </w:r>
    </w:p>
    <w:p w14:paraId="156649AD" w14:textId="1180F05A" w:rsidR="004F090B" w:rsidRPr="003D7D4E" w:rsidRDefault="004F090B" w:rsidP="004A5CCD">
      <w:pPr>
        <w:pStyle w:val="NormalWeb"/>
        <w:spacing w:before="60" w:beforeAutospacing="0" w:after="60" w:afterAutospacing="0" w:line="288" w:lineRule="auto"/>
        <w:ind w:firstLine="709"/>
        <w:jc w:val="both"/>
        <w:rPr>
          <w:sz w:val="28"/>
          <w:szCs w:val="28"/>
        </w:rPr>
      </w:pPr>
      <w:r w:rsidRPr="003D7D4E">
        <w:rPr>
          <w:sz w:val="28"/>
          <w:szCs w:val="28"/>
        </w:rPr>
        <w:t>+ Triển khai kiểm tra, giám sát hoạt động của các tổ chức đánh giá sự phù hợp được Bộ Công an chỉ định thực hiện thử nghiệm, chứng nhận sản phẩm</w:t>
      </w:r>
      <w:r w:rsidR="006F3433" w:rsidRPr="003D7D4E">
        <w:rPr>
          <w:sz w:val="28"/>
          <w:szCs w:val="28"/>
        </w:rPr>
        <w:t xml:space="preserve"> đối với 02 tổ chức đánh giá sự phù hợp, cụ thể là </w:t>
      </w:r>
      <w:r w:rsidR="006F3433" w:rsidRPr="003D7D4E">
        <w:rPr>
          <w:sz w:val="26"/>
          <w:szCs w:val="26"/>
        </w:rPr>
        <w:t>Công ty Cổ phần Chứng nhận và Kiểm nghiệm Việt Nam, Viện Thuốc phóng, thuốc nổ, Bộ Quốc phòng.</w:t>
      </w:r>
    </w:p>
    <w:p w14:paraId="147817B0" w14:textId="0007CA65" w:rsidR="000242F2" w:rsidRPr="003D7D4E" w:rsidRDefault="000242F2" w:rsidP="004A5CCD">
      <w:pPr>
        <w:pStyle w:val="NormalWeb"/>
        <w:spacing w:before="60" w:beforeAutospacing="0" w:after="60" w:afterAutospacing="0" w:line="288" w:lineRule="auto"/>
        <w:ind w:firstLine="709"/>
        <w:jc w:val="both"/>
        <w:rPr>
          <w:sz w:val="28"/>
          <w:szCs w:val="28"/>
        </w:rPr>
      </w:pPr>
      <w:r w:rsidRPr="003D7D4E">
        <w:rPr>
          <w:sz w:val="28"/>
          <w:szCs w:val="28"/>
        </w:rPr>
        <w:t xml:space="preserve">- Đánh giá, chỉ định </w:t>
      </w:r>
      <w:r w:rsidR="006F3433" w:rsidRPr="003D7D4E">
        <w:rPr>
          <w:sz w:val="28"/>
          <w:szCs w:val="28"/>
        </w:rPr>
        <w:t>10</w:t>
      </w:r>
      <w:r w:rsidRPr="003D7D4E">
        <w:rPr>
          <w:sz w:val="28"/>
          <w:szCs w:val="28"/>
        </w:rPr>
        <w:t xml:space="preserve"> tổ chức </w:t>
      </w:r>
      <w:r w:rsidR="006F3433" w:rsidRPr="003D7D4E">
        <w:rPr>
          <w:sz w:val="28"/>
          <w:szCs w:val="28"/>
        </w:rPr>
        <w:t xml:space="preserve">đánh giá sự phù hợp </w:t>
      </w:r>
      <w:r w:rsidRPr="003D7D4E">
        <w:rPr>
          <w:sz w:val="28"/>
          <w:szCs w:val="28"/>
        </w:rPr>
        <w:t>đủ năng lực và đảm bảo cơ sở pháp lý tham gia hiệu quả vào công tác quản lý chất lượng sản phẩm, hàng hóa</w:t>
      </w:r>
      <w:r w:rsidR="00FB3594" w:rsidRPr="003D7D4E">
        <w:rPr>
          <w:sz w:val="28"/>
          <w:szCs w:val="28"/>
        </w:rPr>
        <w:t xml:space="preserve"> như: các tổ chức thử nghiệm, chứng nhận sản phẩm camera phù hợp với QCVN 11: 2026/BCA, QCVN 05: 2024/BCA, QCVN 06: 2024/BCA; các tổ chức thử nghiệm sản phẩm là thiết bị phòng cháy chữa cháy phù hợp với QCVN 03: 2023/BCA; tổ chức chứng nhận, thử nghiệm pháo hoa, pháo hoa nổ phù hợp với QCVN 04: 2021/BCA.</w:t>
      </w:r>
    </w:p>
    <w:p w14:paraId="5DF48436" w14:textId="74209FB3" w:rsidR="00B64992" w:rsidRPr="003D7D4E" w:rsidRDefault="00B415E4" w:rsidP="004A5CCD">
      <w:pPr>
        <w:pStyle w:val="Heading3"/>
        <w:spacing w:before="60" w:beforeAutospacing="0" w:after="60" w:afterAutospacing="0" w:line="288" w:lineRule="auto"/>
        <w:ind w:firstLine="709"/>
        <w:jc w:val="both"/>
        <w:rPr>
          <w:rFonts w:eastAsiaTheme="majorEastAsia"/>
          <w:bCs w:val="0"/>
          <w:i/>
          <w:sz w:val="28"/>
          <w:szCs w:val="28"/>
          <w:lang w:val="vi-VN" w:eastAsia="vi-VN" w:bidi="vi-VN"/>
        </w:rPr>
      </w:pPr>
      <w:r w:rsidRPr="003D7D4E">
        <w:rPr>
          <w:rFonts w:eastAsiaTheme="majorEastAsia"/>
          <w:bCs w:val="0"/>
          <w:i/>
          <w:sz w:val="28"/>
          <w:szCs w:val="28"/>
          <w:lang w:eastAsia="vi-VN" w:bidi="vi-VN"/>
        </w:rPr>
        <w:t>b)</w:t>
      </w:r>
      <w:r w:rsidR="00B64992" w:rsidRPr="003D7D4E">
        <w:rPr>
          <w:rFonts w:eastAsiaTheme="majorEastAsia"/>
          <w:bCs w:val="0"/>
          <w:i/>
          <w:sz w:val="28"/>
          <w:szCs w:val="28"/>
          <w:lang w:val="vi-VN" w:eastAsia="vi-VN" w:bidi="vi-VN"/>
        </w:rPr>
        <w:t xml:space="preserve"> Tồn tại, hạn chế</w:t>
      </w:r>
    </w:p>
    <w:p w14:paraId="0880EEC0" w14:textId="15B0E73C" w:rsidR="00B64992" w:rsidRPr="003D7D4E" w:rsidRDefault="00F65F99" w:rsidP="004A5CCD">
      <w:pPr>
        <w:pStyle w:val="NormalWeb"/>
        <w:spacing w:before="60" w:beforeAutospacing="0" w:after="60" w:afterAutospacing="0" w:line="288" w:lineRule="auto"/>
        <w:ind w:firstLine="709"/>
        <w:jc w:val="both"/>
        <w:rPr>
          <w:sz w:val="28"/>
          <w:szCs w:val="28"/>
        </w:rPr>
      </w:pPr>
      <w:r w:rsidRPr="003D7D4E">
        <w:rPr>
          <w:sz w:val="28"/>
          <w:szCs w:val="28"/>
        </w:rPr>
        <w:tab/>
      </w:r>
      <w:r w:rsidR="00B64992" w:rsidRPr="003D7D4E">
        <w:rPr>
          <w:sz w:val="28"/>
          <w:szCs w:val="28"/>
        </w:rPr>
        <w:t xml:space="preserve">Qua rà soát thực tiễn triển khai và tổng hợp ý kiến phản ánh của </w:t>
      </w:r>
      <w:r w:rsidR="000242F2" w:rsidRPr="003D7D4E">
        <w:rPr>
          <w:sz w:val="28"/>
          <w:szCs w:val="28"/>
        </w:rPr>
        <w:t>tổ chức, cá nhân</w:t>
      </w:r>
      <w:r w:rsidR="00B64992" w:rsidRPr="003D7D4E">
        <w:rPr>
          <w:sz w:val="28"/>
          <w:szCs w:val="28"/>
        </w:rPr>
        <w:t xml:space="preserve">, cơ quan chuyên môn </w:t>
      </w:r>
      <w:r w:rsidR="000242F2" w:rsidRPr="003D7D4E">
        <w:rPr>
          <w:sz w:val="28"/>
          <w:szCs w:val="28"/>
        </w:rPr>
        <w:t xml:space="preserve">liên quan </w:t>
      </w:r>
      <w:r w:rsidR="00B64992" w:rsidRPr="003D7D4E">
        <w:rPr>
          <w:sz w:val="28"/>
          <w:szCs w:val="28"/>
        </w:rPr>
        <w:t>cho thấy còn một số tồn tại, hạn chế như</w:t>
      </w:r>
      <w:r w:rsidR="000242F2" w:rsidRPr="003D7D4E">
        <w:rPr>
          <w:sz w:val="28"/>
          <w:szCs w:val="28"/>
        </w:rPr>
        <w:t>:</w:t>
      </w:r>
    </w:p>
    <w:p w14:paraId="5553FB23" w14:textId="6A0C02E4" w:rsidR="00B64992" w:rsidRPr="003D7D4E" w:rsidRDefault="00F65F99" w:rsidP="004A5CCD">
      <w:pPr>
        <w:pStyle w:val="Heading4"/>
        <w:spacing w:before="60" w:after="60" w:line="288" w:lineRule="auto"/>
        <w:ind w:firstLine="709"/>
        <w:jc w:val="both"/>
        <w:rPr>
          <w:rFonts w:ascii="Times New Roman" w:hAnsi="Times New Roman" w:cs="Times New Roman"/>
          <w:color w:val="auto"/>
          <w:sz w:val="28"/>
          <w:szCs w:val="28"/>
        </w:rPr>
      </w:pPr>
      <w:r w:rsidRPr="003D7D4E">
        <w:rPr>
          <w:rFonts w:ascii="Times New Roman" w:hAnsi="Times New Roman" w:cs="Times New Roman"/>
          <w:color w:val="auto"/>
          <w:sz w:val="28"/>
          <w:szCs w:val="28"/>
        </w:rPr>
        <w:tab/>
      </w:r>
      <w:r w:rsidR="00B64992" w:rsidRPr="003D7D4E">
        <w:rPr>
          <w:rFonts w:ascii="Times New Roman" w:hAnsi="Times New Roman" w:cs="Times New Roman"/>
          <w:color w:val="auto"/>
          <w:sz w:val="28"/>
          <w:szCs w:val="28"/>
        </w:rPr>
        <w:t>Về căn cứ pháp lý và tính đồng bộ</w:t>
      </w:r>
    </w:p>
    <w:p w14:paraId="76F76F3A" w14:textId="47CB8410" w:rsidR="004D2D6B" w:rsidRPr="003D7D4E" w:rsidRDefault="004D2D6B" w:rsidP="004A5CCD">
      <w:pPr>
        <w:pStyle w:val="NormalWeb"/>
        <w:spacing w:before="60" w:beforeAutospacing="0" w:after="60" w:afterAutospacing="0" w:line="288" w:lineRule="auto"/>
        <w:ind w:firstLine="709"/>
        <w:jc w:val="both"/>
        <w:rPr>
          <w:sz w:val="28"/>
          <w:szCs w:val="28"/>
        </w:rPr>
      </w:pPr>
      <w:r w:rsidRPr="003D7D4E">
        <w:rPr>
          <w:sz w:val="28"/>
          <w:szCs w:val="28"/>
        </w:rPr>
        <w:t xml:space="preserve">- </w:t>
      </w:r>
      <w:r w:rsidR="00FB3594" w:rsidRPr="003D7D4E">
        <w:rPr>
          <w:sz w:val="28"/>
          <w:szCs w:val="28"/>
        </w:rPr>
        <w:t>Luật Chất lượng sản phẩm, hàng hóa đã được sửa đổi</w:t>
      </w:r>
      <w:r w:rsidR="00E71740" w:rsidRPr="003D7D4E">
        <w:rPr>
          <w:sz w:val="28"/>
          <w:szCs w:val="28"/>
        </w:rPr>
        <w:t xml:space="preserve">, bổ sung bởi Luật số </w:t>
      </w:r>
      <w:hyperlink r:id="rId8" w:tgtFrame="_blank" w:history="1">
        <w:r w:rsidR="00E71740" w:rsidRPr="003D7D4E">
          <w:rPr>
            <w:rStyle w:val="Hyperlink"/>
            <w:color w:val="auto"/>
            <w:sz w:val="28"/>
            <w:szCs w:val="28"/>
            <w:u w:val="none"/>
          </w:rPr>
          <w:t>Luật Chất lượng sản phẩm, hàng hóa số 78/2025/QH15</w:t>
        </w:r>
      </w:hyperlink>
      <w:r w:rsidR="00B64992" w:rsidRPr="003D7D4E">
        <w:rPr>
          <w:sz w:val="28"/>
          <w:szCs w:val="28"/>
        </w:rPr>
        <w:t>;</w:t>
      </w:r>
    </w:p>
    <w:p w14:paraId="1FAE093C" w14:textId="45F23011" w:rsidR="00E71740" w:rsidRPr="003D7D4E" w:rsidRDefault="00E71740" w:rsidP="004A5CCD">
      <w:pPr>
        <w:pStyle w:val="NormalWeb"/>
        <w:spacing w:before="60" w:beforeAutospacing="0" w:after="60" w:afterAutospacing="0" w:line="288" w:lineRule="auto"/>
        <w:ind w:firstLine="709"/>
        <w:jc w:val="both"/>
        <w:rPr>
          <w:sz w:val="28"/>
          <w:szCs w:val="28"/>
        </w:rPr>
      </w:pPr>
      <w:r w:rsidRPr="003D7D4E">
        <w:rPr>
          <w:sz w:val="28"/>
          <w:szCs w:val="28"/>
        </w:rPr>
        <w:t>- Luật Tiêu chuẩn, quy chuẩn kỹ thuật đã được sửa đổi, bổ sung bởi Luật số 35/2018/QH14 và</w:t>
      </w:r>
      <w:bookmarkStart w:id="6" w:name="tvpllink_umkovfqetq"/>
      <w:r w:rsidRPr="003D7D4E">
        <w:rPr>
          <w:sz w:val="28"/>
          <w:szCs w:val="28"/>
        </w:rPr>
        <w:t xml:space="preserve"> </w:t>
      </w:r>
      <w:hyperlink r:id="rId9" w:tgtFrame="_blank" w:history="1">
        <w:r w:rsidRPr="003D7D4E">
          <w:rPr>
            <w:rStyle w:val="Hyperlink"/>
            <w:color w:val="auto"/>
            <w:sz w:val="28"/>
            <w:szCs w:val="28"/>
            <w:u w:val="none"/>
          </w:rPr>
          <w:t>Luật số 70/2025/QH15</w:t>
        </w:r>
      </w:hyperlink>
      <w:bookmarkEnd w:id="6"/>
      <w:r w:rsidRPr="003D7D4E">
        <w:rPr>
          <w:sz w:val="28"/>
          <w:szCs w:val="28"/>
        </w:rPr>
        <w:t>;</w:t>
      </w:r>
    </w:p>
    <w:p w14:paraId="404775CD" w14:textId="41656262" w:rsidR="00E71740" w:rsidRPr="003D7D4E" w:rsidRDefault="004D2D6B" w:rsidP="004A5CCD">
      <w:pPr>
        <w:pStyle w:val="NormalWeb"/>
        <w:spacing w:before="60" w:beforeAutospacing="0" w:after="60" w:afterAutospacing="0" w:line="288" w:lineRule="auto"/>
        <w:ind w:firstLine="709"/>
        <w:jc w:val="both"/>
        <w:rPr>
          <w:sz w:val="28"/>
          <w:szCs w:val="28"/>
        </w:rPr>
      </w:pPr>
      <w:r w:rsidRPr="003D7D4E">
        <w:rPr>
          <w:sz w:val="28"/>
          <w:szCs w:val="28"/>
        </w:rPr>
        <w:t xml:space="preserve">- </w:t>
      </w:r>
      <w:r w:rsidR="00E71740" w:rsidRPr="003D7D4E">
        <w:rPr>
          <w:sz w:val="28"/>
          <w:szCs w:val="28"/>
        </w:rPr>
        <w:t>Ngày 16/01/2026, Chính phủ đã ban hành Nghị định số 22/2026/NĐ-CP quy định chi tiết một số điều và biện pháp thi hành để tổ chức hướng dẫn thi hành Luật Tiêu chuẩn và quy chuẩn kỹ thuật;</w:t>
      </w:r>
    </w:p>
    <w:p w14:paraId="5BF525E0" w14:textId="52628BBC" w:rsidR="00E71740" w:rsidRPr="003D7D4E" w:rsidRDefault="00E71740" w:rsidP="004A5CCD">
      <w:pPr>
        <w:pStyle w:val="NormalWeb"/>
        <w:spacing w:before="60" w:beforeAutospacing="0" w:after="60" w:afterAutospacing="0" w:line="288" w:lineRule="auto"/>
        <w:ind w:firstLine="709"/>
        <w:jc w:val="both"/>
        <w:rPr>
          <w:sz w:val="28"/>
          <w:szCs w:val="28"/>
        </w:rPr>
      </w:pPr>
      <w:r w:rsidRPr="003D7D4E">
        <w:rPr>
          <w:sz w:val="28"/>
          <w:szCs w:val="28"/>
        </w:rPr>
        <w:t>- Ngày 23/01/2026, Chính phủ đã ban hành Nghị định số 37/2026/NĐ-CP quy định chi tiết một số điều và biện pháp thi hành để tổ chức, hướng dẫn thi hành Luật Chất lượng sản phẩm, hàng hóa;</w:t>
      </w:r>
    </w:p>
    <w:p w14:paraId="3D3EAA75" w14:textId="3E55C52B" w:rsidR="004D2D6B" w:rsidRPr="003D7D4E" w:rsidRDefault="00B64992" w:rsidP="004A5CCD">
      <w:pPr>
        <w:pStyle w:val="NormalWeb"/>
        <w:spacing w:before="60" w:beforeAutospacing="0" w:after="60" w:afterAutospacing="0" w:line="288" w:lineRule="auto"/>
        <w:ind w:firstLine="709"/>
        <w:jc w:val="both"/>
        <w:rPr>
          <w:sz w:val="28"/>
          <w:szCs w:val="28"/>
        </w:rPr>
      </w:pPr>
      <w:r w:rsidRPr="003D7D4E">
        <w:rPr>
          <w:sz w:val="28"/>
          <w:szCs w:val="28"/>
        </w:rPr>
        <w:t>Một số quy định của Thông tư chưa được cập nhật phù hợp với quy định mới của Luật và Nghị định</w:t>
      </w:r>
      <w:r w:rsidR="00E71740" w:rsidRPr="003D7D4E">
        <w:rPr>
          <w:sz w:val="28"/>
          <w:szCs w:val="28"/>
        </w:rPr>
        <w:t>, cụ thể:</w:t>
      </w:r>
    </w:p>
    <w:p w14:paraId="0A8A6962" w14:textId="5DA9F077" w:rsidR="00E71740" w:rsidRPr="003D7D4E" w:rsidRDefault="00E71740" w:rsidP="004A5CCD">
      <w:pPr>
        <w:pStyle w:val="NormalWeb"/>
        <w:spacing w:before="60" w:beforeAutospacing="0" w:after="60" w:afterAutospacing="0" w:line="288" w:lineRule="auto"/>
        <w:ind w:firstLine="709"/>
        <w:jc w:val="both"/>
        <w:rPr>
          <w:sz w:val="28"/>
          <w:szCs w:val="28"/>
        </w:rPr>
      </w:pPr>
      <w:r w:rsidRPr="003D7D4E">
        <w:rPr>
          <w:sz w:val="28"/>
          <w:szCs w:val="28"/>
        </w:rPr>
        <w:lastRenderedPageBreak/>
        <w:t>+ Ghi nhãn sản phẩm, hàng hóa;</w:t>
      </w:r>
    </w:p>
    <w:p w14:paraId="156794B8" w14:textId="15ABFF8D" w:rsidR="00E71740" w:rsidRPr="003D7D4E" w:rsidRDefault="00E71740" w:rsidP="004A5CCD">
      <w:pPr>
        <w:pStyle w:val="NormalWeb"/>
        <w:spacing w:before="60" w:beforeAutospacing="0" w:after="60" w:afterAutospacing="0" w:line="288" w:lineRule="auto"/>
        <w:ind w:firstLine="709"/>
        <w:jc w:val="both"/>
        <w:rPr>
          <w:sz w:val="28"/>
          <w:szCs w:val="28"/>
        </w:rPr>
      </w:pPr>
      <w:r w:rsidRPr="003D7D4E">
        <w:rPr>
          <w:sz w:val="28"/>
          <w:szCs w:val="28"/>
        </w:rPr>
        <w:t>+ Kiểm soát viên chất lượng;</w:t>
      </w:r>
    </w:p>
    <w:p w14:paraId="3F14DEB9" w14:textId="146E79CC" w:rsidR="00E71740" w:rsidRPr="003D7D4E" w:rsidRDefault="00E71740" w:rsidP="004A5CCD">
      <w:pPr>
        <w:pStyle w:val="NormalWeb"/>
        <w:spacing w:before="60" w:beforeAutospacing="0" w:after="60" w:afterAutospacing="0" w:line="288" w:lineRule="auto"/>
        <w:ind w:firstLine="709"/>
        <w:jc w:val="both"/>
        <w:rPr>
          <w:sz w:val="28"/>
          <w:szCs w:val="28"/>
        </w:rPr>
      </w:pPr>
      <w:r w:rsidRPr="003D7D4E">
        <w:rPr>
          <w:sz w:val="28"/>
          <w:szCs w:val="28"/>
        </w:rPr>
        <w:t>+ Kiểm tra nhà nước về chất lượng sản phẩm, hàng hóa trong nhập khẩu, sản xuất và lưu thông;</w:t>
      </w:r>
    </w:p>
    <w:p w14:paraId="47311DE8" w14:textId="3982DBE2" w:rsidR="00E71740" w:rsidRPr="003D7D4E" w:rsidRDefault="00E71740" w:rsidP="004A5CCD">
      <w:pPr>
        <w:pStyle w:val="NormalWeb"/>
        <w:spacing w:before="60" w:beforeAutospacing="0" w:after="60" w:afterAutospacing="0" w:line="288" w:lineRule="auto"/>
        <w:ind w:firstLine="709"/>
        <w:jc w:val="both"/>
        <w:rPr>
          <w:sz w:val="28"/>
          <w:szCs w:val="28"/>
        </w:rPr>
      </w:pPr>
      <w:r w:rsidRPr="003D7D4E">
        <w:rPr>
          <w:sz w:val="28"/>
          <w:szCs w:val="28"/>
        </w:rPr>
        <w:t>+ Đánh giá, chỉ định các tổ chức đánh sự phù hợp phục vụ công tác quản lý nhà nước về chất lượng sản phẩm, hàng hóa.</w:t>
      </w:r>
    </w:p>
    <w:p w14:paraId="127B6054" w14:textId="32A548BB" w:rsidR="00E71740" w:rsidRPr="003D7D4E" w:rsidRDefault="00E71740" w:rsidP="004A5CCD">
      <w:pPr>
        <w:pStyle w:val="NormalWeb"/>
        <w:spacing w:before="60" w:beforeAutospacing="0" w:after="60" w:afterAutospacing="0" w:line="288" w:lineRule="auto"/>
        <w:ind w:firstLine="709"/>
        <w:jc w:val="both"/>
        <w:rPr>
          <w:sz w:val="28"/>
          <w:szCs w:val="28"/>
        </w:rPr>
      </w:pPr>
      <w:r w:rsidRPr="003D7D4E">
        <w:rPr>
          <w:sz w:val="28"/>
          <w:szCs w:val="28"/>
        </w:rPr>
        <w:t>+ Trách nhiệm của các cơ quan quản lý, tổ chức cá nhân tham gia hoạt động quản lý nhà nước về chất lượng sản phẩm, hàng hóa.</w:t>
      </w:r>
    </w:p>
    <w:p w14:paraId="09000BA7" w14:textId="09FD58A5" w:rsidR="00E71740" w:rsidRPr="003D7D4E" w:rsidRDefault="00E71740" w:rsidP="004A5CCD">
      <w:pPr>
        <w:pStyle w:val="NormalWeb"/>
        <w:spacing w:before="60" w:beforeAutospacing="0" w:after="60" w:afterAutospacing="0" w:line="288" w:lineRule="auto"/>
        <w:ind w:firstLine="709"/>
        <w:jc w:val="both"/>
        <w:rPr>
          <w:sz w:val="28"/>
          <w:szCs w:val="28"/>
        </w:rPr>
      </w:pPr>
      <w:r w:rsidRPr="003D7D4E">
        <w:rPr>
          <w:sz w:val="28"/>
          <w:szCs w:val="28"/>
        </w:rPr>
        <w:t>+ Các điều khoản chuyển tiếp, thi hành Thông tư.</w:t>
      </w:r>
    </w:p>
    <w:p w14:paraId="04EA07FA" w14:textId="0FCB2C88" w:rsidR="00B64992" w:rsidRPr="003D7D4E" w:rsidRDefault="004D2D6B" w:rsidP="004A5CCD">
      <w:pPr>
        <w:pStyle w:val="NormalWeb"/>
        <w:spacing w:before="60" w:beforeAutospacing="0" w:after="60" w:afterAutospacing="0" w:line="288" w:lineRule="auto"/>
        <w:ind w:firstLine="709"/>
        <w:jc w:val="both"/>
        <w:rPr>
          <w:sz w:val="28"/>
          <w:szCs w:val="28"/>
        </w:rPr>
      </w:pPr>
      <w:r w:rsidRPr="003D7D4E">
        <w:rPr>
          <w:sz w:val="28"/>
          <w:szCs w:val="28"/>
        </w:rPr>
        <w:t xml:space="preserve">- </w:t>
      </w:r>
      <w:r w:rsidR="00B64992" w:rsidRPr="003D7D4E">
        <w:rPr>
          <w:sz w:val="28"/>
          <w:szCs w:val="28"/>
        </w:rPr>
        <w:t>Có nội dung cần rà soát để tránh chồng chéo với quy định của pháp luật chuyên ngành khác (tiêu chuẩn, quy chuẩn kỹ thuật</w:t>
      </w:r>
      <w:r w:rsidR="00B415E4" w:rsidRPr="003D7D4E">
        <w:rPr>
          <w:sz w:val="28"/>
          <w:szCs w:val="28"/>
        </w:rPr>
        <w:t>, kiểm tra chất lượng sản phẩm, hàng hóa trong nhập khẩu, sản xuất và lưu thông…</w:t>
      </w:r>
      <w:r w:rsidR="00B64992" w:rsidRPr="003D7D4E">
        <w:rPr>
          <w:sz w:val="28"/>
          <w:szCs w:val="28"/>
        </w:rPr>
        <w:t>).</w:t>
      </w:r>
    </w:p>
    <w:p w14:paraId="5271C95E" w14:textId="69D7E34E" w:rsidR="004D2D6B" w:rsidRPr="003D7D4E" w:rsidRDefault="00F65F99" w:rsidP="004A5CCD">
      <w:pPr>
        <w:pStyle w:val="Heading4"/>
        <w:spacing w:before="60" w:after="60" w:line="288" w:lineRule="auto"/>
        <w:ind w:firstLine="709"/>
        <w:jc w:val="both"/>
        <w:rPr>
          <w:rFonts w:ascii="Times New Roman" w:hAnsi="Times New Roman" w:cs="Times New Roman"/>
          <w:color w:val="auto"/>
          <w:sz w:val="28"/>
          <w:szCs w:val="28"/>
        </w:rPr>
      </w:pPr>
      <w:r w:rsidRPr="003D7D4E">
        <w:rPr>
          <w:rFonts w:ascii="Times New Roman" w:hAnsi="Times New Roman" w:cs="Times New Roman"/>
          <w:color w:val="auto"/>
          <w:sz w:val="28"/>
          <w:szCs w:val="28"/>
        </w:rPr>
        <w:tab/>
      </w:r>
      <w:r w:rsidR="00B64992" w:rsidRPr="003D7D4E">
        <w:rPr>
          <w:rFonts w:ascii="Times New Roman" w:hAnsi="Times New Roman" w:cs="Times New Roman"/>
          <w:color w:val="auto"/>
          <w:sz w:val="28"/>
          <w:szCs w:val="28"/>
        </w:rPr>
        <w:t>Về phạm vi điều chỉnh và đối tượng áp dụng</w:t>
      </w:r>
    </w:p>
    <w:p w14:paraId="021F050F" w14:textId="612982A2" w:rsidR="00291831" w:rsidRPr="003D7D4E" w:rsidRDefault="004D2D6B" w:rsidP="004A5CCD">
      <w:pPr>
        <w:pStyle w:val="Heading4"/>
        <w:spacing w:before="60" w:after="60" w:line="288" w:lineRule="auto"/>
        <w:ind w:firstLine="709"/>
        <w:jc w:val="both"/>
        <w:rPr>
          <w:rFonts w:ascii="Times New Roman" w:hAnsi="Times New Roman" w:cs="Times New Roman"/>
          <w:i w:val="0"/>
          <w:color w:val="auto"/>
          <w:sz w:val="28"/>
          <w:szCs w:val="28"/>
          <w:lang w:val="en-US"/>
        </w:rPr>
      </w:pPr>
      <w:r w:rsidRPr="003D7D4E">
        <w:rPr>
          <w:rFonts w:ascii="Times New Roman" w:hAnsi="Times New Roman" w:cs="Times New Roman"/>
          <w:color w:val="auto"/>
          <w:sz w:val="28"/>
          <w:szCs w:val="28"/>
        </w:rPr>
        <w:tab/>
      </w:r>
      <w:r w:rsidRPr="003D7D4E">
        <w:rPr>
          <w:rFonts w:ascii="Times New Roman" w:hAnsi="Times New Roman" w:cs="Times New Roman"/>
          <w:color w:val="auto"/>
          <w:sz w:val="28"/>
          <w:szCs w:val="28"/>
          <w:lang w:val="en-US"/>
        </w:rPr>
        <w:t xml:space="preserve">- </w:t>
      </w:r>
      <w:r w:rsidR="00B64992" w:rsidRPr="003D7D4E">
        <w:rPr>
          <w:rFonts w:ascii="Times New Roman" w:hAnsi="Times New Roman" w:cs="Times New Roman"/>
          <w:i w:val="0"/>
          <w:color w:val="auto"/>
          <w:sz w:val="28"/>
          <w:szCs w:val="28"/>
        </w:rPr>
        <w:t xml:space="preserve">Phạm vi điều chỉnh của Thông tư chưa </w:t>
      </w:r>
      <w:r w:rsidR="00291831" w:rsidRPr="003D7D4E">
        <w:rPr>
          <w:rFonts w:ascii="Times New Roman" w:hAnsi="Times New Roman" w:cs="Times New Roman"/>
          <w:i w:val="0"/>
          <w:color w:val="auto"/>
          <w:sz w:val="28"/>
          <w:szCs w:val="28"/>
          <w:lang w:val="en-US"/>
        </w:rPr>
        <w:t>điều chỉnh đầy đủ các nội dung quản lý nhà nước về chất lượng sản phẩm, hàng hóa; kiểm tra nhà nước về chất lượng sản phẩm, hàng hóa trong sản xuất và lưu thông trên thị trường</w:t>
      </w:r>
      <w:r w:rsidR="00B64992" w:rsidRPr="003D7D4E">
        <w:rPr>
          <w:rFonts w:ascii="Times New Roman" w:hAnsi="Times New Roman" w:cs="Times New Roman"/>
          <w:i w:val="0"/>
          <w:color w:val="auto"/>
          <w:sz w:val="28"/>
          <w:szCs w:val="28"/>
        </w:rPr>
        <w:t>;</w:t>
      </w:r>
      <w:r w:rsidR="00291831" w:rsidRPr="003D7D4E">
        <w:rPr>
          <w:rFonts w:ascii="Times New Roman" w:hAnsi="Times New Roman" w:cs="Times New Roman"/>
          <w:i w:val="0"/>
          <w:color w:val="auto"/>
          <w:sz w:val="28"/>
          <w:szCs w:val="28"/>
          <w:lang w:val="en-US"/>
        </w:rPr>
        <w:t xml:space="preserve"> m</w:t>
      </w:r>
      <w:r w:rsidR="00B64992" w:rsidRPr="003D7D4E">
        <w:rPr>
          <w:rFonts w:ascii="Times New Roman" w:hAnsi="Times New Roman" w:cs="Times New Roman"/>
          <w:i w:val="0"/>
          <w:color w:val="auto"/>
          <w:sz w:val="28"/>
          <w:szCs w:val="28"/>
        </w:rPr>
        <w:t>ột số nội dung về trách nhiệm của cơ quan quản lý nhà nước chưa được quy định cụ thể, dẫn đến cách hiểu chưa thống nhất trong tổ chức thực hiện.</w:t>
      </w:r>
    </w:p>
    <w:p w14:paraId="6178BF9A" w14:textId="05AD2680" w:rsidR="00B64992" w:rsidRPr="003D7D4E" w:rsidRDefault="00291831" w:rsidP="004A5CCD">
      <w:pPr>
        <w:spacing w:before="60" w:after="60" w:line="288" w:lineRule="auto"/>
        <w:ind w:firstLine="709"/>
        <w:jc w:val="both"/>
        <w:rPr>
          <w:rFonts w:ascii="Times New Roman" w:hAnsi="Times New Roman" w:cs="Times New Roman"/>
          <w:color w:val="auto"/>
          <w:sz w:val="28"/>
          <w:szCs w:val="28"/>
          <w:lang w:val="en-US"/>
        </w:rPr>
      </w:pPr>
      <w:r w:rsidRPr="003D7D4E">
        <w:rPr>
          <w:rFonts w:ascii="Times New Roman" w:hAnsi="Times New Roman" w:cs="Times New Roman"/>
          <w:color w:val="auto"/>
          <w:sz w:val="28"/>
          <w:szCs w:val="28"/>
          <w:lang w:val="en-US"/>
        </w:rPr>
        <w:tab/>
        <w:t>- Đối tượng áp dụng của Thông tư cần điều chỉnh theo tổ chức chính quyền mới sau khi sáp nhập các tỉnh, thành phố; đồng thời bổ sung thêm các tổ chức sản xuất, kinh doanh sản phẩm, hàng hóa thuộc trách nhiệm quản lý của Bộ Công an.</w:t>
      </w:r>
    </w:p>
    <w:p w14:paraId="705B562D" w14:textId="7512C4AB" w:rsidR="00B64992" w:rsidRPr="003D7D4E" w:rsidRDefault="00607AD4" w:rsidP="004A5CCD">
      <w:pPr>
        <w:pStyle w:val="Heading4"/>
        <w:spacing w:before="60" w:after="60" w:line="288" w:lineRule="auto"/>
        <w:ind w:firstLine="709"/>
        <w:jc w:val="both"/>
        <w:rPr>
          <w:rFonts w:ascii="Times New Roman" w:hAnsi="Times New Roman" w:cs="Times New Roman"/>
          <w:color w:val="auto"/>
          <w:sz w:val="28"/>
          <w:szCs w:val="28"/>
        </w:rPr>
      </w:pPr>
      <w:r w:rsidRPr="003D7D4E">
        <w:rPr>
          <w:rFonts w:ascii="Times New Roman" w:hAnsi="Times New Roman" w:cs="Times New Roman"/>
          <w:color w:val="auto"/>
          <w:sz w:val="28"/>
          <w:szCs w:val="28"/>
        </w:rPr>
        <w:tab/>
      </w:r>
      <w:r w:rsidR="00B64992" w:rsidRPr="003D7D4E">
        <w:rPr>
          <w:rFonts w:ascii="Times New Roman" w:hAnsi="Times New Roman" w:cs="Times New Roman"/>
          <w:color w:val="auto"/>
          <w:sz w:val="28"/>
          <w:szCs w:val="28"/>
        </w:rPr>
        <w:t>Về tổ chức thực hiện</w:t>
      </w:r>
    </w:p>
    <w:p w14:paraId="7B05F760" w14:textId="5B1C0427" w:rsidR="00B64992" w:rsidRPr="003D7D4E" w:rsidRDefault="00190741" w:rsidP="004A5CCD">
      <w:pPr>
        <w:pStyle w:val="NormalWeb"/>
        <w:spacing w:before="60" w:beforeAutospacing="0" w:after="60" w:afterAutospacing="0" w:line="288" w:lineRule="auto"/>
        <w:ind w:firstLine="709"/>
        <w:jc w:val="both"/>
        <w:rPr>
          <w:sz w:val="28"/>
          <w:szCs w:val="28"/>
        </w:rPr>
      </w:pPr>
      <w:r w:rsidRPr="003D7D4E">
        <w:rPr>
          <w:sz w:val="28"/>
          <w:szCs w:val="28"/>
        </w:rPr>
        <w:t xml:space="preserve">- Công an các đơn vị, địa phương hiện chưa có chức năng </w:t>
      </w:r>
      <w:r w:rsidR="00B415E4" w:rsidRPr="003D7D4E">
        <w:rPr>
          <w:sz w:val="28"/>
          <w:szCs w:val="28"/>
        </w:rPr>
        <w:t>kiểm tra</w:t>
      </w:r>
      <w:r w:rsidRPr="003D7D4E">
        <w:rPr>
          <w:sz w:val="28"/>
          <w:szCs w:val="28"/>
        </w:rPr>
        <w:t xml:space="preserve"> nhà nước về chất lượng sản phẩm, hàng hóa</w:t>
      </w:r>
      <w:r w:rsidR="00B64992" w:rsidRPr="003D7D4E">
        <w:rPr>
          <w:sz w:val="28"/>
          <w:szCs w:val="28"/>
        </w:rPr>
        <w:t>;</w:t>
      </w:r>
    </w:p>
    <w:p w14:paraId="2EF027F8" w14:textId="2BD7C7FA" w:rsidR="00B64992" w:rsidRPr="003D7D4E" w:rsidRDefault="004D2D6B" w:rsidP="004A5CCD">
      <w:pPr>
        <w:pStyle w:val="NormalWeb"/>
        <w:spacing w:before="60" w:beforeAutospacing="0" w:after="60" w:afterAutospacing="0" w:line="288" w:lineRule="auto"/>
        <w:ind w:firstLine="709"/>
        <w:jc w:val="both"/>
        <w:rPr>
          <w:sz w:val="28"/>
          <w:szCs w:val="28"/>
        </w:rPr>
      </w:pPr>
      <w:r w:rsidRPr="003D7D4E">
        <w:rPr>
          <w:sz w:val="28"/>
          <w:szCs w:val="28"/>
        </w:rPr>
        <w:t xml:space="preserve">- </w:t>
      </w:r>
      <w:r w:rsidR="00B64992" w:rsidRPr="003D7D4E">
        <w:rPr>
          <w:sz w:val="28"/>
          <w:szCs w:val="28"/>
        </w:rPr>
        <w:t xml:space="preserve">Chưa có quy định rõ về cơ chế phối hợp hậu kiểm giữa cơ quan </w:t>
      </w:r>
      <w:r w:rsidR="00B415E4" w:rsidRPr="003D7D4E">
        <w:rPr>
          <w:sz w:val="28"/>
          <w:szCs w:val="28"/>
        </w:rPr>
        <w:t>liên quan</w:t>
      </w:r>
      <w:r w:rsidR="00B64992" w:rsidRPr="003D7D4E">
        <w:rPr>
          <w:sz w:val="28"/>
          <w:szCs w:val="28"/>
        </w:rPr>
        <w:t xml:space="preserve"> khi phát </w:t>
      </w:r>
      <w:r w:rsidR="00783C9F" w:rsidRPr="003D7D4E">
        <w:rPr>
          <w:sz w:val="28"/>
          <w:szCs w:val="28"/>
        </w:rPr>
        <w:t>hiện vi phạm</w:t>
      </w:r>
      <w:r w:rsidR="00B64992" w:rsidRPr="003D7D4E">
        <w:rPr>
          <w:sz w:val="28"/>
          <w:szCs w:val="28"/>
        </w:rPr>
        <w:t>.</w:t>
      </w:r>
    </w:p>
    <w:p w14:paraId="4E3A25F1" w14:textId="7E9B23A1" w:rsidR="00B64992" w:rsidRPr="003D7D4E" w:rsidRDefault="004D2D6B" w:rsidP="004A5CCD">
      <w:pPr>
        <w:pStyle w:val="NormalWeb"/>
        <w:spacing w:before="60" w:beforeAutospacing="0" w:after="60" w:afterAutospacing="0" w:line="288" w:lineRule="auto"/>
        <w:ind w:firstLine="709"/>
        <w:jc w:val="both"/>
        <w:rPr>
          <w:sz w:val="28"/>
          <w:szCs w:val="28"/>
        </w:rPr>
      </w:pPr>
      <w:r w:rsidRPr="003D7D4E">
        <w:rPr>
          <w:sz w:val="28"/>
          <w:szCs w:val="28"/>
        </w:rPr>
        <w:tab/>
      </w:r>
      <w:r w:rsidR="00B64992" w:rsidRPr="003D7D4E">
        <w:rPr>
          <w:sz w:val="28"/>
          <w:szCs w:val="28"/>
        </w:rPr>
        <w:t>Do phạm vi nội dung cần rà soát, điều chỉnh tương đối toàn diện, việc tiếp tục sửa đổi, bổ sung cục bộ sẽ không bảo đảm tính hệ thống và thống nhất của văn bản. Vì vậy, cần ban hành Thông tư mới thay thế toàn diện.</w:t>
      </w:r>
    </w:p>
    <w:p w14:paraId="6E5B692A" w14:textId="0CDB331C" w:rsidR="001C7398" w:rsidRPr="003D7D4E" w:rsidRDefault="00AF5007" w:rsidP="004A5CCD">
      <w:pPr>
        <w:pStyle w:val="Vnbnnidung0"/>
        <w:tabs>
          <w:tab w:val="left" w:pos="1026"/>
        </w:tabs>
        <w:spacing w:before="60" w:after="60" w:line="288" w:lineRule="auto"/>
        <w:ind w:firstLine="0"/>
        <w:jc w:val="both"/>
        <w:rPr>
          <w:color w:val="auto"/>
        </w:rPr>
      </w:pPr>
      <w:bookmarkStart w:id="7" w:name="bookmark13"/>
      <w:bookmarkEnd w:id="3"/>
      <w:bookmarkEnd w:id="4"/>
      <w:bookmarkEnd w:id="5"/>
      <w:bookmarkEnd w:id="7"/>
      <w:r w:rsidRPr="003D7D4E">
        <w:rPr>
          <w:b/>
          <w:bCs/>
          <w:color w:val="auto"/>
          <w:lang w:val="en-US"/>
        </w:rPr>
        <w:tab/>
        <w:t xml:space="preserve">II. </w:t>
      </w:r>
      <w:r w:rsidR="00120476" w:rsidRPr="003D7D4E">
        <w:rPr>
          <w:b/>
          <w:bCs/>
          <w:color w:val="auto"/>
        </w:rPr>
        <w:t>MỤC ĐÍCH</w:t>
      </w:r>
      <w:r w:rsidR="00B56FC4" w:rsidRPr="003D7D4E">
        <w:rPr>
          <w:b/>
          <w:bCs/>
          <w:color w:val="auto"/>
        </w:rPr>
        <w:t xml:space="preserve"> BAN HÀNH, QUAN ĐIỂM XÂY DỰNG D</w:t>
      </w:r>
      <w:r w:rsidR="00B56FC4" w:rsidRPr="003D7D4E">
        <w:rPr>
          <w:b/>
          <w:bCs/>
          <w:color w:val="auto"/>
          <w:lang w:val="en-US"/>
        </w:rPr>
        <w:t>Ự</w:t>
      </w:r>
      <w:r w:rsidR="00120476" w:rsidRPr="003D7D4E">
        <w:rPr>
          <w:b/>
          <w:bCs/>
          <w:color w:val="auto"/>
        </w:rPr>
        <w:t xml:space="preserve"> THẢO THÔNG TƯ</w:t>
      </w:r>
      <w:bookmarkStart w:id="8" w:name="bookmark16"/>
      <w:bookmarkStart w:id="9" w:name="bookmark14"/>
      <w:bookmarkStart w:id="10" w:name="bookmark15"/>
      <w:bookmarkStart w:id="11" w:name="bookmark17"/>
      <w:bookmarkEnd w:id="8"/>
    </w:p>
    <w:p w14:paraId="2CC2C3F5" w14:textId="77777777" w:rsidR="004D2D6B" w:rsidRPr="003D7D4E" w:rsidRDefault="004D2D6B" w:rsidP="004A5CCD">
      <w:pPr>
        <w:pStyle w:val="Heading1"/>
        <w:spacing w:before="60" w:after="60" w:line="288" w:lineRule="auto"/>
        <w:ind w:firstLine="709"/>
        <w:jc w:val="both"/>
        <w:rPr>
          <w:rFonts w:ascii="Times New Roman" w:hAnsi="Times New Roman" w:cs="Times New Roman"/>
          <w:b/>
          <w:color w:val="auto"/>
          <w:sz w:val="28"/>
          <w:szCs w:val="28"/>
        </w:rPr>
      </w:pPr>
      <w:r w:rsidRPr="003D7D4E">
        <w:rPr>
          <w:rFonts w:ascii="Times New Roman" w:hAnsi="Times New Roman" w:cs="Times New Roman"/>
          <w:b/>
          <w:color w:val="auto"/>
          <w:sz w:val="28"/>
          <w:szCs w:val="28"/>
        </w:rPr>
        <w:t>1. Mục đích ban hành Thông tư</w:t>
      </w:r>
    </w:p>
    <w:p w14:paraId="46E44F7E" w14:textId="2557604C" w:rsidR="004D2D6B" w:rsidRPr="003D7D4E" w:rsidRDefault="004D2D6B" w:rsidP="004A5CCD">
      <w:pPr>
        <w:pStyle w:val="NormalWeb"/>
        <w:spacing w:before="60" w:beforeAutospacing="0" w:after="60" w:afterAutospacing="0" w:line="288" w:lineRule="auto"/>
        <w:ind w:firstLine="709"/>
        <w:jc w:val="both"/>
        <w:rPr>
          <w:sz w:val="28"/>
          <w:szCs w:val="28"/>
        </w:rPr>
      </w:pPr>
      <w:r w:rsidRPr="003D7D4E">
        <w:rPr>
          <w:sz w:val="28"/>
          <w:szCs w:val="28"/>
        </w:rPr>
        <w:t xml:space="preserve">Việc ban hành Thông tư thay thế </w:t>
      </w:r>
      <w:r w:rsidRPr="003D7D4E">
        <w:rPr>
          <w:rStyle w:val="whitespace-normal"/>
          <w:sz w:val="28"/>
          <w:szCs w:val="28"/>
        </w:rPr>
        <w:t xml:space="preserve">Thông tư </w:t>
      </w:r>
      <w:r w:rsidR="00783C9F" w:rsidRPr="003D7D4E">
        <w:rPr>
          <w:rStyle w:val="whitespace-normal"/>
          <w:sz w:val="28"/>
          <w:szCs w:val="28"/>
        </w:rPr>
        <w:t>số 90</w:t>
      </w:r>
      <w:r w:rsidRPr="003D7D4E">
        <w:rPr>
          <w:rStyle w:val="whitespace-normal"/>
          <w:sz w:val="28"/>
          <w:szCs w:val="28"/>
        </w:rPr>
        <w:t>/2024/TT-</w:t>
      </w:r>
      <w:r w:rsidR="00783C9F" w:rsidRPr="003D7D4E">
        <w:rPr>
          <w:rStyle w:val="whitespace-normal"/>
          <w:sz w:val="28"/>
          <w:szCs w:val="28"/>
        </w:rPr>
        <w:t>BCA</w:t>
      </w:r>
      <w:r w:rsidRPr="003D7D4E">
        <w:rPr>
          <w:sz w:val="28"/>
          <w:szCs w:val="28"/>
        </w:rPr>
        <w:t xml:space="preserve"> nhằm các mục đích chủ yếu sau:</w:t>
      </w:r>
    </w:p>
    <w:p w14:paraId="3FCA652C" w14:textId="7DD353E5" w:rsidR="004D2D6B" w:rsidRPr="003D7D4E" w:rsidRDefault="009B0F39" w:rsidP="004A5CCD">
      <w:pPr>
        <w:pStyle w:val="NormalWeb"/>
        <w:spacing w:before="60" w:beforeAutospacing="0" w:after="60" w:afterAutospacing="0" w:line="288" w:lineRule="auto"/>
        <w:ind w:firstLine="709"/>
        <w:jc w:val="both"/>
        <w:rPr>
          <w:i/>
          <w:sz w:val="28"/>
          <w:szCs w:val="28"/>
        </w:rPr>
      </w:pPr>
      <w:r w:rsidRPr="003D7D4E">
        <w:rPr>
          <w:rStyle w:val="Strong"/>
          <w:i/>
          <w:sz w:val="28"/>
          <w:szCs w:val="28"/>
        </w:rPr>
        <w:lastRenderedPageBreak/>
        <w:t>1.1.</w:t>
      </w:r>
      <w:r w:rsidR="004D2D6B" w:rsidRPr="003D7D4E">
        <w:rPr>
          <w:rStyle w:val="Strong"/>
          <w:i/>
          <w:sz w:val="28"/>
          <w:szCs w:val="28"/>
        </w:rPr>
        <w:t xml:space="preserve"> </w:t>
      </w:r>
      <w:r w:rsidR="004D2D6B" w:rsidRPr="003D7D4E">
        <w:rPr>
          <w:rStyle w:val="Strong"/>
          <w:rFonts w:ascii="Times New Roman Bold Italic" w:hAnsi="Times New Roman Bold Italic"/>
          <w:i/>
          <w:spacing w:val="4"/>
          <w:sz w:val="28"/>
          <w:szCs w:val="28"/>
        </w:rPr>
        <w:t>Hoàn thiện cơ sở pháp lý đồng bộ, thống nhất với hệ thống pháp luật mới</w:t>
      </w:r>
    </w:p>
    <w:p w14:paraId="52981F00" w14:textId="2CAD314B" w:rsidR="004D2D6B" w:rsidRPr="003D7D4E" w:rsidRDefault="004D2D6B" w:rsidP="004A5CCD">
      <w:pPr>
        <w:pStyle w:val="NormalWeb"/>
        <w:spacing w:before="60" w:beforeAutospacing="0" w:after="60" w:afterAutospacing="0" w:line="288" w:lineRule="auto"/>
        <w:ind w:firstLine="709"/>
        <w:jc w:val="both"/>
        <w:rPr>
          <w:sz w:val="28"/>
          <w:szCs w:val="28"/>
        </w:rPr>
      </w:pPr>
      <w:r w:rsidRPr="003D7D4E">
        <w:rPr>
          <w:sz w:val="28"/>
          <w:szCs w:val="28"/>
        </w:rPr>
        <w:t>Cụ thể hóa các quy định của Luật sửa đổi, bổ sung Luật Chất lượng sản phẩm, hàng hóa có hiệu lực từ ngày 01/01/2026 và các Nghị định của Chính phủ hướng dẫn thi hành</w:t>
      </w:r>
      <w:r w:rsidR="00E9530A" w:rsidRPr="003D7D4E">
        <w:rPr>
          <w:sz w:val="28"/>
          <w:szCs w:val="28"/>
        </w:rPr>
        <w:t xml:space="preserve"> phục vụ công tác quản lý chất lượng sản phẩm, hàng hóa có mức độ rủi ro cao, mức độ rủi ro trung bình thuộc trách nhiệm quản lý của Bộ Công an trong sản xuất, nhập khẩu và lưu thông và đánh giá sự phù hợp phục vụ quản lý nhà nước về chất lượng sản phẩm, hàng hóa </w:t>
      </w:r>
      <w:r w:rsidRPr="003D7D4E">
        <w:rPr>
          <w:sz w:val="28"/>
          <w:szCs w:val="28"/>
        </w:rPr>
        <w:t>; bảo đảm tính hợp hiến, hợp pháp, thống nhất trong hệ thống pháp luật, tránh chồng chéo, mâu thuẫn trong tổ chức thực hiện</w:t>
      </w:r>
      <w:r w:rsidR="00AF5007" w:rsidRPr="003D7D4E">
        <w:rPr>
          <w:sz w:val="28"/>
          <w:szCs w:val="28"/>
        </w:rPr>
        <w:t>, cụ thể là các văn bản quy phạm pháp luật:</w:t>
      </w:r>
    </w:p>
    <w:p w14:paraId="020C8969" w14:textId="77777777" w:rsidR="00AF5007" w:rsidRPr="003D7D4E" w:rsidRDefault="00AF5007" w:rsidP="004A5CCD">
      <w:pPr>
        <w:pStyle w:val="NormalWeb"/>
        <w:spacing w:before="60" w:beforeAutospacing="0" w:after="60" w:afterAutospacing="0" w:line="288" w:lineRule="auto"/>
        <w:ind w:firstLine="709"/>
        <w:jc w:val="both"/>
        <w:rPr>
          <w:sz w:val="28"/>
          <w:szCs w:val="28"/>
        </w:rPr>
      </w:pPr>
      <w:r w:rsidRPr="003D7D4E">
        <w:rPr>
          <w:sz w:val="28"/>
          <w:szCs w:val="28"/>
        </w:rPr>
        <w:t xml:space="preserve">- Luật Chất lượng sản phẩm, hàng hóa đã được sửa đổi, bổ sung bởi Luật số </w:t>
      </w:r>
      <w:hyperlink r:id="rId10" w:tgtFrame="_blank" w:history="1">
        <w:r w:rsidRPr="003D7D4E">
          <w:rPr>
            <w:rStyle w:val="Hyperlink"/>
            <w:color w:val="auto"/>
            <w:sz w:val="28"/>
            <w:szCs w:val="28"/>
            <w:u w:val="none"/>
          </w:rPr>
          <w:t>Luật Chất lượng sản phẩm, hàng hóa số 78/2025/QH15</w:t>
        </w:r>
      </w:hyperlink>
      <w:r w:rsidRPr="003D7D4E">
        <w:rPr>
          <w:sz w:val="28"/>
          <w:szCs w:val="28"/>
        </w:rPr>
        <w:t>;</w:t>
      </w:r>
    </w:p>
    <w:p w14:paraId="36003D9D" w14:textId="77777777" w:rsidR="00AF5007" w:rsidRPr="003D7D4E" w:rsidRDefault="00AF5007" w:rsidP="004A5CCD">
      <w:pPr>
        <w:pStyle w:val="NormalWeb"/>
        <w:spacing w:before="60" w:beforeAutospacing="0" w:after="60" w:afterAutospacing="0" w:line="288" w:lineRule="auto"/>
        <w:ind w:firstLine="709"/>
        <w:jc w:val="both"/>
        <w:rPr>
          <w:sz w:val="28"/>
          <w:szCs w:val="28"/>
        </w:rPr>
      </w:pPr>
      <w:r w:rsidRPr="003D7D4E">
        <w:rPr>
          <w:sz w:val="28"/>
          <w:szCs w:val="28"/>
        </w:rPr>
        <w:t xml:space="preserve">- Luật Tiêu chuẩn, quy chuẩn kỹ thuật đã được sửa đổi, bổ sung bởi Luật số 35/2018/QH14 và </w:t>
      </w:r>
      <w:hyperlink r:id="rId11" w:tgtFrame="_blank" w:history="1">
        <w:r w:rsidRPr="003D7D4E">
          <w:rPr>
            <w:rStyle w:val="Hyperlink"/>
            <w:color w:val="auto"/>
            <w:sz w:val="28"/>
            <w:szCs w:val="28"/>
            <w:u w:val="none"/>
          </w:rPr>
          <w:t>Luật số 70/2025/QH15</w:t>
        </w:r>
      </w:hyperlink>
      <w:r w:rsidRPr="003D7D4E">
        <w:rPr>
          <w:sz w:val="28"/>
          <w:szCs w:val="28"/>
        </w:rPr>
        <w:t>;</w:t>
      </w:r>
    </w:p>
    <w:p w14:paraId="424879EB" w14:textId="77777777" w:rsidR="00AF5007" w:rsidRPr="003D7D4E" w:rsidRDefault="00AF5007" w:rsidP="004A5CCD">
      <w:pPr>
        <w:pStyle w:val="NormalWeb"/>
        <w:spacing w:before="60" w:beforeAutospacing="0" w:after="60" w:afterAutospacing="0" w:line="288" w:lineRule="auto"/>
        <w:ind w:firstLine="709"/>
        <w:jc w:val="both"/>
        <w:rPr>
          <w:sz w:val="28"/>
          <w:szCs w:val="28"/>
        </w:rPr>
      </w:pPr>
      <w:r w:rsidRPr="003D7D4E">
        <w:rPr>
          <w:sz w:val="28"/>
          <w:szCs w:val="28"/>
        </w:rPr>
        <w:t>- Ngày 16/01/2026, Chính phủ đã ban hành Nghị định số 22/2026/NĐ-CP quy định chi tiết một số điều và biện pháp thi hành để tổ chức hướng dẫn thi hành Luật Tiêu chuẩn và quy chuẩn kỹ thuật;</w:t>
      </w:r>
    </w:p>
    <w:p w14:paraId="7179FA98" w14:textId="77777777" w:rsidR="00AF5007" w:rsidRPr="003D7D4E" w:rsidRDefault="00AF5007" w:rsidP="004A5CCD">
      <w:pPr>
        <w:pStyle w:val="NormalWeb"/>
        <w:spacing w:before="60" w:beforeAutospacing="0" w:after="60" w:afterAutospacing="0" w:line="288" w:lineRule="auto"/>
        <w:ind w:firstLine="709"/>
        <w:jc w:val="both"/>
        <w:rPr>
          <w:sz w:val="28"/>
          <w:szCs w:val="28"/>
        </w:rPr>
      </w:pPr>
      <w:r w:rsidRPr="003D7D4E">
        <w:rPr>
          <w:sz w:val="28"/>
          <w:szCs w:val="28"/>
        </w:rPr>
        <w:t>- Ngày 23/01/2026, Chính phủ đã ban hành Nghị định số 37/2026/NĐ-CP quy định chi tiết một số điều và biện pháp thi hành để tổ chức, hướng dẫn thi hành Luật Chất lượng sản phẩm, hàng hóa;</w:t>
      </w:r>
    </w:p>
    <w:p w14:paraId="30EA30EC" w14:textId="46F8BE72" w:rsidR="004D2D6B" w:rsidRPr="003D7D4E" w:rsidRDefault="009B0F39" w:rsidP="004A5CCD">
      <w:pPr>
        <w:pStyle w:val="NormalWeb"/>
        <w:spacing w:before="60" w:beforeAutospacing="0" w:after="60" w:afterAutospacing="0" w:line="288" w:lineRule="auto"/>
        <w:ind w:firstLine="709"/>
        <w:jc w:val="both"/>
        <w:rPr>
          <w:rStyle w:val="Strong"/>
          <w:i/>
          <w:sz w:val="28"/>
          <w:szCs w:val="28"/>
        </w:rPr>
      </w:pPr>
      <w:r w:rsidRPr="003D7D4E">
        <w:rPr>
          <w:rStyle w:val="Strong"/>
          <w:i/>
          <w:sz w:val="28"/>
          <w:szCs w:val="28"/>
        </w:rPr>
        <w:t>1.2.</w:t>
      </w:r>
      <w:r w:rsidR="004D2D6B" w:rsidRPr="003D7D4E">
        <w:rPr>
          <w:rStyle w:val="Strong"/>
          <w:i/>
          <w:sz w:val="28"/>
          <w:szCs w:val="28"/>
        </w:rPr>
        <w:t xml:space="preserve"> Khắc phục những tồn tại, vướng mắc phát sinh trong quá trình thực hiện Thông tư </w:t>
      </w:r>
      <w:r w:rsidR="00783C9F" w:rsidRPr="003D7D4E">
        <w:rPr>
          <w:rStyle w:val="whitespace-normal"/>
          <w:b/>
          <w:bCs/>
          <w:i/>
          <w:sz w:val="28"/>
          <w:szCs w:val="28"/>
        </w:rPr>
        <w:t>số 90/2024/TT-BCA</w:t>
      </w:r>
    </w:p>
    <w:p w14:paraId="2363931F" w14:textId="260751A7" w:rsidR="004D2D6B" w:rsidRPr="003D7D4E" w:rsidRDefault="004D2D6B" w:rsidP="004A5CCD">
      <w:pPr>
        <w:pStyle w:val="NormalWeb"/>
        <w:spacing w:before="60" w:beforeAutospacing="0" w:after="60" w:afterAutospacing="0" w:line="288" w:lineRule="auto"/>
        <w:ind w:firstLine="709"/>
        <w:jc w:val="both"/>
        <w:rPr>
          <w:sz w:val="28"/>
          <w:szCs w:val="28"/>
        </w:rPr>
      </w:pPr>
      <w:r w:rsidRPr="003D7D4E">
        <w:rPr>
          <w:sz w:val="28"/>
          <w:szCs w:val="28"/>
        </w:rPr>
        <w:t>Rà soát, xử lý các nội dung chưa rõ ràng, chưa phù hợp thực tiễn; hoàn thiện quy định về danh mục sản phẩm, hàng hóa</w:t>
      </w:r>
      <w:r w:rsidR="00B07153" w:rsidRPr="003D7D4E">
        <w:rPr>
          <w:sz w:val="28"/>
          <w:szCs w:val="28"/>
        </w:rPr>
        <w:t xml:space="preserve">  theo mức độ rủi ro</w:t>
      </w:r>
      <w:r w:rsidRPr="003D7D4E">
        <w:rPr>
          <w:sz w:val="28"/>
          <w:szCs w:val="28"/>
        </w:rPr>
        <w:t>; làm rõ trách nhiệm của các chủ thể; bảo đảm tính khả thi, minh bạch trong tổ chức thực hiện tại địa phương và doanh nghiệp</w:t>
      </w:r>
      <w:r w:rsidR="00AF5007" w:rsidRPr="003D7D4E">
        <w:rPr>
          <w:sz w:val="28"/>
          <w:szCs w:val="28"/>
        </w:rPr>
        <w:t xml:space="preserve"> với các nội dung:</w:t>
      </w:r>
    </w:p>
    <w:p w14:paraId="2E121538" w14:textId="77777777" w:rsidR="00AF5007" w:rsidRPr="003D7D4E" w:rsidRDefault="00AF5007" w:rsidP="004A5CCD">
      <w:pPr>
        <w:pStyle w:val="NormalWeb"/>
        <w:spacing w:before="60" w:beforeAutospacing="0" w:after="60" w:afterAutospacing="0" w:line="288" w:lineRule="auto"/>
        <w:ind w:firstLine="709"/>
        <w:jc w:val="both"/>
        <w:rPr>
          <w:sz w:val="28"/>
          <w:szCs w:val="28"/>
        </w:rPr>
      </w:pPr>
      <w:r w:rsidRPr="003D7D4E">
        <w:rPr>
          <w:sz w:val="28"/>
          <w:szCs w:val="28"/>
        </w:rPr>
        <w:t>+ Ghi nhãn sản phẩm, hàng hóa;</w:t>
      </w:r>
    </w:p>
    <w:p w14:paraId="06C4CC28" w14:textId="77777777" w:rsidR="00AF5007" w:rsidRPr="003D7D4E" w:rsidRDefault="00AF5007" w:rsidP="004A5CCD">
      <w:pPr>
        <w:pStyle w:val="NormalWeb"/>
        <w:spacing w:before="60" w:beforeAutospacing="0" w:after="60" w:afterAutospacing="0" w:line="288" w:lineRule="auto"/>
        <w:ind w:firstLine="709"/>
        <w:jc w:val="both"/>
        <w:rPr>
          <w:sz w:val="28"/>
          <w:szCs w:val="28"/>
        </w:rPr>
      </w:pPr>
      <w:r w:rsidRPr="003D7D4E">
        <w:rPr>
          <w:sz w:val="28"/>
          <w:szCs w:val="28"/>
        </w:rPr>
        <w:t>+ Kiểm soát viên chất lượng;</w:t>
      </w:r>
    </w:p>
    <w:p w14:paraId="46D8C098" w14:textId="77777777" w:rsidR="00AF5007" w:rsidRPr="003D7D4E" w:rsidRDefault="00AF5007" w:rsidP="004A5CCD">
      <w:pPr>
        <w:pStyle w:val="NormalWeb"/>
        <w:spacing w:before="60" w:beforeAutospacing="0" w:after="60" w:afterAutospacing="0" w:line="288" w:lineRule="auto"/>
        <w:ind w:firstLine="709"/>
        <w:jc w:val="both"/>
        <w:rPr>
          <w:sz w:val="28"/>
          <w:szCs w:val="28"/>
        </w:rPr>
      </w:pPr>
      <w:r w:rsidRPr="003D7D4E">
        <w:rPr>
          <w:sz w:val="28"/>
          <w:szCs w:val="28"/>
        </w:rPr>
        <w:t>+ Kiểm tra nhà nước về chất lượng sản phẩm, hàng hóa trong nhập khẩu, sản xuất và lưu thông;</w:t>
      </w:r>
    </w:p>
    <w:p w14:paraId="04616B8D" w14:textId="77777777" w:rsidR="00AF5007" w:rsidRPr="003D7D4E" w:rsidRDefault="00AF5007" w:rsidP="004A5CCD">
      <w:pPr>
        <w:pStyle w:val="NormalWeb"/>
        <w:spacing w:before="60" w:beforeAutospacing="0" w:after="60" w:afterAutospacing="0" w:line="288" w:lineRule="auto"/>
        <w:ind w:firstLine="709"/>
        <w:jc w:val="both"/>
        <w:rPr>
          <w:sz w:val="28"/>
          <w:szCs w:val="28"/>
        </w:rPr>
      </w:pPr>
      <w:r w:rsidRPr="003D7D4E">
        <w:rPr>
          <w:sz w:val="28"/>
          <w:szCs w:val="28"/>
        </w:rPr>
        <w:t>+ Đánh giá, chỉ định các tổ chức đánh sự phù hợp phục vụ công tác quản lý nhà nước về chất lượng sản phẩm, hàng hóa.</w:t>
      </w:r>
    </w:p>
    <w:p w14:paraId="45782AE3" w14:textId="2EA4BD58" w:rsidR="00AF5007" w:rsidRPr="003D7D4E" w:rsidRDefault="00AF5007" w:rsidP="004A5CCD">
      <w:pPr>
        <w:pStyle w:val="NormalWeb"/>
        <w:spacing w:before="60" w:beforeAutospacing="0" w:after="60" w:afterAutospacing="0" w:line="288" w:lineRule="auto"/>
        <w:ind w:firstLine="709"/>
        <w:jc w:val="both"/>
        <w:rPr>
          <w:sz w:val="28"/>
          <w:szCs w:val="28"/>
        </w:rPr>
      </w:pPr>
      <w:r w:rsidRPr="003D7D4E">
        <w:rPr>
          <w:sz w:val="28"/>
          <w:szCs w:val="28"/>
        </w:rPr>
        <w:t>+ Trách nhiệm của các cơ quan quản lý, tổ chức cá nhân tham gia hoạt động quản lý nhà nước về chất lượng sản phẩm, hàng hóa.</w:t>
      </w:r>
    </w:p>
    <w:p w14:paraId="3E0FC761" w14:textId="23B1015A" w:rsidR="004D2D6B" w:rsidRPr="003D7D4E" w:rsidRDefault="009B0F39" w:rsidP="004A5CCD">
      <w:pPr>
        <w:pStyle w:val="NormalWeb"/>
        <w:spacing w:before="60" w:beforeAutospacing="0" w:after="60" w:afterAutospacing="0" w:line="288" w:lineRule="auto"/>
        <w:ind w:firstLine="709"/>
        <w:jc w:val="both"/>
        <w:rPr>
          <w:rStyle w:val="Strong"/>
          <w:i/>
          <w:sz w:val="28"/>
          <w:szCs w:val="28"/>
        </w:rPr>
      </w:pPr>
      <w:r w:rsidRPr="003D7D4E">
        <w:rPr>
          <w:rStyle w:val="Strong"/>
          <w:i/>
          <w:sz w:val="28"/>
          <w:szCs w:val="28"/>
        </w:rPr>
        <w:lastRenderedPageBreak/>
        <w:t>1.</w:t>
      </w:r>
      <w:r w:rsidR="004D2D6B" w:rsidRPr="003D7D4E">
        <w:rPr>
          <w:rStyle w:val="Strong"/>
          <w:i/>
          <w:sz w:val="28"/>
          <w:szCs w:val="28"/>
        </w:rPr>
        <w:t>3</w:t>
      </w:r>
      <w:r w:rsidRPr="003D7D4E">
        <w:rPr>
          <w:rStyle w:val="Strong"/>
          <w:i/>
          <w:sz w:val="28"/>
          <w:szCs w:val="28"/>
        </w:rPr>
        <w:t>.</w:t>
      </w:r>
      <w:r w:rsidR="004D2D6B" w:rsidRPr="003D7D4E">
        <w:rPr>
          <w:rStyle w:val="Strong"/>
          <w:i/>
          <w:sz w:val="28"/>
          <w:szCs w:val="28"/>
        </w:rPr>
        <w:t xml:space="preserve"> Nâng cao hiệu lực, hiệu quả quản lý nhà nước về chất lượng sản phẩm, hàng hóa </w:t>
      </w:r>
      <w:r w:rsidR="00783C9F" w:rsidRPr="003D7D4E">
        <w:rPr>
          <w:rStyle w:val="Strong"/>
          <w:i/>
          <w:sz w:val="28"/>
          <w:szCs w:val="28"/>
        </w:rPr>
        <w:t>thuộc trách nhiệm quản lý của Bộ Công an</w:t>
      </w:r>
    </w:p>
    <w:p w14:paraId="7E60BA23" w14:textId="5ABA46D1" w:rsidR="004D2D6B" w:rsidRPr="003D7D4E" w:rsidRDefault="004D2D6B" w:rsidP="004A5CCD">
      <w:pPr>
        <w:pStyle w:val="NormalWeb"/>
        <w:spacing w:before="60" w:beforeAutospacing="0" w:after="60" w:afterAutospacing="0" w:line="288" w:lineRule="auto"/>
        <w:ind w:firstLine="709"/>
        <w:jc w:val="both"/>
        <w:rPr>
          <w:sz w:val="28"/>
          <w:szCs w:val="28"/>
        </w:rPr>
      </w:pPr>
      <w:r w:rsidRPr="003D7D4E">
        <w:rPr>
          <w:sz w:val="28"/>
          <w:szCs w:val="28"/>
        </w:rPr>
        <w:t xml:space="preserve">Thiết lập cơ chế quản lý theo hướng quản lý rủi ro, tăng cường hậu kiểm; bảo đảm kiểm soát chất lượng sản phẩm lưu thông trên thị trường; bảo vệ quyền lợi người tiêu dùng; </w:t>
      </w:r>
      <w:r w:rsidR="00783C9F" w:rsidRPr="003D7D4E">
        <w:rPr>
          <w:sz w:val="28"/>
          <w:szCs w:val="28"/>
        </w:rPr>
        <w:t xml:space="preserve">kiểm tra, giám sát chặt chẽ đối với các tổ chức đánh giá sự phù hợp </w:t>
      </w:r>
      <w:r w:rsidRPr="003D7D4E">
        <w:rPr>
          <w:sz w:val="28"/>
          <w:szCs w:val="28"/>
        </w:rPr>
        <w:t>góp phần nâng cao chất lượng sản phẩm</w:t>
      </w:r>
      <w:r w:rsidR="00783C9F" w:rsidRPr="003D7D4E">
        <w:rPr>
          <w:sz w:val="28"/>
          <w:szCs w:val="28"/>
        </w:rPr>
        <w:t>, hàng hóa.</w:t>
      </w:r>
    </w:p>
    <w:p w14:paraId="5FD1D21D" w14:textId="3C52E579" w:rsidR="004D2D6B" w:rsidRPr="003D7D4E" w:rsidRDefault="009B0F39" w:rsidP="004A5CCD">
      <w:pPr>
        <w:pStyle w:val="NormalWeb"/>
        <w:spacing w:before="60" w:beforeAutospacing="0" w:after="60" w:afterAutospacing="0" w:line="288" w:lineRule="auto"/>
        <w:ind w:firstLine="709"/>
        <w:jc w:val="both"/>
        <w:rPr>
          <w:rStyle w:val="Strong"/>
          <w:i/>
          <w:sz w:val="28"/>
          <w:szCs w:val="28"/>
        </w:rPr>
      </w:pPr>
      <w:r w:rsidRPr="003D7D4E">
        <w:rPr>
          <w:rStyle w:val="Strong"/>
          <w:i/>
          <w:sz w:val="28"/>
          <w:szCs w:val="28"/>
        </w:rPr>
        <w:t>1.4.</w:t>
      </w:r>
      <w:r w:rsidR="004D2D6B" w:rsidRPr="003D7D4E">
        <w:rPr>
          <w:rStyle w:val="Strong"/>
          <w:i/>
          <w:sz w:val="28"/>
          <w:szCs w:val="28"/>
        </w:rPr>
        <w:t xml:space="preserve"> Thực hiện cải cách thủ tục hành chính, giảm chi phí tuân thủ</w:t>
      </w:r>
    </w:p>
    <w:p w14:paraId="0F76970D" w14:textId="77777777" w:rsidR="004D2D6B" w:rsidRPr="003D7D4E" w:rsidRDefault="004D2D6B" w:rsidP="004A5CCD">
      <w:pPr>
        <w:pStyle w:val="NormalWeb"/>
        <w:spacing w:before="60" w:beforeAutospacing="0" w:after="60" w:afterAutospacing="0" w:line="288" w:lineRule="auto"/>
        <w:ind w:firstLine="709"/>
        <w:jc w:val="both"/>
        <w:rPr>
          <w:spacing w:val="-2"/>
          <w:sz w:val="28"/>
          <w:szCs w:val="28"/>
        </w:rPr>
      </w:pPr>
      <w:r w:rsidRPr="003D7D4E">
        <w:rPr>
          <w:spacing w:val="-2"/>
          <w:sz w:val="28"/>
          <w:szCs w:val="28"/>
        </w:rPr>
        <w:t>Rà soát, đơn giản hóa các yêu cầu về hồ sơ, quy trình; không làm phát sinh thủ tục hành chính mới; khuyến khích ứng dụng công nghệ thông tin, chuyển đổi số trong tiếp nhận, xử lý thông tin; tạo môi trường kinh doanh thuận lợi, minh bạch.</w:t>
      </w:r>
    </w:p>
    <w:p w14:paraId="538D9282" w14:textId="2557B9DE" w:rsidR="004D2D6B" w:rsidRPr="003D7D4E" w:rsidRDefault="009B0F39" w:rsidP="004A5CCD">
      <w:pPr>
        <w:pStyle w:val="NormalWeb"/>
        <w:spacing w:before="60" w:beforeAutospacing="0" w:after="60" w:afterAutospacing="0" w:line="288" w:lineRule="auto"/>
        <w:ind w:firstLine="709"/>
        <w:jc w:val="both"/>
        <w:rPr>
          <w:rStyle w:val="Strong"/>
          <w:i/>
          <w:sz w:val="28"/>
          <w:szCs w:val="28"/>
        </w:rPr>
      </w:pPr>
      <w:r w:rsidRPr="003D7D4E">
        <w:rPr>
          <w:rStyle w:val="Strong"/>
          <w:i/>
          <w:sz w:val="28"/>
          <w:szCs w:val="28"/>
        </w:rPr>
        <w:t>1.5.</w:t>
      </w:r>
      <w:r w:rsidR="004D2D6B" w:rsidRPr="003D7D4E">
        <w:rPr>
          <w:rStyle w:val="Strong"/>
          <w:i/>
          <w:sz w:val="28"/>
          <w:szCs w:val="28"/>
        </w:rPr>
        <w:t xml:space="preserve"> Bảo đảm tính ổn định và lâu dài của chính sách</w:t>
      </w:r>
    </w:p>
    <w:p w14:paraId="793A5552" w14:textId="77777777" w:rsidR="004D2D6B" w:rsidRPr="003D7D4E" w:rsidRDefault="004D2D6B" w:rsidP="004A5CCD">
      <w:pPr>
        <w:pStyle w:val="NormalWeb"/>
        <w:spacing w:before="60" w:beforeAutospacing="0" w:after="60" w:afterAutospacing="0" w:line="288" w:lineRule="auto"/>
        <w:ind w:firstLine="709"/>
        <w:jc w:val="both"/>
        <w:rPr>
          <w:sz w:val="28"/>
          <w:szCs w:val="28"/>
        </w:rPr>
      </w:pPr>
      <w:r w:rsidRPr="003D7D4E">
        <w:rPr>
          <w:sz w:val="28"/>
          <w:szCs w:val="28"/>
        </w:rPr>
        <w:t>Do phạm vi sửa đổi mang tính toàn diện, việc ban hành Thông tư mới thay thế sẽ bảo đảm cấu trúc văn bản rõ ràng, dễ áp dụng, thuận lợi cho công tác quản lý và cho tổ chức, cá nhân trong quá trình thực hiện.</w:t>
      </w:r>
    </w:p>
    <w:p w14:paraId="5FC5F86F" w14:textId="77777777" w:rsidR="004D2D6B" w:rsidRPr="003D7D4E" w:rsidRDefault="004D2D6B" w:rsidP="004A5CCD">
      <w:pPr>
        <w:pStyle w:val="Heading1"/>
        <w:spacing w:before="60" w:after="60" w:line="288" w:lineRule="auto"/>
        <w:ind w:firstLine="709"/>
        <w:jc w:val="both"/>
        <w:rPr>
          <w:rFonts w:ascii="Times New Roman" w:hAnsi="Times New Roman" w:cs="Times New Roman"/>
          <w:b/>
          <w:color w:val="auto"/>
          <w:sz w:val="28"/>
          <w:szCs w:val="28"/>
        </w:rPr>
      </w:pPr>
      <w:r w:rsidRPr="003D7D4E">
        <w:rPr>
          <w:rFonts w:ascii="Times New Roman" w:hAnsi="Times New Roman" w:cs="Times New Roman"/>
          <w:b/>
          <w:color w:val="auto"/>
          <w:sz w:val="28"/>
          <w:szCs w:val="28"/>
        </w:rPr>
        <w:t>2. Quan điểm xây dựng dự thảo Thông tư</w:t>
      </w:r>
    </w:p>
    <w:p w14:paraId="48D8A493" w14:textId="77777777" w:rsidR="004D2D6B" w:rsidRPr="003D7D4E" w:rsidRDefault="004D2D6B" w:rsidP="004A5CCD">
      <w:pPr>
        <w:pStyle w:val="NormalWeb"/>
        <w:spacing w:before="60" w:beforeAutospacing="0" w:after="60" w:afterAutospacing="0" w:line="288" w:lineRule="auto"/>
        <w:ind w:firstLine="709"/>
        <w:jc w:val="both"/>
        <w:rPr>
          <w:sz w:val="28"/>
          <w:szCs w:val="28"/>
        </w:rPr>
      </w:pPr>
      <w:r w:rsidRPr="003D7D4E">
        <w:rPr>
          <w:sz w:val="28"/>
          <w:szCs w:val="28"/>
        </w:rPr>
        <w:t>Dự thảo Thông tư được xây dựng trên cơ sở các quan điểm sau:</w:t>
      </w:r>
    </w:p>
    <w:p w14:paraId="3A2E649C" w14:textId="050035F4" w:rsidR="004D2D6B" w:rsidRPr="003D7D4E" w:rsidRDefault="009B0F39" w:rsidP="004A5CCD">
      <w:pPr>
        <w:pStyle w:val="NormalWeb"/>
        <w:spacing w:before="60" w:beforeAutospacing="0" w:after="60" w:afterAutospacing="0" w:line="288" w:lineRule="auto"/>
        <w:ind w:firstLine="709"/>
        <w:jc w:val="both"/>
        <w:rPr>
          <w:i/>
          <w:sz w:val="28"/>
          <w:szCs w:val="28"/>
        </w:rPr>
      </w:pPr>
      <w:r w:rsidRPr="003D7D4E">
        <w:rPr>
          <w:rStyle w:val="Strong"/>
          <w:i/>
          <w:sz w:val="28"/>
          <w:szCs w:val="28"/>
        </w:rPr>
        <w:t>2.1.</w:t>
      </w:r>
      <w:r w:rsidR="004D2D6B" w:rsidRPr="003D7D4E">
        <w:rPr>
          <w:rStyle w:val="Strong"/>
          <w:i/>
          <w:sz w:val="28"/>
          <w:szCs w:val="28"/>
        </w:rPr>
        <w:t xml:space="preserve"> Bảo đảm tuân thủ đầy đủ quy định của Luật Ban hành văn bản quy phạm pháp luật</w:t>
      </w:r>
    </w:p>
    <w:p w14:paraId="20D679E8" w14:textId="5852BC00" w:rsidR="004D2D6B" w:rsidRPr="003D7D4E" w:rsidRDefault="004D2D6B" w:rsidP="004A5CCD">
      <w:pPr>
        <w:pStyle w:val="NormalWeb"/>
        <w:spacing w:before="60" w:beforeAutospacing="0" w:after="60" w:afterAutospacing="0" w:line="288" w:lineRule="auto"/>
        <w:ind w:firstLine="709"/>
        <w:jc w:val="both"/>
        <w:rPr>
          <w:sz w:val="28"/>
          <w:szCs w:val="28"/>
        </w:rPr>
      </w:pPr>
      <w:r w:rsidRPr="003D7D4E">
        <w:rPr>
          <w:sz w:val="28"/>
          <w:szCs w:val="28"/>
        </w:rPr>
        <w:t>Chỉ quy định những nội dung thuộc thẩm quyền của Bộ trưởng</w:t>
      </w:r>
      <w:r w:rsidR="00783C9F" w:rsidRPr="003D7D4E">
        <w:rPr>
          <w:sz w:val="28"/>
          <w:szCs w:val="28"/>
        </w:rPr>
        <w:t xml:space="preserve"> Bộ Công an</w:t>
      </w:r>
      <w:r w:rsidRPr="003D7D4E">
        <w:rPr>
          <w:sz w:val="28"/>
          <w:szCs w:val="28"/>
        </w:rPr>
        <w:t>; không lặp lại quy định của Luật, Nghị định; không đặt ra điều kiện, thủ tục trái hoặc vượt quá quy định của pháp luật cấp trên.</w:t>
      </w:r>
    </w:p>
    <w:p w14:paraId="5F0F8CD3" w14:textId="07B207CF" w:rsidR="004D2D6B" w:rsidRPr="003D7D4E" w:rsidRDefault="009B0F39" w:rsidP="004A5CCD">
      <w:pPr>
        <w:pStyle w:val="NormalWeb"/>
        <w:spacing w:before="60" w:beforeAutospacing="0" w:after="60" w:afterAutospacing="0" w:line="288" w:lineRule="auto"/>
        <w:ind w:firstLine="709"/>
        <w:jc w:val="both"/>
        <w:rPr>
          <w:i/>
          <w:sz w:val="28"/>
          <w:szCs w:val="28"/>
        </w:rPr>
      </w:pPr>
      <w:r w:rsidRPr="003D7D4E">
        <w:rPr>
          <w:rStyle w:val="Strong"/>
          <w:i/>
          <w:sz w:val="28"/>
          <w:szCs w:val="28"/>
        </w:rPr>
        <w:t>2.2.</w:t>
      </w:r>
      <w:r w:rsidR="004D2D6B" w:rsidRPr="003D7D4E">
        <w:rPr>
          <w:rStyle w:val="Strong"/>
          <w:i/>
          <w:sz w:val="28"/>
          <w:szCs w:val="28"/>
        </w:rPr>
        <w:t xml:space="preserve"> Bảo đảm tính đồng bộ, thống nhất của hệ thống pháp luật</w:t>
      </w:r>
    </w:p>
    <w:p w14:paraId="729A68CB" w14:textId="79033678" w:rsidR="004D2D6B" w:rsidRPr="003D7D4E" w:rsidRDefault="004D2D6B" w:rsidP="004A5CCD">
      <w:pPr>
        <w:pStyle w:val="NormalWeb"/>
        <w:spacing w:before="60" w:beforeAutospacing="0" w:after="60" w:afterAutospacing="0" w:line="288" w:lineRule="auto"/>
        <w:ind w:firstLine="709"/>
        <w:jc w:val="both"/>
        <w:rPr>
          <w:sz w:val="28"/>
          <w:szCs w:val="28"/>
        </w:rPr>
      </w:pPr>
      <w:r w:rsidRPr="003D7D4E">
        <w:rPr>
          <w:sz w:val="28"/>
          <w:szCs w:val="28"/>
        </w:rPr>
        <w:t>Nội dung dự thảo được rà soát kỹ lưỡng để bảo đảm phù hợp với pháp luật về chất lượng sản phẩm, hàng hóa; tiêu chuẩn, quy chuẩn kỹ thuật; hải quan và các quy định pháp luật có liên quan.</w:t>
      </w:r>
    </w:p>
    <w:p w14:paraId="28B33466" w14:textId="01214FDB" w:rsidR="004D2D6B" w:rsidRPr="003D7D4E" w:rsidRDefault="009B0F39" w:rsidP="004A5CCD">
      <w:pPr>
        <w:pStyle w:val="NormalWeb"/>
        <w:spacing w:before="60" w:beforeAutospacing="0" w:after="60" w:afterAutospacing="0" w:line="288" w:lineRule="auto"/>
        <w:ind w:firstLine="709"/>
        <w:jc w:val="both"/>
        <w:rPr>
          <w:i/>
          <w:sz w:val="28"/>
          <w:szCs w:val="28"/>
        </w:rPr>
      </w:pPr>
      <w:r w:rsidRPr="003D7D4E">
        <w:rPr>
          <w:rStyle w:val="Strong"/>
          <w:i/>
          <w:sz w:val="28"/>
          <w:szCs w:val="28"/>
        </w:rPr>
        <w:t>2.3.</w:t>
      </w:r>
      <w:r w:rsidR="004D2D6B" w:rsidRPr="003D7D4E">
        <w:rPr>
          <w:rStyle w:val="Strong"/>
          <w:i/>
          <w:sz w:val="28"/>
          <w:szCs w:val="28"/>
        </w:rPr>
        <w:t xml:space="preserve"> Quản lý theo nguyên tắc rủi ro, tăng cường hậu kiểm</w:t>
      </w:r>
    </w:p>
    <w:p w14:paraId="7DEE023F" w14:textId="7353DDF0" w:rsidR="004D2D6B" w:rsidRPr="003D7D4E" w:rsidRDefault="004D2D6B" w:rsidP="004A5CCD">
      <w:pPr>
        <w:pStyle w:val="NormalWeb"/>
        <w:spacing w:before="60" w:beforeAutospacing="0" w:after="60" w:afterAutospacing="0" w:line="288" w:lineRule="auto"/>
        <w:ind w:firstLine="709"/>
        <w:jc w:val="both"/>
        <w:rPr>
          <w:sz w:val="28"/>
          <w:szCs w:val="28"/>
        </w:rPr>
      </w:pPr>
      <w:r w:rsidRPr="003D7D4E">
        <w:rPr>
          <w:sz w:val="28"/>
          <w:szCs w:val="28"/>
        </w:rPr>
        <w:t xml:space="preserve">Phân loại sản phẩm, hàng hóa theo mức độ rủi ro để áp dụng phương thức quản lý phù hợp; giảm tiền kiểm không cần thiết; nâng cao trách nhiệm của tổ chức, cá nhân sản xuất, </w:t>
      </w:r>
      <w:r w:rsidR="00783C9F" w:rsidRPr="003D7D4E">
        <w:rPr>
          <w:sz w:val="28"/>
          <w:szCs w:val="28"/>
        </w:rPr>
        <w:t xml:space="preserve">nhập khẩu, </w:t>
      </w:r>
      <w:r w:rsidRPr="003D7D4E">
        <w:rPr>
          <w:sz w:val="28"/>
          <w:szCs w:val="28"/>
        </w:rPr>
        <w:t>kinh doanh; tăng cường kiểm tra, giám sát sau khi sản phẩm lưu thông trên thị trường.</w:t>
      </w:r>
    </w:p>
    <w:p w14:paraId="2ED918E2" w14:textId="00A87269" w:rsidR="004D2D6B" w:rsidRPr="003D7D4E" w:rsidRDefault="009B0F39" w:rsidP="004A5CCD">
      <w:pPr>
        <w:pStyle w:val="NormalWeb"/>
        <w:spacing w:before="60" w:beforeAutospacing="0" w:after="60" w:afterAutospacing="0" w:line="288" w:lineRule="auto"/>
        <w:ind w:firstLine="709"/>
        <w:jc w:val="both"/>
        <w:rPr>
          <w:i/>
          <w:sz w:val="28"/>
          <w:szCs w:val="28"/>
        </w:rPr>
      </w:pPr>
      <w:r w:rsidRPr="003D7D4E">
        <w:rPr>
          <w:rStyle w:val="Strong"/>
          <w:i/>
          <w:sz w:val="28"/>
          <w:szCs w:val="28"/>
        </w:rPr>
        <w:t>2.4.</w:t>
      </w:r>
      <w:r w:rsidR="004D2D6B" w:rsidRPr="003D7D4E">
        <w:rPr>
          <w:rStyle w:val="Strong"/>
          <w:i/>
          <w:sz w:val="28"/>
          <w:szCs w:val="28"/>
        </w:rPr>
        <w:t xml:space="preserve"> Cải cách thủ tục hành chính, tạo thuận lợi cho doanh nghiệp</w:t>
      </w:r>
    </w:p>
    <w:p w14:paraId="599C6274" w14:textId="77777777" w:rsidR="004D2D6B" w:rsidRPr="003D7D4E" w:rsidRDefault="004D2D6B" w:rsidP="004A5CCD">
      <w:pPr>
        <w:pStyle w:val="NormalWeb"/>
        <w:spacing w:before="60" w:beforeAutospacing="0" w:after="60" w:afterAutospacing="0" w:line="288" w:lineRule="auto"/>
        <w:ind w:firstLine="709"/>
        <w:jc w:val="both"/>
        <w:rPr>
          <w:sz w:val="28"/>
          <w:szCs w:val="28"/>
        </w:rPr>
      </w:pPr>
      <w:r w:rsidRPr="003D7D4E">
        <w:rPr>
          <w:sz w:val="28"/>
          <w:szCs w:val="28"/>
        </w:rPr>
        <w:t>Không làm phát sinh thủ tục hành chính mới; rà soát cắt giảm yêu cầu hồ sơ trùng lặp; khuyến khích thực hiện qua môi trường điện tử; bảo đảm công khai, minh bạch và giảm chi phí tuân thủ.</w:t>
      </w:r>
    </w:p>
    <w:p w14:paraId="5F79D980" w14:textId="7DC07E08" w:rsidR="004D2D6B" w:rsidRPr="003D7D4E" w:rsidRDefault="009B0F39" w:rsidP="004A5CCD">
      <w:pPr>
        <w:pStyle w:val="NormalWeb"/>
        <w:spacing w:before="60" w:beforeAutospacing="0" w:after="60" w:afterAutospacing="0" w:line="288" w:lineRule="auto"/>
        <w:ind w:firstLine="709"/>
        <w:jc w:val="both"/>
        <w:rPr>
          <w:i/>
          <w:sz w:val="28"/>
          <w:szCs w:val="28"/>
        </w:rPr>
      </w:pPr>
      <w:r w:rsidRPr="003D7D4E">
        <w:rPr>
          <w:rStyle w:val="Strong"/>
          <w:i/>
          <w:sz w:val="28"/>
          <w:szCs w:val="28"/>
        </w:rPr>
        <w:t>2.5.</w:t>
      </w:r>
      <w:r w:rsidR="004D2D6B" w:rsidRPr="003D7D4E">
        <w:rPr>
          <w:rStyle w:val="Strong"/>
          <w:i/>
          <w:sz w:val="28"/>
          <w:szCs w:val="28"/>
        </w:rPr>
        <w:t xml:space="preserve"> Phân cấp, phân quyền rõ ràng gắn với trách nhiệm giải trình</w:t>
      </w:r>
    </w:p>
    <w:p w14:paraId="6099E9C7" w14:textId="010738D1" w:rsidR="004D2D6B" w:rsidRPr="003D7D4E" w:rsidRDefault="004D2D6B" w:rsidP="004A5CCD">
      <w:pPr>
        <w:pStyle w:val="NormalWeb"/>
        <w:spacing w:before="60" w:beforeAutospacing="0" w:after="60" w:afterAutospacing="0" w:line="288" w:lineRule="auto"/>
        <w:ind w:firstLine="709"/>
        <w:jc w:val="both"/>
        <w:rPr>
          <w:sz w:val="28"/>
          <w:szCs w:val="28"/>
        </w:rPr>
      </w:pPr>
      <w:r w:rsidRPr="003D7D4E">
        <w:rPr>
          <w:sz w:val="28"/>
          <w:szCs w:val="28"/>
        </w:rPr>
        <w:lastRenderedPageBreak/>
        <w:t xml:space="preserve">Phân định cụ thể trách nhiệm giữa </w:t>
      </w:r>
      <w:r w:rsidR="00783C9F" w:rsidRPr="003D7D4E">
        <w:rPr>
          <w:sz w:val="28"/>
          <w:szCs w:val="28"/>
        </w:rPr>
        <w:t>đơn vị tr</w:t>
      </w:r>
      <w:r w:rsidR="000E590E" w:rsidRPr="003D7D4E">
        <w:rPr>
          <w:sz w:val="28"/>
          <w:szCs w:val="28"/>
        </w:rPr>
        <w:t>ực thuộc Bộ</w:t>
      </w:r>
      <w:r w:rsidRPr="003D7D4E">
        <w:rPr>
          <w:sz w:val="28"/>
          <w:szCs w:val="28"/>
        </w:rPr>
        <w:t xml:space="preserve"> và </w:t>
      </w:r>
      <w:r w:rsidR="000E590E" w:rsidRPr="003D7D4E">
        <w:rPr>
          <w:sz w:val="28"/>
          <w:szCs w:val="28"/>
        </w:rPr>
        <w:t>Công an</w:t>
      </w:r>
      <w:r w:rsidRPr="003D7D4E">
        <w:rPr>
          <w:sz w:val="28"/>
          <w:szCs w:val="28"/>
        </w:rPr>
        <w:t xml:space="preserve"> địa phương; bảo đảm không chồng chéo trong thanh tra, kiểm tra; gắn phân cấp với cơ chế kiểm tra, giám sát.</w:t>
      </w:r>
    </w:p>
    <w:p w14:paraId="0BAA4ED0" w14:textId="6D1B7F20" w:rsidR="004D2D6B" w:rsidRPr="003D7D4E" w:rsidRDefault="009B0F39" w:rsidP="004A5CCD">
      <w:pPr>
        <w:pStyle w:val="NormalWeb"/>
        <w:spacing w:before="60" w:beforeAutospacing="0" w:after="60" w:afterAutospacing="0" w:line="288" w:lineRule="auto"/>
        <w:ind w:firstLine="709"/>
        <w:jc w:val="both"/>
        <w:rPr>
          <w:i/>
          <w:sz w:val="28"/>
          <w:szCs w:val="28"/>
        </w:rPr>
      </w:pPr>
      <w:r w:rsidRPr="003D7D4E">
        <w:rPr>
          <w:rStyle w:val="Strong"/>
          <w:i/>
          <w:sz w:val="28"/>
          <w:szCs w:val="28"/>
        </w:rPr>
        <w:t>2.6.</w:t>
      </w:r>
      <w:r w:rsidR="004D2D6B" w:rsidRPr="003D7D4E">
        <w:rPr>
          <w:rStyle w:val="Strong"/>
          <w:i/>
          <w:sz w:val="28"/>
          <w:szCs w:val="28"/>
        </w:rPr>
        <w:t xml:space="preserve"> Bảo đảm tính khả thi và phù hợp thực tiễn</w:t>
      </w:r>
    </w:p>
    <w:p w14:paraId="1F9E3B09" w14:textId="727F977B" w:rsidR="004D2D6B" w:rsidRPr="003D7D4E" w:rsidRDefault="004D2D6B" w:rsidP="004A5CCD">
      <w:pPr>
        <w:pStyle w:val="NormalWeb"/>
        <w:spacing w:before="60" w:beforeAutospacing="0" w:after="60" w:afterAutospacing="0" w:line="288" w:lineRule="auto"/>
        <w:ind w:firstLine="709"/>
        <w:jc w:val="both"/>
        <w:rPr>
          <w:sz w:val="28"/>
          <w:szCs w:val="28"/>
        </w:rPr>
      </w:pPr>
      <w:r w:rsidRPr="003D7D4E">
        <w:rPr>
          <w:sz w:val="28"/>
          <w:szCs w:val="28"/>
        </w:rPr>
        <w:t xml:space="preserve">Dự thảo được xây dựng trên cơ sở tổng hợp ý kiến của các Bộ, ngành, địa phương, hiệp hội và doanh nghiệp; bảo đảm quy định rõ ràng, dễ hiểu, dễ áp dụng; có điều khoản chuyển tiếp hợp lý, tránh xáo trộn hoạt động sản xuất, </w:t>
      </w:r>
      <w:r w:rsidR="000E590E" w:rsidRPr="003D7D4E">
        <w:rPr>
          <w:sz w:val="28"/>
          <w:szCs w:val="28"/>
        </w:rPr>
        <w:t xml:space="preserve">nhập khẩu, </w:t>
      </w:r>
      <w:r w:rsidRPr="003D7D4E">
        <w:rPr>
          <w:sz w:val="28"/>
          <w:szCs w:val="28"/>
        </w:rPr>
        <w:t>kinh doanh.</w:t>
      </w:r>
    </w:p>
    <w:bookmarkEnd w:id="9"/>
    <w:bookmarkEnd w:id="10"/>
    <w:bookmarkEnd w:id="11"/>
    <w:p w14:paraId="13375C9B" w14:textId="6C4DB299" w:rsidR="00AF5007" w:rsidRPr="003D7D4E" w:rsidRDefault="00DC31B3" w:rsidP="004A5CCD">
      <w:pPr>
        <w:pStyle w:val="Vnbnnidung0"/>
        <w:tabs>
          <w:tab w:val="left" w:pos="1155"/>
        </w:tabs>
        <w:spacing w:before="60" w:after="60" w:line="288" w:lineRule="auto"/>
        <w:ind w:firstLine="709"/>
        <w:jc w:val="both"/>
        <w:rPr>
          <w:b/>
          <w:bCs/>
          <w:color w:val="auto"/>
          <w:lang w:val="en-US"/>
        </w:rPr>
      </w:pPr>
      <w:r w:rsidRPr="003D7D4E">
        <w:rPr>
          <w:b/>
          <w:bCs/>
          <w:color w:val="auto"/>
          <w:lang w:val="en-US"/>
        </w:rPr>
        <w:t>III</w:t>
      </w:r>
      <w:r w:rsidR="001A6F89" w:rsidRPr="003D7D4E">
        <w:rPr>
          <w:b/>
          <w:bCs/>
          <w:color w:val="auto"/>
          <w:lang w:val="en-US"/>
        </w:rPr>
        <w:t xml:space="preserve">. </w:t>
      </w:r>
      <w:r w:rsidR="00B17223" w:rsidRPr="003D7D4E">
        <w:rPr>
          <w:b/>
          <w:bCs/>
          <w:color w:val="auto"/>
          <w:lang w:val="en-US"/>
        </w:rPr>
        <w:t xml:space="preserve">QUÁ TRÌNH XÂY DỰNG </w:t>
      </w:r>
      <w:r w:rsidR="00580E6D" w:rsidRPr="003D7D4E">
        <w:rPr>
          <w:b/>
          <w:bCs/>
          <w:color w:val="auto"/>
          <w:lang w:val="en-US"/>
        </w:rPr>
        <w:t xml:space="preserve">DỰ THẢO </w:t>
      </w:r>
      <w:r w:rsidR="00B17223" w:rsidRPr="003D7D4E">
        <w:rPr>
          <w:b/>
          <w:bCs/>
          <w:color w:val="auto"/>
          <w:lang w:val="en-US"/>
        </w:rPr>
        <w:t>THÔNG TƯ</w:t>
      </w:r>
    </w:p>
    <w:p w14:paraId="18E41689" w14:textId="15727A0E" w:rsidR="00580E6D" w:rsidRPr="003D7D4E" w:rsidRDefault="00580E6D" w:rsidP="004A5CCD">
      <w:pPr>
        <w:pStyle w:val="Vnbnnidung0"/>
        <w:tabs>
          <w:tab w:val="left" w:pos="1155"/>
        </w:tabs>
        <w:spacing w:before="60" w:after="60" w:line="288" w:lineRule="auto"/>
        <w:ind w:firstLine="709"/>
        <w:jc w:val="both"/>
        <w:rPr>
          <w:b/>
          <w:bCs/>
          <w:i/>
          <w:iCs/>
          <w:color w:val="auto"/>
          <w:lang w:val="en-US"/>
        </w:rPr>
      </w:pPr>
      <w:r w:rsidRPr="003D7D4E">
        <w:rPr>
          <w:b/>
          <w:bCs/>
          <w:i/>
          <w:iCs/>
          <w:color w:val="auto"/>
          <w:lang w:val="en-US"/>
        </w:rPr>
        <w:t>1. Ban hành Kế hoạch soạn thảo Thông tư</w:t>
      </w:r>
    </w:p>
    <w:p w14:paraId="048A374C" w14:textId="1411EC30" w:rsidR="00580E6D" w:rsidRPr="003D7D4E" w:rsidRDefault="00580E6D" w:rsidP="004A5CCD">
      <w:pPr>
        <w:pStyle w:val="Vnbnnidung0"/>
        <w:tabs>
          <w:tab w:val="left" w:pos="1155"/>
        </w:tabs>
        <w:spacing w:before="60" w:after="60" w:line="288" w:lineRule="auto"/>
        <w:ind w:firstLine="709"/>
        <w:jc w:val="both"/>
        <w:rPr>
          <w:color w:val="auto"/>
          <w:lang w:val="en-US"/>
        </w:rPr>
      </w:pPr>
      <w:r w:rsidRPr="003D7D4E">
        <w:rPr>
          <w:color w:val="auto"/>
          <w:lang w:val="en-US"/>
        </w:rPr>
        <w:t xml:space="preserve">Ngày 30/3/2026, </w:t>
      </w:r>
      <w:r w:rsidR="002C7ACA">
        <w:rPr>
          <w:color w:val="auto"/>
          <w:lang w:val="en-US"/>
        </w:rPr>
        <w:t>Cục Khoa học, Chiến lược và Lịch sử Công an</w:t>
      </w:r>
      <w:r w:rsidR="002C7ACA" w:rsidRPr="003D7D4E">
        <w:rPr>
          <w:color w:val="auto"/>
          <w:lang w:val="en-US"/>
        </w:rPr>
        <w:t xml:space="preserve"> </w:t>
      </w:r>
      <w:r w:rsidRPr="003D7D4E">
        <w:rPr>
          <w:color w:val="auto"/>
          <w:lang w:val="en-US"/>
        </w:rPr>
        <w:t>ban hành Kế hoạch xây dựng Thông tư quy định quản lý nhà nước về chất lượng sản phẩm hàng hóa thuộc trách nhiệm quản lý của Bộ Công an trên cơ sở Chương trình số 01/CTr-BCA</w:t>
      </w:r>
      <w:r w:rsidR="002C7ACA">
        <w:rPr>
          <w:color w:val="auto"/>
          <w:lang w:val="en-US"/>
        </w:rPr>
        <w:t xml:space="preserve"> </w:t>
      </w:r>
      <w:r w:rsidRPr="003D7D4E">
        <w:rPr>
          <w:color w:val="auto"/>
          <w:lang w:val="en-US"/>
        </w:rPr>
        <w:t>ngày 06/01/2026 của Bộ Công an về việc xây dựng văn bản quy phạm pháp luật năm 2026 và Công văn số 1021/</w:t>
      </w:r>
      <w:r w:rsidR="002C7ACA">
        <w:rPr>
          <w:color w:val="auto"/>
          <w:lang w:val="en-US"/>
        </w:rPr>
        <w:t>CKHCL&amp;LSCA</w:t>
      </w:r>
      <w:r w:rsidRPr="003D7D4E">
        <w:rPr>
          <w:color w:val="auto"/>
          <w:lang w:val="en-US"/>
        </w:rPr>
        <w:t xml:space="preserve">-P2 ngày 02/3/2026 của </w:t>
      </w:r>
      <w:r w:rsidR="002C7ACA">
        <w:rPr>
          <w:color w:val="auto"/>
          <w:lang w:val="en-US"/>
        </w:rPr>
        <w:t>Cục Khoa học, Chiến lược và Lịch sử Công an</w:t>
      </w:r>
      <w:r w:rsidR="002C7ACA" w:rsidRPr="003D7D4E">
        <w:rPr>
          <w:color w:val="auto"/>
          <w:lang w:val="en-US"/>
        </w:rPr>
        <w:t xml:space="preserve"> </w:t>
      </w:r>
      <w:r w:rsidRPr="003D7D4E">
        <w:rPr>
          <w:color w:val="auto"/>
          <w:lang w:val="en-US"/>
        </w:rPr>
        <w:t>về việc báo cáo lãnh đạo Bộ cho xây dựng Thông tư quy định quản lý nhà nước về chất lượng sản phẩm hàng hóa thuộc trách nhiệm quản lý của Bộ Công an, thời gian hoàn thành trong Quí IV năm 2026.</w:t>
      </w:r>
    </w:p>
    <w:p w14:paraId="4F576052" w14:textId="548B14EF" w:rsidR="00580E6D" w:rsidRPr="003D7D4E" w:rsidRDefault="00580E6D" w:rsidP="004A5CCD">
      <w:pPr>
        <w:pStyle w:val="Vnbnnidung0"/>
        <w:tabs>
          <w:tab w:val="left" w:pos="1155"/>
        </w:tabs>
        <w:spacing w:before="60" w:after="60" w:line="288" w:lineRule="auto"/>
        <w:ind w:firstLine="709"/>
        <w:jc w:val="both"/>
        <w:rPr>
          <w:b/>
          <w:bCs/>
          <w:i/>
          <w:iCs/>
          <w:color w:val="auto"/>
          <w:lang w:val="en-US"/>
        </w:rPr>
      </w:pPr>
      <w:r w:rsidRPr="003D7D4E">
        <w:rPr>
          <w:b/>
          <w:bCs/>
          <w:i/>
          <w:iCs/>
          <w:color w:val="auto"/>
          <w:lang w:val="en-US"/>
        </w:rPr>
        <w:t>2. Các bước xây dựng dự thảo Thông tư</w:t>
      </w:r>
    </w:p>
    <w:p w14:paraId="341D125B" w14:textId="254178D9" w:rsidR="00580E6D" w:rsidRPr="003D7D4E" w:rsidRDefault="002C7ACA" w:rsidP="004A5CCD">
      <w:pPr>
        <w:pStyle w:val="Vnbnnidung0"/>
        <w:tabs>
          <w:tab w:val="left" w:pos="1155"/>
        </w:tabs>
        <w:spacing w:before="60" w:after="60" w:line="288" w:lineRule="auto"/>
        <w:ind w:firstLine="709"/>
        <w:jc w:val="both"/>
        <w:rPr>
          <w:color w:val="auto"/>
          <w:lang w:val="en-US"/>
        </w:rPr>
      </w:pPr>
      <w:r>
        <w:rPr>
          <w:color w:val="auto"/>
          <w:lang w:val="en-US"/>
        </w:rPr>
        <w:t>Cục Khoa học, Chiến lược và Lịch sử Công an</w:t>
      </w:r>
      <w:r w:rsidR="00580E6D" w:rsidRPr="003D7D4E">
        <w:rPr>
          <w:color w:val="auto"/>
          <w:lang w:val="en-US"/>
        </w:rPr>
        <w:t xml:space="preserve"> (Tổ soạn thảo) đã bám sát các văn bản quy phạm pháp luật hiện hành liên quan như Luật Chất lượng sản phẩm, hàng hóa; Luật Tiêu chuẩn và quy chuẩn kỹ thuật; Nghị định số 37/2026/NĐ-CP; Nghị định số 22/2026/NĐ-CP và các ý kiến góp ý</w:t>
      </w:r>
      <w:r w:rsidR="0023388D" w:rsidRPr="003D7D4E">
        <w:rPr>
          <w:color w:val="auto"/>
          <w:lang w:val="en-US"/>
        </w:rPr>
        <w:t xml:space="preserve"> của các Bộ, ngành liên quan; các chuyên gia trong và ngoài ngành, </w:t>
      </w:r>
      <w:r>
        <w:rPr>
          <w:color w:val="auto"/>
          <w:lang w:val="en-US"/>
        </w:rPr>
        <w:t>Cục Khoa học, Chiến lược và Lịch sử Công an</w:t>
      </w:r>
      <w:r w:rsidRPr="003D7D4E">
        <w:rPr>
          <w:color w:val="auto"/>
          <w:lang w:val="en-US"/>
        </w:rPr>
        <w:t xml:space="preserve"> </w:t>
      </w:r>
      <w:r w:rsidR="0023388D" w:rsidRPr="003D7D4E">
        <w:rPr>
          <w:color w:val="auto"/>
          <w:lang w:val="en-US"/>
        </w:rPr>
        <w:t>đã thực hiện các nội dung sau:</w:t>
      </w:r>
    </w:p>
    <w:p w14:paraId="76015D18" w14:textId="2B21F0C3" w:rsidR="0023388D" w:rsidRPr="003D7D4E" w:rsidRDefault="0023388D" w:rsidP="004A5CCD">
      <w:pPr>
        <w:pStyle w:val="Vnbnnidung0"/>
        <w:tabs>
          <w:tab w:val="left" w:pos="1155"/>
        </w:tabs>
        <w:spacing w:before="60" w:after="60" w:line="288" w:lineRule="auto"/>
        <w:ind w:firstLine="709"/>
        <w:jc w:val="both"/>
        <w:rPr>
          <w:color w:val="auto"/>
          <w:lang w:val="en-US"/>
        </w:rPr>
      </w:pPr>
      <w:r w:rsidRPr="003D7D4E">
        <w:rPr>
          <w:color w:val="auto"/>
          <w:lang w:val="en-US"/>
        </w:rPr>
        <w:t>- Tổ chức 02 cuộc họp với Tổ soạn thảo và các chuyên gia;</w:t>
      </w:r>
    </w:p>
    <w:p w14:paraId="33BD2136" w14:textId="7A9BC5E2" w:rsidR="0023388D" w:rsidRPr="003D7D4E" w:rsidRDefault="0023388D" w:rsidP="004A5CCD">
      <w:pPr>
        <w:pStyle w:val="Vnbnnidung0"/>
        <w:tabs>
          <w:tab w:val="left" w:pos="1155"/>
        </w:tabs>
        <w:spacing w:before="60" w:after="60" w:line="288" w:lineRule="auto"/>
        <w:ind w:firstLine="709"/>
        <w:jc w:val="both"/>
        <w:rPr>
          <w:color w:val="auto"/>
          <w:lang w:val="en-US"/>
        </w:rPr>
      </w:pPr>
      <w:r w:rsidRPr="003D7D4E">
        <w:rPr>
          <w:color w:val="auto"/>
          <w:lang w:val="en-US"/>
        </w:rPr>
        <w:t xml:space="preserve">- Xin ý kiến Công an các đơn vị, địa phương </w:t>
      </w:r>
      <w:r w:rsidRPr="003D7D4E">
        <w:rPr>
          <w:i/>
          <w:iCs/>
          <w:color w:val="auto"/>
          <w:lang w:val="en-US"/>
        </w:rPr>
        <w:t>(có Bản tổng hợp ý kiến và tiếp thu, giải trình gửi kèm theo)</w:t>
      </w:r>
      <w:r w:rsidRPr="003D7D4E">
        <w:rPr>
          <w:color w:val="auto"/>
          <w:lang w:val="en-US"/>
        </w:rPr>
        <w:t>;</w:t>
      </w:r>
    </w:p>
    <w:p w14:paraId="7A354E7A" w14:textId="77777777" w:rsidR="0023388D" w:rsidRPr="003D7D4E" w:rsidRDefault="0023388D" w:rsidP="004A5CCD">
      <w:pPr>
        <w:pStyle w:val="Vnbnnidung0"/>
        <w:tabs>
          <w:tab w:val="left" w:pos="1155"/>
        </w:tabs>
        <w:spacing w:before="60" w:after="60" w:line="288" w:lineRule="auto"/>
        <w:ind w:firstLine="709"/>
        <w:jc w:val="both"/>
        <w:rPr>
          <w:color w:val="auto"/>
          <w:lang w:val="en-US"/>
        </w:rPr>
      </w:pPr>
      <w:r w:rsidRPr="003D7D4E">
        <w:rPr>
          <w:color w:val="auto"/>
          <w:lang w:val="en-US"/>
        </w:rPr>
        <w:t xml:space="preserve">- Xin ý kiến các Bộ, ngành, tổ chức có liên quan </w:t>
      </w:r>
      <w:r w:rsidRPr="003D7D4E">
        <w:rPr>
          <w:i/>
          <w:iCs/>
          <w:color w:val="auto"/>
          <w:lang w:val="en-US"/>
        </w:rPr>
        <w:t>(có Bản tổng hợp ý kiến và tiếp thu, giải trình gửi kèm theo)</w:t>
      </w:r>
      <w:r w:rsidRPr="003D7D4E">
        <w:rPr>
          <w:color w:val="auto"/>
          <w:lang w:val="en-US"/>
        </w:rPr>
        <w:t>;</w:t>
      </w:r>
    </w:p>
    <w:p w14:paraId="7896A9B1" w14:textId="507D614B" w:rsidR="0023388D" w:rsidRPr="003D7D4E" w:rsidRDefault="0023388D" w:rsidP="004A5CCD">
      <w:pPr>
        <w:pStyle w:val="Vnbnnidung0"/>
        <w:tabs>
          <w:tab w:val="left" w:pos="1155"/>
        </w:tabs>
        <w:spacing w:before="60" w:after="60" w:line="288" w:lineRule="auto"/>
        <w:ind w:firstLine="709"/>
        <w:jc w:val="both"/>
        <w:rPr>
          <w:color w:val="auto"/>
          <w:lang w:val="en-US"/>
        </w:rPr>
      </w:pPr>
      <w:r w:rsidRPr="003D7D4E">
        <w:rPr>
          <w:color w:val="auto"/>
          <w:lang w:val="en-US"/>
        </w:rPr>
        <w:t>- Đăng Cổng Thông tin điện tử Bộ Công an;</w:t>
      </w:r>
    </w:p>
    <w:p w14:paraId="7E446072" w14:textId="77777777" w:rsidR="0023388D" w:rsidRPr="003D7D4E" w:rsidRDefault="0023388D" w:rsidP="004A5CCD">
      <w:pPr>
        <w:pStyle w:val="Vnbnnidung0"/>
        <w:tabs>
          <w:tab w:val="left" w:pos="1155"/>
        </w:tabs>
        <w:spacing w:before="60" w:after="60" w:line="288" w:lineRule="auto"/>
        <w:ind w:firstLine="709"/>
        <w:jc w:val="both"/>
        <w:rPr>
          <w:color w:val="auto"/>
          <w:lang w:val="en-US"/>
        </w:rPr>
      </w:pPr>
      <w:r w:rsidRPr="003D7D4E">
        <w:rPr>
          <w:color w:val="auto"/>
          <w:lang w:val="en-US"/>
        </w:rPr>
        <w:t>- Báo cáo xin ý kiến của lãnh đạo Bộ Công an</w:t>
      </w:r>
      <w:r w:rsidRPr="003D7D4E">
        <w:rPr>
          <w:i/>
          <w:iCs/>
          <w:color w:val="auto"/>
          <w:lang w:val="en-US"/>
        </w:rPr>
        <w:t>(có Bản tổng hợp ý kiến và tiếp thu, giải trình gửi kèm theo)</w:t>
      </w:r>
      <w:r w:rsidRPr="003D7D4E">
        <w:rPr>
          <w:color w:val="auto"/>
          <w:lang w:val="en-US"/>
        </w:rPr>
        <w:t>;</w:t>
      </w:r>
    </w:p>
    <w:p w14:paraId="28B30858" w14:textId="4A3A285C" w:rsidR="0023388D" w:rsidRPr="003D7D4E" w:rsidRDefault="0023388D" w:rsidP="004A5CCD">
      <w:pPr>
        <w:pStyle w:val="Vnbnnidung0"/>
        <w:tabs>
          <w:tab w:val="left" w:pos="1155"/>
        </w:tabs>
        <w:spacing w:before="60" w:after="60" w:line="288" w:lineRule="auto"/>
        <w:ind w:firstLine="709"/>
        <w:jc w:val="both"/>
        <w:rPr>
          <w:color w:val="auto"/>
          <w:lang w:val="en-US"/>
        </w:rPr>
      </w:pPr>
      <w:r w:rsidRPr="003D7D4E">
        <w:rPr>
          <w:color w:val="auto"/>
          <w:lang w:val="en-US"/>
        </w:rPr>
        <w:t>- Báo cáo gửi Cục Pháp chế và cải cách hành chính, tư pháp thẩm định.</w:t>
      </w:r>
    </w:p>
    <w:p w14:paraId="0259FCD1" w14:textId="2206787A" w:rsidR="001A6F89" w:rsidRPr="003D7D4E" w:rsidRDefault="00580E6D" w:rsidP="004A5CCD">
      <w:pPr>
        <w:pStyle w:val="Vnbnnidung0"/>
        <w:tabs>
          <w:tab w:val="left" w:pos="1155"/>
        </w:tabs>
        <w:spacing w:before="60" w:after="60" w:line="288" w:lineRule="auto"/>
        <w:ind w:firstLine="709"/>
        <w:jc w:val="both"/>
        <w:rPr>
          <w:b/>
          <w:bCs/>
          <w:color w:val="auto"/>
          <w:lang w:val="en-US"/>
        </w:rPr>
      </w:pPr>
      <w:r w:rsidRPr="003D7D4E">
        <w:rPr>
          <w:b/>
          <w:bCs/>
          <w:color w:val="auto"/>
          <w:lang w:val="en-US"/>
        </w:rPr>
        <w:lastRenderedPageBreak/>
        <w:t xml:space="preserve">IV. </w:t>
      </w:r>
      <w:r w:rsidR="00120476" w:rsidRPr="003D7D4E">
        <w:rPr>
          <w:b/>
          <w:bCs/>
          <w:color w:val="auto"/>
        </w:rPr>
        <w:t>BỐ CỤC, NỘI DUNG CỦA D</w:t>
      </w:r>
      <w:r w:rsidR="00B56FC4" w:rsidRPr="003D7D4E">
        <w:rPr>
          <w:b/>
          <w:bCs/>
          <w:color w:val="auto"/>
          <w:lang w:val="en-US"/>
        </w:rPr>
        <w:t>Ự</w:t>
      </w:r>
      <w:r w:rsidR="00120476" w:rsidRPr="003D7D4E">
        <w:rPr>
          <w:b/>
          <w:bCs/>
          <w:color w:val="auto"/>
        </w:rPr>
        <w:t xml:space="preserve"> THẢO THÔNG TƯ</w:t>
      </w:r>
      <w:bookmarkStart w:id="12" w:name="bookmark40"/>
      <w:bookmarkStart w:id="13" w:name="bookmark51"/>
      <w:bookmarkStart w:id="14" w:name="bookmark52"/>
      <w:bookmarkStart w:id="15" w:name="bookmark54"/>
      <w:bookmarkEnd w:id="12"/>
    </w:p>
    <w:p w14:paraId="47C03679" w14:textId="78F8ADF2" w:rsidR="00DD465B" w:rsidRPr="003D7D4E" w:rsidRDefault="001A6F89" w:rsidP="004A5CCD">
      <w:pPr>
        <w:pStyle w:val="Vnbnnidung0"/>
        <w:tabs>
          <w:tab w:val="left" w:pos="1155"/>
        </w:tabs>
        <w:spacing w:before="60" w:after="60" w:line="288" w:lineRule="auto"/>
        <w:ind w:firstLine="709"/>
        <w:jc w:val="both"/>
        <w:rPr>
          <w:b/>
          <w:bCs/>
          <w:color w:val="auto"/>
          <w:lang w:val="en-US"/>
        </w:rPr>
      </w:pPr>
      <w:r w:rsidRPr="003D7D4E">
        <w:rPr>
          <w:b/>
          <w:bCs/>
          <w:color w:val="auto"/>
          <w:lang w:val="en-US"/>
        </w:rPr>
        <w:t xml:space="preserve">1. </w:t>
      </w:r>
      <w:bookmarkEnd w:id="13"/>
      <w:bookmarkEnd w:id="14"/>
      <w:bookmarkEnd w:id="15"/>
      <w:r w:rsidR="0023388D" w:rsidRPr="003D7D4E">
        <w:rPr>
          <w:b/>
          <w:bCs/>
          <w:color w:val="auto"/>
          <w:lang w:val="en-US"/>
        </w:rPr>
        <w:t>Phạm vi điều chỉnh, đối tượng áp dụng</w:t>
      </w:r>
    </w:p>
    <w:p w14:paraId="3F0AB32D" w14:textId="77777777" w:rsidR="004A5CCD" w:rsidRPr="003D7D4E" w:rsidRDefault="0023388D" w:rsidP="004A5CCD">
      <w:pPr>
        <w:keepNext/>
        <w:keepLines/>
        <w:spacing w:before="60" w:after="60" w:line="288" w:lineRule="auto"/>
        <w:ind w:firstLine="709"/>
        <w:jc w:val="both"/>
        <w:outlineLvl w:val="1"/>
        <w:rPr>
          <w:rFonts w:ascii="Times New Roman" w:hAnsi="Times New Roman" w:cs="Times New Roman"/>
          <w:b/>
          <w:bCs/>
          <w:color w:val="auto"/>
          <w:sz w:val="28"/>
          <w:szCs w:val="28"/>
          <w:lang w:val="en-US"/>
        </w:rPr>
      </w:pPr>
      <w:r w:rsidRPr="003D7D4E">
        <w:rPr>
          <w:rFonts w:ascii="Times New Roman" w:hAnsi="Times New Roman" w:cs="Times New Roman"/>
          <w:color w:val="auto"/>
          <w:sz w:val="28"/>
          <w:szCs w:val="28"/>
          <w:lang w:val="en-US"/>
        </w:rPr>
        <w:t xml:space="preserve">1.1. </w:t>
      </w:r>
      <w:r w:rsidRPr="003D7D4E">
        <w:rPr>
          <w:rFonts w:ascii="Times New Roman" w:hAnsi="Times New Roman" w:cs="Times New Roman"/>
          <w:color w:val="auto"/>
          <w:sz w:val="28"/>
          <w:szCs w:val="28"/>
        </w:rPr>
        <w:t>Phạm vi điều chỉnh</w:t>
      </w:r>
      <w:r w:rsidRPr="003D7D4E">
        <w:rPr>
          <w:rFonts w:ascii="Times New Roman" w:hAnsi="Times New Roman" w:cs="Times New Roman"/>
          <w:color w:val="auto"/>
          <w:sz w:val="28"/>
          <w:szCs w:val="28"/>
          <w:lang w:val="en-US"/>
        </w:rPr>
        <w:t xml:space="preserve"> </w:t>
      </w:r>
      <w:r w:rsidR="004A5CCD" w:rsidRPr="003D7D4E">
        <w:rPr>
          <w:rFonts w:ascii="Times New Roman" w:hAnsi="Times New Roman" w:cs="Times New Roman"/>
          <w:color w:val="auto"/>
          <w:sz w:val="28"/>
          <w:szCs w:val="28"/>
        </w:rPr>
        <w:t>Điều 1</w:t>
      </w:r>
      <w:r w:rsidR="004A5CCD" w:rsidRPr="003D7D4E">
        <w:rPr>
          <w:rFonts w:ascii="Times New Roman" w:hAnsi="Times New Roman" w:cs="Times New Roman"/>
          <w:color w:val="auto"/>
          <w:sz w:val="28"/>
          <w:szCs w:val="28"/>
          <w:lang w:val="en-US"/>
        </w:rPr>
        <w:t xml:space="preserve"> dự thảo Thông tư quy định phạm vi điều chỉnh của Thông tư: </w:t>
      </w:r>
      <w:r w:rsidR="004A5CCD" w:rsidRPr="003D7D4E">
        <w:rPr>
          <w:rFonts w:ascii="Times New Roman" w:hAnsi="Times New Roman" w:cs="Times New Roman"/>
          <w:color w:val="auto"/>
          <w:sz w:val="28"/>
          <w:szCs w:val="28"/>
        </w:rPr>
        <w:t>quy định về cơ quan kiểm tra nhà nước về chất lượng sản phẩm, hàng hóa; kiểm soát viên chất lượng; truy xuất nguồn gốc; ghi nhãn hàng hóa; nội dung, hình thức và quy trình kiểm tra nhà nước về chất lượng sản phẩm, hàng hóa; đánh giá sự phù hợp phục vụ quản lý nhà nước đối với sản phẩm, hàng hóa có mức độ rủi ro trung bình, mức độ rủi ro cao thuộc trách nhiệm quản lý của Bộ Công an;</w:t>
      </w:r>
    </w:p>
    <w:p w14:paraId="5A1FB22F" w14:textId="7285C064" w:rsidR="0023388D" w:rsidRPr="003D7D4E" w:rsidRDefault="0023388D" w:rsidP="004A5CCD">
      <w:pPr>
        <w:keepNext/>
        <w:keepLines/>
        <w:spacing w:before="60" w:after="60" w:line="288" w:lineRule="auto"/>
        <w:ind w:firstLine="709"/>
        <w:jc w:val="both"/>
        <w:outlineLvl w:val="1"/>
        <w:rPr>
          <w:rFonts w:ascii="Times New Roman" w:hAnsi="Times New Roman" w:cs="Times New Roman"/>
          <w:color w:val="auto"/>
          <w:sz w:val="28"/>
          <w:szCs w:val="28"/>
          <w:lang w:val="en-US"/>
        </w:rPr>
      </w:pPr>
      <w:r w:rsidRPr="003D7D4E">
        <w:rPr>
          <w:rFonts w:ascii="Times New Roman" w:hAnsi="Times New Roman" w:cs="Times New Roman"/>
          <w:color w:val="auto"/>
          <w:sz w:val="28"/>
          <w:szCs w:val="28"/>
          <w:lang w:val="en-US"/>
        </w:rPr>
        <w:t xml:space="preserve">1.2. Đối tượng áp dụng </w:t>
      </w:r>
    </w:p>
    <w:p w14:paraId="5886DAE4" w14:textId="2D7F6C05" w:rsidR="001A6F89" w:rsidRPr="003D7D4E" w:rsidRDefault="001A6F89" w:rsidP="004A5CCD">
      <w:pPr>
        <w:spacing w:before="60" w:after="60" w:line="288" w:lineRule="auto"/>
        <w:ind w:firstLine="709"/>
        <w:jc w:val="both"/>
        <w:rPr>
          <w:rFonts w:ascii="Times New Roman" w:hAnsi="Times New Roman" w:cs="Times New Roman"/>
          <w:color w:val="auto"/>
          <w:sz w:val="28"/>
          <w:szCs w:val="28"/>
          <w:lang w:val="en-US"/>
        </w:rPr>
      </w:pPr>
      <w:r w:rsidRPr="003D7D4E">
        <w:rPr>
          <w:rFonts w:ascii="Times New Roman" w:hAnsi="Times New Roman" w:cs="Times New Roman"/>
          <w:color w:val="auto"/>
          <w:sz w:val="28"/>
          <w:szCs w:val="28"/>
        </w:rPr>
        <w:t>Điều 2</w:t>
      </w:r>
      <w:r w:rsidR="0023388D" w:rsidRPr="003D7D4E">
        <w:rPr>
          <w:rFonts w:ascii="Times New Roman" w:hAnsi="Times New Roman" w:cs="Times New Roman"/>
          <w:color w:val="auto"/>
          <w:sz w:val="28"/>
          <w:szCs w:val="28"/>
          <w:lang w:val="en-US"/>
        </w:rPr>
        <w:t xml:space="preserve"> dự thảo quy định đối tượng áp dụng của Thông tư: </w:t>
      </w:r>
      <w:r w:rsidR="0023388D" w:rsidRPr="003D7D4E">
        <w:rPr>
          <w:rFonts w:ascii="Times New Roman" w:hAnsi="Times New Roman" w:cs="Times New Roman"/>
          <w:color w:val="auto"/>
          <w:spacing w:val="-2"/>
          <w:sz w:val="28"/>
          <w:szCs w:val="28"/>
        </w:rPr>
        <w:t>Cơ quan quản lý chất lượng sản phẩm, hàng hóa thuộc Bộ Công an, Công an các tỉnh, thành phố</w:t>
      </w:r>
      <w:r w:rsidR="0023388D" w:rsidRPr="003D7D4E">
        <w:rPr>
          <w:rFonts w:ascii="Times New Roman" w:hAnsi="Times New Roman" w:cs="Times New Roman"/>
          <w:color w:val="auto"/>
          <w:spacing w:val="-2"/>
          <w:sz w:val="28"/>
          <w:szCs w:val="28"/>
          <w:lang w:val="en-US"/>
        </w:rPr>
        <w:t xml:space="preserve">; </w:t>
      </w:r>
      <w:r w:rsidR="0023388D" w:rsidRPr="003D7D4E">
        <w:rPr>
          <w:rFonts w:ascii="Times New Roman" w:hAnsi="Times New Roman" w:cs="Times New Roman"/>
          <w:color w:val="auto"/>
          <w:sz w:val="28"/>
          <w:szCs w:val="28"/>
        </w:rPr>
        <w:t>Tổ chức, cá nhân sản xuất, kinh doanh, nhập khẩu sản phẩm, hàng hóa có mức độ rủi ro trung bình, mức độ rủi ro cao thuộc trách nhiệm quản lý của Bộ Công an</w:t>
      </w:r>
      <w:r w:rsidR="0023388D" w:rsidRPr="003D7D4E">
        <w:rPr>
          <w:rFonts w:ascii="Times New Roman" w:hAnsi="Times New Roman" w:cs="Times New Roman"/>
          <w:color w:val="auto"/>
          <w:sz w:val="28"/>
          <w:szCs w:val="28"/>
          <w:lang w:val="en-US"/>
        </w:rPr>
        <w:t xml:space="preserve">; </w:t>
      </w:r>
      <w:r w:rsidR="0023388D" w:rsidRPr="003D7D4E">
        <w:rPr>
          <w:rFonts w:ascii="Times New Roman" w:hAnsi="Times New Roman" w:cs="Times New Roman"/>
          <w:color w:val="auto"/>
          <w:sz w:val="28"/>
          <w:szCs w:val="28"/>
        </w:rPr>
        <w:t>Tổ chức đánh giá sự phù hợp thực hiện các hoạt động phục vụ yêu cầu quản lý nhà nước về chất lượng sản phẩm, hàng hóa có mức độ rủi ro trung bình, mức độ rủi ro cao thuộc trách nhiệm quản lý của Bộ Công an.</w:t>
      </w:r>
    </w:p>
    <w:p w14:paraId="53C25DA2" w14:textId="4B71F04E" w:rsidR="0023388D" w:rsidRPr="003D7D4E" w:rsidRDefault="0023388D" w:rsidP="004A5CCD">
      <w:pPr>
        <w:spacing w:before="60" w:after="60" w:line="288" w:lineRule="auto"/>
        <w:ind w:firstLine="709"/>
        <w:jc w:val="both"/>
        <w:rPr>
          <w:rFonts w:ascii="Times New Roman" w:hAnsi="Times New Roman" w:cs="Times New Roman"/>
          <w:b/>
          <w:bCs/>
          <w:color w:val="auto"/>
          <w:sz w:val="28"/>
          <w:szCs w:val="28"/>
          <w:lang w:val="en-US"/>
        </w:rPr>
      </w:pPr>
      <w:r w:rsidRPr="003D7D4E">
        <w:rPr>
          <w:rFonts w:ascii="Times New Roman" w:hAnsi="Times New Roman" w:cs="Times New Roman"/>
          <w:b/>
          <w:bCs/>
          <w:color w:val="auto"/>
          <w:sz w:val="28"/>
          <w:szCs w:val="28"/>
          <w:lang w:val="en-US"/>
        </w:rPr>
        <w:t>2. Bố cục của dự thảo Thông tư</w:t>
      </w:r>
    </w:p>
    <w:p w14:paraId="046CC869" w14:textId="3D3E7732" w:rsidR="00376798" w:rsidRPr="003D7D4E" w:rsidRDefault="00376798" w:rsidP="004A5CCD">
      <w:pPr>
        <w:spacing w:before="60" w:after="60" w:line="288" w:lineRule="auto"/>
        <w:ind w:firstLine="709"/>
        <w:jc w:val="both"/>
        <w:rPr>
          <w:rFonts w:ascii="Times New Roman" w:hAnsi="Times New Roman" w:cs="Times New Roman"/>
          <w:color w:val="auto"/>
          <w:sz w:val="28"/>
          <w:szCs w:val="28"/>
          <w:lang w:val="en-US"/>
        </w:rPr>
      </w:pPr>
      <w:r w:rsidRPr="003D7D4E">
        <w:rPr>
          <w:rFonts w:ascii="Times New Roman" w:hAnsi="Times New Roman" w:cs="Times New Roman"/>
          <w:color w:val="auto"/>
          <w:sz w:val="28"/>
          <w:szCs w:val="28"/>
          <w:lang w:val="en-US"/>
        </w:rPr>
        <w:t>Dự thảo Thông tư gồm 05 Chương</w:t>
      </w:r>
      <w:r w:rsidR="00590EF2" w:rsidRPr="003D7D4E">
        <w:rPr>
          <w:rFonts w:ascii="Times New Roman" w:hAnsi="Times New Roman" w:cs="Times New Roman"/>
          <w:color w:val="auto"/>
          <w:sz w:val="28"/>
          <w:szCs w:val="28"/>
          <w:lang w:val="en-US"/>
        </w:rPr>
        <w:t>, 19</w:t>
      </w:r>
      <w:r w:rsidRPr="003D7D4E">
        <w:rPr>
          <w:rFonts w:ascii="Times New Roman" w:hAnsi="Times New Roman" w:cs="Times New Roman"/>
          <w:color w:val="auto"/>
          <w:sz w:val="28"/>
          <w:szCs w:val="28"/>
          <w:lang w:val="en-US"/>
        </w:rPr>
        <w:t xml:space="preserve"> Điều và </w:t>
      </w:r>
      <w:r w:rsidR="00590EF2" w:rsidRPr="003D7D4E">
        <w:rPr>
          <w:rFonts w:ascii="Times New Roman" w:hAnsi="Times New Roman" w:cs="Times New Roman"/>
          <w:color w:val="auto"/>
          <w:sz w:val="28"/>
          <w:szCs w:val="28"/>
          <w:lang w:val="en-US"/>
        </w:rPr>
        <w:t>02</w:t>
      </w:r>
      <w:r w:rsidRPr="003D7D4E">
        <w:rPr>
          <w:rFonts w:ascii="Times New Roman" w:hAnsi="Times New Roman" w:cs="Times New Roman"/>
          <w:color w:val="auto"/>
          <w:sz w:val="28"/>
          <w:szCs w:val="28"/>
          <w:lang w:val="en-US"/>
        </w:rPr>
        <w:t xml:space="preserve"> phục lục kèm theo, cụ thể như sau:</w:t>
      </w:r>
    </w:p>
    <w:p w14:paraId="38806F26" w14:textId="3075D022" w:rsidR="00376798" w:rsidRPr="003D7D4E" w:rsidRDefault="00376798" w:rsidP="004A5CCD">
      <w:pPr>
        <w:spacing w:before="60" w:after="60" w:line="288" w:lineRule="auto"/>
        <w:ind w:firstLine="709"/>
        <w:jc w:val="both"/>
        <w:rPr>
          <w:rFonts w:ascii="Times New Roman" w:hAnsi="Times New Roman" w:cs="Times New Roman"/>
          <w:b/>
          <w:bCs/>
          <w:color w:val="auto"/>
          <w:sz w:val="28"/>
          <w:szCs w:val="28"/>
          <w:lang w:val="en-US"/>
        </w:rPr>
      </w:pPr>
      <w:r w:rsidRPr="003D7D4E">
        <w:rPr>
          <w:rFonts w:ascii="Times New Roman" w:hAnsi="Times New Roman" w:cs="Times New Roman"/>
          <w:b/>
          <w:bCs/>
          <w:color w:val="auto"/>
          <w:sz w:val="28"/>
          <w:szCs w:val="28"/>
          <w:lang w:val="en-US"/>
        </w:rPr>
        <w:t>Chương I. Quy định chung</w:t>
      </w:r>
    </w:p>
    <w:p w14:paraId="7432B360" w14:textId="13A4E8B7" w:rsidR="00376798" w:rsidRPr="003D7D4E" w:rsidRDefault="00376798" w:rsidP="004A5CCD">
      <w:pPr>
        <w:spacing w:before="60" w:after="60" w:line="288" w:lineRule="auto"/>
        <w:ind w:firstLine="709"/>
        <w:jc w:val="both"/>
        <w:rPr>
          <w:rFonts w:ascii="Times New Roman" w:hAnsi="Times New Roman" w:cs="Times New Roman"/>
          <w:color w:val="auto"/>
          <w:sz w:val="28"/>
          <w:szCs w:val="28"/>
          <w:lang w:val="en-US"/>
        </w:rPr>
      </w:pPr>
      <w:r w:rsidRPr="003D7D4E">
        <w:rPr>
          <w:rFonts w:ascii="Times New Roman" w:hAnsi="Times New Roman" w:cs="Times New Roman"/>
          <w:color w:val="auto"/>
          <w:sz w:val="28"/>
          <w:szCs w:val="28"/>
          <w:lang w:val="en-US"/>
        </w:rPr>
        <w:t xml:space="preserve">Điều 1. </w:t>
      </w:r>
      <w:r w:rsidRPr="003D7D4E">
        <w:rPr>
          <w:rFonts w:ascii="Times New Roman" w:hAnsi="Times New Roman" w:cs="Times New Roman"/>
          <w:color w:val="auto"/>
          <w:sz w:val="28"/>
          <w:szCs w:val="28"/>
        </w:rPr>
        <w:t>Phạm vi điều chỉnh</w:t>
      </w:r>
    </w:p>
    <w:p w14:paraId="389F4EA7" w14:textId="72DFC992" w:rsidR="00376798" w:rsidRPr="003D7D4E" w:rsidRDefault="00376798" w:rsidP="004A5CCD">
      <w:pPr>
        <w:spacing w:before="60" w:after="60" w:line="288" w:lineRule="auto"/>
        <w:ind w:firstLine="709"/>
        <w:jc w:val="both"/>
        <w:rPr>
          <w:rFonts w:ascii="Times New Roman" w:hAnsi="Times New Roman" w:cs="Times New Roman"/>
          <w:color w:val="auto"/>
          <w:sz w:val="28"/>
          <w:szCs w:val="28"/>
          <w:lang w:val="en-US"/>
        </w:rPr>
      </w:pPr>
      <w:r w:rsidRPr="003D7D4E">
        <w:rPr>
          <w:rFonts w:ascii="Times New Roman" w:hAnsi="Times New Roman" w:cs="Times New Roman"/>
          <w:color w:val="auto"/>
          <w:sz w:val="28"/>
          <w:szCs w:val="28"/>
          <w:lang w:val="en-US"/>
        </w:rPr>
        <w:t>Điều 2. Đối tượng áp dụng</w:t>
      </w:r>
    </w:p>
    <w:p w14:paraId="2191DB9E" w14:textId="77777777" w:rsidR="00376798" w:rsidRPr="003D7D4E" w:rsidRDefault="00376798" w:rsidP="004A5CCD">
      <w:pPr>
        <w:spacing w:before="60" w:after="60" w:line="288" w:lineRule="auto"/>
        <w:ind w:firstLine="709"/>
        <w:jc w:val="both"/>
        <w:rPr>
          <w:rFonts w:ascii="Times New Roman" w:hAnsi="Times New Roman" w:cs="Times New Roman"/>
          <w:color w:val="auto"/>
          <w:sz w:val="28"/>
          <w:szCs w:val="28"/>
        </w:rPr>
      </w:pPr>
      <w:bookmarkStart w:id="16" w:name="_Hlk233184840"/>
      <w:r w:rsidRPr="003D7D4E">
        <w:rPr>
          <w:rFonts w:ascii="Times New Roman" w:hAnsi="Times New Roman" w:cs="Times New Roman"/>
          <w:color w:val="auto"/>
          <w:sz w:val="28"/>
          <w:szCs w:val="28"/>
        </w:rPr>
        <w:t xml:space="preserve">Điều 3. </w:t>
      </w:r>
      <w:r w:rsidRPr="003D7D4E">
        <w:rPr>
          <w:rFonts w:ascii="Times New Roman" w:hAnsi="Times New Roman" w:cs="Times New Roman"/>
          <w:color w:val="auto"/>
          <w:spacing w:val="-2"/>
          <w:sz w:val="28"/>
          <w:szCs w:val="28"/>
        </w:rPr>
        <w:t>Cơ quan kiểm tra nhà nước về chất lượng sản phẩm, hàng hoá</w:t>
      </w:r>
    </w:p>
    <w:bookmarkEnd w:id="16"/>
    <w:p w14:paraId="01D87775" w14:textId="77777777" w:rsidR="00376798" w:rsidRPr="003D7D4E" w:rsidRDefault="00376798" w:rsidP="004A5CCD">
      <w:pPr>
        <w:keepNext/>
        <w:keepLines/>
        <w:spacing w:before="60" w:after="60" w:line="288" w:lineRule="auto"/>
        <w:ind w:firstLine="709"/>
        <w:jc w:val="both"/>
        <w:outlineLvl w:val="1"/>
        <w:rPr>
          <w:rFonts w:ascii="Times New Roman" w:hAnsi="Times New Roman" w:cs="Times New Roman"/>
          <w:color w:val="auto"/>
          <w:sz w:val="28"/>
          <w:szCs w:val="28"/>
        </w:rPr>
      </w:pPr>
      <w:r w:rsidRPr="003D7D4E">
        <w:rPr>
          <w:rFonts w:ascii="Times New Roman" w:hAnsi="Times New Roman" w:cs="Times New Roman"/>
          <w:color w:val="auto"/>
          <w:sz w:val="28"/>
          <w:szCs w:val="28"/>
        </w:rPr>
        <w:t>Điều 4. Truy xuất nguồn gốc</w:t>
      </w:r>
      <w:r w:rsidRPr="003D7D4E">
        <w:rPr>
          <w:rFonts w:ascii="Times New Roman" w:hAnsi="Times New Roman" w:cs="Times New Roman"/>
          <w:color w:val="auto"/>
          <w:sz w:val="28"/>
          <w:szCs w:val="28"/>
        </w:rPr>
        <w:tab/>
      </w:r>
    </w:p>
    <w:p w14:paraId="4E54B526" w14:textId="77777777" w:rsidR="00376798" w:rsidRPr="003D7D4E" w:rsidRDefault="00376798" w:rsidP="004A5CCD">
      <w:pPr>
        <w:keepNext/>
        <w:keepLines/>
        <w:spacing w:before="60" w:after="60" w:line="288" w:lineRule="auto"/>
        <w:ind w:firstLine="709"/>
        <w:jc w:val="both"/>
        <w:outlineLvl w:val="1"/>
        <w:rPr>
          <w:rFonts w:ascii="Times New Roman" w:hAnsi="Times New Roman" w:cs="Times New Roman"/>
          <w:color w:val="auto"/>
          <w:sz w:val="28"/>
          <w:szCs w:val="28"/>
          <w:lang w:val="en-US"/>
        </w:rPr>
      </w:pPr>
      <w:bookmarkStart w:id="17" w:name="_Hlk231157840"/>
      <w:r w:rsidRPr="003D7D4E">
        <w:rPr>
          <w:rFonts w:ascii="Times New Roman" w:hAnsi="Times New Roman" w:cs="Times New Roman"/>
          <w:color w:val="auto"/>
          <w:sz w:val="28"/>
          <w:szCs w:val="28"/>
        </w:rPr>
        <w:t>Điều 5. Ghi nhãn hàng hóa</w:t>
      </w:r>
    </w:p>
    <w:bookmarkEnd w:id="17"/>
    <w:p w14:paraId="497617C1" w14:textId="727E8982" w:rsidR="00376798" w:rsidRPr="003D7D4E" w:rsidRDefault="00376798" w:rsidP="004A5CCD">
      <w:pPr>
        <w:tabs>
          <w:tab w:val="left" w:pos="720"/>
        </w:tabs>
        <w:spacing w:before="60" w:after="60" w:line="288" w:lineRule="auto"/>
        <w:ind w:firstLine="720"/>
        <w:jc w:val="both"/>
        <w:rPr>
          <w:rFonts w:ascii="Times New Roman" w:hAnsi="Times New Roman" w:cs="Times New Roman"/>
          <w:iCs/>
          <w:color w:val="auto"/>
          <w:sz w:val="28"/>
          <w:szCs w:val="28"/>
          <w:lang w:val="nl-NL"/>
        </w:rPr>
      </w:pPr>
      <w:r w:rsidRPr="003D7D4E">
        <w:rPr>
          <w:rFonts w:ascii="Times New Roman" w:hAnsi="Times New Roman" w:cs="Times New Roman"/>
          <w:color w:val="auto"/>
          <w:sz w:val="28"/>
          <w:szCs w:val="28"/>
        </w:rPr>
        <w:t xml:space="preserve">Điều </w:t>
      </w:r>
      <w:r w:rsidR="00590EF2" w:rsidRPr="003D7D4E">
        <w:rPr>
          <w:rFonts w:ascii="Times New Roman" w:hAnsi="Times New Roman" w:cs="Times New Roman"/>
          <w:color w:val="auto"/>
          <w:sz w:val="28"/>
          <w:szCs w:val="28"/>
          <w:lang w:val="en-US"/>
        </w:rPr>
        <w:t>6</w:t>
      </w:r>
      <w:r w:rsidRPr="003D7D4E">
        <w:rPr>
          <w:rFonts w:ascii="Times New Roman" w:hAnsi="Times New Roman" w:cs="Times New Roman"/>
          <w:color w:val="auto"/>
          <w:sz w:val="28"/>
          <w:szCs w:val="28"/>
        </w:rPr>
        <w:t>.</w:t>
      </w:r>
      <w:r w:rsidRPr="003D7D4E">
        <w:rPr>
          <w:rFonts w:ascii="Times New Roman" w:hAnsi="Times New Roman" w:cs="Times New Roman"/>
          <w:color w:val="auto"/>
          <w:spacing w:val="-4"/>
          <w:sz w:val="28"/>
          <w:szCs w:val="28"/>
        </w:rPr>
        <w:t xml:space="preserve"> Thẩm quyền thành lập, thành phần, nguyên tắc và trách nhiệm của Đoàn kiểm tra </w:t>
      </w:r>
      <w:r w:rsidRPr="003D7D4E">
        <w:rPr>
          <w:rFonts w:ascii="Times New Roman" w:hAnsi="Times New Roman" w:cs="Times New Roman"/>
          <w:iCs/>
          <w:color w:val="auto"/>
          <w:spacing w:val="-4"/>
          <w:sz w:val="28"/>
          <w:szCs w:val="28"/>
          <w:lang w:val="nl-NL"/>
        </w:rPr>
        <w:t>nhà nước về chất lượng sản phẩm, hàng hóa trong sản xuất, lưu thông</w:t>
      </w:r>
    </w:p>
    <w:p w14:paraId="243EBC52" w14:textId="3FE81706" w:rsidR="00376798" w:rsidRPr="003D7D4E" w:rsidRDefault="00376798" w:rsidP="004A5CCD">
      <w:pPr>
        <w:tabs>
          <w:tab w:val="left" w:pos="720"/>
        </w:tabs>
        <w:spacing w:before="60" w:after="60" w:line="288" w:lineRule="auto"/>
        <w:ind w:firstLine="720"/>
        <w:jc w:val="both"/>
        <w:rPr>
          <w:rFonts w:ascii="Times New Roman" w:hAnsi="Times New Roman" w:cs="Times New Roman"/>
          <w:b/>
          <w:bCs/>
          <w:color w:val="auto"/>
          <w:sz w:val="28"/>
          <w:szCs w:val="28"/>
          <w:lang w:val="en-US"/>
        </w:rPr>
      </w:pPr>
      <w:r w:rsidRPr="003D7D4E">
        <w:rPr>
          <w:rFonts w:ascii="Times New Roman" w:hAnsi="Times New Roman" w:cs="Times New Roman"/>
          <w:b/>
          <w:bCs/>
          <w:color w:val="auto"/>
          <w:sz w:val="28"/>
          <w:szCs w:val="28"/>
          <w:lang w:val="en-US"/>
        </w:rPr>
        <w:t>Chương II. Quy định cụ thể</w:t>
      </w:r>
    </w:p>
    <w:p w14:paraId="0FBEF4AD" w14:textId="2BBD374A" w:rsidR="00590EF2" w:rsidRPr="003D7D4E" w:rsidRDefault="00590EF2" w:rsidP="004A5CCD">
      <w:pPr>
        <w:spacing w:before="60" w:after="60" w:line="288" w:lineRule="auto"/>
        <w:ind w:firstLine="709"/>
        <w:jc w:val="both"/>
        <w:rPr>
          <w:rFonts w:ascii="Times New Roman" w:hAnsi="Times New Roman" w:cs="Times New Roman"/>
          <w:color w:val="auto"/>
          <w:sz w:val="28"/>
          <w:szCs w:val="28"/>
          <w:lang w:val="en-US"/>
        </w:rPr>
      </w:pPr>
      <w:bookmarkStart w:id="18" w:name="_Hlk231157846"/>
      <w:r w:rsidRPr="003D7D4E">
        <w:rPr>
          <w:rFonts w:ascii="Times New Roman" w:hAnsi="Times New Roman" w:cs="Times New Roman"/>
          <w:color w:val="auto"/>
          <w:sz w:val="28"/>
          <w:szCs w:val="28"/>
        </w:rPr>
        <w:t xml:space="preserve">Điều </w:t>
      </w:r>
      <w:r w:rsidRPr="003D7D4E">
        <w:rPr>
          <w:rFonts w:ascii="Times New Roman" w:hAnsi="Times New Roman" w:cs="Times New Roman"/>
          <w:color w:val="auto"/>
          <w:sz w:val="28"/>
          <w:szCs w:val="28"/>
          <w:lang w:val="en-US"/>
        </w:rPr>
        <w:t>7</w:t>
      </w:r>
      <w:r w:rsidRPr="003D7D4E">
        <w:rPr>
          <w:rFonts w:ascii="Times New Roman" w:hAnsi="Times New Roman" w:cs="Times New Roman"/>
          <w:color w:val="auto"/>
          <w:sz w:val="28"/>
          <w:szCs w:val="28"/>
        </w:rPr>
        <w:t>. Kiểm soát viên chất lượng</w:t>
      </w:r>
      <w:bookmarkEnd w:id="18"/>
    </w:p>
    <w:p w14:paraId="0DF18012" w14:textId="5E23AE6D" w:rsidR="00590EF2" w:rsidRPr="003D7D4E" w:rsidRDefault="00590EF2" w:rsidP="004A5CCD">
      <w:pPr>
        <w:spacing w:before="60" w:after="60" w:line="288" w:lineRule="auto"/>
        <w:ind w:firstLine="709"/>
        <w:jc w:val="both"/>
        <w:rPr>
          <w:rFonts w:ascii="Times New Roman" w:hAnsi="Times New Roman" w:cs="Times New Roman"/>
          <w:color w:val="auto"/>
          <w:sz w:val="28"/>
          <w:szCs w:val="28"/>
          <w:lang w:val="en-US"/>
        </w:rPr>
      </w:pPr>
      <w:r w:rsidRPr="003D7D4E">
        <w:rPr>
          <w:rFonts w:ascii="Times New Roman" w:hAnsi="Times New Roman" w:cs="Times New Roman"/>
          <w:color w:val="auto"/>
          <w:sz w:val="28"/>
          <w:szCs w:val="28"/>
          <w:lang w:val="en-US"/>
        </w:rPr>
        <w:t>Điều 8. Trang phục, phù hiệu và thẻ kiểm soát viên chất lượng</w:t>
      </w:r>
    </w:p>
    <w:p w14:paraId="46452F7D" w14:textId="5CA15191" w:rsidR="00376798" w:rsidRPr="003D7D4E" w:rsidRDefault="00376798" w:rsidP="004A5CCD">
      <w:pPr>
        <w:autoSpaceDE w:val="0"/>
        <w:autoSpaceDN w:val="0"/>
        <w:adjustRightInd w:val="0"/>
        <w:spacing w:before="60" w:after="60" w:line="288" w:lineRule="auto"/>
        <w:ind w:firstLine="709"/>
        <w:jc w:val="both"/>
        <w:rPr>
          <w:rFonts w:ascii="Times New Roman" w:hAnsi="Times New Roman" w:cs="Times New Roman"/>
          <w:color w:val="auto"/>
          <w:sz w:val="28"/>
          <w:szCs w:val="28"/>
          <w:lang w:val="it-IT"/>
        </w:rPr>
      </w:pPr>
      <w:bookmarkStart w:id="19" w:name="_Hlk233184978"/>
      <w:r w:rsidRPr="003D7D4E">
        <w:rPr>
          <w:rFonts w:ascii="Times New Roman" w:hAnsi="Times New Roman" w:cs="Times New Roman"/>
          <w:color w:val="auto"/>
          <w:sz w:val="28"/>
          <w:szCs w:val="28"/>
          <w:lang w:val="it-IT"/>
        </w:rPr>
        <w:t xml:space="preserve">Điều </w:t>
      </w:r>
      <w:r w:rsidR="00590EF2" w:rsidRPr="003D7D4E">
        <w:rPr>
          <w:rFonts w:ascii="Times New Roman" w:hAnsi="Times New Roman" w:cs="Times New Roman"/>
          <w:color w:val="auto"/>
          <w:sz w:val="28"/>
          <w:szCs w:val="28"/>
          <w:lang w:val="it-IT"/>
        </w:rPr>
        <w:t>9</w:t>
      </w:r>
      <w:r w:rsidRPr="003D7D4E">
        <w:rPr>
          <w:rFonts w:ascii="Times New Roman" w:hAnsi="Times New Roman" w:cs="Times New Roman"/>
          <w:color w:val="auto"/>
          <w:sz w:val="28"/>
          <w:szCs w:val="28"/>
          <w:lang w:val="it-IT"/>
        </w:rPr>
        <w:t>. Kiểm tra nhà nước về chất lượng hàng hóa nhập khẩu</w:t>
      </w:r>
    </w:p>
    <w:bookmarkEnd w:id="19"/>
    <w:p w14:paraId="57E649FB" w14:textId="07E5CD6D" w:rsidR="00376798" w:rsidRPr="003D7D4E" w:rsidRDefault="00376798" w:rsidP="004A5CCD">
      <w:pPr>
        <w:autoSpaceDE w:val="0"/>
        <w:autoSpaceDN w:val="0"/>
        <w:adjustRightInd w:val="0"/>
        <w:spacing w:before="60" w:after="60" w:line="288" w:lineRule="auto"/>
        <w:ind w:firstLine="709"/>
        <w:jc w:val="both"/>
        <w:rPr>
          <w:rFonts w:ascii="Times New Roman" w:hAnsi="Times New Roman" w:cs="Times New Roman"/>
          <w:color w:val="auto"/>
          <w:sz w:val="28"/>
          <w:szCs w:val="28"/>
          <w:lang w:val="it-IT"/>
        </w:rPr>
      </w:pPr>
      <w:r w:rsidRPr="003D7D4E">
        <w:rPr>
          <w:rFonts w:ascii="Times New Roman" w:hAnsi="Times New Roman" w:cs="Times New Roman"/>
          <w:color w:val="auto"/>
          <w:sz w:val="28"/>
          <w:szCs w:val="28"/>
          <w:lang w:val="it-IT"/>
        </w:rPr>
        <w:t xml:space="preserve">Điều </w:t>
      </w:r>
      <w:r w:rsidR="00590EF2" w:rsidRPr="003D7D4E">
        <w:rPr>
          <w:rFonts w:ascii="Times New Roman" w:hAnsi="Times New Roman" w:cs="Times New Roman"/>
          <w:color w:val="auto"/>
          <w:sz w:val="28"/>
          <w:szCs w:val="28"/>
          <w:lang w:val="it-IT"/>
        </w:rPr>
        <w:t>10</w:t>
      </w:r>
      <w:r w:rsidRPr="003D7D4E">
        <w:rPr>
          <w:rFonts w:ascii="Times New Roman" w:hAnsi="Times New Roman" w:cs="Times New Roman"/>
          <w:color w:val="auto"/>
          <w:sz w:val="28"/>
          <w:szCs w:val="28"/>
          <w:lang w:val="it-IT"/>
        </w:rPr>
        <w:t xml:space="preserve">. </w:t>
      </w:r>
      <w:r w:rsidRPr="003D7D4E">
        <w:rPr>
          <w:rFonts w:ascii="Times New Roman" w:hAnsi="Times New Roman" w:cs="Times New Roman"/>
          <w:color w:val="auto"/>
          <w:spacing w:val="-4"/>
          <w:sz w:val="28"/>
          <w:szCs w:val="28"/>
          <w:lang w:val="it-IT"/>
        </w:rPr>
        <w:t>Kiểm tra nhà nước về chất lượng sản phẩm, hàng hóa trong sản xuất</w:t>
      </w:r>
      <w:r w:rsidRPr="003D7D4E">
        <w:rPr>
          <w:rFonts w:ascii="Times New Roman" w:hAnsi="Times New Roman" w:cs="Times New Roman"/>
          <w:color w:val="auto"/>
          <w:sz w:val="28"/>
          <w:szCs w:val="28"/>
          <w:lang w:val="it-IT"/>
        </w:rPr>
        <w:t xml:space="preserve"> </w:t>
      </w:r>
    </w:p>
    <w:p w14:paraId="399BCE07" w14:textId="4E16E9FC" w:rsidR="00376798" w:rsidRPr="003D7D4E" w:rsidRDefault="00376798" w:rsidP="004A5CCD">
      <w:pPr>
        <w:autoSpaceDE w:val="0"/>
        <w:autoSpaceDN w:val="0"/>
        <w:adjustRightInd w:val="0"/>
        <w:spacing w:before="60" w:after="60" w:line="288" w:lineRule="auto"/>
        <w:ind w:firstLine="709"/>
        <w:jc w:val="both"/>
        <w:rPr>
          <w:rFonts w:ascii="Times New Roman" w:hAnsi="Times New Roman" w:cs="Times New Roman"/>
          <w:color w:val="auto"/>
          <w:sz w:val="28"/>
          <w:szCs w:val="28"/>
          <w:lang w:val="it-IT"/>
        </w:rPr>
      </w:pPr>
      <w:bookmarkStart w:id="20" w:name="_Hlk233184987"/>
      <w:r w:rsidRPr="003D7D4E">
        <w:rPr>
          <w:rFonts w:ascii="Times New Roman" w:hAnsi="Times New Roman" w:cs="Times New Roman"/>
          <w:color w:val="auto"/>
          <w:sz w:val="28"/>
          <w:szCs w:val="28"/>
          <w:lang w:val="it-IT"/>
        </w:rPr>
        <w:t xml:space="preserve">Điều </w:t>
      </w:r>
      <w:r w:rsidR="00590EF2" w:rsidRPr="003D7D4E">
        <w:rPr>
          <w:rFonts w:ascii="Times New Roman" w:hAnsi="Times New Roman" w:cs="Times New Roman"/>
          <w:color w:val="auto"/>
          <w:sz w:val="28"/>
          <w:szCs w:val="28"/>
          <w:lang w:val="it-IT"/>
        </w:rPr>
        <w:t>11</w:t>
      </w:r>
      <w:r w:rsidRPr="003D7D4E">
        <w:rPr>
          <w:rFonts w:ascii="Times New Roman" w:hAnsi="Times New Roman" w:cs="Times New Roman"/>
          <w:color w:val="auto"/>
          <w:sz w:val="28"/>
          <w:szCs w:val="28"/>
          <w:lang w:val="it-IT"/>
        </w:rPr>
        <w:t xml:space="preserve">. Kiểm tra nhà nước về chất lượng hàng hóa trong lưu thông </w:t>
      </w:r>
    </w:p>
    <w:bookmarkEnd w:id="20"/>
    <w:p w14:paraId="257A0641" w14:textId="60D2AF39" w:rsidR="00376798" w:rsidRPr="003D7D4E" w:rsidRDefault="00376798" w:rsidP="004A5CCD">
      <w:pPr>
        <w:tabs>
          <w:tab w:val="left" w:pos="720"/>
        </w:tabs>
        <w:spacing w:before="60" w:after="60" w:line="288" w:lineRule="auto"/>
        <w:ind w:firstLine="720"/>
        <w:jc w:val="both"/>
        <w:rPr>
          <w:rFonts w:ascii="Times New Roman" w:hAnsi="Times New Roman" w:cs="Times New Roman"/>
          <w:color w:val="auto"/>
          <w:sz w:val="28"/>
          <w:szCs w:val="28"/>
          <w:lang w:val="en-US"/>
        </w:rPr>
      </w:pPr>
      <w:r w:rsidRPr="003D7D4E">
        <w:rPr>
          <w:rFonts w:ascii="Times New Roman" w:hAnsi="Times New Roman" w:cs="Times New Roman"/>
          <w:color w:val="auto"/>
          <w:sz w:val="28"/>
          <w:szCs w:val="28"/>
          <w:lang w:val="en-US"/>
        </w:rPr>
        <w:lastRenderedPageBreak/>
        <w:t>Chương III. Đánh giá sự phù hợp phục vụ quản lý nhà nước</w:t>
      </w:r>
    </w:p>
    <w:p w14:paraId="5C276BAD" w14:textId="268FB5A5" w:rsidR="00376798" w:rsidRPr="003D7D4E" w:rsidRDefault="00376798" w:rsidP="004A5CCD">
      <w:pPr>
        <w:autoSpaceDE w:val="0"/>
        <w:autoSpaceDN w:val="0"/>
        <w:adjustRightInd w:val="0"/>
        <w:spacing w:before="60" w:after="60" w:line="288" w:lineRule="auto"/>
        <w:ind w:firstLine="709"/>
        <w:jc w:val="both"/>
        <w:rPr>
          <w:rFonts w:ascii="Times New Roman" w:hAnsi="Times New Roman" w:cs="Times New Roman"/>
          <w:color w:val="auto"/>
          <w:sz w:val="28"/>
          <w:szCs w:val="28"/>
          <w:lang w:val="it-IT"/>
        </w:rPr>
      </w:pPr>
      <w:bookmarkStart w:id="21" w:name="_Hlk233185077"/>
      <w:r w:rsidRPr="003D7D4E">
        <w:rPr>
          <w:rFonts w:ascii="Times New Roman" w:hAnsi="Times New Roman" w:cs="Times New Roman"/>
          <w:color w:val="auto"/>
          <w:sz w:val="28"/>
          <w:szCs w:val="28"/>
          <w:lang w:val="it-IT"/>
        </w:rPr>
        <w:t xml:space="preserve">Điều </w:t>
      </w:r>
      <w:r w:rsidR="00590EF2" w:rsidRPr="003D7D4E">
        <w:rPr>
          <w:rFonts w:ascii="Times New Roman" w:hAnsi="Times New Roman" w:cs="Times New Roman"/>
          <w:color w:val="auto"/>
          <w:sz w:val="28"/>
          <w:szCs w:val="28"/>
          <w:lang w:val="it-IT"/>
        </w:rPr>
        <w:t>12</w:t>
      </w:r>
      <w:r w:rsidRPr="003D7D4E">
        <w:rPr>
          <w:rFonts w:ascii="Times New Roman" w:hAnsi="Times New Roman" w:cs="Times New Roman"/>
          <w:color w:val="auto"/>
          <w:sz w:val="28"/>
          <w:szCs w:val="28"/>
          <w:lang w:val="it-IT"/>
        </w:rPr>
        <w:t xml:space="preserve">. Tổ chức đánh giá sự phù hợp sản phẩm, hàng hóa </w:t>
      </w:r>
    </w:p>
    <w:p w14:paraId="0F7FCB05" w14:textId="02A970DF" w:rsidR="00376798" w:rsidRPr="003D7D4E" w:rsidRDefault="00376798" w:rsidP="004A5CCD">
      <w:pPr>
        <w:keepNext/>
        <w:keepLines/>
        <w:spacing w:before="60" w:after="60" w:line="288" w:lineRule="auto"/>
        <w:ind w:firstLine="709"/>
        <w:jc w:val="both"/>
        <w:outlineLvl w:val="1"/>
        <w:rPr>
          <w:rFonts w:ascii="Times New Roman" w:hAnsi="Times New Roman" w:cs="Times New Roman"/>
          <w:color w:val="auto"/>
          <w:sz w:val="28"/>
          <w:szCs w:val="28"/>
          <w:lang w:val="it-IT"/>
        </w:rPr>
      </w:pPr>
      <w:bookmarkStart w:id="22" w:name="_Toc1380058"/>
      <w:bookmarkStart w:id="23" w:name="_Hlk233185087"/>
      <w:bookmarkEnd w:id="21"/>
      <w:r w:rsidRPr="003D7D4E">
        <w:rPr>
          <w:rFonts w:ascii="Times New Roman" w:hAnsi="Times New Roman" w:cs="Times New Roman"/>
          <w:color w:val="auto"/>
          <w:sz w:val="28"/>
          <w:szCs w:val="28"/>
          <w:lang w:val="it-IT"/>
        </w:rPr>
        <w:t xml:space="preserve">Điều </w:t>
      </w:r>
      <w:r w:rsidR="00590EF2" w:rsidRPr="003D7D4E">
        <w:rPr>
          <w:rFonts w:ascii="Times New Roman" w:hAnsi="Times New Roman" w:cs="Times New Roman"/>
          <w:color w:val="auto"/>
          <w:sz w:val="28"/>
          <w:szCs w:val="28"/>
          <w:lang w:val="it-IT"/>
        </w:rPr>
        <w:t>13</w:t>
      </w:r>
      <w:r w:rsidRPr="003D7D4E">
        <w:rPr>
          <w:rFonts w:ascii="Times New Roman" w:hAnsi="Times New Roman" w:cs="Times New Roman"/>
          <w:color w:val="auto"/>
          <w:sz w:val="28"/>
          <w:szCs w:val="28"/>
          <w:lang w:val="it-IT"/>
        </w:rPr>
        <w:t xml:space="preserve">. </w:t>
      </w:r>
      <w:bookmarkEnd w:id="22"/>
      <w:r w:rsidR="00590EF2" w:rsidRPr="003D7D4E">
        <w:rPr>
          <w:rFonts w:ascii="Times New Roman" w:hAnsi="Times New Roman" w:cs="Times New Roman"/>
          <w:color w:val="auto"/>
          <w:sz w:val="28"/>
          <w:szCs w:val="28"/>
          <w:lang w:val="it-IT"/>
        </w:rPr>
        <w:t>Đoàn đánh giá năng lực thực tế tổ chức đánh giá sự phù hợp</w:t>
      </w:r>
      <w:r w:rsidRPr="003D7D4E">
        <w:rPr>
          <w:rFonts w:ascii="Times New Roman" w:hAnsi="Times New Roman" w:cs="Times New Roman"/>
          <w:color w:val="auto"/>
          <w:sz w:val="28"/>
          <w:szCs w:val="28"/>
          <w:lang w:val="it-IT"/>
        </w:rPr>
        <w:t xml:space="preserve"> </w:t>
      </w:r>
    </w:p>
    <w:bookmarkEnd w:id="23"/>
    <w:p w14:paraId="572C5E38" w14:textId="4BE86032" w:rsidR="00376798" w:rsidRPr="003D7D4E" w:rsidRDefault="00376798" w:rsidP="004A5CCD">
      <w:pPr>
        <w:tabs>
          <w:tab w:val="left" w:pos="720"/>
        </w:tabs>
        <w:spacing w:before="60" w:after="60" w:line="288" w:lineRule="auto"/>
        <w:ind w:firstLine="720"/>
        <w:jc w:val="both"/>
        <w:rPr>
          <w:rFonts w:ascii="Times New Roman" w:hAnsi="Times New Roman" w:cs="Times New Roman"/>
          <w:b/>
          <w:bCs/>
          <w:color w:val="auto"/>
          <w:sz w:val="28"/>
          <w:szCs w:val="28"/>
          <w:lang w:val="en-US"/>
        </w:rPr>
      </w:pPr>
      <w:r w:rsidRPr="003D7D4E">
        <w:rPr>
          <w:rFonts w:ascii="Times New Roman" w:hAnsi="Times New Roman" w:cs="Times New Roman"/>
          <w:b/>
          <w:bCs/>
          <w:color w:val="auto"/>
          <w:sz w:val="28"/>
          <w:szCs w:val="28"/>
          <w:lang w:val="en-US"/>
        </w:rPr>
        <w:t>Chương IV. Tổ chức thực hiện</w:t>
      </w:r>
    </w:p>
    <w:p w14:paraId="3A58DDA0" w14:textId="5F5B5D43" w:rsidR="00376798" w:rsidRPr="003D7D4E" w:rsidRDefault="00376798" w:rsidP="004A5CCD">
      <w:pPr>
        <w:keepNext/>
        <w:keepLines/>
        <w:spacing w:before="60" w:after="60" w:line="288" w:lineRule="auto"/>
        <w:ind w:firstLine="709"/>
        <w:jc w:val="both"/>
        <w:outlineLvl w:val="1"/>
        <w:rPr>
          <w:rFonts w:ascii="Times New Roman" w:hAnsi="Times New Roman" w:cs="Times New Roman"/>
          <w:color w:val="auto"/>
          <w:sz w:val="28"/>
          <w:szCs w:val="28"/>
          <w:lang w:val="it-IT"/>
        </w:rPr>
      </w:pPr>
      <w:bookmarkStart w:id="24" w:name="_Toc1051767"/>
      <w:bookmarkStart w:id="25" w:name="_Toc1380066"/>
      <w:bookmarkStart w:id="26" w:name="_Hlk233185216"/>
      <w:r w:rsidRPr="003D7D4E">
        <w:rPr>
          <w:rFonts w:ascii="Times New Roman" w:hAnsi="Times New Roman" w:cs="Times New Roman"/>
          <w:color w:val="auto"/>
          <w:sz w:val="28"/>
          <w:szCs w:val="28"/>
          <w:lang w:val="it-IT"/>
        </w:rPr>
        <w:t xml:space="preserve">Điều </w:t>
      </w:r>
      <w:r w:rsidR="00590EF2" w:rsidRPr="003D7D4E">
        <w:rPr>
          <w:rFonts w:ascii="Times New Roman" w:hAnsi="Times New Roman" w:cs="Times New Roman"/>
          <w:color w:val="auto"/>
          <w:sz w:val="28"/>
          <w:szCs w:val="28"/>
          <w:lang w:val="it-IT"/>
        </w:rPr>
        <w:t>14</w:t>
      </w:r>
      <w:r w:rsidRPr="003D7D4E">
        <w:rPr>
          <w:rFonts w:ascii="Times New Roman" w:hAnsi="Times New Roman" w:cs="Times New Roman"/>
          <w:color w:val="auto"/>
          <w:sz w:val="28"/>
          <w:szCs w:val="28"/>
          <w:lang w:val="it-IT"/>
        </w:rPr>
        <w:t xml:space="preserve">. </w:t>
      </w:r>
      <w:r w:rsidRPr="003D7D4E">
        <w:rPr>
          <w:rFonts w:ascii="Times New Roman" w:hAnsi="Times New Roman" w:cs="Times New Roman"/>
          <w:color w:val="auto"/>
          <w:spacing w:val="4"/>
          <w:sz w:val="28"/>
          <w:szCs w:val="28"/>
          <w:lang w:val="it-IT"/>
        </w:rPr>
        <w:t xml:space="preserve">Trách nhiệm của </w:t>
      </w:r>
      <w:bookmarkEnd w:id="24"/>
      <w:bookmarkEnd w:id="25"/>
      <w:r w:rsidRPr="003D7D4E">
        <w:rPr>
          <w:rFonts w:ascii="Times New Roman" w:hAnsi="Times New Roman" w:cs="Times New Roman"/>
          <w:color w:val="auto"/>
          <w:spacing w:val="4"/>
          <w:sz w:val="28"/>
          <w:szCs w:val="28"/>
          <w:lang w:val="it-IT"/>
        </w:rPr>
        <w:t>Cục Khoa học, Chiến lược và Lịch sử Công an</w:t>
      </w:r>
      <w:r w:rsidRPr="003D7D4E">
        <w:rPr>
          <w:rFonts w:ascii="Times New Roman" w:hAnsi="Times New Roman" w:cs="Times New Roman"/>
          <w:color w:val="auto"/>
          <w:sz w:val="28"/>
          <w:szCs w:val="28"/>
          <w:lang w:val="it-IT"/>
        </w:rPr>
        <w:t xml:space="preserve"> </w:t>
      </w:r>
    </w:p>
    <w:p w14:paraId="60F4392A" w14:textId="34F61B5C" w:rsidR="00376798" w:rsidRPr="003D7D4E" w:rsidRDefault="00376798" w:rsidP="004A5CCD">
      <w:pPr>
        <w:spacing w:before="60" w:after="60" w:line="288" w:lineRule="auto"/>
        <w:ind w:firstLine="709"/>
        <w:jc w:val="both"/>
        <w:rPr>
          <w:rFonts w:ascii="Times New Roman" w:hAnsi="Times New Roman" w:cs="Times New Roman"/>
          <w:color w:val="auto"/>
          <w:sz w:val="28"/>
          <w:szCs w:val="28"/>
          <w:lang w:val="it-IT"/>
        </w:rPr>
      </w:pPr>
      <w:bookmarkStart w:id="27" w:name="_Hlk233185223"/>
      <w:bookmarkEnd w:id="26"/>
      <w:r w:rsidRPr="003D7D4E">
        <w:rPr>
          <w:rFonts w:ascii="Times New Roman" w:hAnsi="Times New Roman" w:cs="Times New Roman"/>
          <w:color w:val="auto"/>
          <w:sz w:val="28"/>
          <w:szCs w:val="28"/>
          <w:lang w:val="it-IT"/>
        </w:rPr>
        <w:t xml:space="preserve">Điều </w:t>
      </w:r>
      <w:r w:rsidR="00590EF2" w:rsidRPr="003D7D4E">
        <w:rPr>
          <w:rFonts w:ascii="Times New Roman" w:hAnsi="Times New Roman" w:cs="Times New Roman"/>
          <w:color w:val="auto"/>
          <w:sz w:val="28"/>
          <w:szCs w:val="28"/>
          <w:lang w:val="it-IT"/>
        </w:rPr>
        <w:t>15</w:t>
      </w:r>
      <w:r w:rsidRPr="003D7D4E">
        <w:rPr>
          <w:rFonts w:ascii="Times New Roman" w:hAnsi="Times New Roman" w:cs="Times New Roman"/>
          <w:color w:val="auto"/>
          <w:sz w:val="28"/>
          <w:szCs w:val="28"/>
          <w:lang w:val="it-IT"/>
        </w:rPr>
        <w:t>. Trách nhiệm của Công an tỉnh, thành phố</w:t>
      </w:r>
    </w:p>
    <w:p w14:paraId="1097EB46" w14:textId="6D8F2A39" w:rsidR="00376798" w:rsidRPr="003D7D4E" w:rsidRDefault="00376798" w:rsidP="004A5CCD">
      <w:pPr>
        <w:spacing w:before="60" w:after="60" w:line="288" w:lineRule="auto"/>
        <w:ind w:firstLine="709"/>
        <w:jc w:val="both"/>
        <w:rPr>
          <w:rFonts w:ascii="Times New Roman" w:hAnsi="Times New Roman" w:cs="Times New Roman"/>
          <w:color w:val="auto"/>
          <w:sz w:val="28"/>
          <w:szCs w:val="28"/>
          <w:lang w:val="it-IT"/>
        </w:rPr>
      </w:pPr>
      <w:bookmarkStart w:id="28" w:name="_Hlk233185247"/>
      <w:bookmarkEnd w:id="27"/>
      <w:r w:rsidRPr="003D7D4E">
        <w:rPr>
          <w:rFonts w:ascii="Times New Roman" w:hAnsi="Times New Roman" w:cs="Times New Roman"/>
          <w:color w:val="auto"/>
          <w:sz w:val="28"/>
          <w:szCs w:val="28"/>
          <w:lang w:val="it-IT"/>
        </w:rPr>
        <w:t xml:space="preserve">Điều </w:t>
      </w:r>
      <w:r w:rsidR="00590EF2" w:rsidRPr="003D7D4E">
        <w:rPr>
          <w:rFonts w:ascii="Times New Roman" w:hAnsi="Times New Roman" w:cs="Times New Roman"/>
          <w:color w:val="auto"/>
          <w:sz w:val="28"/>
          <w:szCs w:val="28"/>
          <w:lang w:val="it-IT"/>
        </w:rPr>
        <w:t>16</w:t>
      </w:r>
      <w:r w:rsidRPr="003D7D4E">
        <w:rPr>
          <w:rFonts w:ascii="Times New Roman" w:hAnsi="Times New Roman" w:cs="Times New Roman"/>
          <w:color w:val="auto"/>
          <w:sz w:val="28"/>
          <w:szCs w:val="28"/>
          <w:lang w:val="it-IT"/>
        </w:rPr>
        <w:t>. Trách nhiệm của tổ chức đánh giá sự phù hợp được chỉ định</w:t>
      </w:r>
    </w:p>
    <w:bookmarkEnd w:id="28"/>
    <w:p w14:paraId="527DACBE" w14:textId="4003D1F9" w:rsidR="00376798" w:rsidRPr="003D7D4E" w:rsidRDefault="00376798" w:rsidP="004A5CCD">
      <w:pPr>
        <w:tabs>
          <w:tab w:val="left" w:pos="720"/>
        </w:tabs>
        <w:spacing w:before="60" w:after="60" w:line="288" w:lineRule="auto"/>
        <w:ind w:firstLine="720"/>
        <w:jc w:val="both"/>
        <w:rPr>
          <w:rFonts w:ascii="Times New Roman" w:hAnsi="Times New Roman" w:cs="Times New Roman"/>
          <w:b/>
          <w:bCs/>
          <w:color w:val="auto"/>
          <w:sz w:val="28"/>
          <w:szCs w:val="28"/>
          <w:lang w:val="en-US"/>
        </w:rPr>
      </w:pPr>
      <w:r w:rsidRPr="003D7D4E">
        <w:rPr>
          <w:rFonts w:ascii="Times New Roman" w:hAnsi="Times New Roman" w:cs="Times New Roman"/>
          <w:b/>
          <w:bCs/>
          <w:color w:val="auto"/>
          <w:sz w:val="28"/>
          <w:szCs w:val="28"/>
          <w:lang w:val="en-US"/>
        </w:rPr>
        <w:t>Chương V. Điều khoản thi hành</w:t>
      </w:r>
    </w:p>
    <w:p w14:paraId="702A63AD" w14:textId="6EE74E81" w:rsidR="00376798" w:rsidRPr="003D7D4E" w:rsidRDefault="00376798" w:rsidP="004A5CCD">
      <w:pPr>
        <w:keepNext/>
        <w:keepLines/>
        <w:spacing w:before="60" w:after="60" w:line="288" w:lineRule="auto"/>
        <w:ind w:firstLine="709"/>
        <w:jc w:val="both"/>
        <w:outlineLvl w:val="1"/>
        <w:rPr>
          <w:rFonts w:ascii="Times New Roman" w:hAnsi="Times New Roman" w:cs="Times New Roman"/>
          <w:color w:val="auto"/>
          <w:sz w:val="28"/>
          <w:szCs w:val="28"/>
          <w:lang w:val="it-IT"/>
        </w:rPr>
      </w:pPr>
      <w:r w:rsidRPr="003D7D4E">
        <w:rPr>
          <w:rFonts w:ascii="Times New Roman" w:hAnsi="Times New Roman" w:cs="Times New Roman"/>
          <w:color w:val="auto"/>
          <w:sz w:val="28"/>
          <w:szCs w:val="28"/>
          <w:lang w:val="it-IT"/>
        </w:rPr>
        <w:t xml:space="preserve">Điều </w:t>
      </w:r>
      <w:r w:rsidR="00590EF2" w:rsidRPr="003D7D4E">
        <w:rPr>
          <w:rFonts w:ascii="Times New Roman" w:hAnsi="Times New Roman" w:cs="Times New Roman"/>
          <w:color w:val="auto"/>
          <w:sz w:val="28"/>
          <w:szCs w:val="28"/>
          <w:lang w:val="it-IT"/>
        </w:rPr>
        <w:t>17</w:t>
      </w:r>
      <w:r w:rsidRPr="003D7D4E">
        <w:rPr>
          <w:rFonts w:ascii="Times New Roman" w:hAnsi="Times New Roman" w:cs="Times New Roman"/>
          <w:color w:val="auto"/>
          <w:sz w:val="28"/>
          <w:szCs w:val="28"/>
          <w:lang w:val="it-IT"/>
        </w:rPr>
        <w:t xml:space="preserve">. Hiệu lực thi hành </w:t>
      </w:r>
    </w:p>
    <w:p w14:paraId="269E30D7" w14:textId="5E9E00A2" w:rsidR="00376798" w:rsidRPr="003D7D4E" w:rsidRDefault="00376798" w:rsidP="004A5CCD">
      <w:pPr>
        <w:keepNext/>
        <w:keepLines/>
        <w:spacing w:before="60" w:after="60" w:line="288" w:lineRule="auto"/>
        <w:ind w:firstLine="709"/>
        <w:jc w:val="both"/>
        <w:outlineLvl w:val="1"/>
        <w:rPr>
          <w:rFonts w:ascii="Times New Roman" w:hAnsi="Times New Roman" w:cs="Times New Roman"/>
          <w:color w:val="auto"/>
          <w:sz w:val="28"/>
          <w:szCs w:val="28"/>
          <w:lang w:val="it-IT"/>
        </w:rPr>
      </w:pPr>
      <w:r w:rsidRPr="003D7D4E">
        <w:rPr>
          <w:rFonts w:ascii="Times New Roman" w:hAnsi="Times New Roman" w:cs="Times New Roman"/>
          <w:color w:val="auto"/>
          <w:sz w:val="28"/>
          <w:szCs w:val="28"/>
          <w:lang w:val="it-IT"/>
        </w:rPr>
        <w:t xml:space="preserve">Điều </w:t>
      </w:r>
      <w:r w:rsidR="00590EF2" w:rsidRPr="003D7D4E">
        <w:rPr>
          <w:rFonts w:ascii="Times New Roman" w:hAnsi="Times New Roman" w:cs="Times New Roman"/>
          <w:color w:val="auto"/>
          <w:sz w:val="28"/>
          <w:szCs w:val="28"/>
          <w:lang w:val="it-IT"/>
        </w:rPr>
        <w:t>18</w:t>
      </w:r>
      <w:r w:rsidRPr="003D7D4E">
        <w:rPr>
          <w:rFonts w:ascii="Times New Roman" w:hAnsi="Times New Roman" w:cs="Times New Roman"/>
          <w:color w:val="auto"/>
          <w:sz w:val="28"/>
          <w:szCs w:val="28"/>
          <w:lang w:val="it-IT"/>
        </w:rPr>
        <w:t>. Quy định chuyển tiếp</w:t>
      </w:r>
    </w:p>
    <w:p w14:paraId="356F7966" w14:textId="11210C55" w:rsidR="00376798" w:rsidRPr="003D7D4E" w:rsidRDefault="00376798" w:rsidP="004A5CCD">
      <w:pPr>
        <w:keepNext/>
        <w:keepLines/>
        <w:spacing w:before="60" w:after="60" w:line="288" w:lineRule="auto"/>
        <w:ind w:firstLine="709"/>
        <w:jc w:val="both"/>
        <w:outlineLvl w:val="1"/>
        <w:rPr>
          <w:rFonts w:ascii="Times New Roman" w:hAnsi="Times New Roman" w:cs="Times New Roman"/>
          <w:color w:val="auto"/>
          <w:sz w:val="28"/>
          <w:szCs w:val="28"/>
          <w:lang w:val="it-IT"/>
        </w:rPr>
      </w:pPr>
      <w:r w:rsidRPr="003D7D4E">
        <w:rPr>
          <w:rFonts w:ascii="Times New Roman" w:hAnsi="Times New Roman" w:cs="Times New Roman"/>
          <w:color w:val="auto"/>
          <w:sz w:val="28"/>
          <w:szCs w:val="28"/>
          <w:lang w:val="it-IT"/>
        </w:rPr>
        <w:t xml:space="preserve">Điều </w:t>
      </w:r>
      <w:r w:rsidR="00590EF2" w:rsidRPr="003D7D4E">
        <w:rPr>
          <w:rFonts w:ascii="Times New Roman" w:hAnsi="Times New Roman" w:cs="Times New Roman"/>
          <w:color w:val="auto"/>
          <w:sz w:val="28"/>
          <w:szCs w:val="28"/>
          <w:lang w:val="it-IT"/>
        </w:rPr>
        <w:t>19</w:t>
      </w:r>
      <w:r w:rsidRPr="003D7D4E">
        <w:rPr>
          <w:rFonts w:ascii="Times New Roman" w:hAnsi="Times New Roman" w:cs="Times New Roman"/>
          <w:color w:val="auto"/>
          <w:sz w:val="28"/>
          <w:szCs w:val="28"/>
          <w:lang w:val="it-IT"/>
        </w:rPr>
        <w:t>. Trách nhiệm thi hành</w:t>
      </w:r>
    </w:p>
    <w:p w14:paraId="7819A5B5" w14:textId="4C5F93CC" w:rsidR="00DD465B" w:rsidRPr="003D7D4E" w:rsidRDefault="00376798" w:rsidP="004A5CCD">
      <w:pPr>
        <w:pStyle w:val="Vnbnnidung0"/>
        <w:tabs>
          <w:tab w:val="left" w:pos="900"/>
        </w:tabs>
        <w:spacing w:before="60" w:after="60" w:line="288" w:lineRule="auto"/>
        <w:ind w:firstLine="709"/>
        <w:jc w:val="both"/>
        <w:rPr>
          <w:color w:val="auto"/>
        </w:rPr>
      </w:pPr>
      <w:r w:rsidRPr="003D7D4E">
        <w:rPr>
          <w:b/>
          <w:bCs/>
          <w:color w:val="auto"/>
          <w:lang w:val="en-US"/>
        </w:rPr>
        <w:t>3.</w:t>
      </w:r>
      <w:r w:rsidR="002E1AA4" w:rsidRPr="003D7D4E">
        <w:rPr>
          <w:b/>
          <w:bCs/>
          <w:color w:val="auto"/>
          <w:lang w:val="en-US"/>
        </w:rPr>
        <w:t xml:space="preserve"> </w:t>
      </w:r>
      <w:r w:rsidR="00120476" w:rsidRPr="003D7D4E">
        <w:rPr>
          <w:b/>
          <w:bCs/>
          <w:color w:val="auto"/>
        </w:rPr>
        <w:t>Nội dung cơ bản của Thông tư</w:t>
      </w:r>
    </w:p>
    <w:p w14:paraId="55DA1CE1" w14:textId="03D61EBB" w:rsidR="002C7BC5" w:rsidRPr="003D7D4E" w:rsidRDefault="002C7BC5" w:rsidP="004A5CCD">
      <w:pPr>
        <w:pStyle w:val="NormalWeb"/>
        <w:tabs>
          <w:tab w:val="left" w:pos="900"/>
          <w:tab w:val="left" w:pos="1080"/>
        </w:tabs>
        <w:spacing w:before="60" w:beforeAutospacing="0" w:after="60" w:afterAutospacing="0" w:line="288" w:lineRule="auto"/>
        <w:ind w:firstLine="709"/>
        <w:jc w:val="both"/>
        <w:rPr>
          <w:sz w:val="28"/>
          <w:szCs w:val="28"/>
        </w:rPr>
      </w:pPr>
      <w:r w:rsidRPr="003D7D4E">
        <w:rPr>
          <w:sz w:val="28"/>
          <w:szCs w:val="28"/>
        </w:rPr>
        <w:t xml:space="preserve">Trên cơ sở rà soát toàn diện </w:t>
      </w:r>
      <w:r w:rsidRPr="003D7D4E">
        <w:rPr>
          <w:rStyle w:val="whitespace-normal"/>
          <w:sz w:val="28"/>
          <w:szCs w:val="28"/>
        </w:rPr>
        <w:t xml:space="preserve">Thông tư </w:t>
      </w:r>
      <w:r w:rsidR="00367CEB" w:rsidRPr="003D7D4E">
        <w:rPr>
          <w:rStyle w:val="whitespace-normal"/>
          <w:sz w:val="28"/>
          <w:szCs w:val="28"/>
        </w:rPr>
        <w:t>90</w:t>
      </w:r>
      <w:r w:rsidRPr="003D7D4E">
        <w:rPr>
          <w:rStyle w:val="whitespace-normal"/>
          <w:sz w:val="28"/>
          <w:szCs w:val="28"/>
        </w:rPr>
        <w:t>/2024/TT-</w:t>
      </w:r>
      <w:r w:rsidR="00367CEB" w:rsidRPr="003D7D4E">
        <w:rPr>
          <w:rStyle w:val="whitespace-normal"/>
          <w:sz w:val="28"/>
          <w:szCs w:val="28"/>
        </w:rPr>
        <w:t>BCA</w:t>
      </w:r>
      <w:r w:rsidRPr="003D7D4E">
        <w:rPr>
          <w:sz w:val="28"/>
          <w:szCs w:val="28"/>
        </w:rPr>
        <w:t>, đối chiếu với quy định pháp luật mới có hiệu lực từ ngày 01/01/2026, dự thảo Thông tư thay thế có các nhóm nội dung sửa đổi, bổ sung cơ bản sau:</w:t>
      </w:r>
    </w:p>
    <w:p w14:paraId="38E6F846" w14:textId="4EC70028" w:rsidR="002C7BC5" w:rsidRPr="003D7D4E" w:rsidRDefault="00376798" w:rsidP="004A5CCD">
      <w:pPr>
        <w:pStyle w:val="Heading2"/>
        <w:tabs>
          <w:tab w:val="left" w:pos="900"/>
          <w:tab w:val="left" w:pos="1080"/>
        </w:tabs>
        <w:spacing w:before="60" w:after="60" w:line="288" w:lineRule="auto"/>
        <w:ind w:firstLine="709"/>
        <w:jc w:val="both"/>
        <w:rPr>
          <w:rFonts w:ascii="Times New Roman" w:hAnsi="Times New Roman" w:cs="Times New Roman"/>
          <w:b/>
          <w:i/>
          <w:color w:val="auto"/>
          <w:sz w:val="28"/>
          <w:szCs w:val="28"/>
        </w:rPr>
      </w:pPr>
      <w:r w:rsidRPr="003D7D4E">
        <w:rPr>
          <w:rFonts w:ascii="Times New Roman" w:hAnsi="Times New Roman" w:cs="Times New Roman"/>
          <w:b/>
          <w:i/>
          <w:color w:val="auto"/>
          <w:sz w:val="28"/>
          <w:szCs w:val="28"/>
          <w:lang w:val="en-US"/>
        </w:rPr>
        <w:t>3</w:t>
      </w:r>
      <w:r w:rsidR="002C7BC5" w:rsidRPr="003D7D4E">
        <w:rPr>
          <w:rFonts w:ascii="Times New Roman" w:hAnsi="Times New Roman" w:cs="Times New Roman"/>
          <w:b/>
          <w:i/>
          <w:color w:val="auto"/>
          <w:sz w:val="28"/>
          <w:szCs w:val="28"/>
          <w:lang w:val="en-US"/>
        </w:rPr>
        <w:t>.</w:t>
      </w:r>
      <w:r w:rsidR="002C7BC5" w:rsidRPr="003D7D4E">
        <w:rPr>
          <w:rFonts w:ascii="Times New Roman" w:hAnsi="Times New Roman" w:cs="Times New Roman"/>
          <w:b/>
          <w:i/>
          <w:color w:val="auto"/>
          <w:sz w:val="28"/>
          <w:szCs w:val="28"/>
        </w:rPr>
        <w:t>1. Nhóm nội dung sửa đổi về căn cứ pháp lý và kỹ thuật lập pháp</w:t>
      </w:r>
    </w:p>
    <w:p w14:paraId="0FCF5E6A" w14:textId="4361E3EE" w:rsidR="002C7BC5" w:rsidRPr="003D7D4E" w:rsidRDefault="00376798" w:rsidP="004A5CCD">
      <w:pPr>
        <w:pStyle w:val="NormalWeb"/>
        <w:tabs>
          <w:tab w:val="left" w:pos="900"/>
          <w:tab w:val="left" w:pos="1080"/>
        </w:tabs>
        <w:spacing w:before="60" w:beforeAutospacing="0" w:after="60" w:afterAutospacing="0" w:line="288" w:lineRule="auto"/>
        <w:ind w:left="709"/>
        <w:jc w:val="both"/>
        <w:rPr>
          <w:sz w:val="28"/>
          <w:szCs w:val="28"/>
        </w:rPr>
      </w:pPr>
      <w:r w:rsidRPr="003D7D4E">
        <w:rPr>
          <w:sz w:val="28"/>
          <w:szCs w:val="28"/>
        </w:rPr>
        <w:t xml:space="preserve">a) </w:t>
      </w:r>
      <w:r w:rsidR="002C7BC5" w:rsidRPr="003D7D4E">
        <w:rPr>
          <w:sz w:val="28"/>
          <w:szCs w:val="28"/>
        </w:rPr>
        <w:t>Cập nhật toàn bộ căn cứ pháp lý theo Luật sửa đổi, bổ sung có hiệu lực từ 01/01/2026 và các Nghị định hướng dẫn thi hành.</w:t>
      </w:r>
    </w:p>
    <w:p w14:paraId="2165B8D7" w14:textId="61CBCC2D" w:rsidR="002C7BC5" w:rsidRPr="003D7D4E" w:rsidRDefault="002C7BC5" w:rsidP="004A5CCD">
      <w:pPr>
        <w:pStyle w:val="NormalWeb"/>
        <w:numPr>
          <w:ilvl w:val="0"/>
          <w:numId w:val="21"/>
        </w:numPr>
        <w:tabs>
          <w:tab w:val="left" w:pos="900"/>
          <w:tab w:val="left" w:pos="1080"/>
        </w:tabs>
        <w:spacing w:before="60" w:beforeAutospacing="0" w:after="60" w:afterAutospacing="0" w:line="288" w:lineRule="auto"/>
        <w:jc w:val="both"/>
        <w:rPr>
          <w:sz w:val="28"/>
          <w:szCs w:val="28"/>
        </w:rPr>
      </w:pPr>
      <w:r w:rsidRPr="003D7D4E">
        <w:rPr>
          <w:sz w:val="28"/>
          <w:szCs w:val="28"/>
        </w:rPr>
        <w:t>Rà soát lại thuật ngữ, khái niệm để bảo đảm:</w:t>
      </w:r>
    </w:p>
    <w:p w14:paraId="5670C9A6" w14:textId="53E98A18" w:rsidR="002C7BC5" w:rsidRPr="003D7D4E" w:rsidRDefault="002C7BC5" w:rsidP="004A5CCD">
      <w:pPr>
        <w:pStyle w:val="NormalWeb"/>
        <w:tabs>
          <w:tab w:val="left" w:pos="900"/>
          <w:tab w:val="left" w:pos="1080"/>
        </w:tabs>
        <w:spacing w:before="60" w:beforeAutospacing="0" w:after="60" w:afterAutospacing="0" w:line="288" w:lineRule="auto"/>
        <w:ind w:firstLine="709"/>
        <w:jc w:val="both"/>
        <w:rPr>
          <w:sz w:val="28"/>
          <w:szCs w:val="28"/>
        </w:rPr>
      </w:pPr>
      <w:r w:rsidRPr="003D7D4E">
        <w:rPr>
          <w:sz w:val="28"/>
          <w:szCs w:val="28"/>
        </w:rPr>
        <w:t>- Thống nhất với Luật Chất lượng sản phẩm, hàng hóa (sửa đổi);</w:t>
      </w:r>
    </w:p>
    <w:p w14:paraId="3FF4D253" w14:textId="0CCBF8E6" w:rsidR="002C7BC5" w:rsidRPr="003D7D4E" w:rsidRDefault="002C7BC5" w:rsidP="004A5CCD">
      <w:pPr>
        <w:pStyle w:val="NormalWeb"/>
        <w:tabs>
          <w:tab w:val="left" w:pos="900"/>
          <w:tab w:val="left" w:pos="1080"/>
        </w:tabs>
        <w:spacing w:before="60" w:beforeAutospacing="0" w:after="60" w:afterAutospacing="0" w:line="288" w:lineRule="auto"/>
        <w:ind w:firstLine="709"/>
        <w:jc w:val="both"/>
        <w:rPr>
          <w:sz w:val="28"/>
          <w:szCs w:val="28"/>
        </w:rPr>
      </w:pPr>
      <w:r w:rsidRPr="003D7D4E">
        <w:rPr>
          <w:sz w:val="28"/>
          <w:szCs w:val="28"/>
        </w:rPr>
        <w:t>- Thống nhất với pháp luật về tiêu chuẩn, quy chuẩn kỹ thuật;</w:t>
      </w:r>
    </w:p>
    <w:p w14:paraId="2E359F02" w14:textId="4A8013D8" w:rsidR="002C7BC5" w:rsidRPr="003D7D4E" w:rsidRDefault="002C7BC5" w:rsidP="004A5CCD">
      <w:pPr>
        <w:pStyle w:val="NormalWeb"/>
        <w:tabs>
          <w:tab w:val="left" w:pos="900"/>
          <w:tab w:val="left" w:pos="1080"/>
        </w:tabs>
        <w:spacing w:before="60" w:beforeAutospacing="0" w:after="60" w:afterAutospacing="0" w:line="288" w:lineRule="auto"/>
        <w:ind w:firstLine="709"/>
        <w:jc w:val="both"/>
        <w:rPr>
          <w:sz w:val="28"/>
          <w:szCs w:val="28"/>
        </w:rPr>
      </w:pPr>
      <w:r w:rsidRPr="003D7D4E">
        <w:rPr>
          <w:sz w:val="28"/>
          <w:szCs w:val="28"/>
        </w:rPr>
        <w:t>- Tránh trùng lặp hoặc diễn giải lại nội dung đã được quy định tại Luật, Nghị định.</w:t>
      </w:r>
    </w:p>
    <w:p w14:paraId="5A21D5EF" w14:textId="5D93672D" w:rsidR="002C7BC5" w:rsidRPr="003D7D4E" w:rsidRDefault="00376798" w:rsidP="004A5CCD">
      <w:pPr>
        <w:pStyle w:val="NormalWeb"/>
        <w:tabs>
          <w:tab w:val="left" w:pos="900"/>
          <w:tab w:val="left" w:pos="1080"/>
        </w:tabs>
        <w:spacing w:before="60" w:beforeAutospacing="0" w:after="60" w:afterAutospacing="0" w:line="288" w:lineRule="auto"/>
        <w:ind w:left="709"/>
        <w:jc w:val="both"/>
        <w:rPr>
          <w:sz w:val="28"/>
          <w:szCs w:val="28"/>
        </w:rPr>
      </w:pPr>
      <w:r w:rsidRPr="003D7D4E">
        <w:rPr>
          <w:sz w:val="28"/>
          <w:szCs w:val="28"/>
        </w:rPr>
        <w:t xml:space="preserve">c) </w:t>
      </w:r>
      <w:r w:rsidR="002C7BC5" w:rsidRPr="003D7D4E">
        <w:rPr>
          <w:sz w:val="28"/>
          <w:szCs w:val="28"/>
        </w:rPr>
        <w:t>Chuẩn hóa kỹ thuật trình bày, cấu trúc điều khoản theo Luật Ban hành VBQPPL năm 2025, bảo đảm:</w:t>
      </w:r>
    </w:p>
    <w:p w14:paraId="5F19133B" w14:textId="37B3BC77" w:rsidR="002C7BC5" w:rsidRPr="003D7D4E" w:rsidRDefault="002C7BC5" w:rsidP="004A5CCD">
      <w:pPr>
        <w:pStyle w:val="NormalWeb"/>
        <w:tabs>
          <w:tab w:val="left" w:pos="900"/>
          <w:tab w:val="left" w:pos="1080"/>
        </w:tabs>
        <w:spacing w:before="60" w:beforeAutospacing="0" w:after="60" w:afterAutospacing="0" w:line="288" w:lineRule="auto"/>
        <w:ind w:firstLine="709"/>
        <w:jc w:val="both"/>
        <w:rPr>
          <w:sz w:val="28"/>
          <w:szCs w:val="28"/>
        </w:rPr>
      </w:pPr>
      <w:r w:rsidRPr="003D7D4E">
        <w:rPr>
          <w:sz w:val="28"/>
          <w:szCs w:val="28"/>
        </w:rPr>
        <w:t>- Không quy định lại nội dung thuộc thẩm quyền của Chính phủ;</w:t>
      </w:r>
    </w:p>
    <w:p w14:paraId="60039D5E" w14:textId="1A9184D4" w:rsidR="002C7BC5" w:rsidRPr="003D7D4E" w:rsidRDefault="002C7BC5" w:rsidP="004A5CCD">
      <w:pPr>
        <w:pStyle w:val="NormalWeb"/>
        <w:tabs>
          <w:tab w:val="left" w:pos="900"/>
          <w:tab w:val="left" w:pos="1080"/>
        </w:tabs>
        <w:spacing w:before="60" w:beforeAutospacing="0" w:after="60" w:afterAutospacing="0" w:line="288" w:lineRule="auto"/>
        <w:ind w:firstLine="709"/>
        <w:jc w:val="both"/>
        <w:rPr>
          <w:sz w:val="28"/>
          <w:szCs w:val="28"/>
        </w:rPr>
      </w:pPr>
      <w:r w:rsidRPr="003D7D4E">
        <w:rPr>
          <w:sz w:val="28"/>
          <w:szCs w:val="28"/>
        </w:rPr>
        <w:t>- Không mở rộng phạm vi điều chỉnh vượt quá thẩm quyền của Bộ.</w:t>
      </w:r>
    </w:p>
    <w:p w14:paraId="2F2D32C2" w14:textId="365BD370" w:rsidR="002C7BC5" w:rsidRPr="003D7D4E" w:rsidRDefault="00376798" w:rsidP="004A5CCD">
      <w:pPr>
        <w:pStyle w:val="Heading2"/>
        <w:tabs>
          <w:tab w:val="left" w:pos="900"/>
          <w:tab w:val="left" w:pos="1080"/>
        </w:tabs>
        <w:spacing w:before="60" w:after="60" w:line="288" w:lineRule="auto"/>
        <w:ind w:firstLine="709"/>
        <w:jc w:val="both"/>
        <w:rPr>
          <w:rFonts w:ascii="Times New Roman" w:hAnsi="Times New Roman" w:cs="Times New Roman"/>
          <w:b/>
          <w:i/>
          <w:color w:val="auto"/>
          <w:sz w:val="28"/>
          <w:szCs w:val="28"/>
        </w:rPr>
      </w:pPr>
      <w:r w:rsidRPr="003D7D4E">
        <w:rPr>
          <w:rFonts w:ascii="Times New Roman" w:hAnsi="Times New Roman" w:cs="Times New Roman"/>
          <w:b/>
          <w:i/>
          <w:color w:val="auto"/>
          <w:sz w:val="28"/>
          <w:szCs w:val="28"/>
          <w:lang w:val="en-US"/>
        </w:rPr>
        <w:t>3</w:t>
      </w:r>
      <w:r w:rsidR="002C7BC5" w:rsidRPr="003D7D4E">
        <w:rPr>
          <w:rFonts w:ascii="Times New Roman" w:hAnsi="Times New Roman" w:cs="Times New Roman"/>
          <w:b/>
          <w:i/>
          <w:color w:val="auto"/>
          <w:sz w:val="28"/>
          <w:szCs w:val="28"/>
          <w:lang w:val="en-US"/>
        </w:rPr>
        <w:t>.</w:t>
      </w:r>
      <w:r w:rsidR="002C7BC5" w:rsidRPr="003D7D4E">
        <w:rPr>
          <w:rFonts w:ascii="Times New Roman" w:hAnsi="Times New Roman" w:cs="Times New Roman"/>
          <w:b/>
          <w:i/>
          <w:color w:val="auto"/>
          <w:sz w:val="28"/>
          <w:szCs w:val="28"/>
        </w:rPr>
        <w:t>2. Nhóm nội dung sửa đổi về phạm vi điều chỉnh và đối tượng áp dụng</w:t>
      </w:r>
      <w:r w:rsidR="00931AA0" w:rsidRPr="003D7D4E">
        <w:rPr>
          <w:rFonts w:ascii="Times New Roman" w:hAnsi="Times New Roman" w:cs="Times New Roman"/>
          <w:b/>
          <w:i/>
          <w:color w:val="auto"/>
          <w:sz w:val="28"/>
          <w:szCs w:val="28"/>
          <w:lang w:val="en-US"/>
        </w:rPr>
        <w:t xml:space="preserve"> s</w:t>
      </w:r>
      <w:r w:rsidR="002C7BC5" w:rsidRPr="003D7D4E">
        <w:rPr>
          <w:rFonts w:ascii="Times New Roman" w:hAnsi="Times New Roman" w:cs="Times New Roman"/>
          <w:b/>
          <w:i/>
          <w:color w:val="auto"/>
          <w:sz w:val="28"/>
          <w:szCs w:val="28"/>
        </w:rPr>
        <w:t xml:space="preserve">o với Thông tư </w:t>
      </w:r>
      <w:r w:rsidR="0089064B" w:rsidRPr="003D7D4E">
        <w:rPr>
          <w:rFonts w:ascii="Times New Roman" w:hAnsi="Times New Roman" w:cs="Times New Roman"/>
          <w:b/>
          <w:i/>
          <w:color w:val="auto"/>
          <w:sz w:val="28"/>
          <w:szCs w:val="28"/>
          <w:lang w:val="en-US"/>
        </w:rPr>
        <w:t>90</w:t>
      </w:r>
      <w:r w:rsidR="002C7BC5" w:rsidRPr="003D7D4E">
        <w:rPr>
          <w:rFonts w:ascii="Times New Roman" w:hAnsi="Times New Roman" w:cs="Times New Roman"/>
          <w:b/>
          <w:i/>
          <w:color w:val="auto"/>
          <w:sz w:val="28"/>
          <w:szCs w:val="28"/>
        </w:rPr>
        <w:t>/2024/TT-</w:t>
      </w:r>
      <w:r w:rsidR="0089064B" w:rsidRPr="003D7D4E">
        <w:rPr>
          <w:rFonts w:ascii="Times New Roman" w:hAnsi="Times New Roman" w:cs="Times New Roman"/>
          <w:b/>
          <w:i/>
          <w:color w:val="auto"/>
          <w:sz w:val="28"/>
          <w:szCs w:val="28"/>
          <w:lang w:val="en-US"/>
        </w:rPr>
        <w:t>BCA</w:t>
      </w:r>
      <w:r w:rsidR="002C7BC5" w:rsidRPr="003D7D4E">
        <w:rPr>
          <w:rFonts w:ascii="Times New Roman" w:hAnsi="Times New Roman" w:cs="Times New Roman"/>
          <w:b/>
          <w:i/>
          <w:color w:val="auto"/>
          <w:sz w:val="28"/>
          <w:szCs w:val="28"/>
        </w:rPr>
        <w:t>, dự thảo Thông tư:</w:t>
      </w:r>
    </w:p>
    <w:p w14:paraId="65411B72" w14:textId="5ACFCCD0" w:rsidR="002C7BC5" w:rsidRPr="003D7D4E" w:rsidRDefault="002C7BC5" w:rsidP="004A5CCD">
      <w:pPr>
        <w:pStyle w:val="NormalWeb"/>
        <w:tabs>
          <w:tab w:val="left" w:pos="1080"/>
        </w:tabs>
        <w:spacing w:before="60" w:beforeAutospacing="0" w:after="60" w:afterAutospacing="0" w:line="288" w:lineRule="auto"/>
        <w:ind w:firstLine="709"/>
        <w:jc w:val="both"/>
        <w:rPr>
          <w:sz w:val="28"/>
          <w:szCs w:val="28"/>
        </w:rPr>
      </w:pPr>
      <w:r w:rsidRPr="003D7D4E">
        <w:rPr>
          <w:sz w:val="28"/>
          <w:szCs w:val="28"/>
        </w:rPr>
        <w:t>Làm rõ hơn phạm vi điều chỉnh, tách bạch giữa:</w:t>
      </w:r>
      <w:r w:rsidR="00CA0841" w:rsidRPr="003D7D4E">
        <w:rPr>
          <w:sz w:val="28"/>
          <w:szCs w:val="28"/>
        </w:rPr>
        <w:t xml:space="preserve"> </w:t>
      </w:r>
      <w:r w:rsidR="0089064B" w:rsidRPr="003D7D4E">
        <w:rPr>
          <w:spacing w:val="4"/>
          <w:sz w:val="28"/>
          <w:szCs w:val="28"/>
        </w:rPr>
        <w:t xml:space="preserve">Quản lý nhà nước về chất lượng sản phẩm, hàng hóa; kiểm tra nhà nước về chất lượng sản phẩm, hàng hóa trong sản xuất, nhập khẩu, lưu thông; đánh giá sự phù hợp phục vụ quản lý nhà nước; </w:t>
      </w:r>
    </w:p>
    <w:p w14:paraId="6BCECEC1" w14:textId="3EFEFDAB" w:rsidR="00F44A52" w:rsidRPr="003D7D4E" w:rsidRDefault="00F44A52" w:rsidP="004A5CCD">
      <w:pPr>
        <w:spacing w:before="60" w:after="60" w:line="288" w:lineRule="auto"/>
        <w:jc w:val="both"/>
        <w:rPr>
          <w:rFonts w:ascii="Times New Roman" w:eastAsia="Times New Roman" w:hAnsi="Times New Roman" w:cs="Times New Roman"/>
          <w:b/>
          <w:bCs/>
          <w:i/>
          <w:iCs/>
          <w:color w:val="auto"/>
          <w:sz w:val="28"/>
          <w:szCs w:val="28"/>
          <w:lang w:val="en-US" w:eastAsia="en-US" w:bidi="ar-SA"/>
        </w:rPr>
      </w:pPr>
      <w:r w:rsidRPr="003D7D4E">
        <w:rPr>
          <w:rFonts w:ascii="Times New Roman" w:eastAsia="Times New Roman" w:hAnsi="Times New Roman" w:cs="Times New Roman"/>
          <w:color w:val="auto"/>
          <w:sz w:val="28"/>
          <w:szCs w:val="28"/>
          <w:lang w:val="en-US" w:eastAsia="en-US" w:bidi="ar-SA"/>
        </w:rPr>
        <w:tab/>
      </w:r>
      <w:r w:rsidR="00376798" w:rsidRPr="003D7D4E">
        <w:rPr>
          <w:rFonts w:ascii="Times New Roman" w:eastAsia="Times New Roman" w:hAnsi="Times New Roman" w:cs="Times New Roman"/>
          <w:b/>
          <w:bCs/>
          <w:i/>
          <w:iCs/>
          <w:color w:val="auto"/>
          <w:sz w:val="28"/>
          <w:szCs w:val="28"/>
          <w:lang w:val="en-US" w:eastAsia="en-US" w:bidi="ar-SA"/>
        </w:rPr>
        <w:t>3</w:t>
      </w:r>
      <w:r w:rsidRPr="003D7D4E">
        <w:rPr>
          <w:rFonts w:ascii="Times New Roman" w:eastAsia="Times New Roman" w:hAnsi="Times New Roman" w:cs="Times New Roman"/>
          <w:b/>
          <w:bCs/>
          <w:i/>
          <w:iCs/>
          <w:color w:val="auto"/>
          <w:sz w:val="28"/>
          <w:szCs w:val="28"/>
          <w:lang w:val="en-US" w:eastAsia="en-US" w:bidi="ar-SA"/>
        </w:rPr>
        <w:t>.</w:t>
      </w:r>
      <w:r w:rsidR="00CA0841" w:rsidRPr="003D7D4E">
        <w:rPr>
          <w:rFonts w:ascii="Times New Roman" w:eastAsia="Times New Roman" w:hAnsi="Times New Roman" w:cs="Times New Roman"/>
          <w:b/>
          <w:bCs/>
          <w:i/>
          <w:iCs/>
          <w:color w:val="auto"/>
          <w:sz w:val="28"/>
          <w:szCs w:val="28"/>
          <w:lang w:val="en-US" w:eastAsia="en-US" w:bidi="ar-SA"/>
        </w:rPr>
        <w:t>3</w:t>
      </w:r>
      <w:r w:rsidRPr="003D7D4E">
        <w:rPr>
          <w:rFonts w:ascii="Times New Roman" w:eastAsia="Times New Roman" w:hAnsi="Times New Roman" w:cs="Times New Roman"/>
          <w:b/>
          <w:bCs/>
          <w:i/>
          <w:iCs/>
          <w:color w:val="auto"/>
          <w:sz w:val="28"/>
          <w:szCs w:val="28"/>
          <w:lang w:val="en-US" w:eastAsia="en-US" w:bidi="ar-SA"/>
        </w:rPr>
        <w:t xml:space="preserve">. Nhóm các nội dung về cơ quản kiểm tra nhà nước về chất lượng sản </w:t>
      </w:r>
      <w:r w:rsidRPr="003D7D4E">
        <w:rPr>
          <w:rFonts w:ascii="Times New Roman" w:eastAsia="Times New Roman" w:hAnsi="Times New Roman" w:cs="Times New Roman"/>
          <w:b/>
          <w:bCs/>
          <w:i/>
          <w:iCs/>
          <w:color w:val="auto"/>
          <w:sz w:val="28"/>
          <w:szCs w:val="28"/>
          <w:lang w:val="en-US" w:eastAsia="en-US" w:bidi="ar-SA"/>
        </w:rPr>
        <w:lastRenderedPageBreak/>
        <w:t>phẩm, hàng hóa; truy suất nguồn gốc, ghi nhãn và kiểm soát viên chất lượng</w:t>
      </w:r>
    </w:p>
    <w:p w14:paraId="7031C06E" w14:textId="63837955" w:rsidR="00F44A52" w:rsidRPr="003D7D4E" w:rsidRDefault="00F44A52" w:rsidP="004A5CCD">
      <w:pPr>
        <w:spacing w:before="60" w:after="60" w:line="288" w:lineRule="auto"/>
        <w:jc w:val="both"/>
        <w:rPr>
          <w:rFonts w:ascii="Times New Roman" w:eastAsia="Times New Roman" w:hAnsi="Times New Roman" w:cs="Times New Roman"/>
          <w:color w:val="auto"/>
          <w:sz w:val="28"/>
          <w:szCs w:val="28"/>
          <w:lang w:val="en-US" w:eastAsia="en-US" w:bidi="ar-SA"/>
        </w:rPr>
      </w:pPr>
      <w:r w:rsidRPr="003D7D4E">
        <w:rPr>
          <w:rFonts w:ascii="Times New Roman" w:eastAsia="Times New Roman" w:hAnsi="Times New Roman" w:cs="Times New Roman"/>
          <w:b/>
          <w:bCs/>
          <w:i/>
          <w:iCs/>
          <w:color w:val="auto"/>
          <w:sz w:val="28"/>
          <w:szCs w:val="28"/>
          <w:lang w:val="en-US" w:eastAsia="en-US" w:bidi="ar-SA"/>
        </w:rPr>
        <w:tab/>
      </w:r>
      <w:r w:rsidR="00F60EB7" w:rsidRPr="003D7D4E">
        <w:rPr>
          <w:rFonts w:ascii="Times New Roman" w:eastAsia="Times New Roman" w:hAnsi="Times New Roman" w:cs="Times New Roman"/>
          <w:color w:val="auto"/>
          <w:sz w:val="28"/>
          <w:szCs w:val="28"/>
          <w:lang w:val="en-US" w:eastAsia="en-US" w:bidi="ar-SA"/>
        </w:rPr>
        <w:t>- Quy định rõ cơ quan có thẩm quyền kiểm tra nhà nước về chất lượng sản phẩm, hàng hóa</w:t>
      </w:r>
      <w:r w:rsidR="00CA0841" w:rsidRPr="003D7D4E">
        <w:rPr>
          <w:rFonts w:ascii="Times New Roman" w:eastAsia="Times New Roman" w:hAnsi="Times New Roman" w:cs="Times New Roman"/>
          <w:color w:val="auto"/>
          <w:sz w:val="28"/>
          <w:szCs w:val="28"/>
          <w:lang w:val="en-US" w:eastAsia="en-US" w:bidi="ar-SA"/>
        </w:rPr>
        <w:t xml:space="preserve"> có mức độ rủi ro trung bình, mức độ rủi ro cao thuộc trách nhiệm quản lý của Bộ Công an</w:t>
      </w:r>
      <w:r w:rsidR="00F60EB7" w:rsidRPr="003D7D4E">
        <w:rPr>
          <w:rFonts w:ascii="Times New Roman" w:eastAsia="Times New Roman" w:hAnsi="Times New Roman" w:cs="Times New Roman"/>
          <w:color w:val="auto"/>
          <w:sz w:val="28"/>
          <w:szCs w:val="28"/>
          <w:lang w:val="en-US" w:eastAsia="en-US" w:bidi="ar-SA"/>
        </w:rPr>
        <w:t>;</w:t>
      </w:r>
    </w:p>
    <w:p w14:paraId="67E57F9C" w14:textId="0AD5C6BE" w:rsidR="00F60EB7" w:rsidRPr="003D7D4E" w:rsidRDefault="00F60EB7" w:rsidP="004A5CCD">
      <w:pPr>
        <w:spacing w:before="60" w:after="60" w:line="288" w:lineRule="auto"/>
        <w:jc w:val="both"/>
        <w:rPr>
          <w:rFonts w:ascii="Times New Roman" w:eastAsia="Times New Roman" w:hAnsi="Times New Roman" w:cs="Times New Roman"/>
          <w:color w:val="auto"/>
          <w:sz w:val="28"/>
          <w:szCs w:val="28"/>
          <w:lang w:val="en-US" w:eastAsia="en-US" w:bidi="ar-SA"/>
        </w:rPr>
      </w:pPr>
      <w:r w:rsidRPr="003D7D4E">
        <w:rPr>
          <w:rFonts w:ascii="Times New Roman" w:eastAsia="Times New Roman" w:hAnsi="Times New Roman" w:cs="Times New Roman"/>
          <w:color w:val="auto"/>
          <w:sz w:val="28"/>
          <w:szCs w:val="28"/>
          <w:lang w:val="en-US" w:eastAsia="en-US" w:bidi="ar-SA"/>
        </w:rPr>
        <w:tab/>
        <w:t>- Bổ sung các quy định về truy suất nguồn gốc đối với sản phẩm, hàng hóa có mức độ rủi ro cao;</w:t>
      </w:r>
    </w:p>
    <w:p w14:paraId="23E5BAB6" w14:textId="324881AF" w:rsidR="00F60EB7" w:rsidRPr="003D7D4E" w:rsidRDefault="00F60EB7" w:rsidP="004A5CCD">
      <w:pPr>
        <w:spacing w:before="60" w:after="60" w:line="288" w:lineRule="auto"/>
        <w:jc w:val="both"/>
        <w:rPr>
          <w:rFonts w:ascii="Times New Roman" w:eastAsia="Times New Roman" w:hAnsi="Times New Roman" w:cs="Times New Roman"/>
          <w:color w:val="auto"/>
          <w:sz w:val="28"/>
          <w:szCs w:val="28"/>
          <w:lang w:val="en-US" w:eastAsia="en-US" w:bidi="ar-SA"/>
        </w:rPr>
      </w:pPr>
      <w:r w:rsidRPr="003D7D4E">
        <w:rPr>
          <w:rFonts w:ascii="Times New Roman" w:eastAsia="Times New Roman" w:hAnsi="Times New Roman" w:cs="Times New Roman"/>
          <w:color w:val="auto"/>
          <w:sz w:val="28"/>
          <w:szCs w:val="28"/>
          <w:lang w:val="en-US" w:eastAsia="en-US" w:bidi="ar-SA"/>
        </w:rPr>
        <w:tab/>
        <w:t>- Quy định rõ việc ghi nhãn sản phẩm, hàng hóa phục vụ công tác truy suất nguồn gốc sản phẩm.</w:t>
      </w:r>
    </w:p>
    <w:p w14:paraId="0248B25A" w14:textId="45D2954F" w:rsidR="00F60EB7" w:rsidRPr="003D7D4E" w:rsidRDefault="00F60EB7" w:rsidP="004A5CCD">
      <w:pPr>
        <w:spacing w:before="60" w:after="60" w:line="288" w:lineRule="auto"/>
        <w:jc w:val="both"/>
        <w:rPr>
          <w:rFonts w:ascii="Times New Roman" w:eastAsia="Times New Roman" w:hAnsi="Times New Roman" w:cs="Times New Roman"/>
          <w:color w:val="auto"/>
          <w:sz w:val="28"/>
          <w:szCs w:val="28"/>
          <w:lang w:val="en-US" w:eastAsia="en-US" w:bidi="ar-SA"/>
        </w:rPr>
      </w:pPr>
      <w:r w:rsidRPr="003D7D4E">
        <w:rPr>
          <w:rFonts w:ascii="Times New Roman" w:eastAsia="Times New Roman" w:hAnsi="Times New Roman" w:cs="Times New Roman"/>
          <w:color w:val="auto"/>
          <w:sz w:val="28"/>
          <w:szCs w:val="28"/>
          <w:lang w:val="en-US" w:eastAsia="en-US" w:bidi="ar-SA"/>
        </w:rPr>
        <w:tab/>
        <w:t>- Bổ sung các quy định về kiểm soát viên chất lượng phục vụ công tác kiểm tra nhà nước chất lượng sản phẩm hàng hóa trong sản xuất</w:t>
      </w:r>
      <w:r w:rsidR="00CA0841" w:rsidRPr="003D7D4E">
        <w:rPr>
          <w:rFonts w:ascii="Times New Roman" w:eastAsia="Times New Roman" w:hAnsi="Times New Roman" w:cs="Times New Roman"/>
          <w:color w:val="auto"/>
          <w:sz w:val="28"/>
          <w:szCs w:val="28"/>
          <w:lang w:val="en-US" w:eastAsia="en-US" w:bidi="ar-SA"/>
        </w:rPr>
        <w:t>.</w:t>
      </w:r>
    </w:p>
    <w:p w14:paraId="12C80A5A" w14:textId="3774FD2E" w:rsidR="00CA0841" w:rsidRPr="003D7D4E" w:rsidRDefault="00CA0841" w:rsidP="004A5CCD">
      <w:pPr>
        <w:spacing w:before="60" w:after="60" w:line="288" w:lineRule="auto"/>
        <w:jc w:val="both"/>
        <w:rPr>
          <w:rFonts w:ascii="Times New Roman" w:eastAsia="Times New Roman" w:hAnsi="Times New Roman" w:cs="Times New Roman"/>
          <w:color w:val="auto"/>
          <w:sz w:val="28"/>
          <w:szCs w:val="28"/>
          <w:lang w:val="en-US" w:eastAsia="en-US" w:bidi="ar-SA"/>
        </w:rPr>
      </w:pPr>
      <w:r w:rsidRPr="003D7D4E">
        <w:rPr>
          <w:rFonts w:ascii="Times New Roman" w:eastAsia="Times New Roman" w:hAnsi="Times New Roman" w:cs="Times New Roman"/>
          <w:color w:val="auto"/>
          <w:sz w:val="28"/>
          <w:szCs w:val="28"/>
          <w:lang w:val="en-US" w:eastAsia="en-US" w:bidi="ar-SA"/>
        </w:rPr>
        <w:tab/>
        <w:t>- Bổ sung các quy định về chỉ định các tổ chức đánh giá sự phù hợp phục vụ công tác quản lý chất lượng sản phẩm, hàng hóa có mức độ rủi ro trung bình, mức độ rủi ro cao thuộc trách nhiệm quản lý của Bộ Công an;</w:t>
      </w:r>
    </w:p>
    <w:p w14:paraId="24836306" w14:textId="28C86AA1" w:rsidR="002C7BC5" w:rsidRPr="003D7D4E" w:rsidRDefault="00376798" w:rsidP="004A5CCD">
      <w:pPr>
        <w:pStyle w:val="Heading2"/>
        <w:tabs>
          <w:tab w:val="left" w:pos="900"/>
          <w:tab w:val="left" w:pos="1080"/>
        </w:tabs>
        <w:spacing w:before="60" w:after="60" w:line="288" w:lineRule="auto"/>
        <w:ind w:firstLine="709"/>
        <w:jc w:val="both"/>
        <w:rPr>
          <w:rFonts w:ascii="Times New Roman" w:hAnsi="Times New Roman" w:cs="Times New Roman"/>
          <w:b/>
          <w:i/>
          <w:color w:val="auto"/>
          <w:sz w:val="28"/>
          <w:szCs w:val="28"/>
        </w:rPr>
      </w:pPr>
      <w:r w:rsidRPr="003D7D4E">
        <w:rPr>
          <w:rFonts w:ascii="Times New Roman" w:hAnsi="Times New Roman" w:cs="Times New Roman"/>
          <w:b/>
          <w:i/>
          <w:color w:val="auto"/>
          <w:sz w:val="28"/>
          <w:szCs w:val="28"/>
          <w:lang w:val="en-US"/>
        </w:rPr>
        <w:t>3</w:t>
      </w:r>
      <w:r w:rsidR="002C7BC5" w:rsidRPr="003D7D4E">
        <w:rPr>
          <w:rFonts w:ascii="Times New Roman" w:hAnsi="Times New Roman" w:cs="Times New Roman"/>
          <w:b/>
          <w:i/>
          <w:color w:val="auto"/>
          <w:sz w:val="28"/>
          <w:szCs w:val="28"/>
          <w:lang w:val="en-US"/>
        </w:rPr>
        <w:t>.</w:t>
      </w:r>
      <w:r w:rsidRPr="003D7D4E">
        <w:rPr>
          <w:rFonts w:ascii="Times New Roman" w:hAnsi="Times New Roman" w:cs="Times New Roman"/>
          <w:b/>
          <w:i/>
          <w:color w:val="auto"/>
          <w:sz w:val="28"/>
          <w:szCs w:val="28"/>
          <w:lang w:val="en-US"/>
        </w:rPr>
        <w:t>4</w:t>
      </w:r>
      <w:r w:rsidR="002C7BC5" w:rsidRPr="003D7D4E">
        <w:rPr>
          <w:rFonts w:ascii="Times New Roman" w:hAnsi="Times New Roman" w:cs="Times New Roman"/>
          <w:b/>
          <w:i/>
          <w:color w:val="auto"/>
          <w:sz w:val="28"/>
          <w:szCs w:val="28"/>
        </w:rPr>
        <w:t>. Nhóm nội dung sửa đổi về trách nhiệm của các chủ thể</w:t>
      </w:r>
    </w:p>
    <w:p w14:paraId="5F7AB093" w14:textId="77777777" w:rsidR="002C7BC5" w:rsidRPr="003D7D4E" w:rsidRDefault="002C7BC5" w:rsidP="004A5CCD">
      <w:pPr>
        <w:pStyle w:val="NormalWeb"/>
        <w:numPr>
          <w:ilvl w:val="0"/>
          <w:numId w:val="18"/>
        </w:numPr>
        <w:tabs>
          <w:tab w:val="left" w:pos="900"/>
          <w:tab w:val="left" w:pos="1080"/>
        </w:tabs>
        <w:spacing w:before="60" w:beforeAutospacing="0" w:after="60" w:afterAutospacing="0" w:line="288" w:lineRule="auto"/>
        <w:ind w:left="0" w:firstLine="709"/>
        <w:jc w:val="both"/>
        <w:rPr>
          <w:sz w:val="28"/>
          <w:szCs w:val="28"/>
        </w:rPr>
      </w:pPr>
      <w:r w:rsidRPr="003D7D4E">
        <w:rPr>
          <w:sz w:val="28"/>
          <w:szCs w:val="28"/>
        </w:rPr>
        <w:t>Làm rõ trách nhiệm của:</w:t>
      </w:r>
    </w:p>
    <w:p w14:paraId="4E20208F" w14:textId="4FE1B8D9" w:rsidR="00B55B97" w:rsidRPr="003D7D4E" w:rsidRDefault="002C7BC5" w:rsidP="004A5CCD">
      <w:pPr>
        <w:pStyle w:val="NormalWeb"/>
        <w:tabs>
          <w:tab w:val="left" w:pos="900"/>
          <w:tab w:val="left" w:pos="1080"/>
        </w:tabs>
        <w:spacing w:before="60" w:beforeAutospacing="0" w:after="60" w:afterAutospacing="0" w:line="288" w:lineRule="auto"/>
        <w:ind w:firstLine="709"/>
        <w:jc w:val="both"/>
        <w:rPr>
          <w:sz w:val="28"/>
          <w:szCs w:val="28"/>
        </w:rPr>
      </w:pPr>
      <w:r w:rsidRPr="003D7D4E">
        <w:rPr>
          <w:sz w:val="28"/>
          <w:szCs w:val="28"/>
        </w:rPr>
        <w:t xml:space="preserve">- </w:t>
      </w:r>
      <w:r w:rsidR="00CA0841" w:rsidRPr="003D7D4E">
        <w:rPr>
          <w:sz w:val="28"/>
          <w:szCs w:val="28"/>
        </w:rPr>
        <w:t>Cục Khoa học, Chiến lược và Lịch sử Công an;</w:t>
      </w:r>
    </w:p>
    <w:p w14:paraId="345D319E" w14:textId="260BA8BD" w:rsidR="00B55B97" w:rsidRPr="003D7D4E" w:rsidRDefault="00B55B97" w:rsidP="004A5CCD">
      <w:pPr>
        <w:pStyle w:val="NormalWeb"/>
        <w:tabs>
          <w:tab w:val="left" w:pos="900"/>
          <w:tab w:val="left" w:pos="1080"/>
        </w:tabs>
        <w:spacing w:before="60" w:beforeAutospacing="0" w:after="60" w:afterAutospacing="0" w:line="288" w:lineRule="auto"/>
        <w:ind w:firstLine="709"/>
        <w:jc w:val="both"/>
        <w:rPr>
          <w:sz w:val="28"/>
          <w:szCs w:val="28"/>
        </w:rPr>
      </w:pPr>
      <w:r w:rsidRPr="003D7D4E">
        <w:rPr>
          <w:sz w:val="28"/>
          <w:szCs w:val="28"/>
        </w:rPr>
        <w:t xml:space="preserve">- </w:t>
      </w:r>
      <w:r w:rsidR="00CA0841" w:rsidRPr="003D7D4E">
        <w:rPr>
          <w:sz w:val="28"/>
          <w:szCs w:val="28"/>
        </w:rPr>
        <w:t>Công an các tỉnh, thành phố</w:t>
      </w:r>
    </w:p>
    <w:p w14:paraId="00605E35" w14:textId="5063C0D6" w:rsidR="002C7BC5" w:rsidRPr="003D7D4E" w:rsidRDefault="002C7BC5" w:rsidP="004A5CCD">
      <w:pPr>
        <w:pStyle w:val="NormalWeb"/>
        <w:tabs>
          <w:tab w:val="left" w:pos="900"/>
          <w:tab w:val="left" w:pos="1080"/>
        </w:tabs>
        <w:spacing w:before="60" w:beforeAutospacing="0" w:after="60" w:afterAutospacing="0" w:line="288" w:lineRule="auto"/>
        <w:ind w:firstLine="709"/>
        <w:jc w:val="both"/>
        <w:rPr>
          <w:sz w:val="28"/>
          <w:szCs w:val="28"/>
        </w:rPr>
      </w:pPr>
      <w:r w:rsidRPr="003D7D4E">
        <w:rPr>
          <w:sz w:val="28"/>
          <w:szCs w:val="28"/>
        </w:rPr>
        <w:t>- Tổ chức chứng nhận, thử nghiệm;</w:t>
      </w:r>
    </w:p>
    <w:p w14:paraId="3A23BEB6" w14:textId="77777777" w:rsidR="002C7BC5" w:rsidRPr="003D7D4E" w:rsidRDefault="002C7BC5" w:rsidP="004A5CCD">
      <w:pPr>
        <w:pStyle w:val="NormalWeb"/>
        <w:numPr>
          <w:ilvl w:val="0"/>
          <w:numId w:val="18"/>
        </w:numPr>
        <w:tabs>
          <w:tab w:val="left" w:pos="900"/>
          <w:tab w:val="left" w:pos="1080"/>
        </w:tabs>
        <w:spacing w:before="60" w:beforeAutospacing="0" w:after="60" w:afterAutospacing="0" w:line="288" w:lineRule="auto"/>
        <w:ind w:left="0" w:firstLine="709"/>
        <w:jc w:val="both"/>
        <w:rPr>
          <w:spacing w:val="4"/>
          <w:sz w:val="28"/>
          <w:szCs w:val="28"/>
        </w:rPr>
      </w:pPr>
      <w:r w:rsidRPr="003D7D4E">
        <w:rPr>
          <w:spacing w:val="4"/>
          <w:sz w:val="28"/>
          <w:szCs w:val="28"/>
        </w:rPr>
        <w:t>Phân định rõ trách nhiệm giữa cơ quan trung ương và địa phương, bảo đảm:</w:t>
      </w:r>
    </w:p>
    <w:p w14:paraId="08581B65" w14:textId="33F56A6B" w:rsidR="002C7BC5" w:rsidRPr="003D7D4E" w:rsidRDefault="002C7BC5" w:rsidP="004A5CCD">
      <w:pPr>
        <w:pStyle w:val="NormalWeb"/>
        <w:tabs>
          <w:tab w:val="left" w:pos="900"/>
          <w:tab w:val="left" w:pos="1080"/>
        </w:tabs>
        <w:spacing w:before="60" w:beforeAutospacing="0" w:after="60" w:afterAutospacing="0" w:line="288" w:lineRule="auto"/>
        <w:ind w:firstLine="709"/>
        <w:jc w:val="both"/>
        <w:rPr>
          <w:sz w:val="28"/>
          <w:szCs w:val="28"/>
        </w:rPr>
      </w:pPr>
      <w:r w:rsidRPr="003D7D4E">
        <w:rPr>
          <w:sz w:val="28"/>
          <w:szCs w:val="28"/>
        </w:rPr>
        <w:t>- Phân cấp đi đôi với kiểm tra, giám sát;</w:t>
      </w:r>
    </w:p>
    <w:p w14:paraId="371FABE9" w14:textId="53933D4C" w:rsidR="002C7BC5" w:rsidRPr="003D7D4E" w:rsidRDefault="002C7BC5" w:rsidP="004A5CCD">
      <w:pPr>
        <w:pStyle w:val="NormalWeb"/>
        <w:tabs>
          <w:tab w:val="left" w:pos="900"/>
          <w:tab w:val="left" w:pos="1080"/>
        </w:tabs>
        <w:spacing w:before="60" w:beforeAutospacing="0" w:after="60" w:afterAutospacing="0" w:line="288" w:lineRule="auto"/>
        <w:ind w:firstLine="709"/>
        <w:jc w:val="both"/>
        <w:rPr>
          <w:sz w:val="28"/>
          <w:szCs w:val="28"/>
        </w:rPr>
      </w:pPr>
      <w:r w:rsidRPr="003D7D4E">
        <w:rPr>
          <w:sz w:val="28"/>
          <w:szCs w:val="28"/>
        </w:rPr>
        <w:t>- Không chồng chéo trong thanh tra, kiểm tra.</w:t>
      </w:r>
    </w:p>
    <w:p w14:paraId="4471496E" w14:textId="7635E3E9" w:rsidR="007035D1" w:rsidRPr="003D7D4E" w:rsidRDefault="007035D1" w:rsidP="004A5CCD">
      <w:pPr>
        <w:pStyle w:val="Vnbnnidung0"/>
        <w:spacing w:before="60" w:after="60" w:line="288" w:lineRule="auto"/>
        <w:ind w:firstLine="709"/>
        <w:jc w:val="both"/>
        <w:rPr>
          <w:b/>
          <w:bCs/>
          <w:color w:val="auto"/>
          <w:lang w:val="en-US"/>
        </w:rPr>
      </w:pPr>
      <w:r w:rsidRPr="003D7D4E">
        <w:rPr>
          <w:b/>
          <w:bCs/>
          <w:color w:val="auto"/>
          <w:lang w:val="en-US"/>
        </w:rPr>
        <w:t xml:space="preserve">V. NHỮNG NỘI DUNG BỔ SUNG MỚI SO VỚI DỰ THẢO THÔNG TƯ GỬI THẨM ĐỊNH (NẾU CÓ): </w:t>
      </w:r>
      <w:r w:rsidRPr="003D7D4E">
        <w:rPr>
          <w:color w:val="auto"/>
          <w:lang w:val="en-US"/>
        </w:rPr>
        <w:t>Không</w:t>
      </w:r>
    </w:p>
    <w:p w14:paraId="20D6EF33" w14:textId="6FA4658C" w:rsidR="00195241" w:rsidRPr="003D7D4E" w:rsidRDefault="003E1333" w:rsidP="004A5CCD">
      <w:pPr>
        <w:pStyle w:val="Vnbnnidung0"/>
        <w:spacing w:before="60" w:after="60" w:line="288" w:lineRule="auto"/>
        <w:ind w:firstLine="709"/>
        <w:jc w:val="both"/>
        <w:rPr>
          <w:b/>
          <w:bCs/>
          <w:color w:val="auto"/>
          <w:lang w:val="en-US"/>
        </w:rPr>
      </w:pPr>
      <w:r w:rsidRPr="003D7D4E">
        <w:rPr>
          <w:b/>
          <w:bCs/>
          <w:color w:val="auto"/>
          <w:lang w:val="en-US"/>
        </w:rPr>
        <w:t>V</w:t>
      </w:r>
      <w:r w:rsidR="007035D1" w:rsidRPr="003D7D4E">
        <w:rPr>
          <w:b/>
          <w:bCs/>
          <w:color w:val="auto"/>
          <w:lang w:val="en-US"/>
        </w:rPr>
        <w:t>I</w:t>
      </w:r>
      <w:r w:rsidRPr="003D7D4E">
        <w:rPr>
          <w:b/>
          <w:bCs/>
          <w:color w:val="auto"/>
          <w:lang w:val="en-US"/>
        </w:rPr>
        <w:t xml:space="preserve">. </w:t>
      </w:r>
      <w:r w:rsidR="00195241" w:rsidRPr="003D7D4E">
        <w:rPr>
          <w:b/>
          <w:bCs/>
          <w:color w:val="auto"/>
          <w:lang w:val="en-US"/>
        </w:rPr>
        <w:t>DỰ</w:t>
      </w:r>
      <w:r w:rsidR="00195241" w:rsidRPr="003D7D4E">
        <w:rPr>
          <w:b/>
          <w:bCs/>
          <w:color w:val="auto"/>
        </w:rPr>
        <w:t xml:space="preserve"> KIẾN NGUỒN LỰC</w:t>
      </w:r>
      <w:r w:rsidR="00120476" w:rsidRPr="003D7D4E">
        <w:rPr>
          <w:b/>
          <w:bCs/>
          <w:color w:val="auto"/>
        </w:rPr>
        <w:t xml:space="preserve">, ĐIỀU KIỆN BẢO ĐẢM CHO VIỆC THI HÀNH </w:t>
      </w:r>
      <w:r w:rsidR="00195241" w:rsidRPr="003D7D4E">
        <w:rPr>
          <w:b/>
          <w:bCs/>
          <w:color w:val="auto"/>
          <w:lang w:val="en-US"/>
        </w:rPr>
        <w:t>VĂN BẢN VÀ THỜI GIAN TRÌNH THÔNG TƯ</w:t>
      </w:r>
    </w:p>
    <w:p w14:paraId="70A3303F" w14:textId="77777777" w:rsidR="00DD465B" w:rsidRPr="003D7D4E" w:rsidRDefault="00120476" w:rsidP="004A5CCD">
      <w:pPr>
        <w:pStyle w:val="Tiu10"/>
        <w:keepNext/>
        <w:keepLines/>
        <w:spacing w:before="60" w:after="60" w:line="288" w:lineRule="auto"/>
        <w:ind w:firstLine="709"/>
        <w:jc w:val="both"/>
        <w:rPr>
          <w:color w:val="auto"/>
        </w:rPr>
      </w:pPr>
      <w:bookmarkStart w:id="29" w:name="bookmark90"/>
      <w:bookmarkStart w:id="30" w:name="bookmark91"/>
      <w:bookmarkStart w:id="31" w:name="bookmark92"/>
      <w:r w:rsidRPr="003D7D4E">
        <w:rPr>
          <w:color w:val="auto"/>
        </w:rPr>
        <w:t>1. Dự kiến nguồn lực:</w:t>
      </w:r>
      <w:bookmarkEnd w:id="29"/>
      <w:bookmarkEnd w:id="30"/>
      <w:bookmarkEnd w:id="31"/>
    </w:p>
    <w:p w14:paraId="3F7ECDFC" w14:textId="77777777" w:rsidR="00DD465B" w:rsidRPr="003D7D4E" w:rsidRDefault="00120476" w:rsidP="004A5CCD">
      <w:pPr>
        <w:pStyle w:val="Vnbnnidung0"/>
        <w:spacing w:before="60" w:after="60" w:line="288" w:lineRule="auto"/>
        <w:ind w:firstLine="709"/>
        <w:jc w:val="both"/>
        <w:rPr>
          <w:color w:val="auto"/>
          <w:lang w:val="en-US"/>
        </w:rPr>
      </w:pPr>
      <w:r w:rsidRPr="003D7D4E">
        <w:rPr>
          <w:color w:val="auto"/>
        </w:rPr>
        <w:t xml:space="preserve">Quy định của dự thảo Thông tư không làm </w:t>
      </w:r>
      <w:r w:rsidR="00784324" w:rsidRPr="003D7D4E">
        <w:rPr>
          <w:color w:val="auto"/>
          <w:lang w:val="en-US"/>
        </w:rPr>
        <w:t>phát sinh thủ tục hành chính, không tăng</w:t>
      </w:r>
      <w:r w:rsidRPr="003D7D4E">
        <w:rPr>
          <w:color w:val="auto"/>
        </w:rPr>
        <w:t xml:space="preserve"> tổ chức bộ máy và biên chế hưởng lương từ ngân sách nhà nước </w:t>
      </w:r>
      <w:r w:rsidR="00784324" w:rsidRPr="003D7D4E">
        <w:rPr>
          <w:color w:val="auto"/>
          <w:lang w:val="en-US"/>
        </w:rPr>
        <w:t xml:space="preserve">để kiểm tra giám sát </w:t>
      </w:r>
      <w:r w:rsidRPr="003D7D4E">
        <w:rPr>
          <w:color w:val="auto"/>
        </w:rPr>
        <w:t>nên sau khi Thông tư được ban hành, nguồn nhân lực hiện có đủ bảo đảm thực hiện nhiệm vụ.</w:t>
      </w:r>
    </w:p>
    <w:p w14:paraId="7EB10200" w14:textId="6D12294E" w:rsidR="00DD465B" w:rsidRPr="003D7D4E" w:rsidRDefault="00EB159F" w:rsidP="004A5CCD">
      <w:pPr>
        <w:pStyle w:val="Tiu10"/>
        <w:keepNext/>
        <w:keepLines/>
        <w:tabs>
          <w:tab w:val="left" w:pos="987"/>
        </w:tabs>
        <w:spacing w:before="60" w:after="60" w:line="288" w:lineRule="auto"/>
        <w:ind w:firstLine="709"/>
        <w:jc w:val="both"/>
        <w:rPr>
          <w:color w:val="auto"/>
        </w:rPr>
      </w:pPr>
      <w:bookmarkStart w:id="32" w:name="bookmark95"/>
      <w:bookmarkStart w:id="33" w:name="bookmark93"/>
      <w:bookmarkStart w:id="34" w:name="bookmark94"/>
      <w:bookmarkStart w:id="35" w:name="bookmark96"/>
      <w:bookmarkEnd w:id="32"/>
      <w:r w:rsidRPr="003D7D4E">
        <w:rPr>
          <w:color w:val="auto"/>
          <w:lang w:val="en-US"/>
        </w:rPr>
        <w:t xml:space="preserve">2. </w:t>
      </w:r>
      <w:r w:rsidR="00120476" w:rsidRPr="003D7D4E">
        <w:rPr>
          <w:color w:val="auto"/>
        </w:rPr>
        <w:t>Thời gian trình ban hành Thông tư:</w:t>
      </w:r>
      <w:bookmarkEnd w:id="33"/>
      <w:bookmarkEnd w:id="34"/>
      <w:bookmarkEnd w:id="35"/>
    </w:p>
    <w:p w14:paraId="7BEDA65E" w14:textId="31096952" w:rsidR="00CA0841" w:rsidRPr="003D7D4E" w:rsidRDefault="00CA0841" w:rsidP="004A5CCD">
      <w:pPr>
        <w:spacing w:before="60" w:after="60" w:line="288" w:lineRule="auto"/>
        <w:ind w:firstLine="709"/>
        <w:jc w:val="both"/>
        <w:rPr>
          <w:rFonts w:ascii="Times New Roman" w:hAnsi="Times New Roman" w:cs="Times New Roman"/>
          <w:color w:val="auto"/>
          <w:sz w:val="28"/>
          <w:szCs w:val="28"/>
          <w:lang w:val="en-US"/>
        </w:rPr>
      </w:pPr>
      <w:bookmarkStart w:id="36" w:name="bookmark99"/>
      <w:bookmarkStart w:id="37" w:name="bookmark100"/>
      <w:bookmarkStart w:id="38" w:name="bookmark97"/>
      <w:bookmarkStart w:id="39" w:name="bookmark98"/>
      <w:bookmarkEnd w:id="36"/>
      <w:r w:rsidRPr="003D7D4E">
        <w:rPr>
          <w:rFonts w:ascii="Times New Roman" w:hAnsi="Times New Roman" w:cs="Times New Roman"/>
          <w:color w:val="auto"/>
          <w:sz w:val="28"/>
          <w:szCs w:val="28"/>
          <w:lang w:val="en-US"/>
        </w:rPr>
        <w:t xml:space="preserve">Dự thảo Thông tư dự kiến </w:t>
      </w:r>
      <w:r w:rsidR="00887BC1" w:rsidRPr="003D7D4E">
        <w:rPr>
          <w:rFonts w:ascii="Times New Roman" w:hAnsi="Times New Roman" w:cs="Times New Roman"/>
          <w:color w:val="auto"/>
          <w:sz w:val="28"/>
          <w:szCs w:val="28"/>
          <w:lang w:val="en-US"/>
        </w:rPr>
        <w:t>trình ban hành</w:t>
      </w:r>
      <w:r w:rsidRPr="003D7D4E">
        <w:rPr>
          <w:rFonts w:ascii="Times New Roman" w:hAnsi="Times New Roman" w:cs="Times New Roman"/>
          <w:color w:val="auto"/>
          <w:sz w:val="28"/>
          <w:szCs w:val="28"/>
          <w:lang w:val="en-US"/>
        </w:rPr>
        <w:t xml:space="preserve"> trong Quý IV năm 2026.</w:t>
      </w:r>
    </w:p>
    <w:p w14:paraId="10DAB399" w14:textId="436627B4" w:rsidR="007035D1" w:rsidRPr="003D7D4E" w:rsidRDefault="007035D1" w:rsidP="004A5CCD">
      <w:pPr>
        <w:pStyle w:val="Vnbnnidung0"/>
        <w:spacing w:before="60" w:after="60" w:line="288" w:lineRule="auto"/>
        <w:ind w:firstLine="709"/>
        <w:jc w:val="both"/>
        <w:rPr>
          <w:color w:val="auto"/>
          <w:lang w:val="en-US"/>
        </w:rPr>
      </w:pPr>
      <w:r w:rsidRPr="003D7D4E">
        <w:rPr>
          <w:b/>
          <w:bCs/>
          <w:color w:val="auto"/>
          <w:lang w:val="en-US"/>
        </w:rPr>
        <w:t xml:space="preserve">VI. ĐỀ XUẤT, GIẢI TRÌNH VỀ ĐỘ MẬT HOẶC KHÔNG ĐĂNG </w:t>
      </w:r>
      <w:r w:rsidRPr="003D7D4E">
        <w:rPr>
          <w:b/>
          <w:bCs/>
          <w:color w:val="auto"/>
          <w:lang w:val="en-US"/>
        </w:rPr>
        <w:lastRenderedPageBreak/>
        <w:t xml:space="preserve">TẢI CÔNG KHAI TRÊN MẠNG (NẾU CÓ): </w:t>
      </w:r>
      <w:r w:rsidRPr="003D7D4E">
        <w:rPr>
          <w:color w:val="auto"/>
          <w:lang w:val="en-US"/>
        </w:rPr>
        <w:t>Không</w:t>
      </w:r>
    </w:p>
    <w:p w14:paraId="0472B57F" w14:textId="6F364AA6" w:rsidR="003C6285" w:rsidRPr="003D7D4E" w:rsidRDefault="002A1761" w:rsidP="004A5CCD">
      <w:pPr>
        <w:pStyle w:val="Vnbnnidung0"/>
        <w:spacing w:before="60" w:after="60" w:line="288" w:lineRule="auto"/>
        <w:ind w:firstLine="709"/>
        <w:jc w:val="both"/>
        <w:rPr>
          <w:color w:val="auto"/>
        </w:rPr>
      </w:pPr>
      <w:r w:rsidRPr="003D7D4E">
        <w:rPr>
          <w:b/>
          <w:bCs/>
          <w:color w:val="auto"/>
        </w:rPr>
        <w:t>VI</w:t>
      </w:r>
      <w:r w:rsidR="007035D1" w:rsidRPr="003D7D4E">
        <w:rPr>
          <w:b/>
          <w:bCs/>
          <w:color w:val="auto"/>
          <w:lang w:val="en-US"/>
        </w:rPr>
        <w:t>I</w:t>
      </w:r>
      <w:r w:rsidRPr="003D7D4E">
        <w:rPr>
          <w:b/>
          <w:bCs/>
          <w:color w:val="auto"/>
        </w:rPr>
        <w:t>. NHỮNG VẤN ĐỀ XIN Ý KIẾN (NẾU CÓ):</w:t>
      </w:r>
      <w:r w:rsidRPr="003D7D4E">
        <w:rPr>
          <w:color w:val="auto"/>
        </w:rPr>
        <w:t xml:space="preserve"> Không.</w:t>
      </w:r>
    </w:p>
    <w:p w14:paraId="7EF46911" w14:textId="2E56C502" w:rsidR="00DB2C6E" w:rsidRPr="003D7D4E" w:rsidRDefault="00DB2C6E" w:rsidP="004A5CCD">
      <w:pPr>
        <w:pStyle w:val="Vnbnnidung0"/>
        <w:spacing w:before="60" w:after="60" w:line="288" w:lineRule="auto"/>
        <w:ind w:firstLine="709"/>
        <w:jc w:val="both"/>
        <w:rPr>
          <w:color w:val="auto"/>
        </w:rPr>
      </w:pPr>
      <w:r w:rsidRPr="003D7D4E">
        <w:rPr>
          <w:color w:val="auto"/>
        </w:rPr>
        <w:t xml:space="preserve">Theo Báo cáo thẩm định của </w:t>
      </w:r>
      <w:r w:rsidR="002C7ACA">
        <w:rPr>
          <w:color w:val="auto"/>
          <w:lang w:val="en-US"/>
        </w:rPr>
        <w:t>Cục Pháp chế và cải cách hành chính</w:t>
      </w:r>
      <w:r w:rsidRPr="003D7D4E">
        <w:rPr>
          <w:color w:val="auto"/>
        </w:rPr>
        <w:t xml:space="preserve">, nội dung dự thảo thông tư không có nội dung không phù hợp với đường lối, chủ trương của Đảng, chính sách của Nhà nước; phù hợp về thẩm quyền xây dựng, ban hành, thuộc phạm vi, lĩnh vực quản lý của Bộ </w:t>
      </w:r>
      <w:r w:rsidR="00CA0841" w:rsidRPr="003D7D4E">
        <w:rPr>
          <w:color w:val="auto"/>
          <w:lang w:val="en-US"/>
        </w:rPr>
        <w:t>Công an</w:t>
      </w:r>
      <w:r w:rsidRPr="003D7D4E">
        <w:rPr>
          <w:color w:val="auto"/>
        </w:rPr>
        <w:t>, đảm bảo đồng bộ, thống nhất trong hệ thống pháp luật hiện hành; không có nội dung trái cam kết quốc tế mà nước Cộng hòa xã hội chủ nghĩa Việt Nam là thành viên; không phát sinh nội dung quy định về nguồn nhân lực, tài chính để thi hành thông tư; có quy định về trách nhiệm cơ quan thực hiện một cách rõ ràng, khả thi, phù hợp với cải cách thủ tục hành chính.</w:t>
      </w:r>
    </w:p>
    <w:p w14:paraId="66ADE7A0" w14:textId="1AD4B026" w:rsidR="00896EEC" w:rsidRPr="003D7D4E" w:rsidRDefault="00887BC1" w:rsidP="004A5CCD">
      <w:pPr>
        <w:pStyle w:val="Vnbnnidung0"/>
        <w:tabs>
          <w:tab w:val="left" w:pos="848"/>
        </w:tabs>
        <w:spacing w:before="60" w:after="60" w:line="288" w:lineRule="auto"/>
        <w:ind w:firstLine="0"/>
        <w:jc w:val="both"/>
        <w:rPr>
          <w:color w:val="auto"/>
        </w:rPr>
      </w:pPr>
      <w:bookmarkStart w:id="40" w:name="_Hlk215773850"/>
      <w:bookmarkEnd w:id="37"/>
      <w:bookmarkEnd w:id="38"/>
      <w:bookmarkEnd w:id="39"/>
      <w:r w:rsidRPr="003D7D4E">
        <w:rPr>
          <w:color w:val="auto"/>
          <w:lang w:val="en-US"/>
        </w:rPr>
        <w:tab/>
      </w:r>
      <w:r w:rsidRPr="003D7D4E">
        <w:rPr>
          <w:color w:val="auto"/>
        </w:rPr>
        <w:t xml:space="preserve">Trên đây là Tờ trình về dự thảo Thông tư quy định </w:t>
      </w:r>
      <w:r w:rsidRPr="003D7D4E">
        <w:rPr>
          <w:color w:val="auto"/>
          <w:lang w:val="en-US"/>
        </w:rPr>
        <w:t>kiểm tra nhà nước về chất lượng sản phẩm, hàng hóa có mức độ rủi ro trung bình, mức độ rủi ro cao thuộc trách nhiệm</w:t>
      </w:r>
      <w:r w:rsidRPr="003D7D4E">
        <w:rPr>
          <w:color w:val="auto"/>
        </w:rPr>
        <w:t xml:space="preserve"> quản lý của Bộ Công </w:t>
      </w:r>
      <w:r w:rsidRPr="003D7D4E">
        <w:rPr>
          <w:color w:val="auto"/>
          <w:lang w:val="en-US"/>
        </w:rPr>
        <w:t>an</w:t>
      </w:r>
      <w:r w:rsidRPr="003D7D4E">
        <w:rPr>
          <w:color w:val="auto"/>
        </w:rPr>
        <w:t xml:space="preserve">, Cục </w:t>
      </w:r>
      <w:r w:rsidRPr="003D7D4E">
        <w:rPr>
          <w:color w:val="auto"/>
          <w:lang w:val="en-US"/>
        </w:rPr>
        <w:t>Khoa học, Chiến lược và Lịch sử Công an</w:t>
      </w:r>
      <w:r w:rsidRPr="003D7D4E">
        <w:rPr>
          <w:color w:val="auto"/>
        </w:rPr>
        <w:t xml:space="preserve"> kính trình Bộ trưởng xem xét, quyết định.</w:t>
      </w:r>
    </w:p>
    <w:tbl>
      <w:tblPr>
        <w:tblStyle w:val="TableGrid"/>
        <w:tblW w:w="963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4536"/>
      </w:tblGrid>
      <w:tr w:rsidR="003D7D4E" w:rsidRPr="003D7D4E" w14:paraId="789BD67E" w14:textId="77777777" w:rsidTr="00B02119">
        <w:tc>
          <w:tcPr>
            <w:tcW w:w="5103" w:type="dxa"/>
          </w:tcPr>
          <w:bookmarkEnd w:id="40"/>
          <w:p w14:paraId="1AEF6D26" w14:textId="77777777" w:rsidR="00887BC1" w:rsidRPr="003D7D4E" w:rsidRDefault="00887BC1" w:rsidP="00887BC1">
            <w:pPr>
              <w:pStyle w:val="Vnbnnidung0"/>
              <w:tabs>
                <w:tab w:val="left" w:pos="848"/>
              </w:tabs>
              <w:spacing w:after="0"/>
              <w:ind w:firstLine="0"/>
              <w:jc w:val="both"/>
              <w:rPr>
                <w:b/>
                <w:bCs/>
                <w:i/>
                <w:iCs/>
                <w:color w:val="auto"/>
                <w:sz w:val="24"/>
                <w:szCs w:val="24"/>
                <w:lang w:val="en-US"/>
              </w:rPr>
            </w:pPr>
            <w:r w:rsidRPr="003D7D4E">
              <w:rPr>
                <w:b/>
                <w:bCs/>
                <w:i/>
                <w:iCs/>
                <w:color w:val="auto"/>
                <w:sz w:val="24"/>
                <w:szCs w:val="24"/>
                <w:lang w:val="en-US"/>
              </w:rPr>
              <w:t>Nơi nhận:</w:t>
            </w:r>
          </w:p>
          <w:p w14:paraId="79C5B265" w14:textId="77777777" w:rsidR="00887BC1" w:rsidRPr="003D7D4E" w:rsidRDefault="00887BC1" w:rsidP="00887BC1">
            <w:pPr>
              <w:pStyle w:val="Vnbnnidung0"/>
              <w:tabs>
                <w:tab w:val="left" w:pos="848"/>
              </w:tabs>
              <w:spacing w:after="0"/>
              <w:ind w:firstLine="0"/>
              <w:jc w:val="both"/>
              <w:rPr>
                <w:color w:val="auto"/>
                <w:sz w:val="22"/>
                <w:szCs w:val="22"/>
                <w:lang w:val="en-US"/>
              </w:rPr>
            </w:pPr>
            <w:r w:rsidRPr="003D7D4E">
              <w:rPr>
                <w:color w:val="auto"/>
                <w:sz w:val="22"/>
                <w:szCs w:val="22"/>
                <w:lang w:val="en-US"/>
              </w:rPr>
              <w:t>- Như trên;</w:t>
            </w:r>
          </w:p>
          <w:p w14:paraId="12F2809A" w14:textId="54744C90" w:rsidR="00B02119" w:rsidRPr="003D7D4E" w:rsidRDefault="00B02119" w:rsidP="00887BC1">
            <w:pPr>
              <w:pStyle w:val="Vnbnnidung0"/>
              <w:tabs>
                <w:tab w:val="left" w:pos="848"/>
              </w:tabs>
              <w:spacing w:after="0"/>
              <w:ind w:firstLine="0"/>
              <w:jc w:val="both"/>
              <w:rPr>
                <w:color w:val="auto"/>
                <w:sz w:val="22"/>
                <w:szCs w:val="22"/>
                <w:lang w:val="en-US"/>
              </w:rPr>
            </w:pPr>
            <w:r w:rsidRPr="003D7D4E">
              <w:rPr>
                <w:color w:val="auto"/>
                <w:sz w:val="22"/>
                <w:szCs w:val="22"/>
                <w:lang w:val="en-US"/>
              </w:rPr>
              <w:t xml:space="preserve">- </w:t>
            </w:r>
            <w:r w:rsidR="002C7ACA">
              <w:rPr>
                <w:color w:val="auto"/>
                <w:sz w:val="22"/>
                <w:szCs w:val="22"/>
                <w:lang w:val="en-US"/>
              </w:rPr>
              <w:t>Đ/c Thứ trưởng Lê Văn Tuyến (để báo cáo)</w:t>
            </w:r>
            <w:r w:rsidRPr="003D7D4E">
              <w:rPr>
                <w:color w:val="auto"/>
                <w:sz w:val="22"/>
                <w:szCs w:val="22"/>
                <w:lang w:val="en-US"/>
              </w:rPr>
              <w:t>;</w:t>
            </w:r>
          </w:p>
          <w:p w14:paraId="6E54717E" w14:textId="3262D3A2" w:rsidR="00887BC1" w:rsidRPr="003D7D4E" w:rsidRDefault="00887BC1" w:rsidP="00887BC1">
            <w:pPr>
              <w:pStyle w:val="Vnbnnidung0"/>
              <w:tabs>
                <w:tab w:val="left" w:pos="848"/>
              </w:tabs>
              <w:spacing w:after="0"/>
              <w:ind w:firstLine="0"/>
              <w:jc w:val="both"/>
              <w:rPr>
                <w:color w:val="auto"/>
                <w:lang w:val="en-US"/>
              </w:rPr>
            </w:pPr>
            <w:r w:rsidRPr="003D7D4E">
              <w:rPr>
                <w:color w:val="auto"/>
                <w:sz w:val="22"/>
                <w:szCs w:val="22"/>
                <w:lang w:val="en-US"/>
              </w:rPr>
              <w:t>- Lưu: VT,</w:t>
            </w:r>
            <w:r w:rsidR="002C7ACA">
              <w:rPr>
                <w:color w:val="auto"/>
                <w:sz w:val="22"/>
                <w:szCs w:val="22"/>
                <w:lang w:val="en-US"/>
              </w:rPr>
              <w:t xml:space="preserve"> CKHCL&amp;LSCA.</w:t>
            </w:r>
          </w:p>
        </w:tc>
        <w:tc>
          <w:tcPr>
            <w:tcW w:w="4536" w:type="dxa"/>
          </w:tcPr>
          <w:p w14:paraId="1BB63F0F" w14:textId="77777777" w:rsidR="00887BC1" w:rsidRPr="003D7D4E" w:rsidRDefault="00887BC1" w:rsidP="00887BC1">
            <w:pPr>
              <w:pStyle w:val="Vnbnnidung0"/>
              <w:tabs>
                <w:tab w:val="left" w:pos="848"/>
              </w:tabs>
              <w:spacing w:after="0"/>
              <w:ind w:firstLine="0"/>
              <w:jc w:val="center"/>
              <w:rPr>
                <w:b/>
                <w:bCs/>
                <w:color w:val="auto"/>
                <w:lang w:val="en-US"/>
              </w:rPr>
            </w:pPr>
            <w:r w:rsidRPr="003D7D4E">
              <w:rPr>
                <w:b/>
                <w:bCs/>
                <w:color w:val="auto"/>
                <w:lang w:val="en-US"/>
              </w:rPr>
              <w:t>CỤC TRƯỞNG</w:t>
            </w:r>
          </w:p>
          <w:p w14:paraId="7AC80CDD" w14:textId="77777777" w:rsidR="00887BC1" w:rsidRPr="003D7D4E" w:rsidRDefault="00887BC1" w:rsidP="00887BC1">
            <w:pPr>
              <w:pStyle w:val="Vnbnnidung0"/>
              <w:tabs>
                <w:tab w:val="left" w:pos="848"/>
              </w:tabs>
              <w:spacing w:after="0"/>
              <w:ind w:firstLine="0"/>
              <w:jc w:val="center"/>
              <w:rPr>
                <w:b/>
                <w:bCs/>
                <w:color w:val="auto"/>
                <w:lang w:val="en-US"/>
              </w:rPr>
            </w:pPr>
          </w:p>
          <w:p w14:paraId="60501300" w14:textId="77777777" w:rsidR="00887BC1" w:rsidRPr="003D7D4E" w:rsidRDefault="00887BC1" w:rsidP="00887BC1">
            <w:pPr>
              <w:pStyle w:val="Vnbnnidung0"/>
              <w:tabs>
                <w:tab w:val="left" w:pos="848"/>
              </w:tabs>
              <w:spacing w:after="0"/>
              <w:ind w:firstLine="0"/>
              <w:jc w:val="center"/>
              <w:rPr>
                <w:b/>
                <w:bCs/>
                <w:color w:val="auto"/>
                <w:lang w:val="en-US"/>
              </w:rPr>
            </w:pPr>
          </w:p>
          <w:p w14:paraId="415E24FE" w14:textId="77777777" w:rsidR="00887BC1" w:rsidRPr="003D7D4E" w:rsidRDefault="00887BC1" w:rsidP="00887BC1">
            <w:pPr>
              <w:pStyle w:val="Vnbnnidung0"/>
              <w:tabs>
                <w:tab w:val="left" w:pos="848"/>
              </w:tabs>
              <w:spacing w:after="0"/>
              <w:ind w:firstLine="0"/>
              <w:jc w:val="center"/>
              <w:rPr>
                <w:b/>
                <w:bCs/>
                <w:color w:val="auto"/>
                <w:lang w:val="en-US"/>
              </w:rPr>
            </w:pPr>
          </w:p>
          <w:p w14:paraId="7B700959" w14:textId="77777777" w:rsidR="00887BC1" w:rsidRPr="003D7D4E" w:rsidRDefault="00887BC1" w:rsidP="00887BC1">
            <w:pPr>
              <w:pStyle w:val="Vnbnnidung0"/>
              <w:tabs>
                <w:tab w:val="left" w:pos="848"/>
              </w:tabs>
              <w:spacing w:after="0"/>
              <w:ind w:firstLine="0"/>
              <w:jc w:val="center"/>
              <w:rPr>
                <w:b/>
                <w:bCs/>
                <w:color w:val="auto"/>
                <w:lang w:val="en-US"/>
              </w:rPr>
            </w:pPr>
          </w:p>
          <w:p w14:paraId="33551C7D" w14:textId="77777777" w:rsidR="00887BC1" w:rsidRPr="003D7D4E" w:rsidRDefault="00887BC1" w:rsidP="00887BC1">
            <w:pPr>
              <w:pStyle w:val="Vnbnnidung0"/>
              <w:tabs>
                <w:tab w:val="left" w:pos="848"/>
              </w:tabs>
              <w:spacing w:after="0"/>
              <w:ind w:firstLine="0"/>
              <w:jc w:val="center"/>
              <w:rPr>
                <w:b/>
                <w:bCs/>
                <w:color w:val="auto"/>
                <w:lang w:val="en-US"/>
              </w:rPr>
            </w:pPr>
          </w:p>
          <w:p w14:paraId="3892F3B2" w14:textId="3BDE9F41" w:rsidR="00887BC1" w:rsidRPr="003D7D4E" w:rsidRDefault="00887BC1" w:rsidP="00887BC1">
            <w:pPr>
              <w:pStyle w:val="Vnbnnidung0"/>
              <w:tabs>
                <w:tab w:val="left" w:pos="848"/>
              </w:tabs>
              <w:spacing w:after="0"/>
              <w:ind w:firstLine="0"/>
              <w:jc w:val="center"/>
              <w:rPr>
                <w:color w:val="auto"/>
                <w:lang w:val="en-US"/>
              </w:rPr>
            </w:pPr>
            <w:r w:rsidRPr="003D7D4E">
              <w:rPr>
                <w:b/>
                <w:bCs/>
                <w:color w:val="auto"/>
                <w:lang w:val="en-US"/>
              </w:rPr>
              <w:t>Trung tướng Vũ Thanh Chương</w:t>
            </w:r>
          </w:p>
        </w:tc>
      </w:tr>
    </w:tbl>
    <w:p w14:paraId="270E889D" w14:textId="59E3622E" w:rsidR="004D5A8F" w:rsidRPr="003D7D4E" w:rsidRDefault="004D5A8F" w:rsidP="00714FA3">
      <w:pPr>
        <w:pStyle w:val="Vnbnnidung0"/>
        <w:tabs>
          <w:tab w:val="left" w:pos="848"/>
        </w:tabs>
        <w:spacing w:after="120"/>
        <w:ind w:left="600" w:firstLine="0"/>
        <w:jc w:val="both"/>
        <w:rPr>
          <w:color w:val="auto"/>
        </w:rPr>
      </w:pPr>
    </w:p>
    <w:sectPr w:rsidR="004D5A8F" w:rsidRPr="003D7D4E" w:rsidSect="003F651A">
      <w:footerReference w:type="default" r:id="rId12"/>
      <w:headerReference w:type="first" r:id="rId13"/>
      <w:pgSz w:w="11900" w:h="16840"/>
      <w:pgMar w:top="1134" w:right="1134" w:bottom="1134" w:left="1701" w:header="0" w:footer="0" w:gutter="0"/>
      <w:pgNumType w:start="1"/>
      <w:cols w:space="720"/>
      <w:noEndnote/>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1A2313" w14:textId="77777777" w:rsidR="004131C7" w:rsidRDefault="004131C7">
      <w:r>
        <w:separator/>
      </w:r>
    </w:p>
  </w:endnote>
  <w:endnote w:type="continuationSeparator" w:id="0">
    <w:p w14:paraId="3847F00B" w14:textId="77777777" w:rsidR="004131C7" w:rsidRDefault="00413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nTime">
    <w:altName w:val="Times New Roman"/>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Italic">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8098865"/>
      <w:docPartObj>
        <w:docPartGallery w:val="Page Numbers (Bottom of Page)"/>
        <w:docPartUnique/>
      </w:docPartObj>
    </w:sdtPr>
    <w:sdtEndPr>
      <w:rPr>
        <w:noProof/>
      </w:rPr>
    </w:sdtEndPr>
    <w:sdtContent>
      <w:p w14:paraId="6E02C39F" w14:textId="7EFB8CAD" w:rsidR="004A5CCD" w:rsidRDefault="004A5CCD">
        <w:pPr>
          <w:pStyle w:val="Footer"/>
          <w:jc w:val="center"/>
        </w:pPr>
        <w:r w:rsidRPr="004A5CCD">
          <w:rPr>
            <w:rFonts w:ascii="Times New Roman" w:hAnsi="Times New Roman" w:cs="Times New Roman"/>
            <w:sz w:val="28"/>
            <w:szCs w:val="28"/>
          </w:rPr>
          <w:fldChar w:fldCharType="begin"/>
        </w:r>
        <w:r w:rsidRPr="004A5CCD">
          <w:rPr>
            <w:rFonts w:ascii="Times New Roman" w:hAnsi="Times New Roman" w:cs="Times New Roman"/>
            <w:sz w:val="28"/>
            <w:szCs w:val="28"/>
          </w:rPr>
          <w:instrText xml:space="preserve"> PAGE   \* MERGEFORMAT </w:instrText>
        </w:r>
        <w:r w:rsidRPr="004A5CCD">
          <w:rPr>
            <w:rFonts w:ascii="Times New Roman" w:hAnsi="Times New Roman" w:cs="Times New Roman"/>
            <w:sz w:val="28"/>
            <w:szCs w:val="28"/>
          </w:rPr>
          <w:fldChar w:fldCharType="separate"/>
        </w:r>
        <w:r w:rsidRPr="004A5CCD">
          <w:rPr>
            <w:rFonts w:ascii="Times New Roman" w:hAnsi="Times New Roman" w:cs="Times New Roman"/>
            <w:noProof/>
            <w:sz w:val="28"/>
            <w:szCs w:val="28"/>
          </w:rPr>
          <w:t>2</w:t>
        </w:r>
        <w:r w:rsidRPr="004A5CCD">
          <w:rPr>
            <w:rFonts w:ascii="Times New Roman" w:hAnsi="Times New Roman" w:cs="Times New Roman"/>
            <w:noProof/>
            <w:sz w:val="28"/>
            <w:szCs w:val="28"/>
          </w:rPr>
          <w:fldChar w:fldCharType="end"/>
        </w:r>
      </w:p>
    </w:sdtContent>
  </w:sdt>
  <w:p w14:paraId="52259E9D" w14:textId="77777777" w:rsidR="004A5CCD" w:rsidRDefault="004A5C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2644B0" w14:textId="77777777" w:rsidR="004131C7" w:rsidRDefault="004131C7"/>
  </w:footnote>
  <w:footnote w:type="continuationSeparator" w:id="0">
    <w:p w14:paraId="7DEF0AAB" w14:textId="77777777" w:rsidR="004131C7" w:rsidRDefault="004131C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0CFF7" w14:textId="77777777" w:rsidR="008B3A7B" w:rsidRDefault="008B3A7B">
    <w:pPr>
      <w:spacing w:line="1"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84644"/>
    <w:multiLevelType w:val="hybridMultilevel"/>
    <w:tmpl w:val="D2B0680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082301"/>
    <w:multiLevelType w:val="multilevel"/>
    <w:tmpl w:val="35CE6A0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A47F10"/>
    <w:multiLevelType w:val="multilevel"/>
    <w:tmpl w:val="AC5CE130"/>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9D31AA"/>
    <w:multiLevelType w:val="hybridMultilevel"/>
    <w:tmpl w:val="0690FE9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E5B95"/>
    <w:multiLevelType w:val="hybridMultilevel"/>
    <w:tmpl w:val="3D228BD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B810C2"/>
    <w:multiLevelType w:val="hybridMultilevel"/>
    <w:tmpl w:val="3FE8F7A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DD7556"/>
    <w:multiLevelType w:val="hybridMultilevel"/>
    <w:tmpl w:val="D1F09A3C"/>
    <w:lvl w:ilvl="0" w:tplc="125CA2DE">
      <w:start w:val="2"/>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15:restartNumberingAfterBreak="0">
    <w:nsid w:val="1DA74586"/>
    <w:multiLevelType w:val="multilevel"/>
    <w:tmpl w:val="EAD8F39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35B1119"/>
    <w:multiLevelType w:val="hybridMultilevel"/>
    <w:tmpl w:val="2468182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6B6791"/>
    <w:multiLevelType w:val="multilevel"/>
    <w:tmpl w:val="C5C4685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DD627C2"/>
    <w:multiLevelType w:val="multilevel"/>
    <w:tmpl w:val="CE366E5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49E4F3E"/>
    <w:multiLevelType w:val="multilevel"/>
    <w:tmpl w:val="ABCEA9F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4F674D2"/>
    <w:multiLevelType w:val="multilevel"/>
    <w:tmpl w:val="EA204A2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rPr>
    </w:lvl>
    <w:lvl w:ilvl="1">
      <w:start w:val="1"/>
      <w:numFmt w:val="decimal"/>
      <w:lvlText w:val="%1.%2."/>
      <w:lvlJc w:val="left"/>
      <w:rPr>
        <w:rFonts w:ascii="Times New Roman" w:eastAsia="Times New Roman" w:hAnsi="Times New Roman" w:cs="Times New Roman"/>
        <w:b w:val="0"/>
        <w:bCs w:val="0"/>
        <w:i/>
        <w:iCs/>
        <w:smallCaps w:val="0"/>
        <w:strike w:val="0"/>
        <w:color w:val="000000"/>
        <w:spacing w:val="0"/>
        <w:w w:val="100"/>
        <w:position w:val="0"/>
        <w:sz w:val="28"/>
        <w:szCs w:val="28"/>
        <w:u w:val="none"/>
        <w:shd w:val="clear" w:color="auto" w:fil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FC6442B"/>
    <w:multiLevelType w:val="multilevel"/>
    <w:tmpl w:val="BA1A21A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2C47F07"/>
    <w:multiLevelType w:val="hybridMultilevel"/>
    <w:tmpl w:val="2DB000D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3506E74"/>
    <w:multiLevelType w:val="multilevel"/>
    <w:tmpl w:val="68B2EB8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B853A30"/>
    <w:multiLevelType w:val="hybridMultilevel"/>
    <w:tmpl w:val="CB40F6A2"/>
    <w:lvl w:ilvl="0" w:tplc="57A49DA6">
      <w:start w:val="1"/>
      <w:numFmt w:val="lowerLetter"/>
      <w:lvlText w:val="%1)"/>
      <w:lvlJc w:val="left"/>
      <w:pPr>
        <w:ind w:left="720" w:hanging="360"/>
      </w:pPr>
      <w:rPr>
        <w:strike/>
        <w:color w:val="FF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EF62E45"/>
    <w:multiLevelType w:val="multilevel"/>
    <w:tmpl w:val="A28A15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24A41E3"/>
    <w:multiLevelType w:val="multilevel"/>
    <w:tmpl w:val="A9AE047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A1C50F8"/>
    <w:multiLevelType w:val="multilevel"/>
    <w:tmpl w:val="0A84E4F2"/>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7C8E1B39"/>
    <w:multiLevelType w:val="multilevel"/>
    <w:tmpl w:val="5D306D94"/>
    <w:lvl w:ilvl="0">
      <w:start w:val="1"/>
      <w:numFmt w:val="decimal"/>
      <w:lvlText w:val="%1."/>
      <w:lvlJc w:val="left"/>
      <w:rPr>
        <w:rFonts w:ascii="Times New Roman" w:eastAsia="Times New Roman" w:hAnsi="Times New Roman" w:cs="Times New Roman"/>
        <w:b/>
        <w:bCs w:val="0"/>
        <w:i w:val="0"/>
        <w:iCs/>
        <w:smallCaps w:val="0"/>
        <w:strike w:val="0"/>
        <w:color w:val="auto"/>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408230347">
    <w:abstractNumId w:val="19"/>
  </w:num>
  <w:num w:numId="2" w16cid:durableId="1108432904">
    <w:abstractNumId w:val="20"/>
  </w:num>
  <w:num w:numId="3" w16cid:durableId="402802414">
    <w:abstractNumId w:val="12"/>
  </w:num>
  <w:num w:numId="4" w16cid:durableId="343675483">
    <w:abstractNumId w:val="11"/>
  </w:num>
  <w:num w:numId="5" w16cid:durableId="549732083">
    <w:abstractNumId w:val="10"/>
  </w:num>
  <w:num w:numId="6" w16cid:durableId="1568608248">
    <w:abstractNumId w:val="1"/>
  </w:num>
  <w:num w:numId="7" w16cid:durableId="574168997">
    <w:abstractNumId w:val="9"/>
  </w:num>
  <w:num w:numId="8" w16cid:durableId="928344604">
    <w:abstractNumId w:val="13"/>
  </w:num>
  <w:num w:numId="9" w16cid:durableId="418719942">
    <w:abstractNumId w:val="7"/>
  </w:num>
  <w:num w:numId="10" w16cid:durableId="2098138688">
    <w:abstractNumId w:val="15"/>
  </w:num>
  <w:num w:numId="11" w16cid:durableId="1143161744">
    <w:abstractNumId w:val="17"/>
  </w:num>
  <w:num w:numId="12" w16cid:durableId="133065280">
    <w:abstractNumId w:val="18"/>
  </w:num>
  <w:num w:numId="13" w16cid:durableId="486166245">
    <w:abstractNumId w:val="8"/>
  </w:num>
  <w:num w:numId="14" w16cid:durableId="297958505">
    <w:abstractNumId w:val="16"/>
  </w:num>
  <w:num w:numId="15" w16cid:durableId="919870547">
    <w:abstractNumId w:val="14"/>
  </w:num>
  <w:num w:numId="16" w16cid:durableId="2118018583">
    <w:abstractNumId w:val="0"/>
  </w:num>
  <w:num w:numId="17" w16cid:durableId="2087993384">
    <w:abstractNumId w:val="5"/>
  </w:num>
  <w:num w:numId="18" w16cid:durableId="2110852080">
    <w:abstractNumId w:val="3"/>
  </w:num>
  <w:num w:numId="19" w16cid:durableId="95105213">
    <w:abstractNumId w:val="2"/>
  </w:num>
  <w:num w:numId="20" w16cid:durableId="51269023">
    <w:abstractNumId w:val="4"/>
  </w:num>
  <w:num w:numId="21" w16cid:durableId="630869277">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81"/>
  <w:drawingGridVerticalSpacing w:val="181"/>
  <w:characterSpacingControl w:val="compressPunctuation"/>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465B"/>
    <w:rsid w:val="000037D9"/>
    <w:rsid w:val="00005103"/>
    <w:rsid w:val="00006858"/>
    <w:rsid w:val="00007791"/>
    <w:rsid w:val="0002174C"/>
    <w:rsid w:val="000242F2"/>
    <w:rsid w:val="00025891"/>
    <w:rsid w:val="00033A86"/>
    <w:rsid w:val="0003791D"/>
    <w:rsid w:val="00042754"/>
    <w:rsid w:val="00043790"/>
    <w:rsid w:val="000439E4"/>
    <w:rsid w:val="000441F5"/>
    <w:rsid w:val="00047000"/>
    <w:rsid w:val="00050690"/>
    <w:rsid w:val="00052DA3"/>
    <w:rsid w:val="0005354E"/>
    <w:rsid w:val="00054340"/>
    <w:rsid w:val="00055D62"/>
    <w:rsid w:val="00056833"/>
    <w:rsid w:val="0005745A"/>
    <w:rsid w:val="00063569"/>
    <w:rsid w:val="00063CF2"/>
    <w:rsid w:val="00063D96"/>
    <w:rsid w:val="00065B81"/>
    <w:rsid w:val="00067373"/>
    <w:rsid w:val="0007365C"/>
    <w:rsid w:val="000745F5"/>
    <w:rsid w:val="00084B38"/>
    <w:rsid w:val="0009053B"/>
    <w:rsid w:val="0009384F"/>
    <w:rsid w:val="0009403E"/>
    <w:rsid w:val="000942BB"/>
    <w:rsid w:val="000A1CD4"/>
    <w:rsid w:val="000A2225"/>
    <w:rsid w:val="000A2E76"/>
    <w:rsid w:val="000A38D5"/>
    <w:rsid w:val="000A3987"/>
    <w:rsid w:val="000A4EA3"/>
    <w:rsid w:val="000A7A52"/>
    <w:rsid w:val="000A7E74"/>
    <w:rsid w:val="000B3B30"/>
    <w:rsid w:val="000B4300"/>
    <w:rsid w:val="000B4921"/>
    <w:rsid w:val="000C14BC"/>
    <w:rsid w:val="000C7B37"/>
    <w:rsid w:val="000D0886"/>
    <w:rsid w:val="000D0B37"/>
    <w:rsid w:val="000D4C8E"/>
    <w:rsid w:val="000D51FE"/>
    <w:rsid w:val="000D7D98"/>
    <w:rsid w:val="000E07C7"/>
    <w:rsid w:val="000E1A9E"/>
    <w:rsid w:val="000E30D4"/>
    <w:rsid w:val="000E590E"/>
    <w:rsid w:val="000F031C"/>
    <w:rsid w:val="000F4DE6"/>
    <w:rsid w:val="00100650"/>
    <w:rsid w:val="001079AF"/>
    <w:rsid w:val="00107B3D"/>
    <w:rsid w:val="001131E9"/>
    <w:rsid w:val="00120476"/>
    <w:rsid w:val="00123F42"/>
    <w:rsid w:val="00124A9A"/>
    <w:rsid w:val="0013024C"/>
    <w:rsid w:val="00134AE2"/>
    <w:rsid w:val="00134C6A"/>
    <w:rsid w:val="0013613F"/>
    <w:rsid w:val="00137153"/>
    <w:rsid w:val="00141487"/>
    <w:rsid w:val="0014290B"/>
    <w:rsid w:val="0014423B"/>
    <w:rsid w:val="0014757E"/>
    <w:rsid w:val="00151E10"/>
    <w:rsid w:val="0015334F"/>
    <w:rsid w:val="00167331"/>
    <w:rsid w:val="00170ED7"/>
    <w:rsid w:val="0017120F"/>
    <w:rsid w:val="001724B9"/>
    <w:rsid w:val="00174752"/>
    <w:rsid w:val="00174C05"/>
    <w:rsid w:val="001751EA"/>
    <w:rsid w:val="00175369"/>
    <w:rsid w:val="00177BC0"/>
    <w:rsid w:val="0018063F"/>
    <w:rsid w:val="00187C99"/>
    <w:rsid w:val="00190191"/>
    <w:rsid w:val="00190741"/>
    <w:rsid w:val="00190A35"/>
    <w:rsid w:val="00195241"/>
    <w:rsid w:val="001A3262"/>
    <w:rsid w:val="001A49EB"/>
    <w:rsid w:val="001A653C"/>
    <w:rsid w:val="001A6F89"/>
    <w:rsid w:val="001B14A3"/>
    <w:rsid w:val="001C24C0"/>
    <w:rsid w:val="001C3A02"/>
    <w:rsid w:val="001C41B4"/>
    <w:rsid w:val="001C7398"/>
    <w:rsid w:val="001C79DE"/>
    <w:rsid w:val="001D176B"/>
    <w:rsid w:val="001D2AE5"/>
    <w:rsid w:val="001D2B84"/>
    <w:rsid w:val="001E668F"/>
    <w:rsid w:val="001E6A60"/>
    <w:rsid w:val="001E6B2F"/>
    <w:rsid w:val="001F0013"/>
    <w:rsid w:val="001F4544"/>
    <w:rsid w:val="001F6723"/>
    <w:rsid w:val="0021042C"/>
    <w:rsid w:val="002127BA"/>
    <w:rsid w:val="00212D09"/>
    <w:rsid w:val="00212E0F"/>
    <w:rsid w:val="00214A03"/>
    <w:rsid w:val="00214C02"/>
    <w:rsid w:val="002214A0"/>
    <w:rsid w:val="002306D3"/>
    <w:rsid w:val="0023203A"/>
    <w:rsid w:val="0023388D"/>
    <w:rsid w:val="00234FEB"/>
    <w:rsid w:val="002356C7"/>
    <w:rsid w:val="0024144A"/>
    <w:rsid w:val="00241A02"/>
    <w:rsid w:val="002439E6"/>
    <w:rsid w:val="00246CF3"/>
    <w:rsid w:val="00247074"/>
    <w:rsid w:val="002470AD"/>
    <w:rsid w:val="00247622"/>
    <w:rsid w:val="002549E5"/>
    <w:rsid w:val="00271620"/>
    <w:rsid w:val="00275609"/>
    <w:rsid w:val="00276320"/>
    <w:rsid w:val="00291831"/>
    <w:rsid w:val="0029436E"/>
    <w:rsid w:val="002974D7"/>
    <w:rsid w:val="002A1761"/>
    <w:rsid w:val="002A1EEF"/>
    <w:rsid w:val="002A51C2"/>
    <w:rsid w:val="002A59AB"/>
    <w:rsid w:val="002B507A"/>
    <w:rsid w:val="002B5536"/>
    <w:rsid w:val="002B5811"/>
    <w:rsid w:val="002B58B1"/>
    <w:rsid w:val="002B69CD"/>
    <w:rsid w:val="002B7659"/>
    <w:rsid w:val="002C63DF"/>
    <w:rsid w:val="002C7ACA"/>
    <w:rsid w:val="002C7BC5"/>
    <w:rsid w:val="002D0534"/>
    <w:rsid w:val="002D0A82"/>
    <w:rsid w:val="002D1A39"/>
    <w:rsid w:val="002E1AA4"/>
    <w:rsid w:val="002E77BA"/>
    <w:rsid w:val="002F1987"/>
    <w:rsid w:val="002F3020"/>
    <w:rsid w:val="00313D40"/>
    <w:rsid w:val="00317E2E"/>
    <w:rsid w:val="00317FED"/>
    <w:rsid w:val="003259AB"/>
    <w:rsid w:val="0032772A"/>
    <w:rsid w:val="00334C2C"/>
    <w:rsid w:val="00335A17"/>
    <w:rsid w:val="00335D7B"/>
    <w:rsid w:val="003361AB"/>
    <w:rsid w:val="00343DAB"/>
    <w:rsid w:val="00345D7C"/>
    <w:rsid w:val="00352B65"/>
    <w:rsid w:val="0035754F"/>
    <w:rsid w:val="00360CC7"/>
    <w:rsid w:val="00360D1A"/>
    <w:rsid w:val="00361B60"/>
    <w:rsid w:val="003653F1"/>
    <w:rsid w:val="00367CEB"/>
    <w:rsid w:val="00374898"/>
    <w:rsid w:val="00376798"/>
    <w:rsid w:val="00376E02"/>
    <w:rsid w:val="00382AB6"/>
    <w:rsid w:val="00387A10"/>
    <w:rsid w:val="00387CAE"/>
    <w:rsid w:val="003924C9"/>
    <w:rsid w:val="003926E9"/>
    <w:rsid w:val="003A409D"/>
    <w:rsid w:val="003A437F"/>
    <w:rsid w:val="003A58E2"/>
    <w:rsid w:val="003A6A85"/>
    <w:rsid w:val="003A7130"/>
    <w:rsid w:val="003B1187"/>
    <w:rsid w:val="003B25C2"/>
    <w:rsid w:val="003B50C1"/>
    <w:rsid w:val="003B578D"/>
    <w:rsid w:val="003C0B29"/>
    <w:rsid w:val="003C28C8"/>
    <w:rsid w:val="003C2A99"/>
    <w:rsid w:val="003C6285"/>
    <w:rsid w:val="003D1D86"/>
    <w:rsid w:val="003D536F"/>
    <w:rsid w:val="003D6163"/>
    <w:rsid w:val="003D7D4E"/>
    <w:rsid w:val="003E1333"/>
    <w:rsid w:val="003E1710"/>
    <w:rsid w:val="003E4619"/>
    <w:rsid w:val="003F1EA8"/>
    <w:rsid w:val="003F2E9B"/>
    <w:rsid w:val="003F651A"/>
    <w:rsid w:val="003F6782"/>
    <w:rsid w:val="003F67D4"/>
    <w:rsid w:val="003F768F"/>
    <w:rsid w:val="00401F48"/>
    <w:rsid w:val="004020E4"/>
    <w:rsid w:val="00404613"/>
    <w:rsid w:val="00406502"/>
    <w:rsid w:val="00412323"/>
    <w:rsid w:val="004131C7"/>
    <w:rsid w:val="00414CEA"/>
    <w:rsid w:val="00421529"/>
    <w:rsid w:val="004221BB"/>
    <w:rsid w:val="00427749"/>
    <w:rsid w:val="00430468"/>
    <w:rsid w:val="0043364A"/>
    <w:rsid w:val="00434AA0"/>
    <w:rsid w:val="00436183"/>
    <w:rsid w:val="00440F67"/>
    <w:rsid w:val="00442C77"/>
    <w:rsid w:val="00453EEC"/>
    <w:rsid w:val="00454E99"/>
    <w:rsid w:val="0046116F"/>
    <w:rsid w:val="004637F9"/>
    <w:rsid w:val="0046465C"/>
    <w:rsid w:val="00464C3C"/>
    <w:rsid w:val="00471998"/>
    <w:rsid w:val="0047691B"/>
    <w:rsid w:val="00481B18"/>
    <w:rsid w:val="00483062"/>
    <w:rsid w:val="004902FC"/>
    <w:rsid w:val="00492430"/>
    <w:rsid w:val="004951FB"/>
    <w:rsid w:val="00495482"/>
    <w:rsid w:val="00497B06"/>
    <w:rsid w:val="004A0B70"/>
    <w:rsid w:val="004A4FB4"/>
    <w:rsid w:val="004A5CCD"/>
    <w:rsid w:val="004A717B"/>
    <w:rsid w:val="004B6B27"/>
    <w:rsid w:val="004B7ECB"/>
    <w:rsid w:val="004C70E0"/>
    <w:rsid w:val="004D204A"/>
    <w:rsid w:val="004D2AB6"/>
    <w:rsid w:val="004D2D6B"/>
    <w:rsid w:val="004D3C59"/>
    <w:rsid w:val="004D5A8F"/>
    <w:rsid w:val="004D5D3B"/>
    <w:rsid w:val="004E0878"/>
    <w:rsid w:val="004E14DF"/>
    <w:rsid w:val="004E1767"/>
    <w:rsid w:val="004F090B"/>
    <w:rsid w:val="004F40AD"/>
    <w:rsid w:val="004F6982"/>
    <w:rsid w:val="004F6A3E"/>
    <w:rsid w:val="00503F88"/>
    <w:rsid w:val="00504A9B"/>
    <w:rsid w:val="00504CB1"/>
    <w:rsid w:val="00510401"/>
    <w:rsid w:val="005110AD"/>
    <w:rsid w:val="005143D9"/>
    <w:rsid w:val="00517399"/>
    <w:rsid w:val="00520648"/>
    <w:rsid w:val="00520D1E"/>
    <w:rsid w:val="005239B1"/>
    <w:rsid w:val="005251F6"/>
    <w:rsid w:val="0053190F"/>
    <w:rsid w:val="00531B23"/>
    <w:rsid w:val="005336C9"/>
    <w:rsid w:val="005348E6"/>
    <w:rsid w:val="00536D9C"/>
    <w:rsid w:val="0054140D"/>
    <w:rsid w:val="005429F5"/>
    <w:rsid w:val="00544D15"/>
    <w:rsid w:val="0054500F"/>
    <w:rsid w:val="00550EDD"/>
    <w:rsid w:val="00555EC0"/>
    <w:rsid w:val="00560A6E"/>
    <w:rsid w:val="00562359"/>
    <w:rsid w:val="00565D95"/>
    <w:rsid w:val="005672FC"/>
    <w:rsid w:val="00567547"/>
    <w:rsid w:val="0056770F"/>
    <w:rsid w:val="00571D76"/>
    <w:rsid w:val="00572CFE"/>
    <w:rsid w:val="005752A9"/>
    <w:rsid w:val="005760F4"/>
    <w:rsid w:val="00580E6D"/>
    <w:rsid w:val="00586E64"/>
    <w:rsid w:val="00590EF2"/>
    <w:rsid w:val="005936EE"/>
    <w:rsid w:val="00594683"/>
    <w:rsid w:val="00595B81"/>
    <w:rsid w:val="00597762"/>
    <w:rsid w:val="005A0248"/>
    <w:rsid w:val="005A1546"/>
    <w:rsid w:val="005A5E68"/>
    <w:rsid w:val="005B03BC"/>
    <w:rsid w:val="005B1911"/>
    <w:rsid w:val="005B6ACC"/>
    <w:rsid w:val="005C2167"/>
    <w:rsid w:val="005C3762"/>
    <w:rsid w:val="005C69CB"/>
    <w:rsid w:val="005D4285"/>
    <w:rsid w:val="005D6608"/>
    <w:rsid w:val="005E1CA8"/>
    <w:rsid w:val="005E4883"/>
    <w:rsid w:val="005E7A5C"/>
    <w:rsid w:val="005F0348"/>
    <w:rsid w:val="005F2E3D"/>
    <w:rsid w:val="00600818"/>
    <w:rsid w:val="00603253"/>
    <w:rsid w:val="00607A9C"/>
    <w:rsid w:val="00607AD4"/>
    <w:rsid w:val="00615512"/>
    <w:rsid w:val="00626D8B"/>
    <w:rsid w:val="00631566"/>
    <w:rsid w:val="00636DB4"/>
    <w:rsid w:val="0064355C"/>
    <w:rsid w:val="00643DC2"/>
    <w:rsid w:val="00645157"/>
    <w:rsid w:val="00645BBF"/>
    <w:rsid w:val="00651356"/>
    <w:rsid w:val="006537FC"/>
    <w:rsid w:val="006562B9"/>
    <w:rsid w:val="00656AA5"/>
    <w:rsid w:val="00666977"/>
    <w:rsid w:val="00667221"/>
    <w:rsid w:val="00670C9D"/>
    <w:rsid w:val="0067232D"/>
    <w:rsid w:val="00674F2D"/>
    <w:rsid w:val="00681A8F"/>
    <w:rsid w:val="00685827"/>
    <w:rsid w:val="00695C0B"/>
    <w:rsid w:val="00695DEA"/>
    <w:rsid w:val="00697C63"/>
    <w:rsid w:val="006A1A2B"/>
    <w:rsid w:val="006A286A"/>
    <w:rsid w:val="006B190A"/>
    <w:rsid w:val="006B2625"/>
    <w:rsid w:val="006C0B24"/>
    <w:rsid w:val="006C3B1C"/>
    <w:rsid w:val="006C74E8"/>
    <w:rsid w:val="006D0266"/>
    <w:rsid w:val="006D512B"/>
    <w:rsid w:val="006D5DBD"/>
    <w:rsid w:val="006E1323"/>
    <w:rsid w:val="006E5BDD"/>
    <w:rsid w:val="006E5D66"/>
    <w:rsid w:val="006E621A"/>
    <w:rsid w:val="006F3433"/>
    <w:rsid w:val="006F347D"/>
    <w:rsid w:val="006F4382"/>
    <w:rsid w:val="006F4C15"/>
    <w:rsid w:val="006F5953"/>
    <w:rsid w:val="00700D79"/>
    <w:rsid w:val="007035D1"/>
    <w:rsid w:val="00703D8C"/>
    <w:rsid w:val="00714FA3"/>
    <w:rsid w:val="007259EE"/>
    <w:rsid w:val="00741808"/>
    <w:rsid w:val="00741BA2"/>
    <w:rsid w:val="00744CA4"/>
    <w:rsid w:val="00746BCB"/>
    <w:rsid w:val="00747486"/>
    <w:rsid w:val="007544BB"/>
    <w:rsid w:val="00763866"/>
    <w:rsid w:val="00764C97"/>
    <w:rsid w:val="007656D4"/>
    <w:rsid w:val="00771917"/>
    <w:rsid w:val="0078127C"/>
    <w:rsid w:val="00783C9F"/>
    <w:rsid w:val="00784324"/>
    <w:rsid w:val="00785320"/>
    <w:rsid w:val="00785A4D"/>
    <w:rsid w:val="00786A80"/>
    <w:rsid w:val="00791C3C"/>
    <w:rsid w:val="00793C54"/>
    <w:rsid w:val="00797CC4"/>
    <w:rsid w:val="00797E5D"/>
    <w:rsid w:val="007A0058"/>
    <w:rsid w:val="007A4A98"/>
    <w:rsid w:val="007B6617"/>
    <w:rsid w:val="007C26E0"/>
    <w:rsid w:val="007C72B5"/>
    <w:rsid w:val="007C7AD4"/>
    <w:rsid w:val="007D11AB"/>
    <w:rsid w:val="007D6305"/>
    <w:rsid w:val="007D7EA0"/>
    <w:rsid w:val="007E5CF9"/>
    <w:rsid w:val="007E6D7C"/>
    <w:rsid w:val="007E7A30"/>
    <w:rsid w:val="007F399B"/>
    <w:rsid w:val="007F60F1"/>
    <w:rsid w:val="007F6497"/>
    <w:rsid w:val="007F7473"/>
    <w:rsid w:val="00807102"/>
    <w:rsid w:val="00814BF8"/>
    <w:rsid w:val="00820C2E"/>
    <w:rsid w:val="008238F9"/>
    <w:rsid w:val="00825CAD"/>
    <w:rsid w:val="00825CB9"/>
    <w:rsid w:val="00833460"/>
    <w:rsid w:val="00835C41"/>
    <w:rsid w:val="00836F9B"/>
    <w:rsid w:val="00842091"/>
    <w:rsid w:val="0084387D"/>
    <w:rsid w:val="0085210D"/>
    <w:rsid w:val="00852807"/>
    <w:rsid w:val="00852BFC"/>
    <w:rsid w:val="00853F95"/>
    <w:rsid w:val="00854890"/>
    <w:rsid w:val="00857240"/>
    <w:rsid w:val="00860372"/>
    <w:rsid w:val="008604FB"/>
    <w:rsid w:val="00861C3C"/>
    <w:rsid w:val="00861EBA"/>
    <w:rsid w:val="008649A1"/>
    <w:rsid w:val="008653C2"/>
    <w:rsid w:val="0087361A"/>
    <w:rsid w:val="0087707E"/>
    <w:rsid w:val="00884144"/>
    <w:rsid w:val="00887BC1"/>
    <w:rsid w:val="0089064B"/>
    <w:rsid w:val="00890A0D"/>
    <w:rsid w:val="00895288"/>
    <w:rsid w:val="00896EEC"/>
    <w:rsid w:val="00896F52"/>
    <w:rsid w:val="008A0E44"/>
    <w:rsid w:val="008A4734"/>
    <w:rsid w:val="008A53B8"/>
    <w:rsid w:val="008A5B75"/>
    <w:rsid w:val="008B0F6E"/>
    <w:rsid w:val="008B2826"/>
    <w:rsid w:val="008B3A7B"/>
    <w:rsid w:val="008B518F"/>
    <w:rsid w:val="008C0E5D"/>
    <w:rsid w:val="008E0F29"/>
    <w:rsid w:val="008E4559"/>
    <w:rsid w:val="008E5F34"/>
    <w:rsid w:val="008F11D4"/>
    <w:rsid w:val="008F3463"/>
    <w:rsid w:val="008F3785"/>
    <w:rsid w:val="008F3A26"/>
    <w:rsid w:val="008F45C1"/>
    <w:rsid w:val="008F50C2"/>
    <w:rsid w:val="008F610A"/>
    <w:rsid w:val="008F7E8B"/>
    <w:rsid w:val="0090081A"/>
    <w:rsid w:val="00902CF5"/>
    <w:rsid w:val="009030CE"/>
    <w:rsid w:val="00905BF2"/>
    <w:rsid w:val="00911CF1"/>
    <w:rsid w:val="00915B0E"/>
    <w:rsid w:val="0091777B"/>
    <w:rsid w:val="00925DA3"/>
    <w:rsid w:val="00926527"/>
    <w:rsid w:val="0093110F"/>
    <w:rsid w:val="00931AA0"/>
    <w:rsid w:val="009338DE"/>
    <w:rsid w:val="0093648B"/>
    <w:rsid w:val="00943612"/>
    <w:rsid w:val="00945819"/>
    <w:rsid w:val="00946456"/>
    <w:rsid w:val="00952233"/>
    <w:rsid w:val="00953563"/>
    <w:rsid w:val="00954086"/>
    <w:rsid w:val="009542A0"/>
    <w:rsid w:val="00956C61"/>
    <w:rsid w:val="00970D68"/>
    <w:rsid w:val="009725DF"/>
    <w:rsid w:val="00974ACF"/>
    <w:rsid w:val="00975A4B"/>
    <w:rsid w:val="00976B2D"/>
    <w:rsid w:val="0098208F"/>
    <w:rsid w:val="00984D81"/>
    <w:rsid w:val="009871F9"/>
    <w:rsid w:val="009901A4"/>
    <w:rsid w:val="00993363"/>
    <w:rsid w:val="00994422"/>
    <w:rsid w:val="009A543F"/>
    <w:rsid w:val="009A6196"/>
    <w:rsid w:val="009A759D"/>
    <w:rsid w:val="009B0F39"/>
    <w:rsid w:val="009B5030"/>
    <w:rsid w:val="009C1E53"/>
    <w:rsid w:val="009C4A9C"/>
    <w:rsid w:val="009C69FD"/>
    <w:rsid w:val="009D28C2"/>
    <w:rsid w:val="009D34ED"/>
    <w:rsid w:val="009D6A45"/>
    <w:rsid w:val="009D775E"/>
    <w:rsid w:val="009D787B"/>
    <w:rsid w:val="009E059E"/>
    <w:rsid w:val="009E192E"/>
    <w:rsid w:val="009E6CE7"/>
    <w:rsid w:val="009F14C1"/>
    <w:rsid w:val="009F3414"/>
    <w:rsid w:val="009F3454"/>
    <w:rsid w:val="009F45C0"/>
    <w:rsid w:val="009F536E"/>
    <w:rsid w:val="009F644F"/>
    <w:rsid w:val="00A07A36"/>
    <w:rsid w:val="00A10187"/>
    <w:rsid w:val="00A12825"/>
    <w:rsid w:val="00A23226"/>
    <w:rsid w:val="00A241E2"/>
    <w:rsid w:val="00A3040D"/>
    <w:rsid w:val="00A32BDB"/>
    <w:rsid w:val="00A35E16"/>
    <w:rsid w:val="00A37B3B"/>
    <w:rsid w:val="00A37C01"/>
    <w:rsid w:val="00A43789"/>
    <w:rsid w:val="00A44EEE"/>
    <w:rsid w:val="00A45AD4"/>
    <w:rsid w:val="00A47175"/>
    <w:rsid w:val="00A500CC"/>
    <w:rsid w:val="00A51FFF"/>
    <w:rsid w:val="00A534F9"/>
    <w:rsid w:val="00A5598F"/>
    <w:rsid w:val="00A7115D"/>
    <w:rsid w:val="00A7616C"/>
    <w:rsid w:val="00A829C2"/>
    <w:rsid w:val="00A86E28"/>
    <w:rsid w:val="00A87F25"/>
    <w:rsid w:val="00A946A5"/>
    <w:rsid w:val="00A96B84"/>
    <w:rsid w:val="00AA0E6D"/>
    <w:rsid w:val="00AA604F"/>
    <w:rsid w:val="00AB14A6"/>
    <w:rsid w:val="00AB7C0E"/>
    <w:rsid w:val="00AD582C"/>
    <w:rsid w:val="00AD61EC"/>
    <w:rsid w:val="00AE6B4F"/>
    <w:rsid w:val="00AE75E5"/>
    <w:rsid w:val="00AF2609"/>
    <w:rsid w:val="00AF3868"/>
    <w:rsid w:val="00AF44A1"/>
    <w:rsid w:val="00AF5007"/>
    <w:rsid w:val="00B002D6"/>
    <w:rsid w:val="00B00A3A"/>
    <w:rsid w:val="00B02119"/>
    <w:rsid w:val="00B02E0D"/>
    <w:rsid w:val="00B04B3A"/>
    <w:rsid w:val="00B058F5"/>
    <w:rsid w:val="00B07153"/>
    <w:rsid w:val="00B07F26"/>
    <w:rsid w:val="00B07F4E"/>
    <w:rsid w:val="00B11AB0"/>
    <w:rsid w:val="00B12EDC"/>
    <w:rsid w:val="00B17223"/>
    <w:rsid w:val="00B1792D"/>
    <w:rsid w:val="00B25E93"/>
    <w:rsid w:val="00B3067E"/>
    <w:rsid w:val="00B36127"/>
    <w:rsid w:val="00B3630A"/>
    <w:rsid w:val="00B415E4"/>
    <w:rsid w:val="00B41D4E"/>
    <w:rsid w:val="00B43EBA"/>
    <w:rsid w:val="00B507A9"/>
    <w:rsid w:val="00B520C5"/>
    <w:rsid w:val="00B52278"/>
    <w:rsid w:val="00B534ED"/>
    <w:rsid w:val="00B55B97"/>
    <w:rsid w:val="00B56FC4"/>
    <w:rsid w:val="00B62736"/>
    <w:rsid w:val="00B63B94"/>
    <w:rsid w:val="00B64992"/>
    <w:rsid w:val="00B72BBF"/>
    <w:rsid w:val="00B73572"/>
    <w:rsid w:val="00B74618"/>
    <w:rsid w:val="00B75BA3"/>
    <w:rsid w:val="00B77C75"/>
    <w:rsid w:val="00B77FD5"/>
    <w:rsid w:val="00B82A02"/>
    <w:rsid w:val="00B85F2B"/>
    <w:rsid w:val="00B86C62"/>
    <w:rsid w:val="00B876E8"/>
    <w:rsid w:val="00B910A8"/>
    <w:rsid w:val="00B91CEB"/>
    <w:rsid w:val="00B94E2E"/>
    <w:rsid w:val="00B958E6"/>
    <w:rsid w:val="00BA55BB"/>
    <w:rsid w:val="00BA594E"/>
    <w:rsid w:val="00BB1BBE"/>
    <w:rsid w:val="00BC12AF"/>
    <w:rsid w:val="00BC14E1"/>
    <w:rsid w:val="00BC1F0E"/>
    <w:rsid w:val="00BC34EB"/>
    <w:rsid w:val="00BC4EF3"/>
    <w:rsid w:val="00BC7E90"/>
    <w:rsid w:val="00BD0C47"/>
    <w:rsid w:val="00BD6241"/>
    <w:rsid w:val="00BD66B8"/>
    <w:rsid w:val="00BE0BA0"/>
    <w:rsid w:val="00BE24B1"/>
    <w:rsid w:val="00BE2DDE"/>
    <w:rsid w:val="00BE57BC"/>
    <w:rsid w:val="00BF25A7"/>
    <w:rsid w:val="00BF39AF"/>
    <w:rsid w:val="00BF683D"/>
    <w:rsid w:val="00BF6B22"/>
    <w:rsid w:val="00C00D4F"/>
    <w:rsid w:val="00C01604"/>
    <w:rsid w:val="00C02817"/>
    <w:rsid w:val="00C05D3C"/>
    <w:rsid w:val="00C11A99"/>
    <w:rsid w:val="00C131D3"/>
    <w:rsid w:val="00C21749"/>
    <w:rsid w:val="00C229BB"/>
    <w:rsid w:val="00C254DA"/>
    <w:rsid w:val="00C27FC4"/>
    <w:rsid w:val="00C301EB"/>
    <w:rsid w:val="00C3325F"/>
    <w:rsid w:val="00C33547"/>
    <w:rsid w:val="00C36042"/>
    <w:rsid w:val="00C364F9"/>
    <w:rsid w:val="00C404C0"/>
    <w:rsid w:val="00C40D8C"/>
    <w:rsid w:val="00C45B31"/>
    <w:rsid w:val="00C47D49"/>
    <w:rsid w:val="00C507FA"/>
    <w:rsid w:val="00C5097D"/>
    <w:rsid w:val="00C55567"/>
    <w:rsid w:val="00C60CB7"/>
    <w:rsid w:val="00C634E2"/>
    <w:rsid w:val="00C706C7"/>
    <w:rsid w:val="00C766A5"/>
    <w:rsid w:val="00C771EF"/>
    <w:rsid w:val="00C81513"/>
    <w:rsid w:val="00C85C5E"/>
    <w:rsid w:val="00C873E9"/>
    <w:rsid w:val="00C91207"/>
    <w:rsid w:val="00C914B5"/>
    <w:rsid w:val="00C91A2C"/>
    <w:rsid w:val="00C92280"/>
    <w:rsid w:val="00C944EA"/>
    <w:rsid w:val="00CA0841"/>
    <w:rsid w:val="00CA3E82"/>
    <w:rsid w:val="00CA5DF8"/>
    <w:rsid w:val="00CB0214"/>
    <w:rsid w:val="00CB503A"/>
    <w:rsid w:val="00CB614E"/>
    <w:rsid w:val="00CB6B1C"/>
    <w:rsid w:val="00CC0438"/>
    <w:rsid w:val="00CC088D"/>
    <w:rsid w:val="00CC3112"/>
    <w:rsid w:val="00CC392F"/>
    <w:rsid w:val="00CD0E49"/>
    <w:rsid w:val="00CD2C77"/>
    <w:rsid w:val="00CF0F6A"/>
    <w:rsid w:val="00CF210A"/>
    <w:rsid w:val="00CF75DA"/>
    <w:rsid w:val="00CF7899"/>
    <w:rsid w:val="00D02CA2"/>
    <w:rsid w:val="00D02DEC"/>
    <w:rsid w:val="00D0319F"/>
    <w:rsid w:val="00D05E25"/>
    <w:rsid w:val="00D06F44"/>
    <w:rsid w:val="00D074BB"/>
    <w:rsid w:val="00D112AA"/>
    <w:rsid w:val="00D114F7"/>
    <w:rsid w:val="00D16DB7"/>
    <w:rsid w:val="00D20840"/>
    <w:rsid w:val="00D23FE4"/>
    <w:rsid w:val="00D24E62"/>
    <w:rsid w:val="00D33F82"/>
    <w:rsid w:val="00D36B1F"/>
    <w:rsid w:val="00D3743F"/>
    <w:rsid w:val="00D512A6"/>
    <w:rsid w:val="00D53671"/>
    <w:rsid w:val="00D559DF"/>
    <w:rsid w:val="00D60E9B"/>
    <w:rsid w:val="00D70E62"/>
    <w:rsid w:val="00D723E9"/>
    <w:rsid w:val="00D72E39"/>
    <w:rsid w:val="00D74610"/>
    <w:rsid w:val="00D804F2"/>
    <w:rsid w:val="00D80B00"/>
    <w:rsid w:val="00D812AC"/>
    <w:rsid w:val="00D846B6"/>
    <w:rsid w:val="00D879E6"/>
    <w:rsid w:val="00D929EE"/>
    <w:rsid w:val="00DA2B62"/>
    <w:rsid w:val="00DA3478"/>
    <w:rsid w:val="00DA453C"/>
    <w:rsid w:val="00DB0990"/>
    <w:rsid w:val="00DB2C6E"/>
    <w:rsid w:val="00DB2D25"/>
    <w:rsid w:val="00DB32EE"/>
    <w:rsid w:val="00DC0A09"/>
    <w:rsid w:val="00DC31B3"/>
    <w:rsid w:val="00DC57AC"/>
    <w:rsid w:val="00DC5D06"/>
    <w:rsid w:val="00DD0ED1"/>
    <w:rsid w:val="00DD3A1E"/>
    <w:rsid w:val="00DD465B"/>
    <w:rsid w:val="00DD53A8"/>
    <w:rsid w:val="00DE00B2"/>
    <w:rsid w:val="00DE10A8"/>
    <w:rsid w:val="00DE1982"/>
    <w:rsid w:val="00DE281F"/>
    <w:rsid w:val="00DE4163"/>
    <w:rsid w:val="00DE5213"/>
    <w:rsid w:val="00DE55FB"/>
    <w:rsid w:val="00DE6E7D"/>
    <w:rsid w:val="00DF4A33"/>
    <w:rsid w:val="00DF6F50"/>
    <w:rsid w:val="00E000BC"/>
    <w:rsid w:val="00E037BB"/>
    <w:rsid w:val="00E040C0"/>
    <w:rsid w:val="00E04ED4"/>
    <w:rsid w:val="00E05FCB"/>
    <w:rsid w:val="00E101D7"/>
    <w:rsid w:val="00E11901"/>
    <w:rsid w:val="00E17DAD"/>
    <w:rsid w:val="00E210F0"/>
    <w:rsid w:val="00E2136E"/>
    <w:rsid w:val="00E218A3"/>
    <w:rsid w:val="00E22386"/>
    <w:rsid w:val="00E23BCF"/>
    <w:rsid w:val="00E34AA1"/>
    <w:rsid w:val="00E364C5"/>
    <w:rsid w:val="00E37297"/>
    <w:rsid w:val="00E37D13"/>
    <w:rsid w:val="00E41EC9"/>
    <w:rsid w:val="00E42A18"/>
    <w:rsid w:val="00E47715"/>
    <w:rsid w:val="00E54896"/>
    <w:rsid w:val="00E554E7"/>
    <w:rsid w:val="00E561FB"/>
    <w:rsid w:val="00E5799B"/>
    <w:rsid w:val="00E6547F"/>
    <w:rsid w:val="00E71740"/>
    <w:rsid w:val="00E71E40"/>
    <w:rsid w:val="00E73046"/>
    <w:rsid w:val="00E86820"/>
    <w:rsid w:val="00E9530A"/>
    <w:rsid w:val="00E95AA1"/>
    <w:rsid w:val="00E95C0E"/>
    <w:rsid w:val="00E96154"/>
    <w:rsid w:val="00EA2591"/>
    <w:rsid w:val="00EA47D9"/>
    <w:rsid w:val="00EB0160"/>
    <w:rsid w:val="00EB0703"/>
    <w:rsid w:val="00EB0A4B"/>
    <w:rsid w:val="00EB159F"/>
    <w:rsid w:val="00EB1771"/>
    <w:rsid w:val="00EB1EF3"/>
    <w:rsid w:val="00EB4408"/>
    <w:rsid w:val="00EC197F"/>
    <w:rsid w:val="00EC1DB4"/>
    <w:rsid w:val="00EC41CD"/>
    <w:rsid w:val="00ED2D88"/>
    <w:rsid w:val="00ED57C7"/>
    <w:rsid w:val="00ED6D63"/>
    <w:rsid w:val="00EE2770"/>
    <w:rsid w:val="00EF0383"/>
    <w:rsid w:val="00EF2319"/>
    <w:rsid w:val="00EF4C92"/>
    <w:rsid w:val="00EF6151"/>
    <w:rsid w:val="00F00F2E"/>
    <w:rsid w:val="00F00F2F"/>
    <w:rsid w:val="00F0328A"/>
    <w:rsid w:val="00F05830"/>
    <w:rsid w:val="00F061F6"/>
    <w:rsid w:val="00F0688D"/>
    <w:rsid w:val="00F10741"/>
    <w:rsid w:val="00F10EEF"/>
    <w:rsid w:val="00F14E1B"/>
    <w:rsid w:val="00F22400"/>
    <w:rsid w:val="00F264EE"/>
    <w:rsid w:val="00F26FC9"/>
    <w:rsid w:val="00F273C1"/>
    <w:rsid w:val="00F27B7D"/>
    <w:rsid w:val="00F37634"/>
    <w:rsid w:val="00F37755"/>
    <w:rsid w:val="00F40E9F"/>
    <w:rsid w:val="00F439D4"/>
    <w:rsid w:val="00F4466C"/>
    <w:rsid w:val="00F44A52"/>
    <w:rsid w:val="00F50F43"/>
    <w:rsid w:val="00F52B53"/>
    <w:rsid w:val="00F54178"/>
    <w:rsid w:val="00F60EB7"/>
    <w:rsid w:val="00F63094"/>
    <w:rsid w:val="00F63421"/>
    <w:rsid w:val="00F648E3"/>
    <w:rsid w:val="00F65F99"/>
    <w:rsid w:val="00F679CD"/>
    <w:rsid w:val="00F717F1"/>
    <w:rsid w:val="00F805F2"/>
    <w:rsid w:val="00F862E9"/>
    <w:rsid w:val="00F86BA4"/>
    <w:rsid w:val="00F94595"/>
    <w:rsid w:val="00F95025"/>
    <w:rsid w:val="00FA2076"/>
    <w:rsid w:val="00FA354A"/>
    <w:rsid w:val="00FA715B"/>
    <w:rsid w:val="00FB1888"/>
    <w:rsid w:val="00FB18FB"/>
    <w:rsid w:val="00FB228C"/>
    <w:rsid w:val="00FB3594"/>
    <w:rsid w:val="00FB39E5"/>
    <w:rsid w:val="00FB7E8C"/>
    <w:rsid w:val="00FC2A21"/>
    <w:rsid w:val="00FD38CD"/>
    <w:rsid w:val="00FE53BA"/>
    <w:rsid w:val="00FE7144"/>
    <w:rsid w:val="00FF0EB9"/>
    <w:rsid w:val="00FF1A27"/>
    <w:rsid w:val="00FF70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021FE1"/>
  <w15:docId w15:val="{D41501B6-1502-41A9-AA90-FD17B8FDE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New" w:eastAsia="Courier New" w:hAnsi="Courier New" w:cs="Courier New"/>
        <w:sz w:val="24"/>
        <w:szCs w:val="24"/>
        <w:lang w:val="vi-VN" w:eastAsia="vi-VN" w:bidi="vi-VN"/>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color w:val="000000"/>
    </w:rPr>
  </w:style>
  <w:style w:type="paragraph" w:styleId="Heading1">
    <w:name w:val="heading 1"/>
    <w:basedOn w:val="Normal"/>
    <w:next w:val="Normal"/>
    <w:link w:val="Heading1Char"/>
    <w:uiPriority w:val="9"/>
    <w:qFormat/>
    <w:rsid w:val="00853F95"/>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6499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9E6CE7"/>
    <w:pPr>
      <w:widowControl/>
      <w:spacing w:before="100" w:beforeAutospacing="1" w:after="100" w:afterAutospacing="1"/>
      <w:outlineLvl w:val="2"/>
    </w:pPr>
    <w:rPr>
      <w:rFonts w:ascii="Times New Roman" w:eastAsia="Times New Roman" w:hAnsi="Times New Roman" w:cs="Times New Roman"/>
      <w:b/>
      <w:bCs/>
      <w:color w:val="auto"/>
      <w:sz w:val="27"/>
      <w:szCs w:val="27"/>
      <w:lang w:val="en-US" w:eastAsia="en-US" w:bidi="ar-SA"/>
    </w:rPr>
  </w:style>
  <w:style w:type="paragraph" w:styleId="Heading4">
    <w:name w:val="heading 4"/>
    <w:basedOn w:val="Normal"/>
    <w:next w:val="Normal"/>
    <w:link w:val="Heading4Char"/>
    <w:uiPriority w:val="9"/>
    <w:unhideWhenUsed/>
    <w:qFormat/>
    <w:rsid w:val="00C85C5E"/>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Ghichcuitrang">
    <w:name w:val="Ghi chú cuối trang_"/>
    <w:basedOn w:val="DefaultParagraphFont"/>
    <w:link w:val="Ghichcuitrang0"/>
    <w:rPr>
      <w:rFonts w:ascii="Times New Roman" w:eastAsia="Times New Roman" w:hAnsi="Times New Roman" w:cs="Times New Roman"/>
      <w:b w:val="0"/>
      <w:bCs w:val="0"/>
      <w:i w:val="0"/>
      <w:iCs w:val="0"/>
      <w:smallCaps w:val="0"/>
      <w:strike w:val="0"/>
      <w:sz w:val="20"/>
      <w:szCs w:val="20"/>
      <w:u w:val="none"/>
      <w:shd w:val="clear" w:color="auto" w:fill="auto"/>
    </w:rPr>
  </w:style>
  <w:style w:type="character" w:customStyle="1" w:styleId="Vnbnnidung">
    <w:name w:val="Văn bản nội dung_"/>
    <w:basedOn w:val="DefaultParagraphFont"/>
    <w:link w:val="Vnbnnidung0"/>
    <w:rPr>
      <w:rFonts w:ascii="Times New Roman" w:eastAsia="Times New Roman" w:hAnsi="Times New Roman" w:cs="Times New Roman"/>
      <w:b w:val="0"/>
      <w:bCs w:val="0"/>
      <w:i w:val="0"/>
      <w:iCs w:val="0"/>
      <w:smallCaps w:val="0"/>
      <w:strike w:val="0"/>
      <w:sz w:val="28"/>
      <w:szCs w:val="28"/>
      <w:u w:val="none"/>
      <w:shd w:val="clear" w:color="auto" w:fill="auto"/>
    </w:rPr>
  </w:style>
  <w:style w:type="character" w:customStyle="1" w:styleId="Vnbnnidung4">
    <w:name w:val="Văn bản nội dung (4)_"/>
    <w:basedOn w:val="DefaultParagraphFont"/>
    <w:link w:val="Vnbnnidung40"/>
    <w:rPr>
      <w:rFonts w:ascii="Times New Roman" w:eastAsia="Times New Roman" w:hAnsi="Times New Roman" w:cs="Times New Roman"/>
      <w:b/>
      <w:bCs/>
      <w:i w:val="0"/>
      <w:iCs w:val="0"/>
      <w:smallCaps w:val="0"/>
      <w:strike w:val="0"/>
      <w:u w:val="none"/>
      <w:shd w:val="clear" w:color="auto" w:fill="auto"/>
    </w:rPr>
  </w:style>
  <w:style w:type="character" w:customStyle="1" w:styleId="Tiu1">
    <w:name w:val="Tiêu đề #1_"/>
    <w:basedOn w:val="DefaultParagraphFont"/>
    <w:link w:val="Tiu10"/>
    <w:rPr>
      <w:rFonts w:ascii="Times New Roman" w:eastAsia="Times New Roman" w:hAnsi="Times New Roman" w:cs="Times New Roman"/>
      <w:b/>
      <w:bCs/>
      <w:i w:val="0"/>
      <w:iCs w:val="0"/>
      <w:smallCaps w:val="0"/>
      <w:strike w:val="0"/>
      <w:sz w:val="28"/>
      <w:szCs w:val="28"/>
      <w:u w:val="none"/>
      <w:shd w:val="clear" w:color="auto" w:fill="auto"/>
    </w:rPr>
  </w:style>
  <w:style w:type="character" w:customStyle="1" w:styleId="utranghocchntrang2">
    <w:name w:val="Đầu trang hoặc chân trang (2)_"/>
    <w:basedOn w:val="DefaultParagraphFont"/>
    <w:link w:val="utranghocchntrang20"/>
    <w:rPr>
      <w:rFonts w:ascii="Times New Roman" w:eastAsia="Times New Roman" w:hAnsi="Times New Roman" w:cs="Times New Roman"/>
      <w:b w:val="0"/>
      <w:bCs w:val="0"/>
      <w:i w:val="0"/>
      <w:iCs w:val="0"/>
      <w:smallCaps w:val="0"/>
      <w:strike w:val="0"/>
      <w:sz w:val="20"/>
      <w:szCs w:val="20"/>
      <w:u w:val="none"/>
      <w:shd w:val="clear" w:color="auto" w:fill="auto"/>
    </w:rPr>
  </w:style>
  <w:style w:type="character" w:customStyle="1" w:styleId="Vnbnnidung2">
    <w:name w:val="Văn bản nội dung (2)_"/>
    <w:basedOn w:val="DefaultParagraphFont"/>
    <w:link w:val="Vnbnnidung20"/>
    <w:rPr>
      <w:rFonts w:ascii="Times New Roman" w:eastAsia="Times New Roman" w:hAnsi="Times New Roman" w:cs="Times New Roman"/>
      <w:b w:val="0"/>
      <w:bCs w:val="0"/>
      <w:i w:val="0"/>
      <w:iCs w:val="0"/>
      <w:smallCaps w:val="0"/>
      <w:strike w:val="0"/>
      <w:sz w:val="20"/>
      <w:szCs w:val="20"/>
      <w:u w:val="none"/>
      <w:shd w:val="clear" w:color="auto" w:fill="auto"/>
    </w:rPr>
  </w:style>
  <w:style w:type="character" w:customStyle="1" w:styleId="Vnbnnidung3">
    <w:name w:val="Văn bản nội dung (3)_"/>
    <w:basedOn w:val="DefaultParagraphFont"/>
    <w:link w:val="Vnbnnidung30"/>
    <w:rPr>
      <w:rFonts w:ascii="Times New Roman" w:eastAsia="Times New Roman" w:hAnsi="Times New Roman" w:cs="Times New Roman"/>
      <w:b w:val="0"/>
      <w:bCs w:val="0"/>
      <w:i w:val="0"/>
      <w:iCs w:val="0"/>
      <w:smallCaps w:val="0"/>
      <w:strike w:val="0"/>
      <w:sz w:val="18"/>
      <w:szCs w:val="18"/>
      <w:u w:val="none"/>
      <w:shd w:val="clear" w:color="auto" w:fill="auto"/>
    </w:rPr>
  </w:style>
  <w:style w:type="paragraph" w:customStyle="1" w:styleId="Ghichcuitrang0">
    <w:name w:val="Ghi chú cuối trang"/>
    <w:basedOn w:val="Normal"/>
    <w:link w:val="Ghichcuitrang"/>
    <w:rPr>
      <w:rFonts w:ascii="Times New Roman" w:eastAsia="Times New Roman" w:hAnsi="Times New Roman" w:cs="Times New Roman"/>
      <w:sz w:val="20"/>
      <w:szCs w:val="20"/>
    </w:rPr>
  </w:style>
  <w:style w:type="paragraph" w:customStyle="1" w:styleId="Vnbnnidung0">
    <w:name w:val="Văn bản nội dung"/>
    <w:basedOn w:val="Normal"/>
    <w:link w:val="Vnbnnidung"/>
    <w:pPr>
      <w:spacing w:after="80"/>
      <w:ind w:firstLine="400"/>
    </w:pPr>
    <w:rPr>
      <w:rFonts w:ascii="Times New Roman" w:eastAsia="Times New Roman" w:hAnsi="Times New Roman" w:cs="Times New Roman"/>
      <w:sz w:val="28"/>
      <w:szCs w:val="28"/>
    </w:rPr>
  </w:style>
  <w:style w:type="paragraph" w:customStyle="1" w:styleId="Vnbnnidung40">
    <w:name w:val="Văn bản nội dung (4)"/>
    <w:basedOn w:val="Normal"/>
    <w:link w:val="Vnbnnidung4"/>
    <w:pPr>
      <w:spacing w:after="60"/>
      <w:ind w:firstLine="620"/>
    </w:pPr>
    <w:rPr>
      <w:rFonts w:ascii="Times New Roman" w:eastAsia="Times New Roman" w:hAnsi="Times New Roman" w:cs="Times New Roman"/>
      <w:b/>
      <w:bCs/>
    </w:rPr>
  </w:style>
  <w:style w:type="paragraph" w:customStyle="1" w:styleId="Tiu10">
    <w:name w:val="Tiêu đề #1"/>
    <w:basedOn w:val="Normal"/>
    <w:link w:val="Tiu1"/>
    <w:pPr>
      <w:spacing w:after="80" w:line="254" w:lineRule="auto"/>
      <w:ind w:firstLine="590"/>
      <w:outlineLvl w:val="0"/>
    </w:pPr>
    <w:rPr>
      <w:rFonts w:ascii="Times New Roman" w:eastAsia="Times New Roman" w:hAnsi="Times New Roman" w:cs="Times New Roman"/>
      <w:b/>
      <w:bCs/>
      <w:sz w:val="28"/>
      <w:szCs w:val="28"/>
    </w:rPr>
  </w:style>
  <w:style w:type="paragraph" w:customStyle="1" w:styleId="utranghocchntrang20">
    <w:name w:val="Đầu trang hoặc chân trang (2)"/>
    <w:basedOn w:val="Normal"/>
    <w:link w:val="utranghocchntrang2"/>
    <w:rPr>
      <w:rFonts w:ascii="Times New Roman" w:eastAsia="Times New Roman" w:hAnsi="Times New Roman" w:cs="Times New Roman"/>
      <w:sz w:val="20"/>
      <w:szCs w:val="20"/>
    </w:rPr>
  </w:style>
  <w:style w:type="paragraph" w:customStyle="1" w:styleId="Vnbnnidung20">
    <w:name w:val="Văn bản nội dung (2)"/>
    <w:basedOn w:val="Normal"/>
    <w:link w:val="Vnbnnidung2"/>
    <w:pPr>
      <w:spacing w:after="50"/>
    </w:pPr>
    <w:rPr>
      <w:rFonts w:ascii="Times New Roman" w:eastAsia="Times New Roman" w:hAnsi="Times New Roman" w:cs="Times New Roman"/>
      <w:sz w:val="20"/>
      <w:szCs w:val="20"/>
    </w:rPr>
  </w:style>
  <w:style w:type="paragraph" w:customStyle="1" w:styleId="Vnbnnidung30">
    <w:name w:val="Văn bản nội dung (3)"/>
    <w:basedOn w:val="Normal"/>
    <w:link w:val="Vnbnnidung3"/>
    <w:pPr>
      <w:spacing w:line="209" w:lineRule="auto"/>
      <w:ind w:left="2240" w:firstLine="1280"/>
    </w:pPr>
    <w:rPr>
      <w:rFonts w:ascii="Times New Roman" w:eastAsia="Times New Roman" w:hAnsi="Times New Roman" w:cs="Times New Roman"/>
      <w:sz w:val="18"/>
      <w:szCs w:val="18"/>
    </w:rPr>
  </w:style>
  <w:style w:type="paragraph" w:styleId="ListParagraph">
    <w:name w:val="List Paragraph"/>
    <w:basedOn w:val="Normal"/>
    <w:uiPriority w:val="34"/>
    <w:qFormat/>
    <w:rsid w:val="004221BB"/>
    <w:pPr>
      <w:ind w:left="720"/>
      <w:contextualSpacing/>
    </w:pPr>
  </w:style>
  <w:style w:type="character" w:customStyle="1" w:styleId="Heading3Char">
    <w:name w:val="Heading 3 Char"/>
    <w:basedOn w:val="DefaultParagraphFont"/>
    <w:link w:val="Heading3"/>
    <w:uiPriority w:val="9"/>
    <w:rsid w:val="009E6CE7"/>
    <w:rPr>
      <w:rFonts w:ascii="Times New Roman" w:eastAsia="Times New Roman" w:hAnsi="Times New Roman" w:cs="Times New Roman"/>
      <w:b/>
      <w:bCs/>
      <w:sz w:val="27"/>
      <w:szCs w:val="27"/>
      <w:lang w:val="en-US" w:eastAsia="en-US" w:bidi="ar-SA"/>
    </w:rPr>
  </w:style>
  <w:style w:type="paragraph" w:styleId="NormalWeb">
    <w:name w:val="Normal (Web)"/>
    <w:basedOn w:val="Normal"/>
    <w:uiPriority w:val="99"/>
    <w:unhideWhenUsed/>
    <w:rsid w:val="009E6CE7"/>
    <w:pPr>
      <w:widowControl/>
      <w:spacing w:before="100" w:beforeAutospacing="1" w:after="100" w:afterAutospacing="1"/>
    </w:pPr>
    <w:rPr>
      <w:rFonts w:ascii="Times New Roman" w:eastAsia="Times New Roman" w:hAnsi="Times New Roman" w:cs="Times New Roman"/>
      <w:color w:val="auto"/>
      <w:lang w:val="en-US" w:eastAsia="en-US" w:bidi="ar-SA"/>
    </w:rPr>
  </w:style>
  <w:style w:type="character" w:styleId="Strong">
    <w:name w:val="Strong"/>
    <w:basedOn w:val="DefaultParagraphFont"/>
    <w:uiPriority w:val="22"/>
    <w:qFormat/>
    <w:rsid w:val="009E6CE7"/>
    <w:rPr>
      <w:b/>
      <w:bCs/>
    </w:rPr>
  </w:style>
  <w:style w:type="paragraph" w:customStyle="1" w:styleId="Char">
    <w:name w:val="Char"/>
    <w:basedOn w:val="Normal"/>
    <w:next w:val="Normal"/>
    <w:autoRedefine/>
    <w:semiHidden/>
    <w:rsid w:val="003A409D"/>
    <w:pPr>
      <w:widowControl/>
      <w:spacing w:before="120" w:after="100" w:line="312" w:lineRule="auto"/>
      <w:jc w:val="both"/>
    </w:pPr>
    <w:rPr>
      <w:rFonts w:ascii="Times New Roman" w:eastAsia="Times New Roman" w:hAnsi="Times New Roman" w:cs="Times New Roman"/>
      <w:b/>
      <w:color w:val="auto"/>
      <w:spacing w:val="-2"/>
      <w:sz w:val="28"/>
      <w:szCs w:val="28"/>
      <w:lang w:val="en-US" w:eastAsia="en-US" w:bidi="ar-SA"/>
    </w:rPr>
  </w:style>
  <w:style w:type="paragraph" w:styleId="FootnoteText">
    <w:name w:val="footnote text"/>
    <w:aliases w:val="Footnote Text Char Char Char Char Char,Footnote Text Char Char Char Char Char Char Ch,Footnote Text Char Char Char Char Char Char Ch Char Char Char,Footnote Text Char Char Char Char Char Char Ch Char Char Char Char Char Char C"/>
    <w:basedOn w:val="Normal"/>
    <w:link w:val="FootnoteTextChar"/>
    <w:uiPriority w:val="99"/>
    <w:unhideWhenUsed/>
    <w:qFormat/>
    <w:rsid w:val="0056770F"/>
    <w:pPr>
      <w:widowControl/>
    </w:pPr>
    <w:rPr>
      <w:rFonts w:ascii=".VnTime" w:eastAsia="Times New Roman" w:hAnsi=".VnTime" w:cs="Times New Roman"/>
      <w:color w:val="auto"/>
      <w:sz w:val="20"/>
      <w:szCs w:val="20"/>
      <w:lang w:eastAsia="en-US" w:bidi="ar-SA"/>
    </w:rPr>
  </w:style>
  <w:style w:type="character" w:customStyle="1" w:styleId="FootnoteTextChar">
    <w:name w:val="Footnote Text Char"/>
    <w:aliases w:val="Footnote Text Char Char Char Char Char Char,Footnote Text Char Char Char Char Char Char Ch Char,Footnote Text Char Char Char Char Char Char Ch Char Char Char Char"/>
    <w:basedOn w:val="DefaultParagraphFont"/>
    <w:link w:val="FootnoteText"/>
    <w:uiPriority w:val="99"/>
    <w:rsid w:val="0056770F"/>
    <w:rPr>
      <w:rFonts w:ascii=".VnTime" w:eastAsia="Times New Roman" w:hAnsi=".VnTime" w:cs="Times New Roman"/>
      <w:noProof/>
      <w:sz w:val="20"/>
      <w:szCs w:val="20"/>
      <w:lang w:eastAsia="en-US" w:bidi="ar-SA"/>
    </w:rPr>
  </w:style>
  <w:style w:type="character" w:styleId="Hyperlink">
    <w:name w:val="Hyperlink"/>
    <w:basedOn w:val="DefaultParagraphFont"/>
    <w:uiPriority w:val="99"/>
    <w:unhideWhenUsed/>
    <w:rsid w:val="000A7E74"/>
    <w:rPr>
      <w:color w:val="0563C1" w:themeColor="hyperlink"/>
      <w:u w:val="single"/>
    </w:rPr>
  </w:style>
  <w:style w:type="character" w:customStyle="1" w:styleId="fontstyle01">
    <w:name w:val="fontstyle01"/>
    <w:rsid w:val="00994422"/>
    <w:rPr>
      <w:rFonts w:ascii="Times New Roman" w:hAnsi="Times New Roman" w:cs="Times New Roman" w:hint="default"/>
      <w:b w:val="0"/>
      <w:bCs w:val="0"/>
      <w:i w:val="0"/>
      <w:iCs w:val="0"/>
      <w:color w:val="000000"/>
      <w:sz w:val="26"/>
      <w:szCs w:val="26"/>
    </w:rPr>
  </w:style>
  <w:style w:type="paragraph" w:styleId="BodyText2">
    <w:name w:val="Body Text 2"/>
    <w:basedOn w:val="Normal"/>
    <w:link w:val="BodyText2Char"/>
    <w:uiPriority w:val="99"/>
    <w:semiHidden/>
    <w:unhideWhenUsed/>
    <w:rsid w:val="00994422"/>
    <w:pPr>
      <w:widowControl/>
      <w:spacing w:after="120" w:line="480" w:lineRule="auto"/>
    </w:pPr>
    <w:rPr>
      <w:rFonts w:asciiTheme="minorHAnsi" w:eastAsiaTheme="minorHAnsi" w:hAnsiTheme="minorHAnsi" w:cstheme="minorBidi"/>
      <w:color w:val="auto"/>
      <w:sz w:val="22"/>
      <w:szCs w:val="22"/>
      <w:lang w:val="en-US" w:eastAsia="en-US" w:bidi="ar-SA"/>
    </w:rPr>
  </w:style>
  <w:style w:type="character" w:customStyle="1" w:styleId="BodyText2Char">
    <w:name w:val="Body Text 2 Char"/>
    <w:basedOn w:val="DefaultParagraphFont"/>
    <w:link w:val="BodyText2"/>
    <w:uiPriority w:val="99"/>
    <w:semiHidden/>
    <w:rsid w:val="00994422"/>
    <w:rPr>
      <w:rFonts w:asciiTheme="minorHAnsi" w:eastAsiaTheme="minorHAnsi" w:hAnsiTheme="minorHAnsi" w:cstheme="minorBidi"/>
      <w:sz w:val="22"/>
      <w:szCs w:val="22"/>
      <w:lang w:val="en-US" w:eastAsia="en-US" w:bidi="ar-SA"/>
    </w:rPr>
  </w:style>
  <w:style w:type="paragraph" w:styleId="Header">
    <w:name w:val="header"/>
    <w:basedOn w:val="Normal"/>
    <w:link w:val="HeaderChar"/>
    <w:uiPriority w:val="99"/>
    <w:rsid w:val="00335A17"/>
    <w:pPr>
      <w:widowControl/>
      <w:tabs>
        <w:tab w:val="center" w:pos="4320"/>
        <w:tab w:val="right" w:pos="8640"/>
      </w:tabs>
    </w:pPr>
    <w:rPr>
      <w:rFonts w:ascii=".VnTime" w:eastAsia="Times New Roman" w:hAnsi=".VnTime" w:cs="Times New Roman"/>
      <w:color w:val="auto"/>
      <w:lang w:val="x-none" w:eastAsia="x-none" w:bidi="ar-SA"/>
    </w:rPr>
  </w:style>
  <w:style w:type="character" w:customStyle="1" w:styleId="HeaderChar">
    <w:name w:val="Header Char"/>
    <w:basedOn w:val="DefaultParagraphFont"/>
    <w:link w:val="Header"/>
    <w:uiPriority w:val="99"/>
    <w:rsid w:val="00335A17"/>
    <w:rPr>
      <w:rFonts w:ascii=".VnTime" w:eastAsia="Times New Roman" w:hAnsi=".VnTime" w:cs="Times New Roman"/>
      <w:lang w:val="x-none" w:eastAsia="x-none" w:bidi="ar-SA"/>
    </w:rPr>
  </w:style>
  <w:style w:type="character" w:styleId="Emphasis">
    <w:name w:val="Emphasis"/>
    <w:basedOn w:val="DefaultParagraphFont"/>
    <w:uiPriority w:val="20"/>
    <w:qFormat/>
    <w:rsid w:val="00C85C5E"/>
    <w:rPr>
      <w:i/>
      <w:iCs/>
    </w:rPr>
  </w:style>
  <w:style w:type="character" w:customStyle="1" w:styleId="Heading4Char">
    <w:name w:val="Heading 4 Char"/>
    <w:basedOn w:val="DefaultParagraphFont"/>
    <w:link w:val="Heading4"/>
    <w:uiPriority w:val="9"/>
    <w:rsid w:val="00C85C5E"/>
    <w:rPr>
      <w:rFonts w:asciiTheme="majorHAnsi" w:eastAsiaTheme="majorEastAsia" w:hAnsiTheme="majorHAnsi" w:cstheme="majorBidi"/>
      <w:i/>
      <w:iCs/>
      <w:noProof/>
      <w:color w:val="2E74B5" w:themeColor="accent1" w:themeShade="BF"/>
    </w:rPr>
  </w:style>
  <w:style w:type="paragraph" w:styleId="BodyText">
    <w:name w:val="Body Text"/>
    <w:basedOn w:val="Normal"/>
    <w:link w:val="BodyTextChar"/>
    <w:uiPriority w:val="99"/>
    <w:unhideWhenUsed/>
    <w:rsid w:val="003C6285"/>
    <w:pPr>
      <w:spacing w:after="120"/>
    </w:pPr>
  </w:style>
  <w:style w:type="character" w:customStyle="1" w:styleId="BodyTextChar">
    <w:name w:val="Body Text Char"/>
    <w:basedOn w:val="DefaultParagraphFont"/>
    <w:link w:val="BodyText"/>
    <w:uiPriority w:val="99"/>
    <w:rsid w:val="003C6285"/>
    <w:rPr>
      <w:noProof/>
      <w:color w:val="000000"/>
    </w:rPr>
  </w:style>
  <w:style w:type="character" w:customStyle="1" w:styleId="Heading1Char">
    <w:name w:val="Heading 1 Char"/>
    <w:basedOn w:val="DefaultParagraphFont"/>
    <w:link w:val="Heading1"/>
    <w:uiPriority w:val="9"/>
    <w:rsid w:val="00853F95"/>
    <w:rPr>
      <w:rFonts w:asciiTheme="majorHAnsi" w:eastAsiaTheme="majorEastAsia" w:hAnsiTheme="majorHAnsi" w:cstheme="majorBidi"/>
      <w:noProof/>
      <w:color w:val="2E74B5" w:themeColor="accent1" w:themeShade="BF"/>
      <w:sz w:val="32"/>
      <w:szCs w:val="32"/>
    </w:rPr>
  </w:style>
  <w:style w:type="character" w:customStyle="1" w:styleId="ms-1">
    <w:name w:val="ms-1"/>
    <w:basedOn w:val="DefaultParagraphFont"/>
    <w:rsid w:val="00E04ED4"/>
  </w:style>
  <w:style w:type="character" w:customStyle="1" w:styleId="max-w-15ch">
    <w:name w:val="max-w-[15ch]"/>
    <w:basedOn w:val="DefaultParagraphFont"/>
    <w:rsid w:val="00E04ED4"/>
  </w:style>
  <w:style w:type="character" w:customStyle="1" w:styleId="fontstyle21">
    <w:name w:val="fontstyle21"/>
    <w:basedOn w:val="DefaultParagraphFont"/>
    <w:rsid w:val="000D51FE"/>
    <w:rPr>
      <w:rFonts w:ascii="Times New Roman" w:hAnsi="Times New Roman" w:cs="Times New Roman" w:hint="default"/>
      <w:b/>
      <w:bCs/>
      <w:i w:val="0"/>
      <w:iCs w:val="0"/>
      <w:color w:val="000000"/>
      <w:sz w:val="26"/>
      <w:szCs w:val="26"/>
    </w:rPr>
  </w:style>
  <w:style w:type="character" w:customStyle="1" w:styleId="fontstyle31">
    <w:name w:val="fontstyle31"/>
    <w:basedOn w:val="DefaultParagraphFont"/>
    <w:rsid w:val="000D51FE"/>
    <w:rPr>
      <w:rFonts w:ascii="Times New Roman" w:hAnsi="Times New Roman" w:cs="Times New Roman" w:hint="default"/>
      <w:b w:val="0"/>
      <w:bCs w:val="0"/>
      <w:i/>
      <w:iCs/>
      <w:color w:val="000000"/>
      <w:sz w:val="26"/>
      <w:szCs w:val="26"/>
    </w:rPr>
  </w:style>
  <w:style w:type="character" w:customStyle="1" w:styleId="UnresolvedMention1">
    <w:name w:val="Unresolved Mention1"/>
    <w:basedOn w:val="DefaultParagraphFont"/>
    <w:uiPriority w:val="99"/>
    <w:semiHidden/>
    <w:unhideWhenUsed/>
    <w:rsid w:val="00DE1982"/>
    <w:rPr>
      <w:color w:val="605E5C"/>
      <w:shd w:val="clear" w:color="auto" w:fill="E1DFDD"/>
    </w:rPr>
  </w:style>
  <w:style w:type="character" w:styleId="FollowedHyperlink">
    <w:name w:val="FollowedHyperlink"/>
    <w:basedOn w:val="DefaultParagraphFont"/>
    <w:uiPriority w:val="99"/>
    <w:semiHidden/>
    <w:unhideWhenUsed/>
    <w:rsid w:val="00E2136E"/>
    <w:rPr>
      <w:color w:val="954F72" w:themeColor="followedHyperlink"/>
      <w:u w:val="single"/>
    </w:rPr>
  </w:style>
  <w:style w:type="character" w:styleId="FootnoteReference">
    <w:name w:val="footnote reference"/>
    <w:basedOn w:val="DefaultParagraphFont"/>
    <w:uiPriority w:val="99"/>
    <w:semiHidden/>
    <w:unhideWhenUsed/>
    <w:rsid w:val="005C3762"/>
    <w:rPr>
      <w:vertAlign w:val="superscript"/>
    </w:rPr>
  </w:style>
  <w:style w:type="paragraph" w:styleId="Footer">
    <w:name w:val="footer"/>
    <w:basedOn w:val="Normal"/>
    <w:link w:val="FooterChar"/>
    <w:uiPriority w:val="99"/>
    <w:unhideWhenUsed/>
    <w:rsid w:val="005A0248"/>
    <w:pPr>
      <w:tabs>
        <w:tab w:val="center" w:pos="4680"/>
        <w:tab w:val="right" w:pos="9360"/>
      </w:tabs>
    </w:pPr>
  </w:style>
  <w:style w:type="character" w:customStyle="1" w:styleId="FooterChar">
    <w:name w:val="Footer Char"/>
    <w:basedOn w:val="DefaultParagraphFont"/>
    <w:link w:val="Footer"/>
    <w:uiPriority w:val="99"/>
    <w:rsid w:val="005A0248"/>
    <w:rPr>
      <w:noProof/>
      <w:color w:val="000000"/>
    </w:rPr>
  </w:style>
  <w:style w:type="paragraph" w:styleId="Revision">
    <w:name w:val="Revision"/>
    <w:hidden/>
    <w:uiPriority w:val="99"/>
    <w:semiHidden/>
    <w:rsid w:val="00E96154"/>
    <w:pPr>
      <w:widowControl/>
    </w:pPr>
    <w:rPr>
      <w:noProof/>
      <w:color w:val="000000"/>
    </w:rPr>
  </w:style>
  <w:style w:type="paragraph" w:styleId="BalloonText">
    <w:name w:val="Balloon Text"/>
    <w:basedOn w:val="Normal"/>
    <w:link w:val="BalloonTextChar"/>
    <w:uiPriority w:val="99"/>
    <w:semiHidden/>
    <w:unhideWhenUsed/>
    <w:rsid w:val="00387A1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7A10"/>
    <w:rPr>
      <w:rFonts w:ascii="Segoe UI" w:hAnsi="Segoe UI" w:cs="Segoe UI"/>
      <w:noProof/>
      <w:color w:val="000000"/>
      <w:sz w:val="18"/>
      <w:szCs w:val="18"/>
    </w:rPr>
  </w:style>
  <w:style w:type="character" w:customStyle="1" w:styleId="Heading2Char">
    <w:name w:val="Heading 2 Char"/>
    <w:basedOn w:val="DefaultParagraphFont"/>
    <w:link w:val="Heading2"/>
    <w:uiPriority w:val="9"/>
    <w:rsid w:val="00B64992"/>
    <w:rPr>
      <w:rFonts w:asciiTheme="majorHAnsi" w:eastAsiaTheme="majorEastAsia" w:hAnsiTheme="majorHAnsi" w:cstheme="majorBidi"/>
      <w:noProof/>
      <w:color w:val="2E74B5" w:themeColor="accent1" w:themeShade="BF"/>
      <w:sz w:val="26"/>
      <w:szCs w:val="26"/>
    </w:rPr>
  </w:style>
  <w:style w:type="character" w:customStyle="1" w:styleId="whitespace-normal">
    <w:name w:val="whitespace-normal"/>
    <w:basedOn w:val="DefaultParagraphFont"/>
    <w:rsid w:val="00B64992"/>
  </w:style>
  <w:style w:type="paragraph" w:customStyle="1" w:styleId="CharChar38">
    <w:name w:val="Char Char38"/>
    <w:basedOn w:val="Normal"/>
    <w:semiHidden/>
    <w:rsid w:val="001A6F89"/>
    <w:pPr>
      <w:widowControl/>
      <w:spacing w:after="160" w:line="240" w:lineRule="exact"/>
    </w:pPr>
    <w:rPr>
      <w:rFonts w:ascii="Arial" w:eastAsia="Times New Roman" w:hAnsi="Arial" w:cs="Arial"/>
      <w:color w:val="auto"/>
      <w:sz w:val="22"/>
      <w:szCs w:val="22"/>
      <w:lang w:val="en-US" w:eastAsia="en-US" w:bidi="ar-SA"/>
    </w:rPr>
  </w:style>
  <w:style w:type="table" w:styleId="TableGrid">
    <w:name w:val="Table Grid"/>
    <w:basedOn w:val="TableNormal"/>
    <w:uiPriority w:val="39"/>
    <w:rsid w:val="00887B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433776">
      <w:bodyDiv w:val="1"/>
      <w:marLeft w:val="0"/>
      <w:marRight w:val="0"/>
      <w:marTop w:val="0"/>
      <w:marBottom w:val="0"/>
      <w:divBdr>
        <w:top w:val="none" w:sz="0" w:space="0" w:color="auto"/>
        <w:left w:val="none" w:sz="0" w:space="0" w:color="auto"/>
        <w:bottom w:val="none" w:sz="0" w:space="0" w:color="auto"/>
        <w:right w:val="none" w:sz="0" w:space="0" w:color="auto"/>
      </w:divBdr>
    </w:div>
    <w:div w:id="174535237">
      <w:bodyDiv w:val="1"/>
      <w:marLeft w:val="0"/>
      <w:marRight w:val="0"/>
      <w:marTop w:val="0"/>
      <w:marBottom w:val="0"/>
      <w:divBdr>
        <w:top w:val="none" w:sz="0" w:space="0" w:color="auto"/>
        <w:left w:val="none" w:sz="0" w:space="0" w:color="auto"/>
        <w:bottom w:val="none" w:sz="0" w:space="0" w:color="auto"/>
        <w:right w:val="none" w:sz="0" w:space="0" w:color="auto"/>
      </w:divBdr>
    </w:div>
    <w:div w:id="218054877">
      <w:bodyDiv w:val="1"/>
      <w:marLeft w:val="0"/>
      <w:marRight w:val="0"/>
      <w:marTop w:val="0"/>
      <w:marBottom w:val="0"/>
      <w:divBdr>
        <w:top w:val="none" w:sz="0" w:space="0" w:color="auto"/>
        <w:left w:val="none" w:sz="0" w:space="0" w:color="auto"/>
        <w:bottom w:val="none" w:sz="0" w:space="0" w:color="auto"/>
        <w:right w:val="none" w:sz="0" w:space="0" w:color="auto"/>
      </w:divBdr>
    </w:div>
    <w:div w:id="246354006">
      <w:bodyDiv w:val="1"/>
      <w:marLeft w:val="0"/>
      <w:marRight w:val="0"/>
      <w:marTop w:val="0"/>
      <w:marBottom w:val="0"/>
      <w:divBdr>
        <w:top w:val="none" w:sz="0" w:space="0" w:color="auto"/>
        <w:left w:val="none" w:sz="0" w:space="0" w:color="auto"/>
        <w:bottom w:val="none" w:sz="0" w:space="0" w:color="auto"/>
        <w:right w:val="none" w:sz="0" w:space="0" w:color="auto"/>
      </w:divBdr>
    </w:div>
    <w:div w:id="375470225">
      <w:bodyDiv w:val="1"/>
      <w:marLeft w:val="0"/>
      <w:marRight w:val="0"/>
      <w:marTop w:val="0"/>
      <w:marBottom w:val="0"/>
      <w:divBdr>
        <w:top w:val="none" w:sz="0" w:space="0" w:color="auto"/>
        <w:left w:val="none" w:sz="0" w:space="0" w:color="auto"/>
        <w:bottom w:val="none" w:sz="0" w:space="0" w:color="auto"/>
        <w:right w:val="none" w:sz="0" w:space="0" w:color="auto"/>
      </w:divBdr>
    </w:div>
    <w:div w:id="761678730">
      <w:bodyDiv w:val="1"/>
      <w:marLeft w:val="0"/>
      <w:marRight w:val="0"/>
      <w:marTop w:val="0"/>
      <w:marBottom w:val="0"/>
      <w:divBdr>
        <w:top w:val="none" w:sz="0" w:space="0" w:color="auto"/>
        <w:left w:val="none" w:sz="0" w:space="0" w:color="auto"/>
        <w:bottom w:val="none" w:sz="0" w:space="0" w:color="auto"/>
        <w:right w:val="none" w:sz="0" w:space="0" w:color="auto"/>
      </w:divBdr>
    </w:div>
    <w:div w:id="980157089">
      <w:bodyDiv w:val="1"/>
      <w:marLeft w:val="0"/>
      <w:marRight w:val="0"/>
      <w:marTop w:val="0"/>
      <w:marBottom w:val="0"/>
      <w:divBdr>
        <w:top w:val="none" w:sz="0" w:space="0" w:color="auto"/>
        <w:left w:val="none" w:sz="0" w:space="0" w:color="auto"/>
        <w:bottom w:val="none" w:sz="0" w:space="0" w:color="auto"/>
        <w:right w:val="none" w:sz="0" w:space="0" w:color="auto"/>
      </w:divBdr>
    </w:div>
    <w:div w:id="1005084997">
      <w:bodyDiv w:val="1"/>
      <w:marLeft w:val="0"/>
      <w:marRight w:val="0"/>
      <w:marTop w:val="0"/>
      <w:marBottom w:val="0"/>
      <w:divBdr>
        <w:top w:val="none" w:sz="0" w:space="0" w:color="auto"/>
        <w:left w:val="none" w:sz="0" w:space="0" w:color="auto"/>
        <w:bottom w:val="none" w:sz="0" w:space="0" w:color="auto"/>
        <w:right w:val="none" w:sz="0" w:space="0" w:color="auto"/>
      </w:divBdr>
    </w:div>
    <w:div w:id="1037193219">
      <w:bodyDiv w:val="1"/>
      <w:marLeft w:val="0"/>
      <w:marRight w:val="0"/>
      <w:marTop w:val="0"/>
      <w:marBottom w:val="0"/>
      <w:divBdr>
        <w:top w:val="none" w:sz="0" w:space="0" w:color="auto"/>
        <w:left w:val="none" w:sz="0" w:space="0" w:color="auto"/>
        <w:bottom w:val="none" w:sz="0" w:space="0" w:color="auto"/>
        <w:right w:val="none" w:sz="0" w:space="0" w:color="auto"/>
      </w:divBdr>
      <w:divsChild>
        <w:div w:id="1310551675">
          <w:marLeft w:val="0"/>
          <w:marRight w:val="0"/>
          <w:marTop w:val="0"/>
          <w:marBottom w:val="0"/>
          <w:divBdr>
            <w:top w:val="none" w:sz="0" w:space="0" w:color="auto"/>
            <w:left w:val="none" w:sz="0" w:space="0" w:color="auto"/>
            <w:bottom w:val="none" w:sz="0" w:space="0" w:color="auto"/>
            <w:right w:val="none" w:sz="0" w:space="0" w:color="auto"/>
          </w:divBdr>
          <w:divsChild>
            <w:div w:id="1048384025">
              <w:marLeft w:val="0"/>
              <w:marRight w:val="0"/>
              <w:marTop w:val="0"/>
              <w:marBottom w:val="0"/>
              <w:divBdr>
                <w:top w:val="none" w:sz="0" w:space="0" w:color="auto"/>
                <w:left w:val="none" w:sz="0" w:space="0" w:color="auto"/>
                <w:bottom w:val="none" w:sz="0" w:space="0" w:color="auto"/>
                <w:right w:val="none" w:sz="0" w:space="0" w:color="auto"/>
              </w:divBdr>
              <w:divsChild>
                <w:div w:id="788429290">
                  <w:marLeft w:val="0"/>
                  <w:marRight w:val="0"/>
                  <w:marTop w:val="240"/>
                  <w:marBottom w:val="240"/>
                  <w:divBdr>
                    <w:top w:val="none" w:sz="0" w:space="0" w:color="auto"/>
                    <w:left w:val="none" w:sz="0" w:space="0" w:color="auto"/>
                    <w:bottom w:val="none" w:sz="0" w:space="0" w:color="auto"/>
                    <w:right w:val="none" w:sz="0" w:space="0" w:color="auto"/>
                  </w:divBdr>
                  <w:divsChild>
                    <w:div w:id="1470317226">
                      <w:marLeft w:val="0"/>
                      <w:marRight w:val="0"/>
                      <w:marTop w:val="0"/>
                      <w:marBottom w:val="0"/>
                      <w:divBdr>
                        <w:top w:val="none" w:sz="0" w:space="0" w:color="auto"/>
                        <w:left w:val="none" w:sz="0" w:space="0" w:color="auto"/>
                        <w:bottom w:val="none" w:sz="0" w:space="0" w:color="auto"/>
                        <w:right w:val="none" w:sz="0" w:space="0" w:color="auto"/>
                      </w:divBdr>
                      <w:divsChild>
                        <w:div w:id="1544907779">
                          <w:marLeft w:val="0"/>
                          <w:marRight w:val="0"/>
                          <w:marTop w:val="0"/>
                          <w:marBottom w:val="0"/>
                          <w:divBdr>
                            <w:top w:val="none" w:sz="0" w:space="0" w:color="auto"/>
                            <w:left w:val="none" w:sz="0" w:space="0" w:color="auto"/>
                            <w:bottom w:val="none" w:sz="0" w:space="0" w:color="auto"/>
                            <w:right w:val="none" w:sz="0" w:space="0" w:color="auto"/>
                          </w:divBdr>
                          <w:divsChild>
                            <w:div w:id="1644508773">
                              <w:marLeft w:val="0"/>
                              <w:marRight w:val="0"/>
                              <w:marTop w:val="0"/>
                              <w:marBottom w:val="0"/>
                              <w:divBdr>
                                <w:top w:val="none" w:sz="0" w:space="0" w:color="auto"/>
                                <w:left w:val="none" w:sz="0" w:space="0" w:color="auto"/>
                                <w:bottom w:val="none" w:sz="0" w:space="0" w:color="auto"/>
                                <w:right w:val="none" w:sz="0" w:space="0" w:color="auto"/>
                              </w:divBdr>
                              <w:divsChild>
                                <w:div w:id="1067725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092266">
                      <w:marLeft w:val="0"/>
                      <w:marRight w:val="0"/>
                      <w:marTop w:val="0"/>
                      <w:marBottom w:val="0"/>
                      <w:divBdr>
                        <w:top w:val="none" w:sz="0" w:space="0" w:color="auto"/>
                        <w:left w:val="none" w:sz="0" w:space="0" w:color="auto"/>
                        <w:bottom w:val="none" w:sz="0" w:space="0" w:color="auto"/>
                        <w:right w:val="none" w:sz="0" w:space="0" w:color="auto"/>
                      </w:divBdr>
                      <w:divsChild>
                        <w:div w:id="493910891">
                          <w:marLeft w:val="0"/>
                          <w:marRight w:val="0"/>
                          <w:marTop w:val="0"/>
                          <w:marBottom w:val="0"/>
                          <w:divBdr>
                            <w:top w:val="none" w:sz="0" w:space="0" w:color="auto"/>
                            <w:left w:val="none" w:sz="0" w:space="0" w:color="auto"/>
                            <w:bottom w:val="none" w:sz="0" w:space="0" w:color="auto"/>
                            <w:right w:val="none" w:sz="0" w:space="0" w:color="auto"/>
                          </w:divBdr>
                          <w:divsChild>
                            <w:div w:id="1284726628">
                              <w:marLeft w:val="0"/>
                              <w:marRight w:val="0"/>
                              <w:marTop w:val="0"/>
                              <w:marBottom w:val="0"/>
                              <w:divBdr>
                                <w:top w:val="none" w:sz="0" w:space="0" w:color="auto"/>
                                <w:left w:val="none" w:sz="0" w:space="0" w:color="auto"/>
                                <w:bottom w:val="none" w:sz="0" w:space="0" w:color="auto"/>
                                <w:right w:val="none" w:sz="0" w:space="0" w:color="auto"/>
                              </w:divBdr>
                              <w:divsChild>
                                <w:div w:id="497305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5351388">
                      <w:marLeft w:val="0"/>
                      <w:marRight w:val="0"/>
                      <w:marTop w:val="0"/>
                      <w:marBottom w:val="0"/>
                      <w:divBdr>
                        <w:top w:val="none" w:sz="0" w:space="0" w:color="auto"/>
                        <w:left w:val="none" w:sz="0" w:space="0" w:color="auto"/>
                        <w:bottom w:val="none" w:sz="0" w:space="0" w:color="auto"/>
                        <w:right w:val="none" w:sz="0" w:space="0" w:color="auto"/>
                      </w:divBdr>
                      <w:divsChild>
                        <w:div w:id="1596748218">
                          <w:marLeft w:val="0"/>
                          <w:marRight w:val="0"/>
                          <w:marTop w:val="0"/>
                          <w:marBottom w:val="0"/>
                          <w:divBdr>
                            <w:top w:val="none" w:sz="0" w:space="0" w:color="auto"/>
                            <w:left w:val="none" w:sz="0" w:space="0" w:color="auto"/>
                            <w:bottom w:val="none" w:sz="0" w:space="0" w:color="auto"/>
                            <w:right w:val="none" w:sz="0" w:space="0" w:color="auto"/>
                          </w:divBdr>
                          <w:divsChild>
                            <w:div w:id="187453905">
                              <w:marLeft w:val="0"/>
                              <w:marRight w:val="0"/>
                              <w:marTop w:val="0"/>
                              <w:marBottom w:val="0"/>
                              <w:divBdr>
                                <w:top w:val="none" w:sz="0" w:space="0" w:color="auto"/>
                                <w:left w:val="none" w:sz="0" w:space="0" w:color="auto"/>
                                <w:bottom w:val="none" w:sz="0" w:space="0" w:color="auto"/>
                                <w:right w:val="none" w:sz="0" w:space="0" w:color="auto"/>
                              </w:divBdr>
                              <w:divsChild>
                                <w:div w:id="8704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3982620">
                      <w:marLeft w:val="0"/>
                      <w:marRight w:val="0"/>
                      <w:marTop w:val="0"/>
                      <w:marBottom w:val="0"/>
                      <w:divBdr>
                        <w:top w:val="none" w:sz="0" w:space="0" w:color="auto"/>
                        <w:left w:val="none" w:sz="0" w:space="0" w:color="auto"/>
                        <w:bottom w:val="none" w:sz="0" w:space="0" w:color="auto"/>
                        <w:right w:val="none" w:sz="0" w:space="0" w:color="auto"/>
                      </w:divBdr>
                      <w:divsChild>
                        <w:div w:id="1691451041">
                          <w:marLeft w:val="0"/>
                          <w:marRight w:val="0"/>
                          <w:marTop w:val="0"/>
                          <w:marBottom w:val="0"/>
                          <w:divBdr>
                            <w:top w:val="none" w:sz="0" w:space="0" w:color="auto"/>
                            <w:left w:val="none" w:sz="0" w:space="0" w:color="auto"/>
                            <w:bottom w:val="none" w:sz="0" w:space="0" w:color="auto"/>
                            <w:right w:val="none" w:sz="0" w:space="0" w:color="auto"/>
                          </w:divBdr>
                          <w:divsChild>
                            <w:div w:id="1274753046">
                              <w:marLeft w:val="0"/>
                              <w:marRight w:val="0"/>
                              <w:marTop w:val="0"/>
                              <w:marBottom w:val="0"/>
                              <w:divBdr>
                                <w:top w:val="none" w:sz="0" w:space="0" w:color="auto"/>
                                <w:left w:val="none" w:sz="0" w:space="0" w:color="auto"/>
                                <w:bottom w:val="none" w:sz="0" w:space="0" w:color="auto"/>
                                <w:right w:val="none" w:sz="0" w:space="0" w:color="auto"/>
                              </w:divBdr>
                              <w:divsChild>
                                <w:div w:id="155276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872347">
                      <w:marLeft w:val="0"/>
                      <w:marRight w:val="0"/>
                      <w:marTop w:val="0"/>
                      <w:marBottom w:val="0"/>
                      <w:divBdr>
                        <w:top w:val="none" w:sz="0" w:space="0" w:color="auto"/>
                        <w:left w:val="none" w:sz="0" w:space="0" w:color="auto"/>
                        <w:bottom w:val="none" w:sz="0" w:space="0" w:color="auto"/>
                        <w:right w:val="none" w:sz="0" w:space="0" w:color="auto"/>
                      </w:divBdr>
                      <w:divsChild>
                        <w:div w:id="1098059757">
                          <w:marLeft w:val="0"/>
                          <w:marRight w:val="0"/>
                          <w:marTop w:val="0"/>
                          <w:marBottom w:val="0"/>
                          <w:divBdr>
                            <w:top w:val="none" w:sz="0" w:space="0" w:color="auto"/>
                            <w:left w:val="none" w:sz="0" w:space="0" w:color="auto"/>
                            <w:bottom w:val="none" w:sz="0" w:space="0" w:color="auto"/>
                            <w:right w:val="none" w:sz="0" w:space="0" w:color="auto"/>
                          </w:divBdr>
                          <w:divsChild>
                            <w:div w:id="2052145085">
                              <w:marLeft w:val="0"/>
                              <w:marRight w:val="0"/>
                              <w:marTop w:val="0"/>
                              <w:marBottom w:val="0"/>
                              <w:divBdr>
                                <w:top w:val="none" w:sz="0" w:space="0" w:color="auto"/>
                                <w:left w:val="none" w:sz="0" w:space="0" w:color="auto"/>
                                <w:bottom w:val="none" w:sz="0" w:space="0" w:color="auto"/>
                                <w:right w:val="none" w:sz="0" w:space="0" w:color="auto"/>
                              </w:divBdr>
                              <w:divsChild>
                                <w:div w:id="1317800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2699300">
                      <w:marLeft w:val="270"/>
                      <w:marRight w:val="0"/>
                      <w:marTop w:val="0"/>
                      <w:marBottom w:val="0"/>
                      <w:divBdr>
                        <w:top w:val="none" w:sz="0" w:space="0" w:color="auto"/>
                        <w:left w:val="none" w:sz="0" w:space="0" w:color="auto"/>
                        <w:bottom w:val="none" w:sz="0" w:space="0" w:color="auto"/>
                        <w:right w:val="none" w:sz="0" w:space="0" w:color="auto"/>
                      </w:divBdr>
                      <w:divsChild>
                        <w:div w:id="19405215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285619">
          <w:marLeft w:val="0"/>
          <w:marRight w:val="0"/>
          <w:marTop w:val="150"/>
          <w:marBottom w:val="300"/>
          <w:divBdr>
            <w:top w:val="none" w:sz="0" w:space="0" w:color="auto"/>
            <w:left w:val="none" w:sz="0" w:space="0" w:color="auto"/>
            <w:bottom w:val="none" w:sz="0" w:space="0" w:color="auto"/>
            <w:right w:val="none" w:sz="0" w:space="0" w:color="auto"/>
          </w:divBdr>
        </w:div>
      </w:divsChild>
    </w:div>
    <w:div w:id="1057165926">
      <w:bodyDiv w:val="1"/>
      <w:marLeft w:val="0"/>
      <w:marRight w:val="0"/>
      <w:marTop w:val="0"/>
      <w:marBottom w:val="0"/>
      <w:divBdr>
        <w:top w:val="none" w:sz="0" w:space="0" w:color="auto"/>
        <w:left w:val="none" w:sz="0" w:space="0" w:color="auto"/>
        <w:bottom w:val="none" w:sz="0" w:space="0" w:color="auto"/>
        <w:right w:val="none" w:sz="0" w:space="0" w:color="auto"/>
      </w:divBdr>
    </w:div>
    <w:div w:id="1078943787">
      <w:bodyDiv w:val="1"/>
      <w:marLeft w:val="0"/>
      <w:marRight w:val="0"/>
      <w:marTop w:val="0"/>
      <w:marBottom w:val="0"/>
      <w:divBdr>
        <w:top w:val="none" w:sz="0" w:space="0" w:color="auto"/>
        <w:left w:val="none" w:sz="0" w:space="0" w:color="auto"/>
        <w:bottom w:val="none" w:sz="0" w:space="0" w:color="auto"/>
        <w:right w:val="none" w:sz="0" w:space="0" w:color="auto"/>
      </w:divBdr>
    </w:div>
    <w:div w:id="1086271049">
      <w:bodyDiv w:val="1"/>
      <w:marLeft w:val="0"/>
      <w:marRight w:val="0"/>
      <w:marTop w:val="0"/>
      <w:marBottom w:val="0"/>
      <w:divBdr>
        <w:top w:val="none" w:sz="0" w:space="0" w:color="auto"/>
        <w:left w:val="none" w:sz="0" w:space="0" w:color="auto"/>
        <w:bottom w:val="none" w:sz="0" w:space="0" w:color="auto"/>
        <w:right w:val="none" w:sz="0" w:space="0" w:color="auto"/>
      </w:divBdr>
    </w:div>
    <w:div w:id="1150365637">
      <w:bodyDiv w:val="1"/>
      <w:marLeft w:val="0"/>
      <w:marRight w:val="0"/>
      <w:marTop w:val="0"/>
      <w:marBottom w:val="0"/>
      <w:divBdr>
        <w:top w:val="none" w:sz="0" w:space="0" w:color="auto"/>
        <w:left w:val="none" w:sz="0" w:space="0" w:color="auto"/>
        <w:bottom w:val="none" w:sz="0" w:space="0" w:color="auto"/>
        <w:right w:val="none" w:sz="0" w:space="0" w:color="auto"/>
      </w:divBdr>
    </w:div>
    <w:div w:id="1208420353">
      <w:bodyDiv w:val="1"/>
      <w:marLeft w:val="0"/>
      <w:marRight w:val="0"/>
      <w:marTop w:val="0"/>
      <w:marBottom w:val="0"/>
      <w:divBdr>
        <w:top w:val="none" w:sz="0" w:space="0" w:color="auto"/>
        <w:left w:val="none" w:sz="0" w:space="0" w:color="auto"/>
        <w:bottom w:val="none" w:sz="0" w:space="0" w:color="auto"/>
        <w:right w:val="none" w:sz="0" w:space="0" w:color="auto"/>
      </w:divBdr>
    </w:div>
    <w:div w:id="1242761729">
      <w:bodyDiv w:val="1"/>
      <w:marLeft w:val="0"/>
      <w:marRight w:val="0"/>
      <w:marTop w:val="0"/>
      <w:marBottom w:val="0"/>
      <w:divBdr>
        <w:top w:val="none" w:sz="0" w:space="0" w:color="auto"/>
        <w:left w:val="none" w:sz="0" w:space="0" w:color="auto"/>
        <w:bottom w:val="none" w:sz="0" w:space="0" w:color="auto"/>
        <w:right w:val="none" w:sz="0" w:space="0" w:color="auto"/>
      </w:divBdr>
    </w:div>
    <w:div w:id="1333218476">
      <w:bodyDiv w:val="1"/>
      <w:marLeft w:val="0"/>
      <w:marRight w:val="0"/>
      <w:marTop w:val="0"/>
      <w:marBottom w:val="0"/>
      <w:divBdr>
        <w:top w:val="none" w:sz="0" w:space="0" w:color="auto"/>
        <w:left w:val="none" w:sz="0" w:space="0" w:color="auto"/>
        <w:bottom w:val="none" w:sz="0" w:space="0" w:color="auto"/>
        <w:right w:val="none" w:sz="0" w:space="0" w:color="auto"/>
      </w:divBdr>
    </w:div>
    <w:div w:id="1388337047">
      <w:bodyDiv w:val="1"/>
      <w:marLeft w:val="0"/>
      <w:marRight w:val="0"/>
      <w:marTop w:val="0"/>
      <w:marBottom w:val="0"/>
      <w:divBdr>
        <w:top w:val="none" w:sz="0" w:space="0" w:color="auto"/>
        <w:left w:val="none" w:sz="0" w:space="0" w:color="auto"/>
        <w:bottom w:val="none" w:sz="0" w:space="0" w:color="auto"/>
        <w:right w:val="none" w:sz="0" w:space="0" w:color="auto"/>
      </w:divBdr>
    </w:div>
    <w:div w:id="1472946395">
      <w:bodyDiv w:val="1"/>
      <w:marLeft w:val="0"/>
      <w:marRight w:val="0"/>
      <w:marTop w:val="0"/>
      <w:marBottom w:val="0"/>
      <w:divBdr>
        <w:top w:val="none" w:sz="0" w:space="0" w:color="auto"/>
        <w:left w:val="none" w:sz="0" w:space="0" w:color="auto"/>
        <w:bottom w:val="none" w:sz="0" w:space="0" w:color="auto"/>
        <w:right w:val="none" w:sz="0" w:space="0" w:color="auto"/>
      </w:divBdr>
    </w:div>
    <w:div w:id="1569069588">
      <w:bodyDiv w:val="1"/>
      <w:marLeft w:val="0"/>
      <w:marRight w:val="0"/>
      <w:marTop w:val="0"/>
      <w:marBottom w:val="0"/>
      <w:divBdr>
        <w:top w:val="none" w:sz="0" w:space="0" w:color="auto"/>
        <w:left w:val="none" w:sz="0" w:space="0" w:color="auto"/>
        <w:bottom w:val="none" w:sz="0" w:space="0" w:color="auto"/>
        <w:right w:val="none" w:sz="0" w:space="0" w:color="auto"/>
      </w:divBdr>
    </w:div>
    <w:div w:id="1643577770">
      <w:bodyDiv w:val="1"/>
      <w:marLeft w:val="0"/>
      <w:marRight w:val="0"/>
      <w:marTop w:val="0"/>
      <w:marBottom w:val="0"/>
      <w:divBdr>
        <w:top w:val="none" w:sz="0" w:space="0" w:color="auto"/>
        <w:left w:val="none" w:sz="0" w:space="0" w:color="auto"/>
        <w:bottom w:val="none" w:sz="0" w:space="0" w:color="auto"/>
        <w:right w:val="none" w:sz="0" w:space="0" w:color="auto"/>
      </w:divBdr>
    </w:div>
    <w:div w:id="1683358604">
      <w:bodyDiv w:val="1"/>
      <w:marLeft w:val="0"/>
      <w:marRight w:val="0"/>
      <w:marTop w:val="0"/>
      <w:marBottom w:val="0"/>
      <w:divBdr>
        <w:top w:val="none" w:sz="0" w:space="0" w:color="auto"/>
        <w:left w:val="none" w:sz="0" w:space="0" w:color="auto"/>
        <w:bottom w:val="none" w:sz="0" w:space="0" w:color="auto"/>
        <w:right w:val="none" w:sz="0" w:space="0" w:color="auto"/>
      </w:divBdr>
    </w:div>
    <w:div w:id="1688604073">
      <w:bodyDiv w:val="1"/>
      <w:marLeft w:val="0"/>
      <w:marRight w:val="0"/>
      <w:marTop w:val="0"/>
      <w:marBottom w:val="0"/>
      <w:divBdr>
        <w:top w:val="none" w:sz="0" w:space="0" w:color="auto"/>
        <w:left w:val="none" w:sz="0" w:space="0" w:color="auto"/>
        <w:bottom w:val="none" w:sz="0" w:space="0" w:color="auto"/>
        <w:right w:val="none" w:sz="0" w:space="0" w:color="auto"/>
      </w:divBdr>
    </w:div>
    <w:div w:id="1792363303">
      <w:bodyDiv w:val="1"/>
      <w:marLeft w:val="0"/>
      <w:marRight w:val="0"/>
      <w:marTop w:val="0"/>
      <w:marBottom w:val="0"/>
      <w:divBdr>
        <w:top w:val="none" w:sz="0" w:space="0" w:color="auto"/>
        <w:left w:val="none" w:sz="0" w:space="0" w:color="auto"/>
        <w:bottom w:val="none" w:sz="0" w:space="0" w:color="auto"/>
        <w:right w:val="none" w:sz="0" w:space="0" w:color="auto"/>
      </w:divBdr>
    </w:div>
    <w:div w:id="1883710463">
      <w:bodyDiv w:val="1"/>
      <w:marLeft w:val="0"/>
      <w:marRight w:val="0"/>
      <w:marTop w:val="0"/>
      <w:marBottom w:val="0"/>
      <w:divBdr>
        <w:top w:val="none" w:sz="0" w:space="0" w:color="auto"/>
        <w:left w:val="none" w:sz="0" w:space="0" w:color="auto"/>
        <w:bottom w:val="none" w:sz="0" w:space="0" w:color="auto"/>
        <w:right w:val="none" w:sz="0" w:space="0" w:color="auto"/>
      </w:divBdr>
    </w:div>
    <w:div w:id="1889560738">
      <w:bodyDiv w:val="1"/>
      <w:marLeft w:val="0"/>
      <w:marRight w:val="0"/>
      <w:marTop w:val="0"/>
      <w:marBottom w:val="0"/>
      <w:divBdr>
        <w:top w:val="none" w:sz="0" w:space="0" w:color="auto"/>
        <w:left w:val="none" w:sz="0" w:space="0" w:color="auto"/>
        <w:bottom w:val="none" w:sz="0" w:space="0" w:color="auto"/>
        <w:right w:val="none" w:sz="0" w:space="0" w:color="auto"/>
      </w:divBdr>
    </w:div>
    <w:div w:id="1981225800">
      <w:bodyDiv w:val="1"/>
      <w:marLeft w:val="0"/>
      <w:marRight w:val="0"/>
      <w:marTop w:val="0"/>
      <w:marBottom w:val="0"/>
      <w:divBdr>
        <w:top w:val="none" w:sz="0" w:space="0" w:color="auto"/>
        <w:left w:val="none" w:sz="0" w:space="0" w:color="auto"/>
        <w:bottom w:val="none" w:sz="0" w:space="0" w:color="auto"/>
        <w:right w:val="none" w:sz="0" w:space="0" w:color="auto"/>
      </w:divBdr>
    </w:div>
    <w:div w:id="21234554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Thuong-mai/Luat-Chat-luong-san-pham-hang-hoa-sua-doi-2025-so-78-2025-QH15-623226.aspx"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huvienphapluat.vn/van-ban/Thuong-mai/Luat-Chat-luong-san-pham-hang-hoa-sua-doi-2025-so-78-2025-QH15-623226.aspx"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thuvienphapluat.vn/van-ban/Thuong-mai/Luat-Chat-luong-san-pham-hang-hoa-sua-doi-2025-so-78-2025-QH15-623226.aspx" TargetMode="External"/><Relationship Id="rId4" Type="http://schemas.openxmlformats.org/officeDocument/2006/relationships/settings" Target="settings.xml"/><Relationship Id="rId9" Type="http://schemas.openxmlformats.org/officeDocument/2006/relationships/hyperlink" Target="https://thuvienphapluat.vn/van-ban/Thuong-mai/Luat-Chat-luong-san-pham-hang-hoa-sua-doi-2025-so-78-2025-QH15-623226.aspx"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7BC8CC-8CC9-4221-B896-887D94A3AA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11</Pages>
  <Words>3316</Words>
  <Characters>18907</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Bé giao th«ng vËn t¶i</vt:lpstr>
    </vt:vector>
  </TitlesOfParts>
  <Company/>
  <LinksUpToDate>false</LinksUpToDate>
  <CharactersWithSpaces>22179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Bé giao th«ng vËn t¶i</dc:title>
  <dc:subject/>
  <dc:creator>Microsoft Cop.</dc:creator>
  <cp:keywords/>
  <cp:lastModifiedBy>Administrator</cp:lastModifiedBy>
  <cp:revision>3</cp:revision>
  <cp:lastPrinted>2026-02-26T08:23:00Z</cp:lastPrinted>
  <dcterms:created xsi:type="dcterms:W3CDTF">2026-09-17T04:00:00Z</dcterms:created>
  <dcterms:modified xsi:type="dcterms:W3CDTF">2026-09-17T04:20:00Z</dcterms:modified>
</cp:coreProperties>
</file>