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20" w:type="dxa"/>
        <w:tblInd w:w="-252" w:type="dxa"/>
        <w:tblLook w:val="01E0" w:firstRow="1" w:lastRow="1" w:firstColumn="1" w:lastColumn="1" w:noHBand="0" w:noVBand="0"/>
      </w:tblPr>
      <w:tblGrid>
        <w:gridCol w:w="4068"/>
        <w:gridCol w:w="5652"/>
      </w:tblGrid>
      <w:tr w:rsidR="00B94451" w:rsidRPr="00B94451" w14:paraId="71A707C4" w14:textId="77777777" w:rsidTr="008260B1">
        <w:tc>
          <w:tcPr>
            <w:tcW w:w="4068" w:type="dxa"/>
          </w:tcPr>
          <w:p w14:paraId="1D6CD4C0" w14:textId="77777777" w:rsidR="00B94451" w:rsidRPr="00B94451" w:rsidRDefault="00B94451" w:rsidP="00B94451">
            <w:pPr>
              <w:spacing w:after="0" w:line="240" w:lineRule="auto"/>
              <w:jc w:val="center"/>
              <w:rPr>
                <w:rFonts w:ascii="Times New Roman" w:hAnsi="Times New Roman"/>
                <w:sz w:val="26"/>
                <w:szCs w:val="26"/>
                <w:lang w:val="pt-BR"/>
              </w:rPr>
            </w:pPr>
            <w:bookmarkStart w:id="0" w:name="RANGE!A1:U18"/>
            <w:r w:rsidRPr="00B94451">
              <w:rPr>
                <w:rFonts w:ascii="Times New Roman" w:hAnsi="Times New Roman"/>
                <w:sz w:val="26"/>
                <w:szCs w:val="26"/>
                <w:lang w:val="pt-BR"/>
              </w:rPr>
              <w:t>BỘ CÔNG AN</w:t>
            </w:r>
          </w:p>
          <w:p w14:paraId="732A8C22" w14:textId="77777777" w:rsidR="00B94451" w:rsidRPr="00B94451" w:rsidRDefault="00B94451" w:rsidP="00B94451">
            <w:pPr>
              <w:spacing w:after="0" w:line="240" w:lineRule="auto"/>
              <w:jc w:val="center"/>
              <w:rPr>
                <w:rFonts w:ascii="Times New Roman" w:hAnsi="Times New Roman"/>
                <w:b/>
                <w:sz w:val="26"/>
                <w:szCs w:val="26"/>
                <w:lang w:val="pt-BR"/>
              </w:rPr>
            </w:pPr>
            <w:r w:rsidRPr="00B94451">
              <w:rPr>
                <w:rFonts w:ascii="Times New Roman" w:hAnsi="Times New Roman"/>
                <w:b/>
                <w:sz w:val="26"/>
                <w:szCs w:val="26"/>
                <w:lang w:val="pt-BR"/>
              </w:rPr>
              <w:t>CỤC Y TẾ</w:t>
            </w:r>
          </w:p>
          <w:p w14:paraId="424EF202" w14:textId="77777777" w:rsidR="00B94451" w:rsidRPr="00B94451" w:rsidRDefault="00B94451" w:rsidP="00B94451">
            <w:pPr>
              <w:spacing w:after="0" w:line="240" w:lineRule="auto"/>
              <w:jc w:val="center"/>
              <w:rPr>
                <w:rFonts w:ascii="Times New Roman" w:hAnsi="Times New Roman"/>
                <w:sz w:val="28"/>
                <w:lang w:val="pt-BR"/>
              </w:rPr>
            </w:pPr>
            <w:r w:rsidRPr="00B94451">
              <w:rPr>
                <w:rFonts w:ascii="Times New Roman" w:hAnsi="Times New Roman"/>
                <w:noProof/>
                <w:sz w:val="28"/>
              </w:rPr>
              <mc:AlternateContent>
                <mc:Choice Requires="wps">
                  <w:drawing>
                    <wp:anchor distT="0" distB="0" distL="114300" distR="114300" simplePos="0" relativeHeight="251665408" behindDoc="0" locked="0" layoutInCell="1" allowOverlap="1" wp14:anchorId="2A21FBFC" wp14:editId="74CCBB26">
                      <wp:simplePos x="0" y="0"/>
                      <wp:positionH relativeFrom="column">
                        <wp:posOffset>929005</wp:posOffset>
                      </wp:positionH>
                      <wp:positionV relativeFrom="paragraph">
                        <wp:posOffset>10795</wp:posOffset>
                      </wp:positionV>
                      <wp:extent cx="600075" cy="0"/>
                      <wp:effectExtent l="0" t="0" r="0" b="0"/>
                      <wp:wrapNone/>
                      <wp:docPr id="11" name="Straight Connector 11"/>
                      <wp:cNvGraphicFramePr/>
                      <a:graphic xmlns:a="http://schemas.openxmlformats.org/drawingml/2006/main">
                        <a:graphicData uri="http://schemas.microsoft.com/office/word/2010/wordprocessingShape">
                          <wps:wsp>
                            <wps:cNvCnPr/>
                            <wps:spPr>
                              <a:xfrm>
                                <a:off x="0" y="0"/>
                                <a:ext cx="6000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2F8DA6AD" id="Straight Connector 1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73.15pt,.85pt" to="120.4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" strokecolor="windowText" strokeweight=".5pt">
                      <v:stroke joinstyle="miter"/>
                    </v:line>
                  </w:pict>
                </mc:Fallback>
              </mc:AlternateContent>
            </w:r>
          </w:p>
          <w:p w14:paraId="69A701BA" w14:textId="609B5827" w:rsidR="00B94451" w:rsidRPr="00B94451" w:rsidRDefault="00B94451" w:rsidP="00B94451">
            <w:pPr>
              <w:spacing w:before="60" w:after="0" w:line="240" w:lineRule="auto"/>
              <w:jc w:val="center"/>
              <w:rPr>
                <w:rFonts w:ascii="Times New Roman" w:hAnsi="Times New Roman"/>
                <w:sz w:val="26"/>
                <w:szCs w:val="26"/>
                <w:lang w:val="pt-BR"/>
              </w:rPr>
            </w:pPr>
            <w:r w:rsidRPr="00B94451">
              <w:rPr>
                <w:rFonts w:ascii="Times New Roman" w:hAnsi="Times New Roman"/>
                <w:sz w:val="26"/>
                <w:szCs w:val="26"/>
                <w:lang w:val="pt-BR"/>
              </w:rPr>
              <w:t>Số:         /TTr-</w:t>
            </w:r>
          </w:p>
        </w:tc>
        <w:tc>
          <w:tcPr>
            <w:tcW w:w="5652" w:type="dxa"/>
          </w:tcPr>
          <w:p w14:paraId="46FA35F4" w14:textId="77777777" w:rsidR="00B94451" w:rsidRPr="00B94451" w:rsidRDefault="00B94451" w:rsidP="00B94451">
            <w:pPr>
              <w:spacing w:after="0" w:line="240" w:lineRule="auto"/>
              <w:jc w:val="center"/>
              <w:rPr>
                <w:rFonts w:ascii="Times New Roman" w:hAnsi="Times New Roman"/>
                <w:b/>
                <w:sz w:val="26"/>
                <w:szCs w:val="26"/>
                <w:lang w:val="pt-BR"/>
              </w:rPr>
            </w:pPr>
            <w:r w:rsidRPr="00B94451">
              <w:rPr>
                <w:rFonts w:ascii="Times New Roman" w:hAnsi="Times New Roman"/>
                <w:b/>
                <w:sz w:val="26"/>
                <w:szCs w:val="26"/>
                <w:lang w:val="pt-BR"/>
              </w:rPr>
              <w:t>CỘNG HÒA XÃ HỘI CHỦ NGHĨA VIỆT NAM</w:t>
            </w:r>
          </w:p>
          <w:p w14:paraId="07F4B560" w14:textId="77777777" w:rsidR="00B94451" w:rsidRPr="00B94451" w:rsidRDefault="00B94451" w:rsidP="00B94451">
            <w:pPr>
              <w:spacing w:after="0" w:line="240" w:lineRule="auto"/>
              <w:jc w:val="center"/>
              <w:rPr>
                <w:rFonts w:ascii="Times New Roman" w:hAnsi="Times New Roman"/>
                <w:b/>
                <w:sz w:val="28"/>
                <w:szCs w:val="28"/>
                <w:lang w:val="pt-BR"/>
              </w:rPr>
            </w:pPr>
            <w:r w:rsidRPr="00B94451">
              <w:rPr>
                <w:rFonts w:ascii="Times New Roman" w:hAnsi="Times New Roman"/>
                <w:b/>
                <w:sz w:val="28"/>
                <w:szCs w:val="28"/>
                <w:lang w:val="pt-BR"/>
              </w:rPr>
              <w:t>Độc lập - Tự do - Hạnh phúc</w:t>
            </w:r>
          </w:p>
          <w:p w14:paraId="51DECE49" w14:textId="77777777" w:rsidR="00B94451" w:rsidRPr="00B94451" w:rsidRDefault="00B94451" w:rsidP="00B94451">
            <w:pPr>
              <w:spacing w:after="0" w:line="240" w:lineRule="auto"/>
              <w:jc w:val="center"/>
              <w:rPr>
                <w:rFonts w:ascii="Times New Roman" w:hAnsi="Times New Roman"/>
                <w:sz w:val="28"/>
                <w:szCs w:val="28"/>
                <w:lang w:val="pt-BR"/>
              </w:rPr>
            </w:pPr>
            <w:r w:rsidRPr="00B94451">
              <w:rPr>
                <w:rFonts w:ascii="Times New Roman" w:hAnsi="Times New Roman"/>
                <w:noProof/>
                <w:sz w:val="28"/>
                <w:szCs w:val="28"/>
              </w:rPr>
              <mc:AlternateContent>
                <mc:Choice Requires="wps">
                  <w:drawing>
                    <wp:anchor distT="0" distB="0" distL="114300" distR="114300" simplePos="0" relativeHeight="251664384" behindDoc="0" locked="0" layoutInCell="1" allowOverlap="1" wp14:anchorId="6D34A161" wp14:editId="171FFAC1">
                      <wp:simplePos x="0" y="0"/>
                      <wp:positionH relativeFrom="column">
                        <wp:posOffset>687705</wp:posOffset>
                      </wp:positionH>
                      <wp:positionV relativeFrom="paragraph">
                        <wp:posOffset>57150</wp:posOffset>
                      </wp:positionV>
                      <wp:extent cx="2066925" cy="0"/>
                      <wp:effectExtent l="0" t="0" r="0" b="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6925"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42CD04F2" id="_x0000_t32" coordsize="21600,21600" o:spt="32" o:oned="t" path="m,l21600,21600e" filled="f">
                      <v:path arrowok="t" fillok="f" o:connecttype="none"/>
                      <o:lock v:ext="edit" shapetype="t"/>
                    </v:shapetype>
                    <v:shape id="Straight Arrow Connector 12" o:spid="_x0000_s1026" type="#_x0000_t32" style="position:absolute;margin-left:54.15pt;margin-top:4.5pt;width:162.7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" strokeweight=".5pt"/>
                  </w:pict>
                </mc:Fallback>
              </mc:AlternateContent>
            </w:r>
          </w:p>
          <w:p w14:paraId="6B9C9903" w14:textId="77777777" w:rsidR="00B94451" w:rsidRPr="00B94451" w:rsidRDefault="00B94451" w:rsidP="00B94451">
            <w:pPr>
              <w:spacing w:after="0" w:line="240" w:lineRule="auto"/>
              <w:jc w:val="center"/>
              <w:rPr>
                <w:rFonts w:ascii="Times New Roman" w:hAnsi="Times New Roman"/>
                <w:i/>
                <w:sz w:val="26"/>
                <w:szCs w:val="26"/>
                <w:lang w:val="pt-BR"/>
              </w:rPr>
            </w:pPr>
            <w:r w:rsidRPr="00B94451">
              <w:rPr>
                <w:rFonts w:ascii="Times New Roman" w:hAnsi="Times New Roman"/>
                <w:i/>
                <w:sz w:val="28"/>
                <w:szCs w:val="28"/>
                <w:lang w:val="pt-BR"/>
              </w:rPr>
              <w:t>Hà Nội, ngày     tháng     năm 2026</w:t>
            </w:r>
          </w:p>
        </w:tc>
      </w:tr>
    </w:tbl>
    <w:p w14:paraId="2FE1D7D3" w14:textId="77777777" w:rsidR="00B94451" w:rsidRPr="00B94451" w:rsidRDefault="00B94451" w:rsidP="00B94451">
      <w:pPr>
        <w:keepNext/>
        <w:keepLines/>
        <w:widowControl w:val="0"/>
        <w:spacing w:after="0" w:line="349" w:lineRule="exact"/>
        <w:jc w:val="center"/>
        <w:outlineLvl w:val="0"/>
        <w:rPr>
          <w:rFonts w:ascii="Times New Roman" w:eastAsia="Verdana" w:hAnsi="Times New Roman" w:cs="Times New Roman"/>
          <w:b/>
          <w:bCs/>
          <w:spacing w:val="-10"/>
          <w:sz w:val="28"/>
          <w:szCs w:val="28"/>
          <w:lang w:val="pt-BR"/>
        </w:rPr>
      </w:pPr>
      <w:r w:rsidRPr="00B94451">
        <w:rPr>
          <w:rFonts w:ascii="Verdana" w:eastAsia="Verdana" w:hAnsi="Verdana" w:cs="Times New Roman"/>
          <w:b/>
          <w:bCs/>
          <w:noProof/>
          <w:spacing w:val="-10"/>
          <w:sz w:val="28"/>
          <w:szCs w:val="28"/>
        </w:rPr>
        <mc:AlternateContent>
          <mc:Choice Requires="wps">
            <w:drawing>
              <wp:anchor distT="0" distB="0" distL="114300" distR="114300" simplePos="0" relativeHeight="251666432" behindDoc="0" locked="0" layoutInCell="1" allowOverlap="1" wp14:anchorId="40E382F9" wp14:editId="0EBFA448">
                <wp:simplePos x="0" y="0"/>
                <wp:positionH relativeFrom="column">
                  <wp:posOffset>-865450</wp:posOffset>
                </wp:positionH>
                <wp:positionV relativeFrom="paragraph">
                  <wp:posOffset>10298</wp:posOffset>
                </wp:positionV>
                <wp:extent cx="1192696" cy="556591"/>
                <wp:effectExtent l="0" t="0" r="26670" b="15240"/>
                <wp:wrapNone/>
                <wp:docPr id="13" name="Text Box 13"/>
                <wp:cNvGraphicFramePr/>
                <a:graphic xmlns:a="http://schemas.openxmlformats.org/drawingml/2006/main">
                  <a:graphicData uri="http://schemas.microsoft.com/office/word/2010/wordprocessingShape">
                    <wps:wsp>
                      <wps:cNvSpPr txBox="1"/>
                      <wps:spPr>
                        <a:xfrm>
                          <a:off x="0" y="0"/>
                          <a:ext cx="1192696" cy="556591"/>
                        </a:xfrm>
                        <a:prstGeom prst="rect">
                          <a:avLst/>
                        </a:prstGeom>
                        <a:solidFill>
                          <a:sysClr val="window" lastClr="FFFFFF"/>
                        </a:solidFill>
                        <a:ln w="6350">
                          <a:solidFill>
                            <a:prstClr val="black"/>
                          </a:solidFill>
                        </a:ln>
                      </wps:spPr>
                      <wps:txbx>
                        <w:txbxContent>
                          <w:p w14:paraId="1513D04F" w14:textId="77777777" w:rsidR="00B94451" w:rsidRPr="00D102F7" w:rsidRDefault="00B94451" w:rsidP="00D102F7">
                            <w:pPr>
                              <w:spacing w:after="0" w:line="240" w:lineRule="auto"/>
                              <w:jc w:val="center"/>
                              <w:rPr>
                                <w:rFonts w:ascii="Times New Roman" w:hAnsi="Times New Roman" w:cs="Times New Roman"/>
                                <w:b/>
                                <w:bCs/>
                                <w:sz w:val="26"/>
                                <w:szCs w:val="26"/>
                              </w:rPr>
                            </w:pPr>
                            <w:r w:rsidRPr="00D102F7">
                              <w:rPr>
                                <w:rFonts w:ascii="Times New Roman" w:hAnsi="Times New Roman" w:cs="Times New Roman"/>
                                <w:b/>
                                <w:bCs/>
                                <w:sz w:val="26"/>
                                <w:szCs w:val="26"/>
                              </w:rPr>
                              <w:t>DỰ THẢO</w:t>
                            </w:r>
                          </w:p>
                          <w:p w14:paraId="342B1F6C" w14:textId="756FA356" w:rsidR="00B94451" w:rsidRPr="00D102F7" w:rsidRDefault="00B94451" w:rsidP="00D102F7">
                            <w:pPr>
                              <w:spacing w:after="0" w:line="240" w:lineRule="auto"/>
                              <w:jc w:val="center"/>
                              <w:rPr>
                                <w:rFonts w:ascii="Times New Roman" w:hAnsi="Times New Roman" w:cs="Times New Roman"/>
                                <w:b/>
                                <w:bCs/>
                                <w:sz w:val="26"/>
                                <w:szCs w:val="26"/>
                              </w:rPr>
                            </w:pPr>
                          </w:p>
                          <w:p w14:paraId="756138F7" w14:textId="77777777" w:rsidR="00B94451" w:rsidRPr="006E1DA7" w:rsidRDefault="00B94451" w:rsidP="00B94451">
                            <w:pPr>
                              <w:rPr>
                                <w:b/>
                                <w:bCs/>
                                <w:color w:val="FFFFFF" w:themeColor="background1"/>
                              </w:rPr>
                            </w:pPr>
                            <w:r w:rsidRPr="006E1DA7">
                              <w:rPr>
                                <w:b/>
                                <w:bCs/>
                                <w:color w:val="FFFFFF" w:themeColor="background1"/>
                              </w:rPr>
                              <w:t>02.12.2022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E382F9" id="_x0000_t202" coordsize="21600,21600" o:spt="202" path="m,l,21600r21600,l21600,xe">
                <v:stroke joinstyle="miter"/>
                <v:path gradientshapeok="t" o:connecttype="rect"/>
              </v:shapetype>
              <v:shape id="Text Box 13" o:spid="_x0000_s1026" type="#_x0000_t202" style="position:absolute;left:0;text-align:left;margin-left:-68.15pt;margin-top:.8pt;width:93.9pt;height:43.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" fillcolor="window" strokeweight=".5pt">
                <v:textbox>
                  <w:txbxContent>
                    <w:p w14:paraId="1513D04F" w14:textId="77777777" w:rsidR="00B94451" w:rsidRPr="00D102F7" w:rsidRDefault="00B94451" w:rsidP="00D102F7">
                      <w:pPr>
                        <w:spacing w:after="0" w:line="240" w:lineRule="auto"/>
                        <w:jc w:val="center"/>
                        <w:rPr>
                          <w:rFonts w:ascii="Times New Roman" w:hAnsi="Times New Roman" w:cs="Times New Roman"/>
                          <w:b/>
                          <w:bCs/>
                          <w:sz w:val="26"/>
                          <w:szCs w:val="26"/>
                        </w:rPr>
                      </w:pPr>
                      <w:r w:rsidRPr="00D102F7">
                        <w:rPr>
                          <w:rFonts w:ascii="Times New Roman" w:hAnsi="Times New Roman" w:cs="Times New Roman"/>
                          <w:b/>
                          <w:bCs/>
                          <w:sz w:val="26"/>
                          <w:szCs w:val="26"/>
                        </w:rPr>
                        <w:t>DỰ THẢO</w:t>
                      </w:r>
                    </w:p>
                    <w:p w14:paraId="342B1F6C" w14:textId="756FA356" w:rsidR="00B94451" w:rsidRPr="00D102F7" w:rsidRDefault="00B94451" w:rsidP="00D102F7">
                      <w:pPr>
                        <w:spacing w:after="0" w:line="240" w:lineRule="auto"/>
                        <w:jc w:val="center"/>
                        <w:rPr>
                          <w:rFonts w:ascii="Times New Roman" w:hAnsi="Times New Roman" w:cs="Times New Roman"/>
                          <w:b/>
                          <w:bCs/>
                          <w:sz w:val="26"/>
                          <w:szCs w:val="26"/>
                        </w:rPr>
                      </w:pPr>
                    </w:p>
                    <w:p w14:paraId="756138F7" w14:textId="77777777" w:rsidR="00B94451" w:rsidRPr="006E1DA7" w:rsidRDefault="00B94451" w:rsidP="00B94451">
                      <w:pPr>
                        <w:rPr>
                          <w:b/>
                          <w:bCs/>
                          <w:color w:val="FFFFFF" w:themeColor="background1"/>
                        </w:rPr>
                      </w:pPr>
                      <w:r w:rsidRPr="006E1DA7">
                        <w:rPr>
                          <w:b/>
                          <w:bCs/>
                          <w:color w:val="FFFFFF" w:themeColor="background1"/>
                        </w:rPr>
                        <w:t>02.12.2022</w:t>
                      </w:r>
                    </w:p>
                  </w:txbxContent>
                </v:textbox>
              </v:shape>
            </w:pict>
          </mc:Fallback>
        </mc:AlternateContent>
      </w:r>
    </w:p>
    <w:p w14:paraId="0621899B" w14:textId="77777777" w:rsidR="00B94451" w:rsidRPr="00B94451" w:rsidRDefault="00B94451" w:rsidP="00B94451">
      <w:pPr>
        <w:keepNext/>
        <w:keepLines/>
        <w:widowControl w:val="0"/>
        <w:spacing w:after="0" w:line="349" w:lineRule="exact"/>
        <w:jc w:val="center"/>
        <w:outlineLvl w:val="0"/>
        <w:rPr>
          <w:rFonts w:ascii="Times New Roman" w:eastAsia="Verdana" w:hAnsi="Times New Roman" w:cs="Times New Roman"/>
          <w:b/>
          <w:bCs/>
          <w:spacing w:val="-10"/>
          <w:sz w:val="28"/>
          <w:szCs w:val="28"/>
          <w:lang w:val="pt-BR"/>
        </w:rPr>
      </w:pPr>
      <w:r w:rsidRPr="00B94451">
        <w:rPr>
          <w:rFonts w:ascii="Times New Roman" w:eastAsia="Verdana" w:hAnsi="Times New Roman" w:cs="Times New Roman"/>
          <w:b/>
          <w:bCs/>
          <w:spacing w:val="-10"/>
          <w:sz w:val="28"/>
          <w:szCs w:val="28"/>
          <w:lang w:val="pt-BR"/>
        </w:rPr>
        <w:t>TỜ TRÌNH</w:t>
      </w:r>
    </w:p>
    <w:p w14:paraId="4FA8AB84" w14:textId="77777777" w:rsidR="00B94451" w:rsidRPr="00B94451" w:rsidRDefault="00B94451" w:rsidP="00B94451">
      <w:pPr>
        <w:widowControl w:val="0"/>
        <w:spacing w:after="0" w:line="240" w:lineRule="auto"/>
        <w:jc w:val="center"/>
        <w:rPr>
          <w:rFonts w:ascii="Times New Roman" w:eastAsia="Times New Roman" w:hAnsi="Times New Roman" w:cs="Times New Roman"/>
          <w:b/>
          <w:bCs/>
          <w:sz w:val="28"/>
          <w:szCs w:val="28"/>
          <w:lang w:val="vi-VN"/>
        </w:rPr>
      </w:pPr>
      <w:r w:rsidRPr="00B94451">
        <w:rPr>
          <w:rFonts w:ascii="Times New Roman" w:eastAsia="Times New Roman" w:hAnsi="Times New Roman" w:cs="Times New Roman"/>
          <w:b/>
          <w:bCs/>
          <w:sz w:val="28"/>
          <w:szCs w:val="28"/>
          <w:lang w:val="pt-BR"/>
        </w:rPr>
        <w:t>Dự thảo Thông tư q</w:t>
      </w:r>
      <w:r w:rsidRPr="00B94451">
        <w:rPr>
          <w:rFonts w:ascii="Times New Roman" w:eastAsia="Times New Roman" w:hAnsi="Times New Roman" w:cs="Times New Roman"/>
          <w:b/>
          <w:bCs/>
          <w:sz w:val="28"/>
          <w:szCs w:val="28"/>
          <w:lang w:val="vi-VN"/>
        </w:rPr>
        <w:t>uy định</w:t>
      </w:r>
      <w:r w:rsidRPr="00B94451">
        <w:rPr>
          <w:rFonts w:ascii="Times New Roman" w:eastAsia="Times New Roman" w:hAnsi="Times New Roman" w:cs="Times New Roman"/>
          <w:b/>
          <w:bCs/>
          <w:sz w:val="28"/>
          <w:szCs w:val="28"/>
          <w:lang w:val="pt-BR"/>
        </w:rPr>
        <w:t xml:space="preserve"> </w:t>
      </w:r>
      <w:r w:rsidRPr="00B94451">
        <w:rPr>
          <w:rFonts w:ascii="Times New Roman" w:eastAsia="Times New Roman" w:hAnsi="Times New Roman" w:cs="Times New Roman"/>
          <w:b/>
          <w:bCs/>
          <w:sz w:val="28"/>
          <w:szCs w:val="28"/>
          <w:lang w:val="vi-VN"/>
        </w:rPr>
        <w:t>tiêu chuẩn, định m</w:t>
      </w:r>
      <w:r w:rsidRPr="00B94451">
        <w:rPr>
          <w:rFonts w:ascii="Times New Roman" w:eastAsia="Times New Roman" w:hAnsi="Times New Roman" w:cs="Times New Roman"/>
          <w:b/>
          <w:bCs/>
          <w:sz w:val="28"/>
          <w:szCs w:val="28"/>
          <w:lang w:val="pt-BR"/>
        </w:rPr>
        <w:t>ứ</w:t>
      </w:r>
      <w:r w:rsidRPr="00B94451">
        <w:rPr>
          <w:rFonts w:ascii="Times New Roman" w:eastAsia="Times New Roman" w:hAnsi="Times New Roman" w:cs="Times New Roman"/>
          <w:b/>
          <w:bCs/>
          <w:sz w:val="28"/>
          <w:szCs w:val="28"/>
          <w:lang w:val="vi-VN"/>
        </w:rPr>
        <w:t xml:space="preserve">c </w:t>
      </w:r>
      <w:r w:rsidRPr="00B94451">
        <w:rPr>
          <w:rFonts w:ascii="Times New Roman" w:eastAsia="Times New Roman" w:hAnsi="Times New Roman" w:cs="Times New Roman"/>
          <w:b/>
          <w:bCs/>
          <w:sz w:val="28"/>
          <w:szCs w:val="28"/>
        </w:rPr>
        <w:t>máy móc,</w:t>
      </w:r>
      <w:r w:rsidRPr="00B94451">
        <w:rPr>
          <w:rFonts w:ascii="Times New Roman" w:eastAsia="Times New Roman" w:hAnsi="Times New Roman" w:cs="Times New Roman"/>
          <w:b/>
          <w:bCs/>
          <w:sz w:val="28"/>
          <w:szCs w:val="28"/>
          <w:lang w:val="vi-VN"/>
        </w:rPr>
        <w:t xml:space="preserve"> thiết bị </w:t>
      </w:r>
    </w:p>
    <w:p w14:paraId="14C8C73D" w14:textId="77777777" w:rsidR="00B94451" w:rsidRPr="00B94451" w:rsidRDefault="00B94451" w:rsidP="00B94451">
      <w:pPr>
        <w:widowControl w:val="0"/>
        <w:spacing w:after="0" w:line="240" w:lineRule="auto"/>
        <w:jc w:val="center"/>
        <w:rPr>
          <w:rFonts w:ascii="Times New Roman" w:eastAsia="Times New Roman" w:hAnsi="Times New Roman" w:cs="Times New Roman"/>
          <w:b/>
          <w:bCs/>
          <w:sz w:val="28"/>
          <w:szCs w:val="28"/>
          <w:lang w:val="vi-VN"/>
        </w:rPr>
      </w:pPr>
      <w:r w:rsidRPr="00B94451">
        <w:rPr>
          <w:rFonts w:ascii="Times New Roman" w:eastAsia="Times New Roman" w:hAnsi="Times New Roman" w:cs="Times New Roman"/>
          <w:b/>
          <w:bCs/>
          <w:sz w:val="28"/>
          <w:szCs w:val="28"/>
          <w:lang w:val="fr-FR" w:eastAsia="fr-FR" w:bidi="fr-FR"/>
        </w:rPr>
        <w:t>tại</w:t>
      </w:r>
      <w:r w:rsidRPr="00B94451">
        <w:rPr>
          <w:rFonts w:ascii="Times New Roman" w:eastAsia="Times New Roman" w:hAnsi="Times New Roman" w:cs="Times New Roman"/>
          <w:b/>
          <w:bCs/>
          <w:sz w:val="28"/>
          <w:szCs w:val="28"/>
          <w:lang w:val="vi-VN"/>
        </w:rPr>
        <w:t xml:space="preserve"> các cơ sở y tế Công an nhân dân</w:t>
      </w:r>
    </w:p>
    <w:p w14:paraId="7590324B" w14:textId="77777777" w:rsidR="00B94451" w:rsidRPr="00B94451" w:rsidRDefault="00B94451" w:rsidP="00B94451">
      <w:pPr>
        <w:tabs>
          <w:tab w:val="left" w:pos="567"/>
        </w:tabs>
        <w:spacing w:before="120" w:after="0" w:line="264" w:lineRule="auto"/>
        <w:jc w:val="both"/>
        <w:rPr>
          <w:rFonts w:ascii="Times New Roman" w:hAnsi="Times New Roman"/>
          <w:sz w:val="28"/>
          <w:lang w:val="vi-VN"/>
        </w:rPr>
      </w:pPr>
      <w:r w:rsidRPr="00B94451">
        <w:rPr>
          <w:rFonts w:ascii="Times New Roman" w:hAnsi="Times New Roman"/>
          <w:noProof/>
          <w:sz w:val="28"/>
          <w:szCs w:val="28"/>
        </w:rPr>
        <mc:AlternateContent>
          <mc:Choice Requires="wps">
            <w:drawing>
              <wp:anchor distT="0" distB="0" distL="114300" distR="114300" simplePos="0" relativeHeight="251663360" behindDoc="0" locked="0" layoutInCell="1" allowOverlap="1" wp14:anchorId="55BE2E11" wp14:editId="7BFA1AAA">
                <wp:simplePos x="0" y="0"/>
                <wp:positionH relativeFrom="column">
                  <wp:posOffset>1959610</wp:posOffset>
                </wp:positionH>
                <wp:positionV relativeFrom="paragraph">
                  <wp:posOffset>26394</wp:posOffset>
                </wp:positionV>
                <wp:extent cx="1771650" cy="0"/>
                <wp:effectExtent l="0" t="0" r="0" b="0"/>
                <wp:wrapNone/>
                <wp:docPr id="14" name="Straight Connector 14"/>
                <wp:cNvGraphicFramePr/>
                <a:graphic xmlns:a="http://schemas.openxmlformats.org/drawingml/2006/main">
                  <a:graphicData uri="http://schemas.microsoft.com/office/word/2010/wordprocessingShape">
                    <wps:wsp>
                      <wps:cNvCnPr/>
                      <wps:spPr>
                        <a:xfrm>
                          <a:off x="0" y="0"/>
                          <a:ext cx="177165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0264DD23" id="Straight Connector 1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54.3pt,2.1pt" to="293.8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" strokecolor="windowText" strokeweight=".5pt">
                <v:stroke joinstyle="miter"/>
              </v:line>
            </w:pict>
          </mc:Fallback>
        </mc:AlternateContent>
      </w:r>
    </w:p>
    <w:p w14:paraId="37E65DDC" w14:textId="77777777" w:rsidR="00B94451" w:rsidRPr="00B94451" w:rsidRDefault="00B94451" w:rsidP="00B94451">
      <w:pPr>
        <w:spacing w:after="0" w:line="264" w:lineRule="auto"/>
        <w:jc w:val="both"/>
        <w:rPr>
          <w:rFonts w:ascii="Times New Roman" w:hAnsi="Times New Roman"/>
          <w:sz w:val="28"/>
        </w:rPr>
      </w:pPr>
      <w:r w:rsidRPr="00B94451">
        <w:rPr>
          <w:rFonts w:ascii="Times New Roman" w:hAnsi="Times New Roman"/>
          <w:sz w:val="28"/>
          <w:lang w:val="vi-VN"/>
        </w:rPr>
        <w:tab/>
      </w:r>
      <w:r w:rsidRPr="00B94451">
        <w:rPr>
          <w:rFonts w:ascii="Times New Roman" w:hAnsi="Times New Roman"/>
          <w:sz w:val="28"/>
          <w:lang w:val="vi-VN"/>
        </w:rPr>
        <w:tab/>
      </w:r>
      <w:r w:rsidRPr="00B94451">
        <w:rPr>
          <w:rFonts w:ascii="Times New Roman" w:hAnsi="Times New Roman"/>
          <w:sz w:val="28"/>
          <w:lang w:val="vi-VN"/>
        </w:rPr>
        <w:tab/>
        <w:t xml:space="preserve">Kính gửi: </w:t>
      </w:r>
      <w:r w:rsidRPr="00B94451">
        <w:rPr>
          <w:rFonts w:ascii="Times New Roman" w:hAnsi="Times New Roman"/>
          <w:sz w:val="28"/>
          <w:lang w:val="vi-VN"/>
        </w:rPr>
        <w:tab/>
        <w:t xml:space="preserve">Đồng chí </w:t>
      </w:r>
      <w:r w:rsidRPr="00B94451">
        <w:rPr>
          <w:rFonts w:ascii="Times New Roman" w:hAnsi="Times New Roman"/>
          <w:sz w:val="28"/>
        </w:rPr>
        <w:t>Đại tướng Lương Tam Quang</w:t>
      </w:r>
    </w:p>
    <w:p w14:paraId="1BAB8915" w14:textId="77777777" w:rsidR="00B94451" w:rsidRPr="00B94451" w:rsidRDefault="00B94451" w:rsidP="00B94451">
      <w:pPr>
        <w:spacing w:after="0" w:line="264" w:lineRule="auto"/>
        <w:jc w:val="both"/>
        <w:rPr>
          <w:rFonts w:ascii="Times New Roman" w:hAnsi="Times New Roman"/>
          <w:sz w:val="28"/>
          <w:lang w:val="vi-VN"/>
        </w:rPr>
      </w:pPr>
      <w:r w:rsidRPr="00B94451">
        <w:rPr>
          <w:rFonts w:ascii="Times New Roman" w:hAnsi="Times New Roman"/>
          <w:sz w:val="28"/>
          <w:lang w:val="vi-VN"/>
        </w:rPr>
        <w:tab/>
      </w:r>
      <w:r w:rsidRPr="00B94451">
        <w:rPr>
          <w:rFonts w:ascii="Times New Roman" w:hAnsi="Times New Roman"/>
          <w:sz w:val="28"/>
          <w:lang w:val="vi-VN"/>
        </w:rPr>
        <w:tab/>
      </w:r>
      <w:r w:rsidRPr="00B94451">
        <w:rPr>
          <w:rFonts w:ascii="Times New Roman" w:hAnsi="Times New Roman"/>
          <w:sz w:val="28"/>
          <w:lang w:val="vi-VN"/>
        </w:rPr>
        <w:tab/>
      </w:r>
      <w:r w:rsidRPr="00B94451">
        <w:rPr>
          <w:rFonts w:ascii="Times New Roman" w:hAnsi="Times New Roman"/>
          <w:sz w:val="28"/>
          <w:lang w:val="vi-VN"/>
        </w:rPr>
        <w:tab/>
      </w:r>
      <w:r w:rsidRPr="00B94451">
        <w:rPr>
          <w:rFonts w:ascii="Times New Roman" w:hAnsi="Times New Roman"/>
          <w:sz w:val="28"/>
          <w:lang w:val="vi-VN"/>
        </w:rPr>
        <w:tab/>
        <w:t>Bộ trưởng Bộ Công an</w:t>
      </w:r>
    </w:p>
    <w:p w14:paraId="1EB69B09" w14:textId="77777777" w:rsidR="00B94451" w:rsidRPr="00B94451" w:rsidRDefault="00B94451" w:rsidP="00B94451">
      <w:pPr>
        <w:spacing w:after="0" w:line="264" w:lineRule="auto"/>
        <w:ind w:firstLine="697"/>
        <w:jc w:val="both"/>
        <w:rPr>
          <w:rFonts w:ascii="Times New Roman" w:hAnsi="Times New Roman" w:cs="Times New Roman"/>
          <w:sz w:val="28"/>
          <w:szCs w:val="28"/>
          <w:lang w:val="vi-VN"/>
        </w:rPr>
      </w:pPr>
    </w:p>
    <w:p w14:paraId="5E6668C8" w14:textId="77777777" w:rsidR="00B94451" w:rsidRPr="00B94451" w:rsidRDefault="00B94451" w:rsidP="00B94451">
      <w:pPr>
        <w:spacing w:after="0" w:line="264" w:lineRule="auto"/>
        <w:ind w:firstLine="700"/>
        <w:jc w:val="both"/>
        <w:rPr>
          <w:rFonts w:ascii="Times New Roman" w:eastAsia="Times New Roman" w:hAnsi="Times New Roman" w:cs="Times New Roman"/>
          <w:sz w:val="28"/>
          <w:szCs w:val="28"/>
        </w:rPr>
      </w:pPr>
      <w:r w:rsidRPr="00B94451">
        <w:rPr>
          <w:rFonts w:ascii="Times New Roman" w:hAnsi="Times New Roman" w:cs="Times New Roman"/>
          <w:sz w:val="28"/>
          <w:szCs w:val="28"/>
          <w:lang w:val="vi-VN"/>
        </w:rPr>
        <w:tab/>
      </w:r>
      <w:r w:rsidRPr="00B94451">
        <w:rPr>
          <w:rFonts w:ascii="Times New Roman" w:eastAsia="Times New Roman" w:hAnsi="Times New Roman" w:cs="Times New Roman"/>
          <w:sz w:val="28"/>
          <w:szCs w:val="28"/>
          <w:lang w:val="vi-VN"/>
        </w:rPr>
        <w:t xml:space="preserve">Thực hiện quy định của Luật Ban hành văn bản quy phạm pháp luật </w:t>
      </w:r>
      <w:r w:rsidRPr="00B94451">
        <w:rPr>
          <w:rFonts w:ascii="Times New Roman" w:eastAsia="Times New Roman" w:hAnsi="Times New Roman" w:cs="Times New Roman"/>
          <w:sz w:val="28"/>
          <w:szCs w:val="28"/>
        </w:rPr>
        <w:t xml:space="preserve">năm 2015 (được sửa đổi, bổ sung năm 2020) </w:t>
      </w:r>
      <w:r w:rsidRPr="00B94451">
        <w:rPr>
          <w:rFonts w:ascii="Times New Roman" w:eastAsia="Times New Roman" w:hAnsi="Times New Roman" w:cs="Times New Roman"/>
          <w:sz w:val="28"/>
          <w:szCs w:val="28"/>
          <w:lang w:val="vi-VN"/>
        </w:rPr>
        <w:t xml:space="preserve">và Chương trình xây dựng văn bản quy phạm pháp luật </w:t>
      </w:r>
      <w:r w:rsidRPr="00B94451">
        <w:rPr>
          <w:rFonts w:ascii="Times New Roman" w:eastAsia="Times New Roman" w:hAnsi="Times New Roman" w:cs="Times New Roman"/>
          <w:sz w:val="28"/>
          <w:szCs w:val="28"/>
        </w:rPr>
        <w:t>năm 2026</w:t>
      </w:r>
      <w:r w:rsidRPr="00B94451">
        <w:rPr>
          <w:rFonts w:ascii="Times New Roman" w:eastAsia="Times New Roman" w:hAnsi="Times New Roman" w:cs="Times New Roman"/>
          <w:sz w:val="28"/>
          <w:szCs w:val="28"/>
          <w:lang w:val="vi-VN"/>
        </w:rPr>
        <w:t xml:space="preserve"> của Bộ Công an,</w:t>
      </w:r>
      <w:r w:rsidRPr="00B94451">
        <w:rPr>
          <w:rFonts w:ascii="Times New Roman" w:eastAsia="Times New Roman" w:hAnsi="Times New Roman" w:cs="Times New Roman"/>
          <w:sz w:val="28"/>
          <w:szCs w:val="28"/>
        </w:rPr>
        <w:t xml:space="preserve"> </w:t>
      </w:r>
      <w:r w:rsidRPr="00B94451">
        <w:rPr>
          <w:rFonts w:ascii="Times New Roman" w:eastAsia="Times New Roman" w:hAnsi="Times New Roman" w:cs="Times New Roman"/>
          <w:sz w:val="28"/>
          <w:szCs w:val="28"/>
          <w:lang w:val="vi-VN"/>
        </w:rPr>
        <w:t xml:space="preserve">Cục Y tế kính trình Đồng chí Bộ trưởng dự thảo Thông tư quy định tiêu chuẩn, định mức </w:t>
      </w:r>
      <w:r w:rsidRPr="00B94451">
        <w:rPr>
          <w:rFonts w:ascii="Times New Roman" w:hAnsi="Times New Roman"/>
          <w:sz w:val="28"/>
          <w:szCs w:val="28"/>
        </w:rPr>
        <w:t>máy móc,</w:t>
      </w:r>
      <w:r w:rsidRPr="00B94451">
        <w:rPr>
          <w:rFonts w:ascii="Times New Roman" w:hAnsi="Times New Roman"/>
          <w:sz w:val="28"/>
          <w:szCs w:val="28"/>
          <w:lang w:val="vi-VN"/>
        </w:rPr>
        <w:t xml:space="preserve"> thiết bị tại các cơ sở y tế Công an nhân dân</w:t>
      </w:r>
      <w:r w:rsidRPr="00B94451">
        <w:rPr>
          <w:rFonts w:ascii="Times New Roman" w:eastAsia="Times New Roman" w:hAnsi="Times New Roman" w:cs="Times New Roman"/>
          <w:sz w:val="28"/>
          <w:szCs w:val="28"/>
          <w:lang w:val="vi-VN"/>
        </w:rPr>
        <w:t xml:space="preserve"> như sau: </w:t>
      </w:r>
    </w:p>
    <w:p w14:paraId="19CEA98F" w14:textId="77777777" w:rsidR="00B94451" w:rsidRPr="00B94451" w:rsidRDefault="00B94451" w:rsidP="00B94451">
      <w:pPr>
        <w:spacing w:after="0" w:line="264" w:lineRule="auto"/>
        <w:ind w:firstLine="700"/>
        <w:jc w:val="both"/>
        <w:rPr>
          <w:rFonts w:ascii="Times New Roman" w:eastAsia="Times New Roman" w:hAnsi="Times New Roman" w:cs="Times New Roman"/>
          <w:b/>
          <w:sz w:val="28"/>
          <w:szCs w:val="28"/>
        </w:rPr>
      </w:pPr>
      <w:r w:rsidRPr="00B94451">
        <w:rPr>
          <w:rFonts w:ascii="Times New Roman" w:eastAsia="Times New Roman" w:hAnsi="Times New Roman" w:cs="Times New Roman"/>
          <w:b/>
          <w:sz w:val="28"/>
          <w:szCs w:val="28"/>
        </w:rPr>
        <w:t>I. SỰ CẦN THIẾT BAN HÀNH THÔNG TƯ</w:t>
      </w:r>
    </w:p>
    <w:p w14:paraId="284B91D1" w14:textId="77777777" w:rsidR="00B94451" w:rsidRPr="00B94451" w:rsidRDefault="00B94451" w:rsidP="00B94451">
      <w:pPr>
        <w:spacing w:after="0" w:line="264" w:lineRule="auto"/>
        <w:ind w:firstLine="709"/>
        <w:jc w:val="both"/>
        <w:rPr>
          <w:rFonts w:ascii="TimesNewRomanPSMT" w:hAnsi="TimesNewRomanPSMT"/>
          <w:b/>
          <w:sz w:val="28"/>
          <w:szCs w:val="28"/>
        </w:rPr>
      </w:pPr>
      <w:r w:rsidRPr="00B94451">
        <w:rPr>
          <w:rFonts w:ascii="TimesNewRomanPSMT" w:hAnsi="TimesNewRomanPSMT"/>
          <w:b/>
          <w:sz w:val="28"/>
          <w:szCs w:val="28"/>
        </w:rPr>
        <w:t>1. Cơ sở pháp lý</w:t>
      </w:r>
    </w:p>
    <w:p w14:paraId="7625C19C" w14:textId="77777777" w:rsidR="00B94451" w:rsidRPr="00B94451" w:rsidRDefault="00B94451" w:rsidP="00B94451">
      <w:pPr>
        <w:widowControl w:val="0"/>
        <w:spacing w:after="0" w:line="264" w:lineRule="auto"/>
        <w:ind w:firstLine="720"/>
        <w:jc w:val="both"/>
        <w:rPr>
          <w:rFonts w:ascii="Times New Roman" w:eastAsia="Tahoma" w:hAnsi="Times New Roman" w:cs="Times New Roman"/>
          <w:iCs/>
          <w:spacing w:val="-4"/>
          <w:sz w:val="28"/>
          <w:szCs w:val="28"/>
          <w:lang w:val="pt-BR" w:eastAsia="vi-VN" w:bidi="vi-VN"/>
        </w:rPr>
      </w:pPr>
      <w:r w:rsidRPr="00B94451">
        <w:rPr>
          <w:rFonts w:ascii="Times New Roman" w:eastAsia="Tahoma" w:hAnsi="Times New Roman" w:cs="Times New Roman"/>
          <w:iCs/>
          <w:spacing w:val="-4"/>
          <w:sz w:val="28"/>
          <w:szCs w:val="28"/>
          <w:lang w:val="pt-BR" w:eastAsia="vi-VN" w:bidi="vi-VN"/>
        </w:rPr>
        <w:t xml:space="preserve">1.1. Căn cứ Luật Quản lý, sử dụng tài sản công số 15/2017/QH14 được sửa </w:t>
      </w:r>
      <w:r w:rsidRPr="00B94451">
        <w:rPr>
          <w:rFonts w:ascii="Times New Roman" w:eastAsia="Tahoma" w:hAnsi="Times New Roman" w:cs="Times New Roman"/>
          <w:iCs/>
          <w:spacing w:val="-4"/>
          <w:sz w:val="28"/>
          <w:szCs w:val="28"/>
          <w:lang w:val="vi-VN" w:eastAsia="vi-VN" w:bidi="vi-VN"/>
        </w:rPr>
        <w:t xml:space="preserve">đổi, bổ sung </w:t>
      </w:r>
      <w:r w:rsidRPr="00B94451">
        <w:rPr>
          <w:rFonts w:ascii="Times New Roman" w:eastAsia="Tahoma" w:hAnsi="Times New Roman" w:cs="Times New Roman"/>
          <w:iCs/>
          <w:spacing w:val="-4"/>
          <w:sz w:val="28"/>
          <w:szCs w:val="28"/>
          <w:lang w:eastAsia="vi-VN" w:bidi="vi-VN"/>
        </w:rPr>
        <w:t>bởi</w:t>
      </w:r>
      <w:r w:rsidRPr="00B94451">
        <w:rPr>
          <w:rFonts w:ascii="Times New Roman" w:eastAsia="Tahoma" w:hAnsi="Times New Roman" w:cs="Times New Roman"/>
          <w:iCs/>
          <w:spacing w:val="-4"/>
          <w:sz w:val="28"/>
          <w:szCs w:val="28"/>
          <w:lang w:val="vi-VN" w:eastAsia="vi-VN" w:bidi="vi-VN"/>
        </w:rPr>
        <w:t xml:space="preserve"> Luật số 64/2020/QH14, Luật số 07/2022/QH15, Luật số 24/2023/QH15, Luật số 31/2024/QH15, Luật số 43/2024/QH15, Luật số 56/2024/QH15 và Luật số 90/2025/QH15</w:t>
      </w:r>
      <w:r w:rsidRPr="00B94451">
        <w:rPr>
          <w:rFonts w:ascii="Times New Roman" w:eastAsia="Tahoma" w:hAnsi="Times New Roman" w:cs="Times New Roman"/>
          <w:iCs/>
          <w:spacing w:val="-4"/>
          <w:sz w:val="28"/>
          <w:szCs w:val="28"/>
          <w:lang w:val="pt-BR" w:eastAsia="vi-VN" w:bidi="vi-VN"/>
        </w:rPr>
        <w:t xml:space="preserve">; </w:t>
      </w:r>
    </w:p>
    <w:p w14:paraId="218170D7" w14:textId="77777777" w:rsidR="00B94451" w:rsidRPr="00B94451" w:rsidRDefault="00B94451" w:rsidP="00B94451">
      <w:pPr>
        <w:widowControl w:val="0"/>
        <w:spacing w:after="0" w:line="264" w:lineRule="auto"/>
        <w:ind w:firstLine="720"/>
        <w:jc w:val="both"/>
        <w:rPr>
          <w:rFonts w:ascii="Times New Roman" w:eastAsia="Tahoma" w:hAnsi="Times New Roman" w:cs="Times New Roman"/>
          <w:iCs/>
          <w:sz w:val="28"/>
          <w:szCs w:val="28"/>
          <w:lang w:val="pt-BR" w:eastAsia="vi-VN" w:bidi="vi-VN"/>
        </w:rPr>
      </w:pPr>
      <w:r w:rsidRPr="00B94451">
        <w:rPr>
          <w:rFonts w:ascii="Times New Roman" w:eastAsia="Tahoma" w:hAnsi="Times New Roman" w:cs="Times New Roman"/>
          <w:iCs/>
          <w:sz w:val="28"/>
          <w:szCs w:val="28"/>
          <w:lang w:val="pt-BR" w:eastAsia="vi-VN" w:bidi="vi-VN"/>
        </w:rPr>
        <w:t xml:space="preserve">1.2. Căn cứ Luật Khám bệnh, chữa bệnh số 15/2023/QH15 được sửa </w:t>
      </w:r>
      <w:r w:rsidRPr="00B94451">
        <w:rPr>
          <w:rFonts w:ascii="Times New Roman" w:eastAsia="Tahoma" w:hAnsi="Times New Roman" w:cs="Times New Roman"/>
          <w:iCs/>
          <w:sz w:val="28"/>
          <w:szCs w:val="28"/>
          <w:lang w:val="vi-VN" w:eastAsia="vi-VN" w:bidi="vi-VN"/>
        </w:rPr>
        <w:t xml:space="preserve">đổi, bổ sung </w:t>
      </w:r>
      <w:r w:rsidRPr="00B94451">
        <w:rPr>
          <w:rFonts w:ascii="Times New Roman" w:eastAsia="Tahoma" w:hAnsi="Times New Roman" w:cs="Times New Roman"/>
          <w:iCs/>
          <w:sz w:val="28"/>
          <w:szCs w:val="28"/>
          <w:lang w:eastAsia="vi-VN" w:bidi="vi-VN"/>
        </w:rPr>
        <w:t>bởi</w:t>
      </w:r>
      <w:r w:rsidRPr="00B94451">
        <w:rPr>
          <w:rFonts w:ascii="Times New Roman" w:eastAsia="Tahoma" w:hAnsi="Times New Roman" w:cs="Times New Roman"/>
          <w:iCs/>
          <w:sz w:val="28"/>
          <w:szCs w:val="28"/>
          <w:lang w:val="vi-VN" w:eastAsia="vi-VN" w:bidi="vi-VN"/>
        </w:rPr>
        <w:t xml:space="preserve"> Luật số</w:t>
      </w:r>
      <w:r w:rsidRPr="00B94451">
        <w:rPr>
          <w:rFonts w:ascii="Times New Roman" w:eastAsia="Tahoma" w:hAnsi="Times New Roman" w:cs="Times New Roman"/>
          <w:iCs/>
          <w:sz w:val="28"/>
          <w:szCs w:val="28"/>
          <w:lang w:eastAsia="vi-VN" w:bidi="vi-VN"/>
        </w:rPr>
        <w:t xml:space="preserve"> 112/2025/QH15, Luật số 113/2025/QH15</w:t>
      </w:r>
      <w:r w:rsidRPr="00B94451">
        <w:rPr>
          <w:rFonts w:ascii="Times New Roman" w:eastAsia="Tahoma" w:hAnsi="Times New Roman" w:cs="Times New Roman"/>
          <w:iCs/>
          <w:sz w:val="28"/>
          <w:szCs w:val="28"/>
          <w:lang w:val="pt-BR" w:eastAsia="vi-VN" w:bidi="vi-VN"/>
        </w:rPr>
        <w:t>;</w:t>
      </w:r>
    </w:p>
    <w:p w14:paraId="7DD2A29F" w14:textId="77777777" w:rsidR="00B94451" w:rsidRPr="00B94451" w:rsidRDefault="00B94451" w:rsidP="00B94451">
      <w:pPr>
        <w:widowControl w:val="0"/>
        <w:spacing w:after="0" w:line="264" w:lineRule="auto"/>
        <w:ind w:firstLine="720"/>
        <w:jc w:val="both"/>
        <w:rPr>
          <w:rFonts w:ascii="Times New Roman" w:eastAsia="Times New Roman" w:hAnsi="Times New Roman" w:cs="Times New Roman"/>
          <w:iCs/>
          <w:spacing w:val="-4"/>
          <w:sz w:val="28"/>
          <w:szCs w:val="28"/>
          <w:lang w:eastAsia="en-GB" w:bidi="vi-VN"/>
        </w:rPr>
      </w:pPr>
      <w:r w:rsidRPr="00B94451">
        <w:rPr>
          <w:rFonts w:ascii="Times New Roman" w:eastAsia="Tahoma" w:hAnsi="Times New Roman" w:cs="Times New Roman"/>
          <w:iCs/>
          <w:spacing w:val="-4"/>
          <w:sz w:val="28"/>
          <w:szCs w:val="28"/>
          <w:lang w:val="pt-BR" w:eastAsia="vi-VN" w:bidi="vi-VN"/>
        </w:rPr>
        <w:t xml:space="preserve">1.3. Căn cứ </w:t>
      </w:r>
      <w:r w:rsidRPr="00B94451">
        <w:rPr>
          <w:rFonts w:ascii="Times New Roman" w:eastAsia="Times New Roman" w:hAnsi="Times New Roman" w:cs="Times New Roman"/>
          <w:iCs/>
          <w:spacing w:val="-4"/>
          <w:sz w:val="28"/>
          <w:szCs w:val="28"/>
          <w:lang w:val="vi-VN" w:eastAsia="en-GB" w:bidi="vi-VN"/>
        </w:rPr>
        <w:t xml:space="preserve">Luật Công an nhân dân </w:t>
      </w:r>
      <w:r w:rsidRPr="00B94451">
        <w:rPr>
          <w:rFonts w:ascii="Times New Roman" w:eastAsia="Times New Roman" w:hAnsi="Times New Roman" w:cs="Times New Roman"/>
          <w:iCs/>
          <w:spacing w:val="-4"/>
          <w:sz w:val="28"/>
          <w:szCs w:val="28"/>
          <w:lang w:eastAsia="en-GB" w:bidi="vi-VN"/>
        </w:rPr>
        <w:t xml:space="preserve">số 37/2018/QH15 được </w:t>
      </w:r>
      <w:r w:rsidRPr="00B94451">
        <w:rPr>
          <w:rFonts w:ascii="Times New Roman" w:eastAsia="Times New Roman" w:hAnsi="Times New Roman" w:cs="Times New Roman"/>
          <w:iCs/>
          <w:spacing w:val="-4"/>
          <w:sz w:val="28"/>
          <w:szCs w:val="28"/>
          <w:lang w:val="pt-BR" w:eastAsia="en-GB" w:bidi="vi-VN"/>
        </w:rPr>
        <w:t>sửa đổi, bổ sung bởi Luật số 21/2023/QH15;</w:t>
      </w:r>
    </w:p>
    <w:p w14:paraId="14B5A8A6" w14:textId="77777777" w:rsidR="00B94451" w:rsidRPr="00B94451" w:rsidRDefault="00B94451" w:rsidP="00B94451">
      <w:pPr>
        <w:widowControl w:val="0"/>
        <w:spacing w:after="0" w:line="264" w:lineRule="auto"/>
        <w:ind w:firstLine="720"/>
        <w:jc w:val="both"/>
        <w:rPr>
          <w:rFonts w:ascii="Times New Roman" w:eastAsia="Times New Roman" w:hAnsi="Times New Roman" w:cs="Times New Roman"/>
          <w:iCs/>
          <w:spacing w:val="-4"/>
          <w:sz w:val="28"/>
          <w:szCs w:val="28"/>
          <w:lang w:val="pt-BR" w:eastAsia="en-GB" w:bidi="vi-VN"/>
        </w:rPr>
      </w:pPr>
      <w:r w:rsidRPr="00B94451">
        <w:rPr>
          <w:rFonts w:ascii="Times New Roman" w:eastAsia="Tahoma" w:hAnsi="Times New Roman" w:cs="Times New Roman"/>
          <w:iCs/>
          <w:color w:val="000000"/>
          <w:sz w:val="28"/>
          <w:szCs w:val="28"/>
          <w:shd w:val="clear" w:color="auto" w:fill="FFFFFF"/>
          <w:lang w:eastAsia="vi-VN" w:bidi="vi-VN"/>
        </w:rPr>
        <w:t xml:space="preserve">1.4. </w:t>
      </w:r>
      <w:r w:rsidRPr="00B94451">
        <w:rPr>
          <w:rFonts w:ascii="Times New Roman" w:eastAsia="Tahoma" w:hAnsi="Times New Roman" w:cs="Times New Roman"/>
          <w:iCs/>
          <w:color w:val="000000"/>
          <w:sz w:val="28"/>
          <w:szCs w:val="28"/>
          <w:shd w:val="clear" w:color="auto" w:fill="FFFFFF"/>
          <w:lang w:val="vi-VN" w:eastAsia="vi-VN" w:bidi="vi-VN"/>
        </w:rPr>
        <w:t>Căn cứ </w:t>
      </w:r>
      <w:hyperlink r:id="rId7" w:tgtFrame="_blank" w:history="1">
        <w:r w:rsidRPr="00B94451">
          <w:rPr>
            <w:rFonts w:ascii="Times New Roman" w:eastAsia="Tahoma" w:hAnsi="Times New Roman" w:cs="Times New Roman"/>
            <w:iCs/>
            <w:color w:val="000000"/>
            <w:sz w:val="28"/>
            <w:szCs w:val="28"/>
            <w:shd w:val="clear" w:color="auto" w:fill="FFFFFF"/>
            <w:lang w:val="vi-VN" w:eastAsia="vi-VN" w:bidi="vi-VN"/>
          </w:rPr>
          <w:t>Luật Bảo hiểm y tế</w:t>
        </w:r>
      </w:hyperlink>
      <w:r w:rsidRPr="00B94451">
        <w:rPr>
          <w:rFonts w:ascii="Times New Roman" w:eastAsia="Tahoma" w:hAnsi="Times New Roman" w:cs="Times New Roman"/>
          <w:iCs/>
          <w:color w:val="000000"/>
          <w:sz w:val="28"/>
          <w:szCs w:val="28"/>
          <w:shd w:val="clear" w:color="auto" w:fill="FFFFFF"/>
          <w:lang w:eastAsia="vi-VN" w:bidi="vi-VN"/>
        </w:rPr>
        <w:t xml:space="preserve"> </w:t>
      </w:r>
      <w:r w:rsidRPr="00B94451">
        <w:rPr>
          <w:rFonts w:ascii="Times New Roman" w:eastAsia="Tahoma" w:hAnsi="Times New Roman" w:cs="Times New Roman"/>
          <w:iCs/>
          <w:color w:val="000000"/>
          <w:sz w:val="28"/>
          <w:szCs w:val="28"/>
          <w:lang w:val="vi-VN" w:eastAsia="vi-VN" w:bidi="vi-VN"/>
        </w:rPr>
        <w:t xml:space="preserve">số 25/2008/QH12 được sửa đổi, bổ sung </w:t>
      </w:r>
      <w:r w:rsidRPr="00B94451">
        <w:rPr>
          <w:rFonts w:ascii="Times New Roman" w:eastAsia="Tahoma" w:hAnsi="Times New Roman" w:cs="Times New Roman"/>
          <w:iCs/>
          <w:color w:val="000000"/>
          <w:sz w:val="28"/>
          <w:szCs w:val="28"/>
          <w:lang w:eastAsia="vi-VN" w:bidi="vi-VN"/>
        </w:rPr>
        <w:t xml:space="preserve">bởi </w:t>
      </w:r>
      <w:r w:rsidRPr="00B94451">
        <w:rPr>
          <w:rFonts w:ascii="Times New Roman" w:eastAsia="Tahoma" w:hAnsi="Times New Roman" w:cs="Times New Roman"/>
          <w:iCs/>
          <w:color w:val="000000"/>
          <w:sz w:val="28"/>
          <w:szCs w:val="28"/>
          <w:lang w:val="vi-VN" w:eastAsia="vi-VN" w:bidi="vi-VN"/>
        </w:rPr>
        <w:t>Luật số 32/2013/QH13, Luật số 46/2014/QH13, Luật số 97/2015/QH13, Luật số 35/2018/QH14, Luật số 68/2020/QH14 và Luật số 30/2023/QH15</w:t>
      </w:r>
      <w:r w:rsidRPr="00B94451">
        <w:rPr>
          <w:rFonts w:ascii="Times New Roman" w:eastAsia="Tahoma" w:hAnsi="Times New Roman" w:cs="Times New Roman"/>
          <w:iCs/>
          <w:color w:val="000000"/>
          <w:sz w:val="28"/>
          <w:szCs w:val="28"/>
          <w:lang w:eastAsia="vi-VN" w:bidi="vi-VN"/>
        </w:rPr>
        <w:t>,</w:t>
      </w:r>
      <w:r w:rsidRPr="00B94451">
        <w:rPr>
          <w:rFonts w:ascii="Times New Roman" w:eastAsia="Times New Roman" w:hAnsi="Times New Roman" w:cs="Times New Roman"/>
          <w:iCs/>
          <w:spacing w:val="-4"/>
          <w:sz w:val="28"/>
          <w:szCs w:val="28"/>
          <w:lang w:val="pt-BR" w:eastAsia="en-GB" w:bidi="vi-VN"/>
        </w:rPr>
        <w:t xml:space="preserve"> Luật số 51/2024/QH15;</w:t>
      </w:r>
    </w:p>
    <w:p w14:paraId="18139796" w14:textId="77777777" w:rsidR="00B94451" w:rsidRPr="00B94451" w:rsidRDefault="00B94451" w:rsidP="00B94451">
      <w:pPr>
        <w:widowControl w:val="0"/>
        <w:spacing w:after="0" w:line="264" w:lineRule="auto"/>
        <w:ind w:firstLine="720"/>
        <w:jc w:val="both"/>
        <w:rPr>
          <w:rFonts w:ascii="Times New Roman" w:eastAsia="Tahoma" w:hAnsi="Times New Roman" w:cs="Times New Roman"/>
          <w:iCs/>
          <w:spacing w:val="-2"/>
          <w:sz w:val="28"/>
          <w:szCs w:val="28"/>
          <w:lang w:val="pt-BR" w:eastAsia="vi-VN" w:bidi="vi-VN"/>
        </w:rPr>
      </w:pPr>
      <w:r w:rsidRPr="00B94451">
        <w:rPr>
          <w:rFonts w:ascii="Times New Roman" w:eastAsia="Tahoma" w:hAnsi="Times New Roman" w:cs="Times New Roman"/>
          <w:iCs/>
          <w:spacing w:val="-2"/>
          <w:sz w:val="28"/>
          <w:szCs w:val="28"/>
          <w:lang w:val="pt-BR" w:eastAsia="vi-VN" w:bidi="vi-VN"/>
        </w:rPr>
        <w:t>1.5. Căn cứ Nghị định số 186/2025/NĐ-CP của Chính phủ quy định chi tiết một số điều của Luật Quản lý, sử dụng tài sản công được sửa đổi, bổ sung bởi Nghị định số 286/2025/NĐ-CP</w:t>
      </w:r>
      <w:r w:rsidRPr="00B94451">
        <w:rPr>
          <w:rFonts w:ascii="Times New Roman" w:eastAsia="Calibri" w:hAnsi="Times New Roman" w:cs="Times New Roman"/>
          <w:iCs/>
          <w:spacing w:val="-2"/>
          <w:sz w:val="28"/>
          <w:szCs w:val="28"/>
          <w:shd w:val="clear" w:color="auto" w:fill="FFFFFF"/>
        </w:rPr>
        <w:t>;</w:t>
      </w:r>
    </w:p>
    <w:p w14:paraId="3A0D5B07" w14:textId="62D2E1D0" w:rsidR="00B94451" w:rsidRPr="00B94451" w:rsidRDefault="00B94451" w:rsidP="00B94451">
      <w:pPr>
        <w:widowControl w:val="0"/>
        <w:spacing w:after="0" w:line="264" w:lineRule="auto"/>
        <w:ind w:firstLine="720"/>
        <w:jc w:val="both"/>
        <w:rPr>
          <w:rFonts w:ascii="Times New Roman" w:eastAsia="Tahoma" w:hAnsi="Times New Roman" w:cs="Times New Roman"/>
          <w:iCs/>
          <w:spacing w:val="-6"/>
          <w:sz w:val="28"/>
          <w:szCs w:val="28"/>
          <w:lang w:val="pt-BR" w:eastAsia="vi-VN" w:bidi="vi-VN"/>
        </w:rPr>
      </w:pPr>
      <w:r w:rsidRPr="00B94451">
        <w:rPr>
          <w:rFonts w:ascii="Times New Roman" w:eastAsia="Tahoma" w:hAnsi="Times New Roman" w:cs="Times New Roman"/>
          <w:iCs/>
          <w:spacing w:val="-6"/>
          <w:sz w:val="28"/>
          <w:szCs w:val="28"/>
          <w:lang w:val="pt-BR" w:eastAsia="vi-VN" w:bidi="vi-VN"/>
        </w:rPr>
        <w:t>1.</w:t>
      </w:r>
      <w:r w:rsidR="00CA1BC6">
        <w:rPr>
          <w:rFonts w:ascii="Times New Roman" w:eastAsia="Tahoma" w:hAnsi="Times New Roman" w:cs="Times New Roman"/>
          <w:iCs/>
          <w:spacing w:val="-6"/>
          <w:sz w:val="28"/>
          <w:szCs w:val="28"/>
          <w:lang w:val="pt-BR" w:eastAsia="vi-VN" w:bidi="vi-VN"/>
        </w:rPr>
        <w:t>6</w:t>
      </w:r>
      <w:r w:rsidRPr="00B94451">
        <w:rPr>
          <w:rFonts w:ascii="Times New Roman" w:eastAsia="Tahoma" w:hAnsi="Times New Roman" w:cs="Times New Roman"/>
          <w:iCs/>
          <w:spacing w:val="-6"/>
          <w:sz w:val="28"/>
          <w:szCs w:val="28"/>
          <w:lang w:val="pt-BR" w:eastAsia="vi-VN" w:bidi="vi-VN"/>
        </w:rPr>
        <w:t>. Căn cứ Nghị định số 05/2026/NĐ-CP của Chính phủ quy định tiêu chuẩn, định mức vật chất hậu cần trong Công an nhân dân;</w:t>
      </w:r>
    </w:p>
    <w:p w14:paraId="2D69FB27" w14:textId="2A20143D" w:rsidR="00B94451" w:rsidRPr="00B94451" w:rsidRDefault="00B94451" w:rsidP="00B94451">
      <w:pPr>
        <w:widowControl w:val="0"/>
        <w:spacing w:after="0" w:line="264" w:lineRule="auto"/>
        <w:ind w:firstLine="720"/>
        <w:jc w:val="both"/>
        <w:rPr>
          <w:rFonts w:ascii="Times New Roman" w:eastAsia="Tahoma" w:hAnsi="Times New Roman" w:cs="Times New Roman"/>
          <w:iCs/>
          <w:color w:val="000000"/>
          <w:sz w:val="28"/>
          <w:szCs w:val="28"/>
          <w:lang w:val="pt-BR" w:eastAsia="vi-VN" w:bidi="vi-VN"/>
        </w:rPr>
      </w:pPr>
      <w:r w:rsidRPr="00B94451">
        <w:rPr>
          <w:rFonts w:ascii="Times New Roman" w:eastAsia="Tahoma" w:hAnsi="Times New Roman" w:cs="Times New Roman"/>
          <w:iCs/>
          <w:color w:val="000000"/>
          <w:sz w:val="28"/>
          <w:szCs w:val="28"/>
          <w:lang w:val="pt-BR" w:eastAsia="vi-VN" w:bidi="vi-VN"/>
        </w:rPr>
        <w:t>1.</w:t>
      </w:r>
      <w:r w:rsidR="00CA1BC6">
        <w:rPr>
          <w:rFonts w:ascii="Times New Roman" w:eastAsia="Tahoma" w:hAnsi="Times New Roman" w:cs="Times New Roman"/>
          <w:iCs/>
          <w:color w:val="000000"/>
          <w:sz w:val="28"/>
          <w:szCs w:val="28"/>
          <w:lang w:val="pt-BR" w:eastAsia="vi-VN" w:bidi="vi-VN"/>
        </w:rPr>
        <w:t>7</w:t>
      </w:r>
      <w:r w:rsidRPr="00B94451">
        <w:rPr>
          <w:rFonts w:ascii="Times New Roman" w:eastAsia="Tahoma" w:hAnsi="Times New Roman" w:cs="Times New Roman"/>
          <w:iCs/>
          <w:color w:val="000000"/>
          <w:sz w:val="28"/>
          <w:szCs w:val="28"/>
          <w:lang w:val="pt-BR" w:eastAsia="vi-VN" w:bidi="vi-VN"/>
        </w:rPr>
        <w:t>. Căn cứ Nghị định số 98/2021/NĐ-CP của Chính phủ về quản lý thiết bị y tế được sửa đổi, bổ sung một số điều bởi Nghị định số 07/2023/NĐ-CP và Nghị định số 04/2025/NĐ-CP;</w:t>
      </w:r>
    </w:p>
    <w:p w14:paraId="55D4D850" w14:textId="5FA41A5B" w:rsidR="00B94451" w:rsidRPr="00B94451" w:rsidRDefault="00B94451" w:rsidP="00B94451">
      <w:pPr>
        <w:spacing w:after="0" w:line="264" w:lineRule="auto"/>
        <w:ind w:firstLine="709"/>
        <w:jc w:val="both"/>
        <w:rPr>
          <w:rFonts w:ascii="Times New Roman" w:eastAsia="Calibri" w:hAnsi="Times New Roman" w:cs="Times New Roman"/>
          <w:iCs/>
          <w:sz w:val="28"/>
          <w:szCs w:val="28"/>
        </w:rPr>
      </w:pPr>
      <w:r w:rsidRPr="00B94451">
        <w:rPr>
          <w:rFonts w:ascii="Times New Roman" w:eastAsia="Calibri" w:hAnsi="Times New Roman" w:cs="Times New Roman"/>
          <w:iCs/>
          <w:sz w:val="28"/>
          <w:szCs w:val="28"/>
        </w:rPr>
        <w:lastRenderedPageBreak/>
        <w:t>1.</w:t>
      </w:r>
      <w:r w:rsidR="00CA1BC6">
        <w:rPr>
          <w:rFonts w:ascii="Times New Roman" w:eastAsia="Calibri" w:hAnsi="Times New Roman" w:cs="Times New Roman"/>
          <w:iCs/>
          <w:sz w:val="28"/>
          <w:szCs w:val="28"/>
        </w:rPr>
        <w:t>8</w:t>
      </w:r>
      <w:r w:rsidRPr="00B94451">
        <w:rPr>
          <w:rFonts w:ascii="Times New Roman" w:eastAsia="Calibri" w:hAnsi="Times New Roman" w:cs="Times New Roman"/>
          <w:iCs/>
          <w:sz w:val="28"/>
          <w:szCs w:val="28"/>
        </w:rPr>
        <w:t>. Căn cứ Nghị định số 16/2024/NĐ-CP của Chính phủ về người hành nghề khám bệnh, chữa bệnh và cơ sở khám bệnh, chữa bệnh thuộc lực lượng vũ trang nhân dân;</w:t>
      </w:r>
    </w:p>
    <w:p w14:paraId="617B6A66" w14:textId="240D7C7E" w:rsidR="00B94451" w:rsidRPr="00B94451" w:rsidRDefault="00B94451" w:rsidP="00B94451">
      <w:pPr>
        <w:widowControl w:val="0"/>
        <w:spacing w:after="0" w:line="264" w:lineRule="auto"/>
        <w:ind w:firstLine="720"/>
        <w:jc w:val="both"/>
        <w:rPr>
          <w:rFonts w:ascii="Times New Roman" w:eastAsia="Tahoma" w:hAnsi="Times New Roman" w:cs="Times New Roman"/>
          <w:iCs/>
          <w:sz w:val="28"/>
          <w:szCs w:val="28"/>
          <w:lang w:val="pt-BR" w:eastAsia="vi-VN" w:bidi="vi-VN"/>
        </w:rPr>
      </w:pPr>
      <w:r w:rsidRPr="00B94451">
        <w:rPr>
          <w:rFonts w:ascii="Times New Roman" w:eastAsia="Tahoma" w:hAnsi="Times New Roman" w:cs="Times New Roman"/>
          <w:iCs/>
          <w:sz w:val="28"/>
          <w:szCs w:val="28"/>
          <w:lang w:val="pt-BR" w:eastAsia="vi-VN" w:bidi="vi-VN"/>
        </w:rPr>
        <w:t>1.</w:t>
      </w:r>
      <w:r w:rsidR="00CA1BC6">
        <w:rPr>
          <w:rFonts w:ascii="Times New Roman" w:eastAsia="Tahoma" w:hAnsi="Times New Roman" w:cs="Times New Roman"/>
          <w:iCs/>
          <w:sz w:val="28"/>
          <w:szCs w:val="28"/>
          <w:lang w:val="pt-BR" w:eastAsia="vi-VN" w:bidi="vi-VN"/>
        </w:rPr>
        <w:t>9</w:t>
      </w:r>
      <w:r w:rsidRPr="00B94451">
        <w:rPr>
          <w:rFonts w:ascii="Times New Roman" w:eastAsia="Tahoma" w:hAnsi="Times New Roman" w:cs="Times New Roman"/>
          <w:iCs/>
          <w:sz w:val="28"/>
          <w:szCs w:val="28"/>
          <w:lang w:val="pt-BR" w:eastAsia="vi-VN" w:bidi="vi-VN"/>
        </w:rPr>
        <w:t>. Căn cứ Quyết định số 15/2025/QĐ-TTg của Thủ tướng Chính phủ quy định tiêu chuẩn, định mức sử dụng máy móc, thiết bị được sửa đổi, bổ sung bởi Quyết định số 10/2026/QĐ-TTg;</w:t>
      </w:r>
    </w:p>
    <w:p w14:paraId="6130D91E" w14:textId="6FE3827C" w:rsidR="00B94451" w:rsidRPr="00B94451" w:rsidRDefault="00B94451" w:rsidP="00B94451">
      <w:pPr>
        <w:spacing w:after="0" w:line="264" w:lineRule="auto"/>
        <w:ind w:firstLine="709"/>
        <w:jc w:val="both"/>
        <w:rPr>
          <w:rFonts w:ascii="Times New Roman" w:hAnsi="Times New Roman" w:cs="Times New Roman"/>
          <w:iCs/>
          <w:spacing w:val="2"/>
          <w:kern w:val="2"/>
          <w:sz w:val="28"/>
          <w:szCs w:val="28"/>
        </w:rPr>
      </w:pPr>
      <w:r w:rsidRPr="00B94451">
        <w:rPr>
          <w:rFonts w:ascii="Times New Roman" w:hAnsi="Times New Roman"/>
          <w:iCs/>
          <w:sz w:val="28"/>
          <w:szCs w:val="28"/>
        </w:rPr>
        <w:t>1.1</w:t>
      </w:r>
      <w:r w:rsidR="00CA1BC6">
        <w:rPr>
          <w:rFonts w:ascii="Times New Roman" w:hAnsi="Times New Roman"/>
          <w:iCs/>
          <w:sz w:val="28"/>
          <w:szCs w:val="28"/>
        </w:rPr>
        <w:t>0</w:t>
      </w:r>
      <w:r w:rsidRPr="00B94451">
        <w:rPr>
          <w:rFonts w:ascii="Times New Roman" w:hAnsi="Times New Roman"/>
          <w:iCs/>
          <w:sz w:val="28"/>
          <w:szCs w:val="28"/>
        </w:rPr>
        <w:t xml:space="preserve">. </w:t>
      </w:r>
      <w:r w:rsidRPr="00B94451">
        <w:rPr>
          <w:rFonts w:ascii="Times New Roman" w:hAnsi="Times New Roman"/>
          <w:iCs/>
          <w:sz w:val="28"/>
          <w:szCs w:val="28"/>
          <w:lang w:val="vi-VN"/>
        </w:rPr>
        <w:t>Các văn bản quy định khác có liên quan</w:t>
      </w:r>
      <w:r w:rsidRPr="00B94451">
        <w:rPr>
          <w:rFonts w:ascii="Times New Roman" w:hAnsi="Times New Roman"/>
          <w:iCs/>
          <w:sz w:val="28"/>
          <w:szCs w:val="28"/>
        </w:rPr>
        <w:t>:</w:t>
      </w:r>
    </w:p>
    <w:p w14:paraId="2A063887" w14:textId="77777777" w:rsidR="00B94451" w:rsidRPr="00B94451" w:rsidRDefault="00B94451" w:rsidP="00B94451">
      <w:pPr>
        <w:widowControl w:val="0"/>
        <w:tabs>
          <w:tab w:val="left" w:pos="1022"/>
        </w:tabs>
        <w:spacing w:after="0" w:line="264" w:lineRule="auto"/>
        <w:ind w:firstLine="720"/>
        <w:jc w:val="both"/>
        <w:rPr>
          <w:rFonts w:ascii="Times New Roman" w:eastAsia="Times New Roman" w:hAnsi="Times New Roman" w:cs="Times New Roman"/>
          <w:kern w:val="2"/>
          <w:sz w:val="28"/>
          <w:szCs w:val="28"/>
        </w:rPr>
      </w:pPr>
      <w:r w:rsidRPr="00B94451">
        <w:rPr>
          <w:rFonts w:ascii="Times New Roman" w:eastAsia="Times New Roman" w:hAnsi="Times New Roman" w:cs="Times New Roman"/>
          <w:kern w:val="2"/>
          <w:sz w:val="28"/>
          <w:szCs w:val="28"/>
        </w:rPr>
        <w:t>-</w:t>
      </w:r>
      <w:r w:rsidRPr="00B94451">
        <w:rPr>
          <w:rFonts w:ascii="Times New Roman" w:eastAsia="Times New Roman" w:hAnsi="Times New Roman" w:cs="Times New Roman"/>
          <w:kern w:val="2"/>
          <w:sz w:val="28"/>
          <w:szCs w:val="28"/>
          <w:lang w:val="vi-VN"/>
        </w:rPr>
        <w:t xml:space="preserve"> Thông tư số 62/2023/TT-BCA ngày 14/11/2023 của Bộ trưởng Bộ Công an quy định về tiêu chuẩn sức khỏe đặc thù và khám sức khỏe đối với lực lượng Công an nhân dân;</w:t>
      </w:r>
      <w:r w:rsidRPr="00B94451">
        <w:rPr>
          <w:rFonts w:ascii="Times New Roman" w:eastAsia="Times New Roman" w:hAnsi="Times New Roman" w:cs="Times New Roman"/>
          <w:kern w:val="2"/>
          <w:sz w:val="28"/>
          <w:szCs w:val="28"/>
        </w:rPr>
        <w:t xml:space="preserve"> sửa đổi, bổ sung bởi Thông tư số 131/2025/TT-BCA ngày 25/12/2025;</w:t>
      </w:r>
    </w:p>
    <w:p w14:paraId="4BB36AB5" w14:textId="77777777" w:rsidR="00B94451" w:rsidRPr="00B94451" w:rsidRDefault="00B94451" w:rsidP="00B94451">
      <w:pPr>
        <w:widowControl w:val="0"/>
        <w:tabs>
          <w:tab w:val="left" w:pos="1022"/>
        </w:tabs>
        <w:spacing w:after="0" w:line="264" w:lineRule="auto"/>
        <w:ind w:firstLine="720"/>
        <w:jc w:val="both"/>
        <w:rPr>
          <w:rFonts w:ascii="Times New Roman" w:eastAsia="Times New Roman" w:hAnsi="Times New Roman" w:cs="Times New Roman"/>
          <w:sz w:val="28"/>
          <w:szCs w:val="28"/>
          <w:shd w:val="clear" w:color="auto" w:fill="FFFFFF"/>
        </w:rPr>
      </w:pPr>
      <w:r w:rsidRPr="00B94451">
        <w:rPr>
          <w:rFonts w:ascii="Times New Roman" w:eastAsia="Times New Roman" w:hAnsi="Times New Roman" w:cs="Times New Roman"/>
          <w:kern w:val="2"/>
          <w:sz w:val="28"/>
          <w:szCs w:val="28"/>
        </w:rPr>
        <w:t>-</w:t>
      </w:r>
      <w:r w:rsidRPr="00B94451">
        <w:rPr>
          <w:rFonts w:ascii="Times New Roman" w:eastAsia="Times New Roman" w:hAnsi="Times New Roman" w:cs="Times New Roman"/>
          <w:kern w:val="2"/>
          <w:sz w:val="28"/>
          <w:szCs w:val="28"/>
          <w:lang w:val="vi-VN"/>
        </w:rPr>
        <w:t xml:space="preserve"> </w:t>
      </w:r>
      <w:r w:rsidRPr="00B94451">
        <w:rPr>
          <w:rFonts w:ascii="Times New Roman" w:eastAsia="Times New Roman" w:hAnsi="Times New Roman" w:cs="Times New Roman"/>
          <w:kern w:val="2"/>
          <w:sz w:val="28"/>
          <w:szCs w:val="28"/>
        </w:rPr>
        <w:t xml:space="preserve">Thông tư số 141/2025/TT-BTC ngày 31/12/2025 của Bộ trưởng Bộ Tài chính hướng dẫn </w:t>
      </w:r>
      <w:r w:rsidRPr="00B94451">
        <w:rPr>
          <w:rFonts w:ascii="Times New Roman" w:eastAsia="Times New Roman" w:hAnsi="Times New Roman" w:cs="Times New Roman"/>
          <w:sz w:val="28"/>
          <w:szCs w:val="28"/>
          <w:shd w:val="clear" w:color="auto" w:fill="FFFFFF"/>
          <w:lang w:val="vi-VN"/>
        </w:rPr>
        <w:t>chế độ quản lý, tính hao mòn, khấu hao tài sản cố định tại cơ quan, tổ chức, đơn vị và tài sản cố định do Nhà nước giao cho doanh nghiệp quản lý không tính thành phần vốn nhà nước tại doanh nghiệp</w:t>
      </w:r>
      <w:r w:rsidRPr="00B94451">
        <w:rPr>
          <w:rFonts w:ascii="Times New Roman" w:eastAsia="Times New Roman" w:hAnsi="Times New Roman" w:cs="Times New Roman"/>
          <w:sz w:val="28"/>
          <w:szCs w:val="28"/>
          <w:shd w:val="clear" w:color="auto" w:fill="FFFFFF"/>
        </w:rPr>
        <w:t>;</w:t>
      </w:r>
    </w:p>
    <w:p w14:paraId="3D118F86" w14:textId="77777777" w:rsidR="00B94451" w:rsidRPr="00B94451" w:rsidRDefault="00B94451" w:rsidP="00B94451">
      <w:pPr>
        <w:widowControl w:val="0"/>
        <w:tabs>
          <w:tab w:val="left" w:pos="1022"/>
        </w:tabs>
        <w:spacing w:after="0" w:line="264" w:lineRule="auto"/>
        <w:ind w:firstLine="720"/>
        <w:jc w:val="both"/>
        <w:rPr>
          <w:rFonts w:ascii="Times New Roman" w:eastAsia="Times New Roman" w:hAnsi="Times New Roman" w:cs="Times New Roman"/>
          <w:sz w:val="28"/>
          <w:szCs w:val="28"/>
          <w:shd w:val="clear" w:color="auto" w:fill="FFFFFF"/>
        </w:rPr>
      </w:pPr>
      <w:r w:rsidRPr="00B94451">
        <w:rPr>
          <w:rFonts w:ascii="Times New Roman" w:eastAsia="Times New Roman" w:hAnsi="Times New Roman" w:cs="Times New Roman"/>
          <w:sz w:val="28"/>
          <w:szCs w:val="28"/>
          <w:shd w:val="clear" w:color="auto" w:fill="FFFFFF"/>
        </w:rPr>
        <w:t xml:space="preserve">- Thông tư số 107/2025/TT-BCA </w:t>
      </w:r>
      <w:r w:rsidRPr="00B94451">
        <w:rPr>
          <w:rFonts w:ascii="Times New Roman" w:eastAsia="Times New Roman" w:hAnsi="Times New Roman" w:cs="Times New Roman"/>
          <w:kern w:val="2"/>
          <w:sz w:val="28"/>
          <w:szCs w:val="28"/>
          <w:lang w:val="vi-VN"/>
        </w:rPr>
        <w:t xml:space="preserve">ngày </w:t>
      </w:r>
      <w:r w:rsidRPr="00B94451">
        <w:rPr>
          <w:rFonts w:ascii="Times New Roman" w:eastAsia="Times New Roman" w:hAnsi="Times New Roman" w:cs="Times New Roman"/>
          <w:kern w:val="2"/>
          <w:sz w:val="28"/>
          <w:szCs w:val="28"/>
        </w:rPr>
        <w:t>19</w:t>
      </w:r>
      <w:r w:rsidRPr="00B94451">
        <w:rPr>
          <w:rFonts w:ascii="Times New Roman" w:eastAsia="Times New Roman" w:hAnsi="Times New Roman" w:cs="Times New Roman"/>
          <w:kern w:val="2"/>
          <w:sz w:val="28"/>
          <w:szCs w:val="28"/>
          <w:lang w:val="vi-VN"/>
        </w:rPr>
        <w:t>/1</w:t>
      </w:r>
      <w:r w:rsidRPr="00B94451">
        <w:rPr>
          <w:rFonts w:ascii="Times New Roman" w:eastAsia="Times New Roman" w:hAnsi="Times New Roman" w:cs="Times New Roman"/>
          <w:kern w:val="2"/>
          <w:sz w:val="28"/>
          <w:szCs w:val="28"/>
        </w:rPr>
        <w:t>1</w:t>
      </w:r>
      <w:r w:rsidRPr="00B94451">
        <w:rPr>
          <w:rFonts w:ascii="Times New Roman" w:eastAsia="Times New Roman" w:hAnsi="Times New Roman" w:cs="Times New Roman"/>
          <w:kern w:val="2"/>
          <w:sz w:val="28"/>
          <w:szCs w:val="28"/>
          <w:lang w:val="vi-VN"/>
        </w:rPr>
        <w:t>/202</w:t>
      </w:r>
      <w:r w:rsidRPr="00B94451">
        <w:rPr>
          <w:rFonts w:ascii="Times New Roman" w:eastAsia="Times New Roman" w:hAnsi="Times New Roman" w:cs="Times New Roman"/>
          <w:kern w:val="2"/>
          <w:sz w:val="28"/>
          <w:szCs w:val="28"/>
        </w:rPr>
        <w:t>5</w:t>
      </w:r>
      <w:r w:rsidRPr="00B94451">
        <w:rPr>
          <w:rFonts w:ascii="Times New Roman" w:eastAsia="Times New Roman" w:hAnsi="Times New Roman" w:cs="Times New Roman"/>
          <w:kern w:val="2"/>
          <w:sz w:val="28"/>
          <w:szCs w:val="28"/>
          <w:lang w:val="vi-VN"/>
        </w:rPr>
        <w:t xml:space="preserve"> của Bộ trưởng Bộ Công an</w:t>
      </w:r>
      <w:r w:rsidRPr="00B94451">
        <w:rPr>
          <w:rFonts w:ascii="Times New Roman" w:eastAsia="Times New Roman" w:hAnsi="Times New Roman" w:cs="Times New Roman"/>
          <w:sz w:val="28"/>
          <w:szCs w:val="28"/>
          <w:shd w:val="clear" w:color="auto" w:fill="FFFFFF"/>
        </w:rPr>
        <w:t xml:space="preserve"> quy định phân cấp quản lý, xử lý tài sản công trong Công an nhân dân;</w:t>
      </w:r>
    </w:p>
    <w:p w14:paraId="65BBE57D" w14:textId="77777777" w:rsidR="00B94451" w:rsidRPr="00B94451" w:rsidRDefault="00B94451" w:rsidP="00B94451">
      <w:pPr>
        <w:widowControl w:val="0"/>
        <w:tabs>
          <w:tab w:val="left" w:pos="1022"/>
        </w:tabs>
        <w:spacing w:after="0" w:line="264" w:lineRule="auto"/>
        <w:ind w:firstLine="720"/>
        <w:jc w:val="both"/>
        <w:rPr>
          <w:rFonts w:ascii="Times New Roman" w:eastAsia="Times New Roman" w:hAnsi="Times New Roman" w:cs="Times New Roman"/>
          <w:sz w:val="28"/>
          <w:szCs w:val="28"/>
        </w:rPr>
      </w:pPr>
      <w:r w:rsidRPr="00B94451">
        <w:rPr>
          <w:rFonts w:ascii="Times New Roman" w:eastAsia="Times New Roman" w:hAnsi="Times New Roman" w:cs="Times New Roman"/>
          <w:sz w:val="28"/>
          <w:szCs w:val="28"/>
        </w:rPr>
        <w:t xml:space="preserve">- </w:t>
      </w:r>
      <w:r w:rsidRPr="00B94451">
        <w:rPr>
          <w:rFonts w:ascii="Times New Roman" w:eastAsia="Times New Roman" w:hAnsi="Times New Roman" w:cs="Times New Roman"/>
          <w:sz w:val="28"/>
          <w:szCs w:val="28"/>
          <w:lang w:val="vi-VN"/>
        </w:rPr>
        <w:t xml:space="preserve">Thông tư số </w:t>
      </w:r>
      <w:r w:rsidRPr="00B94451">
        <w:rPr>
          <w:rFonts w:ascii="Times New Roman" w:eastAsia="Times New Roman" w:hAnsi="Times New Roman" w:cs="Times New Roman"/>
          <w:sz w:val="28"/>
          <w:szCs w:val="28"/>
        </w:rPr>
        <w:t>44</w:t>
      </w:r>
      <w:r w:rsidRPr="00B94451">
        <w:rPr>
          <w:rFonts w:ascii="Times New Roman" w:eastAsia="Times New Roman" w:hAnsi="Times New Roman" w:cs="Times New Roman"/>
          <w:sz w:val="28"/>
          <w:szCs w:val="28"/>
          <w:lang w:val="vi-VN"/>
        </w:rPr>
        <w:t>/20</w:t>
      </w:r>
      <w:r w:rsidRPr="00B94451">
        <w:rPr>
          <w:rFonts w:ascii="Times New Roman" w:eastAsia="Times New Roman" w:hAnsi="Times New Roman" w:cs="Times New Roman"/>
          <w:sz w:val="28"/>
          <w:szCs w:val="28"/>
        </w:rPr>
        <w:t>26</w:t>
      </w:r>
      <w:r w:rsidRPr="00B94451">
        <w:rPr>
          <w:rFonts w:ascii="Times New Roman" w:eastAsia="Times New Roman" w:hAnsi="Times New Roman" w:cs="Times New Roman"/>
          <w:sz w:val="28"/>
          <w:szCs w:val="28"/>
          <w:lang w:val="vi-VN"/>
        </w:rPr>
        <w:t xml:space="preserve">/TT-BCA ngày </w:t>
      </w:r>
      <w:r w:rsidRPr="00B94451">
        <w:rPr>
          <w:rFonts w:ascii="Times New Roman" w:eastAsia="Times New Roman" w:hAnsi="Times New Roman" w:cs="Times New Roman"/>
          <w:sz w:val="28"/>
          <w:szCs w:val="28"/>
        </w:rPr>
        <w:t>29</w:t>
      </w:r>
      <w:r w:rsidRPr="00B94451">
        <w:rPr>
          <w:rFonts w:ascii="Times New Roman" w:eastAsia="Times New Roman" w:hAnsi="Times New Roman" w:cs="Times New Roman"/>
          <w:sz w:val="28"/>
          <w:szCs w:val="28"/>
          <w:lang w:val="vi-VN"/>
        </w:rPr>
        <w:t>/</w:t>
      </w:r>
      <w:r w:rsidRPr="00B94451">
        <w:rPr>
          <w:rFonts w:ascii="Times New Roman" w:eastAsia="Times New Roman" w:hAnsi="Times New Roman" w:cs="Times New Roman"/>
          <w:sz w:val="28"/>
          <w:szCs w:val="28"/>
        </w:rPr>
        <w:t>4</w:t>
      </w:r>
      <w:r w:rsidRPr="00B94451">
        <w:rPr>
          <w:rFonts w:ascii="Times New Roman" w:eastAsia="Times New Roman" w:hAnsi="Times New Roman" w:cs="Times New Roman"/>
          <w:sz w:val="28"/>
          <w:szCs w:val="28"/>
          <w:lang w:val="vi-VN"/>
        </w:rPr>
        <w:t>/202</w:t>
      </w:r>
      <w:r w:rsidRPr="00B94451">
        <w:rPr>
          <w:rFonts w:ascii="Times New Roman" w:eastAsia="Times New Roman" w:hAnsi="Times New Roman" w:cs="Times New Roman"/>
          <w:sz w:val="28"/>
          <w:szCs w:val="28"/>
        </w:rPr>
        <w:t>6</w:t>
      </w:r>
      <w:r w:rsidRPr="00B94451">
        <w:rPr>
          <w:rFonts w:ascii="Times New Roman" w:eastAsia="Times New Roman" w:hAnsi="Times New Roman" w:cs="Times New Roman"/>
          <w:sz w:val="28"/>
          <w:szCs w:val="28"/>
          <w:lang w:val="vi-VN"/>
        </w:rPr>
        <w:t xml:space="preserve"> của Bộ </w:t>
      </w:r>
      <w:r w:rsidRPr="00B94451">
        <w:rPr>
          <w:rFonts w:ascii="Times New Roman" w:eastAsia="Times New Roman" w:hAnsi="Times New Roman" w:cs="Times New Roman"/>
          <w:sz w:val="28"/>
          <w:szCs w:val="28"/>
        </w:rPr>
        <w:t xml:space="preserve">trưởng Bộ </w:t>
      </w:r>
      <w:r w:rsidRPr="00B94451">
        <w:rPr>
          <w:rFonts w:ascii="Times New Roman" w:eastAsia="Times New Roman" w:hAnsi="Times New Roman" w:cs="Times New Roman"/>
          <w:sz w:val="28"/>
          <w:szCs w:val="28"/>
          <w:lang w:val="vi-VN"/>
        </w:rPr>
        <w:t>Công an quy định về xây dựng, ban hành</w:t>
      </w:r>
      <w:r w:rsidRPr="00B94451">
        <w:rPr>
          <w:rFonts w:ascii="Times New Roman" w:eastAsia="Times New Roman" w:hAnsi="Times New Roman" w:cs="Times New Roman"/>
          <w:sz w:val="28"/>
          <w:szCs w:val="28"/>
        </w:rPr>
        <w:t>;</w:t>
      </w:r>
      <w:r w:rsidRPr="00B94451">
        <w:rPr>
          <w:rFonts w:ascii="Times New Roman" w:eastAsia="Times New Roman" w:hAnsi="Times New Roman" w:cs="Times New Roman"/>
          <w:sz w:val="28"/>
          <w:szCs w:val="28"/>
          <w:lang w:val="vi-VN"/>
        </w:rPr>
        <w:t xml:space="preserve"> kiểm tra, xử lý; rà soát, hệ thống hóa; hợp nhất văn bản quy phạm pháp luật và pháp điển hệ thống quy phạm pháp luật trong Công an nhân dân</w:t>
      </w:r>
      <w:r w:rsidRPr="00B94451">
        <w:rPr>
          <w:rFonts w:ascii="Times New Roman" w:eastAsia="Times New Roman" w:hAnsi="Times New Roman" w:cs="Times New Roman"/>
          <w:sz w:val="28"/>
          <w:szCs w:val="28"/>
        </w:rPr>
        <w:t xml:space="preserve">; </w:t>
      </w:r>
    </w:p>
    <w:p w14:paraId="745FD622" w14:textId="77777777" w:rsidR="00B94451" w:rsidRPr="00B94451" w:rsidRDefault="00B94451" w:rsidP="00B94451">
      <w:pPr>
        <w:widowControl w:val="0"/>
        <w:tabs>
          <w:tab w:val="left" w:pos="1022"/>
        </w:tabs>
        <w:spacing w:after="0" w:line="264" w:lineRule="auto"/>
        <w:ind w:firstLine="720"/>
        <w:jc w:val="both"/>
        <w:rPr>
          <w:rFonts w:ascii="Times New Roman" w:eastAsia="Times New Roman" w:hAnsi="Times New Roman" w:cs="Times New Roman"/>
          <w:sz w:val="28"/>
          <w:szCs w:val="28"/>
          <w:shd w:val="clear" w:color="auto" w:fill="FFFFFF"/>
        </w:rPr>
      </w:pPr>
      <w:r w:rsidRPr="00B94451">
        <w:rPr>
          <w:rFonts w:ascii="Times New Roman" w:eastAsia="Times New Roman" w:hAnsi="Times New Roman" w:cs="Times New Roman"/>
          <w:sz w:val="28"/>
          <w:szCs w:val="28"/>
        </w:rPr>
        <w:t xml:space="preserve">- </w:t>
      </w:r>
      <w:r w:rsidRPr="00B94451">
        <w:rPr>
          <w:rFonts w:ascii="Times New Roman" w:eastAsia="Times New Roman" w:hAnsi="Times New Roman" w:cs="Times New Roman"/>
          <w:sz w:val="28"/>
          <w:szCs w:val="28"/>
          <w:lang w:val="vi-VN"/>
        </w:rPr>
        <w:t xml:space="preserve">Thông tư số 06/2020/TT-BCA ngày 10/01/2020 của Bộ </w:t>
      </w:r>
      <w:r w:rsidRPr="00B94451">
        <w:rPr>
          <w:rFonts w:ascii="Times New Roman" w:eastAsia="Times New Roman" w:hAnsi="Times New Roman" w:cs="Times New Roman"/>
          <w:sz w:val="28"/>
          <w:szCs w:val="28"/>
        </w:rPr>
        <w:t xml:space="preserve">trưởng Bộ </w:t>
      </w:r>
      <w:r w:rsidRPr="00B94451">
        <w:rPr>
          <w:rFonts w:ascii="Times New Roman" w:eastAsia="Times New Roman" w:hAnsi="Times New Roman" w:cs="Times New Roman"/>
          <w:sz w:val="28"/>
          <w:szCs w:val="28"/>
          <w:lang w:val="vi-VN"/>
        </w:rPr>
        <w:t>Công an quy định về Quy trình xây dựng, thẩm định, ban hành tiêu chuẩn, định mức trong Công an nhân dân</w:t>
      </w:r>
      <w:r w:rsidRPr="00B94451">
        <w:rPr>
          <w:rFonts w:ascii="Times New Roman" w:eastAsia="Times New Roman" w:hAnsi="Times New Roman" w:cs="Times New Roman"/>
          <w:sz w:val="28"/>
          <w:szCs w:val="28"/>
        </w:rPr>
        <w:t xml:space="preserve"> được sửa đổi, bổ sung một số điều bởi Thông tư số 13/2023/TT-BCA ngày 03/4/2023;</w:t>
      </w:r>
    </w:p>
    <w:p w14:paraId="1BA6BB82" w14:textId="77777777" w:rsidR="00B94451" w:rsidRPr="00B94451" w:rsidRDefault="00B94451" w:rsidP="00B94451">
      <w:pPr>
        <w:widowControl w:val="0"/>
        <w:tabs>
          <w:tab w:val="left" w:pos="1022"/>
        </w:tabs>
        <w:spacing w:after="0" w:line="264" w:lineRule="auto"/>
        <w:ind w:firstLine="720"/>
        <w:jc w:val="both"/>
        <w:rPr>
          <w:rFonts w:ascii="Times New Roman" w:eastAsia="Times New Roman" w:hAnsi="Times New Roman" w:cs="Times New Roman"/>
          <w:sz w:val="28"/>
          <w:szCs w:val="28"/>
        </w:rPr>
      </w:pPr>
      <w:r w:rsidRPr="00B94451">
        <w:rPr>
          <w:rFonts w:ascii="Times New Roman" w:eastAsia="Times New Roman" w:hAnsi="Times New Roman" w:cs="Times New Roman"/>
          <w:kern w:val="2"/>
          <w:sz w:val="28"/>
          <w:szCs w:val="28"/>
        </w:rPr>
        <w:t>- Thông tư số 10/2026/TT-BYT ngày 14/5/2026</w:t>
      </w:r>
      <w:r w:rsidRPr="00B94451">
        <w:rPr>
          <w:rFonts w:ascii="Times New Roman" w:eastAsia="Times New Roman" w:hAnsi="Times New Roman" w:cs="Times New Roman"/>
          <w:sz w:val="28"/>
          <w:szCs w:val="28"/>
          <w:lang w:val="vi-VN"/>
        </w:rPr>
        <w:t xml:space="preserve"> </w:t>
      </w:r>
      <w:r w:rsidRPr="00B94451">
        <w:rPr>
          <w:rFonts w:ascii="Times New Roman" w:eastAsia="Times New Roman" w:hAnsi="Times New Roman" w:cs="Times New Roman"/>
          <w:bCs/>
          <w:sz w:val="28"/>
          <w:szCs w:val="28"/>
        </w:rPr>
        <w:t>của Bộ trưởng Bộ Y tế Quy định chi tiết h</w:t>
      </w:r>
      <w:r w:rsidRPr="00B94451">
        <w:rPr>
          <w:rFonts w:ascii="Times New Roman" w:eastAsia="Times New Roman" w:hAnsi="Times New Roman" w:cs="Times New Roman"/>
          <w:sz w:val="28"/>
          <w:szCs w:val="28"/>
        </w:rPr>
        <w:t xml:space="preserve">ướng dẫn về tiêu chuẩn, định mức sử dụng máy móc, thiết bị chuyên dùng trong lĩnh vực y tế thuộc lĩnh vực quản lý nhà nước của Bộ Y tế và phân cấp thẩm quyền quyết định tiêu chuẩn, định mức sử dụng máy móc, thiết bị chuyên dùng thuộc phạm vi quản lý của Bộ Y tế; </w:t>
      </w:r>
      <w:r w:rsidRPr="00B94451">
        <w:rPr>
          <w:rFonts w:ascii="Times New Roman" w:eastAsia="Times New Roman" w:hAnsi="Times New Roman" w:cs="Times New Roman"/>
          <w:sz w:val="28"/>
          <w:szCs w:val="28"/>
          <w:lang w:val="vi-VN"/>
        </w:rPr>
        <w:t xml:space="preserve"> </w:t>
      </w:r>
    </w:p>
    <w:p w14:paraId="66742618" w14:textId="77777777" w:rsidR="00B94451" w:rsidRPr="00B94451" w:rsidRDefault="00B94451" w:rsidP="00B94451">
      <w:pPr>
        <w:widowControl w:val="0"/>
        <w:tabs>
          <w:tab w:val="left" w:pos="1022"/>
        </w:tabs>
        <w:spacing w:after="0" w:line="264" w:lineRule="auto"/>
        <w:ind w:firstLine="720"/>
        <w:jc w:val="both"/>
        <w:rPr>
          <w:rFonts w:ascii="Times New Roman" w:eastAsia="Times New Roman" w:hAnsi="Times New Roman" w:cs="Times New Roman"/>
          <w:bCs/>
          <w:sz w:val="28"/>
          <w:szCs w:val="28"/>
        </w:rPr>
      </w:pPr>
      <w:r w:rsidRPr="00B94451">
        <w:rPr>
          <w:rFonts w:ascii="Times New Roman" w:eastAsia="Times New Roman" w:hAnsi="Times New Roman" w:cs="Times New Roman"/>
          <w:bCs/>
          <w:sz w:val="28"/>
          <w:szCs w:val="28"/>
        </w:rPr>
        <w:t xml:space="preserve">- Thông tư </w:t>
      </w:r>
      <w:r w:rsidRPr="00B94451">
        <w:rPr>
          <w:rFonts w:ascii="Times New Roman" w:eastAsia="Times New Roman" w:hAnsi="Times New Roman" w:cs="Times New Roman"/>
          <w:kern w:val="2"/>
          <w:sz w:val="28"/>
          <w:szCs w:val="28"/>
        </w:rPr>
        <w:t xml:space="preserve">số </w:t>
      </w:r>
      <w:r w:rsidRPr="00B94451">
        <w:rPr>
          <w:rFonts w:ascii="Times New Roman" w:eastAsia="Times New Roman" w:hAnsi="Times New Roman" w:cs="Times New Roman"/>
          <w:bCs/>
          <w:sz w:val="28"/>
          <w:szCs w:val="28"/>
        </w:rPr>
        <w:t>23/2024/TT-BYT ngày 18/10/2024 của Bộ trưởng Bộ Y tế ban hành danh mục kỹ thuật trong khám bệnh, chữa bệnh;</w:t>
      </w:r>
    </w:p>
    <w:p w14:paraId="10E64595" w14:textId="2EB24CF1" w:rsidR="00B94451" w:rsidRPr="00B94451" w:rsidRDefault="00B94451" w:rsidP="00B94451">
      <w:pPr>
        <w:widowControl w:val="0"/>
        <w:tabs>
          <w:tab w:val="left" w:pos="1022"/>
        </w:tabs>
        <w:spacing w:after="0" w:line="264" w:lineRule="auto"/>
        <w:ind w:firstLine="720"/>
        <w:jc w:val="both"/>
        <w:rPr>
          <w:rFonts w:ascii="Times New Roman" w:eastAsia="Times New Roman" w:hAnsi="Times New Roman" w:cs="Times New Roman"/>
          <w:kern w:val="2"/>
          <w:sz w:val="28"/>
          <w:szCs w:val="28"/>
        </w:rPr>
      </w:pPr>
      <w:r w:rsidRPr="00B94451">
        <w:rPr>
          <w:rFonts w:ascii="Times New Roman" w:eastAsia="Times New Roman" w:hAnsi="Times New Roman" w:cs="Times New Roman"/>
          <w:kern w:val="2"/>
          <w:sz w:val="28"/>
          <w:szCs w:val="28"/>
        </w:rPr>
        <w:t xml:space="preserve">- </w:t>
      </w:r>
      <w:r w:rsidRPr="00B94451">
        <w:rPr>
          <w:rFonts w:ascii="Times New Roman" w:eastAsia="Times New Roman" w:hAnsi="Times New Roman" w:cs="Times New Roman"/>
          <w:kern w:val="2"/>
          <w:sz w:val="28"/>
          <w:szCs w:val="28"/>
          <w:lang w:val="vi-VN"/>
        </w:rPr>
        <w:t xml:space="preserve">Quyết định số 5562/QĐ-BCA </w:t>
      </w:r>
      <w:r w:rsidRPr="00B94451">
        <w:rPr>
          <w:rFonts w:ascii="Times New Roman" w:eastAsia="Times New Roman" w:hAnsi="Times New Roman" w:cs="Times New Roman"/>
          <w:sz w:val="28"/>
          <w:szCs w:val="28"/>
          <w:lang w:val="vi-VN"/>
        </w:rPr>
        <w:t>n</w:t>
      </w:r>
      <w:r w:rsidRPr="00B94451">
        <w:rPr>
          <w:rFonts w:ascii="Times New Roman" w:eastAsia="Times New Roman" w:hAnsi="Times New Roman" w:cs="Times New Roman"/>
          <w:kern w:val="2"/>
          <w:sz w:val="28"/>
          <w:szCs w:val="28"/>
          <w:lang w:val="vi-VN"/>
        </w:rPr>
        <w:t xml:space="preserve">gày 19/6/2020 </w:t>
      </w:r>
      <w:r w:rsidRPr="00B94451">
        <w:rPr>
          <w:rFonts w:ascii="Times New Roman" w:eastAsia="Times New Roman" w:hAnsi="Times New Roman" w:cs="Times New Roman"/>
          <w:kern w:val="2"/>
          <w:sz w:val="28"/>
          <w:szCs w:val="28"/>
        </w:rPr>
        <w:t xml:space="preserve">của </w:t>
      </w:r>
      <w:r w:rsidRPr="00B94451">
        <w:rPr>
          <w:rFonts w:ascii="Times New Roman" w:eastAsia="Times New Roman" w:hAnsi="Times New Roman" w:cs="Times New Roman"/>
          <w:kern w:val="2"/>
          <w:sz w:val="28"/>
          <w:szCs w:val="28"/>
          <w:lang w:val="vi-VN"/>
        </w:rPr>
        <w:t>Bộ trưởng Bộ Công an phê duyệt Đề án tổng thể Phát triển mạng lưới y tế Công an nhân dân đến năm 2030</w:t>
      </w:r>
      <w:r w:rsidRPr="00B94451">
        <w:rPr>
          <w:rFonts w:ascii="Times New Roman" w:eastAsia="Times New Roman" w:hAnsi="Times New Roman" w:cs="Times New Roman"/>
          <w:kern w:val="2"/>
          <w:sz w:val="28"/>
          <w:szCs w:val="28"/>
        </w:rPr>
        <w:t>.</w:t>
      </w:r>
    </w:p>
    <w:p w14:paraId="6D0816F4" w14:textId="77777777" w:rsidR="00B94451" w:rsidRPr="00B94451" w:rsidRDefault="00B94451" w:rsidP="00B94451">
      <w:pPr>
        <w:spacing w:after="0" w:line="264" w:lineRule="auto"/>
        <w:ind w:firstLine="709"/>
        <w:jc w:val="both"/>
        <w:rPr>
          <w:rFonts w:ascii="Times New Roman" w:hAnsi="Times New Roman" w:cs="Times New Roman"/>
          <w:b/>
          <w:strike/>
          <w:color w:val="FF0000"/>
          <w:spacing w:val="-2"/>
          <w:sz w:val="28"/>
          <w:szCs w:val="28"/>
        </w:rPr>
      </w:pPr>
      <w:r w:rsidRPr="00B94451">
        <w:rPr>
          <w:rFonts w:ascii="Times New Roman" w:hAnsi="Times New Roman" w:cs="Times New Roman"/>
          <w:b/>
          <w:spacing w:val="-2"/>
          <w:sz w:val="28"/>
          <w:szCs w:val="28"/>
          <w:lang w:val="en-GB"/>
        </w:rPr>
        <w:t xml:space="preserve">2. Cơ sở thực tiễn </w:t>
      </w:r>
    </w:p>
    <w:p w14:paraId="6A6586D3" w14:textId="77777777" w:rsidR="00B94451" w:rsidRPr="00B94451" w:rsidRDefault="00B94451" w:rsidP="00B94451">
      <w:pPr>
        <w:spacing w:after="0" w:line="264" w:lineRule="auto"/>
        <w:ind w:firstLine="709"/>
        <w:jc w:val="both"/>
        <w:rPr>
          <w:rFonts w:ascii="Times New Roman" w:hAnsi="Times New Roman" w:cs="Times New Roman"/>
          <w:spacing w:val="-2"/>
          <w:sz w:val="28"/>
          <w:szCs w:val="28"/>
          <w:lang w:val="en-GB"/>
        </w:rPr>
      </w:pPr>
      <w:r w:rsidRPr="00B94451">
        <w:rPr>
          <w:rFonts w:ascii="Times New Roman" w:hAnsi="Times New Roman" w:cs="Times New Roman"/>
          <w:spacing w:val="-2"/>
          <w:sz w:val="28"/>
          <w:szCs w:val="28"/>
          <w:lang w:val="en-GB"/>
        </w:rPr>
        <w:t xml:space="preserve">2.1. Từ năm 2001, Bộ Công an đã ban hành các văn bản quy định về tiêu chuẩn định mức thiết bị y tế cho y tế cơ sở như: </w:t>
      </w:r>
    </w:p>
    <w:p w14:paraId="53F233FA" w14:textId="6E2A696F" w:rsidR="00B94451" w:rsidRPr="00B94451" w:rsidRDefault="00B94451" w:rsidP="00B94451">
      <w:pPr>
        <w:spacing w:after="0" w:line="264" w:lineRule="auto"/>
        <w:ind w:firstLine="700"/>
        <w:jc w:val="both"/>
        <w:rPr>
          <w:rFonts w:ascii="Times New Roman" w:eastAsia="Times New Roman" w:hAnsi="Times New Roman" w:cs="Times New Roman"/>
          <w:sz w:val="28"/>
          <w:szCs w:val="28"/>
        </w:rPr>
      </w:pPr>
      <w:r w:rsidRPr="00B94451">
        <w:rPr>
          <w:rFonts w:ascii="Times New Roman" w:eastAsia="Times New Roman" w:hAnsi="Times New Roman" w:cs="Times New Roman"/>
          <w:sz w:val="28"/>
          <w:szCs w:val="28"/>
        </w:rPr>
        <w:t xml:space="preserve">- </w:t>
      </w:r>
      <w:r w:rsidRPr="00B94451">
        <w:rPr>
          <w:rFonts w:ascii="Times New Roman" w:eastAsia="Times New Roman" w:hAnsi="Times New Roman" w:cs="Times New Roman"/>
          <w:sz w:val="28"/>
          <w:szCs w:val="28"/>
          <w:lang w:val="vi-VN"/>
        </w:rPr>
        <w:t>Quyết định số 613/2001/QĐ-BCA ngày 10/7/2001 của Bộ trưởng Bộ Công an Ban hành Quy định danh mục tiêu chuẩn hóa trang thiết bị y tế Bệnh xá Công an tỉnh, thành phố trực thuộc Trung ương</w:t>
      </w:r>
      <w:r w:rsidRPr="00B94451">
        <w:rPr>
          <w:rFonts w:ascii="Times New Roman" w:eastAsia="Times New Roman" w:hAnsi="Times New Roman" w:cs="Times New Roman"/>
          <w:sz w:val="28"/>
          <w:szCs w:val="28"/>
        </w:rPr>
        <w:t xml:space="preserve">; </w:t>
      </w:r>
    </w:p>
    <w:p w14:paraId="0DC0EA2C" w14:textId="34A0CF24" w:rsidR="00B94451" w:rsidRPr="00B94451" w:rsidRDefault="00B94451" w:rsidP="00B94451">
      <w:pPr>
        <w:spacing w:after="0" w:line="264" w:lineRule="auto"/>
        <w:ind w:firstLine="700"/>
        <w:jc w:val="both"/>
        <w:rPr>
          <w:rFonts w:ascii="Times New Roman" w:eastAsia="Times New Roman" w:hAnsi="Times New Roman" w:cs="Times New Roman"/>
          <w:sz w:val="28"/>
          <w:szCs w:val="28"/>
        </w:rPr>
      </w:pPr>
      <w:r w:rsidRPr="00B94451">
        <w:rPr>
          <w:rFonts w:ascii="Times New Roman" w:eastAsia="Times New Roman" w:hAnsi="Times New Roman" w:cs="Times New Roman"/>
          <w:sz w:val="28"/>
          <w:szCs w:val="28"/>
        </w:rPr>
        <w:lastRenderedPageBreak/>
        <w:t xml:space="preserve">- </w:t>
      </w:r>
      <w:r w:rsidRPr="00B94451">
        <w:rPr>
          <w:rFonts w:ascii="Times New Roman" w:eastAsia="Times New Roman" w:hAnsi="Times New Roman" w:cs="Times New Roman"/>
          <w:sz w:val="28"/>
          <w:szCs w:val="28"/>
          <w:lang w:val="vi-VN"/>
        </w:rPr>
        <w:t>Quyết định số 1256/2007/QĐ-BCA ngày 25/10/2007 của Bộ trưởng Bộ Công an ban hành tiêu chuẩn định mức trang thiết bị y tế cho bệnh xá các trường Công an nhân dân</w:t>
      </w:r>
      <w:r w:rsidRPr="00B94451">
        <w:rPr>
          <w:rFonts w:ascii="Times New Roman" w:eastAsia="Times New Roman" w:hAnsi="Times New Roman" w:cs="Times New Roman"/>
          <w:sz w:val="28"/>
          <w:szCs w:val="28"/>
        </w:rPr>
        <w:t xml:space="preserve">; </w:t>
      </w:r>
    </w:p>
    <w:p w14:paraId="3CE44020" w14:textId="77777777" w:rsidR="00B94451" w:rsidRPr="00B94451" w:rsidRDefault="00B94451" w:rsidP="00B94451">
      <w:pPr>
        <w:spacing w:after="0" w:line="264" w:lineRule="auto"/>
        <w:ind w:firstLine="720"/>
        <w:jc w:val="both"/>
        <w:rPr>
          <w:rFonts w:ascii="Times New Roman" w:hAnsi="Times New Roman" w:cs="Times New Roman"/>
          <w:spacing w:val="-2"/>
          <w:sz w:val="28"/>
          <w:szCs w:val="28"/>
          <w:lang w:val="en-GB"/>
        </w:rPr>
      </w:pPr>
      <w:r w:rsidRPr="00B94451">
        <w:rPr>
          <w:rFonts w:ascii="Times New Roman" w:eastAsia="Times New Roman" w:hAnsi="Times New Roman" w:cs="Times New Roman"/>
          <w:sz w:val="28"/>
          <w:szCs w:val="28"/>
        </w:rPr>
        <w:t xml:space="preserve">- </w:t>
      </w:r>
      <w:r w:rsidRPr="00B94451">
        <w:rPr>
          <w:rFonts w:ascii="Times New Roman" w:eastAsia="Times New Roman" w:hAnsi="Times New Roman" w:cs="Times New Roman"/>
          <w:sz w:val="28"/>
          <w:szCs w:val="28"/>
          <w:lang w:val="vi-VN"/>
        </w:rPr>
        <w:t>Thông tư số 72/2011/TT-BCA ngày 20/10/2011</w:t>
      </w:r>
      <w:r w:rsidRPr="00B94451">
        <w:rPr>
          <w:rFonts w:ascii="Times New Roman" w:eastAsia="Times New Roman" w:hAnsi="Times New Roman" w:cs="Times New Roman"/>
          <w:sz w:val="28"/>
          <w:szCs w:val="28"/>
        </w:rPr>
        <w:t xml:space="preserve"> của Bộ Công an</w:t>
      </w:r>
      <w:r w:rsidRPr="00B94451">
        <w:rPr>
          <w:rFonts w:ascii="Times New Roman" w:eastAsia="Times New Roman" w:hAnsi="Times New Roman" w:cs="Times New Roman"/>
          <w:sz w:val="28"/>
          <w:szCs w:val="28"/>
          <w:lang w:val="vi-VN"/>
        </w:rPr>
        <w:t xml:space="preserve"> </w:t>
      </w:r>
      <w:r w:rsidRPr="00B94451">
        <w:rPr>
          <w:rFonts w:ascii="Times New Roman" w:eastAsia="Times New Roman" w:hAnsi="Times New Roman" w:cs="Times New Roman"/>
          <w:sz w:val="28"/>
          <w:szCs w:val="28"/>
        </w:rPr>
        <w:t>q</w:t>
      </w:r>
      <w:r w:rsidRPr="00B94451">
        <w:rPr>
          <w:rFonts w:ascii="Times New Roman" w:eastAsia="Times New Roman" w:hAnsi="Times New Roman" w:cs="Times New Roman"/>
          <w:sz w:val="28"/>
          <w:szCs w:val="28"/>
          <w:lang w:val="vi-VN"/>
        </w:rPr>
        <w:t>uy định về tiêu chuẩn, định mức trang thiết bị y tế của bệnh viện Công an tỉnh, thành phố trực thuộc Trung ương</w:t>
      </w:r>
      <w:r w:rsidRPr="00B94451">
        <w:rPr>
          <w:rFonts w:ascii="Times New Roman" w:hAnsi="Times New Roman" w:cs="Times New Roman"/>
          <w:spacing w:val="-2"/>
          <w:sz w:val="28"/>
          <w:szCs w:val="28"/>
          <w:lang w:val="en-GB"/>
        </w:rPr>
        <w:t>.</w:t>
      </w:r>
    </w:p>
    <w:p w14:paraId="1B7CD090" w14:textId="77777777" w:rsidR="00B94451" w:rsidRPr="00B94451" w:rsidRDefault="00B94451" w:rsidP="00B94451">
      <w:pPr>
        <w:spacing w:after="0" w:line="264" w:lineRule="auto"/>
        <w:ind w:firstLine="720"/>
        <w:jc w:val="both"/>
        <w:rPr>
          <w:rFonts w:ascii="Times New Roman" w:hAnsi="Times New Roman" w:cs="Times New Roman"/>
          <w:spacing w:val="-2"/>
          <w:sz w:val="28"/>
          <w:szCs w:val="28"/>
          <w:lang w:val="en-GB"/>
        </w:rPr>
      </w:pPr>
      <w:r w:rsidRPr="00B94451">
        <w:rPr>
          <w:rFonts w:ascii="Times New Roman" w:hAnsi="Times New Roman" w:cs="Times New Roman"/>
          <w:spacing w:val="-2"/>
          <w:sz w:val="28"/>
          <w:szCs w:val="28"/>
          <w:lang w:val="en-GB"/>
        </w:rPr>
        <w:t>Trên cơ sở định mức quy định tại các văn bản trên, căn cứ thực trạng cơ sở hạ tầng, nhân lực y tế tại Công an các đơn vị, địa phương, dự báo tình hình an ninh trật tự, hàng năm Cục Y tế và Công an các đơn vị, địa phương đã phối hợp các đơn vị liên quan rà soát, lập kế hoạch mua sắm, trang bị, cơ bản đáp ứng một phần yêu cầu công tác.</w:t>
      </w:r>
    </w:p>
    <w:p w14:paraId="1E59DBFD" w14:textId="6410ADCA" w:rsidR="00B94451" w:rsidRPr="00B94451" w:rsidRDefault="00B94451" w:rsidP="00B94451">
      <w:pPr>
        <w:spacing w:after="0" w:line="264" w:lineRule="auto"/>
        <w:ind w:firstLine="720"/>
        <w:jc w:val="both"/>
        <w:rPr>
          <w:rFonts w:ascii="Times New Roman" w:hAnsi="Times New Roman" w:cs="Times New Roman"/>
          <w:spacing w:val="-2"/>
          <w:sz w:val="28"/>
          <w:szCs w:val="28"/>
        </w:rPr>
      </w:pPr>
      <w:r w:rsidRPr="00B94451">
        <w:rPr>
          <w:rFonts w:ascii="Times New Roman" w:hAnsi="Times New Roman" w:cs="Times New Roman"/>
          <w:spacing w:val="-2"/>
          <w:sz w:val="28"/>
          <w:szCs w:val="28"/>
          <w:lang w:val="en-GB"/>
        </w:rPr>
        <w:t xml:space="preserve">Đến nay, một số danh mục thiết bị quy định tại </w:t>
      </w:r>
      <w:r w:rsidRPr="00B94451">
        <w:rPr>
          <w:rFonts w:ascii="Times New Roman" w:eastAsia="Times New Roman" w:hAnsi="Times New Roman"/>
          <w:sz w:val="28"/>
          <w:szCs w:val="28"/>
          <w:lang w:val="vi-VN"/>
        </w:rPr>
        <w:t>Quyết định 613/2001/QĐ-BCA, Quyết định 1256/2007/QĐ-BCA và Thông tư số 72/2011/TT-BCA)</w:t>
      </w:r>
      <w:r w:rsidRPr="00B94451">
        <w:rPr>
          <w:rFonts w:ascii="Times New Roman" w:eastAsia="Times New Roman" w:hAnsi="Times New Roman"/>
          <w:sz w:val="28"/>
          <w:szCs w:val="28"/>
        </w:rPr>
        <w:t xml:space="preserve"> đã không còn phù hợp, các </w:t>
      </w:r>
      <w:r w:rsidRPr="00B94451">
        <w:rPr>
          <w:rFonts w:ascii="Times New Roman" w:eastAsia="Times New Roman" w:hAnsi="Times New Roman"/>
          <w:sz w:val="28"/>
          <w:szCs w:val="28"/>
          <w:lang w:val="vi-VN"/>
        </w:rPr>
        <w:t xml:space="preserve">cơ sở </w:t>
      </w:r>
      <w:r w:rsidRPr="00B94451">
        <w:rPr>
          <w:rFonts w:ascii="Times New Roman" w:eastAsia="Times New Roman" w:hAnsi="Times New Roman"/>
          <w:sz w:val="28"/>
          <w:szCs w:val="28"/>
        </w:rPr>
        <w:t xml:space="preserve">y tế </w:t>
      </w:r>
      <w:r w:rsidRPr="00B94451">
        <w:rPr>
          <w:rFonts w:ascii="Times New Roman" w:eastAsia="Times New Roman" w:hAnsi="Times New Roman"/>
          <w:sz w:val="28"/>
          <w:szCs w:val="28"/>
          <w:lang w:val="vi-VN"/>
        </w:rPr>
        <w:t>Công an</w:t>
      </w:r>
      <w:r w:rsidRPr="00B94451">
        <w:rPr>
          <w:rFonts w:ascii="Times New Roman" w:eastAsia="Times New Roman" w:hAnsi="Times New Roman"/>
          <w:sz w:val="28"/>
          <w:szCs w:val="28"/>
        </w:rPr>
        <w:t xml:space="preserve"> đã phát triển về chuyên môn kỹ thuật, cũng như cơ sở hạ tầng. N</w:t>
      </w:r>
      <w:r w:rsidRPr="00B94451">
        <w:rPr>
          <w:rFonts w:ascii="Times New Roman" w:hAnsi="Times New Roman"/>
          <w:kern w:val="2"/>
          <w:sz w:val="28"/>
          <w:szCs w:val="28"/>
          <w:lang w:val="vi-VN"/>
        </w:rPr>
        <w:t>gày 19/6/2020 Bộ trưởng Bộ Công an ký Quyết định số 5562/QĐ-BCA phê duyệt Đề án tổng thể Phát triển mạng lưới y tế Công an nhân dân đến năm 2030 với m</w:t>
      </w:r>
      <w:r w:rsidRPr="00B94451">
        <w:rPr>
          <w:rFonts w:ascii="Times New Roman" w:eastAsia="Times New Roman" w:hAnsi="Times New Roman"/>
          <w:sz w:val="28"/>
          <w:szCs w:val="28"/>
          <w:lang w:val="vi-VN"/>
        </w:rPr>
        <w:t>ục tiêu tổng quát: “Nâng cao sức khỏe cán bộ, chiến sĩ Công an cả về thể chất và tinh thần. Phát triển mạng lưới y tế trong Công an nhân dân hiện đại, đồng bộ từ Trung ương đến đơn vị, địa phương theo hướng tinh gọn, hoạt động hiệu lực, hiệu quả, đủ năng lực thực hiện nhiệm vụ nghiệp vụ; bảo vệ, chăm sóc và nâng cao sức khỏe cán bộ, chiến sĩ, đảm bảo quân số khỏe sẵn sàng phục vụ công tác, chiến đấu; đồng thời bảo đảm chăm sóc y tế cho đối tượng bị giam giữ do Bộ Công an quản lý và tham gia chăm sóc sức khỏe nhân dân. Nguyên tắc bố trí lực lượng là một tổ chức một cán bộ có thể làm nhiều nhiệm vụ ở các tuyến y tế”.</w:t>
      </w:r>
      <w:r w:rsidRPr="00B94451">
        <w:rPr>
          <w:rFonts w:ascii="Times New Roman" w:hAnsi="Times New Roman"/>
          <w:kern w:val="2"/>
          <w:sz w:val="28"/>
          <w:szCs w:val="28"/>
          <w:lang w:val="vi-VN"/>
        </w:rPr>
        <w:t xml:space="preserve"> </w:t>
      </w:r>
    </w:p>
    <w:p w14:paraId="78592ACF" w14:textId="77777777" w:rsidR="00B94451" w:rsidRPr="00B94451" w:rsidRDefault="00B94451" w:rsidP="00B94451">
      <w:pPr>
        <w:spacing w:after="0" w:line="264" w:lineRule="auto"/>
        <w:ind w:firstLine="709"/>
        <w:jc w:val="both"/>
        <w:rPr>
          <w:rFonts w:ascii="Times New Roman" w:hAnsi="Times New Roman"/>
          <w:kern w:val="2"/>
          <w:sz w:val="28"/>
          <w:szCs w:val="28"/>
          <w:lang w:val="vi-VN"/>
        </w:rPr>
      </w:pPr>
      <w:r w:rsidRPr="00B94451">
        <w:rPr>
          <w:rFonts w:ascii="Times New Roman" w:hAnsi="Times New Roman"/>
          <w:kern w:val="2"/>
          <w:sz w:val="28"/>
          <w:szCs w:val="28"/>
          <w:lang w:val="vi-VN"/>
        </w:rPr>
        <w:t>Trong giải pháp tổng thể phát triển mạng lưới y tế Công an nhân dân đến năm 2030, có nội dung đầu tư cơ sở vật chất, thiết bị y tế, thuốc… cho các cơ sở y tế theo quy định của Luật Khám bệnh, chữa bệnh; Luật Bảo hiểm y tế và theo yêu cầu phục vụ công tác, chiến đấu của lực lượng Công an nhân dân. Ưu tiên phát triển, đảm bảo đồng bộ, hiện đại, phù hợp với trình độ phát triển y tế quốc gia và khu vực (Danh mục một số dự án ưu tiên thực hiện giai đoạn 2020 - 2030 có dự án Đầu tư, trang bị nâng cấp các bệnh viện, bệnh xá Công an các đơn vị, địa phương đảm bảo đủ điều kiện khám bệnh, chữa bệnh theo Luật Khám bệnh, chữa bệnh và Luật Bảo hiểm y tế).</w:t>
      </w:r>
    </w:p>
    <w:p w14:paraId="0FCC465B" w14:textId="77777777" w:rsidR="00B94451" w:rsidRPr="00B94451" w:rsidRDefault="00B94451" w:rsidP="00B94451">
      <w:pPr>
        <w:spacing w:after="0" w:line="264" w:lineRule="auto"/>
        <w:ind w:firstLine="709"/>
        <w:jc w:val="both"/>
        <w:rPr>
          <w:rFonts w:ascii="Times New Roman" w:eastAsia="Calibri" w:hAnsi="Times New Roman" w:cs="Arial"/>
          <w:sz w:val="28"/>
          <w:szCs w:val="28"/>
        </w:rPr>
      </w:pPr>
      <w:r w:rsidRPr="00B94451">
        <w:rPr>
          <w:rFonts w:ascii="Times New Roman" w:hAnsi="Times New Roman" w:cs="Times New Roman"/>
          <w:kern w:val="2"/>
          <w:sz w:val="28"/>
          <w:szCs w:val="28"/>
          <w:lang w:val="vi-VN"/>
        </w:rPr>
        <w:t xml:space="preserve">Ngày </w:t>
      </w:r>
      <w:r w:rsidRPr="00B94451">
        <w:rPr>
          <w:rFonts w:ascii="Times New Roman" w:hAnsi="Times New Roman" w:cs="Times New Roman"/>
          <w:kern w:val="2"/>
          <w:sz w:val="28"/>
          <w:szCs w:val="28"/>
        </w:rPr>
        <w:t>01</w:t>
      </w:r>
      <w:r w:rsidRPr="00B94451">
        <w:rPr>
          <w:rFonts w:ascii="Times New Roman" w:hAnsi="Times New Roman" w:cs="Times New Roman"/>
          <w:kern w:val="2"/>
          <w:sz w:val="28"/>
          <w:szCs w:val="28"/>
          <w:lang w:val="vi-VN"/>
        </w:rPr>
        <w:t>/</w:t>
      </w:r>
      <w:r w:rsidRPr="00B94451">
        <w:rPr>
          <w:rFonts w:ascii="Times New Roman" w:hAnsi="Times New Roman" w:cs="Times New Roman"/>
          <w:kern w:val="2"/>
          <w:sz w:val="28"/>
          <w:szCs w:val="28"/>
        </w:rPr>
        <w:t>02</w:t>
      </w:r>
      <w:r w:rsidRPr="00B94451">
        <w:rPr>
          <w:rFonts w:ascii="Times New Roman" w:hAnsi="Times New Roman" w:cs="Times New Roman"/>
          <w:kern w:val="2"/>
          <w:sz w:val="28"/>
          <w:szCs w:val="28"/>
          <w:lang w:val="vi-VN"/>
        </w:rPr>
        <w:t>/202</w:t>
      </w:r>
      <w:r w:rsidRPr="00B94451">
        <w:rPr>
          <w:rFonts w:ascii="Times New Roman" w:hAnsi="Times New Roman" w:cs="Times New Roman"/>
          <w:kern w:val="2"/>
          <w:sz w:val="28"/>
          <w:szCs w:val="28"/>
        </w:rPr>
        <w:t>6</w:t>
      </w:r>
      <w:r w:rsidRPr="00B94451">
        <w:rPr>
          <w:rFonts w:ascii="Times New Roman" w:hAnsi="Times New Roman" w:cs="Times New Roman"/>
          <w:kern w:val="2"/>
          <w:sz w:val="28"/>
          <w:szCs w:val="28"/>
          <w:lang w:val="vi-VN"/>
        </w:rPr>
        <w:t>, Chính phủ</w:t>
      </w:r>
      <w:r w:rsidRPr="00B94451">
        <w:rPr>
          <w:rFonts w:ascii="Times New Roman" w:hAnsi="Times New Roman" w:cs="Times New Roman"/>
          <w:kern w:val="2"/>
          <w:sz w:val="28"/>
          <w:szCs w:val="28"/>
        </w:rPr>
        <w:t xml:space="preserve"> </w:t>
      </w:r>
      <w:r w:rsidRPr="00B94451">
        <w:rPr>
          <w:rFonts w:ascii="Times New Roman" w:hAnsi="Times New Roman" w:cs="Times New Roman"/>
          <w:kern w:val="2"/>
          <w:sz w:val="28"/>
          <w:szCs w:val="28"/>
          <w:lang w:val="vi-VN"/>
        </w:rPr>
        <w:t>ban hành Nghị định số 0</w:t>
      </w:r>
      <w:r w:rsidRPr="00B94451">
        <w:rPr>
          <w:rFonts w:ascii="Times New Roman" w:hAnsi="Times New Roman" w:cs="Times New Roman"/>
          <w:kern w:val="2"/>
          <w:sz w:val="28"/>
          <w:szCs w:val="28"/>
        </w:rPr>
        <w:t>5</w:t>
      </w:r>
      <w:r w:rsidRPr="00B94451">
        <w:rPr>
          <w:rFonts w:ascii="Times New Roman" w:hAnsi="Times New Roman" w:cs="Times New Roman"/>
          <w:kern w:val="2"/>
          <w:sz w:val="28"/>
          <w:szCs w:val="28"/>
          <w:lang w:val="vi-VN"/>
        </w:rPr>
        <w:t>/202</w:t>
      </w:r>
      <w:r w:rsidRPr="00B94451">
        <w:rPr>
          <w:rFonts w:ascii="Times New Roman" w:hAnsi="Times New Roman" w:cs="Times New Roman"/>
          <w:kern w:val="2"/>
          <w:sz w:val="28"/>
          <w:szCs w:val="28"/>
        </w:rPr>
        <w:t>6</w:t>
      </w:r>
      <w:r w:rsidRPr="00B94451">
        <w:rPr>
          <w:rFonts w:ascii="Times New Roman" w:hAnsi="Times New Roman" w:cs="Times New Roman"/>
          <w:kern w:val="2"/>
          <w:sz w:val="28"/>
          <w:szCs w:val="28"/>
          <w:lang w:val="vi-VN"/>
        </w:rPr>
        <w:t xml:space="preserve">/NĐ-CP quy định tiêu chuẩn, định mức vật chất hậu cần trong Công an nhân dân, </w:t>
      </w:r>
      <w:r w:rsidRPr="00B94451">
        <w:rPr>
          <w:rFonts w:ascii="Times New Roman" w:hAnsi="Times New Roman" w:cs="Times New Roman"/>
          <w:kern w:val="2"/>
          <w:sz w:val="28"/>
          <w:szCs w:val="28"/>
        </w:rPr>
        <w:t>t</w:t>
      </w:r>
      <w:r w:rsidRPr="00B94451">
        <w:rPr>
          <w:rFonts w:ascii="Times New Roman" w:eastAsia="Calibri" w:hAnsi="Times New Roman" w:cs="Arial"/>
          <w:sz w:val="28"/>
          <w:szCs w:val="28"/>
        </w:rPr>
        <w:t xml:space="preserve">ại Phụ lục IV. Tiêu chuẩn y tế quy định số tiền tối đa trang bị lần đầu và trang bị thay thế hằng năm cho cơ sở khám chữa bệnh đủ điều kiện khám chữa bệnh bảo hiểm y tế và chưa đủ điều kiện khám chữa bệnh bảo hiểm y tế. Vì mỗi cơ sở y tế có sự khác nhau về phạm vi hoạt động chuyên môn; điều kiện cơ sở vật chất để lắp đặt thiết bị; nhân lực khai thác, sử dụng và số lượng, tần suất sử dụng thiết bị nên việc xây </w:t>
      </w:r>
      <w:r w:rsidRPr="00B94451">
        <w:rPr>
          <w:rFonts w:ascii="Times New Roman" w:eastAsia="Calibri" w:hAnsi="Times New Roman" w:cs="Arial"/>
          <w:sz w:val="28"/>
          <w:szCs w:val="28"/>
        </w:rPr>
        <w:lastRenderedPageBreak/>
        <w:t xml:space="preserve">dựng Thông tư quy định </w:t>
      </w:r>
      <w:r w:rsidRPr="00B94451">
        <w:rPr>
          <w:rFonts w:ascii="Times New Roman" w:hAnsi="Times New Roman" w:cs="Times New Roman"/>
          <w:kern w:val="2"/>
          <w:sz w:val="28"/>
          <w:szCs w:val="28"/>
          <w:lang w:val="vi-VN"/>
        </w:rPr>
        <w:t>tiêu chuẩn, định mức</w:t>
      </w:r>
      <w:r w:rsidRPr="00B94451">
        <w:rPr>
          <w:rFonts w:ascii="Times New Roman" w:hAnsi="Times New Roman" w:cs="Times New Roman"/>
          <w:kern w:val="2"/>
          <w:sz w:val="28"/>
          <w:szCs w:val="28"/>
        </w:rPr>
        <w:t xml:space="preserve"> (cụ thể về danh mục, số lượng của từng thiết bị, máy móc) cho từng mô hình y tế Công an nhân dân là hết sức cần thiết. Đơn vị</w:t>
      </w:r>
      <w:r w:rsidRPr="00B94451">
        <w:rPr>
          <w:rFonts w:ascii="Times New Roman" w:eastAsia="Calibri" w:hAnsi="Times New Roman" w:cs="Arial"/>
          <w:sz w:val="28"/>
          <w:szCs w:val="28"/>
        </w:rPr>
        <w:t xml:space="preserve"> được trang bị lần đầu và trang bị thay thế đảm bảo tuân thủ quy định tại Nghị định số </w:t>
      </w:r>
      <w:r w:rsidRPr="00B94451">
        <w:rPr>
          <w:rFonts w:ascii="Times New Roman" w:hAnsi="Times New Roman" w:cs="Times New Roman"/>
          <w:kern w:val="2"/>
          <w:sz w:val="28"/>
          <w:szCs w:val="28"/>
          <w:lang w:val="vi-VN"/>
        </w:rPr>
        <w:t>0</w:t>
      </w:r>
      <w:r w:rsidRPr="00B94451">
        <w:rPr>
          <w:rFonts w:ascii="Times New Roman" w:hAnsi="Times New Roman" w:cs="Times New Roman"/>
          <w:kern w:val="2"/>
          <w:sz w:val="28"/>
          <w:szCs w:val="28"/>
        </w:rPr>
        <w:t>5</w:t>
      </w:r>
      <w:r w:rsidRPr="00B94451">
        <w:rPr>
          <w:rFonts w:ascii="Times New Roman" w:hAnsi="Times New Roman" w:cs="Times New Roman"/>
          <w:kern w:val="2"/>
          <w:sz w:val="28"/>
          <w:szCs w:val="28"/>
          <w:lang w:val="vi-VN"/>
        </w:rPr>
        <w:t>/202</w:t>
      </w:r>
      <w:r w:rsidRPr="00B94451">
        <w:rPr>
          <w:rFonts w:ascii="Times New Roman" w:hAnsi="Times New Roman" w:cs="Times New Roman"/>
          <w:kern w:val="2"/>
          <w:sz w:val="28"/>
          <w:szCs w:val="28"/>
        </w:rPr>
        <w:t>6</w:t>
      </w:r>
      <w:r w:rsidRPr="00B94451">
        <w:rPr>
          <w:rFonts w:ascii="Times New Roman" w:hAnsi="Times New Roman" w:cs="Times New Roman"/>
          <w:kern w:val="2"/>
          <w:sz w:val="28"/>
          <w:szCs w:val="28"/>
          <w:lang w:val="vi-VN"/>
        </w:rPr>
        <w:t xml:space="preserve">/NĐ-CP </w:t>
      </w:r>
      <w:r w:rsidRPr="00B94451">
        <w:rPr>
          <w:rFonts w:ascii="Times New Roman" w:eastAsia="Calibri" w:hAnsi="Times New Roman" w:cs="Arial"/>
          <w:sz w:val="28"/>
          <w:szCs w:val="28"/>
        </w:rPr>
        <w:t>và tiêu chuẩn, định mức quy định tại dự thảo Thông tư. Ước tính kinh phí trang bị máy móc, thiết bị y tế theo tiêu chuẩn, định mức tại dự thảo Thông tư cho các đơn vị: 14.796,8 tỉ đồng.</w:t>
      </w:r>
    </w:p>
    <w:p w14:paraId="2AB3CDFA" w14:textId="77777777" w:rsidR="00B94451" w:rsidRPr="00B94451" w:rsidRDefault="00B94451" w:rsidP="00B94451">
      <w:pPr>
        <w:spacing w:after="0" w:line="264" w:lineRule="auto"/>
        <w:ind w:firstLine="709"/>
        <w:jc w:val="both"/>
        <w:rPr>
          <w:rFonts w:ascii="Times New Roman" w:eastAsia="Calibri" w:hAnsi="Times New Roman" w:cs="Arial"/>
          <w:sz w:val="28"/>
          <w:szCs w:val="28"/>
        </w:rPr>
      </w:pPr>
      <w:r w:rsidRPr="00B94451">
        <w:rPr>
          <w:rFonts w:ascii="Times New Roman" w:eastAsia="Calibri" w:hAnsi="Times New Roman" w:cs="Arial"/>
          <w:sz w:val="28"/>
          <w:szCs w:val="28"/>
        </w:rPr>
        <w:t>2.2. Về các mô hình y tế Công an</w:t>
      </w:r>
    </w:p>
    <w:p w14:paraId="4EF1BD25" w14:textId="77777777" w:rsidR="00B94451" w:rsidRPr="00B94451" w:rsidRDefault="00B94451" w:rsidP="00B94451">
      <w:pPr>
        <w:widowControl w:val="0"/>
        <w:spacing w:after="0" w:line="264" w:lineRule="auto"/>
        <w:ind w:firstLine="709"/>
        <w:jc w:val="both"/>
        <w:rPr>
          <w:rFonts w:ascii="Times New Roman" w:eastAsia="Times New Roman" w:hAnsi="Times New Roman" w:cs="Times New Roman"/>
          <w:bCs/>
          <w:spacing w:val="-4"/>
          <w:sz w:val="28"/>
          <w:szCs w:val="28"/>
          <w:lang w:eastAsia="vi-VN" w:bidi="vi-VN"/>
        </w:rPr>
      </w:pPr>
      <w:r w:rsidRPr="00B94451">
        <w:rPr>
          <w:rFonts w:ascii="Times New Roman" w:eastAsia="Calibri" w:hAnsi="Times New Roman" w:cs="Arial"/>
          <w:sz w:val="28"/>
          <w:szCs w:val="28"/>
        </w:rPr>
        <w:t xml:space="preserve">Theo quy định tại </w:t>
      </w:r>
      <w:r w:rsidRPr="00B94451">
        <w:rPr>
          <w:rFonts w:ascii="Times New Roman" w:eastAsia="Calibri" w:hAnsi="Times New Roman" w:cs="Arial"/>
          <w:sz w:val="28"/>
          <w:szCs w:val="28"/>
          <w:lang w:val="vi-VN"/>
        </w:rPr>
        <w:t>Nghị định số 0</w:t>
      </w:r>
      <w:r w:rsidRPr="00B94451">
        <w:rPr>
          <w:rFonts w:ascii="Times New Roman" w:eastAsia="Calibri" w:hAnsi="Times New Roman" w:cs="Arial"/>
          <w:sz w:val="28"/>
          <w:szCs w:val="28"/>
        </w:rPr>
        <w:t>5</w:t>
      </w:r>
      <w:r w:rsidRPr="00B94451">
        <w:rPr>
          <w:rFonts w:ascii="Times New Roman" w:eastAsia="Calibri" w:hAnsi="Times New Roman" w:cs="Arial"/>
          <w:sz w:val="28"/>
          <w:szCs w:val="28"/>
          <w:lang w:val="vi-VN"/>
        </w:rPr>
        <w:t>/202</w:t>
      </w:r>
      <w:r w:rsidRPr="00B94451">
        <w:rPr>
          <w:rFonts w:ascii="Times New Roman" w:eastAsia="Calibri" w:hAnsi="Times New Roman" w:cs="Arial"/>
          <w:sz w:val="28"/>
          <w:szCs w:val="28"/>
        </w:rPr>
        <w:t>6</w:t>
      </w:r>
      <w:r w:rsidRPr="00B94451">
        <w:rPr>
          <w:rFonts w:ascii="Times New Roman" w:eastAsia="Calibri" w:hAnsi="Times New Roman" w:cs="Arial"/>
          <w:sz w:val="28"/>
          <w:szCs w:val="28"/>
          <w:lang w:val="vi-VN"/>
        </w:rPr>
        <w:t>/NĐ-CP</w:t>
      </w:r>
      <w:r w:rsidRPr="00B94451">
        <w:rPr>
          <w:rFonts w:ascii="Times New Roman" w:eastAsia="Calibri" w:hAnsi="Times New Roman" w:cs="Arial"/>
          <w:sz w:val="28"/>
          <w:szCs w:val="28"/>
        </w:rPr>
        <w:t xml:space="preserve">: Tại Phụ lục IV quy định tiêu chuẩn y tế cho các đơn vị y tế gồm: Cơ sở </w:t>
      </w:r>
      <w:r w:rsidRPr="00B94451">
        <w:rPr>
          <w:rFonts w:ascii="Times New Roman" w:eastAsia="Times New Roman" w:hAnsi="Times New Roman" w:cs="Times New Roman"/>
          <w:bCs/>
          <w:sz w:val="28"/>
          <w:szCs w:val="28"/>
          <w:lang w:val="vi-VN" w:eastAsia="vi-VN" w:bidi="vi-VN"/>
        </w:rPr>
        <w:t>khám</w:t>
      </w:r>
      <w:r w:rsidRPr="00B94451">
        <w:rPr>
          <w:rFonts w:ascii="Times New Roman" w:eastAsia="Times New Roman" w:hAnsi="Times New Roman" w:cs="Times New Roman"/>
          <w:bCs/>
          <w:sz w:val="28"/>
          <w:szCs w:val="28"/>
          <w:lang w:eastAsia="vi-VN" w:bidi="vi-VN"/>
        </w:rPr>
        <w:t xml:space="preserve"> </w:t>
      </w:r>
      <w:r w:rsidRPr="00B94451">
        <w:rPr>
          <w:rFonts w:ascii="Times New Roman" w:eastAsia="Times New Roman" w:hAnsi="Times New Roman" w:cs="Times New Roman"/>
          <w:bCs/>
          <w:sz w:val="28"/>
          <w:szCs w:val="28"/>
          <w:lang w:val="vi-VN" w:eastAsia="vi-VN" w:bidi="vi-VN"/>
        </w:rPr>
        <w:t xml:space="preserve">chữa bệnh </w:t>
      </w:r>
      <w:r w:rsidRPr="00B94451">
        <w:rPr>
          <w:rFonts w:ascii="Times New Roman" w:eastAsia="Times New Roman" w:hAnsi="Times New Roman" w:cs="Times New Roman"/>
          <w:bCs/>
          <w:sz w:val="28"/>
          <w:szCs w:val="28"/>
          <w:lang w:eastAsia="vi-VN" w:bidi="vi-VN"/>
        </w:rPr>
        <w:t xml:space="preserve">đủ điều kiện khám chữa bệnh </w:t>
      </w:r>
      <w:r w:rsidRPr="00B94451">
        <w:rPr>
          <w:rFonts w:ascii="Times New Roman" w:eastAsia="Times New Roman" w:hAnsi="Times New Roman" w:cs="Times New Roman"/>
          <w:bCs/>
          <w:sz w:val="28"/>
          <w:szCs w:val="28"/>
          <w:lang w:val="vi-VN" w:eastAsia="vi-VN" w:bidi="vi-VN"/>
        </w:rPr>
        <w:t>bảo hiểm y tế</w:t>
      </w:r>
      <w:r w:rsidRPr="00B94451">
        <w:rPr>
          <w:rFonts w:ascii="Times New Roman" w:eastAsia="Times New Roman" w:hAnsi="Times New Roman" w:cs="Times New Roman"/>
          <w:bCs/>
          <w:sz w:val="28"/>
          <w:szCs w:val="28"/>
          <w:lang w:eastAsia="vi-VN" w:bidi="vi-VN"/>
        </w:rPr>
        <w:t xml:space="preserve"> (Bệnh viện; Bệnh xá; Phòng khám đa khoa, chuyên khoa) và </w:t>
      </w:r>
      <w:r w:rsidRPr="00B94451">
        <w:rPr>
          <w:rFonts w:ascii="Times New Roman" w:eastAsia="Calibri" w:hAnsi="Times New Roman" w:cs="Arial"/>
          <w:sz w:val="28"/>
          <w:szCs w:val="28"/>
        </w:rPr>
        <w:t xml:space="preserve">Cơ sở </w:t>
      </w:r>
      <w:r w:rsidRPr="00B94451">
        <w:rPr>
          <w:rFonts w:ascii="Times New Roman" w:eastAsia="Times New Roman" w:hAnsi="Times New Roman" w:cs="Times New Roman"/>
          <w:bCs/>
          <w:sz w:val="28"/>
          <w:szCs w:val="28"/>
          <w:lang w:val="vi-VN" w:eastAsia="vi-VN" w:bidi="vi-VN"/>
        </w:rPr>
        <w:t>khám</w:t>
      </w:r>
      <w:r w:rsidRPr="00B94451">
        <w:rPr>
          <w:rFonts w:ascii="Times New Roman" w:eastAsia="Times New Roman" w:hAnsi="Times New Roman" w:cs="Times New Roman"/>
          <w:bCs/>
          <w:sz w:val="28"/>
          <w:szCs w:val="28"/>
          <w:lang w:eastAsia="vi-VN" w:bidi="vi-VN"/>
        </w:rPr>
        <w:t xml:space="preserve"> </w:t>
      </w:r>
      <w:r w:rsidRPr="00B94451">
        <w:rPr>
          <w:rFonts w:ascii="Times New Roman" w:eastAsia="Times New Roman" w:hAnsi="Times New Roman" w:cs="Times New Roman"/>
          <w:bCs/>
          <w:sz w:val="28"/>
          <w:szCs w:val="28"/>
          <w:lang w:val="vi-VN" w:eastAsia="vi-VN" w:bidi="vi-VN"/>
        </w:rPr>
        <w:t xml:space="preserve">chữa bệnh </w:t>
      </w:r>
      <w:r w:rsidRPr="00B94451">
        <w:rPr>
          <w:rFonts w:ascii="Times New Roman" w:eastAsia="Times New Roman" w:hAnsi="Times New Roman" w:cs="Times New Roman"/>
          <w:bCs/>
          <w:sz w:val="28"/>
          <w:szCs w:val="28"/>
          <w:lang w:eastAsia="vi-VN" w:bidi="vi-VN"/>
        </w:rPr>
        <w:t xml:space="preserve">chưa đủ điều kiện khám chữa bệnh </w:t>
      </w:r>
      <w:r w:rsidRPr="00B94451">
        <w:rPr>
          <w:rFonts w:ascii="Times New Roman" w:eastAsia="Times New Roman" w:hAnsi="Times New Roman" w:cs="Times New Roman"/>
          <w:bCs/>
          <w:sz w:val="28"/>
          <w:szCs w:val="28"/>
          <w:lang w:val="vi-VN" w:eastAsia="vi-VN" w:bidi="vi-VN"/>
        </w:rPr>
        <w:t>bảo hiểm y tế</w:t>
      </w:r>
      <w:r w:rsidRPr="00B94451">
        <w:rPr>
          <w:rFonts w:ascii="Times New Roman" w:eastAsia="Times New Roman" w:hAnsi="Times New Roman" w:cs="Times New Roman"/>
          <w:bCs/>
          <w:sz w:val="28"/>
          <w:szCs w:val="28"/>
          <w:lang w:eastAsia="vi-VN" w:bidi="vi-VN"/>
        </w:rPr>
        <w:t xml:space="preserve"> (Bệnh xá; Tổ, Đội y tế dự phòng; Tổ y tế thuộc các đội tuần tra kiểm soát giao th</w:t>
      </w:r>
      <w:r w:rsidRPr="00B94451">
        <w:rPr>
          <w:rFonts w:ascii="Times New Roman" w:eastAsia="Times New Roman" w:hAnsi="Times New Roman" w:cs="Times New Roman"/>
          <w:bCs/>
          <w:spacing w:val="-4"/>
          <w:sz w:val="28"/>
          <w:szCs w:val="28"/>
          <w:lang w:eastAsia="vi-VN" w:bidi="vi-VN"/>
        </w:rPr>
        <w:t>ông, đội cảnh sát phòng cháy chữa cháy và cứu nạn, cứu hộ; Tổ y tế cơ động; bệnh xá học viện trường CAND; bệnh xá cán bộ trại giam, cơ sở giáo dục bắt buộc, trường giáo dưỡng, trại tạm giam; Phòng khám đa khoa, chuyên khoa; Y tế cơ quan, đơn vị).</w:t>
      </w:r>
    </w:p>
    <w:p w14:paraId="2AF21FAA" w14:textId="77777777" w:rsidR="00B94451" w:rsidRPr="00B94451" w:rsidRDefault="00B94451" w:rsidP="00B94451">
      <w:pPr>
        <w:spacing w:after="0" w:line="264" w:lineRule="auto"/>
        <w:ind w:firstLine="720"/>
        <w:jc w:val="both"/>
        <w:rPr>
          <w:rFonts w:ascii="Times New Roman" w:eastAsia="Times New Roman" w:hAnsi="Times New Roman" w:cs="Times New Roman"/>
          <w:sz w:val="28"/>
          <w:szCs w:val="28"/>
        </w:rPr>
      </w:pPr>
      <w:r w:rsidRPr="00B94451">
        <w:rPr>
          <w:rFonts w:ascii="Times New Roman" w:eastAsia="Calibri" w:hAnsi="Times New Roman" w:cs="Times New Roman"/>
          <w:iCs/>
          <w:sz w:val="28"/>
          <w:szCs w:val="28"/>
        </w:rPr>
        <w:t xml:space="preserve">Theo quy định tại Nghị định số 16/2024/NĐ-CP của Chính phủ về người hành nghề khám bệnh, chữa bệnh và cơ sở khám bệnh chữa bệnh thuộc lực lượng vũ trang nhân dân quy định hình thức tổ chức cơ sở khám bệnh, chữa bệnh thuộc lực lương vũ trang nhân dân gồm: </w:t>
      </w:r>
      <w:r w:rsidRPr="00B94451">
        <w:rPr>
          <w:rFonts w:ascii="Times New Roman" w:eastAsia="Times New Roman" w:hAnsi="Times New Roman" w:cs="Times New Roman"/>
          <w:sz w:val="28"/>
          <w:szCs w:val="28"/>
        </w:rPr>
        <w:t xml:space="preserve">Bệnh viện đa khoa, bệnh viện chuyên khoa, phân viện, viện nghiên cứu có giường bệnh (sau đây gọi chung là bệnh viện); Bệnh xá, tàu vận tải kiêm quân y, tàu quân y, trung tâm nghiên cứu có giường bệnh, trung tâm y tế có giường bệnh (sau đây gọi chung là bệnh xá); Phòng khám đa khoa của cơ quan, đơn vị từ cấp trung đoàn và tương đương trở lên, phòng khám quân - dân y (sau đây gọi chung là phòng khám đa khoa); Phòng khám chuyên khoa, phòng khám bác sỹ y khoa, phòng khám y học cổ truyền, phòng khám, tư vấn và điều trị dự phòng, phòng khám, điều trị bệnh nghề nghiệp của cơ quan, đơn vị từ cấp trung đoàn và tương đương trở lên (sau đây gọi chung là phòng khám chuyên khoa); Tổ quân y, tổ y tế của cơ quan, đơn vị; Quân y, y tế cơ quan, đơn vị; phòng khám có người chịu trách nhiệm chuyên môn với phạm vi hành nghề khám bệnh, chữa bệnh đa khoa. </w:t>
      </w:r>
    </w:p>
    <w:p w14:paraId="25B593D4" w14:textId="6EE7F7D8" w:rsidR="00B94451" w:rsidRPr="00B94451" w:rsidRDefault="00B94451" w:rsidP="00B94451">
      <w:pPr>
        <w:spacing w:after="0" w:line="264" w:lineRule="auto"/>
        <w:ind w:firstLine="720"/>
        <w:jc w:val="both"/>
        <w:rPr>
          <w:rFonts w:ascii="Times New Roman" w:hAnsi="Times New Roman"/>
          <w:kern w:val="2"/>
          <w:sz w:val="28"/>
        </w:rPr>
      </w:pPr>
      <w:r w:rsidRPr="00B94451">
        <w:rPr>
          <w:rFonts w:ascii="Times New Roman" w:hAnsi="Times New Roman"/>
          <w:kern w:val="2"/>
          <w:sz w:val="28"/>
        </w:rPr>
        <w:t xml:space="preserve">Thực tế sau khi triển khai thực hiện kiện toàn tổ chức bộ máy bên trong của Công an các đơn vị, địa phương tinh, gọn, mạnh, </w:t>
      </w:r>
      <w:r w:rsidRPr="00B94451">
        <w:rPr>
          <w:rFonts w:ascii="Times New Roman" w:hAnsi="Times New Roman"/>
          <w:kern w:val="2"/>
          <w:sz w:val="28"/>
          <w:szCs w:val="28"/>
        </w:rPr>
        <w:t xml:space="preserve">các loại hình cơ sở y tế đã triển khai hoạt động thuộc mạng lưới y tế Công an nhân dân gồm: Bệnh viện trực thuộc Bộ Công an; </w:t>
      </w:r>
      <w:r w:rsidRPr="00B94451">
        <w:rPr>
          <w:rFonts w:ascii="Times New Roman" w:hAnsi="Times New Roman"/>
          <w:sz w:val="28"/>
          <w:szCs w:val="28"/>
          <w:lang w:val="pt-BR"/>
        </w:rPr>
        <w:t>Bệnh viện Công an tỉnh, thành phố (Bệnh viện hạng III); Bệnh xá Công an tỉnh, thành phố (Bệnh viện hạng IV); Bệnh xá học viện, trường, bộ tư lệnh, trung đoàn và tương đương; Y tế cơ quan (bao gồm: Y tế cấp cục; Y tế trung đoàn và tương đương; Y tế tiểu đoàn)</w:t>
      </w:r>
      <w:r w:rsidRPr="00B94451">
        <w:rPr>
          <w:rFonts w:ascii="Times New Roman" w:hAnsi="Times New Roman"/>
          <w:sz w:val="28"/>
          <w:szCs w:val="28"/>
          <w:lang w:val="vi-VN"/>
        </w:rPr>
        <w:t>.</w:t>
      </w:r>
    </w:p>
    <w:p w14:paraId="41F4E20A" w14:textId="77777777" w:rsidR="00B94451" w:rsidRPr="00B94451" w:rsidRDefault="00B94451" w:rsidP="00B94451">
      <w:pPr>
        <w:spacing w:after="0" w:line="264" w:lineRule="auto"/>
        <w:ind w:firstLine="720"/>
        <w:jc w:val="both"/>
        <w:rPr>
          <w:rFonts w:ascii="Times New Roman" w:hAnsi="Times New Roman"/>
          <w:sz w:val="28"/>
          <w:szCs w:val="28"/>
        </w:rPr>
      </w:pPr>
      <w:r w:rsidRPr="00B94451">
        <w:rPr>
          <w:rFonts w:ascii="Times New Roman" w:hAnsi="Times New Roman"/>
          <w:sz w:val="28"/>
          <w:szCs w:val="28"/>
        </w:rPr>
        <w:t>2.3. Đặc thù của y tế Công an nhân dân</w:t>
      </w:r>
    </w:p>
    <w:p w14:paraId="6A90720C" w14:textId="77777777" w:rsidR="00B94451" w:rsidRPr="00B94451" w:rsidRDefault="00B94451" w:rsidP="00B94451">
      <w:pPr>
        <w:spacing w:after="0" w:line="264" w:lineRule="auto"/>
        <w:ind w:firstLine="720"/>
        <w:jc w:val="both"/>
        <w:rPr>
          <w:rFonts w:ascii="Times New Roman" w:hAnsi="Times New Roman"/>
          <w:b/>
          <w:bCs/>
          <w:sz w:val="28"/>
          <w:szCs w:val="28"/>
        </w:rPr>
      </w:pPr>
      <w:r w:rsidRPr="00B94451">
        <w:rPr>
          <w:rFonts w:ascii="Times New Roman" w:hAnsi="Times New Roman"/>
          <w:kern w:val="2"/>
          <w:sz w:val="28"/>
          <w:szCs w:val="28"/>
        </w:rPr>
        <w:t xml:space="preserve">a) Y tế ngành Công an ngoài chức năng khám bệnh, chữa bệnh theo quy định bảo hiểm y tế, còn phải thực hiện chức năng chăm sóc sức khỏe ban đầu; khám sức khỏe định kỳ; khám tuyển chọn công dân vào Công an nhân dân, khám </w:t>
      </w:r>
      <w:r w:rsidRPr="00B94451">
        <w:rPr>
          <w:rFonts w:ascii="Times New Roman" w:hAnsi="Times New Roman"/>
          <w:kern w:val="2"/>
          <w:sz w:val="28"/>
          <w:szCs w:val="28"/>
        </w:rPr>
        <w:lastRenderedPageBreak/>
        <w:t xml:space="preserve">sức khỏe tuyển sinh mới, khám sức khỏe phục vụ công tác quy hoạch, bổ nhiệm cán bộ; khám và chăm sóc sức khỏe các đoàn ngoại giao; quản lý sức khỏe cán bộ, chiến sĩ; đảm bảo y tế </w:t>
      </w:r>
      <w:r w:rsidRPr="00B94451">
        <w:rPr>
          <w:rFonts w:ascii="Times New Roman" w:hAnsi="Times New Roman"/>
          <w:sz w:val="28"/>
          <w:lang w:val="vi-VN"/>
        </w:rPr>
        <w:t>cơ động tham gia công tác</w:t>
      </w:r>
      <w:r w:rsidRPr="00B94451">
        <w:rPr>
          <w:rFonts w:ascii="Times New Roman" w:hAnsi="Times New Roman"/>
          <w:sz w:val="28"/>
        </w:rPr>
        <w:t xml:space="preserve"> diễn tập, công tác nghiệp vụ</w:t>
      </w:r>
      <w:r w:rsidRPr="00B94451">
        <w:rPr>
          <w:rFonts w:ascii="Times New Roman" w:hAnsi="Times New Roman"/>
          <w:sz w:val="28"/>
          <w:lang w:val="vi-VN"/>
        </w:rPr>
        <w:t xml:space="preserve">, chiến đấu, </w:t>
      </w:r>
      <w:r w:rsidRPr="00B94451">
        <w:rPr>
          <w:rFonts w:ascii="Times New Roman" w:hAnsi="Times New Roman"/>
          <w:sz w:val="28"/>
        </w:rPr>
        <w:t xml:space="preserve">phòng cháy, chữa cháy và </w:t>
      </w:r>
      <w:r w:rsidRPr="00B94451">
        <w:rPr>
          <w:rFonts w:ascii="Times New Roman" w:hAnsi="Times New Roman"/>
          <w:sz w:val="28"/>
          <w:lang w:val="vi-VN"/>
        </w:rPr>
        <w:t>cứu hộ, cứu nạn, sự cố, khủng bố, phá hoại, phòng chống thảm họa, thiên tai</w:t>
      </w:r>
      <w:r w:rsidRPr="00B94451">
        <w:rPr>
          <w:rFonts w:ascii="Times New Roman" w:hAnsi="Times New Roman"/>
          <w:kern w:val="2"/>
          <w:sz w:val="28"/>
          <w:szCs w:val="28"/>
        </w:rPr>
        <w:t>; đảm bảo y tế đối với đối tượng giam giữ, học viên cai nghiện ma túy và tham gia chăm sóc sức khỏe nhân dân.</w:t>
      </w:r>
    </w:p>
    <w:p w14:paraId="42741D16" w14:textId="77777777" w:rsidR="00B94451" w:rsidRPr="00B94451" w:rsidRDefault="00B94451" w:rsidP="00B94451">
      <w:pPr>
        <w:spacing w:after="0" w:line="264" w:lineRule="auto"/>
        <w:ind w:firstLine="720"/>
        <w:jc w:val="both"/>
        <w:rPr>
          <w:rFonts w:ascii="Times New Roman" w:hAnsi="Times New Roman"/>
          <w:sz w:val="28"/>
          <w:szCs w:val="28"/>
        </w:rPr>
      </w:pPr>
      <w:r w:rsidRPr="00B94451">
        <w:rPr>
          <w:rFonts w:ascii="Times New Roman" w:hAnsi="Times New Roman"/>
          <w:sz w:val="28"/>
          <w:szCs w:val="28"/>
        </w:rPr>
        <w:t>b) Y tế Công an không có các bệnh viện hạng II như Bộ Y tế, để thực hiện nhiệm vụ chính trị được giao, các bệnh viện, bệnh xá Công an tỉnh, thành phố phải đảm nhiệm đồng thời chức năng, nhiệm vụ của bệnh viện hạng III và bệnh viện hạng II.</w:t>
      </w:r>
    </w:p>
    <w:p w14:paraId="7B8CAFF4" w14:textId="77777777" w:rsidR="00B94451" w:rsidRPr="00B94451" w:rsidRDefault="00B94451" w:rsidP="00B94451">
      <w:pPr>
        <w:spacing w:after="0" w:line="264" w:lineRule="auto"/>
        <w:ind w:firstLine="709"/>
        <w:jc w:val="both"/>
        <w:rPr>
          <w:rFonts w:ascii="Times New Roman" w:hAnsi="Times New Roman" w:cs="Times New Roman"/>
          <w:kern w:val="2"/>
          <w:sz w:val="28"/>
          <w:szCs w:val="28"/>
        </w:rPr>
      </w:pPr>
      <w:r w:rsidRPr="00B94451">
        <w:rPr>
          <w:rFonts w:ascii="Times New Roman" w:hAnsi="Times New Roman" w:cs="Times New Roman"/>
          <w:sz w:val="28"/>
          <w:szCs w:val="28"/>
          <w:lang w:val="vi-VN"/>
        </w:rPr>
        <w:t xml:space="preserve">Từ những lý do nêu trên, việc xây dựng và ban hành Thông tư quy định  </w:t>
      </w:r>
      <w:r w:rsidRPr="00B94451">
        <w:rPr>
          <w:rFonts w:ascii="Times New Roman" w:eastAsia="Times New Roman" w:hAnsi="Times New Roman" w:cs="Times New Roman"/>
          <w:sz w:val="28"/>
          <w:szCs w:val="28"/>
          <w:lang w:val="vi-VN"/>
        </w:rPr>
        <w:t xml:space="preserve">tiêu chuẩn, định mức </w:t>
      </w:r>
      <w:r w:rsidRPr="00B94451">
        <w:rPr>
          <w:rFonts w:ascii="Times New Roman" w:hAnsi="Times New Roman"/>
          <w:sz w:val="28"/>
          <w:szCs w:val="28"/>
        </w:rPr>
        <w:t>máy móc,</w:t>
      </w:r>
      <w:r w:rsidRPr="00B94451">
        <w:rPr>
          <w:rFonts w:ascii="Times New Roman" w:hAnsi="Times New Roman"/>
          <w:sz w:val="28"/>
          <w:szCs w:val="28"/>
          <w:lang w:val="vi-VN"/>
        </w:rPr>
        <w:t xml:space="preserve"> thiết bị tại các cơ sở y tế Công an nhân dân</w:t>
      </w:r>
      <w:r w:rsidRPr="00B94451">
        <w:rPr>
          <w:rFonts w:ascii="Times New Roman" w:hAnsi="Times New Roman" w:cs="Times New Roman"/>
          <w:sz w:val="28"/>
          <w:szCs w:val="28"/>
          <w:lang w:val="vi-VN"/>
        </w:rPr>
        <w:t xml:space="preserve"> là cần thiết, phù hợp với quy định của pháp luật về chế độ chăm sóc y tế đối với cán bộ chiến sĩ </w:t>
      </w:r>
      <w:r w:rsidRPr="00B94451">
        <w:rPr>
          <w:rFonts w:ascii="Times New Roman" w:hAnsi="Times New Roman" w:cs="Times New Roman"/>
          <w:kern w:val="2"/>
          <w:sz w:val="28"/>
          <w:szCs w:val="28"/>
          <w:lang w:val="vi-VN"/>
        </w:rPr>
        <w:t>và đáp ứng mô hình y tế đặc thù của Công an nhân dân.</w:t>
      </w:r>
    </w:p>
    <w:p w14:paraId="5F47111C" w14:textId="77777777" w:rsidR="00B94451" w:rsidRPr="00B94451" w:rsidRDefault="00B94451" w:rsidP="00B94451">
      <w:pPr>
        <w:spacing w:after="0" w:line="264" w:lineRule="auto"/>
        <w:ind w:firstLine="709"/>
        <w:jc w:val="both"/>
        <w:rPr>
          <w:rFonts w:ascii="Times New Roman" w:hAnsi="Times New Roman"/>
          <w:b/>
          <w:bCs/>
          <w:sz w:val="28"/>
          <w:szCs w:val="28"/>
        </w:rPr>
      </w:pPr>
      <w:r w:rsidRPr="00B94451">
        <w:rPr>
          <w:rFonts w:ascii="Times New Roman" w:hAnsi="Times New Roman"/>
          <w:b/>
          <w:bCs/>
          <w:sz w:val="28"/>
          <w:szCs w:val="28"/>
        </w:rPr>
        <w:t>II. MỤC ĐÍCH BAN HÀNH, QUAN ĐIỂM XÂY DỰNG DỰ THẢO THÔNG TƯ</w:t>
      </w:r>
    </w:p>
    <w:p w14:paraId="4468478C" w14:textId="77777777" w:rsidR="00B94451" w:rsidRPr="00B94451" w:rsidRDefault="00B94451" w:rsidP="00B94451">
      <w:pPr>
        <w:spacing w:after="0" w:line="264" w:lineRule="auto"/>
        <w:ind w:firstLine="709"/>
        <w:jc w:val="both"/>
        <w:rPr>
          <w:rFonts w:ascii="Times New Roman" w:hAnsi="Times New Roman" w:cs="Times New Roman"/>
          <w:b/>
          <w:bCs/>
          <w:kern w:val="2"/>
          <w:sz w:val="28"/>
          <w:szCs w:val="28"/>
          <w:lang w:val="vi-VN"/>
        </w:rPr>
      </w:pPr>
      <w:r w:rsidRPr="00B94451">
        <w:rPr>
          <w:rFonts w:ascii="Times New Roman" w:hAnsi="Times New Roman"/>
          <w:b/>
          <w:bCs/>
          <w:sz w:val="28"/>
          <w:szCs w:val="28"/>
        </w:rPr>
        <w:t>1. Mục đích ban hành Thông tư</w:t>
      </w:r>
    </w:p>
    <w:p w14:paraId="6F8DA0AB" w14:textId="77777777" w:rsidR="00B94451" w:rsidRPr="00B94451" w:rsidRDefault="00B94451" w:rsidP="00B94451">
      <w:pPr>
        <w:spacing w:after="0" w:line="264" w:lineRule="auto"/>
        <w:ind w:firstLine="709"/>
        <w:jc w:val="both"/>
        <w:rPr>
          <w:rFonts w:ascii="Times New Roman" w:eastAsia="Calibri" w:hAnsi="Times New Roman" w:cs="Arial"/>
          <w:sz w:val="28"/>
          <w:szCs w:val="28"/>
          <w:lang w:val="en-GB"/>
        </w:rPr>
      </w:pPr>
      <w:r w:rsidRPr="00B94451">
        <w:rPr>
          <w:rFonts w:ascii="Times New Roman" w:eastAsia="Calibri" w:hAnsi="Times New Roman" w:cs="Arial"/>
          <w:sz w:val="28"/>
          <w:szCs w:val="28"/>
          <w:lang w:val="en-GB"/>
        </w:rPr>
        <w:t>1.1. Hoàn thiện cơ sở pháp lý về tiêu chuẩn, định mức theo quy định của pháp luật để thực hiện chức năng quản lý nhà nước trong Bộ Công an;</w:t>
      </w:r>
    </w:p>
    <w:p w14:paraId="2759C605" w14:textId="77777777" w:rsidR="00B94451" w:rsidRPr="00B94451" w:rsidRDefault="00B94451" w:rsidP="00B94451">
      <w:pPr>
        <w:spacing w:after="0" w:line="264" w:lineRule="auto"/>
        <w:ind w:firstLine="709"/>
        <w:jc w:val="both"/>
        <w:rPr>
          <w:rFonts w:ascii="Times New Roman" w:eastAsia="Calibri" w:hAnsi="Times New Roman" w:cs="Arial"/>
          <w:sz w:val="28"/>
          <w:szCs w:val="28"/>
          <w:lang w:val="en-GB"/>
        </w:rPr>
      </w:pPr>
      <w:r w:rsidRPr="00B94451">
        <w:rPr>
          <w:rFonts w:ascii="Times New Roman" w:eastAsia="Calibri" w:hAnsi="Times New Roman" w:cs="Arial"/>
          <w:sz w:val="28"/>
          <w:szCs w:val="28"/>
          <w:lang w:val="en-GB"/>
        </w:rPr>
        <w:t xml:space="preserve">1.2. Làm cơ sở để </w:t>
      </w:r>
      <w:r w:rsidRPr="00B94451">
        <w:rPr>
          <w:rFonts w:ascii="Times New Roman" w:eastAsia="Calibri" w:hAnsi="Times New Roman" w:cs="Arial"/>
          <w:sz w:val="28"/>
          <w:szCs w:val="28"/>
        </w:rPr>
        <w:t>lập kế hoạch, dự toán ngân sách; giao đầu tư, mua sắm; quản lý, sử dụng tài sản công phục vụ công tác, chiến đấu.</w:t>
      </w:r>
    </w:p>
    <w:p w14:paraId="3A0E7812" w14:textId="77777777" w:rsidR="00B94451" w:rsidRPr="00B94451" w:rsidRDefault="00B94451" w:rsidP="00B94451">
      <w:pPr>
        <w:widowControl w:val="0"/>
        <w:spacing w:after="0" w:line="264" w:lineRule="auto"/>
        <w:ind w:firstLine="780"/>
        <w:jc w:val="both"/>
        <w:rPr>
          <w:rFonts w:ascii="Times New Roman" w:eastAsia="Times New Roman" w:hAnsi="Times New Roman" w:cs="Times New Roman"/>
          <w:b/>
          <w:bCs/>
          <w:sz w:val="28"/>
          <w:szCs w:val="28"/>
        </w:rPr>
      </w:pPr>
      <w:r w:rsidRPr="00B94451">
        <w:rPr>
          <w:rFonts w:ascii="Times New Roman" w:eastAsia="Times New Roman" w:hAnsi="Times New Roman" w:cs="Times New Roman"/>
          <w:b/>
          <w:bCs/>
          <w:sz w:val="28"/>
          <w:szCs w:val="28"/>
        </w:rPr>
        <w:t>2. Quan điểm xây dựng dự thảo Thông tư</w:t>
      </w:r>
    </w:p>
    <w:p w14:paraId="5821249A" w14:textId="545F7540" w:rsidR="00B94451" w:rsidRPr="00B94451" w:rsidRDefault="00B94451" w:rsidP="00B94451">
      <w:pPr>
        <w:spacing w:after="0" w:line="264" w:lineRule="auto"/>
        <w:ind w:firstLine="720"/>
        <w:jc w:val="both"/>
        <w:rPr>
          <w:rFonts w:ascii="Times New Roman" w:hAnsi="Times New Roman"/>
          <w:iCs/>
          <w:sz w:val="28"/>
          <w:szCs w:val="28"/>
        </w:rPr>
      </w:pPr>
      <w:r w:rsidRPr="00B94451">
        <w:rPr>
          <w:rFonts w:ascii="Times New Roman" w:hAnsi="Times New Roman"/>
          <w:sz w:val="28"/>
          <w:szCs w:val="28"/>
        </w:rPr>
        <w:t>2.1. Xây dựng tiêu chuẩn, định mức cho các đơn vị y tế đã có tổ chức bộ máy, chức năng, nhiệm vụ chăm sóc, bảo vệ sức khỏe cho cán bộ chiến sĩ Công an theo mô hình tổ chức mới của Bộ Công an</w:t>
      </w:r>
      <w:r w:rsidRPr="00B94451">
        <w:rPr>
          <w:rFonts w:ascii="Times New Roman" w:hAnsi="Times New Roman"/>
          <w:iCs/>
          <w:sz w:val="28"/>
          <w:szCs w:val="28"/>
        </w:rPr>
        <w:t>.</w:t>
      </w:r>
    </w:p>
    <w:p w14:paraId="0A860E87" w14:textId="77777777" w:rsidR="00B94451" w:rsidRPr="00B94451" w:rsidRDefault="00B94451" w:rsidP="00B94451">
      <w:pPr>
        <w:spacing w:after="0" w:line="264" w:lineRule="auto"/>
        <w:ind w:firstLine="720"/>
        <w:jc w:val="both"/>
        <w:rPr>
          <w:rFonts w:ascii="Times New Roman" w:eastAsia="Times New Roman" w:hAnsi="Times New Roman" w:cs="Times New Roman"/>
          <w:sz w:val="28"/>
          <w:szCs w:val="28"/>
        </w:rPr>
      </w:pPr>
      <w:r w:rsidRPr="00B94451">
        <w:rPr>
          <w:rFonts w:ascii="Times New Roman" w:hAnsi="Times New Roman"/>
          <w:sz w:val="28"/>
          <w:szCs w:val="28"/>
        </w:rPr>
        <w:t xml:space="preserve">2.2. Xây dựng tiêu chuẩn, định mức trang bị lần đầu theo quy định về tiêu chuẩn y tế tại Phụ lục IV ban hành kèm theo </w:t>
      </w:r>
      <w:r w:rsidRPr="00B94451">
        <w:rPr>
          <w:rFonts w:ascii="Times New Roman" w:hAnsi="Times New Roman"/>
          <w:kern w:val="2"/>
          <w:sz w:val="28"/>
          <w:szCs w:val="28"/>
          <w:lang w:val="vi-VN"/>
        </w:rPr>
        <w:t>Nghị định số 0</w:t>
      </w:r>
      <w:r w:rsidRPr="00B94451">
        <w:rPr>
          <w:rFonts w:ascii="Times New Roman" w:hAnsi="Times New Roman"/>
          <w:kern w:val="2"/>
          <w:sz w:val="28"/>
          <w:szCs w:val="28"/>
        </w:rPr>
        <w:t>5</w:t>
      </w:r>
      <w:r w:rsidRPr="00B94451">
        <w:rPr>
          <w:rFonts w:ascii="Times New Roman" w:hAnsi="Times New Roman"/>
          <w:kern w:val="2"/>
          <w:sz w:val="28"/>
          <w:szCs w:val="28"/>
          <w:lang w:val="vi-VN"/>
        </w:rPr>
        <w:t>/202</w:t>
      </w:r>
      <w:r w:rsidRPr="00B94451">
        <w:rPr>
          <w:rFonts w:ascii="Times New Roman" w:hAnsi="Times New Roman"/>
          <w:kern w:val="2"/>
          <w:sz w:val="28"/>
          <w:szCs w:val="28"/>
        </w:rPr>
        <w:t>6</w:t>
      </w:r>
      <w:r w:rsidRPr="00B94451">
        <w:rPr>
          <w:rFonts w:ascii="Times New Roman" w:hAnsi="Times New Roman"/>
          <w:kern w:val="2"/>
          <w:sz w:val="28"/>
          <w:szCs w:val="28"/>
          <w:lang w:val="vi-VN"/>
        </w:rPr>
        <w:t>/NĐ-CP</w:t>
      </w:r>
      <w:r w:rsidRPr="00B94451">
        <w:rPr>
          <w:rFonts w:ascii="Times New Roman" w:hAnsi="Times New Roman"/>
          <w:kern w:val="2"/>
          <w:sz w:val="28"/>
          <w:szCs w:val="28"/>
        </w:rPr>
        <w:t>.</w:t>
      </w:r>
    </w:p>
    <w:p w14:paraId="53E7F7B5" w14:textId="58AA38D6" w:rsidR="00B94451" w:rsidRPr="00B94451" w:rsidRDefault="00B94451" w:rsidP="00B94451">
      <w:pPr>
        <w:spacing w:after="0" w:line="264" w:lineRule="auto"/>
        <w:ind w:firstLine="720"/>
        <w:jc w:val="both"/>
        <w:rPr>
          <w:rFonts w:ascii="Times New Roman" w:hAnsi="Times New Roman"/>
          <w:kern w:val="2"/>
          <w:sz w:val="28"/>
          <w:szCs w:val="28"/>
        </w:rPr>
      </w:pPr>
      <w:r w:rsidRPr="00B94451">
        <w:rPr>
          <w:rFonts w:ascii="Times New Roman" w:eastAsia="Times New Roman" w:hAnsi="Times New Roman" w:cs="Times New Roman"/>
          <w:sz w:val="28"/>
          <w:szCs w:val="28"/>
        </w:rPr>
        <w:t xml:space="preserve">2.3. Kế thừa </w:t>
      </w:r>
      <w:r w:rsidRPr="00B94451">
        <w:rPr>
          <w:rFonts w:ascii="Times New Roman" w:hAnsi="Times New Roman"/>
          <w:kern w:val="2"/>
          <w:sz w:val="28"/>
          <w:szCs w:val="28"/>
        </w:rPr>
        <w:t xml:space="preserve">tiêu chuẩn, định mức trang bị của Bộ Công an (quy định tại </w:t>
      </w:r>
      <w:r w:rsidRPr="00B94451">
        <w:rPr>
          <w:rFonts w:ascii="Times New Roman" w:hAnsi="Times New Roman"/>
          <w:sz w:val="28"/>
          <w:szCs w:val="28"/>
          <w:lang w:val="vi-VN"/>
        </w:rPr>
        <w:t>Thông tư số 72/2011/TT-BCA</w:t>
      </w:r>
      <w:r w:rsidRPr="00B94451">
        <w:rPr>
          <w:rFonts w:ascii="Times New Roman" w:hAnsi="Times New Roman"/>
          <w:i/>
          <w:sz w:val="28"/>
          <w:szCs w:val="28"/>
          <w:lang w:eastAsia="en-GB"/>
        </w:rPr>
        <w:t>;</w:t>
      </w:r>
      <w:r w:rsidRPr="00B94451">
        <w:rPr>
          <w:rFonts w:ascii="Times New Roman" w:hAnsi="Times New Roman"/>
          <w:i/>
          <w:sz w:val="28"/>
          <w:szCs w:val="28"/>
          <w:lang w:val="vi-VN" w:eastAsia="en-GB"/>
        </w:rPr>
        <w:t xml:space="preserve"> </w:t>
      </w:r>
      <w:r w:rsidRPr="00B94451">
        <w:rPr>
          <w:rFonts w:ascii="Times New Roman" w:hAnsi="Times New Roman"/>
          <w:sz w:val="28"/>
          <w:szCs w:val="28"/>
          <w:lang w:val="vi-VN"/>
        </w:rPr>
        <w:t>Quyết định số 613/2001/QĐ-BCA</w:t>
      </w:r>
      <w:r w:rsidRPr="00B94451">
        <w:rPr>
          <w:rFonts w:ascii="Times New Roman" w:hAnsi="Times New Roman"/>
          <w:sz w:val="28"/>
          <w:szCs w:val="28"/>
        </w:rPr>
        <w:t xml:space="preserve">; </w:t>
      </w:r>
      <w:r w:rsidRPr="00B94451">
        <w:rPr>
          <w:rFonts w:ascii="Times New Roman" w:hAnsi="Times New Roman"/>
          <w:sz w:val="28"/>
          <w:szCs w:val="28"/>
          <w:lang w:val="vi-VN"/>
        </w:rPr>
        <w:t>Quyết định số 1256/2007/QĐ-BCA</w:t>
      </w:r>
      <w:r w:rsidRPr="00B94451">
        <w:rPr>
          <w:rFonts w:ascii="Times New Roman" w:hAnsi="Times New Roman"/>
          <w:sz w:val="28"/>
          <w:szCs w:val="28"/>
        </w:rPr>
        <w:t xml:space="preserve">; </w:t>
      </w:r>
      <w:r w:rsidRPr="00B94451">
        <w:rPr>
          <w:rFonts w:ascii="Times New Roman" w:hAnsi="Times New Roman"/>
          <w:kern w:val="2"/>
          <w:sz w:val="28"/>
          <w:szCs w:val="28"/>
        </w:rPr>
        <w:t>tiêu chuẩn, định mức trang bị của Bộ Y tế</w:t>
      </w:r>
      <w:r w:rsidRPr="00B94451">
        <w:rPr>
          <w:rFonts w:ascii="Times New Roman" w:hAnsi="Times New Roman"/>
          <w:sz w:val="28"/>
          <w:szCs w:val="28"/>
        </w:rPr>
        <w:t xml:space="preserve"> (</w:t>
      </w:r>
      <w:r w:rsidRPr="00B94451">
        <w:rPr>
          <w:rFonts w:ascii="Times New Roman" w:hAnsi="Times New Roman"/>
          <w:kern w:val="2"/>
          <w:sz w:val="28"/>
          <w:szCs w:val="28"/>
        </w:rPr>
        <w:t>Thông tư số 10/2026/TT-BYT, Thông tư số 08/2019/TT-BYT;</w:t>
      </w:r>
      <w:r w:rsidRPr="00B94451">
        <w:rPr>
          <w:rFonts w:ascii="Times New Roman" w:hAnsi="Times New Roman"/>
          <w:sz w:val="28"/>
          <w:szCs w:val="28"/>
        </w:rPr>
        <w:t xml:space="preserve"> Quyết định số 437/QĐ-BYT); kết quả tổng kết, đánh giá việc thực hiện quy định hiện hành; kết quả khảo sát nhu cầu của Công an các đơn vị, địa phương phục vụ công tác khám bệnh, chữa bệnh, công tác y tế đặc thù của Công an; đảm bảo tính phù hợp với định hướng phát triển của các đơn vị, với sự phát triển của khoa học kỹ thuật; đảm bảo các cơ sở y tế của Công an khi đủ điều kiện về cơ sở vật chất, nhân lực… được trang bị ngang tầm với các cơ sở y tế quân, dân y trên địa bàn.</w:t>
      </w:r>
    </w:p>
    <w:p w14:paraId="0516AA1B" w14:textId="77777777" w:rsidR="00B94451" w:rsidRPr="00B94451" w:rsidRDefault="00B94451" w:rsidP="00B94451">
      <w:pPr>
        <w:spacing w:after="0" w:line="264" w:lineRule="auto"/>
        <w:ind w:firstLine="720"/>
        <w:jc w:val="both"/>
        <w:rPr>
          <w:rFonts w:ascii="Times New Roman" w:eastAsia="Calibri" w:hAnsi="Times New Roman" w:cs="Times New Roman"/>
          <w:spacing w:val="-2"/>
          <w:sz w:val="28"/>
          <w:szCs w:val="28"/>
        </w:rPr>
      </w:pPr>
      <w:r w:rsidRPr="00B94451">
        <w:rPr>
          <w:rFonts w:ascii="Times New Roman" w:hAnsi="Times New Roman"/>
          <w:sz w:val="28"/>
          <w:szCs w:val="28"/>
        </w:rPr>
        <w:t>2.4. Danh mục máy móc, thiết bị được nghiên cứu, xây dựng đ</w:t>
      </w:r>
      <w:r w:rsidRPr="00B94451">
        <w:rPr>
          <w:rFonts w:ascii="Times New Roman" w:hAnsi="Times New Roman"/>
          <w:spacing w:val="-2"/>
          <w:sz w:val="28"/>
          <w:szCs w:val="28"/>
        </w:rPr>
        <w:t xml:space="preserve">ảm bảo tính đồng bộ, hiệu quả, phù hợp với điều kiện ngân sách Nhà nước cấp cho Bộ Công an trong từng giai đoạn, phù hợp với các quy định của pháp luật có liên quan tại </w:t>
      </w:r>
      <w:r w:rsidRPr="00B94451">
        <w:rPr>
          <w:rFonts w:ascii="Times New Roman" w:eastAsia="Calibri" w:hAnsi="Times New Roman" w:cs="Arial"/>
          <w:iCs/>
          <w:spacing w:val="-2"/>
          <w:sz w:val="28"/>
          <w:szCs w:val="28"/>
          <w:lang w:val="pt-BR"/>
        </w:rPr>
        <w:t>Luật Khám bệnh, chữa bệnh</w:t>
      </w:r>
      <w:r w:rsidRPr="00B94451">
        <w:rPr>
          <w:rFonts w:ascii="Times New Roman" w:eastAsia="Calibri" w:hAnsi="Times New Roman" w:cs="Arial"/>
          <w:bCs/>
          <w:iCs/>
          <w:spacing w:val="-2"/>
          <w:sz w:val="28"/>
          <w:szCs w:val="28"/>
          <w:lang w:val="pt-BR"/>
        </w:rPr>
        <w:t xml:space="preserve">; </w:t>
      </w:r>
      <w:r w:rsidRPr="00B94451">
        <w:rPr>
          <w:rFonts w:ascii="Times New Roman" w:hAnsi="Times New Roman"/>
          <w:iCs/>
          <w:spacing w:val="-2"/>
          <w:sz w:val="28"/>
          <w:szCs w:val="28"/>
          <w:lang w:val="vi-VN" w:eastAsia="en-GB"/>
        </w:rPr>
        <w:t>Luật Công an nhân dân</w:t>
      </w:r>
      <w:r w:rsidRPr="00B94451">
        <w:rPr>
          <w:rFonts w:ascii="Times New Roman" w:hAnsi="Times New Roman"/>
          <w:bCs/>
          <w:iCs/>
          <w:spacing w:val="-2"/>
          <w:sz w:val="28"/>
          <w:szCs w:val="28"/>
          <w:lang w:eastAsia="en-GB"/>
        </w:rPr>
        <w:t xml:space="preserve">; </w:t>
      </w:r>
      <w:r w:rsidRPr="00B94451">
        <w:rPr>
          <w:rFonts w:ascii="Times New Roman" w:eastAsia="Calibri" w:hAnsi="Times New Roman"/>
          <w:iCs/>
          <w:spacing w:val="-2"/>
          <w:sz w:val="28"/>
          <w:szCs w:val="28"/>
          <w:lang w:val="pt-BR"/>
        </w:rPr>
        <w:t>Luật Bảo hiểm y tế</w:t>
      </w:r>
      <w:r w:rsidRPr="00B94451">
        <w:rPr>
          <w:rFonts w:ascii="Times New Roman" w:eastAsia="Calibri" w:hAnsi="Times New Roman" w:cs="Times New Roman"/>
          <w:spacing w:val="-2"/>
          <w:sz w:val="28"/>
          <w:szCs w:val="28"/>
        </w:rPr>
        <w:t>.</w:t>
      </w:r>
    </w:p>
    <w:p w14:paraId="51888EFF" w14:textId="77777777" w:rsidR="00B94451" w:rsidRPr="00B94451" w:rsidRDefault="00B94451" w:rsidP="00B94451">
      <w:pPr>
        <w:widowControl w:val="0"/>
        <w:spacing w:after="0" w:line="264" w:lineRule="auto"/>
        <w:ind w:firstLine="709"/>
        <w:jc w:val="both"/>
        <w:rPr>
          <w:rFonts w:ascii="Times New Roman" w:eastAsia="Times New Roman" w:hAnsi="Times New Roman" w:cs="Times New Roman"/>
          <w:bCs/>
          <w:kern w:val="2"/>
          <w:sz w:val="28"/>
          <w:szCs w:val="28"/>
          <w:lang w:val="vi-VN"/>
        </w:rPr>
      </w:pPr>
      <w:r w:rsidRPr="00B94451">
        <w:rPr>
          <w:rFonts w:ascii="Times New Roman" w:eastAsia="Times New Roman" w:hAnsi="Times New Roman" w:cs="Times New Roman"/>
          <w:b/>
          <w:bCs/>
          <w:sz w:val="28"/>
          <w:szCs w:val="28"/>
          <w:lang w:val="vi-VN"/>
        </w:rPr>
        <w:lastRenderedPageBreak/>
        <w:t>III. QUÁ TRÌNH XÂY DỰNG DỰ THẢO THÔNG TƯ</w:t>
      </w:r>
    </w:p>
    <w:p w14:paraId="7EE2A785" w14:textId="6BE6AF53" w:rsidR="00B94451" w:rsidRPr="00B94451" w:rsidRDefault="00B94451" w:rsidP="00B94451">
      <w:pPr>
        <w:spacing w:after="0" w:line="264" w:lineRule="auto"/>
        <w:ind w:firstLine="709"/>
        <w:jc w:val="both"/>
        <w:rPr>
          <w:rFonts w:ascii="Times New Roman" w:eastAsia="Times New Roman" w:hAnsi="Times New Roman" w:cs="Times New Roman"/>
          <w:sz w:val="28"/>
          <w:szCs w:val="28"/>
        </w:rPr>
      </w:pPr>
      <w:r w:rsidRPr="00B94451">
        <w:rPr>
          <w:rFonts w:ascii="Times New Roman" w:eastAsia="Times New Roman" w:hAnsi="Times New Roman" w:cs="Times New Roman"/>
          <w:sz w:val="28"/>
          <w:szCs w:val="28"/>
        </w:rPr>
        <w:t xml:space="preserve">1. </w:t>
      </w:r>
      <w:r w:rsidRPr="00B94451">
        <w:rPr>
          <w:rFonts w:ascii="Times New Roman" w:eastAsia="Times New Roman" w:hAnsi="Times New Roman" w:cs="Times New Roman"/>
          <w:sz w:val="28"/>
          <w:szCs w:val="28"/>
          <w:lang w:val="vi-VN"/>
        </w:rPr>
        <w:t xml:space="preserve">Cục </w:t>
      </w:r>
      <w:r w:rsidR="007C4314" w:rsidRPr="00B94451">
        <w:rPr>
          <w:rFonts w:ascii="Times New Roman" w:eastAsia="Times New Roman" w:hAnsi="Times New Roman" w:cs="Times New Roman"/>
          <w:sz w:val="28"/>
          <w:szCs w:val="28"/>
          <w:lang w:val="vi-VN"/>
        </w:rPr>
        <w:t>Y tế</w:t>
      </w:r>
      <w:r w:rsidRPr="00B94451">
        <w:rPr>
          <w:rFonts w:ascii="Times New Roman" w:eastAsia="Times New Roman" w:hAnsi="Times New Roman" w:cs="Times New Roman"/>
          <w:sz w:val="28"/>
          <w:szCs w:val="28"/>
          <w:lang w:val="vi-VN"/>
        </w:rPr>
        <w:t xml:space="preserve"> thành lập </w:t>
      </w:r>
      <w:r w:rsidRPr="00B94451">
        <w:rPr>
          <w:rFonts w:ascii="Times New Roman" w:eastAsia="Times New Roman" w:hAnsi="Times New Roman" w:cs="Times New Roman"/>
          <w:sz w:val="28"/>
          <w:szCs w:val="28"/>
        </w:rPr>
        <w:t>Tổ</w:t>
      </w:r>
      <w:r w:rsidRPr="00B94451">
        <w:rPr>
          <w:rFonts w:ascii="Times New Roman" w:eastAsia="Times New Roman" w:hAnsi="Times New Roman" w:cs="Times New Roman"/>
          <w:sz w:val="28"/>
          <w:szCs w:val="28"/>
          <w:lang w:val="vi-VN"/>
        </w:rPr>
        <w:t xml:space="preserve"> soạn thảo, tổ chức họp</w:t>
      </w:r>
      <w:r w:rsidRPr="00B94451">
        <w:rPr>
          <w:rFonts w:ascii="Times New Roman" w:eastAsia="Times New Roman" w:hAnsi="Times New Roman" w:cs="Times New Roman"/>
          <w:sz w:val="28"/>
          <w:szCs w:val="28"/>
        </w:rPr>
        <w:t xml:space="preserve"> Tổ soạn thảo</w:t>
      </w:r>
      <w:r w:rsidRPr="00B94451">
        <w:rPr>
          <w:rFonts w:ascii="Times New Roman" w:eastAsia="Times New Roman" w:hAnsi="Times New Roman" w:cs="Times New Roman"/>
          <w:sz w:val="28"/>
          <w:szCs w:val="28"/>
          <w:lang w:val="vi-VN"/>
        </w:rPr>
        <w:t xml:space="preserve"> xây dựng nội dung dự thảo </w:t>
      </w:r>
      <w:r w:rsidRPr="00B94451">
        <w:rPr>
          <w:rFonts w:ascii="Times New Roman" w:hAnsi="Times New Roman" w:cs="Times New Roman"/>
          <w:sz w:val="28"/>
          <w:szCs w:val="28"/>
          <w:lang w:val="vi-VN"/>
        </w:rPr>
        <w:t>Thông tư quy định tiêu chuẩn, định mức trang thiết bị tại các cơ sở y tế Công an nhân dân</w:t>
      </w:r>
      <w:r w:rsidRPr="00B94451">
        <w:rPr>
          <w:rFonts w:ascii="Times New Roman" w:eastAsia="Times New Roman" w:hAnsi="Times New Roman" w:cs="Times New Roman"/>
          <w:sz w:val="28"/>
          <w:szCs w:val="28"/>
          <w:lang w:val="vi-VN"/>
        </w:rPr>
        <w:t>.</w:t>
      </w:r>
    </w:p>
    <w:p w14:paraId="5841A62E" w14:textId="0BEA2ACD" w:rsidR="00B94451" w:rsidRPr="00B94451" w:rsidRDefault="00B94451" w:rsidP="00B94451">
      <w:pPr>
        <w:spacing w:after="0" w:line="264" w:lineRule="auto"/>
        <w:jc w:val="both"/>
        <w:rPr>
          <w:rFonts w:ascii="Times New Roman" w:eastAsia="Times New Roman" w:hAnsi="Times New Roman" w:cs="Times New Roman"/>
          <w:strike/>
          <w:color w:val="FF0000"/>
          <w:sz w:val="28"/>
          <w:szCs w:val="28"/>
        </w:rPr>
      </w:pPr>
      <w:r w:rsidRPr="00B94451">
        <w:rPr>
          <w:rFonts w:ascii="Times New Roman" w:eastAsia="Times New Roman" w:hAnsi="Times New Roman" w:cs="Times New Roman"/>
          <w:sz w:val="28"/>
          <w:szCs w:val="28"/>
        </w:rPr>
        <w:tab/>
        <w:t xml:space="preserve">2. Tháng 8/2022, Cục </w:t>
      </w:r>
      <w:r w:rsidR="007C4314" w:rsidRPr="00B94451">
        <w:rPr>
          <w:rFonts w:ascii="Times New Roman" w:eastAsia="Times New Roman" w:hAnsi="Times New Roman" w:cs="Times New Roman"/>
          <w:sz w:val="28"/>
          <w:szCs w:val="28"/>
          <w:lang w:val="vi-VN"/>
        </w:rPr>
        <w:t>Y tế</w:t>
      </w:r>
      <w:r w:rsidRPr="00B94451">
        <w:rPr>
          <w:rFonts w:ascii="Times New Roman" w:eastAsia="Times New Roman" w:hAnsi="Times New Roman" w:cs="Times New Roman"/>
          <w:sz w:val="28"/>
          <w:szCs w:val="28"/>
        </w:rPr>
        <w:t xml:space="preserve"> </w:t>
      </w:r>
      <w:r w:rsidRPr="00B94451">
        <w:rPr>
          <w:rFonts w:ascii="Times New Roman" w:eastAsia="Times New Roman" w:hAnsi="Times New Roman" w:cs="Times New Roman"/>
          <w:b/>
          <w:bCs/>
          <w:i/>
          <w:iCs/>
          <w:sz w:val="28"/>
          <w:szCs w:val="28"/>
        </w:rPr>
        <w:t>lấy ý kiến lần 1</w:t>
      </w:r>
      <w:r w:rsidRPr="00B94451">
        <w:rPr>
          <w:rFonts w:ascii="Times New Roman" w:eastAsia="Times New Roman" w:hAnsi="Times New Roman" w:cs="Times New Roman"/>
          <w:sz w:val="28"/>
          <w:szCs w:val="28"/>
        </w:rPr>
        <w:t xml:space="preserve"> </w:t>
      </w:r>
      <w:r w:rsidRPr="00B94451">
        <w:rPr>
          <w:rFonts w:ascii="Times New Roman" w:eastAsia="Times New Roman" w:hAnsi="Times New Roman" w:cs="Times New Roman"/>
          <w:sz w:val="28"/>
          <w:szCs w:val="28"/>
          <w:lang w:val="vi-VN"/>
        </w:rPr>
        <w:t>Công an các đơn vị, địa phương</w:t>
      </w:r>
      <w:r w:rsidRPr="00B94451">
        <w:rPr>
          <w:rFonts w:ascii="Times New Roman" w:eastAsia="Times New Roman" w:hAnsi="Times New Roman" w:cs="Times New Roman"/>
          <w:sz w:val="28"/>
          <w:szCs w:val="28"/>
        </w:rPr>
        <w:t xml:space="preserve"> về nội dung dự thảo Thông tư, dự thảo Tờ trình. </w:t>
      </w:r>
    </w:p>
    <w:p w14:paraId="69911F21" w14:textId="77777777" w:rsidR="00B94451" w:rsidRPr="00B94451" w:rsidRDefault="00B94451" w:rsidP="00B94451">
      <w:pPr>
        <w:widowControl w:val="0"/>
        <w:spacing w:after="0" w:line="264" w:lineRule="auto"/>
        <w:jc w:val="both"/>
        <w:rPr>
          <w:rFonts w:ascii="Times New Roman" w:eastAsia="Times New Roman" w:hAnsi="Times New Roman" w:cs="Times New Roman"/>
          <w:bCs/>
          <w:kern w:val="2"/>
          <w:sz w:val="28"/>
          <w:szCs w:val="28"/>
        </w:rPr>
      </w:pPr>
      <w:r w:rsidRPr="00B94451">
        <w:rPr>
          <w:rFonts w:ascii="Times New Roman" w:eastAsia="Times New Roman" w:hAnsi="Times New Roman" w:cs="Times New Roman"/>
          <w:b/>
          <w:bCs/>
          <w:kern w:val="2"/>
          <w:sz w:val="26"/>
          <w:szCs w:val="28"/>
        </w:rPr>
        <w:tab/>
      </w:r>
      <w:r w:rsidRPr="00B94451">
        <w:rPr>
          <w:rFonts w:ascii="Times New Roman" w:eastAsia="Times New Roman" w:hAnsi="Times New Roman" w:cs="Times New Roman"/>
          <w:bCs/>
          <w:kern w:val="2"/>
          <w:sz w:val="28"/>
          <w:szCs w:val="28"/>
        </w:rPr>
        <w:t>3. Đăng tải dự thảo Tờ trình, dự thảo Thông tư trên cổng thông tin điện tử của Chính phủ và cổng thông tin điện tử của Bộ Công an. Kết quả thông báo của Cục V03: Qua thời hạn 60 ngày đăng tải không nhận được thêm ý kiến góp ý về dự thảo Tờ trình, dự thảo Thông tư.</w:t>
      </w:r>
    </w:p>
    <w:p w14:paraId="7F642ED1" w14:textId="77777777" w:rsidR="00B94451" w:rsidRPr="00B94451" w:rsidRDefault="00B94451" w:rsidP="00B94451">
      <w:pPr>
        <w:widowControl w:val="0"/>
        <w:spacing w:after="0" w:line="264" w:lineRule="auto"/>
        <w:jc w:val="both"/>
        <w:rPr>
          <w:rFonts w:ascii="Times New Roman" w:eastAsia="Times New Roman" w:hAnsi="Times New Roman" w:cs="Times New Roman"/>
          <w:bCs/>
          <w:spacing w:val="-4"/>
          <w:kern w:val="2"/>
          <w:sz w:val="28"/>
          <w:szCs w:val="28"/>
        </w:rPr>
      </w:pPr>
      <w:r w:rsidRPr="00B94451">
        <w:rPr>
          <w:rFonts w:ascii="Times New Roman" w:eastAsia="Times New Roman" w:hAnsi="Times New Roman" w:cs="Times New Roman"/>
          <w:bCs/>
          <w:kern w:val="2"/>
          <w:sz w:val="28"/>
          <w:szCs w:val="28"/>
        </w:rPr>
        <w:tab/>
      </w:r>
      <w:r w:rsidRPr="00B94451">
        <w:rPr>
          <w:rFonts w:ascii="Times New Roman" w:eastAsia="Times New Roman" w:hAnsi="Times New Roman" w:cs="Times New Roman"/>
          <w:bCs/>
          <w:spacing w:val="-4"/>
          <w:kern w:val="2"/>
          <w:sz w:val="28"/>
          <w:szCs w:val="28"/>
        </w:rPr>
        <w:t xml:space="preserve">4. Tổ chức khảo sát việc thực hiện tiêu chuẩn, định mức </w:t>
      </w:r>
      <w:r w:rsidRPr="00B94451">
        <w:rPr>
          <w:rFonts w:ascii="Times New Roman" w:eastAsia="Calibri" w:hAnsi="Times New Roman" w:cs="Times New Roman"/>
          <w:spacing w:val="-4"/>
          <w:sz w:val="28"/>
          <w:szCs w:val="28"/>
        </w:rPr>
        <w:t>trang thiết bị y tế</w:t>
      </w:r>
      <w:r w:rsidRPr="00B94451">
        <w:rPr>
          <w:rFonts w:ascii="Times New Roman" w:eastAsia="Times New Roman" w:hAnsi="Times New Roman" w:cs="Times New Roman"/>
          <w:bCs/>
          <w:spacing w:val="-4"/>
          <w:kern w:val="2"/>
          <w:sz w:val="28"/>
          <w:szCs w:val="28"/>
        </w:rPr>
        <w:t xml:space="preserve"> tại Công an đơn vị, địa phương, gồm: </w:t>
      </w:r>
      <w:r w:rsidRPr="00B94451">
        <w:rPr>
          <w:rFonts w:ascii="Times New Roman" w:eastAsia="Calibri" w:hAnsi="Times New Roman" w:cs="Times New Roman"/>
          <w:spacing w:val="-4"/>
          <w:sz w:val="28"/>
          <w:szCs w:val="28"/>
        </w:rPr>
        <w:t>Công an thành phố Hải Phòng, Công an tỉnh Quảng Trị, Lai Châu, Đại học cảnh sát nhân dân, Bộ Tư lệnh cảnh vệ</w:t>
      </w:r>
      <w:r w:rsidRPr="00B94451">
        <w:rPr>
          <w:rFonts w:ascii="Times New Roman" w:eastAsia="Times New Roman" w:hAnsi="Times New Roman" w:cs="Times New Roman"/>
          <w:bCs/>
          <w:spacing w:val="-4"/>
          <w:kern w:val="2"/>
          <w:sz w:val="28"/>
          <w:szCs w:val="28"/>
        </w:rPr>
        <w:t>.</w:t>
      </w:r>
    </w:p>
    <w:p w14:paraId="41651577" w14:textId="7E6B2CCC" w:rsidR="00B94451" w:rsidRPr="00B94451" w:rsidRDefault="00B94451" w:rsidP="00B94451">
      <w:pPr>
        <w:spacing w:after="0" w:line="264" w:lineRule="auto"/>
        <w:ind w:firstLine="709"/>
        <w:jc w:val="both"/>
        <w:rPr>
          <w:rFonts w:ascii="Times New Roman" w:hAnsi="Times New Roman" w:cs="Times New Roman"/>
          <w:strike/>
          <w:color w:val="FF0000"/>
          <w:sz w:val="28"/>
          <w:szCs w:val="28"/>
        </w:rPr>
      </w:pPr>
      <w:r w:rsidRPr="00B94451">
        <w:rPr>
          <w:rFonts w:ascii="Times New Roman" w:hAnsi="Times New Roman" w:cs="Times New Roman"/>
          <w:sz w:val="28"/>
          <w:szCs w:val="28"/>
        </w:rPr>
        <w:t xml:space="preserve">5. </w:t>
      </w:r>
      <w:r w:rsidRPr="00B94451">
        <w:rPr>
          <w:rFonts w:ascii="Times New Roman" w:hAnsi="Times New Roman" w:cs="Times New Roman"/>
          <w:sz w:val="28"/>
          <w:szCs w:val="28"/>
          <w:lang w:val="vi-VN"/>
        </w:rPr>
        <w:t>Tháng 7/2023</w:t>
      </w:r>
      <w:r w:rsidRPr="00B94451">
        <w:rPr>
          <w:rFonts w:ascii="Times New Roman" w:hAnsi="Times New Roman" w:cs="Times New Roman"/>
          <w:sz w:val="28"/>
          <w:szCs w:val="28"/>
        </w:rPr>
        <w:t xml:space="preserve">, Cục </w:t>
      </w:r>
      <w:r w:rsidR="007C4314" w:rsidRPr="00B94451">
        <w:rPr>
          <w:rFonts w:ascii="Times New Roman" w:eastAsia="Times New Roman" w:hAnsi="Times New Roman" w:cs="Times New Roman"/>
          <w:sz w:val="28"/>
          <w:szCs w:val="28"/>
          <w:lang w:val="vi-VN"/>
        </w:rPr>
        <w:t xml:space="preserve">Y tế </w:t>
      </w:r>
      <w:r w:rsidRPr="00B94451">
        <w:rPr>
          <w:rFonts w:ascii="Times New Roman" w:hAnsi="Times New Roman" w:cs="Times New Roman"/>
          <w:sz w:val="28"/>
          <w:szCs w:val="28"/>
          <w:lang w:val="vi-VN"/>
        </w:rPr>
        <w:t xml:space="preserve">tiến hành </w:t>
      </w:r>
      <w:r w:rsidRPr="00B94451">
        <w:rPr>
          <w:rFonts w:ascii="Times New Roman" w:hAnsi="Times New Roman" w:cs="Times New Roman"/>
          <w:b/>
          <w:bCs/>
          <w:i/>
          <w:iCs/>
          <w:sz w:val="28"/>
          <w:szCs w:val="28"/>
          <w:lang w:val="vi-VN"/>
        </w:rPr>
        <w:t>thẩm định</w:t>
      </w:r>
      <w:r w:rsidRPr="00B94451">
        <w:rPr>
          <w:rFonts w:ascii="Times New Roman" w:hAnsi="Times New Roman" w:cs="Times New Roman"/>
          <w:sz w:val="28"/>
          <w:szCs w:val="28"/>
        </w:rPr>
        <w:t xml:space="preserve"> </w:t>
      </w:r>
      <w:r w:rsidRPr="00B94451">
        <w:rPr>
          <w:rFonts w:ascii="Times New Roman" w:hAnsi="Times New Roman" w:cs="Times New Roman"/>
          <w:b/>
          <w:bCs/>
          <w:i/>
          <w:iCs/>
          <w:sz w:val="28"/>
          <w:szCs w:val="28"/>
        </w:rPr>
        <w:t>lần 1</w:t>
      </w:r>
      <w:r w:rsidRPr="00B94451">
        <w:rPr>
          <w:rFonts w:ascii="Times New Roman" w:hAnsi="Times New Roman" w:cs="Times New Roman"/>
          <w:sz w:val="28"/>
          <w:szCs w:val="28"/>
          <w:lang w:val="vi-VN"/>
        </w:rPr>
        <w:t xml:space="preserve"> tiêu chuẩn, định mức </w:t>
      </w:r>
      <w:r w:rsidRPr="00B94451">
        <w:rPr>
          <w:rFonts w:ascii="Times New Roman" w:hAnsi="Times New Roman" w:cs="Times New Roman"/>
          <w:sz w:val="28"/>
          <w:szCs w:val="28"/>
        </w:rPr>
        <w:t xml:space="preserve">quy định tại dự thảo Thông tư, dự thảo Tờ trình. </w:t>
      </w:r>
    </w:p>
    <w:p w14:paraId="5DF554B7" w14:textId="523FF40C" w:rsidR="00B94451" w:rsidRPr="00B94451" w:rsidRDefault="00B94451" w:rsidP="00B94451">
      <w:pPr>
        <w:spacing w:after="0" w:line="264" w:lineRule="auto"/>
        <w:ind w:firstLine="709"/>
        <w:jc w:val="both"/>
        <w:rPr>
          <w:rFonts w:ascii="Times New Roman" w:hAnsi="Times New Roman" w:cs="Times New Roman"/>
          <w:sz w:val="28"/>
          <w:szCs w:val="28"/>
        </w:rPr>
      </w:pPr>
      <w:r w:rsidRPr="00B94451">
        <w:rPr>
          <w:rFonts w:ascii="Times New Roman" w:hAnsi="Times New Roman" w:cs="Times New Roman"/>
          <w:sz w:val="28"/>
          <w:szCs w:val="28"/>
        </w:rPr>
        <w:t xml:space="preserve">6. Tháng 8/2023, Cục </w:t>
      </w:r>
      <w:r w:rsidR="007C4314" w:rsidRPr="00B94451">
        <w:rPr>
          <w:rFonts w:ascii="Times New Roman" w:eastAsia="Times New Roman" w:hAnsi="Times New Roman" w:cs="Times New Roman"/>
          <w:sz w:val="28"/>
          <w:szCs w:val="28"/>
          <w:lang w:val="vi-VN"/>
        </w:rPr>
        <w:t>Y tế</w:t>
      </w:r>
      <w:r w:rsidRPr="00B94451">
        <w:rPr>
          <w:rFonts w:ascii="Times New Roman" w:hAnsi="Times New Roman" w:cs="Times New Roman"/>
          <w:sz w:val="28"/>
          <w:szCs w:val="28"/>
        </w:rPr>
        <w:t xml:space="preserve"> có Công văn về việc hoàn thiện hồ sơ thẩm định tiêu chuẩn, định mức, trong đó có nội dung: </w:t>
      </w:r>
      <w:r w:rsidRPr="00B94451">
        <w:rPr>
          <w:rFonts w:ascii="Times New Roman" w:hAnsi="Times New Roman"/>
          <w:kern w:val="2"/>
          <w:sz w:val="28"/>
          <w:szCs w:val="28"/>
        </w:rPr>
        <w:t>Thực hiện kiện toàn tổ chức bộ máy bên trong của Công an các đơn vị, địa phương tinh, gọn, mạnh đề nghị đơn vị rà soát tổng thể các tổ chức cơ sở y tế trong CAND để hiệu chỉnh đối tượng áp dụng tiêu chuẩn, định mức trang thiết bị cho phù hợp với mô hình tổ chức mới, nhu cầu thực tế; tránh tình trạng đề xuất tiêu chuẩn định mức khi chưa có tổ chức, hoặc giải thể gây lãng phí, không hiệu quả</w:t>
      </w:r>
      <w:r w:rsidR="007C4314">
        <w:rPr>
          <w:rFonts w:ascii="Times New Roman" w:hAnsi="Times New Roman"/>
          <w:kern w:val="2"/>
          <w:sz w:val="28"/>
          <w:szCs w:val="28"/>
        </w:rPr>
        <w:t>.</w:t>
      </w:r>
    </w:p>
    <w:p w14:paraId="27BFCC32" w14:textId="7A824061" w:rsidR="00B94451" w:rsidRPr="00B94451" w:rsidRDefault="00B94451" w:rsidP="00B94451">
      <w:pPr>
        <w:spacing w:after="0" w:line="264" w:lineRule="auto"/>
        <w:ind w:firstLine="709"/>
        <w:jc w:val="both"/>
        <w:rPr>
          <w:rFonts w:ascii="Times New Roman" w:hAnsi="Times New Roman" w:cs="Times New Roman"/>
          <w:strike/>
          <w:color w:val="FF0000"/>
          <w:sz w:val="28"/>
          <w:szCs w:val="28"/>
        </w:rPr>
      </w:pPr>
      <w:r w:rsidRPr="00B94451">
        <w:rPr>
          <w:rFonts w:ascii="Times New Roman" w:hAnsi="Times New Roman" w:cs="Times New Roman"/>
          <w:sz w:val="28"/>
          <w:szCs w:val="28"/>
        </w:rPr>
        <w:t xml:space="preserve">7. Để đảm bảo tính thực tiễn, khả thi, đảm bảo y tế Công an nhân dân </w:t>
      </w:r>
      <w:r w:rsidRPr="00B94451">
        <w:rPr>
          <w:rFonts w:ascii="Times New Roman" w:hAnsi="Times New Roman"/>
          <w:kern w:val="2"/>
          <w:sz w:val="28"/>
          <w:szCs w:val="28"/>
        </w:rPr>
        <w:t>phù hợp với mô hình tổ chức mới</w:t>
      </w:r>
      <w:r w:rsidRPr="00B94451">
        <w:rPr>
          <w:rFonts w:ascii="Times New Roman" w:hAnsi="Times New Roman" w:cs="Times New Roman"/>
          <w:sz w:val="28"/>
          <w:szCs w:val="28"/>
        </w:rPr>
        <w:t xml:space="preserve">, </w:t>
      </w:r>
      <w:r w:rsidRPr="00B94451">
        <w:rPr>
          <w:rFonts w:ascii="Times New Roman" w:eastAsia="Times New Roman" w:hAnsi="Times New Roman" w:cs="Times New Roman"/>
          <w:sz w:val="28"/>
          <w:szCs w:val="28"/>
        </w:rPr>
        <w:t xml:space="preserve">tháng 5/2024 Cục Y tế tiếp tục hiệu chỉnh dự thảo Thông tư, </w:t>
      </w:r>
      <w:r w:rsidRPr="00B94451">
        <w:rPr>
          <w:rFonts w:ascii="Times New Roman" w:eastAsia="Times New Roman" w:hAnsi="Times New Roman" w:cs="Times New Roman"/>
          <w:b/>
          <w:bCs/>
          <w:i/>
          <w:iCs/>
          <w:sz w:val="28"/>
          <w:szCs w:val="28"/>
          <w:lang w:val="vi-VN"/>
        </w:rPr>
        <w:t>lấy ý kiến</w:t>
      </w:r>
      <w:r w:rsidRPr="00B94451">
        <w:rPr>
          <w:rFonts w:ascii="Times New Roman" w:eastAsia="Times New Roman" w:hAnsi="Times New Roman" w:cs="Times New Roman"/>
          <w:sz w:val="28"/>
          <w:szCs w:val="28"/>
          <w:lang w:val="vi-VN"/>
        </w:rPr>
        <w:t xml:space="preserve"> </w:t>
      </w:r>
      <w:r w:rsidRPr="00B94451">
        <w:rPr>
          <w:rFonts w:ascii="Times New Roman" w:eastAsia="Times New Roman" w:hAnsi="Times New Roman" w:cs="Times New Roman"/>
          <w:b/>
          <w:bCs/>
          <w:i/>
          <w:iCs/>
          <w:sz w:val="28"/>
          <w:szCs w:val="28"/>
        </w:rPr>
        <w:t>lần 2</w:t>
      </w:r>
      <w:r w:rsidRPr="00B94451">
        <w:rPr>
          <w:rFonts w:ascii="Times New Roman" w:eastAsia="Times New Roman" w:hAnsi="Times New Roman" w:cs="Times New Roman"/>
          <w:sz w:val="28"/>
          <w:szCs w:val="28"/>
        </w:rPr>
        <w:t xml:space="preserve"> </w:t>
      </w:r>
      <w:r w:rsidRPr="00B94451">
        <w:rPr>
          <w:rFonts w:ascii="Times New Roman" w:eastAsia="Times New Roman" w:hAnsi="Times New Roman" w:cs="Times New Roman"/>
          <w:sz w:val="28"/>
          <w:szCs w:val="28"/>
          <w:lang w:val="vi-VN"/>
        </w:rPr>
        <w:t>Công an các đơn vị, địa phương</w:t>
      </w:r>
      <w:r w:rsidRPr="00B94451">
        <w:rPr>
          <w:rFonts w:ascii="Times New Roman" w:eastAsia="Times New Roman" w:hAnsi="Times New Roman" w:cs="Times New Roman"/>
          <w:sz w:val="28"/>
          <w:szCs w:val="28"/>
        </w:rPr>
        <w:t xml:space="preserve"> và </w:t>
      </w:r>
      <w:r w:rsidRPr="00B94451">
        <w:rPr>
          <w:rFonts w:ascii="Times New Roman" w:hAnsi="Times New Roman"/>
          <w:iCs/>
          <w:kern w:val="2"/>
          <w:sz w:val="28"/>
          <w:szCs w:val="28"/>
        </w:rPr>
        <w:t xml:space="preserve">tổ chức Hội thảo trực tuyến. </w:t>
      </w:r>
    </w:p>
    <w:p w14:paraId="04095A3B" w14:textId="42687BC2" w:rsidR="00B94451" w:rsidRPr="00B94451" w:rsidRDefault="00B94451" w:rsidP="00B94451">
      <w:pPr>
        <w:spacing w:after="0" w:line="264" w:lineRule="auto"/>
        <w:ind w:firstLine="709"/>
        <w:jc w:val="both"/>
        <w:rPr>
          <w:rFonts w:ascii="Times New Roman" w:eastAsia="Times New Roman" w:hAnsi="Times New Roman" w:cs="Times New Roman"/>
          <w:b/>
          <w:bCs/>
          <w:i/>
          <w:iCs/>
          <w:sz w:val="28"/>
          <w:szCs w:val="28"/>
        </w:rPr>
      </w:pPr>
      <w:r w:rsidRPr="00B94451">
        <w:rPr>
          <w:rFonts w:ascii="Times New Roman" w:eastAsia="Times New Roman" w:hAnsi="Times New Roman" w:cs="Times New Roman"/>
          <w:sz w:val="28"/>
          <w:szCs w:val="28"/>
        </w:rPr>
        <w:t xml:space="preserve">8. Tháng 7, 8, 9, 10/2024 Cục </w:t>
      </w:r>
      <w:r w:rsidR="007C4314" w:rsidRPr="00B94451">
        <w:rPr>
          <w:rFonts w:ascii="Times New Roman" w:eastAsia="Times New Roman" w:hAnsi="Times New Roman" w:cs="Times New Roman"/>
          <w:sz w:val="28"/>
          <w:szCs w:val="28"/>
          <w:lang w:val="vi-VN"/>
        </w:rPr>
        <w:t>Y tế</w:t>
      </w:r>
      <w:r w:rsidRPr="00B94451">
        <w:rPr>
          <w:rFonts w:ascii="Times New Roman" w:eastAsia="Times New Roman" w:hAnsi="Times New Roman" w:cs="Times New Roman"/>
          <w:sz w:val="28"/>
          <w:szCs w:val="28"/>
        </w:rPr>
        <w:t xml:space="preserve"> hoàn thiện hồ sơ tiêu chuẩn, định mức gửi Cục H01 để tiếp tục thẩm định</w:t>
      </w:r>
      <w:r w:rsidRPr="00B94451">
        <w:rPr>
          <w:rFonts w:ascii="Times New Roman" w:eastAsia="Times New Roman" w:hAnsi="Times New Roman" w:cs="Times New Roman"/>
          <w:b/>
          <w:bCs/>
          <w:i/>
          <w:iCs/>
          <w:sz w:val="28"/>
          <w:szCs w:val="28"/>
        </w:rPr>
        <w:t xml:space="preserve">. </w:t>
      </w:r>
      <w:r w:rsidRPr="00B94451">
        <w:rPr>
          <w:rFonts w:ascii="Times New Roman" w:eastAsia="Times New Roman" w:hAnsi="Times New Roman" w:cs="Times New Roman"/>
          <w:sz w:val="28"/>
          <w:szCs w:val="28"/>
        </w:rPr>
        <w:t>Đồng thời,</w:t>
      </w:r>
      <w:r w:rsidRPr="00B94451">
        <w:rPr>
          <w:rFonts w:ascii="Times New Roman" w:eastAsia="Times New Roman" w:hAnsi="Times New Roman" w:cs="Times New Roman"/>
          <w:b/>
          <w:bCs/>
          <w:i/>
          <w:iCs/>
          <w:sz w:val="28"/>
          <w:szCs w:val="28"/>
        </w:rPr>
        <w:t xml:space="preserve"> </w:t>
      </w:r>
      <w:r w:rsidRPr="00B94451">
        <w:rPr>
          <w:rFonts w:ascii="Times New Roman" w:eastAsia="Times New Roman" w:hAnsi="Times New Roman" w:cs="Times New Roman"/>
          <w:sz w:val="28"/>
          <w:szCs w:val="28"/>
        </w:rPr>
        <w:t>báo cáo Đồng chí Thứ trưởng Lê Văn Tuyến ký duyệt văn bản gửi Bộ Y tế và Bộ Tài chính lấy ý kiến dự thảo Thông tư, Cục Y tế đã tiếp thu hiệu chỉnh dự thảo Thông tư.</w:t>
      </w:r>
    </w:p>
    <w:p w14:paraId="75D74885" w14:textId="3DA38A90" w:rsidR="00B94451" w:rsidRPr="00B94451" w:rsidRDefault="00B94451" w:rsidP="00B94451">
      <w:pPr>
        <w:spacing w:after="0" w:line="264" w:lineRule="auto"/>
        <w:ind w:firstLine="709"/>
        <w:jc w:val="both"/>
        <w:rPr>
          <w:rFonts w:ascii="Times New Roman" w:eastAsia="Times New Roman" w:hAnsi="Times New Roman" w:cs="Times New Roman"/>
          <w:sz w:val="28"/>
          <w:szCs w:val="28"/>
        </w:rPr>
      </w:pPr>
      <w:r w:rsidRPr="00B94451">
        <w:rPr>
          <w:rFonts w:ascii="Times New Roman" w:eastAsia="Times New Roman" w:hAnsi="Times New Roman" w:cs="Times New Roman"/>
          <w:sz w:val="28"/>
          <w:szCs w:val="28"/>
        </w:rPr>
        <w:t xml:space="preserve">9. Ngày 03/12/2024, </w:t>
      </w:r>
      <w:r w:rsidRPr="00B94451">
        <w:rPr>
          <w:rFonts w:ascii="Times New Roman" w:eastAsia="Times New Roman" w:hAnsi="Times New Roman" w:cs="Times New Roman"/>
          <w:sz w:val="28"/>
          <w:szCs w:val="28"/>
          <w:lang w:val="it-IT"/>
        </w:rPr>
        <w:t xml:space="preserve">Bộ Công an ban hành </w:t>
      </w:r>
      <w:r w:rsidRPr="00B94451">
        <w:rPr>
          <w:rFonts w:ascii="Times New Roman" w:eastAsia="Times New Roman" w:hAnsi="Times New Roman" w:cs="Times New Roman"/>
          <w:sz w:val="28"/>
          <w:szCs w:val="28"/>
        </w:rPr>
        <w:t>Quyết định số 8820/QĐ-BCA thành lập Hội đồng thẩm định để thẩm định tiêu chuẩn, định mức sử dụng trang thiết bị tại các cơ sở y tế Công an nhân dân.</w:t>
      </w:r>
    </w:p>
    <w:p w14:paraId="5F061445" w14:textId="2B3B23E6" w:rsidR="00B94451" w:rsidRPr="00B94451" w:rsidRDefault="00B94451" w:rsidP="00B94451">
      <w:pPr>
        <w:tabs>
          <w:tab w:val="left" w:pos="1620"/>
          <w:tab w:val="left" w:pos="6495"/>
        </w:tabs>
        <w:spacing w:after="0" w:line="264" w:lineRule="auto"/>
        <w:ind w:firstLine="720"/>
        <w:jc w:val="both"/>
        <w:rPr>
          <w:rFonts w:ascii="Times New Roman" w:eastAsia="Times New Roman" w:hAnsi="Times New Roman" w:cs="Times New Roman"/>
          <w:sz w:val="28"/>
          <w:szCs w:val="28"/>
          <w:shd w:val="clear" w:color="auto" w:fill="FFFFFF"/>
        </w:rPr>
      </w:pPr>
      <w:r w:rsidRPr="00B94451">
        <w:rPr>
          <w:rFonts w:ascii="Times New Roman" w:eastAsia="Times New Roman" w:hAnsi="Times New Roman" w:cs="Times New Roman"/>
          <w:sz w:val="28"/>
          <w:szCs w:val="28"/>
        </w:rPr>
        <w:t xml:space="preserve">Tháng 01/2025, Cục </w:t>
      </w:r>
      <w:r w:rsidR="007C4314" w:rsidRPr="00B94451">
        <w:rPr>
          <w:rFonts w:ascii="Times New Roman" w:eastAsia="Times New Roman" w:hAnsi="Times New Roman" w:cs="Times New Roman"/>
          <w:sz w:val="28"/>
          <w:szCs w:val="28"/>
          <w:lang w:val="vi-VN"/>
        </w:rPr>
        <w:t>Y tế</w:t>
      </w:r>
      <w:r w:rsidRPr="00B94451">
        <w:rPr>
          <w:rFonts w:ascii="Times New Roman" w:eastAsia="Times New Roman" w:hAnsi="Times New Roman" w:cs="Times New Roman"/>
          <w:sz w:val="28"/>
          <w:szCs w:val="28"/>
        </w:rPr>
        <w:t xml:space="preserve"> tiếp tục </w:t>
      </w:r>
      <w:r w:rsidRPr="00B94451">
        <w:rPr>
          <w:rFonts w:ascii="Times New Roman" w:eastAsia="Times New Roman" w:hAnsi="Times New Roman" w:cs="Times New Roman"/>
          <w:sz w:val="28"/>
          <w:szCs w:val="28"/>
          <w:shd w:val="clear" w:color="auto" w:fill="FFFFFF"/>
        </w:rPr>
        <w:t>đề nghị rà soát, hoàn thiện dự thảo Thông tư theo mô hình tổ chức mới của Bộ Công an</w:t>
      </w:r>
      <w:r w:rsidRPr="00B94451">
        <w:rPr>
          <w:rFonts w:ascii="Times New Roman" w:eastAsia="Times New Roman" w:hAnsi="Times New Roman" w:cs="Times New Roman"/>
          <w:sz w:val="28"/>
          <w:szCs w:val="28"/>
          <w:lang w:eastAsia="vi-VN"/>
        </w:rPr>
        <w:t>.</w:t>
      </w:r>
    </w:p>
    <w:p w14:paraId="074481F2" w14:textId="68A268F6" w:rsidR="00B94451" w:rsidRPr="00B94451" w:rsidRDefault="00B94451" w:rsidP="00B94451">
      <w:pPr>
        <w:tabs>
          <w:tab w:val="left" w:pos="1620"/>
          <w:tab w:val="left" w:pos="6495"/>
        </w:tabs>
        <w:spacing w:after="0" w:line="264" w:lineRule="auto"/>
        <w:ind w:firstLine="720"/>
        <w:jc w:val="both"/>
        <w:rPr>
          <w:rFonts w:ascii="Times New Roman" w:eastAsia="Times New Roman" w:hAnsi="Times New Roman" w:cs="Times New Roman"/>
          <w:spacing w:val="-4"/>
          <w:sz w:val="28"/>
          <w:szCs w:val="28"/>
          <w:lang w:val="it-IT"/>
        </w:rPr>
      </w:pPr>
      <w:r w:rsidRPr="00B94451">
        <w:rPr>
          <w:rFonts w:ascii="Times New Roman" w:eastAsia="Times New Roman" w:hAnsi="Times New Roman" w:cs="Times New Roman"/>
          <w:spacing w:val="-4"/>
          <w:sz w:val="28"/>
          <w:szCs w:val="28"/>
          <w:lang w:eastAsia="vi-VN"/>
        </w:rPr>
        <w:t xml:space="preserve">Cục </w:t>
      </w:r>
      <w:r w:rsidR="007C4314" w:rsidRPr="00B94451">
        <w:rPr>
          <w:rFonts w:ascii="Times New Roman" w:eastAsia="Times New Roman" w:hAnsi="Times New Roman" w:cs="Times New Roman"/>
          <w:sz w:val="28"/>
          <w:szCs w:val="28"/>
          <w:lang w:val="vi-VN"/>
        </w:rPr>
        <w:t xml:space="preserve">Y tế </w:t>
      </w:r>
      <w:r w:rsidRPr="00B94451">
        <w:rPr>
          <w:rFonts w:ascii="Times New Roman" w:eastAsia="Times New Roman" w:hAnsi="Times New Roman" w:cs="Times New Roman"/>
          <w:spacing w:val="-4"/>
          <w:sz w:val="28"/>
          <w:szCs w:val="28"/>
          <w:lang w:eastAsia="vi-VN"/>
        </w:rPr>
        <w:t xml:space="preserve">đã nghiên cứu lược bỏ quy định tiêu chuẩn, định mức </w:t>
      </w:r>
      <w:r w:rsidRPr="00B94451">
        <w:rPr>
          <w:rFonts w:ascii="Times New Roman" w:eastAsia="Times New Roman" w:hAnsi="Times New Roman" w:cs="Times New Roman"/>
          <w:spacing w:val="-4"/>
          <w:sz w:val="28"/>
          <w:szCs w:val="28"/>
          <w:lang w:val="it-IT"/>
        </w:rPr>
        <w:t xml:space="preserve">máy móc, thiết bị </w:t>
      </w:r>
      <w:r w:rsidRPr="00B94451">
        <w:rPr>
          <w:rFonts w:ascii="Times New Roman" w:eastAsia="Times New Roman" w:hAnsi="Times New Roman" w:cs="Times New Roman"/>
          <w:spacing w:val="-4"/>
          <w:sz w:val="28"/>
          <w:szCs w:val="28"/>
          <w:lang w:eastAsia="vi-VN"/>
        </w:rPr>
        <w:t>trang bị cho y tế cấp huyện và bổ sung vào dự thảo Thông tư</w:t>
      </w:r>
      <w:r w:rsidRPr="00B94451">
        <w:rPr>
          <w:rFonts w:ascii="Times New Roman" w:eastAsia="Times New Roman" w:hAnsi="Times New Roman" w:cs="Times New Roman"/>
          <w:spacing w:val="-4"/>
          <w:sz w:val="28"/>
          <w:szCs w:val="28"/>
          <w:lang w:val="it-IT"/>
        </w:rPr>
        <w:t xml:space="preserve"> các quy định: </w:t>
      </w:r>
      <w:r w:rsidRPr="00B94451">
        <w:rPr>
          <w:rFonts w:ascii="Times New Roman" w:eastAsia="Times New Roman" w:hAnsi="Times New Roman" w:cs="Times New Roman"/>
          <w:sz w:val="28"/>
          <w:szCs w:val="28"/>
          <w:lang w:val="it-IT"/>
        </w:rPr>
        <w:t xml:space="preserve">Tiêu chuẩn, định mức máy móc, thiết bị tại y tế </w:t>
      </w:r>
      <w:r w:rsidRPr="00B94451">
        <w:rPr>
          <w:rFonts w:ascii="Times New Roman" w:eastAsia="Times New Roman" w:hAnsi="Times New Roman" w:cs="Times New Roman"/>
          <w:sz w:val="28"/>
          <w:szCs w:val="28"/>
          <w:lang w:eastAsia="vi-VN"/>
        </w:rPr>
        <w:t>cơ sở cai nghiện ma túy và t</w:t>
      </w:r>
      <w:r w:rsidRPr="00B94451">
        <w:rPr>
          <w:rFonts w:ascii="Times New Roman" w:eastAsia="Times New Roman" w:hAnsi="Times New Roman" w:cs="Times New Roman"/>
          <w:sz w:val="28"/>
          <w:szCs w:val="28"/>
          <w:lang w:val="it-IT"/>
        </w:rPr>
        <w:t xml:space="preserve">iêu chuẩn, định mức máy móc, thiết bị tại </w:t>
      </w:r>
      <w:r w:rsidRPr="00B94451">
        <w:rPr>
          <w:rFonts w:ascii="Times New Roman" w:eastAsia="Times New Roman" w:hAnsi="Times New Roman" w:cs="Times New Roman"/>
          <w:sz w:val="28"/>
          <w:szCs w:val="28"/>
          <w:lang w:eastAsia="vi-VN"/>
        </w:rPr>
        <w:t>trụ sở Công an xã, phường, thị trấn.</w:t>
      </w:r>
    </w:p>
    <w:p w14:paraId="6A39E373" w14:textId="77777777" w:rsidR="00B94451" w:rsidRPr="00B94451" w:rsidRDefault="00B94451" w:rsidP="00B94451">
      <w:pPr>
        <w:spacing w:after="0" w:line="264" w:lineRule="auto"/>
        <w:ind w:firstLine="709"/>
        <w:jc w:val="both"/>
        <w:rPr>
          <w:rFonts w:ascii="Times New Roman" w:hAnsi="Times New Roman"/>
          <w:iCs/>
          <w:strike/>
          <w:color w:val="FF0000"/>
          <w:kern w:val="2"/>
          <w:sz w:val="28"/>
          <w:szCs w:val="28"/>
        </w:rPr>
      </w:pPr>
      <w:r w:rsidRPr="00B94451">
        <w:rPr>
          <w:rFonts w:ascii="Times New Roman" w:eastAsia="Times New Roman" w:hAnsi="Times New Roman" w:cs="Times New Roman"/>
          <w:sz w:val="28"/>
          <w:szCs w:val="28"/>
          <w:lang w:eastAsia="vi-VN"/>
        </w:rPr>
        <w:lastRenderedPageBreak/>
        <w:t xml:space="preserve">Dự thảo Thông tư có sự thay đổi điều chỉnh về đối tượng áp dụng, danh mục tăng thêm. Tháng 3/2025, Cục Y tế </w:t>
      </w:r>
      <w:r w:rsidRPr="00B94451">
        <w:rPr>
          <w:rFonts w:ascii="Times New Roman" w:eastAsia="Times New Roman" w:hAnsi="Times New Roman" w:cs="Times New Roman"/>
          <w:b/>
          <w:bCs/>
          <w:i/>
          <w:iCs/>
          <w:sz w:val="28"/>
          <w:szCs w:val="28"/>
          <w:lang w:val="vi-VN"/>
        </w:rPr>
        <w:t xml:space="preserve">lấy ý kiến </w:t>
      </w:r>
      <w:r w:rsidRPr="00B94451">
        <w:rPr>
          <w:rFonts w:ascii="Times New Roman" w:eastAsia="Times New Roman" w:hAnsi="Times New Roman" w:cs="Times New Roman"/>
          <w:b/>
          <w:bCs/>
          <w:i/>
          <w:iCs/>
          <w:sz w:val="28"/>
          <w:szCs w:val="28"/>
        </w:rPr>
        <w:t>lần 3</w:t>
      </w:r>
      <w:r w:rsidRPr="00B94451">
        <w:rPr>
          <w:rFonts w:ascii="Times New Roman" w:eastAsia="Times New Roman" w:hAnsi="Times New Roman" w:cs="Times New Roman"/>
          <w:sz w:val="28"/>
          <w:szCs w:val="28"/>
        </w:rPr>
        <w:t xml:space="preserve"> </w:t>
      </w:r>
      <w:r w:rsidRPr="00B94451">
        <w:rPr>
          <w:rFonts w:ascii="Times New Roman" w:eastAsia="Times New Roman" w:hAnsi="Times New Roman" w:cs="Times New Roman"/>
          <w:sz w:val="28"/>
          <w:szCs w:val="28"/>
          <w:lang w:val="vi-VN"/>
        </w:rPr>
        <w:t>của Công an các đơn vị, địa phương</w:t>
      </w:r>
      <w:r w:rsidRPr="00B94451">
        <w:rPr>
          <w:rFonts w:ascii="Times New Roman" w:eastAsia="Times New Roman" w:hAnsi="Times New Roman" w:cs="Times New Roman"/>
          <w:sz w:val="28"/>
          <w:szCs w:val="28"/>
        </w:rPr>
        <w:t xml:space="preserve"> dự thảo Thông tư, dự thảo Tờ trình. </w:t>
      </w:r>
    </w:p>
    <w:p w14:paraId="49D79801" w14:textId="700C67CA" w:rsidR="00B94451" w:rsidRPr="00B94451" w:rsidRDefault="00B94451" w:rsidP="00B94451">
      <w:pPr>
        <w:spacing w:after="0" w:line="264" w:lineRule="auto"/>
        <w:ind w:firstLine="709"/>
        <w:jc w:val="both"/>
        <w:rPr>
          <w:rFonts w:ascii="Times New Roman" w:eastAsia="Times New Roman" w:hAnsi="Times New Roman" w:cs="Times New Roman"/>
          <w:sz w:val="28"/>
          <w:szCs w:val="28"/>
        </w:rPr>
      </w:pPr>
      <w:r w:rsidRPr="00B94451">
        <w:rPr>
          <w:rFonts w:ascii="Times New Roman" w:hAnsi="Times New Roman"/>
          <w:iCs/>
          <w:kern w:val="2"/>
          <w:sz w:val="28"/>
          <w:szCs w:val="28"/>
        </w:rPr>
        <w:t xml:space="preserve">10. Tháng 5/2025, Cục </w:t>
      </w:r>
      <w:r w:rsidR="007C4314" w:rsidRPr="00B94451">
        <w:rPr>
          <w:rFonts w:ascii="Times New Roman" w:eastAsia="Times New Roman" w:hAnsi="Times New Roman" w:cs="Times New Roman"/>
          <w:sz w:val="28"/>
          <w:szCs w:val="28"/>
          <w:lang w:val="vi-VN"/>
        </w:rPr>
        <w:t xml:space="preserve">Y tế </w:t>
      </w:r>
      <w:r w:rsidRPr="00B94451">
        <w:rPr>
          <w:rFonts w:ascii="Times New Roman" w:hAnsi="Times New Roman"/>
          <w:iCs/>
          <w:kern w:val="2"/>
          <w:sz w:val="28"/>
          <w:szCs w:val="28"/>
        </w:rPr>
        <w:t xml:space="preserve">trao đổi đề nghị tham gia ý kiến vào dự thảo văn bản báo cáo Lãnh đạo Bộ về chủ trương cho phép tích hợp quy định tiêu chuẩn, định mức máy móc thiết bị cho các cơ sở cai nghiện ma túy vào Thông tư </w:t>
      </w:r>
      <w:r w:rsidRPr="00B94451">
        <w:rPr>
          <w:rFonts w:ascii="Times New Roman" w:eastAsia="Times New Roman" w:hAnsi="Times New Roman" w:cs="Times New Roman"/>
          <w:sz w:val="28"/>
          <w:szCs w:val="28"/>
          <w:lang w:val="vi-VN"/>
        </w:rPr>
        <w:t xml:space="preserve">số 45/2020/TT-BCA ngày 15/5/2020 </w:t>
      </w:r>
      <w:r w:rsidRPr="00B94451">
        <w:rPr>
          <w:rFonts w:ascii="Times New Roman" w:eastAsia="Times New Roman" w:hAnsi="Times New Roman" w:cs="Times New Roman"/>
          <w:sz w:val="28"/>
          <w:szCs w:val="28"/>
        </w:rPr>
        <w:t xml:space="preserve">của Bộ trưởng Bộ Công an </w:t>
      </w:r>
      <w:r w:rsidRPr="00B94451">
        <w:rPr>
          <w:rFonts w:ascii="Times New Roman" w:eastAsia="Times New Roman" w:hAnsi="Times New Roman" w:cs="Times New Roman"/>
          <w:sz w:val="28"/>
          <w:szCs w:val="28"/>
          <w:lang w:val="vi-VN"/>
        </w:rPr>
        <w:t xml:space="preserve">quy định </w:t>
      </w:r>
      <w:r w:rsidRPr="00B94451">
        <w:rPr>
          <w:rFonts w:ascii="Times New Roman" w:eastAsia="Times New Roman" w:hAnsi="Times New Roman" w:cs="Times New Roman"/>
          <w:sz w:val="28"/>
          <w:szCs w:val="28"/>
          <w:lang w:val="vi"/>
        </w:rPr>
        <w:t>tiêu chuẩn</w:t>
      </w:r>
      <w:r w:rsidRPr="00B94451">
        <w:rPr>
          <w:rFonts w:ascii="Times New Roman" w:eastAsia="Times New Roman" w:hAnsi="Times New Roman" w:cs="Times New Roman"/>
          <w:sz w:val="28"/>
          <w:szCs w:val="28"/>
          <w:lang w:val="vi-VN"/>
        </w:rPr>
        <w:t>,</w:t>
      </w:r>
      <w:r w:rsidRPr="00B94451">
        <w:rPr>
          <w:rFonts w:ascii="Times New Roman" w:eastAsia="Times New Roman" w:hAnsi="Times New Roman" w:cs="Times New Roman"/>
          <w:sz w:val="28"/>
          <w:szCs w:val="28"/>
          <w:lang w:val="vi"/>
        </w:rPr>
        <w:t xml:space="preserve"> định mức trang thiết bị y </w:t>
      </w:r>
      <w:r w:rsidRPr="00B94451">
        <w:rPr>
          <w:rFonts w:ascii="Times New Roman" w:eastAsia="Times New Roman" w:hAnsi="Times New Roman" w:cs="Times New Roman"/>
          <w:spacing w:val="5"/>
          <w:sz w:val="28"/>
          <w:szCs w:val="28"/>
          <w:lang w:val="vi"/>
        </w:rPr>
        <w:t xml:space="preserve">tế </w:t>
      </w:r>
      <w:r w:rsidRPr="00B94451">
        <w:rPr>
          <w:rFonts w:ascii="Times New Roman" w:eastAsia="Times New Roman" w:hAnsi="Times New Roman" w:cs="Times New Roman"/>
          <w:sz w:val="28"/>
          <w:szCs w:val="28"/>
          <w:lang w:val="vi"/>
        </w:rPr>
        <w:t>t</w:t>
      </w:r>
      <w:r w:rsidRPr="00B94451">
        <w:rPr>
          <w:rFonts w:ascii="Times New Roman" w:eastAsia="Times New Roman" w:hAnsi="Times New Roman" w:cs="Times New Roman"/>
          <w:sz w:val="28"/>
          <w:szCs w:val="28"/>
          <w:lang w:val="vi-VN"/>
        </w:rPr>
        <w:t>ại</w:t>
      </w:r>
      <w:r w:rsidRPr="00B94451">
        <w:rPr>
          <w:rFonts w:ascii="Times New Roman" w:eastAsia="Times New Roman" w:hAnsi="Times New Roman" w:cs="Times New Roman"/>
          <w:sz w:val="28"/>
          <w:szCs w:val="28"/>
          <w:lang w:val="vi"/>
        </w:rPr>
        <w:t xml:space="preserve"> các cơ sở y tế </w:t>
      </w:r>
      <w:r w:rsidRPr="00B94451">
        <w:rPr>
          <w:rFonts w:ascii="Times New Roman" w:eastAsia="Times New Roman" w:hAnsi="Times New Roman" w:cs="Times New Roman"/>
          <w:sz w:val="28"/>
          <w:szCs w:val="28"/>
          <w:lang w:val="vi-VN"/>
        </w:rPr>
        <w:t xml:space="preserve">khám, chữa bệnh cho phạm nhân, </w:t>
      </w:r>
      <w:r w:rsidRPr="00B94451">
        <w:rPr>
          <w:rFonts w:ascii="Times New Roman" w:eastAsia="Times New Roman" w:hAnsi="Times New Roman" w:cs="Times New Roman"/>
          <w:sz w:val="28"/>
          <w:szCs w:val="28"/>
          <w:lang w:val="vi"/>
        </w:rPr>
        <w:t>trại viên</w:t>
      </w:r>
      <w:r w:rsidRPr="00B94451">
        <w:rPr>
          <w:rFonts w:ascii="Times New Roman" w:eastAsia="Times New Roman" w:hAnsi="Times New Roman" w:cs="Times New Roman"/>
          <w:sz w:val="28"/>
          <w:szCs w:val="28"/>
          <w:lang w:val="vi-VN"/>
        </w:rPr>
        <w:t xml:space="preserve">, </w:t>
      </w:r>
      <w:r w:rsidRPr="00B94451">
        <w:rPr>
          <w:rFonts w:ascii="Times New Roman" w:eastAsia="Times New Roman" w:hAnsi="Times New Roman" w:cs="Times New Roman"/>
          <w:sz w:val="28"/>
          <w:szCs w:val="28"/>
          <w:lang w:val="vi"/>
        </w:rPr>
        <w:t>học sinh</w:t>
      </w:r>
      <w:r w:rsidRPr="00B94451">
        <w:rPr>
          <w:rFonts w:ascii="Times New Roman" w:eastAsia="Times New Roman" w:hAnsi="Times New Roman" w:cs="Times New Roman"/>
          <w:sz w:val="28"/>
          <w:szCs w:val="28"/>
          <w:lang w:val="vi-VN"/>
        </w:rPr>
        <w:t xml:space="preserve"> </w:t>
      </w:r>
      <w:r w:rsidRPr="00B94451">
        <w:rPr>
          <w:rFonts w:ascii="Times New Roman" w:eastAsia="Times New Roman" w:hAnsi="Times New Roman" w:cs="Times New Roman"/>
          <w:sz w:val="28"/>
          <w:szCs w:val="28"/>
          <w:lang w:val="vi"/>
        </w:rPr>
        <w:t>và người bị tạm giữ,</w:t>
      </w:r>
      <w:r w:rsidRPr="00B94451">
        <w:rPr>
          <w:rFonts w:ascii="Times New Roman" w:eastAsia="Times New Roman" w:hAnsi="Times New Roman" w:cs="Times New Roman"/>
          <w:sz w:val="28"/>
          <w:szCs w:val="28"/>
          <w:lang w:val="vi-VN"/>
        </w:rPr>
        <w:t xml:space="preserve"> </w:t>
      </w:r>
      <w:r w:rsidRPr="00B94451">
        <w:rPr>
          <w:rFonts w:ascii="Times New Roman" w:eastAsia="Times New Roman" w:hAnsi="Times New Roman" w:cs="Times New Roman"/>
          <w:sz w:val="28"/>
          <w:szCs w:val="28"/>
          <w:lang w:val="vi"/>
        </w:rPr>
        <w:t>tạm giam</w:t>
      </w:r>
      <w:r w:rsidRPr="00B94451">
        <w:rPr>
          <w:rFonts w:ascii="Times New Roman" w:eastAsia="Times New Roman" w:hAnsi="Times New Roman" w:cs="Times New Roman"/>
          <w:sz w:val="28"/>
          <w:szCs w:val="28"/>
        </w:rPr>
        <w:t xml:space="preserve">. Sau khi nghiên cứu ý kiến góp ý các đơn vị, Cục </w:t>
      </w:r>
      <w:r w:rsidR="007C4314" w:rsidRPr="00B94451">
        <w:rPr>
          <w:rFonts w:ascii="Times New Roman" w:eastAsia="Times New Roman" w:hAnsi="Times New Roman" w:cs="Times New Roman"/>
          <w:sz w:val="28"/>
          <w:szCs w:val="28"/>
          <w:lang w:val="vi-VN"/>
        </w:rPr>
        <w:t xml:space="preserve">Y tế </w:t>
      </w:r>
      <w:r w:rsidRPr="00B94451">
        <w:rPr>
          <w:rFonts w:ascii="Times New Roman" w:eastAsia="Times New Roman" w:hAnsi="Times New Roman" w:cs="Times New Roman"/>
          <w:sz w:val="28"/>
          <w:szCs w:val="28"/>
        </w:rPr>
        <w:t xml:space="preserve">nhận thấy đối tượng của dự thảo Thông tư là cán bộ chiến sĩ nên không bổ sung y tế các cơ sở cai nghiện </w:t>
      </w:r>
      <w:r w:rsidRPr="00B94451">
        <w:rPr>
          <w:rFonts w:ascii="Times New Roman" w:hAnsi="Times New Roman" w:cs="Times New Roman"/>
          <w:sz w:val="28"/>
          <w:szCs w:val="28"/>
        </w:rPr>
        <w:t xml:space="preserve">vì không phù hợp với phạm vi điều chỉnh và đối tượng áp dụng của dự thảo Thông tư (Cục Y tế đã </w:t>
      </w:r>
      <w:r w:rsidRPr="00B94451">
        <w:rPr>
          <w:rFonts w:ascii="Times New Roman" w:eastAsia="Times New Roman" w:hAnsi="Times New Roman" w:cs="Times New Roman"/>
          <w:sz w:val="28"/>
          <w:szCs w:val="28"/>
        </w:rPr>
        <w:t xml:space="preserve">báo cáo Lãnh đạo Bộ). </w:t>
      </w:r>
    </w:p>
    <w:p w14:paraId="6EEF4769" w14:textId="0CA33531" w:rsidR="00B94451" w:rsidRPr="00B94451" w:rsidRDefault="00B94451" w:rsidP="00B94451">
      <w:pPr>
        <w:spacing w:after="0" w:line="264" w:lineRule="auto"/>
        <w:ind w:firstLine="709"/>
        <w:jc w:val="both"/>
        <w:rPr>
          <w:rFonts w:ascii="Times New Roman" w:eastAsia="Calibri" w:hAnsi="Times New Roman" w:cs="Times New Roman"/>
          <w:kern w:val="2"/>
          <w:sz w:val="28"/>
          <w:szCs w:val="28"/>
        </w:rPr>
      </w:pPr>
      <w:r w:rsidRPr="00B94451">
        <w:rPr>
          <w:rFonts w:ascii="Times New Roman" w:eastAsia="Times New Roman" w:hAnsi="Times New Roman" w:cs="Times New Roman"/>
          <w:sz w:val="28"/>
          <w:szCs w:val="28"/>
        </w:rPr>
        <w:t>11. Tháng 6/2025,</w:t>
      </w:r>
      <w:r w:rsidRPr="00B94451">
        <w:rPr>
          <w:rFonts w:ascii="Times New Roman" w:eastAsia="Times New Roman" w:hAnsi="Times New Roman" w:cs="Times New Roman"/>
          <w:color w:val="FF0000"/>
          <w:sz w:val="28"/>
          <w:szCs w:val="28"/>
        </w:rPr>
        <w:t xml:space="preserve"> </w:t>
      </w:r>
      <w:r w:rsidRPr="00B94451">
        <w:rPr>
          <w:rFonts w:ascii="Times New Roman" w:eastAsia="Times New Roman" w:hAnsi="Times New Roman" w:cs="Times New Roman"/>
          <w:sz w:val="28"/>
          <w:szCs w:val="28"/>
        </w:rPr>
        <w:t xml:space="preserve">Cục </w:t>
      </w:r>
      <w:r w:rsidR="007C4314" w:rsidRPr="00B94451">
        <w:rPr>
          <w:rFonts w:ascii="Times New Roman" w:eastAsia="Times New Roman" w:hAnsi="Times New Roman" w:cs="Times New Roman"/>
          <w:sz w:val="28"/>
          <w:szCs w:val="28"/>
          <w:lang w:val="vi-VN"/>
        </w:rPr>
        <w:t>Y tế</w:t>
      </w:r>
      <w:r w:rsidRPr="00B94451">
        <w:rPr>
          <w:rFonts w:ascii="Times New Roman" w:eastAsia="Times New Roman" w:hAnsi="Times New Roman" w:cs="Times New Roman"/>
          <w:sz w:val="28"/>
          <w:szCs w:val="28"/>
        </w:rPr>
        <w:t xml:space="preserve"> </w:t>
      </w:r>
      <w:r w:rsidRPr="00B94451">
        <w:rPr>
          <w:rFonts w:ascii="Times New Roman" w:eastAsia="Calibri" w:hAnsi="Times New Roman" w:cs="Times New Roman"/>
          <w:sz w:val="28"/>
          <w:szCs w:val="28"/>
        </w:rPr>
        <w:t>chủ trì,</w:t>
      </w:r>
      <w:r w:rsidRPr="00B94451">
        <w:rPr>
          <w:rFonts w:ascii="Times New Roman" w:eastAsia="Times New Roman" w:hAnsi="Times New Roman" w:cs="Times New Roman"/>
          <w:sz w:val="28"/>
          <w:szCs w:val="28"/>
        </w:rPr>
        <w:t xml:space="preserve"> tổ chức họp Hội đồng thẩm định </w:t>
      </w:r>
      <w:r w:rsidRPr="00B94451">
        <w:rPr>
          <w:rFonts w:ascii="Times New Roman" w:eastAsia="Calibri" w:hAnsi="Times New Roman" w:cs="Times New Roman"/>
          <w:sz w:val="28"/>
          <w:szCs w:val="28"/>
        </w:rPr>
        <w:t xml:space="preserve">tiêu chuẩn, định mức </w:t>
      </w:r>
      <w:r w:rsidRPr="00B94451">
        <w:rPr>
          <w:rFonts w:ascii="Times New Roman" w:eastAsia="Calibri" w:hAnsi="Times New Roman" w:cs="Times New Roman"/>
          <w:kern w:val="2"/>
          <w:sz w:val="28"/>
          <w:szCs w:val="28"/>
        </w:rPr>
        <w:t>máy móc, thiết bị tại các cơ sở y tế trong Công an nhân dân</w:t>
      </w:r>
      <w:r w:rsidR="007C4314">
        <w:rPr>
          <w:rFonts w:ascii="Times New Roman" w:eastAsia="Calibri" w:hAnsi="Times New Roman" w:cs="Times New Roman"/>
          <w:kern w:val="2"/>
          <w:sz w:val="28"/>
          <w:szCs w:val="28"/>
        </w:rPr>
        <w:t>.</w:t>
      </w:r>
      <w:r w:rsidRPr="00B94451">
        <w:rPr>
          <w:rFonts w:ascii="Times New Roman" w:eastAsia="Calibri" w:hAnsi="Times New Roman" w:cs="Times New Roman"/>
          <w:kern w:val="2"/>
          <w:sz w:val="28"/>
          <w:szCs w:val="28"/>
        </w:rPr>
        <w:t xml:space="preserve"> </w:t>
      </w:r>
    </w:p>
    <w:p w14:paraId="6C937A4F" w14:textId="5EE2A180" w:rsidR="00B94451" w:rsidRPr="00B94451" w:rsidRDefault="00B94451" w:rsidP="00B94451">
      <w:pPr>
        <w:spacing w:after="0" w:line="264" w:lineRule="auto"/>
        <w:ind w:firstLine="709"/>
        <w:jc w:val="both"/>
        <w:rPr>
          <w:rFonts w:ascii="Times New Roman" w:eastAsia="Calibri" w:hAnsi="Times New Roman" w:cs="Times New Roman"/>
          <w:sz w:val="28"/>
          <w:szCs w:val="28"/>
        </w:rPr>
      </w:pPr>
      <w:r w:rsidRPr="00B94451">
        <w:rPr>
          <w:rFonts w:ascii="Times New Roman" w:eastAsia="Calibri" w:hAnsi="Times New Roman" w:cs="Times New Roman"/>
          <w:kern w:val="2"/>
          <w:sz w:val="28"/>
          <w:szCs w:val="28"/>
        </w:rPr>
        <w:t xml:space="preserve">Sau thời gian phối hợp, tổ chức họp với 4 bệnh viện trực thuộc Bộ để xây dựng tiêu chuẩn, định mức máy móc, thiết bị tại 4 bệnh viện, </w:t>
      </w:r>
      <w:r w:rsidRPr="00B94451">
        <w:rPr>
          <w:rFonts w:ascii="Times New Roman" w:eastAsia="Calibri" w:hAnsi="Times New Roman" w:cs="Times New Roman"/>
          <w:sz w:val="28"/>
          <w:szCs w:val="28"/>
        </w:rPr>
        <w:t xml:space="preserve">Cục </w:t>
      </w:r>
      <w:r w:rsidR="007C4314" w:rsidRPr="00B94451">
        <w:rPr>
          <w:rFonts w:ascii="Times New Roman" w:eastAsia="Times New Roman" w:hAnsi="Times New Roman" w:cs="Times New Roman"/>
          <w:sz w:val="28"/>
          <w:szCs w:val="28"/>
          <w:lang w:val="vi-VN"/>
        </w:rPr>
        <w:t xml:space="preserve">Y tế </w:t>
      </w:r>
      <w:r w:rsidRPr="00B94451">
        <w:rPr>
          <w:rFonts w:ascii="Times New Roman" w:eastAsia="Calibri" w:hAnsi="Times New Roman" w:cs="Times New Roman"/>
          <w:sz w:val="28"/>
          <w:szCs w:val="28"/>
        </w:rPr>
        <w:t>đã tổng hợp, bổ sung tiêu chuẩn, định mức máy móc, thiết bị của 04 bệnh viện trực thuộc Bộ Công an vào dự thảo Thông tư.</w:t>
      </w:r>
    </w:p>
    <w:p w14:paraId="70C80994" w14:textId="5FC7C6C3" w:rsidR="00B94451" w:rsidRPr="00B94451" w:rsidRDefault="00B94451" w:rsidP="00B94451">
      <w:pPr>
        <w:spacing w:after="0" w:line="264" w:lineRule="auto"/>
        <w:ind w:firstLine="709"/>
        <w:jc w:val="both"/>
        <w:rPr>
          <w:rFonts w:ascii="Times New Roman" w:eastAsia="Calibri" w:hAnsi="Times New Roman" w:cs="Times New Roman"/>
          <w:color w:val="000000" w:themeColor="text1"/>
          <w:sz w:val="28"/>
          <w:lang w:val="en-GB"/>
        </w:rPr>
      </w:pPr>
      <w:r w:rsidRPr="00B94451">
        <w:rPr>
          <w:rFonts w:ascii="Times New Roman" w:eastAsia="Calibri" w:hAnsi="Times New Roman" w:cs="Times New Roman"/>
          <w:color w:val="000000" w:themeColor="text1"/>
          <w:sz w:val="28"/>
          <w:lang w:val="en-GB"/>
        </w:rPr>
        <w:t xml:space="preserve">12. Tháng 3/2026, Cục </w:t>
      </w:r>
      <w:r w:rsidR="007C4314" w:rsidRPr="00B94451">
        <w:rPr>
          <w:rFonts w:ascii="Times New Roman" w:eastAsia="Times New Roman" w:hAnsi="Times New Roman" w:cs="Times New Roman"/>
          <w:sz w:val="28"/>
          <w:szCs w:val="28"/>
          <w:lang w:val="vi-VN"/>
        </w:rPr>
        <w:t xml:space="preserve">Y tế </w:t>
      </w:r>
      <w:r w:rsidRPr="00B94451">
        <w:rPr>
          <w:rFonts w:ascii="Times New Roman" w:eastAsia="Calibri" w:hAnsi="Times New Roman" w:cs="Times New Roman"/>
          <w:color w:val="000000" w:themeColor="text1"/>
          <w:sz w:val="28"/>
          <w:lang w:val="en-GB"/>
        </w:rPr>
        <w:t xml:space="preserve">tiếp tục </w:t>
      </w:r>
      <w:r w:rsidRPr="00B94451">
        <w:rPr>
          <w:rFonts w:ascii="Times New Roman" w:eastAsia="Calibri" w:hAnsi="Times New Roman" w:cs="Times New Roman"/>
          <w:b/>
          <w:bCs/>
          <w:i/>
          <w:iCs/>
          <w:color w:val="000000" w:themeColor="text1"/>
          <w:sz w:val="28"/>
          <w:lang w:val="en-GB"/>
        </w:rPr>
        <w:t>thẩm định lần 2</w:t>
      </w:r>
      <w:r w:rsidRPr="00B94451">
        <w:rPr>
          <w:rFonts w:ascii="Times New Roman" w:eastAsia="Calibri" w:hAnsi="Times New Roman" w:cs="Times New Roman"/>
          <w:color w:val="000000" w:themeColor="text1"/>
          <w:sz w:val="28"/>
          <w:lang w:val="en-GB"/>
        </w:rPr>
        <w:t xml:space="preserve"> và</w:t>
      </w:r>
      <w:r w:rsidRPr="00B94451">
        <w:rPr>
          <w:rFonts w:ascii="Times New Roman" w:eastAsia="Times New Roman" w:hAnsi="Times New Roman" w:cs="Times New Roman"/>
          <w:color w:val="000000" w:themeColor="text1"/>
          <w:sz w:val="28"/>
          <w:szCs w:val="28"/>
        </w:rPr>
        <w:t xml:space="preserve"> có văn bản số 4825/H01-P6 thông báo kết quả thẩm định tiêu chuẩn, định mức sử dụng máy móc, thiết bị tại các cơ sở y tế Công an nhân dân, kèm theo Báo cáo thẩm định</w:t>
      </w:r>
      <w:r w:rsidR="007C4314">
        <w:rPr>
          <w:rFonts w:ascii="Times New Roman" w:eastAsia="Times New Roman" w:hAnsi="Times New Roman" w:cs="Times New Roman"/>
          <w:color w:val="000000" w:themeColor="text1"/>
          <w:sz w:val="28"/>
          <w:szCs w:val="28"/>
        </w:rPr>
        <w:t>.</w:t>
      </w:r>
    </w:p>
    <w:p w14:paraId="45246DB9" w14:textId="7E84953D" w:rsidR="00B94451" w:rsidRPr="00B94451" w:rsidRDefault="00B94451" w:rsidP="00B94451">
      <w:pPr>
        <w:spacing w:after="0" w:line="264" w:lineRule="auto"/>
        <w:ind w:firstLine="709"/>
        <w:jc w:val="both"/>
        <w:rPr>
          <w:rFonts w:ascii="Times New Roman" w:eastAsia="Times New Roman" w:hAnsi="Times New Roman" w:cs="Times New Roman"/>
          <w:color w:val="000000" w:themeColor="text1"/>
          <w:sz w:val="28"/>
          <w:szCs w:val="28"/>
        </w:rPr>
      </w:pPr>
      <w:r w:rsidRPr="00B94451">
        <w:rPr>
          <w:rFonts w:ascii="Times New Roman" w:eastAsia="Times New Roman" w:hAnsi="Times New Roman" w:cs="Times New Roman"/>
          <w:sz w:val="28"/>
          <w:szCs w:val="28"/>
        </w:rPr>
        <w:t>13. Thực hiện ý kiến chỉ đạo của Đồng chí Thứ trưởng Đặng Hồng Đức</w:t>
      </w:r>
      <w:r w:rsidRPr="00B94451">
        <w:rPr>
          <w:rFonts w:ascii="Times New Roman" w:eastAsia="Times New Roman" w:hAnsi="Times New Roman" w:cs="Times New Roman"/>
          <w:spacing w:val="-2"/>
          <w:sz w:val="28"/>
          <w:szCs w:val="28"/>
        </w:rPr>
        <w:t xml:space="preserve">, Cục </w:t>
      </w:r>
      <w:r w:rsidR="002444C3" w:rsidRPr="00B94451">
        <w:rPr>
          <w:rFonts w:ascii="Times New Roman" w:eastAsia="Times New Roman" w:hAnsi="Times New Roman" w:cs="Times New Roman"/>
          <w:sz w:val="28"/>
          <w:szCs w:val="28"/>
          <w:lang w:val="vi-VN"/>
        </w:rPr>
        <w:t>Y tế</w:t>
      </w:r>
      <w:r w:rsidRPr="00B94451">
        <w:rPr>
          <w:rFonts w:ascii="Times New Roman" w:eastAsia="Times New Roman" w:hAnsi="Times New Roman" w:cs="Times New Roman"/>
          <w:spacing w:val="-2"/>
          <w:sz w:val="28"/>
          <w:szCs w:val="28"/>
        </w:rPr>
        <w:t xml:space="preserve"> </w:t>
      </w:r>
      <w:r w:rsidRPr="00B94451">
        <w:rPr>
          <w:rFonts w:ascii="Times New Roman" w:eastAsia="Times New Roman" w:hAnsi="Times New Roman" w:cs="Times New Roman"/>
          <w:b/>
          <w:bCs/>
          <w:i/>
          <w:iCs/>
          <w:spacing w:val="-2"/>
          <w:sz w:val="28"/>
          <w:szCs w:val="28"/>
        </w:rPr>
        <w:t>lấy ý kiến lần 4</w:t>
      </w:r>
      <w:r w:rsidRPr="00B94451">
        <w:rPr>
          <w:rFonts w:ascii="Times New Roman" w:eastAsia="Times New Roman" w:hAnsi="Times New Roman" w:cs="Times New Roman"/>
          <w:sz w:val="28"/>
          <w:szCs w:val="28"/>
          <w:lang w:val="vi-VN"/>
        </w:rPr>
        <w:t xml:space="preserve"> Công an các đơn vị, địa phương</w:t>
      </w:r>
      <w:r w:rsidR="002444C3">
        <w:rPr>
          <w:rFonts w:ascii="Times New Roman" w:eastAsia="Times New Roman" w:hAnsi="Times New Roman" w:cs="Times New Roman"/>
          <w:sz w:val="28"/>
          <w:szCs w:val="28"/>
        </w:rPr>
        <w:t>.</w:t>
      </w:r>
    </w:p>
    <w:p w14:paraId="21922EE5" w14:textId="397E840F" w:rsidR="00B94451" w:rsidRPr="00B94451" w:rsidRDefault="00B94451" w:rsidP="00B94451">
      <w:pPr>
        <w:spacing w:after="0" w:line="264" w:lineRule="auto"/>
        <w:ind w:firstLine="709"/>
        <w:jc w:val="both"/>
        <w:rPr>
          <w:rFonts w:ascii="Times New Roman" w:eastAsia="Calibri" w:hAnsi="Times New Roman" w:cs="Times New Roman"/>
          <w:sz w:val="28"/>
          <w:szCs w:val="28"/>
        </w:rPr>
      </w:pPr>
      <w:r w:rsidRPr="00B94451">
        <w:rPr>
          <w:rFonts w:ascii="Times New Roman" w:eastAsia="Times New Roman" w:hAnsi="Times New Roman" w:cs="Times New Roman"/>
          <w:color w:val="000000"/>
          <w:sz w:val="28"/>
          <w:szCs w:val="28"/>
          <w:shd w:val="clear" w:color="auto" w:fill="FFFFFF"/>
          <w:lang w:val="en-GB"/>
        </w:rPr>
        <w:t>Sau khi tổng hợp ý kiến của Công an các đơn vị, địa phương và thống nhất</w:t>
      </w:r>
      <w:r w:rsidR="002444C3">
        <w:rPr>
          <w:rFonts w:ascii="Times New Roman" w:eastAsia="Times New Roman" w:hAnsi="Times New Roman" w:cs="Times New Roman"/>
          <w:color w:val="000000"/>
          <w:sz w:val="28"/>
          <w:szCs w:val="28"/>
          <w:shd w:val="clear" w:color="auto" w:fill="FFFFFF"/>
          <w:lang w:val="en-GB"/>
        </w:rPr>
        <w:t>.</w:t>
      </w:r>
    </w:p>
    <w:p w14:paraId="001DD51F" w14:textId="77777777" w:rsidR="00B94451" w:rsidRPr="00B94451" w:rsidRDefault="00B94451" w:rsidP="00B94451">
      <w:pPr>
        <w:spacing w:after="0" w:line="264" w:lineRule="auto"/>
        <w:ind w:firstLine="709"/>
        <w:jc w:val="both"/>
        <w:rPr>
          <w:rFonts w:ascii="Times New Roman" w:hAnsi="Times New Roman"/>
          <w:sz w:val="28"/>
          <w:szCs w:val="28"/>
        </w:rPr>
      </w:pPr>
      <w:r w:rsidRPr="00B94451">
        <w:rPr>
          <w:rFonts w:ascii="Times New Roman" w:eastAsia="Calibri" w:hAnsi="Times New Roman" w:cs="Times New Roman"/>
          <w:sz w:val="28"/>
          <w:szCs w:val="28"/>
        </w:rPr>
        <w:t xml:space="preserve">14. Tháng 5/2026, Bộ Y tế ban hành </w:t>
      </w:r>
      <w:r w:rsidRPr="00B94451">
        <w:rPr>
          <w:rFonts w:ascii="Times New Roman" w:hAnsi="Times New Roman"/>
          <w:kern w:val="2"/>
          <w:sz w:val="28"/>
          <w:szCs w:val="28"/>
        </w:rPr>
        <w:t xml:space="preserve">Thông tư số 10/2026/TT-BYT </w:t>
      </w:r>
      <w:r w:rsidRPr="00B94451">
        <w:rPr>
          <w:rFonts w:ascii="Times New Roman" w:hAnsi="Times New Roman"/>
          <w:bCs/>
          <w:sz w:val="28"/>
          <w:szCs w:val="28"/>
        </w:rPr>
        <w:t>Quy định chi tiết h</w:t>
      </w:r>
      <w:r w:rsidRPr="00B94451">
        <w:rPr>
          <w:rFonts w:ascii="Times New Roman" w:hAnsi="Times New Roman"/>
          <w:sz w:val="28"/>
          <w:szCs w:val="28"/>
        </w:rPr>
        <w:t>ướng dẫn về tiêu chuẩn, định mức sử dụng máy móc, thiết bị chuyên dùng trong lĩnh vực y tế thuộc lĩnh vực quản lý nhà nước của Bộ Y tế và phân cấp thẩm quyền quyết định tiêu chuẩn, định mức sử dụng máy móc, thiết bị chuyên dùng thuộc phạm vi quản lý của Bộ Y tế, có hiệu lực từ ngày 01/7/2026.</w:t>
      </w:r>
    </w:p>
    <w:p w14:paraId="1385B625" w14:textId="34F6E2D9" w:rsidR="00B94451" w:rsidRPr="00B94451" w:rsidRDefault="00B94451" w:rsidP="00B94451">
      <w:pPr>
        <w:spacing w:after="0" w:line="264" w:lineRule="auto"/>
        <w:ind w:firstLine="709"/>
        <w:jc w:val="both"/>
        <w:rPr>
          <w:rFonts w:ascii="Times New Roman" w:hAnsi="Times New Roman"/>
          <w:sz w:val="28"/>
          <w:szCs w:val="28"/>
        </w:rPr>
      </w:pPr>
      <w:r w:rsidRPr="00B94451">
        <w:rPr>
          <w:rFonts w:ascii="Times New Roman" w:hAnsi="Times New Roman"/>
          <w:sz w:val="28"/>
          <w:szCs w:val="28"/>
        </w:rPr>
        <w:t xml:space="preserve">Để y tế Công an nhân dân </w:t>
      </w:r>
      <w:r w:rsidRPr="00B94451">
        <w:rPr>
          <w:rFonts w:ascii="Times New Roman" w:hAnsi="Times New Roman"/>
          <w:kern w:val="2"/>
          <w:sz w:val="28"/>
          <w:szCs w:val="28"/>
          <w:lang w:val="vi-VN"/>
        </w:rPr>
        <w:t>phát triển, đảm bảo đồng bộ, hiện đại, phù hợp với trình độ phát triển y tế quốc gia và khu vực</w:t>
      </w:r>
      <w:r w:rsidRPr="00B94451">
        <w:rPr>
          <w:rFonts w:ascii="Times New Roman" w:hAnsi="Times New Roman"/>
          <w:kern w:val="2"/>
          <w:sz w:val="28"/>
          <w:szCs w:val="28"/>
        </w:rPr>
        <w:t xml:space="preserve">, Cục </w:t>
      </w:r>
      <w:r w:rsidR="002444C3" w:rsidRPr="00B94451">
        <w:rPr>
          <w:rFonts w:ascii="Times New Roman" w:eastAsia="Times New Roman" w:hAnsi="Times New Roman" w:cs="Times New Roman"/>
          <w:sz w:val="28"/>
          <w:szCs w:val="28"/>
          <w:lang w:val="vi-VN"/>
        </w:rPr>
        <w:t xml:space="preserve">Y tế </w:t>
      </w:r>
      <w:r w:rsidRPr="00B94451">
        <w:rPr>
          <w:rFonts w:ascii="Times New Roman" w:hAnsi="Times New Roman"/>
          <w:kern w:val="2"/>
          <w:sz w:val="28"/>
          <w:szCs w:val="28"/>
        </w:rPr>
        <w:t xml:space="preserve">rà soát dự thảo Thông tư, hiệu chỉnh thống nhất với Thông tư số 10/2026/TT-BYT của Bộ Y tế về danh mục máy móc, thiết bị và </w:t>
      </w:r>
      <w:r w:rsidRPr="00B94451">
        <w:rPr>
          <w:rFonts w:ascii="Times New Roman" w:hAnsi="Times New Roman"/>
          <w:b/>
          <w:bCs/>
          <w:i/>
          <w:iCs/>
          <w:kern w:val="2"/>
          <w:sz w:val="28"/>
          <w:szCs w:val="28"/>
        </w:rPr>
        <w:t>lấy ý kiến lần 5</w:t>
      </w:r>
      <w:r w:rsidRPr="00B94451">
        <w:rPr>
          <w:rFonts w:ascii="Times New Roman" w:hAnsi="Times New Roman"/>
          <w:kern w:val="2"/>
          <w:sz w:val="28"/>
          <w:szCs w:val="28"/>
        </w:rPr>
        <w:t xml:space="preserve"> Công an đơn vị địa phương (Có bảng tổng hơp, tiếp thu, giải trình ý kiến kèm theo).</w:t>
      </w:r>
    </w:p>
    <w:p w14:paraId="0BA95F8B" w14:textId="7E697B11" w:rsidR="00B94451" w:rsidRPr="00B94451" w:rsidRDefault="00B94451" w:rsidP="00B94451">
      <w:pPr>
        <w:spacing w:after="0" w:line="264" w:lineRule="auto"/>
        <w:ind w:firstLine="709"/>
        <w:jc w:val="both"/>
        <w:rPr>
          <w:rFonts w:ascii="Times New Roman" w:eastAsia="Times New Roman" w:hAnsi="Times New Roman" w:cs="Times New Roman"/>
          <w:i/>
          <w:sz w:val="28"/>
          <w:szCs w:val="28"/>
        </w:rPr>
      </w:pPr>
      <w:r w:rsidRPr="00B94451">
        <w:rPr>
          <w:rFonts w:ascii="Times New Roman" w:hAnsi="Times New Roman"/>
          <w:sz w:val="28"/>
          <w:szCs w:val="28"/>
          <w:lang w:val="vi-VN"/>
        </w:rPr>
        <w:t xml:space="preserve"> </w:t>
      </w:r>
      <w:r w:rsidRPr="00B94451">
        <w:rPr>
          <w:rFonts w:ascii="Times New Roman" w:eastAsia="Times New Roman" w:hAnsi="Times New Roman" w:cs="Times New Roman"/>
          <w:sz w:val="28"/>
          <w:szCs w:val="28"/>
        </w:rPr>
        <w:t>15. Ngày 05/10/2026, Cục Y tế có văn bản đề xuất</w:t>
      </w:r>
      <w:r w:rsidRPr="00B94451">
        <w:rPr>
          <w:rFonts w:ascii="Times New Roman" w:eastAsia="Times New Roman" w:hAnsi="Times New Roman" w:cs="Times New Roman"/>
          <w:sz w:val="28"/>
          <w:szCs w:val="28"/>
          <w:lang w:val="vi-VN"/>
        </w:rPr>
        <w:t xml:space="preserve"> Đồng chí Thứ trưởng </w:t>
      </w:r>
      <w:r w:rsidRPr="00B94451">
        <w:rPr>
          <w:rFonts w:ascii="Times New Roman" w:eastAsia="Times New Roman" w:hAnsi="Times New Roman" w:cs="Times New Roman"/>
          <w:sz w:val="28"/>
          <w:szCs w:val="28"/>
        </w:rPr>
        <w:t xml:space="preserve">phụ trách về chủ trương đăng tải dự thảo Thông tư, dự thảo Tờ trình (lần 2) và xin ý kiến chỉ đạo của các Đồng chí Thứ trưởng đối với dự thảo </w:t>
      </w:r>
      <w:r w:rsidRPr="00B94451">
        <w:rPr>
          <w:rFonts w:ascii="Times New Roman" w:eastAsia="Times New Roman" w:hAnsi="Times New Roman" w:cs="Times New Roman"/>
          <w:sz w:val="28"/>
          <w:szCs w:val="28"/>
          <w:lang w:val="vi-VN"/>
        </w:rPr>
        <w:t>Thông tư</w:t>
      </w:r>
      <w:r w:rsidRPr="00B94451">
        <w:rPr>
          <w:rFonts w:ascii="Times New Roman" w:hAnsi="Times New Roman" w:cs="Times New Roman"/>
          <w:sz w:val="28"/>
          <w:szCs w:val="28"/>
          <w:lang w:val="vi-VN"/>
        </w:rPr>
        <w:t xml:space="preserve"> quy định tiêu chuẩn, định mức </w:t>
      </w:r>
      <w:r w:rsidRPr="00B94451">
        <w:rPr>
          <w:rFonts w:ascii="Times New Roman" w:hAnsi="Times New Roman" w:cs="Times New Roman"/>
          <w:sz w:val="28"/>
          <w:szCs w:val="28"/>
        </w:rPr>
        <w:t>máy móc,</w:t>
      </w:r>
      <w:r w:rsidRPr="00B94451">
        <w:rPr>
          <w:rFonts w:ascii="Times New Roman" w:hAnsi="Times New Roman" w:cs="Times New Roman"/>
          <w:sz w:val="28"/>
          <w:szCs w:val="28"/>
          <w:lang w:val="vi-VN"/>
        </w:rPr>
        <w:t xml:space="preserve"> thiết bị tại </w:t>
      </w:r>
      <w:r w:rsidRPr="00B94451">
        <w:rPr>
          <w:rFonts w:ascii="Times New Roman" w:hAnsi="Times New Roman" w:cs="Times New Roman"/>
          <w:sz w:val="28"/>
          <w:szCs w:val="28"/>
        </w:rPr>
        <w:t>các</w:t>
      </w:r>
      <w:r w:rsidRPr="00B94451">
        <w:rPr>
          <w:rFonts w:ascii="Times New Roman" w:hAnsi="Times New Roman" w:cs="Times New Roman"/>
          <w:sz w:val="28"/>
          <w:szCs w:val="28"/>
          <w:lang w:val="vi-VN"/>
        </w:rPr>
        <w:t xml:space="preserve"> cơ sở y tế Công an nhân dân</w:t>
      </w:r>
      <w:r w:rsidRPr="00B94451">
        <w:rPr>
          <w:rFonts w:ascii="Times New Roman" w:hAnsi="Times New Roman" w:cs="Times New Roman"/>
          <w:i/>
          <w:sz w:val="28"/>
          <w:szCs w:val="28"/>
        </w:rPr>
        <w:t>.</w:t>
      </w:r>
    </w:p>
    <w:p w14:paraId="7BC31EE1" w14:textId="2FA32C05" w:rsidR="00B94451" w:rsidRPr="00B94451" w:rsidRDefault="00B94451" w:rsidP="00B94451">
      <w:pPr>
        <w:spacing w:after="0" w:line="264" w:lineRule="auto"/>
        <w:ind w:firstLine="709"/>
        <w:jc w:val="both"/>
        <w:rPr>
          <w:rFonts w:ascii="Times New Roman" w:eastAsia="Times New Roman" w:hAnsi="Times New Roman" w:cs="Times New Roman"/>
          <w:sz w:val="28"/>
          <w:szCs w:val="28"/>
        </w:rPr>
      </w:pPr>
      <w:r w:rsidRPr="00B94451">
        <w:rPr>
          <w:rFonts w:ascii="Times New Roman" w:eastAsia="Times New Roman" w:hAnsi="Times New Roman" w:cs="Times New Roman"/>
          <w:sz w:val="28"/>
          <w:szCs w:val="28"/>
        </w:rPr>
        <w:lastRenderedPageBreak/>
        <w:t>16. Ngày…./…./2026, Cục Y tế có văn bản số báo cáo</w:t>
      </w:r>
      <w:r w:rsidRPr="00B94451">
        <w:rPr>
          <w:rFonts w:ascii="Times New Roman" w:eastAsia="Times New Roman" w:hAnsi="Times New Roman" w:cs="Times New Roman"/>
          <w:sz w:val="28"/>
          <w:szCs w:val="28"/>
          <w:lang w:val="vi-VN"/>
        </w:rPr>
        <w:t xml:space="preserve"> </w:t>
      </w:r>
      <w:r w:rsidRPr="00B94451">
        <w:rPr>
          <w:rFonts w:ascii="Times New Roman" w:eastAsia="Times New Roman" w:hAnsi="Times New Roman" w:cs="Times New Roman"/>
          <w:sz w:val="28"/>
          <w:szCs w:val="28"/>
        </w:rPr>
        <w:t xml:space="preserve">các </w:t>
      </w:r>
      <w:r w:rsidRPr="00B94451">
        <w:rPr>
          <w:rFonts w:ascii="Times New Roman" w:eastAsia="Times New Roman" w:hAnsi="Times New Roman" w:cs="Times New Roman"/>
          <w:sz w:val="28"/>
          <w:szCs w:val="28"/>
          <w:lang w:val="vi-VN"/>
        </w:rPr>
        <w:t xml:space="preserve">Đồng chí Thứ trưởng </w:t>
      </w:r>
      <w:r w:rsidRPr="00B94451">
        <w:rPr>
          <w:rFonts w:ascii="Times New Roman" w:eastAsia="Times New Roman" w:hAnsi="Times New Roman" w:cs="Times New Roman"/>
          <w:sz w:val="28"/>
          <w:szCs w:val="28"/>
        </w:rPr>
        <w:t xml:space="preserve">xin </w:t>
      </w:r>
      <w:r w:rsidRPr="00B94451">
        <w:rPr>
          <w:rFonts w:ascii="Times New Roman" w:eastAsia="Times New Roman" w:hAnsi="Times New Roman" w:cs="Times New Roman"/>
          <w:sz w:val="28"/>
          <w:szCs w:val="28"/>
          <w:lang w:val="vi-VN"/>
        </w:rPr>
        <w:t xml:space="preserve">ý kiến chỉ đạo đối với dự thảo </w:t>
      </w:r>
      <w:r w:rsidRPr="00B94451">
        <w:rPr>
          <w:rFonts w:ascii="Times New Roman" w:eastAsia="Times New Roman" w:hAnsi="Times New Roman" w:cs="Times New Roman"/>
          <w:sz w:val="28"/>
          <w:szCs w:val="28"/>
        </w:rPr>
        <w:t xml:space="preserve">Tờ trình và dự thảo </w:t>
      </w:r>
      <w:r w:rsidRPr="00B94451">
        <w:rPr>
          <w:rFonts w:ascii="Times New Roman" w:eastAsia="Times New Roman" w:hAnsi="Times New Roman" w:cs="Times New Roman"/>
          <w:sz w:val="28"/>
          <w:szCs w:val="28"/>
          <w:lang w:val="vi-VN"/>
        </w:rPr>
        <w:t>Thông tư.</w:t>
      </w:r>
      <w:r w:rsidRPr="00B94451">
        <w:rPr>
          <w:rFonts w:ascii="Times New Roman" w:eastAsia="Times New Roman" w:hAnsi="Times New Roman" w:cs="Times New Roman"/>
          <w:sz w:val="28"/>
          <w:szCs w:val="28"/>
        </w:rPr>
        <w:t xml:space="preserve"> Kết quả: … /… Đồng chí Thứ trưởng nhất trí với dự thảo Tờ trình và dự thảo Thông tư.</w:t>
      </w:r>
    </w:p>
    <w:p w14:paraId="0784A9C4" w14:textId="4D1C5B3A" w:rsidR="00B94451" w:rsidRPr="00B94451" w:rsidRDefault="00B94451" w:rsidP="00B94451">
      <w:pPr>
        <w:spacing w:after="0" w:line="264" w:lineRule="auto"/>
        <w:ind w:firstLine="709"/>
        <w:jc w:val="both"/>
        <w:rPr>
          <w:rFonts w:ascii="Times New Roman" w:eastAsia="Times New Roman" w:hAnsi="Times New Roman" w:cs="Times New Roman"/>
          <w:sz w:val="28"/>
          <w:szCs w:val="28"/>
        </w:rPr>
      </w:pPr>
      <w:r w:rsidRPr="00B94451">
        <w:rPr>
          <w:rFonts w:ascii="Times New Roman" w:eastAsia="Times New Roman" w:hAnsi="Times New Roman" w:cs="Times New Roman"/>
          <w:sz w:val="28"/>
          <w:szCs w:val="28"/>
        </w:rPr>
        <w:t>17. N</w:t>
      </w:r>
      <w:r w:rsidRPr="00B94451">
        <w:rPr>
          <w:rFonts w:ascii="Times New Roman" w:eastAsia="Times New Roman" w:hAnsi="Times New Roman" w:cs="Times New Roman"/>
          <w:sz w:val="28"/>
          <w:szCs w:val="28"/>
          <w:lang w:val="vi-VN"/>
        </w:rPr>
        <w:t>gày</w:t>
      </w:r>
      <w:r w:rsidRPr="00B94451">
        <w:rPr>
          <w:rFonts w:ascii="Times New Roman" w:eastAsia="Times New Roman" w:hAnsi="Times New Roman" w:cs="Times New Roman"/>
          <w:sz w:val="28"/>
          <w:szCs w:val="28"/>
        </w:rPr>
        <w:t>…</w:t>
      </w:r>
      <w:r w:rsidRPr="00B94451">
        <w:rPr>
          <w:rFonts w:ascii="Times New Roman" w:eastAsia="Times New Roman" w:hAnsi="Times New Roman" w:cs="Times New Roman"/>
          <w:sz w:val="28"/>
          <w:szCs w:val="28"/>
          <w:lang w:val="vi-VN"/>
        </w:rPr>
        <w:t xml:space="preserve"> /</w:t>
      </w:r>
      <w:r w:rsidRPr="00B94451">
        <w:rPr>
          <w:rFonts w:ascii="Times New Roman" w:eastAsia="Times New Roman" w:hAnsi="Times New Roman" w:cs="Times New Roman"/>
          <w:sz w:val="28"/>
          <w:szCs w:val="28"/>
        </w:rPr>
        <w:t>….</w:t>
      </w:r>
      <w:r w:rsidRPr="00B94451">
        <w:rPr>
          <w:rFonts w:ascii="Times New Roman" w:eastAsia="Times New Roman" w:hAnsi="Times New Roman" w:cs="Times New Roman"/>
          <w:sz w:val="28"/>
          <w:szCs w:val="28"/>
          <w:lang w:val="vi-VN"/>
        </w:rPr>
        <w:t xml:space="preserve"> /202</w:t>
      </w:r>
      <w:r w:rsidRPr="00B94451">
        <w:rPr>
          <w:rFonts w:ascii="Times New Roman" w:eastAsia="Times New Roman" w:hAnsi="Times New Roman" w:cs="Times New Roman"/>
          <w:sz w:val="28"/>
          <w:szCs w:val="28"/>
        </w:rPr>
        <w:t>6</w:t>
      </w:r>
      <w:r w:rsidRPr="00B94451">
        <w:rPr>
          <w:rFonts w:ascii="Times New Roman" w:eastAsia="Times New Roman" w:hAnsi="Times New Roman" w:cs="Times New Roman"/>
          <w:sz w:val="28"/>
          <w:szCs w:val="28"/>
          <w:lang w:val="vi-VN"/>
        </w:rPr>
        <w:t xml:space="preserve">, </w:t>
      </w:r>
      <w:r w:rsidRPr="00B94451">
        <w:rPr>
          <w:rFonts w:ascii="Times New Roman" w:eastAsia="Times New Roman" w:hAnsi="Times New Roman" w:cs="Times New Roman"/>
          <w:sz w:val="28"/>
          <w:szCs w:val="28"/>
        </w:rPr>
        <w:t xml:space="preserve"> Cục Y tế </w:t>
      </w:r>
      <w:r w:rsidRPr="00B94451">
        <w:rPr>
          <w:rFonts w:ascii="Times New Roman" w:eastAsia="Times New Roman" w:hAnsi="Times New Roman" w:cs="Times New Roman"/>
          <w:sz w:val="28"/>
          <w:szCs w:val="28"/>
          <w:lang w:val="vi-VN"/>
        </w:rPr>
        <w:t xml:space="preserve">có </w:t>
      </w:r>
      <w:r w:rsidRPr="00B94451">
        <w:rPr>
          <w:rFonts w:ascii="Times New Roman" w:eastAsia="Times New Roman" w:hAnsi="Times New Roman" w:cs="Times New Roman"/>
          <w:sz w:val="28"/>
          <w:szCs w:val="28"/>
        </w:rPr>
        <w:t>v</w:t>
      </w:r>
      <w:r w:rsidRPr="00B94451">
        <w:rPr>
          <w:rFonts w:ascii="Times New Roman" w:eastAsia="Times New Roman" w:hAnsi="Times New Roman" w:cs="Times New Roman"/>
          <w:sz w:val="28"/>
          <w:szCs w:val="28"/>
          <w:lang w:val="vi-VN"/>
        </w:rPr>
        <w:t xml:space="preserve">ăn bản số ... </w:t>
      </w:r>
      <w:r w:rsidRPr="00B94451">
        <w:rPr>
          <w:rFonts w:ascii="Times New Roman" w:eastAsia="Times New Roman" w:hAnsi="Times New Roman" w:cs="Times New Roman"/>
          <w:sz w:val="28"/>
          <w:szCs w:val="28"/>
        </w:rPr>
        <w:t>gửi thẩm định dự thảo Thông tư. Ngày …. /…. /2025, tổ chức họp thẩm định. Sau khi tiếp thu ý kiến của Hội đồng thẩm định và hiệu chỉnh dự thảo Thông tư, ngày …./…./2026, có văn bản …. thông báo dự thảo Thông tư đủ điều kiện trình Đồng chí Bộ trưởng ký ban hành.</w:t>
      </w:r>
    </w:p>
    <w:p w14:paraId="07716BD8" w14:textId="77777777" w:rsidR="00B94451" w:rsidRPr="00B94451" w:rsidRDefault="00B94451" w:rsidP="00B94451">
      <w:pPr>
        <w:spacing w:after="0" w:line="264" w:lineRule="auto"/>
        <w:ind w:firstLine="709"/>
        <w:jc w:val="both"/>
        <w:rPr>
          <w:rFonts w:ascii="Times New Roman" w:hAnsi="Times New Roman" w:cs="Times New Roman"/>
          <w:b/>
          <w:sz w:val="28"/>
          <w:szCs w:val="28"/>
          <w:lang w:val="vi-VN"/>
        </w:rPr>
      </w:pPr>
      <w:r w:rsidRPr="00B94451">
        <w:rPr>
          <w:rFonts w:ascii="Times New Roman" w:hAnsi="Times New Roman" w:cs="Times New Roman"/>
          <w:b/>
          <w:sz w:val="28"/>
          <w:szCs w:val="28"/>
          <w:lang w:val="vi-VN"/>
        </w:rPr>
        <w:t>IV. BỐ CỤC VÀ NỘI DUNG CƠ BẢN CỦA DỰ THẢO THÔNG TƯ</w:t>
      </w:r>
    </w:p>
    <w:p w14:paraId="2542F451" w14:textId="77777777" w:rsidR="00B94451" w:rsidRPr="00B94451" w:rsidRDefault="00B94451" w:rsidP="00B94451">
      <w:pPr>
        <w:spacing w:after="0" w:line="264" w:lineRule="auto"/>
        <w:ind w:firstLine="709"/>
        <w:jc w:val="both"/>
        <w:rPr>
          <w:rFonts w:ascii="Times New Roman" w:hAnsi="Times New Roman" w:cs="Times New Roman"/>
          <w:b/>
          <w:sz w:val="28"/>
          <w:szCs w:val="28"/>
        </w:rPr>
      </w:pPr>
      <w:r w:rsidRPr="00B94451">
        <w:rPr>
          <w:rFonts w:ascii="Times New Roman" w:hAnsi="Times New Roman" w:cs="Times New Roman"/>
          <w:b/>
          <w:sz w:val="28"/>
          <w:szCs w:val="28"/>
        </w:rPr>
        <w:t>1. Phạm vi điều chỉnh và đối tượng áp dụng</w:t>
      </w:r>
    </w:p>
    <w:p w14:paraId="14A39FC5" w14:textId="77777777" w:rsidR="00B94451" w:rsidRPr="00B94451" w:rsidRDefault="00B94451" w:rsidP="00B94451">
      <w:pPr>
        <w:widowControl w:val="0"/>
        <w:spacing w:after="0" w:line="264" w:lineRule="auto"/>
        <w:ind w:firstLine="709"/>
        <w:jc w:val="both"/>
        <w:rPr>
          <w:rFonts w:ascii="Times New Roman" w:eastAsia="Tahoma" w:hAnsi="Times New Roman" w:cs="Times New Roman"/>
          <w:sz w:val="28"/>
          <w:szCs w:val="28"/>
          <w:lang w:eastAsia="vi-VN" w:bidi="vi-VN"/>
        </w:rPr>
      </w:pPr>
      <w:r w:rsidRPr="00B94451">
        <w:rPr>
          <w:rFonts w:ascii="Times New Roman" w:hAnsi="Times New Roman"/>
          <w:sz w:val="28"/>
          <w:szCs w:val="28"/>
        </w:rPr>
        <w:t xml:space="preserve">1.1. Phạm vi điều chỉnh: Dự thảo </w:t>
      </w:r>
      <w:r w:rsidRPr="00B94451">
        <w:rPr>
          <w:rFonts w:ascii="Times New Roman" w:eastAsia="Tahoma" w:hAnsi="Times New Roman" w:cs="Times New Roman"/>
          <w:sz w:val="28"/>
          <w:szCs w:val="28"/>
          <w:lang w:val="vi-VN" w:eastAsia="vi-VN" w:bidi="vi-VN"/>
        </w:rPr>
        <w:t xml:space="preserve">Thông tư quy định tiêu chuẩn, định mức trang thiết bị </w:t>
      </w:r>
      <w:r w:rsidRPr="00B94451">
        <w:rPr>
          <w:rFonts w:ascii="Times New Roman" w:eastAsia="Tahoma" w:hAnsi="Times New Roman" w:cs="Times New Roman"/>
          <w:sz w:val="28"/>
          <w:szCs w:val="28"/>
          <w:lang w:val="pt-BR" w:eastAsia="vi-VN" w:bidi="vi-VN"/>
        </w:rPr>
        <w:t>phục vụ công tác khám bệnh, chữa bệnh, dự phòng và chăm sóc sức khỏe tại các cơ sở y tế</w:t>
      </w:r>
      <w:r w:rsidRPr="00B94451">
        <w:rPr>
          <w:rFonts w:ascii="Times New Roman" w:eastAsia="Tahoma" w:hAnsi="Times New Roman" w:cs="Times New Roman"/>
          <w:sz w:val="28"/>
          <w:szCs w:val="28"/>
          <w:lang w:val="vi-VN" w:eastAsia="vi-VN" w:bidi="vi-VN"/>
        </w:rPr>
        <w:t xml:space="preserve"> Công an nhân dân</w:t>
      </w:r>
      <w:r w:rsidRPr="00B94451">
        <w:rPr>
          <w:rFonts w:ascii="Times New Roman" w:eastAsia="Tahoma" w:hAnsi="Times New Roman" w:cs="Times New Roman"/>
          <w:sz w:val="28"/>
          <w:szCs w:val="28"/>
          <w:lang w:eastAsia="vi-VN" w:bidi="vi-VN"/>
        </w:rPr>
        <w:t xml:space="preserve"> (không bao gồm </w:t>
      </w:r>
      <w:r w:rsidRPr="00B94451">
        <w:rPr>
          <w:rFonts w:ascii="Times New Roman" w:eastAsia="Tahoma" w:hAnsi="Times New Roman" w:cs="Times New Roman"/>
          <w:sz w:val="28"/>
          <w:szCs w:val="28"/>
          <w:lang w:val="pt-BR" w:eastAsia="vi-VN" w:bidi="vi-VN"/>
        </w:rPr>
        <w:t>t</w:t>
      </w:r>
      <w:r w:rsidRPr="00B94451">
        <w:rPr>
          <w:rFonts w:ascii="Times New Roman" w:eastAsia="Tahoma" w:hAnsi="Times New Roman" w:cs="Times New Roman"/>
          <w:sz w:val="28"/>
          <w:szCs w:val="28"/>
          <w:lang w:val="vi-VN" w:eastAsia="vi-VN" w:bidi="vi-VN"/>
        </w:rPr>
        <w:t xml:space="preserve">iêu chuẩn, định mức </w:t>
      </w:r>
      <w:r w:rsidRPr="00B94451">
        <w:rPr>
          <w:rFonts w:ascii="Times New Roman" w:eastAsia="Tahoma" w:hAnsi="Times New Roman" w:cs="Times New Roman"/>
          <w:sz w:val="28"/>
          <w:szCs w:val="28"/>
          <w:lang w:val="pt-BR" w:eastAsia="vi-VN" w:bidi="vi-VN"/>
        </w:rPr>
        <w:t xml:space="preserve">máy móc, thiết bị </w:t>
      </w:r>
      <w:r w:rsidRPr="00B94451">
        <w:rPr>
          <w:rFonts w:ascii="Times New Roman" w:eastAsia="Tahoma" w:hAnsi="Times New Roman" w:cs="Times New Roman"/>
          <w:sz w:val="28"/>
          <w:szCs w:val="28"/>
          <w:lang w:val="vi-VN" w:eastAsia="vi-VN" w:bidi="vi-VN"/>
        </w:rPr>
        <w:t xml:space="preserve">tại các cơ sở y tế </w:t>
      </w:r>
      <w:r w:rsidRPr="00B94451">
        <w:rPr>
          <w:rFonts w:ascii="Times New Roman" w:eastAsia="Tahoma" w:hAnsi="Times New Roman" w:cs="Times New Roman"/>
          <w:sz w:val="28"/>
          <w:szCs w:val="28"/>
          <w:lang w:eastAsia="vi-VN" w:bidi="vi-VN"/>
        </w:rPr>
        <w:t xml:space="preserve">khám bệnh, chữa bệnh </w:t>
      </w:r>
      <w:r w:rsidRPr="00B94451">
        <w:rPr>
          <w:rFonts w:ascii="Times New Roman" w:eastAsia="Tahoma" w:hAnsi="Times New Roman" w:cs="Times New Roman"/>
          <w:sz w:val="28"/>
          <w:szCs w:val="28"/>
          <w:lang w:val="vi-VN" w:eastAsia="vi-VN" w:bidi="vi-VN"/>
        </w:rPr>
        <w:t>cho phạm nhân, trại viên, học sinh</w:t>
      </w:r>
      <w:r w:rsidRPr="00B94451">
        <w:rPr>
          <w:rFonts w:ascii="Times New Roman" w:eastAsia="Tahoma" w:hAnsi="Times New Roman" w:cs="Times New Roman"/>
          <w:sz w:val="28"/>
          <w:szCs w:val="28"/>
          <w:lang w:val="pt-BR" w:eastAsia="vi-VN" w:bidi="vi-VN"/>
        </w:rPr>
        <w:t xml:space="preserve"> trường giáo dưỡng, </w:t>
      </w:r>
      <w:r w:rsidRPr="00B94451">
        <w:rPr>
          <w:rFonts w:ascii="Times New Roman" w:eastAsia="Tahoma" w:hAnsi="Times New Roman" w:cs="Times New Roman"/>
          <w:sz w:val="28"/>
          <w:szCs w:val="28"/>
          <w:lang w:val="vi-VN" w:eastAsia="vi-VN" w:bidi="vi-VN"/>
        </w:rPr>
        <w:t xml:space="preserve">người bị tạm giữ, tạm giam </w:t>
      </w:r>
      <w:r w:rsidRPr="00B94451">
        <w:rPr>
          <w:rFonts w:ascii="Times New Roman" w:eastAsia="Tahoma" w:hAnsi="Times New Roman" w:cs="Times New Roman"/>
          <w:sz w:val="28"/>
          <w:szCs w:val="28"/>
          <w:lang w:eastAsia="vi-VN" w:bidi="vi-VN"/>
        </w:rPr>
        <w:t xml:space="preserve">và </w:t>
      </w:r>
      <w:r w:rsidRPr="00B94451">
        <w:rPr>
          <w:rFonts w:ascii="Times New Roman" w:eastAsia="Tahoma" w:hAnsi="Times New Roman" w:cs="Times New Roman"/>
          <w:sz w:val="28"/>
          <w:szCs w:val="28"/>
          <w:lang w:val="pt-BR" w:eastAsia="vi-VN" w:bidi="vi-VN"/>
        </w:rPr>
        <w:t>học viên cơ sở cai nghiện ma túy</w:t>
      </w:r>
      <w:r w:rsidRPr="00B94451">
        <w:rPr>
          <w:rFonts w:ascii="Tahoma" w:eastAsia="Tahoma" w:hAnsi="Tahoma" w:cs="Tahoma"/>
          <w:sz w:val="28"/>
          <w:szCs w:val="28"/>
          <w:lang w:val="pt-BR" w:eastAsia="vi-VN" w:bidi="vi-VN"/>
        </w:rPr>
        <w:t xml:space="preserve"> </w:t>
      </w:r>
      <w:r w:rsidRPr="00B94451">
        <w:rPr>
          <w:rFonts w:ascii="Times New Roman" w:eastAsia="Tahoma" w:hAnsi="Times New Roman" w:cs="Times New Roman"/>
          <w:sz w:val="28"/>
          <w:szCs w:val="28"/>
          <w:lang w:eastAsia="vi-VN" w:bidi="vi-VN"/>
        </w:rPr>
        <w:t xml:space="preserve">do đã được quy định tại văn bản khác). </w:t>
      </w:r>
    </w:p>
    <w:p w14:paraId="643501F6" w14:textId="77777777" w:rsidR="00B94451" w:rsidRPr="00B94451" w:rsidRDefault="00B94451" w:rsidP="00B94451">
      <w:pPr>
        <w:widowControl w:val="0"/>
        <w:spacing w:after="0" w:line="264" w:lineRule="auto"/>
        <w:ind w:firstLine="760"/>
        <w:jc w:val="both"/>
        <w:rPr>
          <w:rFonts w:ascii="Times New Roman" w:eastAsia="Tahoma" w:hAnsi="Times New Roman" w:cs="Times New Roman"/>
          <w:spacing w:val="-4"/>
          <w:sz w:val="28"/>
          <w:szCs w:val="28"/>
          <w:lang w:eastAsia="vi-VN" w:bidi="vi-VN"/>
        </w:rPr>
      </w:pPr>
      <w:r w:rsidRPr="00B94451">
        <w:rPr>
          <w:rFonts w:ascii="Times New Roman" w:eastAsia="Tahoma" w:hAnsi="Times New Roman" w:cs="Times New Roman"/>
          <w:spacing w:val="-4"/>
          <w:sz w:val="28"/>
          <w:szCs w:val="28"/>
          <w:lang w:eastAsia="vi-VN" w:bidi="vi-VN"/>
        </w:rPr>
        <w:t>1.2. Đối tượng áp dụng: Áp dụng đối với các loại hình cơ sở y tế đã có tổ chức bộ máy, chức năng nhiệm vụ, đang vận hành và các cơ quan, tổ chức, cá nhân liên quan đến việc đảm bảo tiêu chuẩn, định mức cho các loại hình cơ sở y tế này.</w:t>
      </w:r>
    </w:p>
    <w:p w14:paraId="60991973" w14:textId="064FD608" w:rsidR="00B94451" w:rsidRPr="00B94451" w:rsidRDefault="00B94451" w:rsidP="00B94451">
      <w:pPr>
        <w:widowControl w:val="0"/>
        <w:spacing w:after="0" w:line="264" w:lineRule="auto"/>
        <w:ind w:firstLine="760"/>
        <w:jc w:val="both"/>
        <w:rPr>
          <w:rFonts w:ascii="Times New Roman" w:hAnsi="Times New Roman"/>
          <w:kern w:val="2"/>
          <w:sz w:val="28"/>
          <w:szCs w:val="28"/>
        </w:rPr>
      </w:pPr>
      <w:r w:rsidRPr="00B94451">
        <w:rPr>
          <w:rFonts w:ascii="Times New Roman" w:eastAsia="Tahoma" w:hAnsi="Times New Roman" w:cs="Times New Roman"/>
          <w:sz w:val="28"/>
          <w:szCs w:val="28"/>
          <w:lang w:eastAsia="vi-VN" w:bidi="vi-VN"/>
        </w:rPr>
        <w:t xml:space="preserve">Một số loại hình tổ chức cơ sở y tế được quy định tại </w:t>
      </w:r>
      <w:r w:rsidRPr="00B94451">
        <w:rPr>
          <w:rFonts w:ascii="Times New Roman" w:eastAsia="Tahoma" w:hAnsi="Times New Roman" w:cs="Tahoma"/>
          <w:spacing w:val="-2"/>
          <w:sz w:val="28"/>
          <w:szCs w:val="28"/>
          <w:lang w:val="pt-BR" w:eastAsia="vi-VN" w:bidi="vi-VN"/>
        </w:rPr>
        <w:t xml:space="preserve">Nghị định số </w:t>
      </w:r>
      <w:r w:rsidRPr="00B94451">
        <w:rPr>
          <w:rFonts w:ascii="Times New Roman" w:eastAsia="Tahoma" w:hAnsi="Times New Roman" w:cs="Times New Roman"/>
          <w:iCs/>
          <w:spacing w:val="4"/>
          <w:sz w:val="28"/>
          <w:szCs w:val="28"/>
          <w:lang w:val="pt-BR" w:eastAsia="vi-VN" w:bidi="vi-VN"/>
        </w:rPr>
        <w:t>05/2026/NĐ-C</w:t>
      </w:r>
      <w:r w:rsidRPr="00B94451">
        <w:rPr>
          <w:rFonts w:ascii="Times New Roman" w:eastAsia="Tahoma" w:hAnsi="Times New Roman" w:cs="Tahoma"/>
          <w:iCs/>
          <w:spacing w:val="-2"/>
          <w:sz w:val="28"/>
          <w:szCs w:val="28"/>
          <w:lang w:val="pt-BR" w:eastAsia="vi-VN" w:bidi="vi-VN"/>
        </w:rPr>
        <w:t>P</w:t>
      </w:r>
      <w:r w:rsidRPr="00B94451">
        <w:rPr>
          <w:rFonts w:ascii="Times New Roman" w:eastAsia="Tahoma" w:hAnsi="Times New Roman" w:cs="Tahoma"/>
          <w:spacing w:val="-2"/>
          <w:sz w:val="28"/>
          <w:szCs w:val="28"/>
          <w:lang w:val="pt-BR" w:eastAsia="vi-VN" w:bidi="vi-VN"/>
        </w:rPr>
        <w:t xml:space="preserve"> của Chính phủ quy định tiêu chuẩn, định mức vật chất hậu cần trong Công an nhân dân do chưa được triển khai tại Công an các đơn vị, địa phương nên không được quy định tại dự thảo Thông tư để phù hợp</w:t>
      </w:r>
      <w:r w:rsidRPr="00B94451">
        <w:rPr>
          <w:rFonts w:ascii="Times New Roman" w:eastAsia="Tahoma" w:hAnsi="Times New Roman" w:cs="Times New Roman"/>
          <w:sz w:val="28"/>
          <w:szCs w:val="28"/>
          <w:lang w:eastAsia="vi-VN" w:bidi="vi-VN"/>
        </w:rPr>
        <w:t xml:space="preserve"> với mô hình cơ cấu tổ chức </w:t>
      </w:r>
      <w:r w:rsidRPr="00B94451">
        <w:rPr>
          <w:rFonts w:ascii="Times New Roman" w:hAnsi="Times New Roman"/>
          <w:kern w:val="2"/>
          <w:sz w:val="28"/>
          <w:szCs w:val="28"/>
        </w:rPr>
        <w:t xml:space="preserve">của Bộ trưởng Bộ Công an. </w:t>
      </w:r>
    </w:p>
    <w:p w14:paraId="6C723DDF" w14:textId="77777777" w:rsidR="00B94451" w:rsidRPr="00B94451" w:rsidRDefault="00B94451" w:rsidP="00B94451">
      <w:pPr>
        <w:spacing w:after="0" w:line="264" w:lineRule="auto"/>
        <w:ind w:firstLine="709"/>
        <w:jc w:val="both"/>
        <w:rPr>
          <w:rFonts w:ascii="Times New Roman" w:hAnsi="Times New Roman" w:cs="Times New Roman"/>
          <w:b/>
          <w:sz w:val="28"/>
          <w:szCs w:val="28"/>
        </w:rPr>
      </w:pPr>
      <w:r w:rsidRPr="00B94451">
        <w:rPr>
          <w:rFonts w:ascii="Times New Roman" w:hAnsi="Times New Roman" w:cs="Times New Roman"/>
          <w:b/>
          <w:sz w:val="28"/>
          <w:szCs w:val="28"/>
          <w:lang w:val="vi-VN"/>
        </w:rPr>
        <w:t>2. Bố cục</w:t>
      </w:r>
      <w:r w:rsidRPr="00B94451">
        <w:rPr>
          <w:rFonts w:ascii="Times New Roman" w:hAnsi="Times New Roman" w:cs="Times New Roman"/>
          <w:b/>
          <w:sz w:val="28"/>
          <w:szCs w:val="28"/>
        </w:rPr>
        <w:t xml:space="preserve"> của dự thảo Thông tư</w:t>
      </w:r>
    </w:p>
    <w:p w14:paraId="75BC7FD5" w14:textId="77777777" w:rsidR="00B94451" w:rsidRPr="00B94451" w:rsidRDefault="00B94451" w:rsidP="00B94451">
      <w:pPr>
        <w:spacing w:after="0" w:line="264" w:lineRule="auto"/>
        <w:ind w:firstLine="709"/>
        <w:jc w:val="both"/>
        <w:rPr>
          <w:rFonts w:ascii="Times New Roman" w:eastAsia="Times New Roman" w:hAnsi="Times New Roman" w:cs="Times New Roman"/>
          <w:bCs/>
          <w:strike/>
          <w:color w:val="FF0000"/>
          <w:spacing w:val="-10"/>
          <w:sz w:val="28"/>
          <w:szCs w:val="28"/>
          <w:lang w:eastAsia="vi-VN" w:bidi="vi-VN"/>
        </w:rPr>
      </w:pPr>
      <w:r w:rsidRPr="00B94451">
        <w:rPr>
          <w:rFonts w:ascii="Times New Roman" w:hAnsi="Times New Roman" w:cs="Times New Roman"/>
          <w:sz w:val="28"/>
          <w:szCs w:val="28"/>
        </w:rPr>
        <w:t xml:space="preserve">Dự thảo Thông tư được kết cấu </w:t>
      </w:r>
      <w:r w:rsidRPr="00B94451">
        <w:rPr>
          <w:rFonts w:ascii="Times New Roman" w:hAnsi="Times New Roman" w:cs="Times New Roman"/>
          <w:sz w:val="28"/>
          <w:szCs w:val="28"/>
          <w:lang w:val="vi-VN"/>
        </w:rPr>
        <w:t>gồm 0</w:t>
      </w:r>
      <w:r w:rsidRPr="00B94451">
        <w:rPr>
          <w:rFonts w:ascii="Times New Roman" w:hAnsi="Times New Roman" w:cs="Times New Roman"/>
          <w:sz w:val="28"/>
          <w:szCs w:val="28"/>
        </w:rPr>
        <w:t>8</w:t>
      </w:r>
      <w:r w:rsidRPr="00B94451">
        <w:rPr>
          <w:rFonts w:ascii="Times New Roman" w:hAnsi="Times New Roman" w:cs="Times New Roman"/>
          <w:sz w:val="28"/>
          <w:szCs w:val="28"/>
          <w:lang w:val="vi-VN"/>
        </w:rPr>
        <w:t xml:space="preserve"> Điều và </w:t>
      </w:r>
      <w:r w:rsidRPr="00B94451">
        <w:rPr>
          <w:rFonts w:ascii="Times New Roman" w:hAnsi="Times New Roman" w:cs="Times New Roman"/>
          <w:sz w:val="28"/>
          <w:szCs w:val="28"/>
        </w:rPr>
        <w:t>10</w:t>
      </w:r>
      <w:r w:rsidRPr="00B94451">
        <w:rPr>
          <w:rFonts w:ascii="Times New Roman" w:hAnsi="Times New Roman" w:cs="Times New Roman"/>
          <w:sz w:val="28"/>
          <w:szCs w:val="28"/>
          <w:lang w:val="vi-VN"/>
        </w:rPr>
        <w:t xml:space="preserve"> Phụ lục</w:t>
      </w:r>
      <w:r w:rsidRPr="00B94451">
        <w:rPr>
          <w:rFonts w:ascii="Times New Roman" w:hAnsi="Times New Roman" w:cs="Times New Roman"/>
          <w:sz w:val="28"/>
          <w:szCs w:val="28"/>
        </w:rPr>
        <w:t>.</w:t>
      </w:r>
      <w:r w:rsidRPr="00B94451">
        <w:rPr>
          <w:rFonts w:ascii="Times New Roman" w:hAnsi="Times New Roman" w:cs="Times New Roman"/>
          <w:sz w:val="28"/>
          <w:szCs w:val="28"/>
          <w:lang w:val="vi-VN"/>
        </w:rPr>
        <w:t xml:space="preserve"> </w:t>
      </w:r>
      <w:bookmarkStart w:id="1" w:name="_Hlk236725009"/>
    </w:p>
    <w:bookmarkEnd w:id="1"/>
    <w:p w14:paraId="5B80F6E7" w14:textId="77777777" w:rsidR="00B94451" w:rsidRPr="00B94451" w:rsidRDefault="00B94451" w:rsidP="00B94451">
      <w:pPr>
        <w:widowControl w:val="0"/>
        <w:tabs>
          <w:tab w:val="left" w:pos="709"/>
        </w:tabs>
        <w:spacing w:after="0" w:line="264" w:lineRule="auto"/>
        <w:jc w:val="both"/>
        <w:rPr>
          <w:rFonts w:ascii="Times New Roman" w:hAnsi="Times New Roman"/>
          <w:b/>
          <w:sz w:val="28"/>
          <w:szCs w:val="28"/>
          <w:lang w:val="vi-VN"/>
        </w:rPr>
      </w:pPr>
      <w:r w:rsidRPr="00B94451">
        <w:rPr>
          <w:rFonts w:ascii="Times New Roman" w:hAnsi="Times New Roman"/>
          <w:b/>
          <w:sz w:val="28"/>
          <w:szCs w:val="28"/>
          <w:lang w:val="vi-VN"/>
        </w:rPr>
        <w:tab/>
        <w:t xml:space="preserve">3. Nội dung cơ bản của </w:t>
      </w:r>
      <w:r w:rsidRPr="00B94451">
        <w:rPr>
          <w:rFonts w:ascii="Times New Roman" w:hAnsi="Times New Roman"/>
          <w:b/>
          <w:sz w:val="28"/>
          <w:szCs w:val="28"/>
        </w:rPr>
        <w:t xml:space="preserve">dự thảo </w:t>
      </w:r>
      <w:r w:rsidRPr="00B94451">
        <w:rPr>
          <w:rFonts w:ascii="Times New Roman" w:hAnsi="Times New Roman"/>
          <w:b/>
          <w:sz w:val="28"/>
          <w:szCs w:val="28"/>
          <w:lang w:val="vi-VN"/>
        </w:rPr>
        <w:t>Thông tư</w:t>
      </w:r>
    </w:p>
    <w:p w14:paraId="7D8CE4BD" w14:textId="77777777" w:rsidR="00B94451" w:rsidRPr="00B94451" w:rsidRDefault="00B94451" w:rsidP="00B94451">
      <w:pPr>
        <w:spacing w:after="0" w:line="264" w:lineRule="auto"/>
        <w:ind w:firstLine="720"/>
        <w:jc w:val="both"/>
        <w:rPr>
          <w:rFonts w:ascii="Times New Roman" w:eastAsia="Calibri" w:hAnsi="Times New Roman" w:cs="Times New Roman"/>
          <w:sz w:val="28"/>
          <w:szCs w:val="28"/>
        </w:rPr>
      </w:pPr>
      <w:r w:rsidRPr="00B94451">
        <w:rPr>
          <w:rFonts w:ascii="Times New Roman" w:eastAsia="Calibri" w:hAnsi="Times New Roman" w:cs="Times New Roman"/>
          <w:sz w:val="28"/>
          <w:szCs w:val="28"/>
        </w:rPr>
        <w:t xml:space="preserve">Nội dung dự thảo Thông tư bao gồm: </w:t>
      </w:r>
      <w:bookmarkStart w:id="2" w:name="_Hlk237289557"/>
      <w:r w:rsidRPr="00B94451">
        <w:rPr>
          <w:rFonts w:ascii="Times New Roman" w:eastAsia="Calibri" w:hAnsi="Times New Roman" w:cs="Times New Roman"/>
          <w:sz w:val="28"/>
          <w:szCs w:val="28"/>
          <w:vertAlign w:val="superscript"/>
        </w:rPr>
        <w:t>(1)</w:t>
      </w:r>
      <w:r w:rsidRPr="00B94451">
        <w:rPr>
          <w:rFonts w:ascii="Times New Roman" w:eastAsia="Calibri" w:hAnsi="Times New Roman"/>
          <w:sz w:val="28"/>
          <w:szCs w:val="28"/>
          <w:vertAlign w:val="superscript"/>
        </w:rPr>
        <w:t xml:space="preserve"> </w:t>
      </w:r>
      <w:bookmarkEnd w:id="2"/>
      <w:r w:rsidRPr="00B94451">
        <w:rPr>
          <w:rFonts w:ascii="Times New Roman" w:hAnsi="Times New Roman"/>
          <w:bCs/>
          <w:sz w:val="28"/>
          <w:szCs w:val="28"/>
          <w:lang w:eastAsia="vi-VN" w:bidi="vi-VN"/>
        </w:rPr>
        <w:t xml:space="preserve">Tiêu chuẩn, định mức máy móc, thiết bị tại Bệnh viện 19-8; </w:t>
      </w:r>
      <w:r w:rsidRPr="00B94451">
        <w:rPr>
          <w:rFonts w:ascii="Times New Roman" w:eastAsia="Calibri" w:hAnsi="Times New Roman" w:cs="Times New Roman"/>
          <w:sz w:val="28"/>
          <w:szCs w:val="28"/>
          <w:vertAlign w:val="superscript"/>
        </w:rPr>
        <w:t>(</w:t>
      </w:r>
      <w:r w:rsidRPr="00B94451">
        <w:rPr>
          <w:rFonts w:ascii="Times New Roman" w:eastAsia="Calibri" w:hAnsi="Times New Roman"/>
          <w:sz w:val="28"/>
          <w:szCs w:val="28"/>
          <w:vertAlign w:val="superscript"/>
        </w:rPr>
        <w:t>2</w:t>
      </w:r>
      <w:r w:rsidRPr="00B94451">
        <w:rPr>
          <w:rFonts w:ascii="Times New Roman" w:eastAsia="Calibri" w:hAnsi="Times New Roman" w:cs="Times New Roman"/>
          <w:sz w:val="28"/>
          <w:szCs w:val="28"/>
          <w:vertAlign w:val="superscript"/>
        </w:rPr>
        <w:t>)</w:t>
      </w:r>
      <w:r w:rsidRPr="00B94451">
        <w:rPr>
          <w:rFonts w:ascii="Times New Roman" w:eastAsia="Calibri" w:hAnsi="Times New Roman"/>
          <w:sz w:val="28"/>
          <w:szCs w:val="28"/>
          <w:vertAlign w:val="superscript"/>
        </w:rPr>
        <w:t xml:space="preserve"> </w:t>
      </w:r>
      <w:r w:rsidRPr="00B94451">
        <w:rPr>
          <w:rFonts w:ascii="Times New Roman" w:eastAsia="Times New Roman" w:hAnsi="Times New Roman" w:cs="Times New Roman"/>
          <w:bCs/>
          <w:sz w:val="28"/>
          <w:szCs w:val="28"/>
          <w:lang w:eastAsia="vi-VN" w:bidi="vi-VN"/>
        </w:rPr>
        <w:t>Tiêu chuẩn, định mức máy móc, thiết bị tại Bệnh viện 30-4</w:t>
      </w:r>
      <w:r w:rsidRPr="00B94451">
        <w:rPr>
          <w:rFonts w:ascii="Times New Roman" w:hAnsi="Times New Roman"/>
          <w:bCs/>
          <w:sz w:val="28"/>
          <w:szCs w:val="28"/>
          <w:lang w:eastAsia="vi-VN" w:bidi="vi-VN"/>
        </w:rPr>
        <w:t xml:space="preserve">; </w:t>
      </w:r>
      <w:r w:rsidRPr="00B94451">
        <w:rPr>
          <w:rFonts w:ascii="Times New Roman" w:eastAsia="Calibri" w:hAnsi="Times New Roman" w:cs="Times New Roman"/>
          <w:sz w:val="28"/>
          <w:szCs w:val="28"/>
          <w:vertAlign w:val="superscript"/>
        </w:rPr>
        <w:t>(</w:t>
      </w:r>
      <w:r w:rsidRPr="00B94451">
        <w:rPr>
          <w:rFonts w:ascii="Times New Roman" w:eastAsia="Calibri" w:hAnsi="Times New Roman"/>
          <w:sz w:val="28"/>
          <w:szCs w:val="28"/>
          <w:vertAlign w:val="superscript"/>
        </w:rPr>
        <w:t>3</w:t>
      </w:r>
      <w:r w:rsidRPr="00B94451">
        <w:rPr>
          <w:rFonts w:ascii="Times New Roman" w:eastAsia="Calibri" w:hAnsi="Times New Roman" w:cs="Times New Roman"/>
          <w:sz w:val="28"/>
          <w:szCs w:val="28"/>
          <w:vertAlign w:val="superscript"/>
        </w:rPr>
        <w:t>)</w:t>
      </w:r>
      <w:r w:rsidRPr="00B94451">
        <w:rPr>
          <w:rFonts w:ascii="Times New Roman" w:eastAsia="Calibri" w:hAnsi="Times New Roman"/>
          <w:sz w:val="28"/>
          <w:szCs w:val="28"/>
          <w:vertAlign w:val="superscript"/>
        </w:rPr>
        <w:t xml:space="preserve"> </w:t>
      </w:r>
      <w:r w:rsidRPr="00B94451">
        <w:rPr>
          <w:rFonts w:ascii="Times New Roman" w:eastAsia="Times New Roman" w:hAnsi="Times New Roman" w:cs="Times New Roman"/>
          <w:bCs/>
          <w:sz w:val="28"/>
          <w:szCs w:val="28"/>
          <w:lang w:eastAsia="vi-VN" w:bidi="vi-VN"/>
        </w:rPr>
        <w:t>Tiêu chuẩn, định mức máy móc, thiết bị tại Bệnh viện 199</w:t>
      </w:r>
      <w:r w:rsidRPr="00B94451">
        <w:rPr>
          <w:rFonts w:ascii="Times New Roman" w:hAnsi="Times New Roman"/>
          <w:bCs/>
          <w:sz w:val="28"/>
          <w:szCs w:val="28"/>
          <w:lang w:eastAsia="vi-VN" w:bidi="vi-VN"/>
        </w:rPr>
        <w:t xml:space="preserve">; </w:t>
      </w:r>
      <w:r w:rsidRPr="00B94451">
        <w:rPr>
          <w:rFonts w:ascii="Times New Roman" w:eastAsia="Calibri" w:hAnsi="Times New Roman" w:cs="Times New Roman"/>
          <w:sz w:val="28"/>
          <w:szCs w:val="28"/>
          <w:vertAlign w:val="superscript"/>
        </w:rPr>
        <w:t>(</w:t>
      </w:r>
      <w:r w:rsidRPr="00B94451">
        <w:rPr>
          <w:rFonts w:ascii="Times New Roman" w:eastAsia="Calibri" w:hAnsi="Times New Roman"/>
          <w:sz w:val="28"/>
          <w:szCs w:val="28"/>
          <w:vertAlign w:val="superscript"/>
        </w:rPr>
        <w:t>4</w:t>
      </w:r>
      <w:r w:rsidRPr="00B94451">
        <w:rPr>
          <w:rFonts w:ascii="Times New Roman" w:eastAsia="Calibri" w:hAnsi="Times New Roman" w:cs="Times New Roman"/>
          <w:sz w:val="28"/>
          <w:szCs w:val="28"/>
          <w:vertAlign w:val="superscript"/>
        </w:rPr>
        <w:t>)</w:t>
      </w:r>
      <w:r w:rsidRPr="00B94451">
        <w:rPr>
          <w:rFonts w:ascii="Times New Roman" w:eastAsia="Calibri" w:hAnsi="Times New Roman"/>
          <w:sz w:val="28"/>
          <w:szCs w:val="28"/>
          <w:vertAlign w:val="superscript"/>
        </w:rPr>
        <w:t xml:space="preserve"> </w:t>
      </w:r>
      <w:r w:rsidRPr="00B94451">
        <w:rPr>
          <w:rFonts w:ascii="Times New Roman" w:eastAsia="Times New Roman" w:hAnsi="Times New Roman" w:cs="Times New Roman"/>
          <w:bCs/>
          <w:sz w:val="28"/>
          <w:szCs w:val="28"/>
          <w:lang w:eastAsia="vi-VN" w:bidi="vi-VN"/>
        </w:rPr>
        <w:t>Tiêu chuẩn, định mức máy móc, thiết bị tại Bệnh viện Y học cổ truyền</w:t>
      </w:r>
      <w:r w:rsidRPr="00B94451">
        <w:rPr>
          <w:rFonts w:ascii="Times New Roman" w:hAnsi="Times New Roman"/>
          <w:bCs/>
          <w:sz w:val="28"/>
          <w:szCs w:val="28"/>
          <w:lang w:eastAsia="vi-VN" w:bidi="vi-VN"/>
        </w:rPr>
        <w:t xml:space="preserve">; </w:t>
      </w:r>
      <w:r w:rsidRPr="00B94451">
        <w:rPr>
          <w:rFonts w:ascii="Times New Roman" w:eastAsia="Calibri" w:hAnsi="Times New Roman" w:cs="Times New Roman"/>
          <w:sz w:val="28"/>
          <w:szCs w:val="28"/>
          <w:vertAlign w:val="superscript"/>
        </w:rPr>
        <w:t>(</w:t>
      </w:r>
      <w:r w:rsidRPr="00B94451">
        <w:rPr>
          <w:rFonts w:ascii="Times New Roman" w:eastAsia="Calibri" w:hAnsi="Times New Roman"/>
          <w:sz w:val="28"/>
          <w:szCs w:val="28"/>
          <w:vertAlign w:val="superscript"/>
        </w:rPr>
        <w:t>5</w:t>
      </w:r>
      <w:r w:rsidRPr="00B94451">
        <w:rPr>
          <w:rFonts w:ascii="Times New Roman" w:eastAsia="Calibri" w:hAnsi="Times New Roman" w:cs="Times New Roman"/>
          <w:sz w:val="28"/>
          <w:szCs w:val="28"/>
          <w:vertAlign w:val="superscript"/>
        </w:rPr>
        <w:t>)</w:t>
      </w:r>
      <w:r w:rsidRPr="00B94451">
        <w:rPr>
          <w:rFonts w:ascii="Times New Roman" w:eastAsia="Calibri" w:hAnsi="Times New Roman"/>
          <w:sz w:val="28"/>
          <w:szCs w:val="28"/>
          <w:vertAlign w:val="superscript"/>
        </w:rPr>
        <w:t xml:space="preserve"> </w:t>
      </w:r>
      <w:r w:rsidRPr="00B94451">
        <w:rPr>
          <w:rFonts w:ascii="Times New Roman" w:eastAsia="Times New Roman" w:hAnsi="Times New Roman" w:cs="Times New Roman"/>
          <w:bCs/>
          <w:sz w:val="28"/>
          <w:szCs w:val="28"/>
          <w:lang w:eastAsia="vi-VN" w:bidi="vi-VN"/>
        </w:rPr>
        <w:t xml:space="preserve">Tiêu chuẩn, định mức máy móc, thiết bị tại </w:t>
      </w:r>
      <w:r w:rsidRPr="00B94451">
        <w:rPr>
          <w:rFonts w:ascii="Times New Roman" w:eastAsia="Times New Roman" w:hAnsi="Times New Roman" w:cs="Times New Roman"/>
          <w:bCs/>
          <w:sz w:val="28"/>
          <w:szCs w:val="28"/>
          <w:lang w:val="vi-VN" w:eastAsia="vi-VN" w:bidi="vi-VN"/>
        </w:rPr>
        <w:t>Bệnh viện Công an tỉnh, thành phố</w:t>
      </w:r>
      <w:r w:rsidRPr="00B94451">
        <w:rPr>
          <w:rFonts w:ascii="Times New Roman" w:hAnsi="Times New Roman"/>
          <w:bCs/>
          <w:sz w:val="28"/>
          <w:szCs w:val="28"/>
          <w:lang w:eastAsia="vi-VN" w:bidi="vi-VN"/>
        </w:rPr>
        <w:t xml:space="preserve">; </w:t>
      </w:r>
      <w:r w:rsidRPr="00B94451">
        <w:rPr>
          <w:rFonts w:ascii="Times New Roman" w:eastAsia="Calibri" w:hAnsi="Times New Roman" w:cs="Times New Roman"/>
          <w:sz w:val="28"/>
          <w:szCs w:val="28"/>
          <w:vertAlign w:val="superscript"/>
        </w:rPr>
        <w:t>(</w:t>
      </w:r>
      <w:r w:rsidRPr="00B94451">
        <w:rPr>
          <w:rFonts w:ascii="Times New Roman" w:eastAsia="Calibri" w:hAnsi="Times New Roman"/>
          <w:sz w:val="28"/>
          <w:szCs w:val="28"/>
          <w:vertAlign w:val="superscript"/>
        </w:rPr>
        <w:t>6</w:t>
      </w:r>
      <w:r w:rsidRPr="00B94451">
        <w:rPr>
          <w:rFonts w:ascii="Times New Roman" w:eastAsia="Calibri" w:hAnsi="Times New Roman" w:cs="Times New Roman"/>
          <w:sz w:val="28"/>
          <w:szCs w:val="28"/>
          <w:vertAlign w:val="superscript"/>
        </w:rPr>
        <w:t>)</w:t>
      </w:r>
      <w:r w:rsidRPr="00B94451">
        <w:rPr>
          <w:rFonts w:ascii="Times New Roman" w:eastAsia="Calibri" w:hAnsi="Times New Roman"/>
          <w:sz w:val="28"/>
          <w:szCs w:val="28"/>
          <w:vertAlign w:val="superscript"/>
        </w:rPr>
        <w:t xml:space="preserve"> </w:t>
      </w:r>
      <w:r w:rsidRPr="00B94451">
        <w:rPr>
          <w:rFonts w:ascii="Times New Roman" w:eastAsia="Times New Roman" w:hAnsi="Times New Roman" w:cs="Times New Roman"/>
          <w:bCs/>
          <w:sz w:val="28"/>
          <w:szCs w:val="28"/>
          <w:lang w:eastAsia="vi-VN" w:bidi="vi-VN"/>
        </w:rPr>
        <w:t xml:space="preserve">Tiêu chuẩn, định mức máy móc, thiết bị tại </w:t>
      </w:r>
      <w:r w:rsidRPr="00B94451">
        <w:rPr>
          <w:rFonts w:ascii="Times New Roman" w:eastAsia="Times New Roman" w:hAnsi="Times New Roman" w:cs="Times New Roman"/>
          <w:bCs/>
          <w:sz w:val="28"/>
          <w:szCs w:val="28"/>
          <w:lang w:val="vi-VN" w:eastAsia="vi-VN" w:bidi="vi-VN"/>
        </w:rPr>
        <w:t>Bệnh xá Công an tỉnh, thành phố</w:t>
      </w:r>
      <w:r w:rsidRPr="00B94451">
        <w:rPr>
          <w:rFonts w:ascii="Times New Roman" w:eastAsia="Times New Roman" w:hAnsi="Times New Roman" w:cs="Times New Roman"/>
          <w:bCs/>
          <w:sz w:val="28"/>
          <w:szCs w:val="28"/>
          <w:lang w:eastAsia="vi-VN" w:bidi="vi-VN"/>
        </w:rPr>
        <w:t xml:space="preserve"> đã tham gia khám chữa bệnh </w:t>
      </w:r>
      <w:r w:rsidRPr="00B94451">
        <w:rPr>
          <w:rFonts w:ascii="Times New Roman" w:eastAsia="Times New Roman" w:hAnsi="Times New Roman" w:cs="Times New Roman"/>
          <w:bCs/>
          <w:sz w:val="28"/>
          <w:szCs w:val="28"/>
          <w:lang w:val="vi-VN" w:eastAsia="vi-VN" w:bidi="vi-VN"/>
        </w:rPr>
        <w:t>bảo hiểm y tế</w:t>
      </w:r>
      <w:r w:rsidRPr="00B94451">
        <w:rPr>
          <w:rFonts w:ascii="Times New Roman" w:hAnsi="Times New Roman"/>
          <w:bCs/>
          <w:sz w:val="28"/>
          <w:szCs w:val="28"/>
          <w:lang w:eastAsia="vi-VN" w:bidi="vi-VN"/>
        </w:rPr>
        <w:t xml:space="preserve">; </w:t>
      </w:r>
      <w:r w:rsidRPr="00B94451">
        <w:rPr>
          <w:rFonts w:ascii="Times New Roman" w:eastAsia="Calibri" w:hAnsi="Times New Roman" w:cs="Times New Roman"/>
          <w:sz w:val="28"/>
          <w:szCs w:val="28"/>
          <w:vertAlign w:val="superscript"/>
        </w:rPr>
        <w:t>(</w:t>
      </w:r>
      <w:r w:rsidRPr="00B94451">
        <w:rPr>
          <w:rFonts w:ascii="Times New Roman" w:eastAsia="Calibri" w:hAnsi="Times New Roman"/>
          <w:sz w:val="28"/>
          <w:szCs w:val="28"/>
          <w:vertAlign w:val="superscript"/>
        </w:rPr>
        <w:t>7</w:t>
      </w:r>
      <w:r w:rsidRPr="00B94451">
        <w:rPr>
          <w:rFonts w:ascii="Times New Roman" w:eastAsia="Calibri" w:hAnsi="Times New Roman" w:cs="Times New Roman"/>
          <w:sz w:val="28"/>
          <w:szCs w:val="28"/>
          <w:vertAlign w:val="superscript"/>
        </w:rPr>
        <w:t>)</w:t>
      </w:r>
      <w:r w:rsidRPr="00B94451">
        <w:rPr>
          <w:rFonts w:ascii="Times New Roman" w:eastAsia="Calibri" w:hAnsi="Times New Roman"/>
          <w:sz w:val="28"/>
          <w:szCs w:val="28"/>
          <w:vertAlign w:val="superscript"/>
        </w:rPr>
        <w:t xml:space="preserve"> </w:t>
      </w:r>
      <w:r w:rsidRPr="00B94451">
        <w:rPr>
          <w:rFonts w:ascii="Times New Roman" w:eastAsia="Times New Roman" w:hAnsi="Times New Roman" w:cs="Times New Roman"/>
          <w:bCs/>
          <w:sz w:val="28"/>
          <w:szCs w:val="28"/>
          <w:lang w:eastAsia="vi-VN" w:bidi="vi-VN"/>
        </w:rPr>
        <w:t xml:space="preserve">Tiêu chuẩn, định mức máy móc, thiết bị tại </w:t>
      </w:r>
      <w:r w:rsidRPr="00B94451">
        <w:rPr>
          <w:rFonts w:ascii="Times New Roman" w:eastAsia="Times New Roman" w:hAnsi="Times New Roman" w:cs="Times New Roman"/>
          <w:bCs/>
          <w:sz w:val="28"/>
          <w:szCs w:val="28"/>
          <w:lang w:val="vi-VN" w:eastAsia="vi-VN" w:bidi="vi-VN"/>
        </w:rPr>
        <w:t xml:space="preserve">Bệnh xá </w:t>
      </w:r>
      <w:r w:rsidRPr="00B94451">
        <w:rPr>
          <w:rFonts w:ascii="Times New Roman" w:eastAsia="Times New Roman" w:hAnsi="Times New Roman" w:cs="Times New Roman"/>
          <w:bCs/>
          <w:sz w:val="28"/>
          <w:szCs w:val="28"/>
          <w:lang w:eastAsia="vi-VN" w:bidi="vi-VN"/>
        </w:rPr>
        <w:t>H</w:t>
      </w:r>
      <w:r w:rsidRPr="00B94451">
        <w:rPr>
          <w:rFonts w:ascii="Times New Roman" w:eastAsia="Times New Roman" w:hAnsi="Times New Roman" w:cs="Times New Roman"/>
          <w:bCs/>
          <w:sz w:val="28"/>
          <w:szCs w:val="28"/>
          <w:lang w:val="vi-VN" w:eastAsia="vi-VN" w:bidi="vi-VN"/>
        </w:rPr>
        <w:t xml:space="preserve">ọc viện, </w:t>
      </w:r>
      <w:r w:rsidRPr="00B94451">
        <w:rPr>
          <w:rFonts w:ascii="Times New Roman" w:eastAsia="Times New Roman" w:hAnsi="Times New Roman" w:cs="Times New Roman"/>
          <w:bCs/>
          <w:sz w:val="28"/>
          <w:szCs w:val="28"/>
          <w:lang w:eastAsia="vi-VN" w:bidi="vi-VN"/>
        </w:rPr>
        <w:t>t</w:t>
      </w:r>
      <w:r w:rsidRPr="00B94451">
        <w:rPr>
          <w:rFonts w:ascii="Times New Roman" w:eastAsia="Times New Roman" w:hAnsi="Times New Roman" w:cs="Times New Roman"/>
          <w:bCs/>
          <w:sz w:val="28"/>
          <w:szCs w:val="28"/>
          <w:lang w:val="vi-VN" w:eastAsia="vi-VN" w:bidi="vi-VN"/>
        </w:rPr>
        <w:t xml:space="preserve">rường, </w:t>
      </w:r>
      <w:r w:rsidRPr="00B94451">
        <w:rPr>
          <w:rFonts w:ascii="Times New Roman" w:eastAsia="Times New Roman" w:hAnsi="Times New Roman" w:cs="Times New Roman"/>
          <w:bCs/>
          <w:sz w:val="28"/>
          <w:szCs w:val="28"/>
          <w:lang w:eastAsia="vi-VN" w:bidi="vi-VN"/>
        </w:rPr>
        <w:t>B</w:t>
      </w:r>
      <w:r w:rsidRPr="00B94451">
        <w:rPr>
          <w:rFonts w:ascii="Times New Roman" w:eastAsia="Times New Roman" w:hAnsi="Times New Roman" w:cs="Times New Roman"/>
          <w:bCs/>
          <w:sz w:val="28"/>
          <w:szCs w:val="28"/>
          <w:lang w:val="vi-VN" w:eastAsia="vi-VN" w:bidi="vi-VN"/>
        </w:rPr>
        <w:t xml:space="preserve">ộ </w:t>
      </w:r>
      <w:r w:rsidRPr="00B94451">
        <w:rPr>
          <w:rFonts w:ascii="Times New Roman" w:eastAsia="Times New Roman" w:hAnsi="Times New Roman" w:cs="Times New Roman"/>
          <w:bCs/>
          <w:sz w:val="28"/>
          <w:szCs w:val="28"/>
          <w:lang w:eastAsia="vi-VN" w:bidi="vi-VN"/>
        </w:rPr>
        <w:t>t</w:t>
      </w:r>
      <w:r w:rsidRPr="00B94451">
        <w:rPr>
          <w:rFonts w:ascii="Times New Roman" w:eastAsia="Times New Roman" w:hAnsi="Times New Roman" w:cs="Times New Roman"/>
          <w:bCs/>
          <w:sz w:val="28"/>
          <w:szCs w:val="28"/>
          <w:lang w:val="vi-VN" w:eastAsia="vi-VN" w:bidi="vi-VN"/>
        </w:rPr>
        <w:t xml:space="preserve">ư lệnh, </w:t>
      </w:r>
      <w:r w:rsidRPr="00B94451">
        <w:rPr>
          <w:rFonts w:ascii="Times New Roman" w:eastAsia="Times New Roman" w:hAnsi="Times New Roman" w:cs="Times New Roman"/>
          <w:bCs/>
          <w:sz w:val="28"/>
          <w:szCs w:val="28"/>
          <w:lang w:eastAsia="vi-VN" w:bidi="vi-VN"/>
        </w:rPr>
        <w:t>t</w:t>
      </w:r>
      <w:r w:rsidRPr="00B94451">
        <w:rPr>
          <w:rFonts w:ascii="Times New Roman" w:eastAsia="Times New Roman" w:hAnsi="Times New Roman" w:cs="Times New Roman"/>
          <w:bCs/>
          <w:sz w:val="28"/>
          <w:szCs w:val="28"/>
          <w:lang w:val="vi-VN" w:eastAsia="vi-VN" w:bidi="vi-VN"/>
        </w:rPr>
        <w:t>rung đoàn và tương đươn</w:t>
      </w:r>
      <w:r w:rsidRPr="00B94451">
        <w:rPr>
          <w:rFonts w:ascii="Times New Roman" w:eastAsia="Times New Roman" w:hAnsi="Times New Roman" w:cs="Times New Roman"/>
          <w:bCs/>
          <w:sz w:val="28"/>
          <w:szCs w:val="28"/>
          <w:lang w:eastAsia="vi-VN" w:bidi="vi-VN"/>
        </w:rPr>
        <w:t xml:space="preserve">g đã tham gia khám chữa bệnh </w:t>
      </w:r>
      <w:r w:rsidRPr="00B94451">
        <w:rPr>
          <w:rFonts w:ascii="Times New Roman" w:eastAsia="Times New Roman" w:hAnsi="Times New Roman" w:cs="Times New Roman"/>
          <w:bCs/>
          <w:sz w:val="28"/>
          <w:szCs w:val="28"/>
          <w:lang w:val="vi-VN" w:eastAsia="vi-VN" w:bidi="vi-VN"/>
        </w:rPr>
        <w:t>bảo hiểm y tế</w:t>
      </w:r>
      <w:r w:rsidRPr="00B94451">
        <w:rPr>
          <w:rFonts w:ascii="Times New Roman" w:hAnsi="Times New Roman"/>
          <w:bCs/>
          <w:sz w:val="28"/>
          <w:szCs w:val="28"/>
          <w:lang w:eastAsia="vi-VN" w:bidi="vi-VN"/>
        </w:rPr>
        <w:t xml:space="preserve">; </w:t>
      </w:r>
      <w:r w:rsidRPr="00B94451">
        <w:rPr>
          <w:rFonts w:ascii="Times New Roman" w:eastAsia="Calibri" w:hAnsi="Times New Roman" w:cs="Times New Roman"/>
          <w:sz w:val="28"/>
          <w:szCs w:val="28"/>
          <w:vertAlign w:val="superscript"/>
        </w:rPr>
        <w:t>(</w:t>
      </w:r>
      <w:r w:rsidRPr="00B94451">
        <w:rPr>
          <w:rFonts w:ascii="Times New Roman" w:eastAsia="Calibri" w:hAnsi="Times New Roman"/>
          <w:sz w:val="28"/>
          <w:szCs w:val="28"/>
          <w:vertAlign w:val="superscript"/>
        </w:rPr>
        <w:t>8</w:t>
      </w:r>
      <w:r w:rsidRPr="00B94451">
        <w:rPr>
          <w:rFonts w:ascii="Times New Roman" w:eastAsia="Calibri" w:hAnsi="Times New Roman" w:cs="Times New Roman"/>
          <w:sz w:val="28"/>
          <w:szCs w:val="28"/>
          <w:vertAlign w:val="superscript"/>
        </w:rPr>
        <w:t>)</w:t>
      </w:r>
      <w:r w:rsidRPr="00B94451">
        <w:rPr>
          <w:rFonts w:ascii="Times New Roman" w:eastAsia="Calibri" w:hAnsi="Times New Roman"/>
          <w:sz w:val="28"/>
          <w:szCs w:val="28"/>
          <w:vertAlign w:val="superscript"/>
        </w:rPr>
        <w:t xml:space="preserve"> </w:t>
      </w:r>
      <w:r w:rsidRPr="00B94451">
        <w:rPr>
          <w:rFonts w:ascii="Times New Roman" w:eastAsia="Times New Roman" w:hAnsi="Times New Roman" w:cs="Times New Roman"/>
          <w:bCs/>
          <w:sz w:val="28"/>
          <w:szCs w:val="28"/>
          <w:lang w:eastAsia="vi-VN" w:bidi="vi-VN"/>
        </w:rPr>
        <w:t xml:space="preserve">Tiêu chuẩn, định mức máy móc, thiết bị tại </w:t>
      </w:r>
      <w:r w:rsidRPr="00B94451">
        <w:rPr>
          <w:rFonts w:ascii="Times New Roman" w:eastAsia="Times New Roman" w:hAnsi="Times New Roman" w:cs="Times New Roman"/>
          <w:bCs/>
          <w:sz w:val="28"/>
          <w:szCs w:val="28"/>
          <w:lang w:val="vi-VN" w:eastAsia="vi-VN" w:bidi="vi-VN"/>
        </w:rPr>
        <w:t>Bệnh xá Công an tỉnh, thành phố</w:t>
      </w:r>
      <w:r w:rsidRPr="00B94451">
        <w:rPr>
          <w:rFonts w:ascii="Times New Roman" w:eastAsia="Times New Roman" w:hAnsi="Times New Roman" w:cs="Times New Roman"/>
          <w:bCs/>
          <w:sz w:val="28"/>
          <w:szCs w:val="28"/>
          <w:lang w:eastAsia="vi-VN" w:bidi="vi-VN"/>
        </w:rPr>
        <w:t>, h</w:t>
      </w:r>
      <w:r w:rsidRPr="00B94451">
        <w:rPr>
          <w:rFonts w:ascii="Times New Roman" w:eastAsia="Times New Roman" w:hAnsi="Times New Roman" w:cs="Times New Roman"/>
          <w:bCs/>
          <w:sz w:val="28"/>
          <w:szCs w:val="28"/>
          <w:lang w:val="vi-VN" w:eastAsia="vi-VN" w:bidi="vi-VN"/>
        </w:rPr>
        <w:t xml:space="preserve">ọc viện, </w:t>
      </w:r>
      <w:r w:rsidRPr="00B94451">
        <w:rPr>
          <w:rFonts w:ascii="Times New Roman" w:eastAsia="Times New Roman" w:hAnsi="Times New Roman" w:cs="Times New Roman"/>
          <w:bCs/>
          <w:sz w:val="28"/>
          <w:szCs w:val="28"/>
          <w:lang w:eastAsia="vi-VN" w:bidi="vi-VN"/>
        </w:rPr>
        <w:t>t</w:t>
      </w:r>
      <w:r w:rsidRPr="00B94451">
        <w:rPr>
          <w:rFonts w:ascii="Times New Roman" w:eastAsia="Times New Roman" w:hAnsi="Times New Roman" w:cs="Times New Roman"/>
          <w:bCs/>
          <w:sz w:val="28"/>
          <w:szCs w:val="28"/>
          <w:lang w:val="vi-VN" w:eastAsia="vi-VN" w:bidi="vi-VN"/>
        </w:rPr>
        <w:t xml:space="preserve">rường, </w:t>
      </w:r>
      <w:r w:rsidRPr="00B94451">
        <w:rPr>
          <w:rFonts w:ascii="Times New Roman" w:eastAsia="Times New Roman" w:hAnsi="Times New Roman" w:cs="Times New Roman"/>
          <w:bCs/>
          <w:sz w:val="28"/>
          <w:szCs w:val="28"/>
          <w:lang w:eastAsia="vi-VN" w:bidi="vi-VN"/>
        </w:rPr>
        <w:t>B</w:t>
      </w:r>
      <w:r w:rsidRPr="00B94451">
        <w:rPr>
          <w:rFonts w:ascii="Times New Roman" w:eastAsia="Times New Roman" w:hAnsi="Times New Roman" w:cs="Times New Roman"/>
          <w:bCs/>
          <w:sz w:val="28"/>
          <w:szCs w:val="28"/>
          <w:lang w:val="vi-VN" w:eastAsia="vi-VN" w:bidi="vi-VN"/>
        </w:rPr>
        <w:t xml:space="preserve">ộ </w:t>
      </w:r>
      <w:r w:rsidRPr="00B94451">
        <w:rPr>
          <w:rFonts w:ascii="Times New Roman" w:eastAsia="Times New Roman" w:hAnsi="Times New Roman" w:cs="Times New Roman"/>
          <w:bCs/>
          <w:sz w:val="28"/>
          <w:szCs w:val="28"/>
          <w:lang w:eastAsia="vi-VN" w:bidi="vi-VN"/>
        </w:rPr>
        <w:t>t</w:t>
      </w:r>
      <w:r w:rsidRPr="00B94451">
        <w:rPr>
          <w:rFonts w:ascii="Times New Roman" w:eastAsia="Times New Roman" w:hAnsi="Times New Roman" w:cs="Times New Roman"/>
          <w:bCs/>
          <w:sz w:val="28"/>
          <w:szCs w:val="28"/>
          <w:lang w:val="vi-VN" w:eastAsia="vi-VN" w:bidi="vi-VN"/>
        </w:rPr>
        <w:t xml:space="preserve">ư lệnh, </w:t>
      </w:r>
      <w:r w:rsidRPr="00B94451">
        <w:rPr>
          <w:rFonts w:ascii="Times New Roman" w:eastAsia="Times New Roman" w:hAnsi="Times New Roman" w:cs="Times New Roman"/>
          <w:bCs/>
          <w:sz w:val="28"/>
          <w:szCs w:val="28"/>
          <w:lang w:eastAsia="vi-VN" w:bidi="vi-VN"/>
        </w:rPr>
        <w:t>t</w:t>
      </w:r>
      <w:r w:rsidRPr="00B94451">
        <w:rPr>
          <w:rFonts w:ascii="Times New Roman" w:eastAsia="Times New Roman" w:hAnsi="Times New Roman" w:cs="Times New Roman"/>
          <w:bCs/>
          <w:sz w:val="28"/>
          <w:szCs w:val="28"/>
          <w:lang w:val="vi-VN" w:eastAsia="vi-VN" w:bidi="vi-VN"/>
        </w:rPr>
        <w:t>rung đoàn và tương đươn</w:t>
      </w:r>
      <w:r w:rsidRPr="00B94451">
        <w:rPr>
          <w:rFonts w:ascii="Times New Roman" w:eastAsia="Times New Roman" w:hAnsi="Times New Roman" w:cs="Times New Roman"/>
          <w:bCs/>
          <w:sz w:val="28"/>
          <w:szCs w:val="28"/>
          <w:lang w:eastAsia="vi-VN" w:bidi="vi-VN"/>
        </w:rPr>
        <w:t xml:space="preserve">g chưa tham gia khám chữa bệnh </w:t>
      </w:r>
      <w:r w:rsidRPr="00B94451">
        <w:rPr>
          <w:rFonts w:ascii="Times New Roman" w:eastAsia="Times New Roman" w:hAnsi="Times New Roman" w:cs="Times New Roman"/>
          <w:bCs/>
          <w:sz w:val="28"/>
          <w:szCs w:val="28"/>
          <w:lang w:val="vi-VN" w:eastAsia="vi-VN" w:bidi="vi-VN"/>
        </w:rPr>
        <w:t>bảo hiểm y tế</w:t>
      </w:r>
      <w:r w:rsidRPr="00B94451">
        <w:rPr>
          <w:rFonts w:ascii="Times New Roman" w:hAnsi="Times New Roman"/>
          <w:bCs/>
          <w:sz w:val="28"/>
          <w:szCs w:val="28"/>
          <w:lang w:eastAsia="vi-VN" w:bidi="vi-VN"/>
        </w:rPr>
        <w:t xml:space="preserve">; </w:t>
      </w:r>
      <w:r w:rsidRPr="00B94451">
        <w:rPr>
          <w:rFonts w:ascii="Times New Roman" w:eastAsia="Calibri" w:hAnsi="Times New Roman" w:cs="Times New Roman"/>
          <w:sz w:val="28"/>
          <w:szCs w:val="28"/>
          <w:vertAlign w:val="superscript"/>
        </w:rPr>
        <w:t>(</w:t>
      </w:r>
      <w:r w:rsidRPr="00B94451">
        <w:rPr>
          <w:rFonts w:ascii="Times New Roman" w:eastAsia="Calibri" w:hAnsi="Times New Roman"/>
          <w:sz w:val="28"/>
          <w:szCs w:val="28"/>
          <w:vertAlign w:val="superscript"/>
        </w:rPr>
        <w:t>9</w:t>
      </w:r>
      <w:r w:rsidRPr="00B94451">
        <w:rPr>
          <w:rFonts w:ascii="Times New Roman" w:eastAsia="Calibri" w:hAnsi="Times New Roman" w:cs="Times New Roman"/>
          <w:sz w:val="28"/>
          <w:szCs w:val="28"/>
          <w:vertAlign w:val="superscript"/>
        </w:rPr>
        <w:t>)</w:t>
      </w:r>
      <w:r w:rsidRPr="00B94451">
        <w:rPr>
          <w:rFonts w:ascii="Times New Roman" w:eastAsia="Calibri" w:hAnsi="Times New Roman"/>
          <w:sz w:val="28"/>
          <w:szCs w:val="28"/>
          <w:vertAlign w:val="superscript"/>
        </w:rPr>
        <w:t xml:space="preserve"> </w:t>
      </w:r>
      <w:r w:rsidRPr="00B94451">
        <w:rPr>
          <w:rFonts w:ascii="Times New Roman" w:eastAsia="Times New Roman" w:hAnsi="Times New Roman" w:cs="Times New Roman"/>
          <w:bCs/>
          <w:sz w:val="28"/>
          <w:szCs w:val="28"/>
          <w:lang w:eastAsia="vi-VN" w:bidi="vi-VN"/>
        </w:rPr>
        <w:t xml:space="preserve">Tiêu chuẩn, định mức máy móc, thiết bị tại </w:t>
      </w:r>
      <w:r w:rsidRPr="00B94451">
        <w:rPr>
          <w:rFonts w:ascii="Times New Roman" w:eastAsia="Times New Roman" w:hAnsi="Times New Roman" w:cs="Times New Roman"/>
          <w:bCs/>
          <w:sz w:val="28"/>
          <w:szCs w:val="28"/>
          <w:lang w:val="vi-VN" w:eastAsia="vi-VN" w:bidi="vi-VN"/>
        </w:rPr>
        <w:t>Y tế cơ quan</w:t>
      </w:r>
      <w:r w:rsidRPr="00B94451">
        <w:rPr>
          <w:rFonts w:ascii="Times New Roman" w:eastAsia="Times New Roman" w:hAnsi="Times New Roman" w:cs="Times New Roman"/>
          <w:bCs/>
          <w:sz w:val="28"/>
          <w:szCs w:val="28"/>
          <w:lang w:eastAsia="vi-VN" w:bidi="vi-VN"/>
        </w:rPr>
        <w:t>, đơn vị</w:t>
      </w:r>
      <w:r w:rsidRPr="00B94451">
        <w:rPr>
          <w:rFonts w:ascii="Times New Roman" w:hAnsi="Times New Roman"/>
          <w:bCs/>
          <w:sz w:val="28"/>
          <w:szCs w:val="28"/>
          <w:lang w:eastAsia="vi-VN" w:bidi="vi-VN"/>
        </w:rPr>
        <w:t xml:space="preserve">; </w:t>
      </w:r>
      <w:r w:rsidRPr="00B94451">
        <w:rPr>
          <w:rFonts w:ascii="Times New Roman" w:eastAsia="Calibri" w:hAnsi="Times New Roman" w:cs="Times New Roman"/>
          <w:sz w:val="28"/>
          <w:szCs w:val="28"/>
          <w:vertAlign w:val="superscript"/>
        </w:rPr>
        <w:t>(1</w:t>
      </w:r>
      <w:r w:rsidRPr="00B94451">
        <w:rPr>
          <w:rFonts w:ascii="Times New Roman" w:eastAsia="Calibri" w:hAnsi="Times New Roman"/>
          <w:sz w:val="28"/>
          <w:szCs w:val="28"/>
          <w:vertAlign w:val="superscript"/>
        </w:rPr>
        <w:t>0</w:t>
      </w:r>
      <w:r w:rsidRPr="00B94451">
        <w:rPr>
          <w:rFonts w:ascii="Times New Roman" w:eastAsia="Calibri" w:hAnsi="Times New Roman" w:cs="Times New Roman"/>
          <w:sz w:val="28"/>
          <w:szCs w:val="28"/>
          <w:vertAlign w:val="superscript"/>
        </w:rPr>
        <w:t>)</w:t>
      </w:r>
      <w:r w:rsidRPr="00B94451">
        <w:rPr>
          <w:rFonts w:ascii="Times New Roman" w:eastAsia="Calibri" w:hAnsi="Times New Roman"/>
          <w:sz w:val="28"/>
          <w:szCs w:val="28"/>
          <w:vertAlign w:val="superscript"/>
        </w:rPr>
        <w:t xml:space="preserve"> </w:t>
      </w:r>
      <w:r w:rsidRPr="00B94451">
        <w:rPr>
          <w:rFonts w:ascii="Times New Roman" w:eastAsia="Times New Roman" w:hAnsi="Times New Roman" w:cs="Times New Roman"/>
          <w:bCs/>
          <w:sz w:val="28"/>
          <w:szCs w:val="28"/>
          <w:lang w:eastAsia="vi-VN" w:bidi="vi-VN"/>
        </w:rPr>
        <w:t>Tiêu chuẩn, định mức máy móc, thiết bị tại trụ sở Công an cấp xã.</w:t>
      </w:r>
    </w:p>
    <w:p w14:paraId="21302B49" w14:textId="77777777" w:rsidR="00B94451" w:rsidRPr="00B94451" w:rsidRDefault="00B94451" w:rsidP="00B94451">
      <w:pPr>
        <w:widowControl w:val="0"/>
        <w:spacing w:after="0" w:line="264" w:lineRule="auto"/>
        <w:ind w:firstLine="720"/>
        <w:jc w:val="both"/>
        <w:rPr>
          <w:rFonts w:ascii="Times New Roman" w:hAnsi="Times New Roman"/>
          <w:sz w:val="28"/>
          <w:szCs w:val="28"/>
        </w:rPr>
      </w:pPr>
      <w:r w:rsidRPr="00B94451">
        <w:rPr>
          <w:rFonts w:ascii="Times New Roman" w:eastAsia="Times New Roman" w:hAnsi="Times New Roman" w:cs="Times New Roman"/>
          <w:bCs/>
          <w:sz w:val="28"/>
          <w:szCs w:val="28"/>
        </w:rPr>
        <w:t xml:space="preserve">a) Tại phụ lục dự thảo </w:t>
      </w:r>
      <w:r w:rsidRPr="00B94451">
        <w:rPr>
          <w:rFonts w:ascii="Times New Roman" w:hAnsi="Times New Roman" w:cs="Times New Roman"/>
          <w:sz w:val="28"/>
          <w:szCs w:val="28"/>
          <w:lang w:val="vi-VN"/>
        </w:rPr>
        <w:t xml:space="preserve">Thông tư quy định </w:t>
      </w:r>
      <w:r w:rsidRPr="00B94451">
        <w:rPr>
          <w:rFonts w:ascii="Times New Roman" w:eastAsia="Times New Roman" w:hAnsi="Times New Roman" w:cs="Times New Roman"/>
          <w:sz w:val="28"/>
          <w:szCs w:val="28"/>
          <w:lang w:val="vi-VN"/>
        </w:rPr>
        <w:t xml:space="preserve">tiêu chuẩn, định mức </w:t>
      </w:r>
      <w:r w:rsidRPr="00B94451">
        <w:rPr>
          <w:rFonts w:ascii="Times New Roman" w:hAnsi="Times New Roman"/>
          <w:kern w:val="2"/>
          <w:sz w:val="28"/>
          <w:szCs w:val="28"/>
        </w:rPr>
        <w:t xml:space="preserve">chi tiết về </w:t>
      </w:r>
      <w:r w:rsidRPr="00B94451">
        <w:rPr>
          <w:rFonts w:ascii="Times New Roman" w:hAnsi="Times New Roman"/>
          <w:kern w:val="2"/>
          <w:sz w:val="28"/>
          <w:szCs w:val="28"/>
        </w:rPr>
        <w:lastRenderedPageBreak/>
        <w:t xml:space="preserve">danh mục, số lượng </w:t>
      </w:r>
      <w:r w:rsidRPr="00B94451">
        <w:rPr>
          <w:rFonts w:ascii="Times New Roman" w:hAnsi="Times New Roman"/>
          <w:sz w:val="28"/>
          <w:szCs w:val="28"/>
        </w:rPr>
        <w:t xml:space="preserve">máy móc, </w:t>
      </w:r>
      <w:r w:rsidRPr="00B94451">
        <w:rPr>
          <w:rFonts w:ascii="Times New Roman" w:hAnsi="Times New Roman"/>
          <w:sz w:val="28"/>
          <w:szCs w:val="28"/>
          <w:lang w:val="vi-VN"/>
        </w:rPr>
        <w:t>thiết bị tại các cơ sở y tế Công an nhân dân</w:t>
      </w:r>
      <w:r w:rsidRPr="00B94451">
        <w:rPr>
          <w:rFonts w:ascii="Times New Roman" w:hAnsi="Times New Roman"/>
          <w:sz w:val="28"/>
          <w:szCs w:val="28"/>
        </w:rPr>
        <w:t>:</w:t>
      </w:r>
    </w:p>
    <w:p w14:paraId="4FF9567A" w14:textId="77777777" w:rsidR="00B94451" w:rsidRPr="00B94451" w:rsidRDefault="00B94451" w:rsidP="00B94451">
      <w:pPr>
        <w:widowControl w:val="0"/>
        <w:spacing w:after="0" w:line="264" w:lineRule="auto"/>
        <w:ind w:firstLine="760"/>
        <w:jc w:val="both"/>
        <w:rPr>
          <w:rFonts w:ascii="Times New Roman" w:eastAsia="Times New Roman" w:hAnsi="Times New Roman" w:cs="Times New Roman"/>
          <w:bCs/>
          <w:sz w:val="28"/>
          <w:szCs w:val="28"/>
          <w:lang w:eastAsia="vi-VN" w:bidi="vi-VN"/>
        </w:rPr>
      </w:pPr>
      <w:r w:rsidRPr="00B94451">
        <w:rPr>
          <w:rFonts w:ascii="Times New Roman" w:hAnsi="Times New Roman"/>
          <w:sz w:val="28"/>
          <w:szCs w:val="28"/>
        </w:rPr>
        <w:t xml:space="preserve">Trong đó </w:t>
      </w:r>
      <w:r w:rsidRPr="00B94451">
        <w:rPr>
          <w:rFonts w:ascii="Times New Roman" w:hAnsi="Times New Roman"/>
          <w:b/>
          <w:bCs/>
          <w:sz w:val="28"/>
          <w:szCs w:val="28"/>
        </w:rPr>
        <w:t>b</w:t>
      </w:r>
      <w:r w:rsidRPr="00B94451">
        <w:rPr>
          <w:rFonts w:ascii="Times New Roman" w:eastAsia="Times New Roman" w:hAnsi="Times New Roman" w:cs="Times New Roman"/>
          <w:b/>
          <w:bCs/>
          <w:sz w:val="28"/>
          <w:szCs w:val="28"/>
          <w:lang w:eastAsia="vi-VN" w:bidi="vi-VN"/>
        </w:rPr>
        <w:t>ổ sung tiêu chuẩn, định mức máy móc, thiết bị lớn</w:t>
      </w:r>
      <w:r w:rsidRPr="00B94451">
        <w:rPr>
          <w:rFonts w:ascii="Times New Roman" w:eastAsia="Times New Roman" w:hAnsi="Times New Roman" w:cs="Times New Roman"/>
          <w:bCs/>
          <w:sz w:val="28"/>
          <w:szCs w:val="28"/>
          <w:lang w:eastAsia="vi-VN" w:bidi="vi-VN"/>
        </w:rPr>
        <w:t xml:space="preserve"> cho b</w:t>
      </w:r>
      <w:r w:rsidRPr="00B94451">
        <w:rPr>
          <w:rFonts w:ascii="Times New Roman" w:eastAsia="Times New Roman" w:hAnsi="Times New Roman" w:cs="Times New Roman"/>
          <w:bCs/>
          <w:sz w:val="28"/>
          <w:szCs w:val="28"/>
          <w:lang w:val="vi-VN" w:eastAsia="vi-VN" w:bidi="vi-VN"/>
        </w:rPr>
        <w:t>ệnh viện</w:t>
      </w:r>
      <w:r w:rsidRPr="00B94451">
        <w:rPr>
          <w:rFonts w:ascii="Times New Roman" w:eastAsia="Times New Roman" w:hAnsi="Times New Roman" w:cs="Times New Roman"/>
          <w:bCs/>
          <w:sz w:val="28"/>
          <w:szCs w:val="28"/>
          <w:lang w:eastAsia="vi-VN" w:bidi="vi-VN"/>
        </w:rPr>
        <w:t>, b</w:t>
      </w:r>
      <w:r w:rsidRPr="00B94451">
        <w:rPr>
          <w:rFonts w:ascii="Times New Roman" w:eastAsia="Times New Roman" w:hAnsi="Times New Roman" w:cs="Times New Roman"/>
          <w:bCs/>
          <w:sz w:val="28"/>
          <w:szCs w:val="28"/>
          <w:lang w:val="vi-VN" w:eastAsia="vi-VN" w:bidi="vi-VN"/>
        </w:rPr>
        <w:t>ệnh xá Công an tỉnh, thành phố</w:t>
      </w:r>
      <w:r w:rsidRPr="00B94451">
        <w:rPr>
          <w:rFonts w:ascii="Times New Roman" w:eastAsia="Times New Roman" w:hAnsi="Times New Roman" w:cs="Times New Roman"/>
          <w:bCs/>
          <w:sz w:val="28"/>
          <w:szCs w:val="28"/>
          <w:lang w:eastAsia="vi-VN" w:bidi="vi-VN"/>
        </w:rPr>
        <w:t xml:space="preserve"> và bệnh xá h</w:t>
      </w:r>
      <w:r w:rsidRPr="00B94451">
        <w:rPr>
          <w:rFonts w:ascii="Times New Roman" w:eastAsia="Times New Roman" w:hAnsi="Times New Roman" w:cs="Times New Roman"/>
          <w:bCs/>
          <w:sz w:val="28"/>
          <w:szCs w:val="28"/>
          <w:lang w:val="vi-VN" w:eastAsia="vi-VN" w:bidi="vi-VN"/>
        </w:rPr>
        <w:t xml:space="preserve">ọc viện, </w:t>
      </w:r>
      <w:r w:rsidRPr="00B94451">
        <w:rPr>
          <w:rFonts w:ascii="Times New Roman" w:eastAsia="Times New Roman" w:hAnsi="Times New Roman" w:cs="Times New Roman"/>
          <w:bCs/>
          <w:sz w:val="28"/>
          <w:szCs w:val="28"/>
          <w:lang w:eastAsia="vi-VN" w:bidi="vi-VN"/>
        </w:rPr>
        <w:t>t</w:t>
      </w:r>
      <w:r w:rsidRPr="00B94451">
        <w:rPr>
          <w:rFonts w:ascii="Times New Roman" w:eastAsia="Times New Roman" w:hAnsi="Times New Roman" w:cs="Times New Roman"/>
          <w:bCs/>
          <w:sz w:val="28"/>
          <w:szCs w:val="28"/>
          <w:lang w:val="vi-VN" w:eastAsia="vi-VN" w:bidi="vi-VN"/>
        </w:rPr>
        <w:t xml:space="preserve">rường, </w:t>
      </w:r>
      <w:r w:rsidRPr="00B94451">
        <w:rPr>
          <w:rFonts w:ascii="Times New Roman" w:eastAsia="Times New Roman" w:hAnsi="Times New Roman" w:cs="Times New Roman"/>
          <w:bCs/>
          <w:sz w:val="28"/>
          <w:szCs w:val="28"/>
          <w:lang w:eastAsia="vi-VN" w:bidi="vi-VN"/>
        </w:rPr>
        <w:t>b</w:t>
      </w:r>
      <w:r w:rsidRPr="00B94451">
        <w:rPr>
          <w:rFonts w:ascii="Times New Roman" w:eastAsia="Times New Roman" w:hAnsi="Times New Roman" w:cs="Times New Roman"/>
          <w:bCs/>
          <w:sz w:val="28"/>
          <w:szCs w:val="28"/>
          <w:lang w:val="vi-VN" w:eastAsia="vi-VN" w:bidi="vi-VN"/>
        </w:rPr>
        <w:t xml:space="preserve">ộ </w:t>
      </w:r>
      <w:r w:rsidRPr="00B94451">
        <w:rPr>
          <w:rFonts w:ascii="Times New Roman" w:eastAsia="Times New Roman" w:hAnsi="Times New Roman" w:cs="Times New Roman"/>
          <w:bCs/>
          <w:sz w:val="28"/>
          <w:szCs w:val="28"/>
          <w:lang w:eastAsia="vi-VN" w:bidi="vi-VN"/>
        </w:rPr>
        <w:t>t</w:t>
      </w:r>
      <w:r w:rsidRPr="00B94451">
        <w:rPr>
          <w:rFonts w:ascii="Times New Roman" w:eastAsia="Times New Roman" w:hAnsi="Times New Roman" w:cs="Times New Roman"/>
          <w:bCs/>
          <w:sz w:val="28"/>
          <w:szCs w:val="28"/>
          <w:lang w:val="vi-VN" w:eastAsia="vi-VN" w:bidi="vi-VN"/>
        </w:rPr>
        <w:t xml:space="preserve">ư lệnh, </w:t>
      </w:r>
      <w:r w:rsidRPr="00B94451">
        <w:rPr>
          <w:rFonts w:ascii="Times New Roman" w:eastAsia="Times New Roman" w:hAnsi="Times New Roman" w:cs="Times New Roman"/>
          <w:bCs/>
          <w:sz w:val="28"/>
          <w:szCs w:val="28"/>
          <w:lang w:eastAsia="vi-VN" w:bidi="vi-VN"/>
        </w:rPr>
        <w:t>t</w:t>
      </w:r>
      <w:r w:rsidRPr="00B94451">
        <w:rPr>
          <w:rFonts w:ascii="Times New Roman" w:eastAsia="Times New Roman" w:hAnsi="Times New Roman" w:cs="Times New Roman"/>
          <w:bCs/>
          <w:sz w:val="28"/>
          <w:szCs w:val="28"/>
          <w:lang w:val="vi-VN" w:eastAsia="vi-VN" w:bidi="vi-VN"/>
        </w:rPr>
        <w:t>rung đoàn và tương đươn</w:t>
      </w:r>
      <w:r w:rsidRPr="00B94451">
        <w:rPr>
          <w:rFonts w:ascii="Times New Roman" w:eastAsia="Times New Roman" w:hAnsi="Times New Roman" w:cs="Times New Roman"/>
          <w:bCs/>
          <w:sz w:val="28"/>
          <w:szCs w:val="28"/>
          <w:lang w:eastAsia="vi-VN" w:bidi="vi-VN"/>
        </w:rPr>
        <w:t>g:</w:t>
      </w:r>
    </w:p>
    <w:p w14:paraId="2B7760AF" w14:textId="77777777" w:rsidR="00B94451" w:rsidRPr="00B94451" w:rsidRDefault="00B94451" w:rsidP="00B94451">
      <w:pPr>
        <w:widowControl w:val="0"/>
        <w:tabs>
          <w:tab w:val="left" w:pos="709"/>
        </w:tabs>
        <w:spacing w:after="0" w:line="264" w:lineRule="auto"/>
        <w:jc w:val="both"/>
        <w:rPr>
          <w:rFonts w:ascii="Times New Roman" w:eastAsia="Times New Roman" w:hAnsi="Times New Roman" w:cs="Times New Roman"/>
          <w:bCs/>
          <w:sz w:val="28"/>
          <w:szCs w:val="28"/>
          <w:lang w:eastAsia="vi-VN" w:bidi="vi-VN"/>
        </w:rPr>
      </w:pPr>
      <w:r w:rsidRPr="00B94451">
        <w:rPr>
          <w:rFonts w:ascii="Times New Roman" w:eastAsia="Times New Roman" w:hAnsi="Times New Roman" w:cs="Times New Roman"/>
          <w:bCs/>
          <w:sz w:val="28"/>
          <w:szCs w:val="28"/>
          <w:lang w:eastAsia="vi-VN" w:bidi="vi-VN"/>
        </w:rPr>
        <w:tab/>
        <w:t xml:space="preserve">- Nhóm thiết bị chẩn đoán hình ảnh: Hệ thống CT Scanner, Máy X - quang đo mật độ xương toàn thân, Máy siêu âm chuyên tim mạch, Máy siêu âm chẩn đoán định lượng gan, </w:t>
      </w:r>
    </w:p>
    <w:p w14:paraId="1DC4F5AA" w14:textId="77777777" w:rsidR="00B94451" w:rsidRPr="00B94451" w:rsidRDefault="00B94451" w:rsidP="00B94451">
      <w:pPr>
        <w:widowControl w:val="0"/>
        <w:tabs>
          <w:tab w:val="left" w:pos="709"/>
        </w:tabs>
        <w:spacing w:after="0" w:line="264" w:lineRule="auto"/>
        <w:jc w:val="both"/>
        <w:rPr>
          <w:rFonts w:ascii="Times New Roman" w:eastAsia="Times New Roman" w:hAnsi="Times New Roman" w:cs="Times New Roman"/>
          <w:bCs/>
          <w:sz w:val="28"/>
          <w:szCs w:val="28"/>
          <w:lang w:eastAsia="vi-VN" w:bidi="vi-VN"/>
        </w:rPr>
      </w:pPr>
      <w:r w:rsidRPr="00B94451">
        <w:rPr>
          <w:rFonts w:ascii="Times New Roman" w:eastAsia="Times New Roman" w:hAnsi="Times New Roman" w:cs="Times New Roman"/>
          <w:bCs/>
          <w:sz w:val="28"/>
          <w:szCs w:val="28"/>
          <w:lang w:eastAsia="vi-VN" w:bidi="vi-VN"/>
        </w:rPr>
        <w:tab/>
        <w:t>- Nhóm Thiết bị thăm dò chức năng - Thiết bị khám nội soi chẩn đoán: Hệ thống nội soi khí quản, phế quản.</w:t>
      </w:r>
    </w:p>
    <w:p w14:paraId="2811374D" w14:textId="77777777" w:rsidR="00B94451" w:rsidRPr="00B94451" w:rsidRDefault="00B94451" w:rsidP="00B94451">
      <w:pPr>
        <w:widowControl w:val="0"/>
        <w:tabs>
          <w:tab w:val="left" w:pos="709"/>
        </w:tabs>
        <w:spacing w:after="0" w:line="264" w:lineRule="auto"/>
        <w:jc w:val="both"/>
        <w:rPr>
          <w:rFonts w:ascii="Times New Roman" w:eastAsia="Times New Roman" w:hAnsi="Times New Roman" w:cs="Times New Roman"/>
          <w:bCs/>
          <w:sz w:val="28"/>
          <w:szCs w:val="28"/>
          <w:lang w:eastAsia="vi-VN" w:bidi="vi-VN"/>
        </w:rPr>
      </w:pPr>
      <w:r w:rsidRPr="00B94451">
        <w:rPr>
          <w:rFonts w:ascii="Times New Roman" w:eastAsia="Times New Roman" w:hAnsi="Times New Roman" w:cs="Times New Roman"/>
          <w:bCs/>
          <w:sz w:val="28"/>
          <w:szCs w:val="28"/>
          <w:lang w:eastAsia="vi-VN" w:bidi="vi-VN"/>
        </w:rPr>
        <w:tab/>
        <w:t>- Nhóm thiết bị chuyên khoa Răng hàm mặt - Tai mũi họng - Mắt: Máy đo nhãn áp, Hệ thống đo thị lực điện tử, Máy X-quang răng cận chóp, Máy điều trị nội nha, Máy chứa tủy răng.</w:t>
      </w:r>
    </w:p>
    <w:p w14:paraId="378355D2" w14:textId="77777777" w:rsidR="00B94451" w:rsidRPr="00B94451" w:rsidRDefault="00B94451" w:rsidP="00B94451">
      <w:pPr>
        <w:widowControl w:val="0"/>
        <w:tabs>
          <w:tab w:val="left" w:pos="709"/>
        </w:tabs>
        <w:spacing w:after="0" w:line="264" w:lineRule="auto"/>
        <w:jc w:val="both"/>
        <w:rPr>
          <w:rFonts w:ascii="Times New Roman" w:eastAsia="Times New Roman" w:hAnsi="Times New Roman" w:cs="Times New Roman"/>
          <w:bCs/>
          <w:sz w:val="28"/>
          <w:szCs w:val="28"/>
          <w:lang w:eastAsia="vi-VN" w:bidi="vi-VN"/>
        </w:rPr>
      </w:pPr>
      <w:r w:rsidRPr="00B94451">
        <w:rPr>
          <w:rFonts w:ascii="Times New Roman" w:eastAsia="Times New Roman" w:hAnsi="Times New Roman" w:cs="Times New Roman"/>
          <w:bCs/>
          <w:sz w:val="28"/>
          <w:szCs w:val="28"/>
          <w:lang w:eastAsia="vi-VN" w:bidi="vi-VN"/>
        </w:rPr>
        <w:tab/>
        <w:t>- Nhóm thiết bị xét nghiệm: Máy phân tích HbA1c, Máy xét nghiệm miễn dịch các loại, Hệ thống định nhóm máu.</w:t>
      </w:r>
    </w:p>
    <w:p w14:paraId="448032C1" w14:textId="77777777" w:rsidR="00B94451" w:rsidRPr="00B94451" w:rsidRDefault="00B94451" w:rsidP="00B94451">
      <w:pPr>
        <w:widowControl w:val="0"/>
        <w:spacing w:after="0" w:line="264" w:lineRule="auto"/>
        <w:ind w:firstLine="760"/>
        <w:jc w:val="both"/>
        <w:rPr>
          <w:rFonts w:ascii="Times New Roman" w:hAnsi="Times New Roman"/>
          <w:kern w:val="2"/>
          <w:sz w:val="28"/>
          <w:szCs w:val="28"/>
        </w:rPr>
      </w:pPr>
      <w:r w:rsidRPr="00B94451">
        <w:rPr>
          <w:rFonts w:ascii="Times New Roman" w:hAnsi="Times New Roman"/>
          <w:kern w:val="2"/>
          <w:sz w:val="28"/>
          <w:szCs w:val="28"/>
        </w:rPr>
        <w:t>- Nhóm thiết bị hồi sức, cấp cứu: Hệ thống monitor trung tâm, Máy thở di động, Máy tạo oxy.</w:t>
      </w:r>
    </w:p>
    <w:p w14:paraId="0527EB50" w14:textId="77777777" w:rsidR="00B94451" w:rsidRPr="00B94451" w:rsidRDefault="00B94451" w:rsidP="00B94451">
      <w:pPr>
        <w:widowControl w:val="0"/>
        <w:spacing w:after="0" w:line="264" w:lineRule="auto"/>
        <w:ind w:firstLine="760"/>
        <w:jc w:val="both"/>
        <w:rPr>
          <w:rFonts w:ascii="Times New Roman" w:hAnsi="Times New Roman"/>
          <w:kern w:val="2"/>
          <w:sz w:val="28"/>
          <w:szCs w:val="28"/>
        </w:rPr>
      </w:pPr>
      <w:r w:rsidRPr="00B94451">
        <w:rPr>
          <w:rFonts w:ascii="Times New Roman" w:hAnsi="Times New Roman"/>
          <w:kern w:val="2"/>
          <w:sz w:val="28"/>
          <w:szCs w:val="28"/>
        </w:rPr>
        <w:t>- Nhóm thiết bị phục hồi chức năng - Vật lý trị liệu: Bộ dụng cụ tập phục hồi chức năng, Máy trị liệu nhiệt nóng/lạnh.</w:t>
      </w:r>
    </w:p>
    <w:p w14:paraId="677AFD54" w14:textId="77777777" w:rsidR="00B94451" w:rsidRPr="00B94451" w:rsidRDefault="00B94451" w:rsidP="00B94451">
      <w:pPr>
        <w:widowControl w:val="0"/>
        <w:spacing w:after="0" w:line="264" w:lineRule="auto"/>
        <w:ind w:firstLine="760"/>
        <w:jc w:val="both"/>
        <w:rPr>
          <w:rFonts w:ascii="Times New Roman" w:hAnsi="Times New Roman"/>
          <w:kern w:val="2"/>
          <w:sz w:val="28"/>
          <w:szCs w:val="28"/>
        </w:rPr>
      </w:pPr>
      <w:r w:rsidRPr="00B94451">
        <w:rPr>
          <w:rFonts w:ascii="Times New Roman" w:hAnsi="Times New Roman"/>
          <w:kern w:val="2"/>
          <w:sz w:val="28"/>
          <w:szCs w:val="28"/>
        </w:rPr>
        <w:t>- Nhóm thiết bị thiết bị kiểm soát nhiễm khuẩn: Bình phun phòng dịch, Máy tiệt khuẩn nhiệt độ thấp.</w:t>
      </w:r>
    </w:p>
    <w:p w14:paraId="7455723A" w14:textId="77777777" w:rsidR="00B94451" w:rsidRPr="00B94451" w:rsidRDefault="00B94451" w:rsidP="00B94451">
      <w:pPr>
        <w:widowControl w:val="0"/>
        <w:tabs>
          <w:tab w:val="left" w:pos="709"/>
        </w:tabs>
        <w:spacing w:after="0" w:line="264" w:lineRule="auto"/>
        <w:jc w:val="both"/>
        <w:rPr>
          <w:rFonts w:ascii="Times New Roman" w:hAnsi="Times New Roman"/>
          <w:kern w:val="2"/>
          <w:sz w:val="28"/>
          <w:szCs w:val="28"/>
        </w:rPr>
      </w:pPr>
      <w:r w:rsidRPr="00B94451">
        <w:rPr>
          <w:rFonts w:ascii="Times New Roman" w:hAnsi="Times New Roman"/>
          <w:kern w:val="2"/>
          <w:sz w:val="28"/>
          <w:szCs w:val="28"/>
        </w:rPr>
        <w:tab/>
        <w:t>- Và một số thiết bị, máy móc khác phù hợp với trình độ chuyên môn, tuyến y tế (chi tiết tại phụ lục kèm theo).</w:t>
      </w:r>
    </w:p>
    <w:p w14:paraId="0D0C1ECC" w14:textId="77777777" w:rsidR="00B94451" w:rsidRPr="00B94451" w:rsidRDefault="00B94451" w:rsidP="00B94451">
      <w:pPr>
        <w:widowControl w:val="0"/>
        <w:spacing w:after="0" w:line="264" w:lineRule="auto"/>
        <w:ind w:firstLine="760"/>
        <w:jc w:val="both"/>
        <w:rPr>
          <w:rFonts w:ascii="Times New Roman" w:hAnsi="Times New Roman"/>
          <w:kern w:val="2"/>
          <w:sz w:val="28"/>
          <w:szCs w:val="28"/>
        </w:rPr>
      </w:pPr>
      <w:r w:rsidRPr="00B94451">
        <w:rPr>
          <w:rFonts w:ascii="Times New Roman" w:hAnsi="Times New Roman"/>
          <w:kern w:val="2"/>
          <w:sz w:val="28"/>
          <w:szCs w:val="28"/>
        </w:rPr>
        <w:t xml:space="preserve">Đồng thời, </w:t>
      </w:r>
      <w:r w:rsidRPr="00B94451">
        <w:rPr>
          <w:rFonts w:ascii="Times New Roman" w:hAnsi="Times New Roman"/>
          <w:b/>
          <w:bCs/>
          <w:kern w:val="2"/>
          <w:sz w:val="28"/>
          <w:szCs w:val="28"/>
        </w:rPr>
        <w:t>loại bỏ khỏi danh mục các thiết bị nhỏ</w:t>
      </w:r>
      <w:r w:rsidRPr="00B94451">
        <w:rPr>
          <w:rFonts w:ascii="Times New Roman" w:hAnsi="Times New Roman"/>
          <w:kern w:val="2"/>
          <w:sz w:val="28"/>
          <w:szCs w:val="28"/>
        </w:rPr>
        <w:t>, không còn phù hợp với trình độ chuyên môn của cán bộ y tế ở thời điểm hiện tại.</w:t>
      </w:r>
    </w:p>
    <w:p w14:paraId="2506382D" w14:textId="77777777" w:rsidR="00B94451" w:rsidRPr="00B94451" w:rsidRDefault="00B94451" w:rsidP="00B94451">
      <w:pPr>
        <w:widowControl w:val="0"/>
        <w:spacing w:after="0" w:line="264" w:lineRule="auto"/>
        <w:ind w:firstLine="760"/>
        <w:jc w:val="both"/>
        <w:rPr>
          <w:rFonts w:ascii="Times New Roman" w:hAnsi="Times New Roman"/>
          <w:kern w:val="2"/>
          <w:sz w:val="28"/>
          <w:szCs w:val="28"/>
        </w:rPr>
      </w:pPr>
      <w:r w:rsidRPr="00B94451">
        <w:rPr>
          <w:rFonts w:ascii="Times New Roman" w:hAnsi="Times New Roman"/>
          <w:kern w:val="2"/>
          <w:sz w:val="28"/>
          <w:szCs w:val="28"/>
        </w:rPr>
        <w:t>b) Ngoài ra, dự thảo Thông tư còn quy định các nội dung sau:</w:t>
      </w:r>
    </w:p>
    <w:p w14:paraId="7AA5D56F" w14:textId="77777777" w:rsidR="00B94451" w:rsidRPr="00B94451" w:rsidRDefault="00B94451" w:rsidP="00B94451">
      <w:pPr>
        <w:widowControl w:val="0"/>
        <w:tabs>
          <w:tab w:val="left" w:pos="709"/>
        </w:tabs>
        <w:spacing w:after="0" w:line="264" w:lineRule="auto"/>
        <w:jc w:val="both"/>
        <w:rPr>
          <w:rFonts w:ascii="Times New Roman" w:eastAsia="Calibri" w:hAnsi="Times New Roman" w:cs="Times New Roman"/>
          <w:kern w:val="2"/>
          <w:sz w:val="28"/>
          <w:szCs w:val="28"/>
          <w:lang w:val="en-GB"/>
          <w14:ligatures w14:val="standardContextual"/>
        </w:rPr>
      </w:pPr>
      <w:r w:rsidRPr="00B94451">
        <w:rPr>
          <w:rFonts w:ascii="Times New Roman" w:eastAsia="Times New Roman" w:hAnsi="Times New Roman" w:cs="Times New Roman"/>
          <w:bCs/>
          <w:sz w:val="28"/>
          <w:szCs w:val="28"/>
          <w:lang w:eastAsia="vi-VN" w:bidi="vi-VN"/>
        </w:rPr>
        <w:tab/>
        <w:t xml:space="preserve">- </w:t>
      </w:r>
      <w:r w:rsidRPr="00B94451">
        <w:rPr>
          <w:rFonts w:ascii="Times New Roman" w:eastAsia="Calibri" w:hAnsi="Times New Roman" w:cs="Times New Roman"/>
          <w:kern w:val="2"/>
          <w:sz w:val="28"/>
          <w:szCs w:val="28"/>
          <w:lang w:val="en-GB"/>
          <w14:ligatures w14:val="standardContextual"/>
        </w:rPr>
        <w:t>Trường hợp Công an, đơn vị địa phương có nhiều cơ sở y tế thì việc xác định tiêu chuẩn, định mức sử dụng máy móc, thiết bị được thực hiện đối với từng cơ sở khác nhau.</w:t>
      </w:r>
    </w:p>
    <w:p w14:paraId="46FA0147" w14:textId="77777777" w:rsidR="00B94451" w:rsidRPr="00B94451" w:rsidRDefault="00B94451" w:rsidP="00B94451">
      <w:pPr>
        <w:widowControl w:val="0"/>
        <w:spacing w:after="0" w:line="264" w:lineRule="auto"/>
        <w:ind w:firstLine="720"/>
        <w:jc w:val="both"/>
        <w:rPr>
          <w:rFonts w:ascii="Times New Roman" w:eastAsia="Times New Roman" w:hAnsi="Times New Roman" w:cs="Times New Roman"/>
          <w:bCs/>
          <w:sz w:val="28"/>
          <w:szCs w:val="28"/>
          <w:lang w:eastAsia="vi-VN" w:bidi="vi-VN"/>
        </w:rPr>
      </w:pPr>
      <w:r w:rsidRPr="00B94451">
        <w:rPr>
          <w:rFonts w:ascii="Times New Roman" w:eastAsia="Times New Roman" w:hAnsi="Times New Roman" w:cs="Times New Roman"/>
          <w:bCs/>
          <w:sz w:val="28"/>
          <w:szCs w:val="28"/>
          <w:lang w:eastAsia="vi-VN" w:bidi="vi-VN"/>
        </w:rPr>
        <w:t>- Trường hợp do yêu cầu nhiệm vụ cần trang bị các máy móc, thiết bị vượt định mức hoặc không thuộc danh mục quy định tại các Phụ lục I, II, III, IV, V, VI, VII, VIII, IX, X, XI ban hành kèm theo Thông tư này, Công an đơn vị, địa phương có văn bản gửi Cục Y tế để tổng hợp, phối hợp với Cục Kế hoạch và tài chính và các đơn vị liên quan đề xuất, trình Bộ trưởng quyết định.</w:t>
      </w:r>
    </w:p>
    <w:p w14:paraId="000FE7AC" w14:textId="77777777" w:rsidR="00B94451" w:rsidRPr="00B94451" w:rsidRDefault="00B94451" w:rsidP="00B94451">
      <w:pPr>
        <w:widowControl w:val="0"/>
        <w:spacing w:after="0" w:line="264" w:lineRule="auto"/>
        <w:ind w:firstLine="780"/>
        <w:jc w:val="both"/>
        <w:rPr>
          <w:rFonts w:ascii="Times New Roman" w:eastAsia="Times New Roman" w:hAnsi="Times New Roman" w:cs="Times New Roman"/>
          <w:bCs/>
          <w:sz w:val="28"/>
          <w:szCs w:val="28"/>
          <w:lang w:eastAsia="vi-VN" w:bidi="vi-VN"/>
        </w:rPr>
      </w:pPr>
      <w:r w:rsidRPr="00B94451">
        <w:rPr>
          <w:rFonts w:ascii="Times New Roman" w:eastAsia="Tahoma" w:hAnsi="Times New Roman" w:cs="Times New Roman"/>
          <w:sz w:val="28"/>
          <w:szCs w:val="28"/>
          <w:lang w:eastAsia="vi-VN" w:bidi="vi-VN"/>
        </w:rPr>
        <w:t xml:space="preserve">- </w:t>
      </w:r>
      <w:r w:rsidRPr="00B94451">
        <w:rPr>
          <w:rFonts w:ascii="Times New Roman" w:eastAsia="Tahoma" w:hAnsi="Times New Roman" w:cs="Times New Roman"/>
          <w:sz w:val="28"/>
          <w:szCs w:val="28"/>
          <w:lang w:val="vi-VN" w:eastAsia="vi-VN" w:bidi="vi-VN"/>
        </w:rPr>
        <w:t xml:space="preserve">Đối với </w:t>
      </w:r>
      <w:r w:rsidRPr="00B94451">
        <w:rPr>
          <w:rFonts w:ascii="Times New Roman" w:eastAsia="Tahoma" w:hAnsi="Times New Roman" w:cs="Times New Roman"/>
          <w:sz w:val="28"/>
          <w:szCs w:val="28"/>
          <w:lang w:eastAsia="vi-VN" w:bidi="vi-VN"/>
        </w:rPr>
        <w:t>loại hình</w:t>
      </w:r>
      <w:r w:rsidRPr="00B94451">
        <w:rPr>
          <w:rFonts w:ascii="Times New Roman" w:eastAsia="Tahoma" w:hAnsi="Times New Roman" w:cs="Times New Roman"/>
          <w:sz w:val="28"/>
          <w:szCs w:val="28"/>
          <w:lang w:val="vi-VN" w:eastAsia="vi-VN" w:bidi="vi-VN"/>
        </w:rPr>
        <w:t xml:space="preserve"> cơ sở y tế </w:t>
      </w:r>
      <w:r w:rsidRPr="00B94451">
        <w:rPr>
          <w:rFonts w:ascii="Times New Roman" w:eastAsia="Tahoma" w:hAnsi="Times New Roman" w:cs="Times New Roman"/>
          <w:sz w:val="28"/>
          <w:szCs w:val="28"/>
          <w:lang w:eastAsia="vi-VN" w:bidi="vi-VN"/>
        </w:rPr>
        <w:t>chưa được quy định tiêu chuẩn, định mức máy móc, thiết bị</w:t>
      </w:r>
      <w:r w:rsidRPr="00B94451">
        <w:rPr>
          <w:rFonts w:ascii="Times New Roman" w:eastAsia="Tahoma" w:hAnsi="Times New Roman" w:cs="Times New Roman"/>
          <w:sz w:val="28"/>
          <w:szCs w:val="28"/>
          <w:lang w:val="vi-VN" w:eastAsia="vi-VN" w:bidi="vi-VN"/>
        </w:rPr>
        <w:t xml:space="preserve"> </w:t>
      </w:r>
      <w:r w:rsidRPr="00B94451">
        <w:rPr>
          <w:rFonts w:ascii="Times New Roman" w:eastAsia="Tahoma" w:hAnsi="Times New Roman" w:cs="Times New Roman"/>
          <w:sz w:val="28"/>
          <w:szCs w:val="28"/>
          <w:lang w:eastAsia="vi-VN" w:bidi="vi-VN"/>
        </w:rPr>
        <w:t>tại Thông tư này, việc xác định tiêu chuẩn, định mức máy móc, thiết bị căn cứ vào: C</w:t>
      </w:r>
      <w:r w:rsidRPr="00B94451">
        <w:rPr>
          <w:rFonts w:ascii="Times New Roman" w:eastAsia="Tahoma" w:hAnsi="Times New Roman" w:cs="Times New Roman"/>
          <w:sz w:val="28"/>
          <w:szCs w:val="28"/>
          <w:lang w:val="vi-VN" w:eastAsia="vi-VN" w:bidi="vi-VN"/>
        </w:rPr>
        <w:t>hức năng, nhiệm vụ của đơn vị được cấp có thẩm quyền phê duyệt</w:t>
      </w:r>
      <w:r w:rsidRPr="00B94451">
        <w:rPr>
          <w:rFonts w:ascii="Times New Roman" w:eastAsia="Tahoma" w:hAnsi="Times New Roman" w:cs="Times New Roman"/>
          <w:sz w:val="28"/>
          <w:szCs w:val="28"/>
          <w:lang w:eastAsia="vi-VN" w:bidi="vi-VN"/>
        </w:rPr>
        <w:t>; q</w:t>
      </w:r>
      <w:r w:rsidRPr="00B94451">
        <w:rPr>
          <w:rFonts w:ascii="Times New Roman" w:eastAsia="Tahoma" w:hAnsi="Times New Roman" w:cs="Times New Roman"/>
          <w:spacing w:val="-4"/>
          <w:sz w:val="28"/>
          <w:szCs w:val="28"/>
          <w:lang w:val="vi-VN" w:eastAsia="vi-VN" w:bidi="vi-VN"/>
        </w:rPr>
        <w:t>uy hoạch, kế hoạch phát triển được cấp có thẩm quyền phê duyệt (nếu có)</w:t>
      </w:r>
      <w:r w:rsidRPr="00B94451">
        <w:rPr>
          <w:rFonts w:ascii="Times New Roman" w:eastAsia="Tahoma" w:hAnsi="Times New Roman" w:cs="Times New Roman"/>
          <w:spacing w:val="-4"/>
          <w:sz w:val="28"/>
          <w:szCs w:val="28"/>
          <w:lang w:eastAsia="vi-VN" w:bidi="vi-VN"/>
        </w:rPr>
        <w:t xml:space="preserve"> và n</w:t>
      </w:r>
      <w:r w:rsidRPr="00B94451">
        <w:rPr>
          <w:rFonts w:ascii="Times New Roman" w:eastAsia="Tahoma" w:hAnsi="Times New Roman" w:cs="Times New Roman"/>
          <w:sz w:val="28"/>
          <w:szCs w:val="28"/>
          <w:lang w:eastAsia="vi-VN" w:bidi="vi-VN"/>
        </w:rPr>
        <w:t>hu cầu dự kiến trong thời gian 03 năm tiếp theo kể từ thời điểm đề xuất dựa trên quy mô hoạt động, cơ cấu tổ chức, phạm vi chuyên môn kỹ thuật và định hướng phát triển bảo đảm phù hợp với chức năng, nhiệm vụ được giao.</w:t>
      </w:r>
      <w:r w:rsidRPr="00B94451">
        <w:rPr>
          <w:rFonts w:ascii="Times New Roman" w:eastAsia="Tahoma" w:hAnsi="Times New Roman" w:cs="Times New Roman"/>
          <w:sz w:val="28"/>
          <w:szCs w:val="28"/>
          <w:lang w:val="vi-VN" w:eastAsia="vi-VN" w:bidi="vi-VN"/>
        </w:rPr>
        <w:t xml:space="preserve"> </w:t>
      </w:r>
      <w:r w:rsidRPr="00B94451">
        <w:rPr>
          <w:rFonts w:ascii="Times New Roman" w:eastAsia="Times New Roman" w:hAnsi="Times New Roman" w:cs="Times New Roman"/>
          <w:bCs/>
          <w:sz w:val="28"/>
          <w:szCs w:val="28"/>
          <w:lang w:eastAsia="vi-VN" w:bidi="vi-VN"/>
        </w:rPr>
        <w:t xml:space="preserve">Công an đơn vị, địa phương có văn bản gửi Cục Y tế để tổng hợp, phối hợp với Cục Kế </w:t>
      </w:r>
      <w:r w:rsidRPr="00B94451">
        <w:rPr>
          <w:rFonts w:ascii="Times New Roman" w:eastAsia="Times New Roman" w:hAnsi="Times New Roman" w:cs="Times New Roman"/>
          <w:bCs/>
          <w:sz w:val="28"/>
          <w:szCs w:val="28"/>
          <w:lang w:eastAsia="vi-VN" w:bidi="vi-VN"/>
        </w:rPr>
        <w:lastRenderedPageBreak/>
        <w:t>hoạch và tài chính và các đơn vị liên quan đề xuất, trình Bộ trưởng quyết định.</w:t>
      </w:r>
    </w:p>
    <w:p w14:paraId="7D377404" w14:textId="77777777" w:rsidR="00B94451" w:rsidRPr="00B94451" w:rsidRDefault="00B94451" w:rsidP="00B94451">
      <w:pPr>
        <w:widowControl w:val="0"/>
        <w:spacing w:after="0" w:line="264" w:lineRule="auto"/>
        <w:ind w:firstLine="760"/>
        <w:jc w:val="both"/>
        <w:rPr>
          <w:rFonts w:ascii="Times New Roman" w:eastAsia="Times New Roman" w:hAnsi="Times New Roman" w:cs="Times New Roman"/>
          <w:b/>
          <w:bCs/>
          <w:sz w:val="28"/>
          <w:szCs w:val="28"/>
        </w:rPr>
      </w:pPr>
      <w:r w:rsidRPr="00B94451">
        <w:rPr>
          <w:rFonts w:ascii="Times New Roman" w:eastAsia="Times New Roman" w:hAnsi="Times New Roman" w:cs="Times New Roman"/>
          <w:b/>
          <w:bCs/>
          <w:sz w:val="28"/>
          <w:szCs w:val="28"/>
        </w:rPr>
        <w:t xml:space="preserve">V. NHỮNG NỘI DUNG BỔ SUNG MỚI SO VỚI DỰ THẢO THÔNG TƯ GỬI THẨM ĐỊNH (Nếu có): </w:t>
      </w:r>
    </w:p>
    <w:p w14:paraId="536AC90C" w14:textId="10D35FF0" w:rsidR="00B94451" w:rsidRPr="00B94451" w:rsidRDefault="00B94451" w:rsidP="00B94451">
      <w:pPr>
        <w:widowControl w:val="0"/>
        <w:spacing w:after="0" w:line="264" w:lineRule="auto"/>
        <w:ind w:firstLine="760"/>
        <w:jc w:val="both"/>
        <w:rPr>
          <w:rFonts w:ascii="Times New Roman" w:eastAsia="Times New Roman" w:hAnsi="Times New Roman" w:cs="Times New Roman"/>
          <w:b/>
          <w:bCs/>
          <w:color w:val="000000" w:themeColor="text1"/>
          <w:spacing w:val="-6"/>
          <w:sz w:val="28"/>
          <w:szCs w:val="28"/>
        </w:rPr>
      </w:pPr>
      <w:r w:rsidRPr="00B94451">
        <w:rPr>
          <w:rFonts w:ascii="Times New Roman" w:eastAsia="Times New Roman" w:hAnsi="Times New Roman" w:cs="Times New Roman"/>
          <w:b/>
          <w:bCs/>
          <w:spacing w:val="-6"/>
          <w:sz w:val="28"/>
          <w:szCs w:val="28"/>
        </w:rPr>
        <w:t>1. Tại dự thảo Thông tư gửi thẩm định</w:t>
      </w:r>
      <w:r w:rsidRPr="00B94451">
        <w:rPr>
          <w:rFonts w:ascii="Times New Roman" w:eastAsia="Times New Roman" w:hAnsi="Times New Roman" w:cs="Times New Roman"/>
          <w:spacing w:val="-6"/>
          <w:sz w:val="28"/>
          <w:szCs w:val="28"/>
        </w:rPr>
        <w:t xml:space="preserve"> tiêu chuẩn, định mức và có kết quả tại Báo cáo thẩm định</w:t>
      </w:r>
      <w:r w:rsidRPr="00B94451">
        <w:rPr>
          <w:rFonts w:ascii="Times New Roman" w:eastAsia="Times New Roman" w:hAnsi="Times New Roman" w:cs="Times New Roman"/>
          <w:color w:val="000000" w:themeColor="text1"/>
          <w:spacing w:val="-6"/>
          <w:sz w:val="28"/>
          <w:szCs w:val="28"/>
        </w:rPr>
        <w:t>:</w:t>
      </w:r>
      <w:r w:rsidRPr="00B94451">
        <w:rPr>
          <w:rFonts w:ascii="Times New Roman" w:eastAsia="Times New Roman" w:hAnsi="Times New Roman" w:cs="Times New Roman"/>
          <w:b/>
          <w:bCs/>
          <w:color w:val="000000" w:themeColor="text1"/>
          <w:spacing w:val="-6"/>
          <w:sz w:val="28"/>
          <w:szCs w:val="28"/>
        </w:rPr>
        <w:t xml:space="preserve"> </w:t>
      </w:r>
    </w:p>
    <w:p w14:paraId="66DD657E" w14:textId="77777777" w:rsidR="00B94451" w:rsidRPr="00B94451" w:rsidRDefault="00B94451" w:rsidP="00B94451">
      <w:pPr>
        <w:widowControl w:val="0"/>
        <w:spacing w:after="0" w:line="264" w:lineRule="auto"/>
        <w:ind w:firstLine="760"/>
        <w:jc w:val="both"/>
        <w:rPr>
          <w:rFonts w:ascii="Times New Roman" w:eastAsia="Times New Roman" w:hAnsi="Times New Roman" w:cs="Times New Roman"/>
          <w:sz w:val="28"/>
          <w:szCs w:val="28"/>
        </w:rPr>
      </w:pPr>
      <w:r w:rsidRPr="00B94451">
        <w:rPr>
          <w:rFonts w:ascii="Times New Roman" w:eastAsia="Times New Roman" w:hAnsi="Times New Roman" w:cs="Times New Roman"/>
          <w:sz w:val="28"/>
          <w:szCs w:val="28"/>
        </w:rPr>
        <w:t xml:space="preserve">- Tiêu chuẩn, định mức máy móc, thiết bị tại  Bệnh viện, Bệnh xá Công an tỉnh, thành phố; </w:t>
      </w:r>
      <w:r w:rsidRPr="00B94451">
        <w:rPr>
          <w:rFonts w:ascii="Times New Roman" w:eastAsia="Times New Roman" w:hAnsi="Times New Roman" w:cs="Times New Roman"/>
          <w:sz w:val="28"/>
          <w:szCs w:val="28"/>
          <w:lang w:val="vi-VN" w:eastAsia="vi-VN" w:bidi="vi-VN"/>
        </w:rPr>
        <w:t xml:space="preserve">Bệnh xá </w:t>
      </w:r>
      <w:r w:rsidRPr="00B94451">
        <w:rPr>
          <w:rFonts w:ascii="Times New Roman" w:eastAsia="Times New Roman" w:hAnsi="Times New Roman" w:cs="Times New Roman"/>
          <w:sz w:val="28"/>
          <w:szCs w:val="28"/>
          <w:lang w:eastAsia="vi-VN" w:bidi="vi-VN"/>
        </w:rPr>
        <w:t>H</w:t>
      </w:r>
      <w:r w:rsidRPr="00B94451">
        <w:rPr>
          <w:rFonts w:ascii="Times New Roman" w:eastAsia="Times New Roman" w:hAnsi="Times New Roman" w:cs="Times New Roman"/>
          <w:sz w:val="28"/>
          <w:szCs w:val="28"/>
          <w:lang w:val="vi-VN" w:eastAsia="vi-VN" w:bidi="vi-VN"/>
        </w:rPr>
        <w:t xml:space="preserve">ọc viện, </w:t>
      </w:r>
      <w:r w:rsidRPr="00B94451">
        <w:rPr>
          <w:rFonts w:ascii="Times New Roman" w:eastAsia="Times New Roman" w:hAnsi="Times New Roman" w:cs="Times New Roman"/>
          <w:sz w:val="28"/>
          <w:szCs w:val="28"/>
          <w:lang w:eastAsia="vi-VN" w:bidi="vi-VN"/>
        </w:rPr>
        <w:t>t</w:t>
      </w:r>
      <w:r w:rsidRPr="00B94451">
        <w:rPr>
          <w:rFonts w:ascii="Times New Roman" w:eastAsia="Times New Roman" w:hAnsi="Times New Roman" w:cs="Times New Roman"/>
          <w:sz w:val="28"/>
          <w:szCs w:val="28"/>
          <w:lang w:val="vi-VN" w:eastAsia="vi-VN" w:bidi="vi-VN"/>
        </w:rPr>
        <w:t xml:space="preserve">rường, </w:t>
      </w:r>
      <w:r w:rsidRPr="00B94451">
        <w:rPr>
          <w:rFonts w:ascii="Times New Roman" w:eastAsia="Times New Roman" w:hAnsi="Times New Roman" w:cs="Times New Roman"/>
          <w:sz w:val="28"/>
          <w:szCs w:val="28"/>
          <w:lang w:eastAsia="vi-VN" w:bidi="vi-VN"/>
        </w:rPr>
        <w:t>B</w:t>
      </w:r>
      <w:r w:rsidRPr="00B94451">
        <w:rPr>
          <w:rFonts w:ascii="Times New Roman" w:eastAsia="Times New Roman" w:hAnsi="Times New Roman" w:cs="Times New Roman"/>
          <w:sz w:val="28"/>
          <w:szCs w:val="28"/>
          <w:lang w:val="vi-VN" w:eastAsia="vi-VN" w:bidi="vi-VN"/>
        </w:rPr>
        <w:t xml:space="preserve">ộ </w:t>
      </w:r>
      <w:r w:rsidRPr="00B94451">
        <w:rPr>
          <w:rFonts w:ascii="Times New Roman" w:eastAsia="Times New Roman" w:hAnsi="Times New Roman" w:cs="Times New Roman"/>
          <w:sz w:val="28"/>
          <w:szCs w:val="28"/>
          <w:lang w:eastAsia="vi-VN" w:bidi="vi-VN"/>
        </w:rPr>
        <w:t>t</w:t>
      </w:r>
      <w:r w:rsidRPr="00B94451">
        <w:rPr>
          <w:rFonts w:ascii="Times New Roman" w:eastAsia="Times New Roman" w:hAnsi="Times New Roman" w:cs="Times New Roman"/>
          <w:sz w:val="28"/>
          <w:szCs w:val="28"/>
          <w:lang w:val="vi-VN" w:eastAsia="vi-VN" w:bidi="vi-VN"/>
        </w:rPr>
        <w:t xml:space="preserve">ư lệnh, </w:t>
      </w:r>
      <w:r w:rsidRPr="00B94451">
        <w:rPr>
          <w:rFonts w:ascii="Times New Roman" w:eastAsia="Times New Roman" w:hAnsi="Times New Roman" w:cs="Times New Roman"/>
          <w:sz w:val="28"/>
          <w:szCs w:val="28"/>
          <w:lang w:eastAsia="vi-VN" w:bidi="vi-VN"/>
        </w:rPr>
        <w:t>t</w:t>
      </w:r>
      <w:r w:rsidRPr="00B94451">
        <w:rPr>
          <w:rFonts w:ascii="Times New Roman" w:eastAsia="Times New Roman" w:hAnsi="Times New Roman" w:cs="Times New Roman"/>
          <w:sz w:val="28"/>
          <w:szCs w:val="28"/>
          <w:lang w:val="vi-VN" w:eastAsia="vi-VN" w:bidi="vi-VN"/>
        </w:rPr>
        <w:t>rung đoàn và tương đươn</w:t>
      </w:r>
      <w:r w:rsidRPr="00B94451">
        <w:rPr>
          <w:rFonts w:ascii="Times New Roman" w:eastAsia="Times New Roman" w:hAnsi="Times New Roman" w:cs="Times New Roman"/>
          <w:sz w:val="28"/>
          <w:szCs w:val="28"/>
          <w:lang w:eastAsia="vi-VN" w:bidi="vi-VN"/>
        </w:rPr>
        <w:t xml:space="preserve">g đã tham gia khám chữa bệnh </w:t>
      </w:r>
      <w:r w:rsidRPr="00B94451">
        <w:rPr>
          <w:rFonts w:ascii="Times New Roman" w:eastAsia="Times New Roman" w:hAnsi="Times New Roman" w:cs="Times New Roman"/>
          <w:sz w:val="28"/>
          <w:szCs w:val="28"/>
          <w:lang w:val="vi-VN" w:eastAsia="vi-VN" w:bidi="vi-VN"/>
        </w:rPr>
        <w:t>bảo hiểm y tế</w:t>
      </w:r>
      <w:r w:rsidRPr="00B94451">
        <w:rPr>
          <w:rFonts w:ascii="Times New Roman" w:eastAsia="Times New Roman" w:hAnsi="Times New Roman" w:cs="Times New Roman"/>
          <w:sz w:val="28"/>
          <w:szCs w:val="28"/>
          <w:lang w:eastAsia="vi-VN" w:bidi="vi-VN"/>
        </w:rPr>
        <w:t xml:space="preserve">: Danh mục, tiêu chuẩn, định mức thiết bị, máy móc lớn </w:t>
      </w:r>
      <w:r w:rsidRPr="00B94451">
        <w:rPr>
          <w:rFonts w:ascii="Times New Roman" w:eastAsia="Times New Roman" w:hAnsi="Times New Roman" w:cs="Times New Roman"/>
          <w:b/>
          <w:bCs/>
          <w:sz w:val="28"/>
          <w:szCs w:val="28"/>
          <w:lang w:eastAsia="vi-VN" w:bidi="vi-VN"/>
        </w:rPr>
        <w:t xml:space="preserve">tham khảo </w:t>
      </w:r>
      <w:r w:rsidRPr="00B94451">
        <w:rPr>
          <w:rFonts w:ascii="Times New Roman" w:eastAsia="Times New Roman" w:hAnsi="Times New Roman" w:cs="Times New Roman"/>
          <w:b/>
          <w:bCs/>
          <w:kern w:val="2"/>
          <w:sz w:val="28"/>
          <w:szCs w:val="28"/>
        </w:rPr>
        <w:t>Thông tư số 08/2019/TT-BYT</w:t>
      </w:r>
      <w:r w:rsidRPr="00B94451">
        <w:rPr>
          <w:rFonts w:ascii="Times New Roman" w:eastAsia="Times New Roman" w:hAnsi="Times New Roman" w:cs="Times New Roman"/>
          <w:sz w:val="28"/>
          <w:szCs w:val="28"/>
        </w:rPr>
        <w:t xml:space="preserve"> (31 máy móc, thiết bị).</w:t>
      </w:r>
    </w:p>
    <w:p w14:paraId="568B80B1" w14:textId="77777777" w:rsidR="00B94451" w:rsidRPr="00B94451" w:rsidRDefault="00B94451" w:rsidP="00B94451">
      <w:pPr>
        <w:widowControl w:val="0"/>
        <w:spacing w:after="0" w:line="264" w:lineRule="auto"/>
        <w:ind w:firstLine="780"/>
        <w:jc w:val="both"/>
        <w:rPr>
          <w:rFonts w:ascii="Times New Roman" w:eastAsia="Times New Roman" w:hAnsi="Times New Roman" w:cs="Times New Roman"/>
          <w:bCs/>
          <w:sz w:val="28"/>
          <w:szCs w:val="28"/>
          <w:lang w:eastAsia="vi-VN" w:bidi="vi-VN"/>
        </w:rPr>
      </w:pPr>
      <w:r w:rsidRPr="00B94451">
        <w:rPr>
          <w:rFonts w:ascii="Times New Roman" w:eastAsia="Times New Roman" w:hAnsi="Times New Roman" w:cs="Times New Roman"/>
          <w:bCs/>
          <w:sz w:val="28"/>
          <w:szCs w:val="28"/>
          <w:lang w:eastAsia="vi-VN" w:bidi="vi-VN"/>
        </w:rPr>
        <w:t xml:space="preserve">- </w:t>
      </w:r>
      <w:bookmarkStart w:id="3" w:name="_Hlk237321182"/>
      <w:r w:rsidRPr="00B94451">
        <w:rPr>
          <w:rFonts w:ascii="Times New Roman" w:eastAsia="Times New Roman" w:hAnsi="Times New Roman" w:cs="Times New Roman"/>
          <w:bCs/>
          <w:sz w:val="28"/>
          <w:szCs w:val="28"/>
          <w:lang w:eastAsia="vi-VN" w:bidi="vi-VN"/>
        </w:rPr>
        <w:t xml:space="preserve">Máy móc, thiết bị </w:t>
      </w:r>
      <w:bookmarkEnd w:id="3"/>
      <w:r w:rsidRPr="00B94451">
        <w:rPr>
          <w:rFonts w:ascii="Times New Roman" w:eastAsia="Times New Roman" w:hAnsi="Times New Roman" w:cs="Times New Roman"/>
          <w:bCs/>
          <w:sz w:val="28"/>
          <w:szCs w:val="28"/>
          <w:lang w:eastAsia="vi-VN" w:bidi="vi-VN"/>
        </w:rPr>
        <w:t xml:space="preserve">vượt tiêu chuẩn, định mức hoặc không được quy định tại dự thảo Thông tư: Đối với các máy móc, </w:t>
      </w:r>
      <w:r w:rsidRPr="00B94451">
        <w:rPr>
          <w:rFonts w:ascii="Times New Roman" w:eastAsia="Times New Roman" w:hAnsi="Times New Roman" w:cs="Times New Roman"/>
          <w:b/>
          <w:sz w:val="28"/>
          <w:szCs w:val="28"/>
          <w:lang w:eastAsia="vi-VN" w:bidi="vi-VN"/>
        </w:rPr>
        <w:t>thiết bị không đủ tiêu chuẩn là tài sản cố định</w:t>
      </w:r>
      <w:r w:rsidRPr="00B94451">
        <w:rPr>
          <w:rFonts w:ascii="Times New Roman" w:eastAsia="Times New Roman" w:hAnsi="Times New Roman" w:cs="Times New Roman"/>
          <w:bCs/>
          <w:sz w:val="28"/>
          <w:szCs w:val="28"/>
          <w:lang w:eastAsia="vi-VN" w:bidi="vi-VN"/>
        </w:rPr>
        <w:t xml:space="preserve"> theo quy định của quản lý tài sản công thì </w:t>
      </w:r>
      <w:r w:rsidRPr="00B94451">
        <w:rPr>
          <w:rFonts w:ascii="Times New Roman" w:eastAsia="Times New Roman" w:hAnsi="Times New Roman" w:cs="Times New Roman"/>
          <w:b/>
          <w:sz w:val="28"/>
          <w:szCs w:val="28"/>
          <w:lang w:eastAsia="vi-VN" w:bidi="vi-VN"/>
        </w:rPr>
        <w:t>phân cấp cho Công an đơn vị, địa phương quyết định việc trang bị</w:t>
      </w:r>
      <w:r w:rsidRPr="00B94451">
        <w:rPr>
          <w:rFonts w:ascii="Times New Roman" w:eastAsia="Times New Roman" w:hAnsi="Times New Roman" w:cs="Times New Roman"/>
          <w:bCs/>
          <w:sz w:val="28"/>
          <w:szCs w:val="28"/>
          <w:lang w:eastAsia="vi-VN" w:bidi="vi-VN"/>
        </w:rPr>
        <w:t xml:space="preserve"> đảm bảo phù hơp, hiệu quả.</w:t>
      </w:r>
    </w:p>
    <w:p w14:paraId="40D4F20C" w14:textId="77777777" w:rsidR="00B94451" w:rsidRPr="00B94451" w:rsidRDefault="00B94451" w:rsidP="00B94451">
      <w:pPr>
        <w:widowControl w:val="0"/>
        <w:spacing w:after="0" w:line="264" w:lineRule="auto"/>
        <w:ind w:firstLine="760"/>
        <w:jc w:val="both"/>
        <w:rPr>
          <w:rFonts w:ascii="Times New Roman" w:eastAsia="Times New Roman" w:hAnsi="Times New Roman" w:cs="Times New Roman"/>
          <w:b/>
          <w:bCs/>
          <w:i/>
          <w:iCs/>
          <w:sz w:val="28"/>
          <w:szCs w:val="28"/>
        </w:rPr>
      </w:pPr>
      <w:r w:rsidRPr="00B94451">
        <w:rPr>
          <w:rFonts w:ascii="Times New Roman" w:eastAsia="Times New Roman" w:hAnsi="Times New Roman" w:cs="Times New Roman"/>
          <w:b/>
          <w:bCs/>
          <w:i/>
          <w:iCs/>
          <w:sz w:val="28"/>
          <w:szCs w:val="28"/>
        </w:rPr>
        <w:t>2. Dự thảo Thông tư hiện nay hiệu chỉnh các nội dung trên như sau:</w:t>
      </w:r>
    </w:p>
    <w:p w14:paraId="445697D7" w14:textId="77777777" w:rsidR="00B94451" w:rsidRPr="00B94451" w:rsidRDefault="00B94451" w:rsidP="00B94451">
      <w:pPr>
        <w:widowControl w:val="0"/>
        <w:shd w:val="clear" w:color="auto" w:fill="FFFFFF"/>
        <w:spacing w:after="180" w:line="264" w:lineRule="auto"/>
        <w:ind w:firstLine="760"/>
        <w:jc w:val="both"/>
        <w:rPr>
          <w:rFonts w:ascii="Times New Roman" w:eastAsia="Times New Roman" w:hAnsi="Times New Roman" w:cs="Times New Roman"/>
          <w:sz w:val="28"/>
          <w:szCs w:val="28"/>
        </w:rPr>
      </w:pPr>
      <w:r w:rsidRPr="00B94451">
        <w:rPr>
          <w:rFonts w:ascii="Times New Roman" w:eastAsia="Times New Roman" w:hAnsi="Times New Roman" w:cs="Times New Roman"/>
          <w:sz w:val="28"/>
          <w:szCs w:val="28"/>
        </w:rPr>
        <w:t>- Về phạm vi điều chỉnh: Bổ sung khoản 3 “Thông tư này không áp dụng đối với thiết bị y tế là vật tư cấy ghép, dụng cụ, vật liệu, thuốc thử và chất hiệu chuẩn in vitro”. Lý do: Khái niệm “thiết bị y tế” theo quy định của Nghị định 98/2021/ND-CP bao gồm các loại thiết bị, vật tư cấy ghép, dụng cụ, vật liệu, thuốc thử và chất hiệu chuẩn in vitro, phần mềm (trong đó vật tư cấy ghép, dụng cụ, vật liệu, thuốc thử và chất hiệu chuẩn in vitro là vật tư tiêu hao).</w:t>
      </w:r>
    </w:p>
    <w:p w14:paraId="5AF6D947" w14:textId="77777777" w:rsidR="00B94451" w:rsidRPr="00B94451" w:rsidRDefault="00B94451" w:rsidP="00B94451">
      <w:pPr>
        <w:widowControl w:val="0"/>
        <w:spacing w:after="0" w:line="264" w:lineRule="auto"/>
        <w:ind w:firstLine="760"/>
        <w:jc w:val="both"/>
        <w:rPr>
          <w:rFonts w:ascii="Times New Roman" w:eastAsia="Times New Roman" w:hAnsi="Times New Roman" w:cs="Times New Roman"/>
          <w:sz w:val="28"/>
          <w:szCs w:val="28"/>
        </w:rPr>
      </w:pPr>
      <w:r w:rsidRPr="00B94451">
        <w:rPr>
          <w:rFonts w:ascii="Times New Roman" w:eastAsia="Times New Roman" w:hAnsi="Times New Roman" w:cs="Times New Roman"/>
          <w:sz w:val="28"/>
          <w:szCs w:val="28"/>
          <w:lang w:eastAsia="vi-VN" w:bidi="vi-VN"/>
        </w:rPr>
        <w:t xml:space="preserve">- Danh mục, tiêu chuẩn, định mức thiết bị, máy móc lớn tại dự thảo Thông tư được hiệu chỉnh </w:t>
      </w:r>
      <w:r w:rsidRPr="00B94451">
        <w:rPr>
          <w:rFonts w:ascii="Times New Roman" w:eastAsia="Times New Roman" w:hAnsi="Times New Roman" w:cs="Times New Roman"/>
          <w:b/>
          <w:bCs/>
          <w:sz w:val="28"/>
          <w:szCs w:val="28"/>
          <w:lang w:eastAsia="vi-VN" w:bidi="vi-VN"/>
        </w:rPr>
        <w:t xml:space="preserve">tham khảo </w:t>
      </w:r>
      <w:r w:rsidRPr="00B94451">
        <w:rPr>
          <w:rFonts w:ascii="Times New Roman" w:eastAsia="Times New Roman" w:hAnsi="Times New Roman" w:cs="Times New Roman"/>
          <w:b/>
          <w:bCs/>
          <w:kern w:val="2"/>
          <w:sz w:val="28"/>
          <w:szCs w:val="28"/>
        </w:rPr>
        <w:t>Thông tư số 10/2026/TT-BYT</w:t>
      </w:r>
      <w:r w:rsidRPr="00B94451">
        <w:rPr>
          <w:rFonts w:ascii="Times New Roman" w:eastAsia="Times New Roman" w:hAnsi="Times New Roman" w:cs="Times New Roman"/>
          <w:sz w:val="28"/>
          <w:szCs w:val="28"/>
        </w:rPr>
        <w:t>.</w:t>
      </w:r>
    </w:p>
    <w:p w14:paraId="4AFA5D1F" w14:textId="77777777" w:rsidR="00B94451" w:rsidRPr="00B94451" w:rsidRDefault="00B94451" w:rsidP="00B94451">
      <w:pPr>
        <w:widowControl w:val="0"/>
        <w:spacing w:after="0" w:line="264" w:lineRule="auto"/>
        <w:ind w:firstLine="760"/>
        <w:jc w:val="both"/>
        <w:rPr>
          <w:rFonts w:ascii="Times New Roman" w:eastAsia="Times New Roman" w:hAnsi="Times New Roman" w:cs="Times New Roman"/>
          <w:sz w:val="28"/>
          <w:szCs w:val="28"/>
        </w:rPr>
      </w:pPr>
      <w:r w:rsidRPr="00B94451">
        <w:rPr>
          <w:rFonts w:ascii="Times New Roman" w:eastAsia="Calibri" w:hAnsi="Times New Roman" w:cs="Times New Roman"/>
          <w:sz w:val="28"/>
          <w:szCs w:val="28"/>
        </w:rPr>
        <w:t xml:space="preserve">Lý do: Tháng 5/2026, Bộ Y tế ban hành </w:t>
      </w:r>
      <w:r w:rsidRPr="00B94451">
        <w:rPr>
          <w:rFonts w:ascii="Times New Roman" w:eastAsia="Times New Roman" w:hAnsi="Times New Roman" w:cs="Times New Roman"/>
          <w:kern w:val="2"/>
          <w:sz w:val="28"/>
          <w:szCs w:val="28"/>
        </w:rPr>
        <w:t>Thông tư số 10/2026/TT-BYT q</w:t>
      </w:r>
      <w:r w:rsidRPr="00B94451">
        <w:rPr>
          <w:rFonts w:ascii="Times New Roman" w:eastAsia="Times New Roman" w:hAnsi="Times New Roman" w:cs="Times New Roman"/>
          <w:sz w:val="28"/>
          <w:szCs w:val="28"/>
        </w:rPr>
        <w:t>uy định chi tiết hướng dẫn về tiêu chuẩn, định mức sử dụng máy móc, thiết bị chuyên dùng trong lĩnh vực y tế thuộc lĩnh vực quản lý nhà nước của Bộ Y tế và phân cấp thẩm quyền quyết định tiêu chuẩn, định mức sử dụng máy móc, thiết bị chuyên dùng thuộc phạm vi quản lý của Bộ Y tế, có hiệu lực từ ngày 01/7/2026, thay thế Thông tư 08/2019/TT-BYT.</w:t>
      </w:r>
    </w:p>
    <w:p w14:paraId="01D3506C" w14:textId="77777777" w:rsidR="00B94451" w:rsidRPr="00B94451" w:rsidRDefault="00B94451" w:rsidP="00B94451">
      <w:pPr>
        <w:widowControl w:val="0"/>
        <w:spacing w:after="0" w:line="264" w:lineRule="auto"/>
        <w:ind w:firstLine="760"/>
        <w:jc w:val="both"/>
        <w:rPr>
          <w:rFonts w:ascii="Times New Roman" w:eastAsia="Times New Roman" w:hAnsi="Times New Roman" w:cs="Times New Roman"/>
          <w:sz w:val="28"/>
          <w:szCs w:val="28"/>
        </w:rPr>
      </w:pPr>
      <w:r w:rsidRPr="00B94451">
        <w:rPr>
          <w:rFonts w:ascii="Times New Roman" w:eastAsia="Times New Roman" w:hAnsi="Times New Roman" w:cs="Times New Roman"/>
          <w:sz w:val="28"/>
          <w:szCs w:val="28"/>
        </w:rPr>
        <w:t>(Danh mục chi tiết tại Phụ lục kèm theo).</w:t>
      </w:r>
    </w:p>
    <w:p w14:paraId="22C0F0C4" w14:textId="77777777" w:rsidR="00B94451" w:rsidRPr="00B94451" w:rsidRDefault="00B94451" w:rsidP="00B94451">
      <w:pPr>
        <w:widowControl w:val="0"/>
        <w:spacing w:after="0" w:line="264" w:lineRule="auto"/>
        <w:ind w:firstLine="760"/>
        <w:jc w:val="both"/>
        <w:rPr>
          <w:rFonts w:ascii="Times New Roman" w:eastAsia="Times New Roman" w:hAnsi="Times New Roman" w:cs="Times New Roman"/>
          <w:sz w:val="28"/>
          <w:szCs w:val="28"/>
          <w:lang w:eastAsia="vi-VN" w:bidi="vi-VN"/>
        </w:rPr>
      </w:pPr>
      <w:r w:rsidRPr="00B94451">
        <w:rPr>
          <w:rFonts w:ascii="Times New Roman" w:eastAsia="Times New Roman" w:hAnsi="Times New Roman" w:cs="Times New Roman"/>
          <w:sz w:val="28"/>
          <w:szCs w:val="28"/>
        </w:rPr>
        <w:t xml:space="preserve">- </w:t>
      </w:r>
      <w:r w:rsidRPr="00B94451">
        <w:rPr>
          <w:rFonts w:ascii="Times New Roman" w:eastAsia="Times New Roman" w:hAnsi="Times New Roman" w:cs="Times New Roman"/>
          <w:sz w:val="28"/>
          <w:szCs w:val="28"/>
          <w:lang w:eastAsia="vi-VN" w:bidi="vi-VN"/>
        </w:rPr>
        <w:t xml:space="preserve">Máy móc, thiết bị </w:t>
      </w:r>
      <w:r w:rsidRPr="00B94451">
        <w:rPr>
          <w:rFonts w:ascii="Times New Roman" w:eastAsia="Times New Roman" w:hAnsi="Times New Roman" w:cs="Times New Roman"/>
          <w:b/>
          <w:bCs/>
          <w:sz w:val="28"/>
          <w:szCs w:val="28"/>
          <w:lang w:eastAsia="vi-VN" w:bidi="vi-VN"/>
        </w:rPr>
        <w:t>vượt tiêu chuẩn, định mức hoặc không được quy định</w:t>
      </w:r>
      <w:r w:rsidRPr="00B94451">
        <w:rPr>
          <w:rFonts w:ascii="Times New Roman" w:eastAsia="Times New Roman" w:hAnsi="Times New Roman" w:cs="Times New Roman"/>
          <w:sz w:val="28"/>
          <w:szCs w:val="28"/>
          <w:lang w:eastAsia="vi-VN" w:bidi="vi-VN"/>
        </w:rPr>
        <w:t xml:space="preserve"> tại dự thảo Thông tư: Công an đơn vị, địa phương có văn bản gửi Cục Y tế để tổng hợp, phối hợp với Cục Kế hoạch và tài chính và các đơn vị liên quan đề xuất, trình Bộ trưởng quyết định.</w:t>
      </w:r>
    </w:p>
    <w:p w14:paraId="5EE14527" w14:textId="77777777" w:rsidR="00B94451" w:rsidRPr="00B94451" w:rsidRDefault="00B94451" w:rsidP="00B94451">
      <w:pPr>
        <w:widowControl w:val="0"/>
        <w:spacing w:after="0" w:line="264" w:lineRule="auto"/>
        <w:ind w:firstLine="760"/>
        <w:jc w:val="both"/>
        <w:rPr>
          <w:rFonts w:ascii="Times New Roman" w:eastAsia="Times New Roman" w:hAnsi="Times New Roman" w:cs="Times New Roman"/>
          <w:b/>
          <w:bCs/>
          <w:sz w:val="28"/>
          <w:szCs w:val="28"/>
        </w:rPr>
      </w:pPr>
      <w:r w:rsidRPr="00B94451">
        <w:rPr>
          <w:rFonts w:ascii="Times New Roman" w:eastAsia="Times New Roman" w:hAnsi="Times New Roman" w:cs="Times New Roman"/>
          <w:b/>
          <w:bCs/>
          <w:sz w:val="28"/>
          <w:szCs w:val="28"/>
        </w:rPr>
        <w:t>VI. DỰ KIẾN NGUỒN LỰC, ĐIỀU KIỆN BẢO ĐẢM CHO VIỆC THI HÀNH VĂN BẢN VÀ THỜI GIAN TRÌNH VĂN BẢN</w:t>
      </w:r>
    </w:p>
    <w:p w14:paraId="0326D19F" w14:textId="77777777" w:rsidR="00B94451" w:rsidRPr="00B94451" w:rsidRDefault="00B94451" w:rsidP="00B94451">
      <w:pPr>
        <w:spacing w:after="0" w:line="264" w:lineRule="auto"/>
        <w:ind w:firstLine="720"/>
        <w:jc w:val="both"/>
        <w:rPr>
          <w:rFonts w:ascii="Times New Roman" w:eastAsia="Times New Roman" w:hAnsi="Times New Roman" w:cs="Times New Roman"/>
          <w:sz w:val="28"/>
          <w:szCs w:val="28"/>
        </w:rPr>
      </w:pPr>
      <w:r w:rsidRPr="00B94451">
        <w:rPr>
          <w:rFonts w:ascii="Times New Roman" w:eastAsia="Times New Roman" w:hAnsi="Times New Roman" w:cs="Times New Roman"/>
          <w:b/>
          <w:bCs/>
          <w:sz w:val="28"/>
          <w:szCs w:val="28"/>
        </w:rPr>
        <w:t>1. Dự kiến nguồn lực và điều kiện bảo đảm</w:t>
      </w:r>
    </w:p>
    <w:p w14:paraId="03447C2F" w14:textId="77777777" w:rsidR="00B94451" w:rsidRPr="00B94451" w:rsidRDefault="00B94451" w:rsidP="00B94451">
      <w:pPr>
        <w:spacing w:after="0" w:line="264" w:lineRule="auto"/>
        <w:ind w:firstLine="720"/>
        <w:jc w:val="both"/>
        <w:rPr>
          <w:rFonts w:ascii="Times New Roman" w:eastAsia="Times New Roman" w:hAnsi="Times New Roman" w:cs="Times New Roman"/>
          <w:sz w:val="28"/>
          <w:szCs w:val="28"/>
        </w:rPr>
      </w:pPr>
      <w:r w:rsidRPr="00B94451">
        <w:rPr>
          <w:rFonts w:ascii="Times New Roman" w:eastAsia="Times New Roman" w:hAnsi="Times New Roman" w:cs="Times New Roman"/>
          <w:b/>
          <w:bCs/>
          <w:sz w:val="28"/>
          <w:szCs w:val="28"/>
        </w:rPr>
        <w:t>a) Về nguồn nhân lực:</w:t>
      </w:r>
    </w:p>
    <w:p w14:paraId="755CCC1F" w14:textId="77777777" w:rsidR="00B94451" w:rsidRPr="00B94451" w:rsidRDefault="00B94451" w:rsidP="00B94451">
      <w:pPr>
        <w:spacing w:after="0" w:line="264" w:lineRule="auto"/>
        <w:ind w:firstLine="720"/>
        <w:jc w:val="both"/>
        <w:rPr>
          <w:rFonts w:ascii="Times New Roman" w:eastAsia="Times New Roman" w:hAnsi="Times New Roman" w:cs="Times New Roman"/>
          <w:sz w:val="28"/>
          <w:szCs w:val="28"/>
        </w:rPr>
      </w:pPr>
      <w:r w:rsidRPr="00B94451">
        <w:rPr>
          <w:rFonts w:ascii="Times New Roman" w:eastAsia="Times New Roman" w:hAnsi="Times New Roman" w:cs="Times New Roman"/>
          <w:sz w:val="28"/>
          <w:szCs w:val="28"/>
        </w:rPr>
        <w:t>Đơn vị chủ trì:  Cục Y tế chịu trách nhiệm hướng dẫn, phối hợp với Cục Kế hoạch và tài chính kiểm tra việc thực hiện.</w:t>
      </w:r>
    </w:p>
    <w:p w14:paraId="040FC92E" w14:textId="77777777" w:rsidR="00B94451" w:rsidRPr="00B94451" w:rsidRDefault="00B94451" w:rsidP="00B94451">
      <w:pPr>
        <w:spacing w:after="0" w:line="264" w:lineRule="auto"/>
        <w:ind w:firstLine="720"/>
        <w:jc w:val="both"/>
        <w:rPr>
          <w:rFonts w:ascii="Times New Roman" w:eastAsia="Times New Roman" w:hAnsi="Times New Roman" w:cs="Times New Roman"/>
          <w:sz w:val="28"/>
          <w:szCs w:val="28"/>
        </w:rPr>
      </w:pPr>
      <w:r w:rsidRPr="00B94451">
        <w:rPr>
          <w:rFonts w:ascii="Times New Roman" w:eastAsia="Times New Roman" w:hAnsi="Times New Roman" w:cs="Times New Roman"/>
          <w:sz w:val="28"/>
          <w:szCs w:val="28"/>
        </w:rPr>
        <w:lastRenderedPageBreak/>
        <w:t>Đơn vị thực hiện: Công an đơn vị, địa phương bố trí cán bộ chuyên trách (phòng Vật tư - Trang thiết bị y tế hoặc phòng Kế hoạch tổng hợp) để rà soát, lập kế hoạch mua sắm theo định mức mới.</w:t>
      </w:r>
    </w:p>
    <w:p w14:paraId="6CA5A8B9" w14:textId="77777777" w:rsidR="00B94451" w:rsidRPr="00B94451" w:rsidRDefault="00B94451" w:rsidP="00B94451">
      <w:pPr>
        <w:spacing w:after="0" w:line="264" w:lineRule="auto"/>
        <w:ind w:firstLine="720"/>
        <w:jc w:val="both"/>
        <w:rPr>
          <w:rFonts w:ascii="Times New Roman" w:eastAsia="Times New Roman" w:hAnsi="Times New Roman" w:cs="Times New Roman"/>
          <w:sz w:val="28"/>
          <w:szCs w:val="28"/>
        </w:rPr>
      </w:pPr>
      <w:r w:rsidRPr="00B94451">
        <w:rPr>
          <w:rFonts w:ascii="Times New Roman" w:eastAsia="Times New Roman" w:hAnsi="Times New Roman" w:cs="Times New Roman"/>
          <w:sz w:val="28"/>
          <w:szCs w:val="28"/>
        </w:rPr>
        <w:t>Tổ chức tập huấn, hướng dẫn quán triệt nội dung Thông tư cho lãnh đạo và cán bộ quản lý trang thiết bị tại các cơ sở y tế Công an nhân dân ngay sau khi ban hành.</w:t>
      </w:r>
    </w:p>
    <w:p w14:paraId="2A46B832" w14:textId="77777777" w:rsidR="00B94451" w:rsidRPr="00B94451" w:rsidRDefault="00B94451" w:rsidP="00B94451">
      <w:pPr>
        <w:numPr>
          <w:ilvl w:val="0"/>
          <w:numId w:val="1"/>
        </w:numPr>
        <w:spacing w:after="0" w:line="264" w:lineRule="auto"/>
        <w:contextualSpacing/>
        <w:jc w:val="both"/>
        <w:rPr>
          <w:rFonts w:ascii="Times New Roman" w:eastAsia="Times New Roman" w:hAnsi="Times New Roman" w:cs="Times New Roman"/>
          <w:sz w:val="28"/>
          <w:szCs w:val="28"/>
        </w:rPr>
      </w:pPr>
      <w:r w:rsidRPr="00B94451">
        <w:rPr>
          <w:rFonts w:ascii="Times New Roman" w:eastAsia="Times New Roman" w:hAnsi="Times New Roman" w:cs="Times New Roman"/>
          <w:b/>
          <w:bCs/>
          <w:sz w:val="28"/>
          <w:szCs w:val="28"/>
        </w:rPr>
        <w:t>Về kinh phí triển khai thực hiện:</w:t>
      </w:r>
    </w:p>
    <w:p w14:paraId="76151AB8" w14:textId="77777777" w:rsidR="00B94451" w:rsidRPr="00B94451" w:rsidRDefault="00B94451" w:rsidP="00B94451">
      <w:pPr>
        <w:spacing w:after="0" w:line="264" w:lineRule="auto"/>
        <w:ind w:firstLine="720"/>
        <w:jc w:val="both"/>
        <w:rPr>
          <w:rFonts w:ascii="Times New Roman" w:eastAsia="Times New Roman" w:hAnsi="Times New Roman" w:cs="Times New Roman"/>
          <w:sz w:val="28"/>
          <w:szCs w:val="28"/>
        </w:rPr>
      </w:pPr>
      <w:r w:rsidRPr="00B94451">
        <w:rPr>
          <w:rFonts w:ascii="Times New Roman" w:eastAsia="Times New Roman" w:hAnsi="Times New Roman" w:cs="Times New Roman"/>
          <w:sz w:val="28"/>
          <w:szCs w:val="28"/>
        </w:rPr>
        <w:t>Kinh phí phổ biến, tuyên truyền: Sử dụng nguồn ngân sách nhà nước cấp cho hoạt động thường xuyên của Cục Y tế và Công an đơn vị, địa phương để tổ chức hội nghị tập huấn, tuyên truyền.</w:t>
      </w:r>
    </w:p>
    <w:p w14:paraId="22AF0CC4" w14:textId="77777777" w:rsidR="00B94451" w:rsidRPr="00B94451" w:rsidRDefault="00B94451" w:rsidP="00B94451">
      <w:pPr>
        <w:spacing w:after="0" w:line="264" w:lineRule="auto"/>
        <w:ind w:firstLine="720"/>
        <w:jc w:val="both"/>
        <w:rPr>
          <w:rFonts w:ascii="Times New Roman" w:eastAsia="Times New Roman" w:hAnsi="Times New Roman" w:cs="Times New Roman"/>
          <w:sz w:val="28"/>
          <w:szCs w:val="28"/>
        </w:rPr>
      </w:pPr>
      <w:r w:rsidRPr="00B94451">
        <w:rPr>
          <w:rFonts w:ascii="Times New Roman" w:eastAsia="Times New Roman" w:hAnsi="Times New Roman" w:cs="Times New Roman"/>
          <w:sz w:val="28"/>
          <w:szCs w:val="28"/>
        </w:rPr>
        <w:t>Kinh phí mua sắm, đầu tư thiết bị: Công an đơn vị, địa phương căn cứ tiêu chuẩn, định mức quy định tại Thông tư này để lập dự toán ngân sách nhà nước, nguồn quỹ phát triển hoạt động sự nghiệp, nguồn vốn vay, huy động hợp pháp khác theo quy định để từng bước mua sắm bổ sung, thay thế máy móc, thiết bị còn thiếu hoặc lạc hậu.</w:t>
      </w:r>
    </w:p>
    <w:p w14:paraId="308981DD" w14:textId="77777777" w:rsidR="00B94451" w:rsidRPr="00B94451" w:rsidRDefault="00B94451" w:rsidP="00B94451">
      <w:pPr>
        <w:numPr>
          <w:ilvl w:val="0"/>
          <w:numId w:val="1"/>
        </w:numPr>
        <w:spacing w:after="0" w:line="264" w:lineRule="auto"/>
        <w:contextualSpacing/>
        <w:jc w:val="both"/>
        <w:rPr>
          <w:rFonts w:ascii="Times New Roman" w:eastAsia="Times New Roman" w:hAnsi="Times New Roman" w:cs="Times New Roman"/>
          <w:sz w:val="28"/>
          <w:szCs w:val="28"/>
        </w:rPr>
      </w:pPr>
      <w:r w:rsidRPr="00B94451">
        <w:rPr>
          <w:rFonts w:ascii="Times New Roman" w:eastAsia="Times New Roman" w:hAnsi="Times New Roman" w:cs="Times New Roman"/>
          <w:b/>
          <w:bCs/>
          <w:sz w:val="28"/>
          <w:szCs w:val="28"/>
        </w:rPr>
        <w:t>Về điều kiện cơ sở vật chất, kỹ thuật:</w:t>
      </w:r>
    </w:p>
    <w:p w14:paraId="2647B9C7" w14:textId="77777777" w:rsidR="00B94451" w:rsidRPr="00B94451" w:rsidRDefault="00B94451" w:rsidP="00B94451">
      <w:pPr>
        <w:spacing w:after="0" w:line="264" w:lineRule="auto"/>
        <w:ind w:firstLine="720"/>
        <w:jc w:val="both"/>
        <w:rPr>
          <w:rFonts w:ascii="Times New Roman" w:eastAsia="Times New Roman" w:hAnsi="Times New Roman" w:cs="Times New Roman"/>
          <w:sz w:val="28"/>
          <w:szCs w:val="28"/>
        </w:rPr>
      </w:pPr>
      <w:r w:rsidRPr="00B94451">
        <w:rPr>
          <w:rFonts w:ascii="Times New Roman" w:eastAsia="Times New Roman" w:hAnsi="Times New Roman" w:cs="Times New Roman"/>
          <w:sz w:val="28"/>
          <w:szCs w:val="28"/>
        </w:rPr>
        <w:t>Hệ thống cơ sở hạ tầng (phòng đặt máy, hệ thống điện, xử lý chất thải) của các cơ sở y tế cơ bản đáp ứng được việc tiếp nhận máy móc, thiết bị theo tiêu chuẩn, định mức.</w:t>
      </w:r>
    </w:p>
    <w:p w14:paraId="28AECD81" w14:textId="77777777" w:rsidR="00B94451" w:rsidRPr="00B94451" w:rsidRDefault="00B94451" w:rsidP="00B94451">
      <w:pPr>
        <w:spacing w:after="0" w:line="264" w:lineRule="auto"/>
        <w:ind w:firstLine="720"/>
        <w:jc w:val="both"/>
        <w:rPr>
          <w:rFonts w:ascii="Times New Roman" w:eastAsia="Times New Roman" w:hAnsi="Times New Roman" w:cs="Times New Roman"/>
          <w:sz w:val="28"/>
          <w:szCs w:val="28"/>
        </w:rPr>
      </w:pPr>
      <w:r w:rsidRPr="00B94451">
        <w:rPr>
          <w:rFonts w:ascii="Times New Roman" w:eastAsia="Times New Roman" w:hAnsi="Times New Roman" w:cs="Times New Roman"/>
          <w:sz w:val="28"/>
          <w:szCs w:val="28"/>
        </w:rPr>
        <w:t>Ứng dụng phần mềm quản lý tài sản công của Bộ Công an để cập nhật, theo dõi tiêu chuẩn, định mức máy móc, thiết bị tại từng cơ sở y tế, bảo đảm tính công khai, minh bạch.</w:t>
      </w:r>
    </w:p>
    <w:p w14:paraId="550E88E8" w14:textId="77777777" w:rsidR="00B94451" w:rsidRPr="00B94451" w:rsidRDefault="00B94451" w:rsidP="00B94451">
      <w:pPr>
        <w:spacing w:after="0" w:line="264" w:lineRule="auto"/>
        <w:ind w:firstLine="720"/>
        <w:jc w:val="both"/>
        <w:rPr>
          <w:rFonts w:ascii="Times New Roman" w:eastAsia="Times New Roman" w:hAnsi="Times New Roman" w:cs="Times New Roman"/>
          <w:sz w:val="28"/>
          <w:szCs w:val="28"/>
        </w:rPr>
      </w:pPr>
      <w:r w:rsidRPr="00B94451">
        <w:rPr>
          <w:rFonts w:ascii="Times New Roman" w:eastAsia="Times New Roman" w:hAnsi="Times New Roman" w:cs="Times New Roman"/>
          <w:b/>
          <w:bCs/>
          <w:sz w:val="28"/>
          <w:szCs w:val="28"/>
        </w:rPr>
        <w:t>2. Thời gian trình văn bản</w:t>
      </w:r>
    </w:p>
    <w:p w14:paraId="29A70B38" w14:textId="33465365" w:rsidR="00B94451" w:rsidRPr="00B94451" w:rsidRDefault="00B94451" w:rsidP="00B94451">
      <w:pPr>
        <w:spacing w:after="0" w:line="264" w:lineRule="auto"/>
        <w:ind w:firstLine="720"/>
        <w:jc w:val="both"/>
        <w:rPr>
          <w:rFonts w:ascii="Times New Roman" w:eastAsia="Times New Roman" w:hAnsi="Times New Roman" w:cs="Times New Roman"/>
          <w:sz w:val="28"/>
          <w:szCs w:val="28"/>
        </w:rPr>
      </w:pPr>
      <w:r w:rsidRPr="00B94451">
        <w:rPr>
          <w:rFonts w:ascii="Times New Roman" w:eastAsia="Times New Roman" w:hAnsi="Times New Roman" w:cs="Times New Roman"/>
          <w:sz w:val="28"/>
          <w:szCs w:val="28"/>
        </w:rPr>
        <w:t>- Tháng 8, 9, 10/2026: Hoàn thành việc tổng hợp, tiếp thu, giải trình ý kiến góp ý lần 5 của Công an đơn vị, địa phương; hoàn thiện dự thảo Thông tư. Báo cáo về một số nội dung điều chỉnh tại dự thảo Thông tư.</w:t>
      </w:r>
    </w:p>
    <w:p w14:paraId="08661C25" w14:textId="77777777" w:rsidR="00B94451" w:rsidRPr="00B94451" w:rsidRDefault="00B94451" w:rsidP="00B94451">
      <w:pPr>
        <w:spacing w:after="0" w:line="264" w:lineRule="auto"/>
        <w:ind w:firstLine="720"/>
        <w:jc w:val="both"/>
        <w:rPr>
          <w:rFonts w:ascii="Times New Roman" w:eastAsia="Times New Roman" w:hAnsi="Times New Roman" w:cs="Times New Roman"/>
          <w:sz w:val="28"/>
          <w:szCs w:val="28"/>
        </w:rPr>
      </w:pPr>
      <w:r w:rsidRPr="00B94451">
        <w:rPr>
          <w:rFonts w:ascii="Times New Roman" w:eastAsia="Times New Roman" w:hAnsi="Times New Roman" w:cs="Times New Roman"/>
          <w:sz w:val="28"/>
          <w:szCs w:val="28"/>
        </w:rPr>
        <w:t xml:space="preserve">Báo cáo Lãnh đạo Bộ chủ trưởng xin ý kiến chỉ đạo của các Đồng chí Thứ trưởng; giải trình, tiếp thu ý kiến của các Đồng chí Thứ trưởng. </w:t>
      </w:r>
    </w:p>
    <w:p w14:paraId="50525EC7" w14:textId="0FCEB704" w:rsidR="00B94451" w:rsidRPr="00B94451" w:rsidRDefault="00B94451" w:rsidP="00B94451">
      <w:pPr>
        <w:spacing w:after="0" w:line="264" w:lineRule="auto"/>
        <w:ind w:firstLine="720"/>
        <w:jc w:val="both"/>
        <w:rPr>
          <w:rFonts w:ascii="Times New Roman" w:eastAsia="Times New Roman" w:hAnsi="Times New Roman" w:cs="Times New Roman"/>
          <w:sz w:val="28"/>
          <w:szCs w:val="28"/>
        </w:rPr>
      </w:pPr>
      <w:r w:rsidRPr="00B94451">
        <w:rPr>
          <w:rFonts w:ascii="Times New Roman" w:eastAsia="Times New Roman" w:hAnsi="Times New Roman" w:cs="Times New Roman"/>
          <w:sz w:val="28"/>
          <w:szCs w:val="28"/>
        </w:rPr>
        <w:t>- Tháng 11/2026: Hoàn thiện hồ sơ gửi thẩm định; hoàn thiện dự thảo Thông tư lần cuối và trình Bộ trưởng Bộ Công an  xem xét, ký ban hành Thông tư.</w:t>
      </w:r>
    </w:p>
    <w:p w14:paraId="030ADFFF" w14:textId="77777777" w:rsidR="00B94451" w:rsidRPr="00B94451" w:rsidRDefault="00B94451" w:rsidP="00B94451">
      <w:pPr>
        <w:widowControl w:val="0"/>
        <w:spacing w:after="0" w:line="264" w:lineRule="auto"/>
        <w:ind w:firstLine="760"/>
        <w:jc w:val="both"/>
        <w:rPr>
          <w:rFonts w:ascii="Times New Roman" w:eastAsia="Times New Roman" w:hAnsi="Times New Roman" w:cs="Times New Roman"/>
          <w:b/>
          <w:bCs/>
          <w:sz w:val="28"/>
          <w:szCs w:val="28"/>
        </w:rPr>
      </w:pPr>
      <w:r w:rsidRPr="00B94451">
        <w:rPr>
          <w:rFonts w:ascii="Times New Roman" w:eastAsia="Times New Roman" w:hAnsi="Times New Roman" w:cs="Times New Roman"/>
          <w:b/>
          <w:bCs/>
          <w:sz w:val="28"/>
          <w:szCs w:val="28"/>
        </w:rPr>
        <w:t>VII. ĐỀ XUẤT, GIẢI TRÌNH VỀ ĐỘ MẬT HOẶC KHÔNG ĐĂNG TẢI CÔNG KHAI TRÊN MẠNG (nếu có)</w:t>
      </w:r>
    </w:p>
    <w:p w14:paraId="533FFC19" w14:textId="77777777" w:rsidR="00B94451" w:rsidRPr="00B94451" w:rsidRDefault="00B94451" w:rsidP="00B94451">
      <w:pPr>
        <w:spacing w:before="120" w:after="120" w:line="252" w:lineRule="auto"/>
        <w:ind w:firstLine="720"/>
        <w:jc w:val="both"/>
        <w:rPr>
          <w:rFonts w:ascii="Times New Roman" w:hAnsi="Times New Roman"/>
          <w:iCs/>
          <w:sz w:val="28"/>
          <w:szCs w:val="28"/>
          <w:lang w:val="pt-BR"/>
        </w:rPr>
      </w:pPr>
      <w:r w:rsidRPr="00B94451">
        <w:rPr>
          <w:rFonts w:ascii="Times New Roman" w:hAnsi="Times New Roman"/>
          <w:sz w:val="28"/>
          <w:szCs w:val="28"/>
        </w:rPr>
        <w:t xml:space="preserve">Thông tư này triển khai thực hiện quy định tại </w:t>
      </w:r>
      <w:r w:rsidRPr="00B94451">
        <w:rPr>
          <w:rFonts w:ascii="Times New Roman" w:eastAsia="Calibri" w:hAnsi="Times New Roman" w:cs="Arial"/>
          <w:sz w:val="28"/>
          <w:szCs w:val="28"/>
          <w:lang w:val="vi-VN"/>
        </w:rPr>
        <w:t xml:space="preserve">Nghị định </w:t>
      </w:r>
      <w:r w:rsidRPr="00B94451">
        <w:rPr>
          <w:rFonts w:ascii="Times New Roman" w:eastAsia="Tahoma" w:hAnsi="Times New Roman" w:cs="Times New Roman"/>
          <w:iCs/>
          <w:spacing w:val="4"/>
          <w:sz w:val="28"/>
          <w:szCs w:val="28"/>
          <w:lang w:val="pt-BR" w:eastAsia="vi-VN" w:bidi="vi-VN"/>
        </w:rPr>
        <w:t>số 05/2026/NĐ-CP</w:t>
      </w:r>
      <w:r w:rsidRPr="00B94451">
        <w:rPr>
          <w:rFonts w:ascii="Times New Roman" w:eastAsia="Tahoma" w:hAnsi="Times New Roman" w:cs="Times New Roman"/>
          <w:i/>
          <w:spacing w:val="4"/>
          <w:sz w:val="28"/>
          <w:szCs w:val="28"/>
          <w:lang w:val="pt-BR" w:eastAsia="vi-VN" w:bidi="vi-VN"/>
        </w:rPr>
        <w:t xml:space="preserve"> </w:t>
      </w:r>
      <w:r w:rsidRPr="00B94451">
        <w:rPr>
          <w:rFonts w:ascii="Times New Roman" w:eastAsia="Calibri" w:hAnsi="Times New Roman" w:cs="Arial"/>
          <w:sz w:val="28"/>
          <w:szCs w:val="28"/>
        </w:rPr>
        <w:t xml:space="preserve">ngày 01/02/2026 của Chính phủ, nội dung của dự thảo Thông tư thuộc nội bộ của Bộ Công an. Các nội dung của dự thảo Thông tư được xây dựng trên cơ sở </w:t>
      </w:r>
      <w:r w:rsidRPr="00B94451">
        <w:rPr>
          <w:rFonts w:ascii="Times New Roman" w:hAnsi="Times New Roman"/>
          <w:iCs/>
          <w:sz w:val="28"/>
          <w:szCs w:val="28"/>
          <w:lang w:val="pt-BR"/>
        </w:rPr>
        <w:t xml:space="preserve">Luật Khám bệnh, chữa bệnh; được sửa đổi bởi Luật số 112/2025/QH15, Luật số 113/2025/QH15; Luật Quản lý, sử dụng tài sản công, </w:t>
      </w:r>
      <w:r w:rsidRPr="00B94451">
        <w:rPr>
          <w:rFonts w:ascii="Times New Roman" w:eastAsia="Tahoma" w:hAnsi="Times New Roman" w:cs="Times New Roman"/>
          <w:iCs/>
          <w:sz w:val="28"/>
          <w:szCs w:val="28"/>
          <w:lang w:val="pt-BR" w:eastAsia="vi-VN" w:bidi="vi-VN"/>
        </w:rPr>
        <w:t xml:space="preserve">được sửa </w:t>
      </w:r>
      <w:r w:rsidRPr="00B94451">
        <w:rPr>
          <w:rFonts w:ascii="Times New Roman" w:eastAsia="Tahoma" w:hAnsi="Times New Roman" w:cs="Times New Roman"/>
          <w:iCs/>
          <w:sz w:val="28"/>
          <w:szCs w:val="28"/>
          <w:lang w:val="vi-VN" w:eastAsia="vi-VN" w:bidi="vi-VN"/>
        </w:rPr>
        <w:t xml:space="preserve">đổi, bổ sung </w:t>
      </w:r>
      <w:r w:rsidRPr="00B94451">
        <w:rPr>
          <w:rFonts w:ascii="Times New Roman" w:eastAsia="Tahoma" w:hAnsi="Times New Roman" w:cs="Times New Roman"/>
          <w:iCs/>
          <w:sz w:val="28"/>
          <w:szCs w:val="28"/>
          <w:lang w:eastAsia="vi-VN" w:bidi="vi-VN"/>
        </w:rPr>
        <w:t>bởi</w:t>
      </w:r>
      <w:r w:rsidRPr="00B94451">
        <w:rPr>
          <w:rFonts w:ascii="Times New Roman" w:eastAsia="Tahoma" w:hAnsi="Times New Roman" w:cs="Times New Roman"/>
          <w:iCs/>
          <w:sz w:val="28"/>
          <w:szCs w:val="28"/>
          <w:lang w:val="vi-VN" w:eastAsia="vi-VN" w:bidi="vi-VN"/>
        </w:rPr>
        <w:t xml:space="preserve"> Luật số 64/2020/QH14, Luật số 07/2022/QH15, Luật số 24/2023/QH15, Luật số 31/2024/QH15, Luật số 43/2024/QH15, Luật số 56/2024/QH15 và Luật số 90/2025/QH15</w:t>
      </w:r>
      <w:r w:rsidRPr="00B94451">
        <w:rPr>
          <w:rFonts w:ascii="Times New Roman" w:eastAsia="Tahoma" w:hAnsi="Times New Roman" w:cs="Times New Roman"/>
          <w:iCs/>
          <w:sz w:val="28"/>
          <w:szCs w:val="28"/>
          <w:lang w:val="pt-BR" w:eastAsia="vi-VN" w:bidi="vi-VN"/>
        </w:rPr>
        <w:t>;</w:t>
      </w:r>
      <w:r w:rsidRPr="00B94451">
        <w:rPr>
          <w:rFonts w:ascii="Times New Roman" w:hAnsi="Times New Roman"/>
          <w:iCs/>
          <w:sz w:val="28"/>
          <w:szCs w:val="28"/>
          <w:lang w:val="pt-BR"/>
        </w:rPr>
        <w:t xml:space="preserve"> </w:t>
      </w:r>
      <w:r w:rsidRPr="00B94451">
        <w:rPr>
          <w:rFonts w:ascii="Times New Roman" w:eastAsia="Times New Roman" w:hAnsi="Times New Roman" w:cs="Times New Roman"/>
          <w:iCs/>
          <w:sz w:val="28"/>
          <w:szCs w:val="28"/>
          <w:lang w:val="vi-VN" w:eastAsia="en-GB"/>
        </w:rPr>
        <w:t>Luật Công an nhân dân</w:t>
      </w:r>
      <w:r w:rsidRPr="00B94451">
        <w:rPr>
          <w:rFonts w:ascii="Times New Roman" w:eastAsia="Times New Roman" w:hAnsi="Times New Roman" w:cs="Times New Roman"/>
          <w:iCs/>
          <w:sz w:val="28"/>
          <w:szCs w:val="28"/>
          <w:lang w:eastAsia="en-GB"/>
        </w:rPr>
        <w:t xml:space="preserve">; </w:t>
      </w:r>
      <w:r w:rsidRPr="00B94451">
        <w:rPr>
          <w:rFonts w:ascii="Times New Roman" w:eastAsia="Tahoma" w:hAnsi="Times New Roman" w:cs="Times New Roman"/>
          <w:iCs/>
          <w:sz w:val="28"/>
          <w:szCs w:val="28"/>
          <w:lang w:val="pt-BR" w:eastAsia="vi-VN" w:bidi="vi-VN"/>
        </w:rPr>
        <w:t xml:space="preserve">được sửa </w:t>
      </w:r>
      <w:r w:rsidRPr="00B94451">
        <w:rPr>
          <w:rFonts w:ascii="Times New Roman" w:eastAsia="Tahoma" w:hAnsi="Times New Roman" w:cs="Times New Roman"/>
          <w:iCs/>
          <w:sz w:val="28"/>
          <w:szCs w:val="28"/>
          <w:lang w:val="vi-VN" w:eastAsia="vi-VN" w:bidi="vi-VN"/>
        </w:rPr>
        <w:t xml:space="preserve">đổi, bổ sung </w:t>
      </w:r>
      <w:r w:rsidRPr="00B94451">
        <w:rPr>
          <w:rFonts w:ascii="Times New Roman" w:eastAsia="Tahoma" w:hAnsi="Times New Roman" w:cs="Times New Roman"/>
          <w:iCs/>
          <w:sz w:val="28"/>
          <w:szCs w:val="28"/>
          <w:lang w:eastAsia="vi-VN" w:bidi="vi-VN"/>
        </w:rPr>
        <w:t>bởi</w:t>
      </w:r>
      <w:r w:rsidRPr="00B94451">
        <w:rPr>
          <w:rFonts w:ascii="Times New Roman" w:eastAsia="Tahoma" w:hAnsi="Times New Roman" w:cs="Times New Roman"/>
          <w:iCs/>
          <w:sz w:val="28"/>
          <w:szCs w:val="28"/>
          <w:lang w:val="vi-VN" w:eastAsia="vi-VN" w:bidi="vi-VN"/>
        </w:rPr>
        <w:t xml:space="preserve"> Luật số </w:t>
      </w:r>
      <w:r w:rsidRPr="00B94451">
        <w:rPr>
          <w:rFonts w:ascii="Times New Roman" w:eastAsia="Tahoma" w:hAnsi="Times New Roman" w:cs="Times New Roman"/>
          <w:iCs/>
          <w:sz w:val="28"/>
          <w:szCs w:val="28"/>
          <w:lang w:eastAsia="vi-VN" w:bidi="vi-VN"/>
        </w:rPr>
        <w:lastRenderedPageBreak/>
        <w:t>21</w:t>
      </w:r>
      <w:r w:rsidRPr="00B94451">
        <w:rPr>
          <w:rFonts w:ascii="Times New Roman" w:eastAsia="Tahoma" w:hAnsi="Times New Roman" w:cs="Times New Roman"/>
          <w:iCs/>
          <w:sz w:val="28"/>
          <w:szCs w:val="28"/>
          <w:lang w:val="vi-VN" w:eastAsia="vi-VN" w:bidi="vi-VN"/>
        </w:rPr>
        <w:t>/202</w:t>
      </w:r>
      <w:r w:rsidRPr="00B94451">
        <w:rPr>
          <w:rFonts w:ascii="Times New Roman" w:eastAsia="Tahoma" w:hAnsi="Times New Roman" w:cs="Times New Roman"/>
          <w:iCs/>
          <w:sz w:val="28"/>
          <w:szCs w:val="28"/>
          <w:lang w:eastAsia="vi-VN" w:bidi="vi-VN"/>
        </w:rPr>
        <w:t>3</w:t>
      </w:r>
      <w:r w:rsidRPr="00B94451">
        <w:rPr>
          <w:rFonts w:ascii="Times New Roman" w:eastAsia="Tahoma" w:hAnsi="Times New Roman" w:cs="Times New Roman"/>
          <w:iCs/>
          <w:sz w:val="28"/>
          <w:szCs w:val="28"/>
          <w:lang w:val="vi-VN" w:eastAsia="vi-VN" w:bidi="vi-VN"/>
        </w:rPr>
        <w:t>/QH14</w:t>
      </w:r>
      <w:r w:rsidRPr="00B94451">
        <w:rPr>
          <w:rFonts w:ascii="Times New Roman" w:eastAsia="Times New Roman" w:hAnsi="Times New Roman" w:cs="Times New Roman"/>
          <w:iCs/>
          <w:sz w:val="28"/>
          <w:szCs w:val="28"/>
          <w:lang w:val="pt-BR" w:eastAsia="en-GB"/>
        </w:rPr>
        <w:t>;</w:t>
      </w:r>
      <w:r w:rsidRPr="00B94451">
        <w:rPr>
          <w:rFonts w:ascii="Times New Roman" w:hAnsi="Times New Roman"/>
          <w:iCs/>
          <w:sz w:val="28"/>
          <w:szCs w:val="28"/>
          <w:lang w:val="pt-BR"/>
        </w:rPr>
        <w:t xml:space="preserve"> Quyết định số 15/2025/QĐ-TTg ngày 14/6/2026; do đó nội dung dự thảo Thông tư không quy định về độ mật và có thể đăng tải trên cổng thông tin điện tử của Bộ Công an.</w:t>
      </w:r>
    </w:p>
    <w:p w14:paraId="58B72958" w14:textId="77777777" w:rsidR="00B94451" w:rsidRPr="00B94451" w:rsidRDefault="00B94451" w:rsidP="00B94451">
      <w:pPr>
        <w:spacing w:after="0" w:line="264" w:lineRule="auto"/>
        <w:ind w:firstLine="720"/>
        <w:jc w:val="both"/>
        <w:rPr>
          <w:rFonts w:ascii="Times New Roman" w:hAnsi="Times New Roman" w:cs="Times New Roman"/>
          <w:b/>
          <w:iCs/>
          <w:spacing w:val="-2"/>
          <w:sz w:val="28"/>
          <w:szCs w:val="28"/>
          <w:lang w:val="pt-BR"/>
        </w:rPr>
      </w:pPr>
      <w:r w:rsidRPr="00B94451">
        <w:rPr>
          <w:rFonts w:ascii="Times New Roman" w:hAnsi="Times New Roman"/>
          <w:b/>
          <w:iCs/>
          <w:sz w:val="28"/>
          <w:szCs w:val="28"/>
          <w:lang w:val="pt-BR"/>
        </w:rPr>
        <w:t>VI. NHỮNG VẤN ĐỀ XIN Ý KIẾN: Không có</w:t>
      </w:r>
    </w:p>
    <w:p w14:paraId="05B9F2C8" w14:textId="77777777" w:rsidR="00B94451" w:rsidRPr="00B94451" w:rsidRDefault="00B94451" w:rsidP="00B94451">
      <w:pPr>
        <w:widowControl w:val="0"/>
        <w:spacing w:after="0" w:line="264" w:lineRule="auto"/>
        <w:ind w:firstLine="760"/>
        <w:jc w:val="both"/>
        <w:rPr>
          <w:rFonts w:ascii="Times New Roman" w:eastAsia="Times New Roman" w:hAnsi="Times New Roman" w:cs="Times New Roman"/>
          <w:bCs/>
          <w:sz w:val="28"/>
          <w:szCs w:val="28"/>
        </w:rPr>
      </w:pPr>
      <w:r w:rsidRPr="00B94451">
        <w:rPr>
          <w:rFonts w:ascii="Times New Roman" w:eastAsia="Times New Roman" w:hAnsi="Times New Roman" w:cs="Times New Roman"/>
          <w:bCs/>
          <w:sz w:val="28"/>
          <w:szCs w:val="28"/>
          <w:lang w:val="vi-VN"/>
        </w:rPr>
        <w:t xml:space="preserve">Trên đây là Tờ trình </w:t>
      </w:r>
      <w:r w:rsidRPr="00B94451">
        <w:rPr>
          <w:rFonts w:ascii="Times New Roman" w:eastAsia="Times New Roman" w:hAnsi="Times New Roman" w:cs="Times New Roman"/>
          <w:bCs/>
          <w:sz w:val="28"/>
          <w:szCs w:val="28"/>
        </w:rPr>
        <w:t>ban hành</w:t>
      </w:r>
      <w:r w:rsidRPr="00B94451">
        <w:rPr>
          <w:rFonts w:ascii="Times New Roman" w:eastAsia="Times New Roman" w:hAnsi="Times New Roman" w:cs="Times New Roman"/>
          <w:bCs/>
          <w:sz w:val="28"/>
          <w:szCs w:val="28"/>
          <w:lang w:val="vi-VN"/>
        </w:rPr>
        <w:t xml:space="preserve"> Thông tư </w:t>
      </w:r>
      <w:r w:rsidRPr="00B94451">
        <w:rPr>
          <w:rFonts w:ascii="Times New Roman" w:eastAsia="Times New Roman" w:hAnsi="Times New Roman" w:cs="Times New Roman"/>
          <w:bCs/>
          <w:sz w:val="28"/>
          <w:szCs w:val="28"/>
        </w:rPr>
        <w:t xml:space="preserve">của Bộ trưởng Bộ Công an </w:t>
      </w:r>
      <w:r w:rsidRPr="00B94451">
        <w:rPr>
          <w:rFonts w:ascii="Times New Roman" w:eastAsia="Times New Roman" w:hAnsi="Times New Roman" w:cs="Times New Roman"/>
          <w:bCs/>
          <w:sz w:val="28"/>
          <w:szCs w:val="28"/>
          <w:lang w:val="vi-VN"/>
        </w:rPr>
        <w:t xml:space="preserve">quy định tiêu chuẩn, định mức </w:t>
      </w:r>
      <w:r w:rsidRPr="00B94451">
        <w:rPr>
          <w:rFonts w:ascii="Times New Roman" w:eastAsia="Times New Roman" w:hAnsi="Times New Roman" w:cs="Times New Roman"/>
          <w:bCs/>
          <w:sz w:val="28"/>
          <w:szCs w:val="28"/>
        </w:rPr>
        <w:t>máy móc,</w:t>
      </w:r>
      <w:r w:rsidRPr="00B94451">
        <w:rPr>
          <w:rFonts w:ascii="Times New Roman" w:eastAsia="Times New Roman" w:hAnsi="Times New Roman" w:cs="Times New Roman"/>
          <w:bCs/>
          <w:sz w:val="28"/>
          <w:szCs w:val="28"/>
          <w:lang w:val="vi-VN"/>
        </w:rPr>
        <w:t xml:space="preserve"> thiết bị tại các cơ sở y tế Công an nhân dân, Cục Y tế kính trình Đồng chí Bộ trưởng xem xét, </w:t>
      </w:r>
      <w:r w:rsidRPr="00B94451">
        <w:rPr>
          <w:rFonts w:ascii="Times New Roman" w:eastAsia="Times New Roman" w:hAnsi="Times New Roman" w:cs="Times New Roman"/>
          <w:bCs/>
          <w:sz w:val="28"/>
          <w:szCs w:val="28"/>
        </w:rPr>
        <w:t>quyết định.</w:t>
      </w:r>
    </w:p>
    <w:p w14:paraId="49A3A604" w14:textId="25484E33" w:rsidR="00B94451" w:rsidRPr="00B94451" w:rsidRDefault="00B94451" w:rsidP="00B94451">
      <w:pPr>
        <w:widowControl w:val="0"/>
        <w:spacing w:after="0" w:line="264" w:lineRule="auto"/>
        <w:ind w:firstLine="760"/>
        <w:jc w:val="both"/>
        <w:rPr>
          <w:rFonts w:ascii="Times New Roman" w:eastAsia="Times New Roman" w:hAnsi="Times New Roman" w:cs="Times New Roman"/>
          <w:bCs/>
          <w:i/>
          <w:sz w:val="28"/>
          <w:szCs w:val="28"/>
          <w:lang w:val="vi-VN"/>
        </w:rPr>
      </w:pPr>
      <w:r w:rsidRPr="00B94451">
        <w:rPr>
          <w:rFonts w:ascii="Times New Roman" w:eastAsia="Times New Roman" w:hAnsi="Times New Roman" w:cs="Times New Roman"/>
          <w:bCs/>
          <w:i/>
          <w:sz w:val="28"/>
          <w:szCs w:val="28"/>
        </w:rPr>
        <w:t xml:space="preserve">(Xin gửi </w:t>
      </w:r>
      <w:r w:rsidRPr="00B94451">
        <w:rPr>
          <w:rFonts w:ascii="Times New Roman" w:eastAsia="Times New Roman" w:hAnsi="Times New Roman" w:cs="Times New Roman"/>
          <w:bCs/>
          <w:i/>
          <w:sz w:val="28"/>
          <w:szCs w:val="28"/>
          <w:lang w:val="vi-VN"/>
        </w:rPr>
        <w:t>kèm theo</w:t>
      </w:r>
      <w:r w:rsidRPr="00B94451">
        <w:rPr>
          <w:rFonts w:ascii="Times New Roman" w:eastAsia="Times New Roman" w:hAnsi="Times New Roman" w:cs="Times New Roman"/>
          <w:bCs/>
          <w:i/>
          <w:sz w:val="28"/>
          <w:szCs w:val="28"/>
        </w:rPr>
        <w:t xml:space="preserve">: </w:t>
      </w:r>
      <w:r w:rsidRPr="00B94451">
        <w:rPr>
          <w:rFonts w:ascii="Times New Roman" w:eastAsia="Times New Roman" w:hAnsi="Times New Roman" w:cs="Times New Roman"/>
          <w:bCs/>
          <w:i/>
          <w:sz w:val="28"/>
          <w:szCs w:val="28"/>
          <w:vertAlign w:val="superscript"/>
        </w:rPr>
        <w:t>(1)</w:t>
      </w:r>
      <w:r w:rsidRPr="00B94451">
        <w:rPr>
          <w:rFonts w:ascii="Times New Roman" w:eastAsia="Times New Roman" w:hAnsi="Times New Roman" w:cs="Times New Roman"/>
          <w:bCs/>
          <w:i/>
          <w:sz w:val="28"/>
          <w:szCs w:val="28"/>
        </w:rPr>
        <w:t xml:space="preserve"> Dự thảo Thông tư, </w:t>
      </w:r>
      <w:r w:rsidRPr="00B94451">
        <w:rPr>
          <w:rFonts w:ascii="Times New Roman" w:eastAsia="Times New Roman" w:hAnsi="Times New Roman" w:cs="Times New Roman"/>
          <w:bCs/>
          <w:i/>
          <w:sz w:val="28"/>
          <w:szCs w:val="28"/>
          <w:vertAlign w:val="superscript"/>
        </w:rPr>
        <w:t xml:space="preserve">(2) </w:t>
      </w:r>
      <w:r w:rsidRPr="00B94451">
        <w:rPr>
          <w:rFonts w:ascii="Times New Roman" w:eastAsia="Times New Roman" w:hAnsi="Times New Roman" w:cs="Times New Roman"/>
          <w:bCs/>
          <w:i/>
          <w:sz w:val="28"/>
          <w:szCs w:val="28"/>
        </w:rPr>
        <w:t xml:space="preserve">Bảng tổng hợp tiếp thu, giải trình ý kiến của Công an các đơn vị, địa phương; </w:t>
      </w:r>
      <w:r w:rsidRPr="00B94451">
        <w:rPr>
          <w:rFonts w:ascii="Times New Roman" w:eastAsia="Times New Roman" w:hAnsi="Times New Roman" w:cs="Times New Roman"/>
          <w:bCs/>
          <w:i/>
          <w:sz w:val="28"/>
          <w:szCs w:val="28"/>
          <w:vertAlign w:val="superscript"/>
        </w:rPr>
        <w:t>(3)</w:t>
      </w:r>
      <w:r w:rsidRPr="00B94451">
        <w:rPr>
          <w:rFonts w:ascii="Times New Roman" w:eastAsia="Times New Roman" w:hAnsi="Times New Roman" w:cs="Times New Roman"/>
          <w:bCs/>
          <w:i/>
          <w:sz w:val="28"/>
          <w:szCs w:val="28"/>
        </w:rPr>
        <w:t xml:space="preserve">Bảng tổng hợp tiếp thu, giải trình ý kiến của Bộ Y tế, Bộ Tài chính; </w:t>
      </w:r>
      <w:r w:rsidRPr="00B94451">
        <w:rPr>
          <w:rFonts w:ascii="Times New Roman" w:eastAsia="Times New Roman" w:hAnsi="Times New Roman" w:cs="Times New Roman"/>
          <w:bCs/>
          <w:i/>
          <w:sz w:val="28"/>
          <w:szCs w:val="28"/>
          <w:vertAlign w:val="superscript"/>
        </w:rPr>
        <w:t xml:space="preserve">(4) </w:t>
      </w:r>
      <w:r w:rsidRPr="00B94451">
        <w:rPr>
          <w:rFonts w:ascii="Times New Roman" w:eastAsia="Times New Roman" w:hAnsi="Times New Roman" w:cs="Times New Roman"/>
          <w:bCs/>
          <w:i/>
          <w:sz w:val="28"/>
          <w:szCs w:val="28"/>
        </w:rPr>
        <w:t xml:space="preserve">Văn bản thẩm định; </w:t>
      </w:r>
      <w:r w:rsidRPr="00B94451">
        <w:rPr>
          <w:rFonts w:ascii="Times New Roman" w:eastAsia="Times New Roman" w:hAnsi="Times New Roman" w:cs="Times New Roman"/>
          <w:bCs/>
          <w:i/>
          <w:sz w:val="28"/>
          <w:szCs w:val="28"/>
          <w:vertAlign w:val="superscript"/>
        </w:rPr>
        <w:t xml:space="preserve">(5) </w:t>
      </w:r>
      <w:r w:rsidRPr="00B94451">
        <w:rPr>
          <w:rFonts w:ascii="Times New Roman" w:eastAsia="Times New Roman" w:hAnsi="Times New Roman" w:cs="Times New Roman"/>
          <w:bCs/>
          <w:i/>
          <w:sz w:val="28"/>
          <w:szCs w:val="28"/>
        </w:rPr>
        <w:t xml:space="preserve">Ý kiến của các Đồng chí Thứ trưởng, </w:t>
      </w:r>
      <w:r w:rsidRPr="00B94451">
        <w:rPr>
          <w:rFonts w:ascii="Times New Roman" w:eastAsia="Times New Roman" w:hAnsi="Times New Roman" w:cs="Times New Roman"/>
          <w:bCs/>
          <w:i/>
          <w:sz w:val="28"/>
          <w:szCs w:val="28"/>
          <w:vertAlign w:val="superscript"/>
        </w:rPr>
        <w:t xml:space="preserve">(6) </w:t>
      </w:r>
      <w:r w:rsidRPr="00B94451">
        <w:rPr>
          <w:rFonts w:ascii="Times New Roman" w:eastAsia="Times New Roman" w:hAnsi="Times New Roman" w:cs="Times New Roman"/>
          <w:bCs/>
          <w:i/>
          <w:sz w:val="28"/>
          <w:szCs w:val="28"/>
        </w:rPr>
        <w:t>Ý kiến tham gia của Công an các đơn vị, địa phương</w:t>
      </w:r>
      <w:r w:rsidRPr="00B94451">
        <w:rPr>
          <w:rFonts w:ascii="Times New Roman" w:eastAsia="Times New Roman" w:hAnsi="Times New Roman" w:cs="Times New Roman"/>
          <w:bCs/>
          <w:i/>
          <w:sz w:val="28"/>
          <w:szCs w:val="28"/>
          <w:lang w:val="vi-VN"/>
        </w:rPr>
        <w:t>)./.</w:t>
      </w:r>
    </w:p>
    <w:tbl>
      <w:tblPr>
        <w:tblStyle w:val="TableGrid1"/>
        <w:tblW w:w="93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63"/>
      </w:tblGrid>
      <w:tr w:rsidR="00B94451" w:rsidRPr="00B94451" w14:paraId="1CE4ABBF" w14:textId="77777777" w:rsidTr="008260B1">
        <w:tc>
          <w:tcPr>
            <w:tcW w:w="4395" w:type="dxa"/>
          </w:tcPr>
          <w:p w14:paraId="2624CC9C" w14:textId="77777777" w:rsidR="00B94451" w:rsidRPr="00B94451" w:rsidRDefault="00B94451" w:rsidP="00B94451">
            <w:pPr>
              <w:widowControl w:val="0"/>
              <w:spacing w:line="252" w:lineRule="auto"/>
              <w:jc w:val="both"/>
              <w:rPr>
                <w:rFonts w:eastAsia="Times New Roman" w:cs="Times New Roman"/>
                <w:b/>
                <w:bCs/>
                <w:i/>
                <w:sz w:val="24"/>
                <w:szCs w:val="24"/>
              </w:rPr>
            </w:pPr>
            <w:r w:rsidRPr="00B94451">
              <w:rPr>
                <w:rFonts w:eastAsia="Times New Roman" w:cs="Times New Roman"/>
                <w:b/>
                <w:bCs/>
                <w:i/>
                <w:sz w:val="24"/>
                <w:szCs w:val="24"/>
              </w:rPr>
              <w:t>Nơi nhận:</w:t>
            </w:r>
          </w:p>
          <w:p w14:paraId="6CCA3863" w14:textId="77777777" w:rsidR="00B94451" w:rsidRPr="00B94451" w:rsidRDefault="00B94451" w:rsidP="00B94451">
            <w:pPr>
              <w:widowControl w:val="0"/>
              <w:spacing w:line="252" w:lineRule="auto"/>
              <w:jc w:val="both"/>
              <w:rPr>
                <w:rFonts w:eastAsia="Times New Roman" w:cs="Times New Roman"/>
                <w:bCs/>
              </w:rPr>
            </w:pPr>
            <w:r w:rsidRPr="00B94451">
              <w:rPr>
                <w:rFonts w:eastAsia="Times New Roman" w:cs="Times New Roman"/>
                <w:bCs/>
              </w:rPr>
              <w:t>- Như trên;</w:t>
            </w:r>
          </w:p>
          <w:p w14:paraId="24E22541" w14:textId="77777777" w:rsidR="00B94451" w:rsidRPr="00B94451" w:rsidRDefault="00B94451" w:rsidP="00B94451">
            <w:pPr>
              <w:widowControl w:val="0"/>
              <w:spacing w:line="252" w:lineRule="auto"/>
              <w:jc w:val="both"/>
              <w:rPr>
                <w:rFonts w:eastAsia="Times New Roman" w:cs="Times New Roman"/>
                <w:bCs/>
              </w:rPr>
            </w:pPr>
            <w:r w:rsidRPr="00B94451">
              <w:rPr>
                <w:rFonts w:eastAsia="Times New Roman" w:cs="Times New Roman"/>
                <w:bCs/>
              </w:rPr>
              <w:t>- TK8 (để báo cáo Lãnh đạo Bộ);</w:t>
            </w:r>
          </w:p>
          <w:p w14:paraId="12BBE8B0" w14:textId="00C5E18A" w:rsidR="00B94451" w:rsidRPr="00B94451" w:rsidRDefault="00B94451" w:rsidP="00B94451">
            <w:pPr>
              <w:widowControl w:val="0"/>
              <w:spacing w:line="252" w:lineRule="auto"/>
              <w:jc w:val="both"/>
              <w:rPr>
                <w:rFonts w:eastAsia="Times New Roman" w:cs="Times New Roman"/>
                <w:bCs/>
              </w:rPr>
            </w:pPr>
            <w:r w:rsidRPr="00B94451">
              <w:rPr>
                <w:rFonts w:eastAsia="Times New Roman" w:cs="Times New Roman"/>
                <w:bCs/>
              </w:rPr>
              <w:t>-  (để phối hợp);</w:t>
            </w:r>
          </w:p>
          <w:p w14:paraId="4DDA52A5" w14:textId="77777777" w:rsidR="00B94451" w:rsidRPr="00B94451" w:rsidRDefault="00B94451" w:rsidP="00B94451">
            <w:pPr>
              <w:widowControl w:val="0"/>
              <w:spacing w:line="252" w:lineRule="auto"/>
              <w:jc w:val="both"/>
              <w:rPr>
                <w:rFonts w:eastAsia="Times New Roman" w:cs="Times New Roman"/>
                <w:bCs/>
                <w:szCs w:val="28"/>
              </w:rPr>
            </w:pPr>
            <w:r w:rsidRPr="00B94451">
              <w:rPr>
                <w:rFonts w:eastAsia="Times New Roman" w:cs="Times New Roman"/>
                <w:bCs/>
              </w:rPr>
              <w:t>- Lưu: VT, P4.</w:t>
            </w:r>
          </w:p>
        </w:tc>
        <w:tc>
          <w:tcPr>
            <w:tcW w:w="4963" w:type="dxa"/>
          </w:tcPr>
          <w:p w14:paraId="4BA1724F" w14:textId="77777777" w:rsidR="00B94451" w:rsidRPr="00B94451" w:rsidRDefault="00B94451" w:rsidP="00B94451">
            <w:pPr>
              <w:widowControl w:val="0"/>
              <w:spacing w:line="252" w:lineRule="auto"/>
              <w:jc w:val="center"/>
              <w:rPr>
                <w:rFonts w:eastAsia="Times New Roman" w:cs="Times New Roman"/>
                <w:b/>
                <w:bCs/>
                <w:szCs w:val="28"/>
              </w:rPr>
            </w:pPr>
            <w:r w:rsidRPr="00B94451">
              <w:rPr>
                <w:rFonts w:eastAsia="Times New Roman" w:cs="Times New Roman"/>
                <w:b/>
                <w:bCs/>
                <w:szCs w:val="28"/>
              </w:rPr>
              <w:t>CỤC TRƯỞNG</w:t>
            </w:r>
          </w:p>
          <w:p w14:paraId="0BAB2FE5" w14:textId="77777777" w:rsidR="00B94451" w:rsidRPr="00B94451" w:rsidRDefault="00B94451" w:rsidP="00B94451">
            <w:pPr>
              <w:widowControl w:val="0"/>
              <w:spacing w:line="252" w:lineRule="auto"/>
              <w:jc w:val="center"/>
              <w:rPr>
                <w:rFonts w:eastAsia="Times New Roman" w:cs="Times New Roman"/>
                <w:b/>
                <w:bCs/>
                <w:szCs w:val="28"/>
              </w:rPr>
            </w:pPr>
          </w:p>
          <w:p w14:paraId="41592CF2" w14:textId="77777777" w:rsidR="00B94451" w:rsidRPr="00B94451" w:rsidRDefault="00B94451" w:rsidP="00B94451">
            <w:pPr>
              <w:widowControl w:val="0"/>
              <w:spacing w:line="252" w:lineRule="auto"/>
              <w:jc w:val="center"/>
              <w:rPr>
                <w:rFonts w:eastAsia="Times New Roman" w:cs="Times New Roman"/>
                <w:b/>
                <w:bCs/>
                <w:szCs w:val="28"/>
              </w:rPr>
            </w:pPr>
          </w:p>
          <w:p w14:paraId="151E2811" w14:textId="77777777" w:rsidR="00B94451" w:rsidRPr="00B94451" w:rsidRDefault="00B94451" w:rsidP="00B94451">
            <w:pPr>
              <w:widowControl w:val="0"/>
              <w:spacing w:line="252" w:lineRule="auto"/>
              <w:jc w:val="center"/>
              <w:rPr>
                <w:rFonts w:eastAsia="Times New Roman" w:cs="Times New Roman"/>
                <w:b/>
                <w:bCs/>
                <w:szCs w:val="28"/>
              </w:rPr>
            </w:pPr>
          </w:p>
          <w:p w14:paraId="40F3DA16" w14:textId="77777777" w:rsidR="00B94451" w:rsidRPr="00B94451" w:rsidRDefault="00B94451" w:rsidP="00B94451">
            <w:pPr>
              <w:widowControl w:val="0"/>
              <w:spacing w:line="252" w:lineRule="auto"/>
              <w:jc w:val="center"/>
              <w:rPr>
                <w:rFonts w:eastAsia="Times New Roman" w:cs="Times New Roman"/>
                <w:b/>
                <w:bCs/>
                <w:szCs w:val="28"/>
              </w:rPr>
            </w:pPr>
          </w:p>
          <w:p w14:paraId="66024386" w14:textId="77777777" w:rsidR="00B94451" w:rsidRPr="00B94451" w:rsidRDefault="00B94451" w:rsidP="00B94451">
            <w:pPr>
              <w:widowControl w:val="0"/>
              <w:spacing w:line="252" w:lineRule="auto"/>
              <w:jc w:val="center"/>
              <w:rPr>
                <w:rFonts w:eastAsia="Times New Roman" w:cs="Times New Roman"/>
                <w:b/>
                <w:bCs/>
                <w:szCs w:val="28"/>
              </w:rPr>
            </w:pPr>
          </w:p>
          <w:p w14:paraId="7FE55B18" w14:textId="77777777" w:rsidR="00B94451" w:rsidRPr="00B94451" w:rsidRDefault="00B94451" w:rsidP="00B94451">
            <w:pPr>
              <w:widowControl w:val="0"/>
              <w:spacing w:line="252" w:lineRule="auto"/>
              <w:jc w:val="center"/>
              <w:rPr>
                <w:rFonts w:eastAsia="Times New Roman" w:cs="Times New Roman"/>
                <w:bCs/>
                <w:szCs w:val="28"/>
              </w:rPr>
            </w:pPr>
            <w:r w:rsidRPr="00B94451">
              <w:rPr>
                <w:rFonts w:eastAsia="Times New Roman" w:cs="Times New Roman"/>
                <w:b/>
                <w:bCs/>
                <w:szCs w:val="28"/>
              </w:rPr>
              <w:t>Thiếu tướng Phạm Thị Lan Anh</w:t>
            </w:r>
          </w:p>
        </w:tc>
      </w:tr>
    </w:tbl>
    <w:p w14:paraId="0B9D73F7" w14:textId="77777777" w:rsidR="00B94451" w:rsidRPr="00B94451" w:rsidRDefault="00B94451" w:rsidP="00B94451">
      <w:pPr>
        <w:spacing w:after="0" w:line="240" w:lineRule="auto"/>
        <w:rPr>
          <w:rFonts w:ascii="Times New Roman" w:hAnsi="Times New Roman"/>
          <w:sz w:val="28"/>
          <w:lang w:val="vi-VN"/>
        </w:rPr>
      </w:pPr>
    </w:p>
    <w:p w14:paraId="32767956" w14:textId="77777777" w:rsidR="00B94451" w:rsidRPr="00B94451" w:rsidRDefault="00B94451" w:rsidP="00B94451">
      <w:pPr>
        <w:spacing w:after="0" w:line="240" w:lineRule="auto"/>
        <w:rPr>
          <w:rFonts w:ascii="Times New Roman" w:hAnsi="Times New Roman"/>
          <w:sz w:val="28"/>
          <w:lang w:val="vi-VN"/>
        </w:rPr>
      </w:pPr>
    </w:p>
    <w:p w14:paraId="0619B156" w14:textId="77777777" w:rsidR="00B94451" w:rsidRPr="00B94451" w:rsidRDefault="00B94451" w:rsidP="00B94451">
      <w:pPr>
        <w:spacing w:after="0" w:line="240" w:lineRule="auto"/>
        <w:rPr>
          <w:rFonts w:ascii="Times New Roman" w:hAnsi="Times New Roman"/>
          <w:sz w:val="28"/>
          <w:lang w:val="vi-VN"/>
        </w:rPr>
      </w:pPr>
    </w:p>
    <w:p w14:paraId="22B4E299" w14:textId="77777777" w:rsidR="00B94451" w:rsidRPr="00B94451" w:rsidRDefault="00B94451" w:rsidP="00B94451">
      <w:pPr>
        <w:spacing w:after="0" w:line="240" w:lineRule="auto"/>
        <w:rPr>
          <w:rFonts w:ascii="Times New Roman" w:hAnsi="Times New Roman"/>
          <w:sz w:val="28"/>
          <w:lang w:val="vi-VN"/>
        </w:rPr>
      </w:pPr>
    </w:p>
    <w:p w14:paraId="1065BD75" w14:textId="77777777" w:rsidR="00B94451" w:rsidRPr="00B94451" w:rsidRDefault="00B94451" w:rsidP="00B94451">
      <w:pPr>
        <w:spacing w:after="0" w:line="240" w:lineRule="auto"/>
        <w:rPr>
          <w:rFonts w:ascii="Times New Roman" w:hAnsi="Times New Roman"/>
          <w:sz w:val="28"/>
          <w:lang w:val="vi-VN"/>
        </w:rPr>
      </w:pPr>
    </w:p>
    <w:p w14:paraId="2073E9E6" w14:textId="77777777" w:rsidR="00B94451" w:rsidRDefault="00B94451" w:rsidP="006C1D24">
      <w:pPr>
        <w:spacing w:after="0" w:line="240" w:lineRule="auto"/>
        <w:rPr>
          <w:rFonts w:ascii="Times New Roman" w:eastAsia="Times New Roman" w:hAnsi="Times New Roman" w:cs="Times New Roman"/>
          <w:b/>
          <w:bCs/>
          <w:sz w:val="26"/>
          <w:szCs w:val="26"/>
        </w:rPr>
      </w:pPr>
    </w:p>
    <w:p w14:paraId="63AA5145" w14:textId="77777777" w:rsidR="00B94451" w:rsidRDefault="00B94451" w:rsidP="006C1D24">
      <w:pPr>
        <w:spacing w:after="0" w:line="240" w:lineRule="auto"/>
        <w:rPr>
          <w:rFonts w:ascii="Times New Roman" w:eastAsia="Times New Roman" w:hAnsi="Times New Roman" w:cs="Times New Roman"/>
          <w:b/>
          <w:bCs/>
          <w:sz w:val="26"/>
          <w:szCs w:val="26"/>
        </w:rPr>
      </w:pPr>
    </w:p>
    <w:p w14:paraId="5511131C" w14:textId="77777777" w:rsidR="00B94451" w:rsidRDefault="00B94451" w:rsidP="006C1D24">
      <w:pPr>
        <w:spacing w:after="0" w:line="240" w:lineRule="auto"/>
        <w:rPr>
          <w:rFonts w:ascii="Times New Roman" w:eastAsia="Times New Roman" w:hAnsi="Times New Roman" w:cs="Times New Roman"/>
          <w:b/>
          <w:bCs/>
          <w:sz w:val="26"/>
          <w:szCs w:val="26"/>
        </w:rPr>
      </w:pPr>
    </w:p>
    <w:p w14:paraId="0DBFC5DF" w14:textId="77777777" w:rsidR="00B94451" w:rsidRDefault="00B94451" w:rsidP="006C1D24">
      <w:pPr>
        <w:spacing w:after="0" w:line="240" w:lineRule="auto"/>
        <w:rPr>
          <w:rFonts w:ascii="Times New Roman" w:eastAsia="Times New Roman" w:hAnsi="Times New Roman" w:cs="Times New Roman"/>
          <w:b/>
          <w:bCs/>
          <w:sz w:val="26"/>
          <w:szCs w:val="26"/>
        </w:rPr>
      </w:pPr>
    </w:p>
    <w:p w14:paraId="314B1E12" w14:textId="77777777" w:rsidR="00B94451" w:rsidRDefault="00B94451" w:rsidP="006C1D24">
      <w:pPr>
        <w:spacing w:after="0" w:line="240" w:lineRule="auto"/>
        <w:rPr>
          <w:rFonts w:ascii="Times New Roman" w:eastAsia="Times New Roman" w:hAnsi="Times New Roman" w:cs="Times New Roman"/>
          <w:b/>
          <w:bCs/>
          <w:sz w:val="26"/>
          <w:szCs w:val="26"/>
        </w:rPr>
      </w:pPr>
    </w:p>
    <w:p w14:paraId="4825B65E" w14:textId="77777777" w:rsidR="00B94451" w:rsidRDefault="00B94451" w:rsidP="006C1D24">
      <w:pPr>
        <w:spacing w:after="0" w:line="240" w:lineRule="auto"/>
        <w:rPr>
          <w:rFonts w:ascii="Times New Roman" w:eastAsia="Times New Roman" w:hAnsi="Times New Roman" w:cs="Times New Roman"/>
          <w:b/>
          <w:bCs/>
          <w:sz w:val="26"/>
          <w:szCs w:val="26"/>
        </w:rPr>
      </w:pPr>
    </w:p>
    <w:p w14:paraId="3D40F41F" w14:textId="77777777" w:rsidR="00B94451" w:rsidRDefault="00B94451" w:rsidP="006C1D24">
      <w:pPr>
        <w:spacing w:after="0" w:line="240" w:lineRule="auto"/>
        <w:rPr>
          <w:rFonts w:ascii="Times New Roman" w:eastAsia="Times New Roman" w:hAnsi="Times New Roman" w:cs="Times New Roman"/>
          <w:b/>
          <w:bCs/>
          <w:sz w:val="26"/>
          <w:szCs w:val="26"/>
        </w:rPr>
      </w:pPr>
    </w:p>
    <w:p w14:paraId="218ECC70" w14:textId="77777777" w:rsidR="00B94451" w:rsidRDefault="00B94451" w:rsidP="006C1D24">
      <w:pPr>
        <w:spacing w:after="0" w:line="240" w:lineRule="auto"/>
        <w:rPr>
          <w:rFonts w:ascii="Times New Roman" w:eastAsia="Times New Roman" w:hAnsi="Times New Roman" w:cs="Times New Roman"/>
          <w:b/>
          <w:bCs/>
          <w:sz w:val="26"/>
          <w:szCs w:val="26"/>
        </w:rPr>
      </w:pPr>
    </w:p>
    <w:p w14:paraId="52552D9D" w14:textId="77777777" w:rsidR="00B94451" w:rsidRDefault="00B94451" w:rsidP="006C1D24">
      <w:pPr>
        <w:spacing w:after="0" w:line="240" w:lineRule="auto"/>
        <w:rPr>
          <w:rFonts w:ascii="Times New Roman" w:eastAsia="Times New Roman" w:hAnsi="Times New Roman" w:cs="Times New Roman"/>
          <w:b/>
          <w:bCs/>
          <w:sz w:val="26"/>
          <w:szCs w:val="26"/>
        </w:rPr>
      </w:pPr>
    </w:p>
    <w:p w14:paraId="79AD01CD" w14:textId="77777777" w:rsidR="00B94451" w:rsidRDefault="00B94451" w:rsidP="006C1D24">
      <w:pPr>
        <w:spacing w:after="0" w:line="240" w:lineRule="auto"/>
        <w:rPr>
          <w:rFonts w:ascii="Times New Roman" w:eastAsia="Times New Roman" w:hAnsi="Times New Roman" w:cs="Times New Roman"/>
          <w:b/>
          <w:bCs/>
          <w:sz w:val="26"/>
          <w:szCs w:val="26"/>
        </w:rPr>
      </w:pPr>
    </w:p>
    <w:p w14:paraId="761CBFEC" w14:textId="77777777" w:rsidR="00B94451" w:rsidRDefault="00B94451" w:rsidP="006C1D24">
      <w:pPr>
        <w:spacing w:after="0" w:line="240" w:lineRule="auto"/>
        <w:rPr>
          <w:rFonts w:ascii="Times New Roman" w:eastAsia="Times New Roman" w:hAnsi="Times New Roman" w:cs="Times New Roman"/>
          <w:b/>
          <w:bCs/>
          <w:sz w:val="26"/>
          <w:szCs w:val="26"/>
        </w:rPr>
      </w:pPr>
    </w:p>
    <w:p w14:paraId="204DC720" w14:textId="77777777" w:rsidR="00B94451" w:rsidRDefault="00B94451" w:rsidP="006C1D24">
      <w:pPr>
        <w:spacing w:after="0" w:line="240" w:lineRule="auto"/>
        <w:rPr>
          <w:rFonts w:ascii="Times New Roman" w:eastAsia="Times New Roman" w:hAnsi="Times New Roman" w:cs="Times New Roman"/>
          <w:b/>
          <w:bCs/>
          <w:sz w:val="26"/>
          <w:szCs w:val="26"/>
        </w:rPr>
      </w:pPr>
    </w:p>
    <w:p w14:paraId="4F164D04" w14:textId="77777777" w:rsidR="00B94451" w:rsidRDefault="00B94451" w:rsidP="006C1D24">
      <w:pPr>
        <w:spacing w:after="0" w:line="240" w:lineRule="auto"/>
        <w:rPr>
          <w:rFonts w:ascii="Times New Roman" w:eastAsia="Times New Roman" w:hAnsi="Times New Roman" w:cs="Times New Roman"/>
          <w:b/>
          <w:bCs/>
          <w:sz w:val="26"/>
          <w:szCs w:val="26"/>
        </w:rPr>
      </w:pPr>
    </w:p>
    <w:p w14:paraId="72765340" w14:textId="77777777" w:rsidR="00B94451" w:rsidRDefault="00B94451" w:rsidP="006C1D24">
      <w:pPr>
        <w:spacing w:after="0" w:line="240" w:lineRule="auto"/>
        <w:rPr>
          <w:rFonts w:ascii="Times New Roman" w:eastAsia="Times New Roman" w:hAnsi="Times New Roman" w:cs="Times New Roman"/>
          <w:b/>
          <w:bCs/>
          <w:sz w:val="26"/>
          <w:szCs w:val="26"/>
        </w:rPr>
      </w:pPr>
    </w:p>
    <w:p w14:paraId="7011462B" w14:textId="77777777" w:rsidR="00B94451" w:rsidRDefault="00B94451" w:rsidP="006C1D24">
      <w:pPr>
        <w:spacing w:after="0" w:line="240" w:lineRule="auto"/>
        <w:rPr>
          <w:rFonts w:ascii="Times New Roman" w:eastAsia="Times New Roman" w:hAnsi="Times New Roman" w:cs="Times New Roman"/>
          <w:b/>
          <w:bCs/>
          <w:sz w:val="26"/>
          <w:szCs w:val="26"/>
        </w:rPr>
      </w:pPr>
    </w:p>
    <w:p w14:paraId="4B4C1E77" w14:textId="77777777" w:rsidR="00B94451" w:rsidRDefault="00B94451" w:rsidP="006C1D24">
      <w:pPr>
        <w:spacing w:after="0" w:line="240" w:lineRule="auto"/>
        <w:rPr>
          <w:rFonts w:ascii="Times New Roman" w:eastAsia="Times New Roman" w:hAnsi="Times New Roman" w:cs="Times New Roman"/>
          <w:b/>
          <w:bCs/>
          <w:sz w:val="26"/>
          <w:szCs w:val="26"/>
        </w:rPr>
      </w:pPr>
    </w:p>
    <w:p w14:paraId="38DEA545" w14:textId="77777777" w:rsidR="00B94451" w:rsidRDefault="00B94451" w:rsidP="006C1D24">
      <w:pPr>
        <w:spacing w:after="0" w:line="240" w:lineRule="auto"/>
        <w:rPr>
          <w:rFonts w:ascii="Times New Roman" w:eastAsia="Times New Roman" w:hAnsi="Times New Roman" w:cs="Times New Roman"/>
          <w:b/>
          <w:bCs/>
          <w:sz w:val="26"/>
          <w:szCs w:val="26"/>
        </w:rPr>
      </w:pPr>
    </w:p>
    <w:p w14:paraId="023A970A" w14:textId="77777777" w:rsidR="00B94451" w:rsidRDefault="00B94451" w:rsidP="006C1D24">
      <w:pPr>
        <w:spacing w:after="0" w:line="240" w:lineRule="auto"/>
        <w:rPr>
          <w:rFonts w:ascii="Times New Roman" w:eastAsia="Times New Roman" w:hAnsi="Times New Roman" w:cs="Times New Roman"/>
          <w:b/>
          <w:bCs/>
          <w:sz w:val="26"/>
          <w:szCs w:val="26"/>
        </w:rPr>
      </w:pPr>
    </w:p>
    <w:p w14:paraId="30B1D40C" w14:textId="73B2EBB5" w:rsidR="00B94451" w:rsidRDefault="00B94451" w:rsidP="006C1D24">
      <w:pPr>
        <w:spacing w:after="0" w:line="240" w:lineRule="auto"/>
        <w:rPr>
          <w:rFonts w:ascii="Times New Roman" w:eastAsia="Times New Roman" w:hAnsi="Times New Roman" w:cs="Times New Roman"/>
          <w:b/>
          <w:bCs/>
          <w:sz w:val="26"/>
          <w:szCs w:val="26"/>
        </w:rPr>
        <w:sectPr w:rsidR="00B94451" w:rsidSect="006C1D24">
          <w:headerReference w:type="default" r:id="rId8"/>
          <w:pgSz w:w="11907" w:h="16840" w:code="9"/>
          <w:pgMar w:top="1134" w:right="1134" w:bottom="1134" w:left="1701" w:header="0" w:footer="0" w:gutter="0"/>
          <w:cols w:space="720"/>
          <w:titlePg/>
          <w:docGrid w:linePitch="360"/>
        </w:sectPr>
      </w:pPr>
    </w:p>
    <w:p w14:paraId="33239767" w14:textId="6B1B0AC5" w:rsidR="00B24359" w:rsidRPr="00CA4892" w:rsidRDefault="00B24359" w:rsidP="00B24359">
      <w:pPr>
        <w:spacing w:after="0" w:line="240" w:lineRule="auto"/>
        <w:jc w:val="center"/>
        <w:rPr>
          <w:sz w:val="28"/>
          <w:szCs w:val="28"/>
        </w:rPr>
      </w:pPr>
      <w:r w:rsidRPr="00CA4892">
        <w:rPr>
          <w:rFonts w:ascii="Times New Roman" w:eastAsia="Times New Roman" w:hAnsi="Times New Roman" w:cs="Times New Roman"/>
          <w:b/>
          <w:bCs/>
          <w:sz w:val="28"/>
          <w:szCs w:val="28"/>
        </w:rPr>
        <w:lastRenderedPageBreak/>
        <w:t>P</w:t>
      </w:r>
      <w:bookmarkEnd w:id="0"/>
      <w:r w:rsidRPr="00CA4892">
        <w:rPr>
          <w:rFonts w:ascii="Times New Roman" w:eastAsia="Times New Roman" w:hAnsi="Times New Roman" w:cs="Times New Roman"/>
          <w:b/>
          <w:bCs/>
          <w:sz w:val="28"/>
          <w:szCs w:val="28"/>
        </w:rPr>
        <w:t>hụ lục</w:t>
      </w:r>
    </w:p>
    <w:p w14:paraId="777422FB" w14:textId="77777777" w:rsidR="00B24359" w:rsidRDefault="00B24359" w:rsidP="00B24359">
      <w:pPr>
        <w:spacing w:after="0" w:line="240" w:lineRule="auto"/>
        <w:jc w:val="center"/>
        <w:rPr>
          <w:rFonts w:ascii="Times New Roman" w:eastAsia="Times New Roman" w:hAnsi="Times New Roman" w:cs="Times New Roman"/>
          <w:b/>
          <w:bCs/>
          <w:sz w:val="28"/>
          <w:szCs w:val="28"/>
        </w:rPr>
      </w:pPr>
      <w:r w:rsidRPr="00F461F5">
        <w:rPr>
          <w:rFonts w:ascii="Times New Roman" w:eastAsia="Times New Roman" w:hAnsi="Times New Roman" w:cs="Times New Roman"/>
          <w:b/>
          <w:bCs/>
          <w:sz w:val="28"/>
          <w:szCs w:val="28"/>
        </w:rPr>
        <w:t xml:space="preserve">THUYẾT MINH ĐỀ XUẤT ĐIỀU CHỈNH MỘT SỐ DANH MỤC MÁY MÓC, THIẾT BỊ </w:t>
      </w:r>
    </w:p>
    <w:p w14:paraId="3D6EEBD9" w14:textId="77777777" w:rsidR="00B24359" w:rsidRPr="00F461F5" w:rsidRDefault="00B24359" w:rsidP="00B24359">
      <w:pPr>
        <w:spacing w:after="0" w:line="240" w:lineRule="auto"/>
        <w:jc w:val="center"/>
        <w:rPr>
          <w:sz w:val="28"/>
          <w:szCs w:val="28"/>
        </w:rPr>
      </w:pPr>
      <w:r w:rsidRPr="00F461F5">
        <w:rPr>
          <w:rFonts w:ascii="Times New Roman" w:eastAsia="Times New Roman" w:hAnsi="Times New Roman" w:cs="Times New Roman"/>
          <w:b/>
          <w:bCs/>
          <w:sz w:val="28"/>
          <w:szCs w:val="28"/>
        </w:rPr>
        <w:t>SO VỚI DANH MỤC ĐÃ ĐƯỢC CỤC H01 THẨM ĐỊNH</w:t>
      </w:r>
    </w:p>
    <w:p w14:paraId="635AB6A0" w14:textId="77777777" w:rsidR="00B24359" w:rsidRPr="00F461F5" w:rsidRDefault="00B24359" w:rsidP="00B24359">
      <w:pPr>
        <w:spacing w:after="0" w:line="240" w:lineRule="auto"/>
        <w:jc w:val="center"/>
        <w:rPr>
          <w:rFonts w:ascii="Times New Roman" w:eastAsia="Times New Roman" w:hAnsi="Times New Roman" w:cs="Times New Roman"/>
          <w:i/>
          <w:iCs/>
          <w:sz w:val="28"/>
          <w:szCs w:val="28"/>
        </w:rPr>
      </w:pPr>
      <w:r w:rsidRPr="00F461F5">
        <w:rPr>
          <w:rFonts w:ascii="Times New Roman" w:eastAsia="Times New Roman" w:hAnsi="Times New Roman" w:cs="Times New Roman"/>
          <w:i/>
          <w:iCs/>
          <w:sz w:val="28"/>
          <w:szCs w:val="28"/>
        </w:rPr>
        <w:t xml:space="preserve">(Kèm theo </w:t>
      </w:r>
      <w:r>
        <w:rPr>
          <w:rFonts w:ascii="Times New Roman" w:eastAsia="Times New Roman" w:hAnsi="Times New Roman" w:cs="Times New Roman"/>
          <w:i/>
          <w:iCs/>
          <w:sz w:val="28"/>
          <w:szCs w:val="28"/>
        </w:rPr>
        <w:t>Tờ trình</w:t>
      </w:r>
      <w:r w:rsidRPr="00F461F5">
        <w:rPr>
          <w:rFonts w:ascii="Times New Roman" w:eastAsia="Times New Roman" w:hAnsi="Times New Roman" w:cs="Times New Roman"/>
          <w:i/>
          <w:iCs/>
          <w:sz w:val="28"/>
          <w:szCs w:val="28"/>
        </w:rPr>
        <w:t xml:space="preserve"> số         /</w:t>
      </w:r>
      <w:r>
        <w:rPr>
          <w:rFonts w:ascii="Times New Roman" w:eastAsia="Times New Roman" w:hAnsi="Times New Roman" w:cs="Times New Roman"/>
          <w:i/>
          <w:iCs/>
          <w:sz w:val="28"/>
          <w:szCs w:val="28"/>
        </w:rPr>
        <w:t>TTr-</w:t>
      </w:r>
      <w:r w:rsidRPr="00F461F5">
        <w:rPr>
          <w:rFonts w:ascii="Times New Roman" w:eastAsia="Times New Roman" w:hAnsi="Times New Roman" w:cs="Times New Roman"/>
          <w:i/>
          <w:iCs/>
          <w:sz w:val="28"/>
          <w:szCs w:val="28"/>
        </w:rPr>
        <w:t>H06-P4 ngày        /</w:t>
      </w:r>
      <w:r>
        <w:rPr>
          <w:rFonts w:ascii="Times New Roman" w:eastAsia="Times New Roman" w:hAnsi="Times New Roman" w:cs="Times New Roman"/>
          <w:i/>
          <w:iCs/>
          <w:sz w:val="28"/>
          <w:szCs w:val="28"/>
        </w:rPr>
        <w:t xml:space="preserve">      </w:t>
      </w:r>
      <w:r w:rsidRPr="00F461F5">
        <w:rPr>
          <w:rFonts w:ascii="Times New Roman" w:eastAsia="Times New Roman" w:hAnsi="Times New Roman" w:cs="Times New Roman"/>
          <w:i/>
          <w:iCs/>
          <w:sz w:val="28"/>
          <w:szCs w:val="28"/>
        </w:rPr>
        <w:t>/2026)</w:t>
      </w:r>
    </w:p>
    <w:p w14:paraId="2A1D0D51" w14:textId="77777777" w:rsidR="00B24359" w:rsidRDefault="00B24359" w:rsidP="00B24359">
      <w:pPr>
        <w:spacing w:after="0" w:line="240" w:lineRule="auto"/>
        <w:jc w:val="center"/>
      </w:pPr>
      <w:r>
        <w:rPr>
          <w:noProof/>
        </w:rPr>
        <mc:AlternateContent>
          <mc:Choice Requires="wps">
            <w:drawing>
              <wp:anchor distT="0" distB="0" distL="114300" distR="114300" simplePos="0" relativeHeight="251659264" behindDoc="0" locked="0" layoutInCell="1" allowOverlap="1" wp14:anchorId="03DFBB11" wp14:editId="39181CD2">
                <wp:simplePos x="0" y="0"/>
                <wp:positionH relativeFrom="margin">
                  <wp:align>center</wp:align>
                </wp:positionH>
                <wp:positionV relativeFrom="paragraph">
                  <wp:posOffset>36530</wp:posOffset>
                </wp:positionV>
                <wp:extent cx="2672862"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672862"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226B16E1" id="Straight Connector 1"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2.9pt" to="210.4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" strokecolor="windowText" strokeweight=".5pt">
                <v:stroke joinstyle="miter"/>
                <w10:wrap anchorx="margin"/>
              </v:line>
            </w:pict>
          </mc:Fallback>
        </mc:AlternateContent>
      </w:r>
    </w:p>
    <w:p w14:paraId="37949333" w14:textId="77777777" w:rsidR="00B24359" w:rsidRDefault="00B24359" w:rsidP="00B24359">
      <w:r w:rsidRPr="00286DF3">
        <w:rPr>
          <w:rFonts w:ascii="Times New Roman" w:eastAsia="Times New Roman" w:hAnsi="Times New Roman" w:cs="Times New Roman"/>
          <w:b/>
          <w:bCs/>
          <w:sz w:val="28"/>
          <w:szCs w:val="28"/>
        </w:rPr>
        <w:t>1. Bệnh viện 19-8</w:t>
      </w:r>
    </w:p>
    <w:tbl>
      <w:tblPr>
        <w:tblW w:w="15730" w:type="dxa"/>
        <w:tblLook w:val="04A0" w:firstRow="1" w:lastRow="0" w:firstColumn="1" w:lastColumn="0" w:noHBand="0" w:noVBand="1"/>
      </w:tblPr>
      <w:tblGrid>
        <w:gridCol w:w="781"/>
        <w:gridCol w:w="2049"/>
        <w:gridCol w:w="993"/>
        <w:gridCol w:w="992"/>
        <w:gridCol w:w="992"/>
        <w:gridCol w:w="992"/>
        <w:gridCol w:w="993"/>
        <w:gridCol w:w="1842"/>
        <w:gridCol w:w="993"/>
        <w:gridCol w:w="992"/>
        <w:gridCol w:w="992"/>
        <w:gridCol w:w="3119"/>
      </w:tblGrid>
      <w:tr w:rsidR="00B24359" w:rsidRPr="00D91B99" w14:paraId="532851D1" w14:textId="77777777" w:rsidTr="00E557CB">
        <w:trPr>
          <w:trHeight w:val="521"/>
          <w:tblHeader/>
        </w:trPr>
        <w:tc>
          <w:tcPr>
            <w:tcW w:w="78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9DFDCE6" w14:textId="77777777" w:rsidR="00B24359" w:rsidRPr="00D91B99" w:rsidRDefault="00B24359" w:rsidP="00E557CB">
            <w:pPr>
              <w:spacing w:after="0" w:line="240" w:lineRule="auto"/>
              <w:rPr>
                <w:rFonts w:ascii="Times New Roman" w:eastAsia="Times New Roman" w:hAnsi="Times New Roman" w:cs="Times New Roman"/>
                <w:b/>
                <w:bCs/>
                <w:sz w:val="24"/>
                <w:szCs w:val="24"/>
              </w:rPr>
            </w:pPr>
            <w:r w:rsidRPr="00D91B99">
              <w:rPr>
                <w:rFonts w:ascii="Times New Roman" w:eastAsia="Times New Roman" w:hAnsi="Times New Roman" w:cs="Times New Roman"/>
                <w:b/>
                <w:bCs/>
                <w:sz w:val="24"/>
                <w:szCs w:val="24"/>
              </w:rPr>
              <w:t> </w:t>
            </w:r>
          </w:p>
        </w:tc>
        <w:tc>
          <w:tcPr>
            <w:tcW w:w="7011" w:type="dxa"/>
            <w:gridSpan w:val="6"/>
            <w:tcBorders>
              <w:top w:val="single" w:sz="4" w:space="0" w:color="auto"/>
              <w:left w:val="nil"/>
              <w:bottom w:val="single" w:sz="4" w:space="0" w:color="auto"/>
              <w:right w:val="single" w:sz="4" w:space="0" w:color="auto"/>
            </w:tcBorders>
            <w:shd w:val="clear" w:color="000000" w:fill="FFFFFF"/>
            <w:noWrap/>
            <w:vAlign w:val="center"/>
            <w:hideMark/>
          </w:tcPr>
          <w:p w14:paraId="7C2A476E" w14:textId="77777777" w:rsidR="00B24359" w:rsidRPr="00D91B99" w:rsidRDefault="00B24359" w:rsidP="00E557CB">
            <w:pPr>
              <w:spacing w:after="0" w:line="240" w:lineRule="auto"/>
              <w:jc w:val="center"/>
              <w:rPr>
                <w:rFonts w:ascii="Times New Roman" w:eastAsia="Times New Roman" w:hAnsi="Times New Roman" w:cs="Times New Roman"/>
                <w:b/>
                <w:bCs/>
                <w:sz w:val="24"/>
                <w:szCs w:val="24"/>
              </w:rPr>
            </w:pPr>
            <w:r w:rsidRPr="00D91B99">
              <w:rPr>
                <w:rFonts w:ascii="Times New Roman" w:eastAsia="Times New Roman" w:hAnsi="Times New Roman" w:cs="Times New Roman"/>
                <w:b/>
                <w:bCs/>
                <w:sz w:val="24"/>
                <w:szCs w:val="24"/>
              </w:rPr>
              <w:t>Danh mục H01 đã thẩm định</w:t>
            </w:r>
          </w:p>
        </w:tc>
        <w:tc>
          <w:tcPr>
            <w:tcW w:w="4819" w:type="dxa"/>
            <w:gridSpan w:val="4"/>
            <w:tcBorders>
              <w:top w:val="single" w:sz="4" w:space="0" w:color="auto"/>
              <w:left w:val="nil"/>
              <w:bottom w:val="single" w:sz="4" w:space="0" w:color="auto"/>
              <w:right w:val="single" w:sz="4" w:space="0" w:color="auto"/>
            </w:tcBorders>
            <w:shd w:val="clear" w:color="000000" w:fill="FFFFFF"/>
            <w:vAlign w:val="center"/>
            <w:hideMark/>
          </w:tcPr>
          <w:p w14:paraId="7D034C08" w14:textId="77777777" w:rsidR="00B24359" w:rsidRPr="00D91B99" w:rsidRDefault="00B24359" w:rsidP="00E557CB">
            <w:pPr>
              <w:spacing w:after="0" w:line="240" w:lineRule="auto"/>
              <w:jc w:val="center"/>
              <w:rPr>
                <w:rFonts w:ascii="Times New Roman" w:eastAsia="Times New Roman" w:hAnsi="Times New Roman" w:cs="Times New Roman"/>
                <w:b/>
                <w:bCs/>
                <w:sz w:val="24"/>
                <w:szCs w:val="24"/>
              </w:rPr>
            </w:pPr>
            <w:r w:rsidRPr="00D91B99">
              <w:rPr>
                <w:rFonts w:ascii="Times New Roman" w:eastAsia="Times New Roman" w:hAnsi="Times New Roman" w:cs="Times New Roman"/>
                <w:b/>
                <w:bCs/>
                <w:sz w:val="24"/>
                <w:szCs w:val="24"/>
              </w:rPr>
              <w:t>Danh mục lấy ý kiến lần 5</w:t>
            </w:r>
          </w:p>
        </w:tc>
        <w:tc>
          <w:tcPr>
            <w:tcW w:w="311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288BF87" w14:textId="77777777" w:rsidR="00B24359" w:rsidRPr="00D91B99" w:rsidRDefault="00B24359" w:rsidP="00E557CB">
            <w:pPr>
              <w:spacing w:after="0" w:line="240" w:lineRule="auto"/>
              <w:jc w:val="center"/>
              <w:rPr>
                <w:rFonts w:ascii="Times New Roman" w:eastAsia="Times New Roman" w:hAnsi="Times New Roman" w:cs="Times New Roman"/>
                <w:b/>
                <w:bCs/>
                <w:color w:val="000000"/>
                <w:sz w:val="24"/>
                <w:szCs w:val="24"/>
              </w:rPr>
            </w:pPr>
            <w:r w:rsidRPr="00D91B99">
              <w:rPr>
                <w:rFonts w:ascii="Times New Roman" w:eastAsia="Times New Roman" w:hAnsi="Times New Roman" w:cs="Times New Roman"/>
                <w:b/>
                <w:bCs/>
                <w:color w:val="000000"/>
                <w:sz w:val="24"/>
                <w:szCs w:val="24"/>
              </w:rPr>
              <w:t>Thuyết minh</w:t>
            </w:r>
          </w:p>
        </w:tc>
      </w:tr>
      <w:tr w:rsidR="00B24359" w:rsidRPr="00D91B99" w14:paraId="07799E10" w14:textId="77777777" w:rsidTr="00E557CB">
        <w:trPr>
          <w:trHeight w:val="1425"/>
          <w:tblHeader/>
        </w:trPr>
        <w:tc>
          <w:tcPr>
            <w:tcW w:w="781" w:type="dxa"/>
            <w:tcBorders>
              <w:top w:val="nil"/>
              <w:left w:val="single" w:sz="4" w:space="0" w:color="auto"/>
              <w:bottom w:val="single" w:sz="4" w:space="0" w:color="auto"/>
              <w:right w:val="single" w:sz="4" w:space="0" w:color="auto"/>
            </w:tcBorders>
            <w:shd w:val="clear" w:color="000000" w:fill="FFFFFF"/>
            <w:vAlign w:val="center"/>
            <w:hideMark/>
          </w:tcPr>
          <w:p w14:paraId="4CD7AC79" w14:textId="77777777" w:rsidR="00B24359" w:rsidRPr="00D91B99" w:rsidRDefault="00B24359" w:rsidP="00E557CB">
            <w:pPr>
              <w:spacing w:after="0" w:line="240" w:lineRule="auto"/>
              <w:jc w:val="center"/>
              <w:rPr>
                <w:rFonts w:ascii="Times New Roman" w:eastAsia="Times New Roman" w:hAnsi="Times New Roman" w:cs="Times New Roman"/>
                <w:b/>
                <w:bCs/>
                <w:color w:val="000000"/>
                <w:sz w:val="24"/>
                <w:szCs w:val="24"/>
              </w:rPr>
            </w:pPr>
            <w:r w:rsidRPr="00D91B99">
              <w:rPr>
                <w:rFonts w:ascii="Times New Roman" w:eastAsia="Times New Roman" w:hAnsi="Times New Roman" w:cs="Times New Roman"/>
                <w:b/>
                <w:bCs/>
                <w:color w:val="000000"/>
                <w:sz w:val="24"/>
                <w:szCs w:val="24"/>
              </w:rPr>
              <w:t>TT</w:t>
            </w:r>
          </w:p>
        </w:tc>
        <w:tc>
          <w:tcPr>
            <w:tcW w:w="2049" w:type="dxa"/>
            <w:tcBorders>
              <w:top w:val="nil"/>
              <w:left w:val="nil"/>
              <w:bottom w:val="single" w:sz="4" w:space="0" w:color="auto"/>
              <w:right w:val="single" w:sz="4" w:space="0" w:color="auto"/>
            </w:tcBorders>
            <w:shd w:val="clear" w:color="000000" w:fill="FFFFFF"/>
            <w:vAlign w:val="center"/>
            <w:hideMark/>
          </w:tcPr>
          <w:p w14:paraId="09007DDE" w14:textId="77777777" w:rsidR="00B24359" w:rsidRPr="00D91B99" w:rsidRDefault="00B24359" w:rsidP="00E557CB">
            <w:pPr>
              <w:spacing w:after="0" w:line="240" w:lineRule="auto"/>
              <w:jc w:val="center"/>
              <w:rPr>
                <w:rFonts w:ascii="Times New Roman" w:eastAsia="Times New Roman" w:hAnsi="Times New Roman" w:cs="Times New Roman"/>
                <w:b/>
                <w:bCs/>
                <w:color w:val="000000"/>
                <w:sz w:val="24"/>
                <w:szCs w:val="24"/>
              </w:rPr>
            </w:pPr>
            <w:r w:rsidRPr="00D91B99">
              <w:rPr>
                <w:rFonts w:ascii="Times New Roman" w:eastAsia="Times New Roman" w:hAnsi="Times New Roman" w:cs="Times New Roman"/>
                <w:b/>
                <w:bCs/>
                <w:color w:val="000000"/>
                <w:sz w:val="24"/>
                <w:szCs w:val="24"/>
              </w:rPr>
              <w:t>Tên thiết bị</w:t>
            </w:r>
          </w:p>
        </w:tc>
        <w:tc>
          <w:tcPr>
            <w:tcW w:w="993" w:type="dxa"/>
            <w:tcBorders>
              <w:top w:val="nil"/>
              <w:left w:val="nil"/>
              <w:bottom w:val="single" w:sz="4" w:space="0" w:color="auto"/>
              <w:right w:val="single" w:sz="4" w:space="0" w:color="auto"/>
            </w:tcBorders>
            <w:shd w:val="clear" w:color="000000" w:fill="FFFFFF"/>
            <w:vAlign w:val="center"/>
            <w:hideMark/>
          </w:tcPr>
          <w:p w14:paraId="72E9744E" w14:textId="77777777" w:rsidR="00B24359" w:rsidRPr="00D91B99" w:rsidRDefault="00B24359" w:rsidP="00E557CB">
            <w:pPr>
              <w:spacing w:after="0" w:line="240" w:lineRule="auto"/>
              <w:jc w:val="center"/>
              <w:rPr>
                <w:rFonts w:ascii="Times New Roman" w:eastAsia="Times New Roman" w:hAnsi="Times New Roman" w:cs="Times New Roman"/>
                <w:b/>
                <w:bCs/>
                <w:color w:val="000000"/>
                <w:sz w:val="24"/>
                <w:szCs w:val="24"/>
              </w:rPr>
            </w:pPr>
            <w:r w:rsidRPr="00D91B99">
              <w:rPr>
                <w:rFonts w:ascii="Times New Roman" w:eastAsia="Times New Roman" w:hAnsi="Times New Roman" w:cs="Times New Roman"/>
                <w:b/>
                <w:bCs/>
                <w:color w:val="000000"/>
                <w:sz w:val="24"/>
                <w:szCs w:val="24"/>
              </w:rPr>
              <w:t>Đơn vị tính</w:t>
            </w:r>
          </w:p>
        </w:tc>
        <w:tc>
          <w:tcPr>
            <w:tcW w:w="992" w:type="dxa"/>
            <w:tcBorders>
              <w:top w:val="nil"/>
              <w:left w:val="nil"/>
              <w:bottom w:val="single" w:sz="4" w:space="0" w:color="auto"/>
              <w:right w:val="single" w:sz="4" w:space="0" w:color="auto"/>
            </w:tcBorders>
            <w:shd w:val="clear" w:color="000000" w:fill="FFFFFF"/>
            <w:vAlign w:val="center"/>
            <w:hideMark/>
          </w:tcPr>
          <w:p w14:paraId="011FB932" w14:textId="77777777" w:rsidR="00B24359" w:rsidRPr="00D91B99" w:rsidRDefault="00B24359" w:rsidP="00E557CB">
            <w:pPr>
              <w:spacing w:after="0" w:line="240" w:lineRule="auto"/>
              <w:jc w:val="center"/>
              <w:rPr>
                <w:rFonts w:ascii="Times New Roman" w:eastAsia="Times New Roman" w:hAnsi="Times New Roman" w:cs="Times New Roman"/>
                <w:b/>
                <w:bCs/>
                <w:color w:val="000000"/>
                <w:sz w:val="24"/>
                <w:szCs w:val="24"/>
              </w:rPr>
            </w:pPr>
            <w:r w:rsidRPr="00D91B99">
              <w:rPr>
                <w:rFonts w:ascii="Times New Roman" w:eastAsia="Times New Roman" w:hAnsi="Times New Roman" w:cs="Times New Roman"/>
                <w:b/>
                <w:bCs/>
                <w:color w:val="000000"/>
                <w:sz w:val="24"/>
                <w:szCs w:val="24"/>
              </w:rPr>
              <w:t>Quy mô đến 600 giường</w:t>
            </w:r>
          </w:p>
        </w:tc>
        <w:tc>
          <w:tcPr>
            <w:tcW w:w="992" w:type="dxa"/>
            <w:tcBorders>
              <w:top w:val="nil"/>
              <w:left w:val="nil"/>
              <w:bottom w:val="single" w:sz="4" w:space="0" w:color="auto"/>
              <w:right w:val="single" w:sz="4" w:space="0" w:color="auto"/>
            </w:tcBorders>
            <w:shd w:val="clear" w:color="000000" w:fill="FFFFFF"/>
            <w:vAlign w:val="center"/>
            <w:hideMark/>
          </w:tcPr>
          <w:p w14:paraId="39105329" w14:textId="77777777" w:rsidR="00B24359" w:rsidRPr="00D91B99" w:rsidRDefault="00B24359" w:rsidP="00E557CB">
            <w:pPr>
              <w:spacing w:after="0" w:line="240" w:lineRule="auto"/>
              <w:jc w:val="center"/>
              <w:rPr>
                <w:rFonts w:ascii="Times New Roman" w:eastAsia="Times New Roman" w:hAnsi="Times New Roman" w:cs="Times New Roman"/>
                <w:b/>
                <w:bCs/>
                <w:color w:val="000000"/>
                <w:sz w:val="24"/>
                <w:szCs w:val="24"/>
              </w:rPr>
            </w:pPr>
            <w:r w:rsidRPr="00D91B99">
              <w:rPr>
                <w:rFonts w:ascii="Times New Roman" w:eastAsia="Times New Roman" w:hAnsi="Times New Roman" w:cs="Times New Roman"/>
                <w:b/>
                <w:bCs/>
                <w:color w:val="000000"/>
                <w:sz w:val="24"/>
                <w:szCs w:val="24"/>
              </w:rPr>
              <w:t>Quy mô đến 800 giường</w:t>
            </w:r>
          </w:p>
        </w:tc>
        <w:tc>
          <w:tcPr>
            <w:tcW w:w="992" w:type="dxa"/>
            <w:tcBorders>
              <w:top w:val="nil"/>
              <w:left w:val="nil"/>
              <w:bottom w:val="single" w:sz="4" w:space="0" w:color="auto"/>
              <w:right w:val="single" w:sz="4" w:space="0" w:color="auto"/>
            </w:tcBorders>
            <w:shd w:val="clear" w:color="000000" w:fill="FFFFFF"/>
            <w:vAlign w:val="center"/>
            <w:hideMark/>
          </w:tcPr>
          <w:p w14:paraId="425314E0" w14:textId="77777777" w:rsidR="00B24359" w:rsidRPr="00D91B99" w:rsidRDefault="00B24359" w:rsidP="00E557CB">
            <w:pPr>
              <w:spacing w:after="0" w:line="240" w:lineRule="auto"/>
              <w:jc w:val="center"/>
              <w:rPr>
                <w:rFonts w:ascii="Times New Roman" w:eastAsia="Times New Roman" w:hAnsi="Times New Roman" w:cs="Times New Roman"/>
                <w:b/>
                <w:bCs/>
                <w:color w:val="000000"/>
                <w:sz w:val="24"/>
                <w:szCs w:val="24"/>
              </w:rPr>
            </w:pPr>
            <w:r w:rsidRPr="00D91B99">
              <w:rPr>
                <w:rFonts w:ascii="Times New Roman" w:eastAsia="Times New Roman" w:hAnsi="Times New Roman" w:cs="Times New Roman"/>
                <w:b/>
                <w:bCs/>
                <w:color w:val="000000"/>
                <w:sz w:val="24"/>
                <w:szCs w:val="24"/>
              </w:rPr>
              <w:t>Quy mô đến 1</w:t>
            </w:r>
            <w:r>
              <w:rPr>
                <w:rFonts w:ascii="Times New Roman" w:eastAsia="Times New Roman" w:hAnsi="Times New Roman" w:cs="Times New Roman"/>
                <w:b/>
                <w:bCs/>
                <w:color w:val="000000"/>
                <w:sz w:val="24"/>
                <w:szCs w:val="24"/>
              </w:rPr>
              <w:t>.</w:t>
            </w:r>
            <w:r w:rsidRPr="00D91B99">
              <w:rPr>
                <w:rFonts w:ascii="Times New Roman" w:eastAsia="Times New Roman" w:hAnsi="Times New Roman" w:cs="Times New Roman"/>
                <w:b/>
                <w:bCs/>
                <w:color w:val="000000"/>
                <w:sz w:val="24"/>
                <w:szCs w:val="24"/>
              </w:rPr>
              <w:t>000 giường</w:t>
            </w:r>
          </w:p>
        </w:tc>
        <w:tc>
          <w:tcPr>
            <w:tcW w:w="993" w:type="dxa"/>
            <w:tcBorders>
              <w:top w:val="nil"/>
              <w:left w:val="nil"/>
              <w:bottom w:val="single" w:sz="4" w:space="0" w:color="auto"/>
              <w:right w:val="single" w:sz="4" w:space="0" w:color="auto"/>
            </w:tcBorders>
            <w:shd w:val="clear" w:color="000000" w:fill="FFFFFF"/>
            <w:vAlign w:val="center"/>
            <w:hideMark/>
          </w:tcPr>
          <w:p w14:paraId="0854B789" w14:textId="77777777" w:rsidR="00B24359" w:rsidRPr="00D91B99" w:rsidRDefault="00B24359" w:rsidP="00E557CB">
            <w:pPr>
              <w:spacing w:after="0" w:line="240" w:lineRule="auto"/>
              <w:jc w:val="center"/>
              <w:rPr>
                <w:rFonts w:ascii="Times New Roman" w:eastAsia="Times New Roman" w:hAnsi="Times New Roman" w:cs="Times New Roman"/>
                <w:b/>
                <w:bCs/>
                <w:color w:val="000000"/>
                <w:sz w:val="24"/>
                <w:szCs w:val="24"/>
              </w:rPr>
            </w:pPr>
            <w:r w:rsidRPr="00D91B99">
              <w:rPr>
                <w:rFonts w:ascii="Times New Roman" w:eastAsia="Times New Roman" w:hAnsi="Times New Roman" w:cs="Times New Roman"/>
                <w:b/>
                <w:bCs/>
                <w:color w:val="000000"/>
                <w:sz w:val="24"/>
                <w:szCs w:val="24"/>
              </w:rPr>
              <w:t>Quy mô đến 1</w:t>
            </w:r>
            <w:r>
              <w:rPr>
                <w:rFonts w:ascii="Times New Roman" w:eastAsia="Times New Roman" w:hAnsi="Times New Roman" w:cs="Times New Roman"/>
                <w:b/>
                <w:bCs/>
                <w:color w:val="000000"/>
                <w:sz w:val="24"/>
                <w:szCs w:val="24"/>
              </w:rPr>
              <w:t>.</w:t>
            </w:r>
            <w:r w:rsidRPr="00D91B99">
              <w:rPr>
                <w:rFonts w:ascii="Times New Roman" w:eastAsia="Times New Roman" w:hAnsi="Times New Roman" w:cs="Times New Roman"/>
                <w:b/>
                <w:bCs/>
                <w:color w:val="000000"/>
                <w:sz w:val="24"/>
                <w:szCs w:val="24"/>
              </w:rPr>
              <w:t>500 giường</w:t>
            </w:r>
          </w:p>
        </w:tc>
        <w:tc>
          <w:tcPr>
            <w:tcW w:w="1842" w:type="dxa"/>
            <w:tcBorders>
              <w:top w:val="nil"/>
              <w:left w:val="nil"/>
              <w:bottom w:val="single" w:sz="4" w:space="0" w:color="auto"/>
              <w:right w:val="single" w:sz="4" w:space="0" w:color="auto"/>
            </w:tcBorders>
            <w:shd w:val="clear" w:color="000000" w:fill="FFFFFF"/>
            <w:vAlign w:val="center"/>
            <w:hideMark/>
          </w:tcPr>
          <w:p w14:paraId="3511B44C" w14:textId="77777777" w:rsidR="00B24359" w:rsidRPr="00D91B99" w:rsidRDefault="00B24359" w:rsidP="00E557CB">
            <w:pPr>
              <w:spacing w:after="0" w:line="240" w:lineRule="auto"/>
              <w:jc w:val="center"/>
              <w:rPr>
                <w:rFonts w:ascii="Times New Roman" w:eastAsia="Times New Roman" w:hAnsi="Times New Roman" w:cs="Times New Roman"/>
                <w:b/>
                <w:bCs/>
                <w:color w:val="000000"/>
                <w:sz w:val="24"/>
                <w:szCs w:val="24"/>
              </w:rPr>
            </w:pPr>
            <w:r w:rsidRPr="00D91B99">
              <w:rPr>
                <w:rFonts w:ascii="Times New Roman" w:eastAsia="Times New Roman" w:hAnsi="Times New Roman" w:cs="Times New Roman"/>
                <w:b/>
                <w:bCs/>
                <w:color w:val="000000"/>
                <w:sz w:val="24"/>
                <w:szCs w:val="24"/>
              </w:rPr>
              <w:t>Tên thiết bị</w:t>
            </w:r>
          </w:p>
        </w:tc>
        <w:tc>
          <w:tcPr>
            <w:tcW w:w="993" w:type="dxa"/>
            <w:tcBorders>
              <w:top w:val="nil"/>
              <w:left w:val="nil"/>
              <w:bottom w:val="single" w:sz="4" w:space="0" w:color="auto"/>
              <w:right w:val="single" w:sz="4" w:space="0" w:color="auto"/>
            </w:tcBorders>
            <w:shd w:val="clear" w:color="000000" w:fill="FFFFFF"/>
            <w:vAlign w:val="center"/>
            <w:hideMark/>
          </w:tcPr>
          <w:p w14:paraId="033EA3ED" w14:textId="77777777" w:rsidR="00B24359" w:rsidRPr="00D91B99" w:rsidRDefault="00B24359" w:rsidP="00E557CB">
            <w:pPr>
              <w:spacing w:after="0" w:line="240" w:lineRule="auto"/>
              <w:jc w:val="center"/>
              <w:rPr>
                <w:rFonts w:ascii="Times New Roman" w:eastAsia="Times New Roman" w:hAnsi="Times New Roman" w:cs="Times New Roman"/>
                <w:b/>
                <w:bCs/>
                <w:color w:val="000000"/>
                <w:sz w:val="24"/>
                <w:szCs w:val="24"/>
              </w:rPr>
            </w:pPr>
            <w:r w:rsidRPr="00D91B99">
              <w:rPr>
                <w:rFonts w:ascii="Times New Roman" w:eastAsia="Times New Roman" w:hAnsi="Times New Roman" w:cs="Times New Roman"/>
                <w:b/>
                <w:bCs/>
                <w:color w:val="000000"/>
                <w:sz w:val="24"/>
                <w:szCs w:val="24"/>
              </w:rPr>
              <w:t>Đơn vị tính</w:t>
            </w:r>
          </w:p>
        </w:tc>
        <w:tc>
          <w:tcPr>
            <w:tcW w:w="992" w:type="dxa"/>
            <w:tcBorders>
              <w:top w:val="nil"/>
              <w:left w:val="nil"/>
              <w:bottom w:val="single" w:sz="4" w:space="0" w:color="auto"/>
              <w:right w:val="single" w:sz="4" w:space="0" w:color="auto"/>
            </w:tcBorders>
            <w:shd w:val="clear" w:color="000000" w:fill="FFFFFF"/>
            <w:vAlign w:val="center"/>
            <w:hideMark/>
          </w:tcPr>
          <w:p w14:paraId="1523662F" w14:textId="77777777" w:rsidR="00B24359" w:rsidRPr="00D91B99" w:rsidRDefault="00B24359" w:rsidP="00E557CB">
            <w:pPr>
              <w:spacing w:after="0" w:line="240" w:lineRule="auto"/>
              <w:jc w:val="center"/>
              <w:rPr>
                <w:rFonts w:ascii="Times New Roman" w:eastAsia="Times New Roman" w:hAnsi="Times New Roman" w:cs="Times New Roman"/>
                <w:b/>
                <w:bCs/>
                <w:color w:val="000000"/>
                <w:sz w:val="24"/>
                <w:szCs w:val="24"/>
              </w:rPr>
            </w:pPr>
            <w:r w:rsidRPr="00D91B99">
              <w:rPr>
                <w:rFonts w:ascii="Times New Roman" w:eastAsia="Times New Roman" w:hAnsi="Times New Roman" w:cs="Times New Roman"/>
                <w:b/>
                <w:bCs/>
                <w:color w:val="000000"/>
                <w:sz w:val="24"/>
                <w:szCs w:val="24"/>
              </w:rPr>
              <w:t xml:space="preserve">Quy mô đến </w:t>
            </w:r>
            <w:r>
              <w:rPr>
                <w:rFonts w:ascii="Times New Roman" w:eastAsia="Times New Roman" w:hAnsi="Times New Roman" w:cs="Times New Roman"/>
                <w:b/>
                <w:bCs/>
                <w:color w:val="000000"/>
                <w:sz w:val="24"/>
                <w:szCs w:val="24"/>
              </w:rPr>
              <w:t xml:space="preserve">1.000 </w:t>
            </w:r>
            <w:r w:rsidRPr="00D91B99">
              <w:rPr>
                <w:rFonts w:ascii="Times New Roman" w:eastAsia="Times New Roman" w:hAnsi="Times New Roman" w:cs="Times New Roman"/>
                <w:b/>
                <w:bCs/>
                <w:color w:val="000000"/>
                <w:sz w:val="24"/>
                <w:szCs w:val="24"/>
              </w:rPr>
              <w:t>giường</w:t>
            </w:r>
          </w:p>
        </w:tc>
        <w:tc>
          <w:tcPr>
            <w:tcW w:w="992" w:type="dxa"/>
            <w:tcBorders>
              <w:top w:val="nil"/>
              <w:left w:val="nil"/>
              <w:bottom w:val="single" w:sz="4" w:space="0" w:color="auto"/>
              <w:right w:val="single" w:sz="4" w:space="0" w:color="auto"/>
            </w:tcBorders>
            <w:shd w:val="clear" w:color="000000" w:fill="FFFFFF"/>
            <w:vAlign w:val="center"/>
            <w:hideMark/>
          </w:tcPr>
          <w:p w14:paraId="0A13DD91" w14:textId="77777777" w:rsidR="00B24359" w:rsidRPr="00D91B99" w:rsidRDefault="00B24359" w:rsidP="00E557CB">
            <w:pPr>
              <w:spacing w:after="0" w:line="240" w:lineRule="auto"/>
              <w:jc w:val="center"/>
              <w:rPr>
                <w:rFonts w:ascii="Times New Roman" w:eastAsia="Times New Roman" w:hAnsi="Times New Roman" w:cs="Times New Roman"/>
                <w:b/>
                <w:bCs/>
                <w:color w:val="000000"/>
                <w:sz w:val="24"/>
                <w:szCs w:val="24"/>
              </w:rPr>
            </w:pPr>
            <w:r w:rsidRPr="00D91B99">
              <w:rPr>
                <w:rFonts w:ascii="Times New Roman" w:eastAsia="Times New Roman" w:hAnsi="Times New Roman" w:cs="Times New Roman"/>
                <w:b/>
                <w:bCs/>
                <w:color w:val="000000"/>
                <w:sz w:val="24"/>
                <w:szCs w:val="24"/>
              </w:rPr>
              <w:t xml:space="preserve">Quy mô đến </w:t>
            </w:r>
            <w:r>
              <w:rPr>
                <w:rFonts w:ascii="Times New Roman" w:eastAsia="Times New Roman" w:hAnsi="Times New Roman" w:cs="Times New Roman"/>
                <w:b/>
                <w:bCs/>
                <w:color w:val="000000"/>
                <w:sz w:val="24"/>
                <w:szCs w:val="24"/>
              </w:rPr>
              <w:t>1.5</w:t>
            </w:r>
            <w:r w:rsidRPr="00D91B99">
              <w:rPr>
                <w:rFonts w:ascii="Times New Roman" w:eastAsia="Times New Roman" w:hAnsi="Times New Roman" w:cs="Times New Roman"/>
                <w:b/>
                <w:bCs/>
                <w:color w:val="000000"/>
                <w:sz w:val="24"/>
                <w:szCs w:val="24"/>
              </w:rPr>
              <w:t>00 giường</w:t>
            </w:r>
          </w:p>
        </w:tc>
        <w:tc>
          <w:tcPr>
            <w:tcW w:w="3119" w:type="dxa"/>
            <w:tcBorders>
              <w:top w:val="single" w:sz="4" w:space="0" w:color="auto"/>
              <w:left w:val="single" w:sz="4" w:space="0" w:color="auto"/>
              <w:bottom w:val="single" w:sz="4" w:space="0" w:color="auto"/>
              <w:right w:val="single" w:sz="4" w:space="0" w:color="auto"/>
            </w:tcBorders>
            <w:vAlign w:val="center"/>
            <w:hideMark/>
          </w:tcPr>
          <w:p w14:paraId="3727A88B" w14:textId="77777777" w:rsidR="00B24359" w:rsidRPr="00D91B99" w:rsidRDefault="00B24359" w:rsidP="00E557CB">
            <w:pPr>
              <w:spacing w:after="0" w:line="240" w:lineRule="auto"/>
              <w:rPr>
                <w:rFonts w:ascii="Times New Roman" w:eastAsia="Times New Roman" w:hAnsi="Times New Roman" w:cs="Times New Roman"/>
                <w:b/>
                <w:bCs/>
                <w:color w:val="000000"/>
                <w:sz w:val="24"/>
                <w:szCs w:val="24"/>
              </w:rPr>
            </w:pPr>
          </w:p>
        </w:tc>
      </w:tr>
      <w:tr w:rsidR="00B24359" w:rsidRPr="00D91B99" w14:paraId="6CE7AE59" w14:textId="77777777" w:rsidTr="00E557CB">
        <w:trPr>
          <w:trHeight w:val="549"/>
        </w:trPr>
        <w:tc>
          <w:tcPr>
            <w:tcW w:w="781" w:type="dxa"/>
            <w:tcBorders>
              <w:top w:val="nil"/>
              <w:left w:val="single" w:sz="4" w:space="0" w:color="auto"/>
              <w:bottom w:val="single" w:sz="4" w:space="0" w:color="auto"/>
              <w:right w:val="single" w:sz="4" w:space="0" w:color="auto"/>
            </w:tcBorders>
            <w:shd w:val="clear" w:color="000000" w:fill="FFFFFF"/>
            <w:noWrap/>
            <w:vAlign w:val="center"/>
            <w:hideMark/>
          </w:tcPr>
          <w:p w14:paraId="5FB17CD0" w14:textId="77777777" w:rsidR="00B24359" w:rsidRPr="00D91B99" w:rsidRDefault="00B24359" w:rsidP="00E557CB">
            <w:pPr>
              <w:spacing w:after="0" w:line="240" w:lineRule="auto"/>
              <w:jc w:val="center"/>
              <w:rPr>
                <w:rFonts w:ascii="Times New Roman" w:eastAsia="Times New Roman" w:hAnsi="Times New Roman" w:cs="Times New Roman"/>
                <w:b/>
                <w:bCs/>
                <w:color w:val="000000"/>
                <w:sz w:val="24"/>
                <w:szCs w:val="24"/>
              </w:rPr>
            </w:pPr>
            <w:r w:rsidRPr="00D91B99">
              <w:rPr>
                <w:rFonts w:ascii="Times New Roman" w:eastAsia="Times New Roman" w:hAnsi="Times New Roman" w:cs="Times New Roman"/>
                <w:b/>
                <w:bCs/>
                <w:color w:val="000000"/>
                <w:sz w:val="24"/>
                <w:szCs w:val="24"/>
              </w:rPr>
              <w:t> </w:t>
            </w:r>
          </w:p>
        </w:tc>
        <w:tc>
          <w:tcPr>
            <w:tcW w:w="2049" w:type="dxa"/>
            <w:tcBorders>
              <w:top w:val="nil"/>
              <w:left w:val="nil"/>
              <w:bottom w:val="single" w:sz="4" w:space="0" w:color="auto"/>
              <w:right w:val="single" w:sz="4" w:space="0" w:color="auto"/>
            </w:tcBorders>
            <w:shd w:val="clear" w:color="000000" w:fill="FFFFFF"/>
            <w:vAlign w:val="center"/>
            <w:hideMark/>
          </w:tcPr>
          <w:p w14:paraId="370E2FD3" w14:textId="77777777" w:rsidR="00B24359" w:rsidRPr="00D91B99" w:rsidRDefault="00B24359" w:rsidP="00E557CB">
            <w:pPr>
              <w:spacing w:after="0" w:line="240" w:lineRule="auto"/>
              <w:rPr>
                <w:rFonts w:ascii="Times New Roman" w:eastAsia="Times New Roman" w:hAnsi="Times New Roman" w:cs="Times New Roman"/>
                <w:b/>
                <w:bCs/>
                <w:color w:val="000000"/>
                <w:sz w:val="24"/>
                <w:szCs w:val="24"/>
              </w:rPr>
            </w:pPr>
            <w:r w:rsidRPr="00D91B99">
              <w:rPr>
                <w:rFonts w:ascii="Times New Roman" w:eastAsia="Times New Roman" w:hAnsi="Times New Roman" w:cs="Times New Roman"/>
                <w:b/>
                <w:bCs/>
                <w:color w:val="000000"/>
                <w:sz w:val="24"/>
                <w:szCs w:val="24"/>
              </w:rPr>
              <w:t>Thiết bị chẩn đoán hình ảnh</w:t>
            </w:r>
          </w:p>
        </w:tc>
        <w:tc>
          <w:tcPr>
            <w:tcW w:w="993" w:type="dxa"/>
            <w:tcBorders>
              <w:top w:val="nil"/>
              <w:left w:val="nil"/>
              <w:bottom w:val="single" w:sz="4" w:space="0" w:color="auto"/>
              <w:right w:val="single" w:sz="4" w:space="0" w:color="auto"/>
            </w:tcBorders>
            <w:shd w:val="clear" w:color="000000" w:fill="FFFFFF"/>
            <w:noWrap/>
            <w:vAlign w:val="center"/>
            <w:hideMark/>
          </w:tcPr>
          <w:p w14:paraId="364D7996"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553E315A"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4DF83CEF"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4746849A"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993" w:type="dxa"/>
            <w:tcBorders>
              <w:top w:val="nil"/>
              <w:left w:val="nil"/>
              <w:bottom w:val="single" w:sz="4" w:space="0" w:color="auto"/>
              <w:right w:val="single" w:sz="4" w:space="0" w:color="auto"/>
            </w:tcBorders>
            <w:shd w:val="clear" w:color="000000" w:fill="FFFFFF"/>
            <w:noWrap/>
            <w:vAlign w:val="center"/>
            <w:hideMark/>
          </w:tcPr>
          <w:p w14:paraId="7759D15F"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1842" w:type="dxa"/>
            <w:tcBorders>
              <w:top w:val="nil"/>
              <w:left w:val="nil"/>
              <w:bottom w:val="single" w:sz="4" w:space="0" w:color="auto"/>
              <w:right w:val="single" w:sz="4" w:space="0" w:color="auto"/>
            </w:tcBorders>
            <w:shd w:val="clear" w:color="000000" w:fill="FFFFFF"/>
            <w:vAlign w:val="center"/>
            <w:hideMark/>
          </w:tcPr>
          <w:p w14:paraId="4BC22A03" w14:textId="77777777" w:rsidR="00B24359" w:rsidRPr="00D91B99" w:rsidRDefault="00B24359" w:rsidP="00E557CB">
            <w:pPr>
              <w:spacing w:after="0" w:line="240" w:lineRule="auto"/>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993" w:type="dxa"/>
            <w:tcBorders>
              <w:top w:val="nil"/>
              <w:left w:val="nil"/>
              <w:bottom w:val="single" w:sz="4" w:space="0" w:color="auto"/>
              <w:right w:val="single" w:sz="4" w:space="0" w:color="auto"/>
            </w:tcBorders>
            <w:shd w:val="clear" w:color="000000" w:fill="FFFFFF"/>
            <w:vAlign w:val="center"/>
            <w:hideMark/>
          </w:tcPr>
          <w:p w14:paraId="72D2A2B5" w14:textId="77777777" w:rsidR="00B24359" w:rsidRPr="00D91B99" w:rsidRDefault="00B24359" w:rsidP="00E557CB">
            <w:pPr>
              <w:spacing w:after="0" w:line="240" w:lineRule="auto"/>
              <w:jc w:val="center"/>
              <w:rPr>
                <w:rFonts w:ascii="Times New Roman" w:eastAsia="Times New Roman" w:hAnsi="Times New Roman" w:cs="Times New Roman"/>
                <w:b/>
                <w:bCs/>
                <w:color w:val="000000"/>
                <w:sz w:val="24"/>
                <w:szCs w:val="24"/>
              </w:rPr>
            </w:pPr>
            <w:r w:rsidRPr="00D91B99">
              <w:rPr>
                <w:rFonts w:ascii="Times New Roman" w:eastAsia="Times New Roman" w:hAnsi="Times New Roman" w:cs="Times New Roman"/>
                <w:b/>
                <w:bCs/>
                <w:color w:val="000000"/>
                <w:sz w:val="24"/>
                <w:szCs w:val="24"/>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15B8EFFE" w14:textId="77777777" w:rsidR="00B24359" w:rsidRPr="00D91B99" w:rsidRDefault="00B24359" w:rsidP="00E557CB">
            <w:pPr>
              <w:spacing w:after="0" w:line="240" w:lineRule="auto"/>
              <w:jc w:val="center"/>
              <w:rPr>
                <w:rFonts w:ascii="Times New Roman" w:eastAsia="Times New Roman" w:hAnsi="Times New Roman" w:cs="Times New Roman"/>
                <w:b/>
                <w:bCs/>
                <w:color w:val="FFFF00"/>
                <w:sz w:val="24"/>
                <w:szCs w:val="24"/>
              </w:rPr>
            </w:pPr>
            <w:r w:rsidRPr="00D91B99">
              <w:rPr>
                <w:rFonts w:ascii="Times New Roman" w:eastAsia="Times New Roman" w:hAnsi="Times New Roman" w:cs="Times New Roman"/>
                <w:b/>
                <w:bCs/>
                <w:color w:val="FFFF00"/>
                <w:sz w:val="24"/>
                <w:szCs w:val="24"/>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72DBAF06" w14:textId="77777777" w:rsidR="00B24359" w:rsidRPr="00D91B99" w:rsidRDefault="00B24359" w:rsidP="00E557CB">
            <w:pPr>
              <w:spacing w:after="0" w:line="240" w:lineRule="auto"/>
              <w:jc w:val="center"/>
              <w:rPr>
                <w:rFonts w:ascii="Times New Roman" w:eastAsia="Times New Roman" w:hAnsi="Times New Roman" w:cs="Times New Roman"/>
                <w:b/>
                <w:bCs/>
                <w:color w:val="FFFF00"/>
                <w:sz w:val="24"/>
                <w:szCs w:val="24"/>
              </w:rPr>
            </w:pPr>
            <w:r w:rsidRPr="00D91B99">
              <w:rPr>
                <w:rFonts w:ascii="Times New Roman" w:eastAsia="Times New Roman" w:hAnsi="Times New Roman" w:cs="Times New Roman"/>
                <w:b/>
                <w:bCs/>
                <w:color w:val="FFFF00"/>
                <w:sz w:val="24"/>
                <w:szCs w:val="24"/>
              </w:rPr>
              <w:t> </w:t>
            </w:r>
          </w:p>
        </w:tc>
        <w:tc>
          <w:tcPr>
            <w:tcW w:w="3119" w:type="dxa"/>
            <w:tcBorders>
              <w:top w:val="nil"/>
              <w:left w:val="nil"/>
              <w:bottom w:val="single" w:sz="4" w:space="0" w:color="auto"/>
              <w:right w:val="single" w:sz="4" w:space="0" w:color="auto"/>
            </w:tcBorders>
            <w:shd w:val="clear" w:color="000000" w:fill="FFFFFF"/>
            <w:vAlign w:val="center"/>
            <w:hideMark/>
          </w:tcPr>
          <w:p w14:paraId="70D66B85"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r>
      <w:tr w:rsidR="00B24359" w:rsidRPr="00D91B99" w14:paraId="5A5BBF22" w14:textId="77777777" w:rsidTr="00E557CB">
        <w:trPr>
          <w:trHeight w:val="825"/>
        </w:trPr>
        <w:tc>
          <w:tcPr>
            <w:tcW w:w="781" w:type="dxa"/>
            <w:tcBorders>
              <w:top w:val="nil"/>
              <w:left w:val="single" w:sz="4" w:space="0" w:color="auto"/>
              <w:bottom w:val="single" w:sz="4" w:space="0" w:color="auto"/>
              <w:right w:val="single" w:sz="4" w:space="0" w:color="auto"/>
            </w:tcBorders>
            <w:noWrap/>
            <w:vAlign w:val="center"/>
            <w:hideMark/>
          </w:tcPr>
          <w:p w14:paraId="0F186EDE"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1</w:t>
            </w:r>
          </w:p>
        </w:tc>
        <w:tc>
          <w:tcPr>
            <w:tcW w:w="2049" w:type="dxa"/>
            <w:tcBorders>
              <w:top w:val="nil"/>
              <w:left w:val="nil"/>
              <w:bottom w:val="single" w:sz="4" w:space="0" w:color="auto"/>
              <w:right w:val="single" w:sz="4" w:space="0" w:color="auto"/>
            </w:tcBorders>
            <w:vAlign w:val="center"/>
            <w:hideMark/>
          </w:tcPr>
          <w:p w14:paraId="3761E8BB" w14:textId="77777777" w:rsidR="00B24359" w:rsidRPr="00D91B99" w:rsidRDefault="00B24359" w:rsidP="00E557CB">
            <w:pPr>
              <w:spacing w:after="0" w:line="240" w:lineRule="auto"/>
              <w:rPr>
                <w:rFonts w:ascii="Times New Roman" w:eastAsia="Times New Roman" w:hAnsi="Times New Roman" w:cs="Times New Roman"/>
                <w:sz w:val="24"/>
                <w:szCs w:val="24"/>
              </w:rPr>
            </w:pPr>
            <w:r w:rsidRPr="00D91B99">
              <w:rPr>
                <w:rFonts w:ascii="Times New Roman" w:eastAsia="Times New Roman" w:hAnsi="Times New Roman" w:cs="Times New Roman"/>
                <w:sz w:val="24"/>
                <w:szCs w:val="24"/>
              </w:rPr>
              <w:t>Hệ thống CT Scanner &lt; 64 lát</w:t>
            </w:r>
          </w:p>
        </w:tc>
        <w:tc>
          <w:tcPr>
            <w:tcW w:w="993" w:type="dxa"/>
            <w:tcBorders>
              <w:top w:val="nil"/>
              <w:left w:val="nil"/>
              <w:bottom w:val="single" w:sz="4" w:space="0" w:color="auto"/>
              <w:right w:val="single" w:sz="4" w:space="0" w:color="auto"/>
            </w:tcBorders>
            <w:vAlign w:val="center"/>
            <w:hideMark/>
          </w:tcPr>
          <w:p w14:paraId="422A1C9C" w14:textId="77777777" w:rsidR="00B24359" w:rsidRPr="00D91B99" w:rsidRDefault="00B24359" w:rsidP="00E557CB">
            <w:pPr>
              <w:spacing w:after="0" w:line="240" w:lineRule="auto"/>
              <w:jc w:val="center"/>
              <w:rPr>
                <w:rFonts w:ascii="Times New Roman" w:eastAsia="Times New Roman" w:hAnsi="Times New Roman" w:cs="Times New Roman"/>
                <w:sz w:val="24"/>
                <w:szCs w:val="24"/>
              </w:rPr>
            </w:pPr>
            <w:r w:rsidRPr="00D91B99">
              <w:rPr>
                <w:rFonts w:ascii="Times New Roman" w:eastAsia="Times New Roman" w:hAnsi="Times New Roman" w:cs="Times New Roman"/>
                <w:sz w:val="24"/>
                <w:szCs w:val="24"/>
              </w:rPr>
              <w:t>Hệ Thống</w:t>
            </w:r>
          </w:p>
        </w:tc>
        <w:tc>
          <w:tcPr>
            <w:tcW w:w="992" w:type="dxa"/>
            <w:tcBorders>
              <w:top w:val="nil"/>
              <w:left w:val="nil"/>
              <w:bottom w:val="single" w:sz="4" w:space="0" w:color="auto"/>
              <w:right w:val="single" w:sz="4" w:space="0" w:color="auto"/>
            </w:tcBorders>
            <w:noWrap/>
            <w:vAlign w:val="center"/>
            <w:hideMark/>
          </w:tcPr>
          <w:p w14:paraId="64985BDF" w14:textId="77777777" w:rsidR="00B24359" w:rsidRPr="00D91B99" w:rsidRDefault="00B24359" w:rsidP="00E557CB">
            <w:pPr>
              <w:spacing w:after="0" w:line="240" w:lineRule="auto"/>
              <w:jc w:val="center"/>
              <w:rPr>
                <w:rFonts w:ascii="Times New Roman" w:eastAsia="Times New Roman" w:hAnsi="Times New Roman" w:cs="Times New Roman"/>
                <w:sz w:val="24"/>
                <w:szCs w:val="24"/>
              </w:rPr>
            </w:pPr>
            <w:r w:rsidRPr="00D91B99">
              <w:rPr>
                <w:rFonts w:ascii="Times New Roman" w:eastAsia="Times New Roman" w:hAnsi="Times New Roman" w:cs="Times New Roman"/>
                <w:sz w:val="24"/>
                <w:szCs w:val="24"/>
              </w:rPr>
              <w:t>3</w:t>
            </w:r>
          </w:p>
        </w:tc>
        <w:tc>
          <w:tcPr>
            <w:tcW w:w="992" w:type="dxa"/>
            <w:tcBorders>
              <w:top w:val="nil"/>
              <w:left w:val="nil"/>
              <w:bottom w:val="single" w:sz="4" w:space="0" w:color="auto"/>
              <w:right w:val="single" w:sz="4" w:space="0" w:color="auto"/>
            </w:tcBorders>
            <w:noWrap/>
            <w:vAlign w:val="center"/>
            <w:hideMark/>
          </w:tcPr>
          <w:p w14:paraId="440953A0" w14:textId="77777777" w:rsidR="00B24359" w:rsidRPr="00D91B99" w:rsidRDefault="00B24359" w:rsidP="00E557CB">
            <w:pPr>
              <w:spacing w:after="0" w:line="240" w:lineRule="auto"/>
              <w:jc w:val="center"/>
              <w:rPr>
                <w:rFonts w:ascii="Times New Roman" w:eastAsia="Times New Roman" w:hAnsi="Times New Roman" w:cs="Times New Roman"/>
                <w:sz w:val="24"/>
                <w:szCs w:val="24"/>
              </w:rPr>
            </w:pPr>
            <w:r w:rsidRPr="00D91B99">
              <w:rPr>
                <w:rFonts w:ascii="Times New Roman" w:eastAsia="Times New Roman" w:hAnsi="Times New Roman" w:cs="Times New Roman"/>
                <w:sz w:val="24"/>
                <w:szCs w:val="24"/>
              </w:rPr>
              <w:t>4</w:t>
            </w:r>
          </w:p>
        </w:tc>
        <w:tc>
          <w:tcPr>
            <w:tcW w:w="992" w:type="dxa"/>
            <w:tcBorders>
              <w:top w:val="nil"/>
              <w:left w:val="nil"/>
              <w:bottom w:val="single" w:sz="4" w:space="0" w:color="auto"/>
              <w:right w:val="single" w:sz="4" w:space="0" w:color="auto"/>
            </w:tcBorders>
            <w:noWrap/>
            <w:vAlign w:val="center"/>
            <w:hideMark/>
          </w:tcPr>
          <w:p w14:paraId="34DA0442" w14:textId="77777777" w:rsidR="00B24359" w:rsidRPr="00D91B99" w:rsidRDefault="00B24359" w:rsidP="00E557CB">
            <w:pPr>
              <w:spacing w:after="0" w:line="240" w:lineRule="auto"/>
              <w:jc w:val="center"/>
              <w:rPr>
                <w:rFonts w:ascii="Times New Roman" w:eastAsia="Times New Roman" w:hAnsi="Times New Roman" w:cs="Times New Roman"/>
                <w:sz w:val="24"/>
                <w:szCs w:val="24"/>
              </w:rPr>
            </w:pPr>
            <w:r w:rsidRPr="00D91B99">
              <w:rPr>
                <w:rFonts w:ascii="Times New Roman" w:eastAsia="Times New Roman" w:hAnsi="Times New Roman" w:cs="Times New Roman"/>
                <w:sz w:val="24"/>
                <w:szCs w:val="24"/>
              </w:rPr>
              <w:t>5</w:t>
            </w:r>
          </w:p>
        </w:tc>
        <w:tc>
          <w:tcPr>
            <w:tcW w:w="993" w:type="dxa"/>
            <w:tcBorders>
              <w:top w:val="nil"/>
              <w:left w:val="nil"/>
              <w:bottom w:val="single" w:sz="4" w:space="0" w:color="auto"/>
              <w:right w:val="single" w:sz="4" w:space="0" w:color="auto"/>
            </w:tcBorders>
            <w:noWrap/>
            <w:vAlign w:val="center"/>
            <w:hideMark/>
          </w:tcPr>
          <w:p w14:paraId="2AE2175E" w14:textId="77777777" w:rsidR="00B24359" w:rsidRPr="00D91B99" w:rsidRDefault="00B24359" w:rsidP="00E557CB">
            <w:pPr>
              <w:spacing w:after="0" w:line="240" w:lineRule="auto"/>
              <w:jc w:val="center"/>
              <w:rPr>
                <w:rFonts w:ascii="Times New Roman" w:eastAsia="Times New Roman" w:hAnsi="Times New Roman" w:cs="Times New Roman"/>
                <w:sz w:val="24"/>
                <w:szCs w:val="24"/>
              </w:rPr>
            </w:pPr>
            <w:r w:rsidRPr="00D91B99">
              <w:rPr>
                <w:rFonts w:ascii="Times New Roman" w:eastAsia="Times New Roman" w:hAnsi="Times New Roman" w:cs="Times New Roman"/>
                <w:sz w:val="24"/>
                <w:szCs w:val="24"/>
              </w:rPr>
              <w:t>6</w:t>
            </w:r>
          </w:p>
        </w:tc>
        <w:tc>
          <w:tcPr>
            <w:tcW w:w="1842" w:type="dxa"/>
            <w:tcBorders>
              <w:top w:val="nil"/>
              <w:left w:val="nil"/>
              <w:bottom w:val="single" w:sz="4" w:space="0" w:color="auto"/>
              <w:right w:val="single" w:sz="4" w:space="0" w:color="auto"/>
            </w:tcBorders>
            <w:vAlign w:val="center"/>
            <w:hideMark/>
          </w:tcPr>
          <w:p w14:paraId="3EA73E40" w14:textId="77777777" w:rsidR="00B24359" w:rsidRPr="00D91B99" w:rsidRDefault="00B24359" w:rsidP="00E557CB">
            <w:pPr>
              <w:spacing w:after="0" w:line="240" w:lineRule="auto"/>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Hệ thống CT Scanner &lt; 64 dãy đầu thu</w:t>
            </w:r>
          </w:p>
        </w:tc>
        <w:tc>
          <w:tcPr>
            <w:tcW w:w="993" w:type="dxa"/>
            <w:tcBorders>
              <w:top w:val="nil"/>
              <w:left w:val="nil"/>
              <w:bottom w:val="single" w:sz="4" w:space="0" w:color="auto"/>
              <w:right w:val="single" w:sz="4" w:space="0" w:color="auto"/>
            </w:tcBorders>
            <w:vAlign w:val="center"/>
            <w:hideMark/>
          </w:tcPr>
          <w:p w14:paraId="310BF392"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Hệ Thống</w:t>
            </w:r>
          </w:p>
        </w:tc>
        <w:tc>
          <w:tcPr>
            <w:tcW w:w="992" w:type="dxa"/>
            <w:tcBorders>
              <w:top w:val="nil"/>
              <w:left w:val="nil"/>
              <w:bottom w:val="single" w:sz="4" w:space="0" w:color="auto"/>
              <w:right w:val="single" w:sz="4" w:space="0" w:color="auto"/>
            </w:tcBorders>
            <w:noWrap/>
            <w:vAlign w:val="center"/>
            <w:hideMark/>
          </w:tcPr>
          <w:p w14:paraId="328BE51B"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5</w:t>
            </w:r>
          </w:p>
        </w:tc>
        <w:tc>
          <w:tcPr>
            <w:tcW w:w="992" w:type="dxa"/>
            <w:tcBorders>
              <w:top w:val="nil"/>
              <w:left w:val="nil"/>
              <w:bottom w:val="single" w:sz="4" w:space="0" w:color="auto"/>
              <w:right w:val="single" w:sz="4" w:space="0" w:color="auto"/>
            </w:tcBorders>
            <w:noWrap/>
            <w:vAlign w:val="center"/>
            <w:hideMark/>
          </w:tcPr>
          <w:p w14:paraId="3BE11812"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6</w:t>
            </w:r>
          </w:p>
        </w:tc>
        <w:tc>
          <w:tcPr>
            <w:tcW w:w="3119" w:type="dxa"/>
            <w:vMerge w:val="restart"/>
            <w:tcBorders>
              <w:top w:val="nil"/>
              <w:left w:val="single" w:sz="4" w:space="0" w:color="auto"/>
              <w:bottom w:val="single" w:sz="4" w:space="0" w:color="000000"/>
              <w:right w:val="single" w:sz="4" w:space="0" w:color="auto"/>
            </w:tcBorders>
            <w:vAlign w:val="center"/>
            <w:hideMark/>
          </w:tcPr>
          <w:p w14:paraId="45654D85"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Không tăng định mức. Đề xuất điều chỉnh tên gọi để thống nhất với Thông tư số 10/2026/TT-BYT</w:t>
            </w:r>
          </w:p>
        </w:tc>
      </w:tr>
      <w:tr w:rsidR="00B24359" w:rsidRPr="00D91B99" w14:paraId="14A4BBEA" w14:textId="77777777" w:rsidTr="00E557CB">
        <w:trPr>
          <w:trHeight w:val="795"/>
        </w:trPr>
        <w:tc>
          <w:tcPr>
            <w:tcW w:w="781" w:type="dxa"/>
            <w:tcBorders>
              <w:top w:val="nil"/>
              <w:left w:val="single" w:sz="4" w:space="0" w:color="auto"/>
              <w:bottom w:val="single" w:sz="4" w:space="0" w:color="auto"/>
              <w:right w:val="single" w:sz="4" w:space="0" w:color="auto"/>
            </w:tcBorders>
            <w:noWrap/>
            <w:vAlign w:val="center"/>
            <w:hideMark/>
          </w:tcPr>
          <w:p w14:paraId="0CC050B3"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2</w:t>
            </w:r>
          </w:p>
        </w:tc>
        <w:tc>
          <w:tcPr>
            <w:tcW w:w="2049" w:type="dxa"/>
            <w:tcBorders>
              <w:top w:val="nil"/>
              <w:left w:val="nil"/>
              <w:bottom w:val="single" w:sz="4" w:space="0" w:color="auto"/>
              <w:right w:val="single" w:sz="4" w:space="0" w:color="auto"/>
            </w:tcBorders>
            <w:vAlign w:val="center"/>
            <w:hideMark/>
          </w:tcPr>
          <w:p w14:paraId="48E4923B" w14:textId="77777777" w:rsidR="00B24359" w:rsidRPr="00D91B99" w:rsidRDefault="00B24359" w:rsidP="00E557CB">
            <w:pPr>
              <w:spacing w:after="0" w:line="240" w:lineRule="auto"/>
              <w:rPr>
                <w:rFonts w:ascii="Times New Roman" w:eastAsia="Times New Roman" w:hAnsi="Times New Roman" w:cs="Times New Roman"/>
                <w:sz w:val="24"/>
                <w:szCs w:val="24"/>
              </w:rPr>
            </w:pPr>
            <w:r w:rsidRPr="00D91B99">
              <w:rPr>
                <w:rFonts w:ascii="Times New Roman" w:eastAsia="Times New Roman" w:hAnsi="Times New Roman" w:cs="Times New Roman"/>
                <w:sz w:val="24"/>
                <w:szCs w:val="24"/>
              </w:rPr>
              <w:t>Hệ thống CT Scanner ≥ 256 lát</w:t>
            </w:r>
          </w:p>
        </w:tc>
        <w:tc>
          <w:tcPr>
            <w:tcW w:w="993" w:type="dxa"/>
            <w:tcBorders>
              <w:top w:val="nil"/>
              <w:left w:val="nil"/>
              <w:bottom w:val="single" w:sz="4" w:space="0" w:color="auto"/>
              <w:right w:val="single" w:sz="4" w:space="0" w:color="auto"/>
            </w:tcBorders>
            <w:vAlign w:val="center"/>
            <w:hideMark/>
          </w:tcPr>
          <w:p w14:paraId="03CACBE9" w14:textId="77777777" w:rsidR="00B24359" w:rsidRPr="00D91B99" w:rsidRDefault="00B24359" w:rsidP="00E557CB">
            <w:pPr>
              <w:spacing w:after="0" w:line="240" w:lineRule="auto"/>
              <w:jc w:val="center"/>
              <w:rPr>
                <w:rFonts w:ascii="Times New Roman" w:eastAsia="Times New Roman" w:hAnsi="Times New Roman" w:cs="Times New Roman"/>
                <w:sz w:val="24"/>
                <w:szCs w:val="24"/>
              </w:rPr>
            </w:pPr>
            <w:r w:rsidRPr="00D91B99">
              <w:rPr>
                <w:rFonts w:ascii="Times New Roman" w:eastAsia="Times New Roman" w:hAnsi="Times New Roman" w:cs="Times New Roman"/>
                <w:sz w:val="24"/>
                <w:szCs w:val="24"/>
              </w:rPr>
              <w:t>Hệ Thống</w:t>
            </w:r>
          </w:p>
        </w:tc>
        <w:tc>
          <w:tcPr>
            <w:tcW w:w="992" w:type="dxa"/>
            <w:tcBorders>
              <w:top w:val="nil"/>
              <w:left w:val="nil"/>
              <w:bottom w:val="single" w:sz="4" w:space="0" w:color="auto"/>
              <w:right w:val="single" w:sz="4" w:space="0" w:color="auto"/>
            </w:tcBorders>
            <w:noWrap/>
            <w:vAlign w:val="center"/>
            <w:hideMark/>
          </w:tcPr>
          <w:p w14:paraId="15FD6165" w14:textId="77777777" w:rsidR="00B24359" w:rsidRPr="00D91B99" w:rsidRDefault="00B24359" w:rsidP="00E557CB">
            <w:pPr>
              <w:spacing w:after="0" w:line="240" w:lineRule="auto"/>
              <w:jc w:val="center"/>
              <w:rPr>
                <w:rFonts w:ascii="Times New Roman" w:eastAsia="Times New Roman" w:hAnsi="Times New Roman" w:cs="Times New Roman"/>
                <w:sz w:val="24"/>
                <w:szCs w:val="24"/>
              </w:rPr>
            </w:pPr>
            <w:r w:rsidRPr="00D91B99">
              <w:rPr>
                <w:rFonts w:ascii="Times New Roman" w:eastAsia="Times New Roman" w:hAnsi="Times New Roman" w:cs="Times New Roman"/>
                <w:sz w:val="24"/>
                <w:szCs w:val="24"/>
              </w:rPr>
              <w:t>1</w:t>
            </w:r>
          </w:p>
        </w:tc>
        <w:tc>
          <w:tcPr>
            <w:tcW w:w="992" w:type="dxa"/>
            <w:tcBorders>
              <w:top w:val="nil"/>
              <w:left w:val="nil"/>
              <w:bottom w:val="single" w:sz="4" w:space="0" w:color="auto"/>
              <w:right w:val="single" w:sz="4" w:space="0" w:color="auto"/>
            </w:tcBorders>
            <w:noWrap/>
            <w:vAlign w:val="center"/>
            <w:hideMark/>
          </w:tcPr>
          <w:p w14:paraId="348E1890" w14:textId="77777777" w:rsidR="00B24359" w:rsidRPr="00D91B99" w:rsidRDefault="00B24359" w:rsidP="00E557CB">
            <w:pPr>
              <w:spacing w:after="0" w:line="240" w:lineRule="auto"/>
              <w:jc w:val="center"/>
              <w:rPr>
                <w:rFonts w:ascii="Times New Roman" w:eastAsia="Times New Roman" w:hAnsi="Times New Roman" w:cs="Times New Roman"/>
                <w:sz w:val="24"/>
                <w:szCs w:val="24"/>
              </w:rPr>
            </w:pPr>
            <w:r w:rsidRPr="00D91B99">
              <w:rPr>
                <w:rFonts w:ascii="Times New Roman" w:eastAsia="Times New Roman" w:hAnsi="Times New Roman" w:cs="Times New Roman"/>
                <w:sz w:val="24"/>
                <w:szCs w:val="24"/>
              </w:rPr>
              <w:t>1</w:t>
            </w:r>
          </w:p>
        </w:tc>
        <w:tc>
          <w:tcPr>
            <w:tcW w:w="992" w:type="dxa"/>
            <w:tcBorders>
              <w:top w:val="nil"/>
              <w:left w:val="nil"/>
              <w:bottom w:val="single" w:sz="4" w:space="0" w:color="auto"/>
              <w:right w:val="single" w:sz="4" w:space="0" w:color="auto"/>
            </w:tcBorders>
            <w:noWrap/>
            <w:vAlign w:val="center"/>
            <w:hideMark/>
          </w:tcPr>
          <w:p w14:paraId="4A5120FB" w14:textId="77777777" w:rsidR="00B24359" w:rsidRPr="00D91B99" w:rsidRDefault="00B24359" w:rsidP="00E557CB">
            <w:pPr>
              <w:spacing w:after="0" w:line="240" w:lineRule="auto"/>
              <w:jc w:val="center"/>
              <w:rPr>
                <w:rFonts w:ascii="Times New Roman" w:eastAsia="Times New Roman" w:hAnsi="Times New Roman" w:cs="Times New Roman"/>
                <w:sz w:val="24"/>
                <w:szCs w:val="24"/>
              </w:rPr>
            </w:pPr>
            <w:r w:rsidRPr="00D91B99">
              <w:rPr>
                <w:rFonts w:ascii="Times New Roman" w:eastAsia="Times New Roman" w:hAnsi="Times New Roman" w:cs="Times New Roman"/>
                <w:sz w:val="24"/>
                <w:szCs w:val="24"/>
              </w:rPr>
              <w:t>1</w:t>
            </w:r>
          </w:p>
        </w:tc>
        <w:tc>
          <w:tcPr>
            <w:tcW w:w="993" w:type="dxa"/>
            <w:tcBorders>
              <w:top w:val="nil"/>
              <w:left w:val="nil"/>
              <w:bottom w:val="single" w:sz="4" w:space="0" w:color="auto"/>
              <w:right w:val="single" w:sz="4" w:space="0" w:color="auto"/>
            </w:tcBorders>
            <w:noWrap/>
            <w:vAlign w:val="center"/>
            <w:hideMark/>
          </w:tcPr>
          <w:p w14:paraId="256B20C4" w14:textId="77777777" w:rsidR="00B24359" w:rsidRPr="00D91B99" w:rsidRDefault="00B24359" w:rsidP="00E557CB">
            <w:pPr>
              <w:spacing w:after="0" w:line="240" w:lineRule="auto"/>
              <w:jc w:val="center"/>
              <w:rPr>
                <w:rFonts w:ascii="Times New Roman" w:eastAsia="Times New Roman" w:hAnsi="Times New Roman" w:cs="Times New Roman"/>
                <w:sz w:val="24"/>
                <w:szCs w:val="24"/>
              </w:rPr>
            </w:pPr>
            <w:r w:rsidRPr="00D91B99">
              <w:rPr>
                <w:rFonts w:ascii="Times New Roman" w:eastAsia="Times New Roman" w:hAnsi="Times New Roman" w:cs="Times New Roman"/>
                <w:sz w:val="24"/>
                <w:szCs w:val="24"/>
              </w:rPr>
              <w:t>2</w:t>
            </w:r>
          </w:p>
        </w:tc>
        <w:tc>
          <w:tcPr>
            <w:tcW w:w="1842" w:type="dxa"/>
            <w:tcBorders>
              <w:top w:val="nil"/>
              <w:left w:val="nil"/>
              <w:bottom w:val="single" w:sz="4" w:space="0" w:color="auto"/>
              <w:right w:val="single" w:sz="4" w:space="0" w:color="auto"/>
            </w:tcBorders>
            <w:vAlign w:val="center"/>
            <w:hideMark/>
          </w:tcPr>
          <w:p w14:paraId="19D4C20B" w14:textId="77777777" w:rsidR="00B24359" w:rsidRPr="00D91B99" w:rsidRDefault="00B24359" w:rsidP="00E557CB">
            <w:pPr>
              <w:spacing w:after="0" w:line="240" w:lineRule="auto"/>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Hệ thống CT Scanner &gt; 128 dãy đầu thu</w:t>
            </w:r>
          </w:p>
        </w:tc>
        <w:tc>
          <w:tcPr>
            <w:tcW w:w="993" w:type="dxa"/>
            <w:tcBorders>
              <w:top w:val="nil"/>
              <w:left w:val="nil"/>
              <w:bottom w:val="single" w:sz="4" w:space="0" w:color="auto"/>
              <w:right w:val="single" w:sz="4" w:space="0" w:color="auto"/>
            </w:tcBorders>
            <w:vAlign w:val="center"/>
            <w:hideMark/>
          </w:tcPr>
          <w:p w14:paraId="1224D460"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Hệ Thống</w:t>
            </w:r>
          </w:p>
        </w:tc>
        <w:tc>
          <w:tcPr>
            <w:tcW w:w="992" w:type="dxa"/>
            <w:tcBorders>
              <w:top w:val="nil"/>
              <w:left w:val="nil"/>
              <w:bottom w:val="single" w:sz="4" w:space="0" w:color="auto"/>
              <w:right w:val="single" w:sz="4" w:space="0" w:color="auto"/>
            </w:tcBorders>
            <w:noWrap/>
            <w:vAlign w:val="center"/>
            <w:hideMark/>
          </w:tcPr>
          <w:p w14:paraId="29F41914"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1</w:t>
            </w:r>
          </w:p>
        </w:tc>
        <w:tc>
          <w:tcPr>
            <w:tcW w:w="992" w:type="dxa"/>
            <w:tcBorders>
              <w:top w:val="nil"/>
              <w:left w:val="nil"/>
              <w:bottom w:val="single" w:sz="4" w:space="0" w:color="auto"/>
              <w:right w:val="single" w:sz="4" w:space="0" w:color="auto"/>
            </w:tcBorders>
            <w:noWrap/>
            <w:vAlign w:val="center"/>
            <w:hideMark/>
          </w:tcPr>
          <w:p w14:paraId="1472E292"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2</w:t>
            </w:r>
          </w:p>
        </w:tc>
        <w:tc>
          <w:tcPr>
            <w:tcW w:w="3119" w:type="dxa"/>
            <w:vMerge/>
            <w:tcBorders>
              <w:top w:val="nil"/>
              <w:left w:val="single" w:sz="4" w:space="0" w:color="auto"/>
              <w:bottom w:val="single" w:sz="4" w:space="0" w:color="000000"/>
              <w:right w:val="single" w:sz="4" w:space="0" w:color="auto"/>
            </w:tcBorders>
            <w:vAlign w:val="center"/>
            <w:hideMark/>
          </w:tcPr>
          <w:p w14:paraId="166AA766" w14:textId="77777777" w:rsidR="00B24359" w:rsidRPr="00D91B99" w:rsidRDefault="00B24359" w:rsidP="00E557CB">
            <w:pPr>
              <w:spacing w:after="0" w:line="240" w:lineRule="auto"/>
              <w:rPr>
                <w:rFonts w:ascii="Times New Roman" w:eastAsia="Times New Roman" w:hAnsi="Times New Roman" w:cs="Times New Roman"/>
                <w:color w:val="000000"/>
                <w:sz w:val="24"/>
                <w:szCs w:val="24"/>
              </w:rPr>
            </w:pPr>
          </w:p>
        </w:tc>
      </w:tr>
      <w:tr w:rsidR="00B24359" w:rsidRPr="00D91B99" w14:paraId="27DEE71A" w14:textId="77777777" w:rsidTr="00E557CB">
        <w:trPr>
          <w:trHeight w:val="996"/>
        </w:trPr>
        <w:tc>
          <w:tcPr>
            <w:tcW w:w="781" w:type="dxa"/>
            <w:tcBorders>
              <w:top w:val="nil"/>
              <w:left w:val="single" w:sz="4" w:space="0" w:color="auto"/>
              <w:bottom w:val="single" w:sz="4" w:space="0" w:color="auto"/>
              <w:right w:val="single" w:sz="4" w:space="0" w:color="auto"/>
            </w:tcBorders>
            <w:noWrap/>
            <w:vAlign w:val="center"/>
            <w:hideMark/>
          </w:tcPr>
          <w:p w14:paraId="0EC9BAE8"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3</w:t>
            </w:r>
          </w:p>
        </w:tc>
        <w:tc>
          <w:tcPr>
            <w:tcW w:w="2049" w:type="dxa"/>
            <w:tcBorders>
              <w:top w:val="nil"/>
              <w:left w:val="nil"/>
              <w:bottom w:val="single" w:sz="4" w:space="0" w:color="auto"/>
              <w:right w:val="single" w:sz="4" w:space="0" w:color="auto"/>
            </w:tcBorders>
            <w:vAlign w:val="center"/>
            <w:hideMark/>
          </w:tcPr>
          <w:p w14:paraId="6C1400EA" w14:textId="77777777" w:rsidR="00B24359" w:rsidRPr="00D91B99" w:rsidRDefault="00B24359" w:rsidP="00E557CB">
            <w:pPr>
              <w:spacing w:after="0" w:line="240" w:lineRule="auto"/>
              <w:rPr>
                <w:rFonts w:ascii="Times New Roman" w:eastAsia="Times New Roman" w:hAnsi="Times New Roman" w:cs="Times New Roman"/>
                <w:sz w:val="24"/>
                <w:szCs w:val="24"/>
              </w:rPr>
            </w:pPr>
            <w:r w:rsidRPr="00D91B99">
              <w:rPr>
                <w:rFonts w:ascii="Times New Roman" w:eastAsia="Times New Roman" w:hAnsi="Times New Roman" w:cs="Times New Roman"/>
                <w:sz w:val="24"/>
                <w:szCs w:val="24"/>
              </w:rPr>
              <w:t>Hệ thống CT Scanner 64 - 128 lát cắt/vòng quay</w:t>
            </w:r>
          </w:p>
        </w:tc>
        <w:tc>
          <w:tcPr>
            <w:tcW w:w="993" w:type="dxa"/>
            <w:tcBorders>
              <w:top w:val="nil"/>
              <w:left w:val="nil"/>
              <w:bottom w:val="single" w:sz="4" w:space="0" w:color="auto"/>
              <w:right w:val="single" w:sz="4" w:space="0" w:color="auto"/>
            </w:tcBorders>
            <w:vAlign w:val="center"/>
            <w:hideMark/>
          </w:tcPr>
          <w:p w14:paraId="5673F868" w14:textId="77777777" w:rsidR="00B24359" w:rsidRPr="00D91B99" w:rsidRDefault="00B24359" w:rsidP="00E557CB">
            <w:pPr>
              <w:spacing w:after="0" w:line="240" w:lineRule="auto"/>
              <w:jc w:val="center"/>
              <w:rPr>
                <w:rFonts w:ascii="Times New Roman" w:eastAsia="Times New Roman" w:hAnsi="Times New Roman" w:cs="Times New Roman"/>
                <w:sz w:val="24"/>
                <w:szCs w:val="24"/>
              </w:rPr>
            </w:pPr>
            <w:r w:rsidRPr="00D91B99">
              <w:rPr>
                <w:rFonts w:ascii="Times New Roman" w:eastAsia="Times New Roman" w:hAnsi="Times New Roman" w:cs="Times New Roman"/>
                <w:sz w:val="24"/>
                <w:szCs w:val="24"/>
              </w:rPr>
              <w:t>Hệ Thống</w:t>
            </w:r>
          </w:p>
        </w:tc>
        <w:tc>
          <w:tcPr>
            <w:tcW w:w="992" w:type="dxa"/>
            <w:tcBorders>
              <w:top w:val="nil"/>
              <w:left w:val="nil"/>
              <w:bottom w:val="single" w:sz="4" w:space="0" w:color="auto"/>
              <w:right w:val="single" w:sz="4" w:space="0" w:color="auto"/>
            </w:tcBorders>
            <w:noWrap/>
            <w:vAlign w:val="center"/>
            <w:hideMark/>
          </w:tcPr>
          <w:p w14:paraId="3A0DA119" w14:textId="77777777" w:rsidR="00B24359" w:rsidRPr="00D91B99" w:rsidRDefault="00B24359" w:rsidP="00E557CB">
            <w:pPr>
              <w:spacing w:after="0" w:line="240" w:lineRule="auto"/>
              <w:jc w:val="center"/>
              <w:rPr>
                <w:rFonts w:ascii="Times New Roman" w:eastAsia="Times New Roman" w:hAnsi="Times New Roman" w:cs="Times New Roman"/>
                <w:sz w:val="24"/>
                <w:szCs w:val="24"/>
              </w:rPr>
            </w:pPr>
            <w:r w:rsidRPr="00D91B99">
              <w:rPr>
                <w:rFonts w:ascii="Times New Roman" w:eastAsia="Times New Roman" w:hAnsi="Times New Roman" w:cs="Times New Roman"/>
                <w:sz w:val="24"/>
                <w:szCs w:val="24"/>
              </w:rPr>
              <w:t>1</w:t>
            </w:r>
          </w:p>
        </w:tc>
        <w:tc>
          <w:tcPr>
            <w:tcW w:w="992" w:type="dxa"/>
            <w:tcBorders>
              <w:top w:val="nil"/>
              <w:left w:val="nil"/>
              <w:bottom w:val="single" w:sz="4" w:space="0" w:color="auto"/>
              <w:right w:val="single" w:sz="4" w:space="0" w:color="auto"/>
            </w:tcBorders>
            <w:noWrap/>
            <w:vAlign w:val="center"/>
            <w:hideMark/>
          </w:tcPr>
          <w:p w14:paraId="37EA0477" w14:textId="77777777" w:rsidR="00B24359" w:rsidRPr="00D91B99" w:rsidRDefault="00B24359" w:rsidP="00E557CB">
            <w:pPr>
              <w:spacing w:after="0" w:line="240" w:lineRule="auto"/>
              <w:jc w:val="center"/>
              <w:rPr>
                <w:rFonts w:ascii="Times New Roman" w:eastAsia="Times New Roman" w:hAnsi="Times New Roman" w:cs="Times New Roman"/>
                <w:sz w:val="24"/>
                <w:szCs w:val="24"/>
              </w:rPr>
            </w:pPr>
            <w:r w:rsidRPr="00D91B99">
              <w:rPr>
                <w:rFonts w:ascii="Times New Roman" w:eastAsia="Times New Roman" w:hAnsi="Times New Roman" w:cs="Times New Roman"/>
                <w:sz w:val="24"/>
                <w:szCs w:val="24"/>
              </w:rPr>
              <w:t>1</w:t>
            </w:r>
          </w:p>
        </w:tc>
        <w:tc>
          <w:tcPr>
            <w:tcW w:w="992" w:type="dxa"/>
            <w:tcBorders>
              <w:top w:val="nil"/>
              <w:left w:val="nil"/>
              <w:bottom w:val="single" w:sz="4" w:space="0" w:color="auto"/>
              <w:right w:val="single" w:sz="4" w:space="0" w:color="auto"/>
            </w:tcBorders>
            <w:noWrap/>
            <w:vAlign w:val="center"/>
            <w:hideMark/>
          </w:tcPr>
          <w:p w14:paraId="27BA0E8A" w14:textId="77777777" w:rsidR="00B24359" w:rsidRPr="00D91B99" w:rsidRDefault="00B24359" w:rsidP="00E557CB">
            <w:pPr>
              <w:spacing w:after="0" w:line="240" w:lineRule="auto"/>
              <w:jc w:val="center"/>
              <w:rPr>
                <w:rFonts w:ascii="Times New Roman" w:eastAsia="Times New Roman" w:hAnsi="Times New Roman" w:cs="Times New Roman"/>
                <w:sz w:val="24"/>
                <w:szCs w:val="24"/>
              </w:rPr>
            </w:pPr>
            <w:r w:rsidRPr="00D91B99">
              <w:rPr>
                <w:rFonts w:ascii="Times New Roman" w:eastAsia="Times New Roman" w:hAnsi="Times New Roman" w:cs="Times New Roman"/>
                <w:sz w:val="24"/>
                <w:szCs w:val="24"/>
              </w:rPr>
              <w:t>1</w:t>
            </w:r>
          </w:p>
        </w:tc>
        <w:tc>
          <w:tcPr>
            <w:tcW w:w="993" w:type="dxa"/>
            <w:tcBorders>
              <w:top w:val="nil"/>
              <w:left w:val="nil"/>
              <w:bottom w:val="single" w:sz="4" w:space="0" w:color="auto"/>
              <w:right w:val="single" w:sz="4" w:space="0" w:color="auto"/>
            </w:tcBorders>
            <w:noWrap/>
            <w:vAlign w:val="center"/>
            <w:hideMark/>
          </w:tcPr>
          <w:p w14:paraId="27CC9EA6" w14:textId="77777777" w:rsidR="00B24359" w:rsidRPr="00D91B99" w:rsidRDefault="00B24359" w:rsidP="00E557CB">
            <w:pPr>
              <w:spacing w:after="0" w:line="240" w:lineRule="auto"/>
              <w:jc w:val="center"/>
              <w:rPr>
                <w:rFonts w:ascii="Times New Roman" w:eastAsia="Times New Roman" w:hAnsi="Times New Roman" w:cs="Times New Roman"/>
                <w:sz w:val="24"/>
                <w:szCs w:val="24"/>
              </w:rPr>
            </w:pPr>
            <w:r w:rsidRPr="00D91B99">
              <w:rPr>
                <w:rFonts w:ascii="Times New Roman" w:eastAsia="Times New Roman" w:hAnsi="Times New Roman" w:cs="Times New Roman"/>
                <w:sz w:val="24"/>
                <w:szCs w:val="24"/>
              </w:rPr>
              <w:t>2</w:t>
            </w:r>
          </w:p>
        </w:tc>
        <w:tc>
          <w:tcPr>
            <w:tcW w:w="1842" w:type="dxa"/>
            <w:tcBorders>
              <w:top w:val="nil"/>
              <w:left w:val="nil"/>
              <w:bottom w:val="single" w:sz="4" w:space="0" w:color="auto"/>
              <w:right w:val="single" w:sz="4" w:space="0" w:color="auto"/>
            </w:tcBorders>
            <w:vAlign w:val="center"/>
            <w:hideMark/>
          </w:tcPr>
          <w:p w14:paraId="6FEF09F6" w14:textId="77777777" w:rsidR="00B24359" w:rsidRPr="00D91B99" w:rsidRDefault="00B24359" w:rsidP="00E557CB">
            <w:pPr>
              <w:spacing w:after="0" w:line="240" w:lineRule="auto"/>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Hệ thống CT Scanner 64 - 128 dãy đầu thu</w:t>
            </w:r>
          </w:p>
        </w:tc>
        <w:tc>
          <w:tcPr>
            <w:tcW w:w="993" w:type="dxa"/>
            <w:tcBorders>
              <w:top w:val="nil"/>
              <w:left w:val="nil"/>
              <w:bottom w:val="single" w:sz="4" w:space="0" w:color="auto"/>
              <w:right w:val="single" w:sz="4" w:space="0" w:color="auto"/>
            </w:tcBorders>
            <w:vAlign w:val="center"/>
            <w:hideMark/>
          </w:tcPr>
          <w:p w14:paraId="405E2365"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Hệ Thống</w:t>
            </w:r>
          </w:p>
        </w:tc>
        <w:tc>
          <w:tcPr>
            <w:tcW w:w="992" w:type="dxa"/>
            <w:tcBorders>
              <w:top w:val="nil"/>
              <w:left w:val="nil"/>
              <w:bottom w:val="single" w:sz="4" w:space="0" w:color="auto"/>
              <w:right w:val="single" w:sz="4" w:space="0" w:color="auto"/>
            </w:tcBorders>
            <w:noWrap/>
            <w:vAlign w:val="center"/>
            <w:hideMark/>
          </w:tcPr>
          <w:p w14:paraId="7680AB6F"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1</w:t>
            </w:r>
          </w:p>
        </w:tc>
        <w:tc>
          <w:tcPr>
            <w:tcW w:w="992" w:type="dxa"/>
            <w:tcBorders>
              <w:top w:val="nil"/>
              <w:left w:val="nil"/>
              <w:bottom w:val="single" w:sz="4" w:space="0" w:color="auto"/>
              <w:right w:val="single" w:sz="4" w:space="0" w:color="auto"/>
            </w:tcBorders>
            <w:noWrap/>
            <w:vAlign w:val="center"/>
            <w:hideMark/>
          </w:tcPr>
          <w:p w14:paraId="413DC80C"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2</w:t>
            </w:r>
          </w:p>
        </w:tc>
        <w:tc>
          <w:tcPr>
            <w:tcW w:w="3119" w:type="dxa"/>
            <w:vMerge/>
            <w:tcBorders>
              <w:top w:val="nil"/>
              <w:left w:val="single" w:sz="4" w:space="0" w:color="auto"/>
              <w:bottom w:val="single" w:sz="4" w:space="0" w:color="000000"/>
              <w:right w:val="single" w:sz="4" w:space="0" w:color="auto"/>
            </w:tcBorders>
            <w:vAlign w:val="center"/>
            <w:hideMark/>
          </w:tcPr>
          <w:p w14:paraId="7A303E9C" w14:textId="77777777" w:rsidR="00B24359" w:rsidRPr="00D91B99" w:rsidRDefault="00B24359" w:rsidP="00E557CB">
            <w:pPr>
              <w:spacing w:after="0" w:line="240" w:lineRule="auto"/>
              <w:rPr>
                <w:rFonts w:ascii="Times New Roman" w:eastAsia="Times New Roman" w:hAnsi="Times New Roman" w:cs="Times New Roman"/>
                <w:color w:val="000000"/>
                <w:sz w:val="24"/>
                <w:szCs w:val="24"/>
              </w:rPr>
            </w:pPr>
          </w:p>
        </w:tc>
      </w:tr>
      <w:tr w:rsidR="00B24359" w:rsidRPr="00D91B99" w14:paraId="17D2418F" w14:textId="77777777" w:rsidTr="00E557CB">
        <w:trPr>
          <w:trHeight w:val="556"/>
        </w:trPr>
        <w:tc>
          <w:tcPr>
            <w:tcW w:w="781" w:type="dxa"/>
            <w:tcBorders>
              <w:top w:val="nil"/>
              <w:left w:val="single" w:sz="4" w:space="0" w:color="auto"/>
              <w:bottom w:val="single" w:sz="4" w:space="0" w:color="auto"/>
              <w:right w:val="single" w:sz="4" w:space="0" w:color="auto"/>
            </w:tcBorders>
            <w:noWrap/>
            <w:vAlign w:val="center"/>
            <w:hideMark/>
          </w:tcPr>
          <w:p w14:paraId="2D5490CF"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4</w:t>
            </w:r>
          </w:p>
        </w:tc>
        <w:tc>
          <w:tcPr>
            <w:tcW w:w="2049" w:type="dxa"/>
            <w:tcBorders>
              <w:top w:val="nil"/>
              <w:left w:val="nil"/>
              <w:bottom w:val="single" w:sz="4" w:space="0" w:color="auto"/>
              <w:right w:val="single" w:sz="4" w:space="0" w:color="auto"/>
            </w:tcBorders>
            <w:vAlign w:val="center"/>
            <w:hideMark/>
          </w:tcPr>
          <w:p w14:paraId="2044302A" w14:textId="77777777" w:rsidR="00B24359" w:rsidRPr="00D91B99" w:rsidRDefault="00B24359" w:rsidP="00E557CB">
            <w:pPr>
              <w:spacing w:after="0" w:line="240" w:lineRule="auto"/>
              <w:rPr>
                <w:rFonts w:ascii="Times New Roman" w:eastAsia="Times New Roman" w:hAnsi="Times New Roman" w:cs="Times New Roman"/>
                <w:sz w:val="24"/>
                <w:szCs w:val="24"/>
              </w:rPr>
            </w:pPr>
            <w:r w:rsidRPr="00D91B99">
              <w:rPr>
                <w:rFonts w:ascii="Times New Roman" w:eastAsia="Times New Roman" w:hAnsi="Times New Roman" w:cs="Times New Roman"/>
                <w:sz w:val="24"/>
                <w:szCs w:val="24"/>
              </w:rPr>
              <w:t>Máy đo loãng xương</w:t>
            </w:r>
          </w:p>
        </w:tc>
        <w:tc>
          <w:tcPr>
            <w:tcW w:w="993" w:type="dxa"/>
            <w:tcBorders>
              <w:top w:val="nil"/>
              <w:left w:val="nil"/>
              <w:bottom w:val="single" w:sz="4" w:space="0" w:color="auto"/>
              <w:right w:val="single" w:sz="4" w:space="0" w:color="auto"/>
            </w:tcBorders>
            <w:vAlign w:val="center"/>
            <w:hideMark/>
          </w:tcPr>
          <w:p w14:paraId="72F8825D" w14:textId="77777777" w:rsidR="00B24359" w:rsidRPr="00D91B99" w:rsidRDefault="00B24359" w:rsidP="00E557CB">
            <w:pPr>
              <w:spacing w:after="0" w:line="240" w:lineRule="auto"/>
              <w:jc w:val="center"/>
              <w:rPr>
                <w:rFonts w:ascii="Times New Roman" w:eastAsia="Times New Roman" w:hAnsi="Times New Roman" w:cs="Times New Roman"/>
                <w:sz w:val="24"/>
                <w:szCs w:val="24"/>
              </w:rPr>
            </w:pPr>
            <w:r w:rsidRPr="00D91B99">
              <w:rPr>
                <w:rFonts w:ascii="Times New Roman" w:eastAsia="Times New Roman" w:hAnsi="Times New Roman" w:cs="Times New Roman"/>
                <w:sz w:val="24"/>
                <w:szCs w:val="24"/>
              </w:rPr>
              <w:t>Cái</w:t>
            </w:r>
          </w:p>
        </w:tc>
        <w:tc>
          <w:tcPr>
            <w:tcW w:w="992" w:type="dxa"/>
            <w:tcBorders>
              <w:top w:val="nil"/>
              <w:left w:val="nil"/>
              <w:bottom w:val="single" w:sz="4" w:space="0" w:color="auto"/>
              <w:right w:val="single" w:sz="4" w:space="0" w:color="auto"/>
            </w:tcBorders>
            <w:noWrap/>
            <w:vAlign w:val="center"/>
            <w:hideMark/>
          </w:tcPr>
          <w:p w14:paraId="42AE1216" w14:textId="77777777" w:rsidR="00B24359" w:rsidRPr="00D91B99" w:rsidRDefault="00B24359" w:rsidP="00E557CB">
            <w:pPr>
              <w:spacing w:after="0" w:line="240" w:lineRule="auto"/>
              <w:jc w:val="center"/>
              <w:rPr>
                <w:rFonts w:ascii="Times New Roman" w:eastAsia="Times New Roman" w:hAnsi="Times New Roman" w:cs="Times New Roman"/>
                <w:sz w:val="24"/>
                <w:szCs w:val="24"/>
              </w:rPr>
            </w:pPr>
            <w:r w:rsidRPr="00D91B99">
              <w:rPr>
                <w:rFonts w:ascii="Times New Roman" w:eastAsia="Times New Roman" w:hAnsi="Times New Roman" w:cs="Times New Roman"/>
                <w:sz w:val="24"/>
                <w:szCs w:val="24"/>
              </w:rPr>
              <w:t>2</w:t>
            </w:r>
          </w:p>
        </w:tc>
        <w:tc>
          <w:tcPr>
            <w:tcW w:w="992" w:type="dxa"/>
            <w:tcBorders>
              <w:top w:val="nil"/>
              <w:left w:val="nil"/>
              <w:bottom w:val="single" w:sz="4" w:space="0" w:color="auto"/>
              <w:right w:val="single" w:sz="4" w:space="0" w:color="auto"/>
            </w:tcBorders>
            <w:noWrap/>
            <w:vAlign w:val="center"/>
            <w:hideMark/>
          </w:tcPr>
          <w:p w14:paraId="2AF8A9D7" w14:textId="77777777" w:rsidR="00B24359" w:rsidRPr="00D91B99" w:rsidRDefault="00B24359" w:rsidP="00E557CB">
            <w:pPr>
              <w:spacing w:after="0" w:line="240" w:lineRule="auto"/>
              <w:jc w:val="center"/>
              <w:rPr>
                <w:rFonts w:ascii="Times New Roman" w:eastAsia="Times New Roman" w:hAnsi="Times New Roman" w:cs="Times New Roman"/>
                <w:sz w:val="24"/>
                <w:szCs w:val="24"/>
              </w:rPr>
            </w:pPr>
            <w:r w:rsidRPr="00D91B99">
              <w:rPr>
                <w:rFonts w:ascii="Times New Roman" w:eastAsia="Times New Roman" w:hAnsi="Times New Roman" w:cs="Times New Roman"/>
                <w:sz w:val="24"/>
                <w:szCs w:val="24"/>
              </w:rPr>
              <w:t>2</w:t>
            </w:r>
          </w:p>
        </w:tc>
        <w:tc>
          <w:tcPr>
            <w:tcW w:w="992" w:type="dxa"/>
            <w:tcBorders>
              <w:top w:val="nil"/>
              <w:left w:val="nil"/>
              <w:bottom w:val="single" w:sz="4" w:space="0" w:color="auto"/>
              <w:right w:val="single" w:sz="4" w:space="0" w:color="auto"/>
            </w:tcBorders>
            <w:noWrap/>
            <w:vAlign w:val="center"/>
            <w:hideMark/>
          </w:tcPr>
          <w:p w14:paraId="20985A66" w14:textId="77777777" w:rsidR="00B24359" w:rsidRPr="00D91B99" w:rsidRDefault="00B24359" w:rsidP="00E557CB">
            <w:pPr>
              <w:spacing w:after="0" w:line="240" w:lineRule="auto"/>
              <w:jc w:val="center"/>
              <w:rPr>
                <w:rFonts w:ascii="Times New Roman" w:eastAsia="Times New Roman" w:hAnsi="Times New Roman" w:cs="Times New Roman"/>
                <w:sz w:val="24"/>
                <w:szCs w:val="24"/>
              </w:rPr>
            </w:pPr>
            <w:r w:rsidRPr="00D91B99">
              <w:rPr>
                <w:rFonts w:ascii="Times New Roman" w:eastAsia="Times New Roman" w:hAnsi="Times New Roman" w:cs="Times New Roman"/>
                <w:sz w:val="24"/>
                <w:szCs w:val="24"/>
              </w:rPr>
              <w:t>3</w:t>
            </w:r>
          </w:p>
        </w:tc>
        <w:tc>
          <w:tcPr>
            <w:tcW w:w="993" w:type="dxa"/>
            <w:tcBorders>
              <w:top w:val="nil"/>
              <w:left w:val="nil"/>
              <w:bottom w:val="single" w:sz="4" w:space="0" w:color="auto"/>
              <w:right w:val="single" w:sz="4" w:space="0" w:color="auto"/>
            </w:tcBorders>
            <w:noWrap/>
            <w:vAlign w:val="center"/>
            <w:hideMark/>
          </w:tcPr>
          <w:p w14:paraId="0FD0C4DD" w14:textId="77777777" w:rsidR="00B24359" w:rsidRPr="00D91B99" w:rsidRDefault="00B24359" w:rsidP="00E557CB">
            <w:pPr>
              <w:spacing w:after="0" w:line="240" w:lineRule="auto"/>
              <w:jc w:val="center"/>
              <w:rPr>
                <w:rFonts w:ascii="Times New Roman" w:eastAsia="Times New Roman" w:hAnsi="Times New Roman" w:cs="Times New Roman"/>
                <w:sz w:val="24"/>
                <w:szCs w:val="24"/>
              </w:rPr>
            </w:pPr>
            <w:r w:rsidRPr="00D91B99">
              <w:rPr>
                <w:rFonts w:ascii="Times New Roman" w:eastAsia="Times New Roman" w:hAnsi="Times New Roman" w:cs="Times New Roman"/>
                <w:sz w:val="24"/>
                <w:szCs w:val="24"/>
              </w:rPr>
              <w:t>4</w:t>
            </w:r>
          </w:p>
        </w:tc>
        <w:tc>
          <w:tcPr>
            <w:tcW w:w="1842" w:type="dxa"/>
            <w:tcBorders>
              <w:top w:val="nil"/>
              <w:left w:val="nil"/>
              <w:bottom w:val="single" w:sz="4" w:space="0" w:color="auto"/>
              <w:right w:val="single" w:sz="4" w:space="0" w:color="auto"/>
            </w:tcBorders>
            <w:vAlign w:val="center"/>
            <w:hideMark/>
          </w:tcPr>
          <w:p w14:paraId="571D028A" w14:textId="77777777" w:rsidR="00B24359" w:rsidRPr="00D91B99" w:rsidRDefault="00B24359" w:rsidP="00E557CB">
            <w:pPr>
              <w:spacing w:after="0" w:line="240" w:lineRule="auto"/>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Máy X - quang đo mật độ xương toàn thân</w:t>
            </w:r>
          </w:p>
        </w:tc>
        <w:tc>
          <w:tcPr>
            <w:tcW w:w="993" w:type="dxa"/>
            <w:tcBorders>
              <w:top w:val="nil"/>
              <w:left w:val="nil"/>
              <w:bottom w:val="single" w:sz="4" w:space="0" w:color="auto"/>
              <w:right w:val="single" w:sz="4" w:space="0" w:color="auto"/>
            </w:tcBorders>
            <w:vAlign w:val="center"/>
            <w:hideMark/>
          </w:tcPr>
          <w:p w14:paraId="0EF74113"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Cái</w:t>
            </w:r>
          </w:p>
        </w:tc>
        <w:tc>
          <w:tcPr>
            <w:tcW w:w="992" w:type="dxa"/>
            <w:tcBorders>
              <w:top w:val="nil"/>
              <w:left w:val="nil"/>
              <w:bottom w:val="single" w:sz="4" w:space="0" w:color="auto"/>
              <w:right w:val="single" w:sz="4" w:space="0" w:color="auto"/>
            </w:tcBorders>
            <w:noWrap/>
            <w:vAlign w:val="center"/>
            <w:hideMark/>
          </w:tcPr>
          <w:p w14:paraId="3E8840AE"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3</w:t>
            </w:r>
          </w:p>
        </w:tc>
        <w:tc>
          <w:tcPr>
            <w:tcW w:w="992" w:type="dxa"/>
            <w:tcBorders>
              <w:top w:val="nil"/>
              <w:left w:val="nil"/>
              <w:bottom w:val="single" w:sz="4" w:space="0" w:color="auto"/>
              <w:right w:val="single" w:sz="4" w:space="0" w:color="auto"/>
            </w:tcBorders>
            <w:noWrap/>
            <w:vAlign w:val="center"/>
            <w:hideMark/>
          </w:tcPr>
          <w:p w14:paraId="0C2637B1"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4</w:t>
            </w:r>
          </w:p>
        </w:tc>
        <w:tc>
          <w:tcPr>
            <w:tcW w:w="3119" w:type="dxa"/>
            <w:tcBorders>
              <w:top w:val="nil"/>
              <w:left w:val="single" w:sz="4" w:space="0" w:color="auto"/>
              <w:bottom w:val="single" w:sz="4" w:space="0" w:color="auto"/>
              <w:right w:val="single" w:sz="4" w:space="0" w:color="auto"/>
            </w:tcBorders>
            <w:vAlign w:val="center"/>
            <w:hideMark/>
          </w:tcPr>
          <w:p w14:paraId="31334B08"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Không tăng định mức. Đề xuất giữ nguyên như khi Cục H01 thẩm định. Khi  cần trang bị tùy vào nhu cầu sử dụng đơn vị có thể trang bị Máy X-quang đo mật độ xương toàn thân hoặc Máy đo loãng xương siêu âm.</w:t>
            </w:r>
          </w:p>
        </w:tc>
      </w:tr>
      <w:tr w:rsidR="00B24359" w:rsidRPr="00D91B99" w14:paraId="313E8087" w14:textId="77777777" w:rsidTr="00E557CB">
        <w:trPr>
          <w:trHeight w:val="698"/>
        </w:trPr>
        <w:tc>
          <w:tcPr>
            <w:tcW w:w="781" w:type="dxa"/>
            <w:tcBorders>
              <w:top w:val="single" w:sz="4" w:space="0" w:color="auto"/>
              <w:left w:val="single" w:sz="4" w:space="0" w:color="auto"/>
              <w:bottom w:val="single" w:sz="4" w:space="0" w:color="auto"/>
              <w:right w:val="single" w:sz="4" w:space="0" w:color="auto"/>
            </w:tcBorders>
            <w:noWrap/>
            <w:vAlign w:val="center"/>
            <w:hideMark/>
          </w:tcPr>
          <w:p w14:paraId="7829C1A5"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lastRenderedPageBreak/>
              <w:t>5</w:t>
            </w:r>
          </w:p>
        </w:tc>
        <w:tc>
          <w:tcPr>
            <w:tcW w:w="2049" w:type="dxa"/>
            <w:tcBorders>
              <w:top w:val="single" w:sz="4" w:space="0" w:color="auto"/>
              <w:left w:val="nil"/>
              <w:bottom w:val="single" w:sz="4" w:space="0" w:color="auto"/>
              <w:right w:val="single" w:sz="4" w:space="0" w:color="auto"/>
            </w:tcBorders>
            <w:noWrap/>
            <w:vAlign w:val="center"/>
            <w:hideMark/>
          </w:tcPr>
          <w:p w14:paraId="74F6C7B5" w14:textId="77777777" w:rsidR="00B24359" w:rsidRPr="00D91B99" w:rsidRDefault="00B24359" w:rsidP="00E557CB">
            <w:pPr>
              <w:spacing w:after="0" w:line="240" w:lineRule="auto"/>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993" w:type="dxa"/>
            <w:tcBorders>
              <w:top w:val="single" w:sz="4" w:space="0" w:color="auto"/>
              <w:left w:val="nil"/>
              <w:bottom w:val="single" w:sz="4" w:space="0" w:color="auto"/>
              <w:right w:val="single" w:sz="4" w:space="0" w:color="auto"/>
            </w:tcBorders>
            <w:noWrap/>
            <w:vAlign w:val="center"/>
            <w:hideMark/>
          </w:tcPr>
          <w:p w14:paraId="3A5852D4"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992" w:type="dxa"/>
            <w:tcBorders>
              <w:top w:val="single" w:sz="4" w:space="0" w:color="auto"/>
              <w:left w:val="nil"/>
              <w:bottom w:val="single" w:sz="4" w:space="0" w:color="auto"/>
              <w:right w:val="single" w:sz="4" w:space="0" w:color="auto"/>
            </w:tcBorders>
            <w:noWrap/>
            <w:vAlign w:val="center"/>
            <w:hideMark/>
          </w:tcPr>
          <w:p w14:paraId="696E7464"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992" w:type="dxa"/>
            <w:tcBorders>
              <w:top w:val="single" w:sz="4" w:space="0" w:color="auto"/>
              <w:left w:val="nil"/>
              <w:bottom w:val="single" w:sz="4" w:space="0" w:color="auto"/>
              <w:right w:val="single" w:sz="4" w:space="0" w:color="auto"/>
            </w:tcBorders>
            <w:noWrap/>
            <w:vAlign w:val="center"/>
            <w:hideMark/>
          </w:tcPr>
          <w:p w14:paraId="4D741750"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992" w:type="dxa"/>
            <w:tcBorders>
              <w:top w:val="single" w:sz="4" w:space="0" w:color="auto"/>
              <w:left w:val="nil"/>
              <w:bottom w:val="single" w:sz="4" w:space="0" w:color="auto"/>
              <w:right w:val="single" w:sz="4" w:space="0" w:color="auto"/>
            </w:tcBorders>
            <w:noWrap/>
            <w:vAlign w:val="center"/>
            <w:hideMark/>
          </w:tcPr>
          <w:p w14:paraId="79AF42FB"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993" w:type="dxa"/>
            <w:tcBorders>
              <w:top w:val="single" w:sz="4" w:space="0" w:color="auto"/>
              <w:left w:val="nil"/>
              <w:bottom w:val="single" w:sz="4" w:space="0" w:color="auto"/>
              <w:right w:val="single" w:sz="4" w:space="0" w:color="auto"/>
            </w:tcBorders>
            <w:noWrap/>
            <w:vAlign w:val="center"/>
            <w:hideMark/>
          </w:tcPr>
          <w:p w14:paraId="53A99F1A"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1842" w:type="dxa"/>
            <w:tcBorders>
              <w:top w:val="single" w:sz="4" w:space="0" w:color="auto"/>
              <w:left w:val="nil"/>
              <w:bottom w:val="single" w:sz="4" w:space="0" w:color="auto"/>
              <w:right w:val="single" w:sz="4" w:space="0" w:color="auto"/>
            </w:tcBorders>
            <w:vAlign w:val="center"/>
            <w:hideMark/>
          </w:tcPr>
          <w:p w14:paraId="2D499578" w14:textId="77777777" w:rsidR="00B24359" w:rsidRPr="00D91B99" w:rsidRDefault="00B24359" w:rsidP="00E557CB">
            <w:pPr>
              <w:spacing w:after="0" w:line="240" w:lineRule="auto"/>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Máy đo loãng xương siêu âm</w:t>
            </w:r>
          </w:p>
        </w:tc>
        <w:tc>
          <w:tcPr>
            <w:tcW w:w="993" w:type="dxa"/>
            <w:tcBorders>
              <w:top w:val="single" w:sz="4" w:space="0" w:color="auto"/>
              <w:left w:val="nil"/>
              <w:bottom w:val="single" w:sz="4" w:space="0" w:color="auto"/>
              <w:right w:val="single" w:sz="4" w:space="0" w:color="auto"/>
            </w:tcBorders>
            <w:vAlign w:val="center"/>
            <w:hideMark/>
          </w:tcPr>
          <w:p w14:paraId="7AF7DB15"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Cái</w:t>
            </w:r>
          </w:p>
        </w:tc>
        <w:tc>
          <w:tcPr>
            <w:tcW w:w="992" w:type="dxa"/>
            <w:tcBorders>
              <w:top w:val="single" w:sz="4" w:space="0" w:color="auto"/>
              <w:left w:val="nil"/>
              <w:bottom w:val="single" w:sz="4" w:space="0" w:color="auto"/>
              <w:right w:val="single" w:sz="4" w:space="0" w:color="auto"/>
            </w:tcBorders>
            <w:noWrap/>
            <w:vAlign w:val="center"/>
            <w:hideMark/>
          </w:tcPr>
          <w:p w14:paraId="119CA134"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2</w:t>
            </w:r>
          </w:p>
        </w:tc>
        <w:tc>
          <w:tcPr>
            <w:tcW w:w="992" w:type="dxa"/>
            <w:tcBorders>
              <w:top w:val="single" w:sz="4" w:space="0" w:color="auto"/>
              <w:left w:val="nil"/>
              <w:bottom w:val="single" w:sz="4" w:space="0" w:color="auto"/>
              <w:right w:val="single" w:sz="4" w:space="0" w:color="auto"/>
            </w:tcBorders>
            <w:noWrap/>
            <w:vAlign w:val="center"/>
            <w:hideMark/>
          </w:tcPr>
          <w:p w14:paraId="40E10302"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2</w:t>
            </w:r>
          </w:p>
        </w:tc>
        <w:tc>
          <w:tcPr>
            <w:tcW w:w="3119" w:type="dxa"/>
            <w:tcBorders>
              <w:top w:val="single" w:sz="4" w:space="0" w:color="auto"/>
              <w:left w:val="single" w:sz="4" w:space="0" w:color="auto"/>
              <w:bottom w:val="single" w:sz="4" w:space="0" w:color="auto"/>
              <w:right w:val="single" w:sz="4" w:space="0" w:color="auto"/>
            </w:tcBorders>
            <w:vAlign w:val="center"/>
            <w:hideMark/>
          </w:tcPr>
          <w:p w14:paraId="133D49A2" w14:textId="77777777" w:rsidR="00B24359" w:rsidRPr="00D91B99" w:rsidRDefault="00B24359" w:rsidP="00E557CB">
            <w:pPr>
              <w:spacing w:after="0" w:line="240" w:lineRule="auto"/>
              <w:rPr>
                <w:rFonts w:ascii="Times New Roman" w:eastAsia="Times New Roman" w:hAnsi="Times New Roman" w:cs="Times New Roman"/>
                <w:color w:val="000000"/>
                <w:sz w:val="24"/>
                <w:szCs w:val="24"/>
              </w:rPr>
            </w:pPr>
          </w:p>
        </w:tc>
      </w:tr>
      <w:tr w:rsidR="00B24359" w:rsidRPr="00D91B99" w14:paraId="5A7863B0" w14:textId="77777777" w:rsidTr="00E557CB">
        <w:trPr>
          <w:trHeight w:val="3400"/>
        </w:trPr>
        <w:tc>
          <w:tcPr>
            <w:tcW w:w="781" w:type="dxa"/>
            <w:tcBorders>
              <w:top w:val="single" w:sz="4" w:space="0" w:color="auto"/>
              <w:left w:val="single" w:sz="4" w:space="0" w:color="auto"/>
              <w:bottom w:val="single" w:sz="4" w:space="0" w:color="auto"/>
              <w:right w:val="single" w:sz="4" w:space="0" w:color="auto"/>
            </w:tcBorders>
            <w:noWrap/>
            <w:vAlign w:val="center"/>
            <w:hideMark/>
          </w:tcPr>
          <w:p w14:paraId="45D5891E"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6</w:t>
            </w:r>
          </w:p>
        </w:tc>
        <w:tc>
          <w:tcPr>
            <w:tcW w:w="2049" w:type="dxa"/>
            <w:tcBorders>
              <w:top w:val="single" w:sz="4" w:space="0" w:color="auto"/>
              <w:left w:val="nil"/>
              <w:bottom w:val="single" w:sz="4" w:space="0" w:color="auto"/>
              <w:right w:val="single" w:sz="4" w:space="0" w:color="auto"/>
            </w:tcBorders>
            <w:noWrap/>
            <w:vAlign w:val="center"/>
            <w:hideMark/>
          </w:tcPr>
          <w:p w14:paraId="2BFA2814" w14:textId="77777777" w:rsidR="00B24359" w:rsidRPr="00D91B99" w:rsidRDefault="00B24359" w:rsidP="00E557CB">
            <w:pPr>
              <w:spacing w:after="0" w:line="240" w:lineRule="auto"/>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993" w:type="dxa"/>
            <w:tcBorders>
              <w:top w:val="single" w:sz="4" w:space="0" w:color="auto"/>
              <w:left w:val="nil"/>
              <w:bottom w:val="single" w:sz="4" w:space="0" w:color="auto"/>
              <w:right w:val="single" w:sz="4" w:space="0" w:color="auto"/>
            </w:tcBorders>
            <w:noWrap/>
            <w:vAlign w:val="center"/>
            <w:hideMark/>
          </w:tcPr>
          <w:p w14:paraId="36E05B7C"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992" w:type="dxa"/>
            <w:tcBorders>
              <w:top w:val="single" w:sz="4" w:space="0" w:color="auto"/>
              <w:left w:val="nil"/>
              <w:bottom w:val="single" w:sz="4" w:space="0" w:color="auto"/>
              <w:right w:val="single" w:sz="4" w:space="0" w:color="auto"/>
            </w:tcBorders>
            <w:noWrap/>
            <w:vAlign w:val="center"/>
            <w:hideMark/>
          </w:tcPr>
          <w:p w14:paraId="5822842E"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992" w:type="dxa"/>
            <w:tcBorders>
              <w:top w:val="single" w:sz="4" w:space="0" w:color="auto"/>
              <w:left w:val="nil"/>
              <w:bottom w:val="single" w:sz="4" w:space="0" w:color="auto"/>
              <w:right w:val="single" w:sz="4" w:space="0" w:color="auto"/>
            </w:tcBorders>
            <w:noWrap/>
            <w:vAlign w:val="center"/>
            <w:hideMark/>
          </w:tcPr>
          <w:p w14:paraId="3F35B446"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992" w:type="dxa"/>
            <w:tcBorders>
              <w:top w:val="single" w:sz="4" w:space="0" w:color="auto"/>
              <w:left w:val="nil"/>
              <w:bottom w:val="single" w:sz="4" w:space="0" w:color="auto"/>
              <w:right w:val="single" w:sz="4" w:space="0" w:color="auto"/>
            </w:tcBorders>
            <w:noWrap/>
            <w:vAlign w:val="center"/>
            <w:hideMark/>
          </w:tcPr>
          <w:p w14:paraId="0A51B9EC"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993" w:type="dxa"/>
            <w:tcBorders>
              <w:top w:val="single" w:sz="4" w:space="0" w:color="auto"/>
              <w:left w:val="nil"/>
              <w:bottom w:val="single" w:sz="4" w:space="0" w:color="auto"/>
              <w:right w:val="single" w:sz="4" w:space="0" w:color="auto"/>
            </w:tcBorders>
            <w:noWrap/>
            <w:vAlign w:val="center"/>
            <w:hideMark/>
          </w:tcPr>
          <w:p w14:paraId="7C565A10"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1842" w:type="dxa"/>
            <w:tcBorders>
              <w:top w:val="single" w:sz="4" w:space="0" w:color="auto"/>
              <w:left w:val="nil"/>
              <w:bottom w:val="single" w:sz="4" w:space="0" w:color="auto"/>
              <w:right w:val="single" w:sz="4" w:space="0" w:color="auto"/>
            </w:tcBorders>
            <w:vAlign w:val="center"/>
            <w:hideMark/>
          </w:tcPr>
          <w:p w14:paraId="17CA1505" w14:textId="77777777" w:rsidR="00B24359" w:rsidRPr="00D91B99" w:rsidRDefault="00B24359" w:rsidP="00E557CB">
            <w:pPr>
              <w:spacing w:after="0" w:line="240" w:lineRule="auto"/>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Máy in phim X-quang</w:t>
            </w:r>
          </w:p>
        </w:tc>
        <w:tc>
          <w:tcPr>
            <w:tcW w:w="993" w:type="dxa"/>
            <w:tcBorders>
              <w:top w:val="single" w:sz="4" w:space="0" w:color="auto"/>
              <w:left w:val="nil"/>
              <w:bottom w:val="single" w:sz="4" w:space="0" w:color="auto"/>
              <w:right w:val="single" w:sz="4" w:space="0" w:color="auto"/>
            </w:tcBorders>
            <w:vAlign w:val="center"/>
            <w:hideMark/>
          </w:tcPr>
          <w:p w14:paraId="3E952860"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Cái</w:t>
            </w:r>
          </w:p>
        </w:tc>
        <w:tc>
          <w:tcPr>
            <w:tcW w:w="992" w:type="dxa"/>
            <w:tcBorders>
              <w:top w:val="single" w:sz="4" w:space="0" w:color="auto"/>
              <w:left w:val="nil"/>
              <w:bottom w:val="single" w:sz="4" w:space="0" w:color="auto"/>
              <w:right w:val="single" w:sz="4" w:space="0" w:color="auto"/>
            </w:tcBorders>
            <w:noWrap/>
            <w:vAlign w:val="center"/>
            <w:hideMark/>
          </w:tcPr>
          <w:p w14:paraId="7B3AB041"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17</w:t>
            </w:r>
          </w:p>
        </w:tc>
        <w:tc>
          <w:tcPr>
            <w:tcW w:w="992" w:type="dxa"/>
            <w:tcBorders>
              <w:top w:val="single" w:sz="4" w:space="0" w:color="auto"/>
              <w:left w:val="nil"/>
              <w:bottom w:val="single" w:sz="4" w:space="0" w:color="auto"/>
              <w:right w:val="single" w:sz="4" w:space="0" w:color="auto"/>
            </w:tcBorders>
            <w:noWrap/>
            <w:vAlign w:val="center"/>
            <w:hideMark/>
          </w:tcPr>
          <w:p w14:paraId="1588B576"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24</w:t>
            </w:r>
          </w:p>
        </w:tc>
        <w:tc>
          <w:tcPr>
            <w:tcW w:w="3119" w:type="dxa"/>
            <w:tcBorders>
              <w:top w:val="single" w:sz="4" w:space="0" w:color="auto"/>
              <w:left w:val="nil"/>
              <w:bottom w:val="single" w:sz="4" w:space="0" w:color="auto"/>
              <w:right w:val="single" w:sz="4" w:space="0" w:color="auto"/>
            </w:tcBorders>
            <w:vAlign w:val="center"/>
            <w:hideMark/>
          </w:tcPr>
          <w:p w14:paraId="38A62F7B"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Không tăng định mức. Danh mục lấy ý kiến lần 5, máy in phim X-quang được tách ra từ các máy như hệ thống CT, MRI, X-quang, hệ thống Oxy dòng cao qua gọng mũi. Đề xuất gộp vào như danh mục Cục H01 đã thẩm định vì khi trang bị các máy trên luôn bao gồm cả máy in phim X-quang.</w:t>
            </w:r>
          </w:p>
        </w:tc>
      </w:tr>
      <w:tr w:rsidR="00B24359" w:rsidRPr="00D91B99" w14:paraId="7045BBB4" w14:textId="77777777" w:rsidTr="00E557CB">
        <w:trPr>
          <w:trHeight w:val="695"/>
        </w:trPr>
        <w:tc>
          <w:tcPr>
            <w:tcW w:w="781" w:type="dxa"/>
            <w:tcBorders>
              <w:top w:val="nil"/>
              <w:left w:val="single" w:sz="4" w:space="0" w:color="auto"/>
              <w:bottom w:val="single" w:sz="4" w:space="0" w:color="auto"/>
              <w:right w:val="single" w:sz="4" w:space="0" w:color="auto"/>
            </w:tcBorders>
            <w:shd w:val="clear" w:color="000000" w:fill="FFFFFF"/>
            <w:noWrap/>
            <w:vAlign w:val="center"/>
            <w:hideMark/>
          </w:tcPr>
          <w:p w14:paraId="57954741" w14:textId="77777777" w:rsidR="00B24359" w:rsidRPr="00D91B99" w:rsidRDefault="00B24359" w:rsidP="00E557CB">
            <w:pPr>
              <w:spacing w:after="0" w:line="240" w:lineRule="auto"/>
              <w:jc w:val="center"/>
              <w:rPr>
                <w:rFonts w:ascii="Times New Roman" w:eastAsia="Times New Roman" w:hAnsi="Times New Roman" w:cs="Times New Roman"/>
                <w:b/>
                <w:bCs/>
                <w:color w:val="000000"/>
                <w:sz w:val="24"/>
                <w:szCs w:val="24"/>
              </w:rPr>
            </w:pPr>
            <w:r w:rsidRPr="00D91B99">
              <w:rPr>
                <w:rFonts w:ascii="Times New Roman" w:eastAsia="Times New Roman" w:hAnsi="Times New Roman" w:cs="Times New Roman"/>
                <w:b/>
                <w:bCs/>
                <w:color w:val="000000"/>
                <w:sz w:val="24"/>
                <w:szCs w:val="24"/>
              </w:rPr>
              <w:t> </w:t>
            </w:r>
          </w:p>
        </w:tc>
        <w:tc>
          <w:tcPr>
            <w:tcW w:w="2049" w:type="dxa"/>
            <w:tcBorders>
              <w:top w:val="nil"/>
              <w:left w:val="nil"/>
              <w:bottom w:val="single" w:sz="4" w:space="0" w:color="auto"/>
              <w:right w:val="single" w:sz="4" w:space="0" w:color="auto"/>
            </w:tcBorders>
            <w:shd w:val="clear" w:color="000000" w:fill="FFFFFF"/>
            <w:vAlign w:val="center"/>
            <w:hideMark/>
          </w:tcPr>
          <w:p w14:paraId="14DB6D2C" w14:textId="77777777" w:rsidR="00B24359" w:rsidRPr="00D91B99" w:rsidRDefault="00B24359" w:rsidP="00E557CB">
            <w:pPr>
              <w:spacing w:after="0" w:line="240" w:lineRule="auto"/>
              <w:rPr>
                <w:rFonts w:ascii="Times New Roman" w:eastAsia="Times New Roman" w:hAnsi="Times New Roman" w:cs="Times New Roman"/>
                <w:b/>
                <w:bCs/>
                <w:color w:val="000000"/>
                <w:sz w:val="24"/>
                <w:szCs w:val="24"/>
              </w:rPr>
            </w:pPr>
            <w:r w:rsidRPr="00D91B99">
              <w:rPr>
                <w:rFonts w:ascii="Times New Roman" w:eastAsia="Times New Roman" w:hAnsi="Times New Roman" w:cs="Times New Roman"/>
                <w:b/>
                <w:bCs/>
                <w:color w:val="000000"/>
                <w:sz w:val="24"/>
                <w:szCs w:val="24"/>
              </w:rPr>
              <w:t>Thiết bị hồi sức cấp cứu</w:t>
            </w:r>
          </w:p>
        </w:tc>
        <w:tc>
          <w:tcPr>
            <w:tcW w:w="993" w:type="dxa"/>
            <w:tcBorders>
              <w:top w:val="nil"/>
              <w:left w:val="nil"/>
              <w:bottom w:val="single" w:sz="4" w:space="0" w:color="auto"/>
              <w:right w:val="single" w:sz="4" w:space="0" w:color="auto"/>
            </w:tcBorders>
            <w:shd w:val="clear" w:color="000000" w:fill="FFFFFF"/>
            <w:noWrap/>
            <w:vAlign w:val="center"/>
            <w:hideMark/>
          </w:tcPr>
          <w:p w14:paraId="40F7DB52"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7FA5A450"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109D94DD"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0864A93F"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993" w:type="dxa"/>
            <w:tcBorders>
              <w:top w:val="nil"/>
              <w:left w:val="nil"/>
              <w:bottom w:val="single" w:sz="4" w:space="0" w:color="auto"/>
              <w:right w:val="single" w:sz="4" w:space="0" w:color="auto"/>
            </w:tcBorders>
            <w:shd w:val="clear" w:color="000000" w:fill="FFFFFF"/>
            <w:noWrap/>
            <w:vAlign w:val="center"/>
            <w:hideMark/>
          </w:tcPr>
          <w:p w14:paraId="18BD89E4"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1842" w:type="dxa"/>
            <w:tcBorders>
              <w:top w:val="nil"/>
              <w:left w:val="nil"/>
              <w:bottom w:val="single" w:sz="4" w:space="0" w:color="auto"/>
              <w:right w:val="single" w:sz="4" w:space="0" w:color="auto"/>
            </w:tcBorders>
            <w:shd w:val="clear" w:color="000000" w:fill="FFFFFF"/>
            <w:noWrap/>
            <w:vAlign w:val="bottom"/>
            <w:hideMark/>
          </w:tcPr>
          <w:p w14:paraId="3A5FA58D" w14:textId="77777777" w:rsidR="00B24359" w:rsidRPr="00D91B99" w:rsidRDefault="00B24359" w:rsidP="00E557CB">
            <w:pPr>
              <w:spacing w:after="0" w:line="240" w:lineRule="auto"/>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993" w:type="dxa"/>
            <w:tcBorders>
              <w:top w:val="nil"/>
              <w:left w:val="nil"/>
              <w:bottom w:val="single" w:sz="4" w:space="0" w:color="auto"/>
              <w:right w:val="single" w:sz="4" w:space="0" w:color="auto"/>
            </w:tcBorders>
            <w:shd w:val="clear" w:color="000000" w:fill="FFFFFF"/>
            <w:vAlign w:val="center"/>
            <w:hideMark/>
          </w:tcPr>
          <w:p w14:paraId="025EF522" w14:textId="77777777" w:rsidR="00B24359" w:rsidRPr="00D91B99" w:rsidRDefault="00B24359" w:rsidP="00E557CB">
            <w:pPr>
              <w:spacing w:after="0" w:line="240" w:lineRule="auto"/>
              <w:jc w:val="center"/>
              <w:rPr>
                <w:rFonts w:ascii="Times New Roman" w:eastAsia="Times New Roman" w:hAnsi="Times New Roman" w:cs="Times New Roman"/>
                <w:b/>
                <w:bCs/>
                <w:color w:val="000000"/>
                <w:sz w:val="24"/>
                <w:szCs w:val="24"/>
              </w:rPr>
            </w:pPr>
            <w:r w:rsidRPr="00D91B99">
              <w:rPr>
                <w:rFonts w:ascii="Times New Roman" w:eastAsia="Times New Roman" w:hAnsi="Times New Roman" w:cs="Times New Roman"/>
                <w:b/>
                <w:bCs/>
                <w:color w:val="000000"/>
                <w:sz w:val="24"/>
                <w:szCs w:val="24"/>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0FEEC3D7" w14:textId="77777777" w:rsidR="00B24359" w:rsidRPr="00D91B99" w:rsidRDefault="00B24359" w:rsidP="00E557CB">
            <w:pPr>
              <w:spacing w:after="0" w:line="240" w:lineRule="auto"/>
              <w:jc w:val="center"/>
              <w:rPr>
                <w:rFonts w:ascii="Times New Roman" w:eastAsia="Times New Roman" w:hAnsi="Times New Roman" w:cs="Times New Roman"/>
                <w:b/>
                <w:bCs/>
                <w:color w:val="FFFF00"/>
                <w:sz w:val="24"/>
                <w:szCs w:val="24"/>
              </w:rPr>
            </w:pPr>
            <w:r w:rsidRPr="00D91B99">
              <w:rPr>
                <w:rFonts w:ascii="Times New Roman" w:eastAsia="Times New Roman" w:hAnsi="Times New Roman" w:cs="Times New Roman"/>
                <w:b/>
                <w:bCs/>
                <w:color w:val="FFFF00"/>
                <w:sz w:val="24"/>
                <w:szCs w:val="24"/>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55DBC235" w14:textId="77777777" w:rsidR="00B24359" w:rsidRPr="00D91B99" w:rsidRDefault="00B24359" w:rsidP="00E557CB">
            <w:pPr>
              <w:spacing w:after="0" w:line="240" w:lineRule="auto"/>
              <w:jc w:val="center"/>
              <w:rPr>
                <w:rFonts w:ascii="Times New Roman" w:eastAsia="Times New Roman" w:hAnsi="Times New Roman" w:cs="Times New Roman"/>
                <w:b/>
                <w:bCs/>
                <w:color w:val="FFFF00"/>
                <w:sz w:val="24"/>
                <w:szCs w:val="24"/>
              </w:rPr>
            </w:pPr>
            <w:r w:rsidRPr="00D91B99">
              <w:rPr>
                <w:rFonts w:ascii="Times New Roman" w:eastAsia="Times New Roman" w:hAnsi="Times New Roman" w:cs="Times New Roman"/>
                <w:b/>
                <w:bCs/>
                <w:color w:val="FFFF00"/>
                <w:sz w:val="24"/>
                <w:szCs w:val="24"/>
              </w:rPr>
              <w:t> </w:t>
            </w:r>
          </w:p>
        </w:tc>
        <w:tc>
          <w:tcPr>
            <w:tcW w:w="3119" w:type="dxa"/>
            <w:tcBorders>
              <w:top w:val="nil"/>
              <w:left w:val="nil"/>
              <w:bottom w:val="single" w:sz="4" w:space="0" w:color="auto"/>
              <w:right w:val="single" w:sz="4" w:space="0" w:color="auto"/>
            </w:tcBorders>
            <w:shd w:val="clear" w:color="000000" w:fill="FFFFFF"/>
            <w:vAlign w:val="center"/>
            <w:hideMark/>
          </w:tcPr>
          <w:p w14:paraId="6AB65773"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r>
      <w:tr w:rsidR="00B24359" w:rsidRPr="00D91B99" w14:paraId="58BB2D99" w14:textId="77777777" w:rsidTr="00E557CB">
        <w:trPr>
          <w:trHeight w:val="988"/>
        </w:trPr>
        <w:tc>
          <w:tcPr>
            <w:tcW w:w="781" w:type="dxa"/>
            <w:tcBorders>
              <w:top w:val="nil"/>
              <w:left w:val="single" w:sz="4" w:space="0" w:color="auto"/>
              <w:bottom w:val="single" w:sz="4" w:space="0" w:color="auto"/>
              <w:right w:val="single" w:sz="4" w:space="0" w:color="auto"/>
            </w:tcBorders>
            <w:noWrap/>
            <w:vAlign w:val="bottom"/>
            <w:hideMark/>
          </w:tcPr>
          <w:p w14:paraId="3E3EDBEE" w14:textId="77777777" w:rsidR="00B24359" w:rsidRPr="00D91B99" w:rsidRDefault="00B24359" w:rsidP="00E557CB">
            <w:pPr>
              <w:spacing w:after="0" w:line="240" w:lineRule="auto"/>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2049" w:type="dxa"/>
            <w:tcBorders>
              <w:top w:val="nil"/>
              <w:left w:val="nil"/>
              <w:bottom w:val="single" w:sz="4" w:space="0" w:color="auto"/>
              <w:right w:val="single" w:sz="4" w:space="0" w:color="auto"/>
            </w:tcBorders>
            <w:noWrap/>
            <w:vAlign w:val="bottom"/>
            <w:hideMark/>
          </w:tcPr>
          <w:p w14:paraId="0C8816E6" w14:textId="77777777" w:rsidR="00B24359" w:rsidRPr="00D91B99" w:rsidRDefault="00B24359" w:rsidP="00E557CB">
            <w:pPr>
              <w:spacing w:after="0" w:line="240" w:lineRule="auto"/>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993" w:type="dxa"/>
            <w:tcBorders>
              <w:top w:val="nil"/>
              <w:left w:val="nil"/>
              <w:bottom w:val="single" w:sz="4" w:space="0" w:color="auto"/>
              <w:right w:val="single" w:sz="4" w:space="0" w:color="auto"/>
            </w:tcBorders>
            <w:noWrap/>
            <w:vAlign w:val="bottom"/>
            <w:hideMark/>
          </w:tcPr>
          <w:p w14:paraId="5BE33C6F" w14:textId="77777777" w:rsidR="00B24359" w:rsidRPr="00D91B99" w:rsidRDefault="00B24359" w:rsidP="00E557CB">
            <w:pPr>
              <w:spacing w:after="0" w:line="240" w:lineRule="auto"/>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992" w:type="dxa"/>
            <w:tcBorders>
              <w:top w:val="nil"/>
              <w:left w:val="nil"/>
              <w:bottom w:val="single" w:sz="4" w:space="0" w:color="auto"/>
              <w:right w:val="single" w:sz="4" w:space="0" w:color="auto"/>
            </w:tcBorders>
            <w:noWrap/>
            <w:vAlign w:val="bottom"/>
            <w:hideMark/>
          </w:tcPr>
          <w:p w14:paraId="37926815" w14:textId="77777777" w:rsidR="00B24359" w:rsidRPr="00D91B99" w:rsidRDefault="00B24359" w:rsidP="00E557CB">
            <w:pPr>
              <w:spacing w:after="0" w:line="240" w:lineRule="auto"/>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992" w:type="dxa"/>
            <w:tcBorders>
              <w:top w:val="nil"/>
              <w:left w:val="nil"/>
              <w:bottom w:val="single" w:sz="4" w:space="0" w:color="auto"/>
              <w:right w:val="single" w:sz="4" w:space="0" w:color="auto"/>
            </w:tcBorders>
            <w:noWrap/>
            <w:vAlign w:val="bottom"/>
            <w:hideMark/>
          </w:tcPr>
          <w:p w14:paraId="06AFCDD7" w14:textId="77777777" w:rsidR="00B24359" w:rsidRPr="00D91B99" w:rsidRDefault="00B24359" w:rsidP="00E557CB">
            <w:pPr>
              <w:spacing w:after="0" w:line="240" w:lineRule="auto"/>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992" w:type="dxa"/>
            <w:tcBorders>
              <w:top w:val="nil"/>
              <w:left w:val="nil"/>
              <w:bottom w:val="single" w:sz="4" w:space="0" w:color="auto"/>
              <w:right w:val="single" w:sz="4" w:space="0" w:color="auto"/>
            </w:tcBorders>
            <w:noWrap/>
            <w:vAlign w:val="bottom"/>
            <w:hideMark/>
          </w:tcPr>
          <w:p w14:paraId="21786D46" w14:textId="77777777" w:rsidR="00B24359" w:rsidRPr="00D91B99" w:rsidRDefault="00B24359" w:rsidP="00E557CB">
            <w:pPr>
              <w:spacing w:after="0" w:line="240" w:lineRule="auto"/>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993" w:type="dxa"/>
            <w:tcBorders>
              <w:top w:val="nil"/>
              <w:left w:val="nil"/>
              <w:bottom w:val="single" w:sz="4" w:space="0" w:color="auto"/>
              <w:right w:val="single" w:sz="4" w:space="0" w:color="auto"/>
            </w:tcBorders>
            <w:noWrap/>
            <w:vAlign w:val="bottom"/>
            <w:hideMark/>
          </w:tcPr>
          <w:p w14:paraId="2404EACD" w14:textId="77777777" w:rsidR="00B24359" w:rsidRPr="00D91B99" w:rsidRDefault="00B24359" w:rsidP="00E557CB">
            <w:pPr>
              <w:spacing w:after="0" w:line="240" w:lineRule="auto"/>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1842" w:type="dxa"/>
            <w:tcBorders>
              <w:top w:val="nil"/>
              <w:left w:val="nil"/>
              <w:bottom w:val="single" w:sz="4" w:space="0" w:color="auto"/>
              <w:right w:val="single" w:sz="4" w:space="0" w:color="auto"/>
            </w:tcBorders>
            <w:vAlign w:val="center"/>
            <w:hideMark/>
          </w:tcPr>
          <w:p w14:paraId="6BB0822D" w14:textId="77777777" w:rsidR="00B24359" w:rsidRPr="00D91B99" w:rsidRDefault="00B24359" w:rsidP="00E557CB">
            <w:pPr>
              <w:spacing w:after="0" w:line="240" w:lineRule="auto"/>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xml:space="preserve">Hệ thống Oxy dòng cao qua gọng mũi (HFNC/HFNO) </w:t>
            </w:r>
          </w:p>
        </w:tc>
        <w:tc>
          <w:tcPr>
            <w:tcW w:w="993" w:type="dxa"/>
            <w:tcBorders>
              <w:top w:val="nil"/>
              <w:left w:val="nil"/>
              <w:bottom w:val="single" w:sz="4" w:space="0" w:color="auto"/>
              <w:right w:val="single" w:sz="4" w:space="0" w:color="auto"/>
            </w:tcBorders>
            <w:vAlign w:val="center"/>
            <w:hideMark/>
          </w:tcPr>
          <w:p w14:paraId="6D7EF207"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Cái</w:t>
            </w:r>
          </w:p>
        </w:tc>
        <w:tc>
          <w:tcPr>
            <w:tcW w:w="992" w:type="dxa"/>
            <w:tcBorders>
              <w:top w:val="nil"/>
              <w:left w:val="nil"/>
              <w:bottom w:val="single" w:sz="4" w:space="0" w:color="auto"/>
              <w:right w:val="single" w:sz="4" w:space="0" w:color="auto"/>
            </w:tcBorders>
            <w:noWrap/>
            <w:vAlign w:val="center"/>
            <w:hideMark/>
          </w:tcPr>
          <w:p w14:paraId="3A17F626"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20</w:t>
            </w:r>
          </w:p>
        </w:tc>
        <w:tc>
          <w:tcPr>
            <w:tcW w:w="992" w:type="dxa"/>
            <w:tcBorders>
              <w:top w:val="nil"/>
              <w:left w:val="nil"/>
              <w:bottom w:val="single" w:sz="4" w:space="0" w:color="auto"/>
              <w:right w:val="single" w:sz="4" w:space="0" w:color="auto"/>
            </w:tcBorders>
            <w:noWrap/>
            <w:vAlign w:val="center"/>
            <w:hideMark/>
          </w:tcPr>
          <w:p w14:paraId="444AD02B"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20</w:t>
            </w:r>
          </w:p>
        </w:tc>
        <w:tc>
          <w:tcPr>
            <w:tcW w:w="3119" w:type="dxa"/>
            <w:tcBorders>
              <w:top w:val="nil"/>
              <w:left w:val="nil"/>
              <w:bottom w:val="single" w:sz="4" w:space="0" w:color="auto"/>
              <w:right w:val="single" w:sz="4" w:space="0" w:color="auto"/>
            </w:tcBorders>
            <w:vAlign w:val="center"/>
            <w:hideMark/>
          </w:tcPr>
          <w:p w14:paraId="0520DC97"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Đề xuất bổ sung để đảm bảo có đủ máy móc, thiết bị khi thực hiện khám chữa bệnh</w:t>
            </w:r>
          </w:p>
        </w:tc>
      </w:tr>
      <w:tr w:rsidR="00B24359" w:rsidRPr="00D91B99" w14:paraId="76F5A6B0" w14:textId="77777777" w:rsidTr="00E557CB">
        <w:trPr>
          <w:trHeight w:val="521"/>
        </w:trPr>
        <w:tc>
          <w:tcPr>
            <w:tcW w:w="781" w:type="dxa"/>
            <w:tcBorders>
              <w:top w:val="nil"/>
              <w:left w:val="single" w:sz="4" w:space="0" w:color="auto"/>
              <w:bottom w:val="single" w:sz="4" w:space="0" w:color="auto"/>
              <w:right w:val="single" w:sz="4" w:space="0" w:color="auto"/>
            </w:tcBorders>
            <w:noWrap/>
            <w:vAlign w:val="center"/>
            <w:hideMark/>
          </w:tcPr>
          <w:p w14:paraId="1FD12EE2"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2049" w:type="dxa"/>
            <w:tcBorders>
              <w:top w:val="nil"/>
              <w:left w:val="nil"/>
              <w:bottom w:val="single" w:sz="4" w:space="0" w:color="auto"/>
              <w:right w:val="single" w:sz="4" w:space="0" w:color="auto"/>
            </w:tcBorders>
            <w:noWrap/>
            <w:vAlign w:val="center"/>
            <w:hideMark/>
          </w:tcPr>
          <w:p w14:paraId="370067F2" w14:textId="77777777" w:rsidR="00B24359" w:rsidRPr="00D91B99" w:rsidRDefault="00B24359" w:rsidP="00E557CB">
            <w:pPr>
              <w:spacing w:after="0" w:line="240" w:lineRule="auto"/>
              <w:rPr>
                <w:rFonts w:ascii="Times New Roman" w:eastAsia="Times New Roman" w:hAnsi="Times New Roman" w:cs="Times New Roman"/>
                <w:b/>
                <w:bCs/>
                <w:color w:val="000000"/>
                <w:sz w:val="24"/>
                <w:szCs w:val="24"/>
              </w:rPr>
            </w:pPr>
            <w:r w:rsidRPr="00D91B99">
              <w:rPr>
                <w:rFonts w:ascii="Times New Roman" w:eastAsia="Times New Roman" w:hAnsi="Times New Roman" w:cs="Times New Roman"/>
                <w:b/>
                <w:bCs/>
                <w:color w:val="000000"/>
                <w:sz w:val="24"/>
                <w:szCs w:val="24"/>
              </w:rPr>
              <w:t>Thiết bị dùng chung</w:t>
            </w:r>
          </w:p>
        </w:tc>
        <w:tc>
          <w:tcPr>
            <w:tcW w:w="993" w:type="dxa"/>
            <w:tcBorders>
              <w:top w:val="nil"/>
              <w:left w:val="nil"/>
              <w:bottom w:val="single" w:sz="4" w:space="0" w:color="auto"/>
              <w:right w:val="single" w:sz="4" w:space="0" w:color="auto"/>
            </w:tcBorders>
            <w:vAlign w:val="center"/>
            <w:hideMark/>
          </w:tcPr>
          <w:p w14:paraId="25A09292" w14:textId="77777777" w:rsidR="00B24359" w:rsidRPr="00D91B99" w:rsidRDefault="00B24359" w:rsidP="00E557CB">
            <w:pPr>
              <w:spacing w:after="0" w:line="240" w:lineRule="auto"/>
              <w:jc w:val="center"/>
              <w:rPr>
                <w:rFonts w:ascii="Times New Roman" w:eastAsia="Times New Roman" w:hAnsi="Times New Roman" w:cs="Times New Roman"/>
                <w:sz w:val="24"/>
                <w:szCs w:val="24"/>
              </w:rPr>
            </w:pPr>
            <w:r w:rsidRPr="00D91B99">
              <w:rPr>
                <w:rFonts w:ascii="Times New Roman" w:eastAsia="Times New Roman" w:hAnsi="Times New Roman" w:cs="Times New Roman"/>
                <w:sz w:val="24"/>
                <w:szCs w:val="24"/>
              </w:rPr>
              <w:t> </w:t>
            </w:r>
          </w:p>
        </w:tc>
        <w:tc>
          <w:tcPr>
            <w:tcW w:w="992" w:type="dxa"/>
            <w:tcBorders>
              <w:top w:val="nil"/>
              <w:left w:val="nil"/>
              <w:bottom w:val="single" w:sz="4" w:space="0" w:color="auto"/>
              <w:right w:val="single" w:sz="4" w:space="0" w:color="auto"/>
            </w:tcBorders>
            <w:noWrap/>
            <w:vAlign w:val="center"/>
            <w:hideMark/>
          </w:tcPr>
          <w:p w14:paraId="1C23B4D9" w14:textId="77777777" w:rsidR="00B24359" w:rsidRPr="00D91B99" w:rsidRDefault="00B24359" w:rsidP="00E557CB">
            <w:pPr>
              <w:spacing w:after="0" w:line="240" w:lineRule="auto"/>
              <w:jc w:val="center"/>
              <w:rPr>
                <w:rFonts w:ascii="Times New Roman" w:eastAsia="Times New Roman" w:hAnsi="Times New Roman" w:cs="Times New Roman"/>
                <w:sz w:val="24"/>
                <w:szCs w:val="24"/>
              </w:rPr>
            </w:pPr>
            <w:r w:rsidRPr="00D91B99">
              <w:rPr>
                <w:rFonts w:ascii="Times New Roman" w:eastAsia="Times New Roman" w:hAnsi="Times New Roman" w:cs="Times New Roman"/>
                <w:sz w:val="24"/>
                <w:szCs w:val="24"/>
              </w:rPr>
              <w:t> </w:t>
            </w:r>
          </w:p>
        </w:tc>
        <w:tc>
          <w:tcPr>
            <w:tcW w:w="992" w:type="dxa"/>
            <w:tcBorders>
              <w:top w:val="nil"/>
              <w:left w:val="nil"/>
              <w:bottom w:val="single" w:sz="4" w:space="0" w:color="auto"/>
              <w:right w:val="single" w:sz="4" w:space="0" w:color="auto"/>
            </w:tcBorders>
            <w:noWrap/>
            <w:vAlign w:val="center"/>
            <w:hideMark/>
          </w:tcPr>
          <w:p w14:paraId="20DD9917" w14:textId="77777777" w:rsidR="00B24359" w:rsidRPr="00D91B99" w:rsidRDefault="00B24359" w:rsidP="00E557CB">
            <w:pPr>
              <w:spacing w:after="0" w:line="240" w:lineRule="auto"/>
              <w:jc w:val="center"/>
              <w:rPr>
                <w:rFonts w:ascii="Times New Roman" w:eastAsia="Times New Roman" w:hAnsi="Times New Roman" w:cs="Times New Roman"/>
                <w:sz w:val="24"/>
                <w:szCs w:val="24"/>
              </w:rPr>
            </w:pPr>
            <w:r w:rsidRPr="00D91B99">
              <w:rPr>
                <w:rFonts w:ascii="Times New Roman" w:eastAsia="Times New Roman" w:hAnsi="Times New Roman" w:cs="Times New Roman"/>
                <w:sz w:val="24"/>
                <w:szCs w:val="24"/>
              </w:rPr>
              <w:t> </w:t>
            </w:r>
          </w:p>
        </w:tc>
        <w:tc>
          <w:tcPr>
            <w:tcW w:w="992" w:type="dxa"/>
            <w:tcBorders>
              <w:top w:val="nil"/>
              <w:left w:val="nil"/>
              <w:bottom w:val="single" w:sz="4" w:space="0" w:color="auto"/>
              <w:right w:val="single" w:sz="4" w:space="0" w:color="auto"/>
            </w:tcBorders>
            <w:noWrap/>
            <w:vAlign w:val="center"/>
            <w:hideMark/>
          </w:tcPr>
          <w:p w14:paraId="7046B9EE" w14:textId="77777777" w:rsidR="00B24359" w:rsidRPr="00D91B99" w:rsidRDefault="00B24359" w:rsidP="00E557CB">
            <w:pPr>
              <w:spacing w:after="0" w:line="240" w:lineRule="auto"/>
              <w:jc w:val="center"/>
              <w:rPr>
                <w:rFonts w:ascii="Times New Roman" w:eastAsia="Times New Roman" w:hAnsi="Times New Roman" w:cs="Times New Roman"/>
                <w:sz w:val="24"/>
                <w:szCs w:val="24"/>
              </w:rPr>
            </w:pPr>
            <w:r w:rsidRPr="00D91B99">
              <w:rPr>
                <w:rFonts w:ascii="Times New Roman" w:eastAsia="Times New Roman" w:hAnsi="Times New Roman" w:cs="Times New Roman"/>
                <w:sz w:val="24"/>
                <w:szCs w:val="24"/>
              </w:rPr>
              <w:t> </w:t>
            </w:r>
          </w:p>
        </w:tc>
        <w:tc>
          <w:tcPr>
            <w:tcW w:w="993" w:type="dxa"/>
            <w:tcBorders>
              <w:top w:val="nil"/>
              <w:left w:val="nil"/>
              <w:bottom w:val="single" w:sz="4" w:space="0" w:color="auto"/>
              <w:right w:val="single" w:sz="4" w:space="0" w:color="auto"/>
            </w:tcBorders>
            <w:noWrap/>
            <w:vAlign w:val="center"/>
            <w:hideMark/>
          </w:tcPr>
          <w:p w14:paraId="6457D09A" w14:textId="77777777" w:rsidR="00B24359" w:rsidRPr="00D91B99" w:rsidRDefault="00B24359" w:rsidP="00E557CB">
            <w:pPr>
              <w:spacing w:after="0" w:line="240" w:lineRule="auto"/>
              <w:jc w:val="center"/>
              <w:rPr>
                <w:rFonts w:ascii="Times New Roman" w:eastAsia="Times New Roman" w:hAnsi="Times New Roman" w:cs="Times New Roman"/>
                <w:sz w:val="24"/>
                <w:szCs w:val="24"/>
              </w:rPr>
            </w:pPr>
            <w:r w:rsidRPr="00D91B99">
              <w:rPr>
                <w:rFonts w:ascii="Times New Roman" w:eastAsia="Times New Roman" w:hAnsi="Times New Roman" w:cs="Times New Roman"/>
                <w:sz w:val="24"/>
                <w:szCs w:val="24"/>
              </w:rPr>
              <w:t> </w:t>
            </w:r>
          </w:p>
        </w:tc>
        <w:tc>
          <w:tcPr>
            <w:tcW w:w="1842" w:type="dxa"/>
            <w:tcBorders>
              <w:top w:val="nil"/>
              <w:left w:val="nil"/>
              <w:bottom w:val="single" w:sz="4" w:space="0" w:color="auto"/>
              <w:right w:val="single" w:sz="4" w:space="0" w:color="auto"/>
            </w:tcBorders>
            <w:vAlign w:val="center"/>
            <w:hideMark/>
          </w:tcPr>
          <w:p w14:paraId="17EA8894" w14:textId="77777777" w:rsidR="00B24359" w:rsidRPr="00D91B99" w:rsidRDefault="00B24359" w:rsidP="00E557CB">
            <w:pPr>
              <w:spacing w:after="0" w:line="240" w:lineRule="auto"/>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993" w:type="dxa"/>
            <w:tcBorders>
              <w:top w:val="nil"/>
              <w:left w:val="nil"/>
              <w:bottom w:val="single" w:sz="4" w:space="0" w:color="auto"/>
              <w:right w:val="single" w:sz="4" w:space="0" w:color="auto"/>
            </w:tcBorders>
            <w:vAlign w:val="center"/>
            <w:hideMark/>
          </w:tcPr>
          <w:p w14:paraId="1B864712"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992" w:type="dxa"/>
            <w:tcBorders>
              <w:top w:val="nil"/>
              <w:left w:val="nil"/>
              <w:bottom w:val="single" w:sz="4" w:space="0" w:color="auto"/>
              <w:right w:val="single" w:sz="4" w:space="0" w:color="auto"/>
            </w:tcBorders>
            <w:noWrap/>
            <w:vAlign w:val="center"/>
            <w:hideMark/>
          </w:tcPr>
          <w:p w14:paraId="096144F3"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992" w:type="dxa"/>
            <w:tcBorders>
              <w:top w:val="nil"/>
              <w:left w:val="nil"/>
              <w:bottom w:val="single" w:sz="4" w:space="0" w:color="auto"/>
              <w:right w:val="single" w:sz="4" w:space="0" w:color="auto"/>
            </w:tcBorders>
            <w:noWrap/>
            <w:vAlign w:val="center"/>
            <w:hideMark/>
          </w:tcPr>
          <w:p w14:paraId="739ED5B9"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3119" w:type="dxa"/>
            <w:tcBorders>
              <w:top w:val="nil"/>
              <w:left w:val="nil"/>
              <w:bottom w:val="single" w:sz="4" w:space="0" w:color="auto"/>
              <w:right w:val="single" w:sz="4" w:space="0" w:color="auto"/>
            </w:tcBorders>
            <w:vAlign w:val="center"/>
            <w:hideMark/>
          </w:tcPr>
          <w:p w14:paraId="2F7A03EF"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r>
      <w:tr w:rsidR="00B24359" w:rsidRPr="00D91B99" w14:paraId="4F89B1AF" w14:textId="77777777" w:rsidTr="00E557CB">
        <w:trPr>
          <w:trHeight w:val="982"/>
        </w:trPr>
        <w:tc>
          <w:tcPr>
            <w:tcW w:w="781" w:type="dxa"/>
            <w:tcBorders>
              <w:top w:val="nil"/>
              <w:left w:val="single" w:sz="4" w:space="0" w:color="auto"/>
              <w:bottom w:val="single" w:sz="4" w:space="0" w:color="auto"/>
              <w:right w:val="single" w:sz="4" w:space="0" w:color="auto"/>
            </w:tcBorders>
            <w:noWrap/>
            <w:vAlign w:val="center"/>
            <w:hideMark/>
          </w:tcPr>
          <w:p w14:paraId="490896FD"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2049" w:type="dxa"/>
            <w:tcBorders>
              <w:top w:val="nil"/>
              <w:left w:val="nil"/>
              <w:bottom w:val="single" w:sz="4" w:space="0" w:color="auto"/>
              <w:right w:val="single" w:sz="4" w:space="0" w:color="auto"/>
            </w:tcBorders>
            <w:noWrap/>
            <w:vAlign w:val="bottom"/>
            <w:hideMark/>
          </w:tcPr>
          <w:p w14:paraId="699534DC" w14:textId="77777777" w:rsidR="00B24359" w:rsidRPr="00D91B99" w:rsidRDefault="00B24359" w:rsidP="00E557CB">
            <w:pPr>
              <w:spacing w:after="0" w:line="240" w:lineRule="auto"/>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993" w:type="dxa"/>
            <w:tcBorders>
              <w:top w:val="nil"/>
              <w:left w:val="nil"/>
              <w:bottom w:val="single" w:sz="4" w:space="0" w:color="auto"/>
              <w:right w:val="single" w:sz="4" w:space="0" w:color="auto"/>
            </w:tcBorders>
            <w:noWrap/>
            <w:vAlign w:val="center"/>
            <w:hideMark/>
          </w:tcPr>
          <w:p w14:paraId="1C19CAAB"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992" w:type="dxa"/>
            <w:tcBorders>
              <w:top w:val="nil"/>
              <w:left w:val="nil"/>
              <w:bottom w:val="single" w:sz="4" w:space="0" w:color="auto"/>
              <w:right w:val="single" w:sz="4" w:space="0" w:color="auto"/>
            </w:tcBorders>
            <w:noWrap/>
            <w:vAlign w:val="center"/>
            <w:hideMark/>
          </w:tcPr>
          <w:p w14:paraId="2480C76F"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992" w:type="dxa"/>
            <w:tcBorders>
              <w:top w:val="nil"/>
              <w:left w:val="nil"/>
              <w:bottom w:val="single" w:sz="4" w:space="0" w:color="auto"/>
              <w:right w:val="single" w:sz="4" w:space="0" w:color="auto"/>
            </w:tcBorders>
            <w:noWrap/>
            <w:vAlign w:val="center"/>
            <w:hideMark/>
          </w:tcPr>
          <w:p w14:paraId="7B6FA179"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992" w:type="dxa"/>
            <w:tcBorders>
              <w:top w:val="nil"/>
              <w:left w:val="nil"/>
              <w:bottom w:val="single" w:sz="4" w:space="0" w:color="auto"/>
              <w:right w:val="single" w:sz="4" w:space="0" w:color="auto"/>
            </w:tcBorders>
            <w:noWrap/>
            <w:vAlign w:val="center"/>
            <w:hideMark/>
          </w:tcPr>
          <w:p w14:paraId="049288FC"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993" w:type="dxa"/>
            <w:tcBorders>
              <w:top w:val="nil"/>
              <w:left w:val="nil"/>
              <w:bottom w:val="single" w:sz="4" w:space="0" w:color="auto"/>
              <w:right w:val="single" w:sz="4" w:space="0" w:color="auto"/>
            </w:tcBorders>
            <w:noWrap/>
            <w:vAlign w:val="center"/>
            <w:hideMark/>
          </w:tcPr>
          <w:p w14:paraId="049DDFED"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 </w:t>
            </w:r>
          </w:p>
        </w:tc>
        <w:tc>
          <w:tcPr>
            <w:tcW w:w="1842" w:type="dxa"/>
            <w:tcBorders>
              <w:top w:val="nil"/>
              <w:left w:val="nil"/>
              <w:bottom w:val="single" w:sz="4" w:space="0" w:color="auto"/>
              <w:right w:val="single" w:sz="4" w:space="0" w:color="auto"/>
            </w:tcBorders>
            <w:vAlign w:val="center"/>
            <w:hideMark/>
          </w:tcPr>
          <w:p w14:paraId="37A4394D" w14:textId="77777777" w:rsidR="00B24359" w:rsidRPr="00D91B99" w:rsidRDefault="00B24359" w:rsidP="00E557CB">
            <w:pPr>
              <w:spacing w:after="0" w:line="240" w:lineRule="auto"/>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Hệ thống lọc nước RO</w:t>
            </w:r>
          </w:p>
        </w:tc>
        <w:tc>
          <w:tcPr>
            <w:tcW w:w="993" w:type="dxa"/>
            <w:tcBorders>
              <w:top w:val="nil"/>
              <w:left w:val="nil"/>
              <w:bottom w:val="single" w:sz="4" w:space="0" w:color="auto"/>
              <w:right w:val="single" w:sz="4" w:space="0" w:color="auto"/>
            </w:tcBorders>
            <w:vAlign w:val="center"/>
            <w:hideMark/>
          </w:tcPr>
          <w:p w14:paraId="32370D46"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Hệ thống</w:t>
            </w:r>
          </w:p>
        </w:tc>
        <w:tc>
          <w:tcPr>
            <w:tcW w:w="992" w:type="dxa"/>
            <w:tcBorders>
              <w:top w:val="nil"/>
              <w:left w:val="nil"/>
              <w:bottom w:val="single" w:sz="4" w:space="0" w:color="auto"/>
              <w:right w:val="single" w:sz="4" w:space="0" w:color="auto"/>
            </w:tcBorders>
            <w:vAlign w:val="center"/>
            <w:hideMark/>
          </w:tcPr>
          <w:p w14:paraId="05050928"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5</w:t>
            </w:r>
          </w:p>
        </w:tc>
        <w:tc>
          <w:tcPr>
            <w:tcW w:w="992" w:type="dxa"/>
            <w:tcBorders>
              <w:top w:val="nil"/>
              <w:left w:val="nil"/>
              <w:bottom w:val="single" w:sz="4" w:space="0" w:color="auto"/>
              <w:right w:val="single" w:sz="4" w:space="0" w:color="auto"/>
            </w:tcBorders>
            <w:vAlign w:val="center"/>
            <w:hideMark/>
          </w:tcPr>
          <w:p w14:paraId="2D3CE507"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6</w:t>
            </w:r>
          </w:p>
        </w:tc>
        <w:tc>
          <w:tcPr>
            <w:tcW w:w="3119" w:type="dxa"/>
            <w:tcBorders>
              <w:top w:val="nil"/>
              <w:left w:val="nil"/>
              <w:bottom w:val="single" w:sz="4" w:space="0" w:color="auto"/>
              <w:right w:val="single" w:sz="4" w:space="0" w:color="auto"/>
            </w:tcBorders>
            <w:vAlign w:val="center"/>
            <w:hideMark/>
          </w:tcPr>
          <w:p w14:paraId="142AF871" w14:textId="77777777" w:rsidR="00B24359" w:rsidRPr="00D91B99" w:rsidRDefault="00B24359" w:rsidP="00E557CB">
            <w:pPr>
              <w:spacing w:after="0" w:line="240" w:lineRule="auto"/>
              <w:jc w:val="center"/>
              <w:rPr>
                <w:rFonts w:ascii="Times New Roman" w:eastAsia="Times New Roman" w:hAnsi="Times New Roman" w:cs="Times New Roman"/>
                <w:color w:val="000000"/>
                <w:sz w:val="24"/>
                <w:szCs w:val="24"/>
              </w:rPr>
            </w:pPr>
            <w:r w:rsidRPr="00D91B99">
              <w:rPr>
                <w:rFonts w:ascii="Times New Roman" w:eastAsia="Times New Roman" w:hAnsi="Times New Roman" w:cs="Times New Roman"/>
                <w:color w:val="000000"/>
                <w:sz w:val="24"/>
                <w:szCs w:val="24"/>
              </w:rPr>
              <w:t>Đề xuất bổ sung để đảm bảo cho đầu vào nước đạt tiêu chuẩn an toàn</w:t>
            </w:r>
          </w:p>
        </w:tc>
      </w:tr>
    </w:tbl>
    <w:p w14:paraId="70726DF9" w14:textId="77777777" w:rsidR="00B24359" w:rsidRDefault="00B24359" w:rsidP="00B24359">
      <w:pPr>
        <w:rPr>
          <w:rFonts w:ascii="Times New Roman" w:hAnsi="Times New Roman" w:cs="Times New Roman"/>
          <w:b/>
          <w:bCs/>
          <w:sz w:val="28"/>
          <w:szCs w:val="28"/>
        </w:rPr>
      </w:pPr>
    </w:p>
    <w:p w14:paraId="70F1DCC5" w14:textId="77777777" w:rsidR="00B24359" w:rsidRPr="00286DF3" w:rsidRDefault="00B24359" w:rsidP="00B24359">
      <w:pPr>
        <w:rPr>
          <w:rFonts w:ascii="Times New Roman" w:hAnsi="Times New Roman" w:cs="Times New Roman"/>
          <w:b/>
          <w:bCs/>
          <w:sz w:val="28"/>
          <w:szCs w:val="28"/>
        </w:rPr>
      </w:pPr>
      <w:r w:rsidRPr="00286DF3">
        <w:rPr>
          <w:rFonts w:ascii="Times New Roman" w:hAnsi="Times New Roman" w:cs="Times New Roman"/>
          <w:b/>
          <w:bCs/>
          <w:sz w:val="28"/>
          <w:szCs w:val="28"/>
        </w:rPr>
        <w:lastRenderedPageBreak/>
        <w:t>2. Bệnh viện 30-4</w:t>
      </w:r>
    </w:p>
    <w:tbl>
      <w:tblPr>
        <w:tblW w:w="15730" w:type="dxa"/>
        <w:tblLook w:val="04A0" w:firstRow="1" w:lastRow="0" w:firstColumn="1" w:lastColumn="0" w:noHBand="0" w:noVBand="1"/>
      </w:tblPr>
      <w:tblGrid>
        <w:gridCol w:w="600"/>
        <w:gridCol w:w="2372"/>
        <w:gridCol w:w="1134"/>
        <w:gridCol w:w="1134"/>
        <w:gridCol w:w="1276"/>
        <w:gridCol w:w="2551"/>
        <w:gridCol w:w="993"/>
        <w:gridCol w:w="1134"/>
        <w:gridCol w:w="1134"/>
        <w:gridCol w:w="3402"/>
      </w:tblGrid>
      <w:tr w:rsidR="00B24359" w:rsidRPr="00286DF3" w14:paraId="6F2F2975" w14:textId="77777777" w:rsidTr="00E557CB">
        <w:trPr>
          <w:trHeight w:val="498"/>
        </w:trPr>
        <w:tc>
          <w:tcPr>
            <w:tcW w:w="600" w:type="dxa"/>
            <w:vMerge w:val="restart"/>
            <w:tcBorders>
              <w:top w:val="single" w:sz="4" w:space="0" w:color="auto"/>
              <w:left w:val="single" w:sz="4" w:space="0" w:color="auto"/>
              <w:right w:val="single" w:sz="4" w:space="0" w:color="auto"/>
            </w:tcBorders>
            <w:shd w:val="clear" w:color="000000" w:fill="FFFFFF"/>
            <w:vAlign w:val="center"/>
            <w:hideMark/>
          </w:tcPr>
          <w:p w14:paraId="09AF6064" w14:textId="77777777" w:rsidR="00B24359" w:rsidRPr="00393A58" w:rsidRDefault="00B24359" w:rsidP="00E557CB">
            <w:pPr>
              <w:spacing w:after="0" w:line="240" w:lineRule="auto"/>
              <w:jc w:val="center"/>
              <w:rPr>
                <w:rFonts w:ascii="Times New Roman" w:eastAsia="Times New Roman" w:hAnsi="Times New Roman" w:cs="Times New Roman"/>
                <w:b/>
                <w:bCs/>
                <w:color w:val="000000"/>
                <w:sz w:val="24"/>
                <w:szCs w:val="24"/>
              </w:rPr>
            </w:pPr>
            <w:r w:rsidRPr="00393A58">
              <w:rPr>
                <w:rFonts w:ascii="Times New Roman" w:eastAsia="Times New Roman" w:hAnsi="Times New Roman" w:cs="Times New Roman"/>
                <w:b/>
                <w:bCs/>
                <w:color w:val="000000"/>
                <w:sz w:val="24"/>
                <w:szCs w:val="24"/>
              </w:rPr>
              <w:t>TT</w:t>
            </w:r>
          </w:p>
        </w:tc>
        <w:tc>
          <w:tcPr>
            <w:tcW w:w="5916" w:type="dxa"/>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8118252" w14:textId="77777777" w:rsidR="00B24359" w:rsidRPr="00393A58" w:rsidRDefault="00B24359" w:rsidP="00E557CB">
            <w:pPr>
              <w:spacing w:after="0" w:line="240" w:lineRule="auto"/>
              <w:jc w:val="center"/>
              <w:rPr>
                <w:rFonts w:ascii="Times New Roman" w:eastAsia="Times New Roman" w:hAnsi="Times New Roman" w:cs="Times New Roman"/>
                <w:b/>
                <w:bCs/>
                <w:sz w:val="24"/>
                <w:szCs w:val="24"/>
              </w:rPr>
            </w:pPr>
            <w:r w:rsidRPr="00393A58">
              <w:rPr>
                <w:rFonts w:ascii="Times New Roman" w:eastAsia="Times New Roman" w:hAnsi="Times New Roman" w:cs="Times New Roman"/>
                <w:b/>
                <w:bCs/>
                <w:sz w:val="24"/>
                <w:szCs w:val="24"/>
              </w:rPr>
              <w:t>Danh mục H01 đã thẩm định</w:t>
            </w:r>
          </w:p>
        </w:tc>
        <w:tc>
          <w:tcPr>
            <w:tcW w:w="5812"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14:paraId="42C13AC9" w14:textId="77777777" w:rsidR="00B24359" w:rsidRPr="00393A58" w:rsidRDefault="00B24359" w:rsidP="00E557CB">
            <w:pPr>
              <w:spacing w:after="0" w:line="240" w:lineRule="auto"/>
              <w:jc w:val="center"/>
              <w:rPr>
                <w:rFonts w:ascii="Times New Roman" w:eastAsia="Times New Roman" w:hAnsi="Times New Roman" w:cs="Times New Roman"/>
                <w:b/>
                <w:bCs/>
                <w:sz w:val="24"/>
                <w:szCs w:val="24"/>
              </w:rPr>
            </w:pPr>
            <w:r w:rsidRPr="00393A58">
              <w:rPr>
                <w:rFonts w:ascii="Times New Roman" w:eastAsia="Times New Roman" w:hAnsi="Times New Roman" w:cs="Times New Roman"/>
                <w:b/>
                <w:bCs/>
                <w:sz w:val="24"/>
                <w:szCs w:val="24"/>
              </w:rPr>
              <w:t>Danh mục lấy ý kiến lần 5</w:t>
            </w:r>
          </w:p>
        </w:tc>
        <w:tc>
          <w:tcPr>
            <w:tcW w:w="3402" w:type="dxa"/>
            <w:vMerge w:val="restart"/>
            <w:tcBorders>
              <w:top w:val="single" w:sz="4" w:space="0" w:color="auto"/>
              <w:left w:val="nil"/>
              <w:right w:val="single" w:sz="4" w:space="0" w:color="auto"/>
            </w:tcBorders>
            <w:shd w:val="clear" w:color="000000" w:fill="FFFFFF"/>
            <w:noWrap/>
            <w:vAlign w:val="center"/>
            <w:hideMark/>
          </w:tcPr>
          <w:p w14:paraId="09F9174D" w14:textId="77777777" w:rsidR="00B24359" w:rsidRPr="00286DF3" w:rsidRDefault="00B24359" w:rsidP="00E557CB">
            <w:pPr>
              <w:spacing w:after="0" w:line="240" w:lineRule="auto"/>
              <w:jc w:val="center"/>
              <w:rPr>
                <w:rFonts w:ascii="Times New Roman" w:eastAsia="Times New Roman" w:hAnsi="Times New Roman" w:cs="Times New Roman"/>
                <w:b/>
                <w:bCs/>
                <w:color w:val="000000"/>
                <w:sz w:val="24"/>
                <w:szCs w:val="24"/>
              </w:rPr>
            </w:pPr>
            <w:r w:rsidRPr="00393A58">
              <w:rPr>
                <w:rFonts w:ascii="Times New Roman" w:eastAsia="Times New Roman" w:hAnsi="Times New Roman" w:cs="Times New Roman"/>
                <w:b/>
                <w:bCs/>
                <w:color w:val="000000"/>
                <w:sz w:val="24"/>
                <w:szCs w:val="24"/>
              </w:rPr>
              <w:t>Thuyết minh</w:t>
            </w:r>
          </w:p>
          <w:p w14:paraId="33FF9620" w14:textId="77777777" w:rsidR="00B24359" w:rsidRPr="00393A58" w:rsidRDefault="00B24359" w:rsidP="00E557CB">
            <w:pPr>
              <w:spacing w:after="0" w:line="240" w:lineRule="auto"/>
              <w:jc w:val="center"/>
              <w:rPr>
                <w:rFonts w:ascii="Times New Roman" w:eastAsia="Times New Roman" w:hAnsi="Times New Roman" w:cs="Times New Roman"/>
                <w:b/>
                <w:bCs/>
                <w:color w:val="000000"/>
                <w:sz w:val="24"/>
                <w:szCs w:val="24"/>
              </w:rPr>
            </w:pPr>
          </w:p>
        </w:tc>
      </w:tr>
      <w:tr w:rsidR="00B24359" w:rsidRPr="00286DF3" w14:paraId="16C540AF" w14:textId="77777777" w:rsidTr="00E557CB">
        <w:trPr>
          <w:trHeight w:val="854"/>
        </w:trPr>
        <w:tc>
          <w:tcPr>
            <w:tcW w:w="600" w:type="dxa"/>
            <w:vMerge/>
            <w:tcBorders>
              <w:left w:val="single" w:sz="4" w:space="0" w:color="auto"/>
              <w:bottom w:val="single" w:sz="4" w:space="0" w:color="auto"/>
              <w:right w:val="single" w:sz="4" w:space="0" w:color="auto"/>
            </w:tcBorders>
            <w:shd w:val="clear" w:color="000000" w:fill="FFFFFF"/>
            <w:vAlign w:val="center"/>
            <w:hideMark/>
          </w:tcPr>
          <w:p w14:paraId="7F56538D" w14:textId="77777777" w:rsidR="00B24359" w:rsidRPr="00393A58" w:rsidRDefault="00B24359" w:rsidP="00E557CB">
            <w:pPr>
              <w:spacing w:after="0" w:line="240" w:lineRule="auto"/>
              <w:jc w:val="center"/>
              <w:rPr>
                <w:rFonts w:ascii="Times New Roman" w:eastAsia="Times New Roman" w:hAnsi="Times New Roman" w:cs="Times New Roman"/>
                <w:b/>
                <w:bCs/>
                <w:color w:val="000000"/>
                <w:sz w:val="24"/>
                <w:szCs w:val="24"/>
              </w:rPr>
            </w:pPr>
          </w:p>
        </w:tc>
        <w:tc>
          <w:tcPr>
            <w:tcW w:w="2372" w:type="dxa"/>
            <w:tcBorders>
              <w:top w:val="nil"/>
              <w:left w:val="single" w:sz="4" w:space="0" w:color="auto"/>
              <w:bottom w:val="single" w:sz="4" w:space="0" w:color="auto"/>
              <w:right w:val="single" w:sz="4" w:space="0" w:color="auto"/>
            </w:tcBorders>
            <w:shd w:val="clear" w:color="000000" w:fill="FFFFFF"/>
            <w:vAlign w:val="center"/>
            <w:hideMark/>
          </w:tcPr>
          <w:p w14:paraId="2DD057B6" w14:textId="77777777" w:rsidR="00B24359" w:rsidRPr="00393A58" w:rsidRDefault="00B24359" w:rsidP="00E557CB">
            <w:pPr>
              <w:spacing w:after="0" w:line="240" w:lineRule="auto"/>
              <w:jc w:val="center"/>
              <w:rPr>
                <w:rFonts w:ascii="Times New Roman" w:eastAsia="Times New Roman" w:hAnsi="Times New Roman" w:cs="Times New Roman"/>
                <w:b/>
                <w:bCs/>
                <w:color w:val="000000"/>
                <w:sz w:val="24"/>
                <w:szCs w:val="24"/>
              </w:rPr>
            </w:pPr>
            <w:r w:rsidRPr="00393A58">
              <w:rPr>
                <w:rFonts w:ascii="Times New Roman" w:eastAsia="Times New Roman" w:hAnsi="Times New Roman" w:cs="Times New Roman"/>
                <w:b/>
                <w:bCs/>
                <w:color w:val="000000"/>
                <w:sz w:val="24"/>
                <w:szCs w:val="24"/>
              </w:rPr>
              <w:t>Tên thiết bị</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14:paraId="2CC1B4F7" w14:textId="77777777" w:rsidR="00B24359" w:rsidRPr="00393A58" w:rsidRDefault="00B24359" w:rsidP="00E557CB">
            <w:pPr>
              <w:spacing w:after="0" w:line="240" w:lineRule="auto"/>
              <w:jc w:val="center"/>
              <w:rPr>
                <w:rFonts w:ascii="Times New Roman" w:eastAsia="Times New Roman" w:hAnsi="Times New Roman" w:cs="Times New Roman"/>
                <w:b/>
                <w:bCs/>
                <w:color w:val="000000"/>
                <w:sz w:val="24"/>
                <w:szCs w:val="24"/>
              </w:rPr>
            </w:pPr>
            <w:r w:rsidRPr="00393A58">
              <w:rPr>
                <w:rFonts w:ascii="Times New Roman" w:eastAsia="Times New Roman" w:hAnsi="Times New Roman" w:cs="Times New Roman"/>
                <w:b/>
                <w:bCs/>
                <w:color w:val="000000"/>
                <w:sz w:val="24"/>
                <w:szCs w:val="24"/>
              </w:rPr>
              <w:t>Đơn vị tính</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14:paraId="1E482506" w14:textId="77777777" w:rsidR="00B24359" w:rsidRPr="00393A58" w:rsidRDefault="00B24359" w:rsidP="00E557CB">
            <w:pPr>
              <w:spacing w:after="0" w:line="240" w:lineRule="auto"/>
              <w:jc w:val="center"/>
              <w:rPr>
                <w:rFonts w:ascii="Times New Roman" w:eastAsia="Times New Roman" w:hAnsi="Times New Roman" w:cs="Times New Roman"/>
                <w:b/>
                <w:bCs/>
                <w:color w:val="000000"/>
                <w:sz w:val="24"/>
                <w:szCs w:val="24"/>
              </w:rPr>
            </w:pPr>
            <w:r w:rsidRPr="00393A58">
              <w:rPr>
                <w:rFonts w:ascii="Times New Roman" w:eastAsia="Times New Roman" w:hAnsi="Times New Roman" w:cs="Times New Roman"/>
                <w:b/>
                <w:bCs/>
                <w:color w:val="000000"/>
                <w:sz w:val="24"/>
                <w:szCs w:val="24"/>
              </w:rPr>
              <w:t>Quy mô đến 600 giường</w:t>
            </w:r>
          </w:p>
        </w:tc>
        <w:tc>
          <w:tcPr>
            <w:tcW w:w="1276" w:type="dxa"/>
            <w:tcBorders>
              <w:top w:val="nil"/>
              <w:left w:val="nil"/>
              <w:bottom w:val="single" w:sz="4" w:space="0" w:color="auto"/>
              <w:right w:val="single" w:sz="4" w:space="0" w:color="auto"/>
            </w:tcBorders>
            <w:shd w:val="clear" w:color="000000" w:fill="FFFFFF"/>
            <w:vAlign w:val="center"/>
            <w:hideMark/>
          </w:tcPr>
          <w:p w14:paraId="50C120FC" w14:textId="77777777" w:rsidR="00B24359" w:rsidRPr="00393A58" w:rsidRDefault="00B24359" w:rsidP="00E557CB">
            <w:pPr>
              <w:spacing w:after="0" w:line="240" w:lineRule="auto"/>
              <w:jc w:val="center"/>
              <w:rPr>
                <w:rFonts w:ascii="Times New Roman" w:eastAsia="Times New Roman" w:hAnsi="Times New Roman" w:cs="Times New Roman"/>
                <w:b/>
                <w:bCs/>
                <w:color w:val="000000"/>
                <w:sz w:val="24"/>
                <w:szCs w:val="24"/>
              </w:rPr>
            </w:pPr>
            <w:r w:rsidRPr="00393A58">
              <w:rPr>
                <w:rFonts w:ascii="Times New Roman" w:eastAsia="Times New Roman" w:hAnsi="Times New Roman" w:cs="Times New Roman"/>
                <w:b/>
                <w:bCs/>
                <w:color w:val="000000"/>
                <w:sz w:val="24"/>
                <w:szCs w:val="24"/>
              </w:rPr>
              <w:t>Quy mô đến 800 giường</w:t>
            </w:r>
          </w:p>
        </w:tc>
        <w:tc>
          <w:tcPr>
            <w:tcW w:w="2551" w:type="dxa"/>
            <w:tcBorders>
              <w:top w:val="nil"/>
              <w:left w:val="single" w:sz="4" w:space="0" w:color="auto"/>
              <w:bottom w:val="single" w:sz="4" w:space="0" w:color="auto"/>
              <w:right w:val="single" w:sz="4" w:space="0" w:color="auto"/>
            </w:tcBorders>
            <w:shd w:val="clear" w:color="000000" w:fill="FFFFFF"/>
            <w:vAlign w:val="center"/>
            <w:hideMark/>
          </w:tcPr>
          <w:p w14:paraId="1C1B3A2B" w14:textId="77777777" w:rsidR="00B24359" w:rsidRPr="00393A58" w:rsidRDefault="00B24359" w:rsidP="00E557CB">
            <w:pPr>
              <w:spacing w:after="0" w:line="240" w:lineRule="auto"/>
              <w:jc w:val="center"/>
              <w:rPr>
                <w:rFonts w:ascii="Times New Roman" w:eastAsia="Times New Roman" w:hAnsi="Times New Roman" w:cs="Times New Roman"/>
                <w:b/>
                <w:bCs/>
                <w:color w:val="000000"/>
                <w:sz w:val="24"/>
                <w:szCs w:val="24"/>
              </w:rPr>
            </w:pPr>
            <w:r w:rsidRPr="00393A58">
              <w:rPr>
                <w:rFonts w:ascii="Times New Roman" w:eastAsia="Times New Roman" w:hAnsi="Times New Roman" w:cs="Times New Roman"/>
                <w:b/>
                <w:bCs/>
                <w:color w:val="000000"/>
                <w:sz w:val="24"/>
                <w:szCs w:val="24"/>
              </w:rPr>
              <w:t>Tên thiết bị</w:t>
            </w:r>
          </w:p>
        </w:tc>
        <w:tc>
          <w:tcPr>
            <w:tcW w:w="993" w:type="dxa"/>
            <w:tcBorders>
              <w:top w:val="nil"/>
              <w:left w:val="nil"/>
              <w:bottom w:val="single" w:sz="4" w:space="0" w:color="auto"/>
              <w:right w:val="single" w:sz="4" w:space="0" w:color="auto"/>
            </w:tcBorders>
            <w:shd w:val="clear" w:color="000000" w:fill="FFFFFF"/>
            <w:vAlign w:val="center"/>
            <w:hideMark/>
          </w:tcPr>
          <w:p w14:paraId="5B933632" w14:textId="77777777" w:rsidR="00B24359" w:rsidRPr="00393A58" w:rsidRDefault="00B24359" w:rsidP="00E557CB">
            <w:pPr>
              <w:spacing w:after="0" w:line="240" w:lineRule="auto"/>
              <w:jc w:val="center"/>
              <w:rPr>
                <w:rFonts w:ascii="Times New Roman" w:eastAsia="Times New Roman" w:hAnsi="Times New Roman" w:cs="Times New Roman"/>
                <w:b/>
                <w:bCs/>
                <w:color w:val="000000"/>
                <w:sz w:val="24"/>
                <w:szCs w:val="24"/>
              </w:rPr>
            </w:pPr>
            <w:r w:rsidRPr="00393A58">
              <w:rPr>
                <w:rFonts w:ascii="Times New Roman" w:eastAsia="Times New Roman" w:hAnsi="Times New Roman" w:cs="Times New Roman"/>
                <w:b/>
                <w:bCs/>
                <w:color w:val="000000"/>
                <w:sz w:val="24"/>
                <w:szCs w:val="24"/>
              </w:rPr>
              <w:t>Đơn vị tính</w:t>
            </w:r>
          </w:p>
        </w:tc>
        <w:tc>
          <w:tcPr>
            <w:tcW w:w="1134" w:type="dxa"/>
            <w:tcBorders>
              <w:top w:val="nil"/>
              <w:left w:val="nil"/>
              <w:bottom w:val="single" w:sz="4" w:space="0" w:color="auto"/>
              <w:right w:val="single" w:sz="4" w:space="0" w:color="auto"/>
            </w:tcBorders>
            <w:shd w:val="clear" w:color="000000" w:fill="FFFFFF"/>
            <w:vAlign w:val="center"/>
            <w:hideMark/>
          </w:tcPr>
          <w:p w14:paraId="39930D4E" w14:textId="77777777" w:rsidR="00B24359" w:rsidRPr="00393A58" w:rsidRDefault="00B24359" w:rsidP="00E557CB">
            <w:pPr>
              <w:spacing w:after="0" w:line="240" w:lineRule="auto"/>
              <w:jc w:val="center"/>
              <w:rPr>
                <w:rFonts w:ascii="Times New Roman" w:eastAsia="Times New Roman" w:hAnsi="Times New Roman" w:cs="Times New Roman"/>
                <w:b/>
                <w:bCs/>
                <w:color w:val="000000"/>
                <w:sz w:val="24"/>
                <w:szCs w:val="24"/>
              </w:rPr>
            </w:pPr>
            <w:r w:rsidRPr="00393A58">
              <w:rPr>
                <w:rFonts w:ascii="Times New Roman" w:eastAsia="Times New Roman" w:hAnsi="Times New Roman" w:cs="Times New Roman"/>
                <w:b/>
                <w:bCs/>
                <w:color w:val="000000"/>
                <w:sz w:val="24"/>
                <w:szCs w:val="24"/>
              </w:rPr>
              <w:t>Quy mô đến 600 giường</w:t>
            </w:r>
          </w:p>
        </w:tc>
        <w:tc>
          <w:tcPr>
            <w:tcW w:w="1134" w:type="dxa"/>
            <w:tcBorders>
              <w:top w:val="nil"/>
              <w:left w:val="nil"/>
              <w:bottom w:val="single" w:sz="4" w:space="0" w:color="auto"/>
              <w:right w:val="single" w:sz="4" w:space="0" w:color="auto"/>
            </w:tcBorders>
            <w:shd w:val="clear" w:color="000000" w:fill="FFFFFF"/>
            <w:vAlign w:val="center"/>
            <w:hideMark/>
          </w:tcPr>
          <w:p w14:paraId="59724DD0" w14:textId="77777777" w:rsidR="00B24359" w:rsidRPr="00393A58" w:rsidRDefault="00B24359" w:rsidP="00E557CB">
            <w:pPr>
              <w:spacing w:after="0" w:line="240" w:lineRule="auto"/>
              <w:jc w:val="center"/>
              <w:rPr>
                <w:rFonts w:ascii="Times New Roman" w:eastAsia="Times New Roman" w:hAnsi="Times New Roman" w:cs="Times New Roman"/>
                <w:b/>
                <w:bCs/>
                <w:color w:val="000000"/>
                <w:sz w:val="24"/>
                <w:szCs w:val="24"/>
              </w:rPr>
            </w:pPr>
            <w:r w:rsidRPr="00393A58">
              <w:rPr>
                <w:rFonts w:ascii="Times New Roman" w:eastAsia="Times New Roman" w:hAnsi="Times New Roman" w:cs="Times New Roman"/>
                <w:b/>
                <w:bCs/>
                <w:color w:val="000000"/>
                <w:sz w:val="24"/>
                <w:szCs w:val="24"/>
              </w:rPr>
              <w:t>Quy mô đến 800 giường</w:t>
            </w:r>
          </w:p>
        </w:tc>
        <w:tc>
          <w:tcPr>
            <w:tcW w:w="3402" w:type="dxa"/>
            <w:vMerge/>
            <w:tcBorders>
              <w:left w:val="nil"/>
              <w:bottom w:val="single" w:sz="4" w:space="0" w:color="auto"/>
              <w:right w:val="single" w:sz="4" w:space="0" w:color="auto"/>
            </w:tcBorders>
            <w:shd w:val="clear" w:color="000000" w:fill="FFFFFF"/>
            <w:noWrap/>
            <w:vAlign w:val="center"/>
            <w:hideMark/>
          </w:tcPr>
          <w:p w14:paraId="112014A9" w14:textId="77777777" w:rsidR="00B24359" w:rsidRPr="00393A58" w:rsidRDefault="00B24359" w:rsidP="00E557CB">
            <w:pPr>
              <w:spacing w:after="0" w:line="240" w:lineRule="auto"/>
              <w:jc w:val="center"/>
              <w:rPr>
                <w:rFonts w:ascii="Times New Roman" w:eastAsia="Times New Roman" w:hAnsi="Times New Roman" w:cs="Times New Roman"/>
                <w:b/>
                <w:bCs/>
                <w:color w:val="000000"/>
                <w:sz w:val="24"/>
                <w:szCs w:val="24"/>
              </w:rPr>
            </w:pPr>
          </w:p>
        </w:tc>
      </w:tr>
      <w:tr w:rsidR="00B24359" w:rsidRPr="00286DF3" w14:paraId="3C9EE711" w14:textId="77777777" w:rsidTr="00E557CB">
        <w:trPr>
          <w:trHeight w:val="787"/>
        </w:trPr>
        <w:tc>
          <w:tcPr>
            <w:tcW w:w="600" w:type="dxa"/>
            <w:tcBorders>
              <w:top w:val="nil"/>
              <w:left w:val="single" w:sz="4" w:space="0" w:color="auto"/>
              <w:bottom w:val="single" w:sz="4" w:space="0" w:color="auto"/>
              <w:right w:val="single" w:sz="4" w:space="0" w:color="auto"/>
            </w:tcBorders>
            <w:shd w:val="clear" w:color="000000" w:fill="FFFFFF"/>
            <w:vAlign w:val="center"/>
            <w:hideMark/>
          </w:tcPr>
          <w:p w14:paraId="284F3046" w14:textId="77777777" w:rsidR="00B24359" w:rsidRPr="00393A58" w:rsidRDefault="00B24359" w:rsidP="00E557CB">
            <w:pPr>
              <w:spacing w:after="0" w:line="240" w:lineRule="auto"/>
              <w:jc w:val="center"/>
              <w:rPr>
                <w:rFonts w:ascii="Times New Roman" w:eastAsia="Times New Roman" w:hAnsi="Times New Roman" w:cs="Times New Roman"/>
                <w:b/>
                <w:bCs/>
                <w:color w:val="000000"/>
                <w:sz w:val="24"/>
                <w:szCs w:val="24"/>
              </w:rPr>
            </w:pPr>
          </w:p>
        </w:tc>
        <w:tc>
          <w:tcPr>
            <w:tcW w:w="2372" w:type="dxa"/>
            <w:tcBorders>
              <w:top w:val="nil"/>
              <w:left w:val="single" w:sz="4" w:space="0" w:color="auto"/>
              <w:bottom w:val="single" w:sz="4" w:space="0" w:color="auto"/>
              <w:right w:val="single" w:sz="4" w:space="0" w:color="auto"/>
            </w:tcBorders>
            <w:shd w:val="clear" w:color="000000" w:fill="FFFFFF"/>
            <w:vAlign w:val="center"/>
            <w:hideMark/>
          </w:tcPr>
          <w:p w14:paraId="00FBB7D6" w14:textId="77777777" w:rsidR="00B24359" w:rsidRPr="00393A58" w:rsidRDefault="00B24359" w:rsidP="00E557CB">
            <w:pPr>
              <w:spacing w:after="0" w:line="240" w:lineRule="auto"/>
              <w:jc w:val="center"/>
              <w:rPr>
                <w:rFonts w:ascii="Times New Roman" w:eastAsia="Times New Roman" w:hAnsi="Times New Roman" w:cs="Times New Roman"/>
                <w:b/>
                <w:bCs/>
                <w:color w:val="000000"/>
                <w:sz w:val="24"/>
                <w:szCs w:val="24"/>
              </w:rPr>
            </w:pPr>
            <w:r w:rsidRPr="00393A58">
              <w:rPr>
                <w:rFonts w:ascii="Times New Roman" w:eastAsia="Times New Roman" w:hAnsi="Times New Roman" w:cs="Times New Roman"/>
                <w:b/>
                <w:bCs/>
                <w:color w:val="000000"/>
                <w:sz w:val="24"/>
                <w:szCs w:val="24"/>
              </w:rPr>
              <w:t>Thiết bị chẩn đoán hình ảnh</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14:paraId="53C84E61" w14:textId="77777777" w:rsidR="00B24359" w:rsidRPr="00393A58" w:rsidRDefault="00B24359" w:rsidP="00E557CB">
            <w:pPr>
              <w:spacing w:after="0" w:line="240" w:lineRule="auto"/>
              <w:jc w:val="center"/>
              <w:rPr>
                <w:rFonts w:ascii="Times New Roman" w:eastAsia="Times New Roman" w:hAnsi="Times New Roman" w:cs="Times New Roman"/>
                <w:b/>
                <w:bCs/>
                <w:color w:val="000000"/>
                <w:sz w:val="24"/>
                <w:szCs w:val="24"/>
              </w:rPr>
            </w:pPr>
            <w:r w:rsidRPr="00393A58">
              <w:rPr>
                <w:rFonts w:ascii="Times New Roman" w:eastAsia="Times New Roman" w:hAnsi="Times New Roman" w:cs="Times New Roman"/>
                <w:b/>
                <w:bCs/>
                <w:color w:val="000000"/>
                <w:sz w:val="24"/>
                <w:szCs w:val="24"/>
              </w:rPr>
              <w:t> </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14:paraId="4673BD93" w14:textId="77777777" w:rsidR="00B24359" w:rsidRPr="00393A58" w:rsidRDefault="00B24359" w:rsidP="00E557CB">
            <w:pPr>
              <w:spacing w:after="0" w:line="240" w:lineRule="auto"/>
              <w:jc w:val="center"/>
              <w:rPr>
                <w:rFonts w:ascii="Times New Roman" w:eastAsia="Times New Roman" w:hAnsi="Times New Roman" w:cs="Times New Roman"/>
                <w:b/>
                <w:bCs/>
                <w:color w:val="000000"/>
                <w:sz w:val="24"/>
                <w:szCs w:val="24"/>
              </w:rPr>
            </w:pPr>
            <w:r w:rsidRPr="00393A58">
              <w:rPr>
                <w:rFonts w:ascii="Times New Roman" w:eastAsia="Times New Roman" w:hAnsi="Times New Roman" w:cs="Times New Roman"/>
                <w:b/>
                <w:bCs/>
                <w:color w:val="000000"/>
                <w:sz w:val="24"/>
                <w:szCs w:val="24"/>
              </w:rPr>
              <w:t> </w:t>
            </w:r>
          </w:p>
        </w:tc>
        <w:tc>
          <w:tcPr>
            <w:tcW w:w="1276" w:type="dxa"/>
            <w:tcBorders>
              <w:top w:val="nil"/>
              <w:left w:val="nil"/>
              <w:bottom w:val="single" w:sz="4" w:space="0" w:color="auto"/>
              <w:right w:val="single" w:sz="4" w:space="0" w:color="auto"/>
            </w:tcBorders>
            <w:shd w:val="clear" w:color="000000" w:fill="FFFFFF"/>
            <w:vAlign w:val="center"/>
            <w:hideMark/>
          </w:tcPr>
          <w:p w14:paraId="613C89A4" w14:textId="77777777" w:rsidR="00B24359" w:rsidRPr="00393A58" w:rsidRDefault="00B24359" w:rsidP="00E557CB">
            <w:pPr>
              <w:spacing w:after="0" w:line="240" w:lineRule="auto"/>
              <w:jc w:val="center"/>
              <w:rPr>
                <w:rFonts w:ascii="Times New Roman" w:eastAsia="Times New Roman" w:hAnsi="Times New Roman" w:cs="Times New Roman"/>
                <w:b/>
                <w:bCs/>
                <w:color w:val="000000"/>
                <w:sz w:val="24"/>
                <w:szCs w:val="24"/>
              </w:rPr>
            </w:pPr>
            <w:r w:rsidRPr="00393A58">
              <w:rPr>
                <w:rFonts w:ascii="Times New Roman" w:eastAsia="Times New Roman" w:hAnsi="Times New Roman" w:cs="Times New Roman"/>
                <w:b/>
                <w:bCs/>
                <w:color w:val="000000"/>
                <w:sz w:val="24"/>
                <w:szCs w:val="24"/>
              </w:rPr>
              <w:t> </w:t>
            </w:r>
          </w:p>
        </w:tc>
        <w:tc>
          <w:tcPr>
            <w:tcW w:w="2551" w:type="dxa"/>
            <w:tcBorders>
              <w:top w:val="nil"/>
              <w:left w:val="single" w:sz="4" w:space="0" w:color="auto"/>
              <w:bottom w:val="single" w:sz="4" w:space="0" w:color="auto"/>
              <w:right w:val="single" w:sz="4" w:space="0" w:color="auto"/>
            </w:tcBorders>
            <w:shd w:val="clear" w:color="000000" w:fill="FFFFFF"/>
            <w:vAlign w:val="center"/>
            <w:hideMark/>
          </w:tcPr>
          <w:p w14:paraId="6A793F3A" w14:textId="77777777" w:rsidR="00B24359" w:rsidRPr="00393A58" w:rsidRDefault="00B24359" w:rsidP="00E557CB">
            <w:pPr>
              <w:spacing w:after="0" w:line="240" w:lineRule="auto"/>
              <w:jc w:val="center"/>
              <w:rPr>
                <w:rFonts w:ascii="Times New Roman" w:eastAsia="Times New Roman" w:hAnsi="Times New Roman" w:cs="Times New Roman"/>
                <w:b/>
                <w:bCs/>
                <w:color w:val="000000"/>
                <w:sz w:val="24"/>
                <w:szCs w:val="24"/>
              </w:rPr>
            </w:pPr>
            <w:r w:rsidRPr="00393A58">
              <w:rPr>
                <w:rFonts w:ascii="Times New Roman" w:eastAsia="Times New Roman" w:hAnsi="Times New Roman" w:cs="Times New Roman"/>
                <w:b/>
                <w:bCs/>
                <w:color w:val="000000"/>
                <w:sz w:val="24"/>
                <w:szCs w:val="24"/>
              </w:rPr>
              <w:t> </w:t>
            </w:r>
          </w:p>
        </w:tc>
        <w:tc>
          <w:tcPr>
            <w:tcW w:w="993" w:type="dxa"/>
            <w:tcBorders>
              <w:top w:val="nil"/>
              <w:left w:val="nil"/>
              <w:bottom w:val="single" w:sz="4" w:space="0" w:color="auto"/>
              <w:right w:val="single" w:sz="4" w:space="0" w:color="auto"/>
            </w:tcBorders>
            <w:shd w:val="clear" w:color="000000" w:fill="FFFFFF"/>
            <w:vAlign w:val="center"/>
            <w:hideMark/>
          </w:tcPr>
          <w:p w14:paraId="487B8E6E" w14:textId="77777777" w:rsidR="00B24359" w:rsidRPr="00393A58" w:rsidRDefault="00B24359" w:rsidP="00E557CB">
            <w:pPr>
              <w:spacing w:after="0" w:line="240" w:lineRule="auto"/>
              <w:jc w:val="center"/>
              <w:rPr>
                <w:rFonts w:ascii="Times New Roman" w:eastAsia="Times New Roman" w:hAnsi="Times New Roman" w:cs="Times New Roman"/>
                <w:b/>
                <w:bCs/>
                <w:color w:val="000000"/>
                <w:sz w:val="24"/>
                <w:szCs w:val="24"/>
              </w:rPr>
            </w:pPr>
            <w:r w:rsidRPr="00393A58">
              <w:rPr>
                <w:rFonts w:ascii="Times New Roman" w:eastAsia="Times New Roman" w:hAnsi="Times New Roman" w:cs="Times New Roman"/>
                <w:b/>
                <w:bCs/>
                <w:color w:val="000000"/>
                <w:sz w:val="24"/>
                <w:szCs w:val="24"/>
              </w:rPr>
              <w:t> </w:t>
            </w:r>
          </w:p>
        </w:tc>
        <w:tc>
          <w:tcPr>
            <w:tcW w:w="1134" w:type="dxa"/>
            <w:tcBorders>
              <w:top w:val="nil"/>
              <w:left w:val="nil"/>
              <w:bottom w:val="single" w:sz="4" w:space="0" w:color="auto"/>
              <w:right w:val="single" w:sz="4" w:space="0" w:color="auto"/>
            </w:tcBorders>
            <w:shd w:val="clear" w:color="000000" w:fill="FFFFFF"/>
            <w:vAlign w:val="center"/>
            <w:hideMark/>
          </w:tcPr>
          <w:p w14:paraId="4713DD30" w14:textId="77777777" w:rsidR="00B24359" w:rsidRPr="00393A58" w:rsidRDefault="00B24359" w:rsidP="00E557CB">
            <w:pPr>
              <w:spacing w:after="0" w:line="240" w:lineRule="auto"/>
              <w:jc w:val="center"/>
              <w:rPr>
                <w:rFonts w:ascii="Times New Roman" w:eastAsia="Times New Roman" w:hAnsi="Times New Roman" w:cs="Times New Roman"/>
                <w:b/>
                <w:bCs/>
                <w:color w:val="000000"/>
                <w:sz w:val="24"/>
                <w:szCs w:val="24"/>
              </w:rPr>
            </w:pPr>
            <w:r w:rsidRPr="00393A58">
              <w:rPr>
                <w:rFonts w:ascii="Times New Roman" w:eastAsia="Times New Roman" w:hAnsi="Times New Roman" w:cs="Times New Roman"/>
                <w:b/>
                <w:bCs/>
                <w:color w:val="000000"/>
                <w:sz w:val="24"/>
                <w:szCs w:val="24"/>
              </w:rPr>
              <w:t> </w:t>
            </w:r>
          </w:p>
        </w:tc>
        <w:tc>
          <w:tcPr>
            <w:tcW w:w="1134" w:type="dxa"/>
            <w:tcBorders>
              <w:top w:val="nil"/>
              <w:left w:val="nil"/>
              <w:bottom w:val="single" w:sz="4" w:space="0" w:color="auto"/>
              <w:right w:val="single" w:sz="4" w:space="0" w:color="auto"/>
            </w:tcBorders>
            <w:shd w:val="clear" w:color="000000" w:fill="FFFFFF"/>
            <w:vAlign w:val="center"/>
            <w:hideMark/>
          </w:tcPr>
          <w:p w14:paraId="6019625D" w14:textId="77777777" w:rsidR="00B24359" w:rsidRPr="00393A58" w:rsidRDefault="00B24359" w:rsidP="00E557CB">
            <w:pPr>
              <w:spacing w:after="0" w:line="240" w:lineRule="auto"/>
              <w:jc w:val="center"/>
              <w:rPr>
                <w:rFonts w:ascii="Times New Roman" w:eastAsia="Times New Roman" w:hAnsi="Times New Roman" w:cs="Times New Roman"/>
                <w:b/>
                <w:bCs/>
                <w:color w:val="000000"/>
                <w:sz w:val="24"/>
                <w:szCs w:val="24"/>
              </w:rPr>
            </w:pPr>
            <w:r w:rsidRPr="00393A58">
              <w:rPr>
                <w:rFonts w:ascii="Times New Roman" w:eastAsia="Times New Roman" w:hAnsi="Times New Roman" w:cs="Times New Roman"/>
                <w:b/>
                <w:bCs/>
                <w:color w:val="000000"/>
                <w:sz w:val="24"/>
                <w:szCs w:val="24"/>
              </w:rPr>
              <w:t> </w:t>
            </w:r>
          </w:p>
        </w:tc>
        <w:tc>
          <w:tcPr>
            <w:tcW w:w="3402" w:type="dxa"/>
            <w:tcBorders>
              <w:top w:val="nil"/>
              <w:left w:val="nil"/>
              <w:bottom w:val="single" w:sz="4" w:space="0" w:color="auto"/>
              <w:right w:val="single" w:sz="4" w:space="0" w:color="auto"/>
            </w:tcBorders>
            <w:shd w:val="clear" w:color="000000" w:fill="FFFFFF"/>
            <w:noWrap/>
            <w:vAlign w:val="center"/>
            <w:hideMark/>
          </w:tcPr>
          <w:p w14:paraId="48DF6127" w14:textId="77777777" w:rsidR="00B24359" w:rsidRPr="00393A58" w:rsidRDefault="00B24359" w:rsidP="00E557CB">
            <w:pPr>
              <w:spacing w:after="0" w:line="240" w:lineRule="auto"/>
              <w:jc w:val="center"/>
              <w:rPr>
                <w:rFonts w:ascii="Times New Roman" w:eastAsia="Times New Roman" w:hAnsi="Times New Roman" w:cs="Times New Roman"/>
                <w:b/>
                <w:bCs/>
                <w:color w:val="000000"/>
                <w:sz w:val="24"/>
                <w:szCs w:val="24"/>
              </w:rPr>
            </w:pPr>
          </w:p>
        </w:tc>
      </w:tr>
      <w:tr w:rsidR="00B24359" w:rsidRPr="00286DF3" w14:paraId="3D0B5299" w14:textId="77777777" w:rsidTr="00E557CB">
        <w:trPr>
          <w:trHeight w:val="713"/>
        </w:trPr>
        <w:tc>
          <w:tcPr>
            <w:tcW w:w="600" w:type="dxa"/>
            <w:tcBorders>
              <w:top w:val="nil"/>
              <w:left w:val="single" w:sz="4" w:space="0" w:color="auto"/>
              <w:bottom w:val="single" w:sz="4" w:space="0" w:color="auto"/>
              <w:right w:val="single" w:sz="4" w:space="0" w:color="auto"/>
            </w:tcBorders>
            <w:shd w:val="clear" w:color="000000" w:fill="FFFFFF"/>
            <w:vAlign w:val="center"/>
            <w:hideMark/>
          </w:tcPr>
          <w:p w14:paraId="37133F1C" w14:textId="77777777" w:rsidR="00B24359" w:rsidRPr="00393A58" w:rsidRDefault="00B24359" w:rsidP="00E557CB">
            <w:pPr>
              <w:spacing w:after="0" w:line="240" w:lineRule="auto"/>
              <w:jc w:val="center"/>
              <w:rPr>
                <w:rFonts w:ascii="Times New Roman" w:eastAsia="Times New Roman" w:hAnsi="Times New Roman" w:cs="Times New Roman"/>
                <w:color w:val="000000"/>
                <w:sz w:val="24"/>
                <w:szCs w:val="24"/>
              </w:rPr>
            </w:pPr>
            <w:r w:rsidRPr="00393A58">
              <w:rPr>
                <w:rFonts w:ascii="Times New Roman" w:eastAsia="Times New Roman" w:hAnsi="Times New Roman" w:cs="Times New Roman"/>
                <w:color w:val="000000"/>
                <w:sz w:val="24"/>
                <w:szCs w:val="24"/>
              </w:rPr>
              <w:t>1</w:t>
            </w:r>
          </w:p>
        </w:tc>
        <w:tc>
          <w:tcPr>
            <w:tcW w:w="2372" w:type="dxa"/>
            <w:tcBorders>
              <w:top w:val="nil"/>
              <w:left w:val="single" w:sz="4" w:space="0" w:color="auto"/>
              <w:bottom w:val="single" w:sz="4" w:space="0" w:color="auto"/>
              <w:right w:val="single" w:sz="4" w:space="0" w:color="auto"/>
            </w:tcBorders>
            <w:shd w:val="clear" w:color="000000" w:fill="FFFFFF"/>
            <w:vAlign w:val="center"/>
            <w:hideMark/>
          </w:tcPr>
          <w:p w14:paraId="7868D708" w14:textId="77777777" w:rsidR="00B24359" w:rsidRPr="00393A58" w:rsidRDefault="00B24359" w:rsidP="00E557CB">
            <w:pPr>
              <w:spacing w:after="0" w:line="240" w:lineRule="auto"/>
              <w:rPr>
                <w:rFonts w:ascii="Times New Roman" w:eastAsia="Times New Roman" w:hAnsi="Times New Roman" w:cs="Times New Roman"/>
                <w:color w:val="000000"/>
                <w:sz w:val="24"/>
                <w:szCs w:val="24"/>
              </w:rPr>
            </w:pPr>
            <w:r w:rsidRPr="00393A58">
              <w:rPr>
                <w:rFonts w:ascii="Times New Roman" w:eastAsia="Times New Roman" w:hAnsi="Times New Roman" w:cs="Times New Roman"/>
                <w:color w:val="000000"/>
                <w:sz w:val="24"/>
                <w:szCs w:val="24"/>
              </w:rPr>
              <w:t>Hệ thống CT Scanner &lt; 64 lát</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14:paraId="690E4125" w14:textId="77777777" w:rsidR="00B24359" w:rsidRPr="00393A58" w:rsidRDefault="00B24359" w:rsidP="00E557CB">
            <w:pPr>
              <w:spacing w:after="0" w:line="240" w:lineRule="auto"/>
              <w:jc w:val="center"/>
              <w:rPr>
                <w:rFonts w:ascii="Times New Roman" w:eastAsia="Times New Roman" w:hAnsi="Times New Roman" w:cs="Times New Roman"/>
                <w:color w:val="000000"/>
                <w:sz w:val="24"/>
                <w:szCs w:val="24"/>
              </w:rPr>
            </w:pPr>
            <w:r w:rsidRPr="00393A58">
              <w:rPr>
                <w:rFonts w:ascii="Times New Roman" w:eastAsia="Times New Roman" w:hAnsi="Times New Roman" w:cs="Times New Roman"/>
                <w:color w:val="000000"/>
                <w:sz w:val="24"/>
                <w:szCs w:val="24"/>
              </w:rPr>
              <w:t>Hệ Thống</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14:paraId="62E6105D" w14:textId="77777777" w:rsidR="00B24359" w:rsidRPr="00393A58" w:rsidRDefault="00B24359" w:rsidP="00E557CB">
            <w:pPr>
              <w:spacing w:after="0" w:line="240" w:lineRule="auto"/>
              <w:jc w:val="center"/>
              <w:rPr>
                <w:rFonts w:ascii="Times New Roman" w:eastAsia="Times New Roman" w:hAnsi="Times New Roman" w:cs="Times New Roman"/>
                <w:color w:val="000000"/>
                <w:sz w:val="24"/>
                <w:szCs w:val="24"/>
              </w:rPr>
            </w:pPr>
            <w:r w:rsidRPr="00393A58">
              <w:rPr>
                <w:rFonts w:ascii="Times New Roman" w:eastAsia="Times New Roman" w:hAnsi="Times New Roman" w:cs="Times New Roman"/>
                <w:color w:val="000000"/>
                <w:sz w:val="24"/>
                <w:szCs w:val="24"/>
              </w:rPr>
              <w:t>2</w:t>
            </w:r>
          </w:p>
        </w:tc>
        <w:tc>
          <w:tcPr>
            <w:tcW w:w="1276" w:type="dxa"/>
            <w:tcBorders>
              <w:top w:val="nil"/>
              <w:left w:val="nil"/>
              <w:bottom w:val="single" w:sz="4" w:space="0" w:color="auto"/>
              <w:right w:val="single" w:sz="4" w:space="0" w:color="auto"/>
            </w:tcBorders>
            <w:shd w:val="clear" w:color="000000" w:fill="FFFFFF"/>
            <w:vAlign w:val="center"/>
            <w:hideMark/>
          </w:tcPr>
          <w:p w14:paraId="2F0EBD84" w14:textId="77777777" w:rsidR="00B24359" w:rsidRPr="00393A58" w:rsidRDefault="00B24359" w:rsidP="00E557CB">
            <w:pPr>
              <w:spacing w:after="0" w:line="240" w:lineRule="auto"/>
              <w:jc w:val="center"/>
              <w:rPr>
                <w:rFonts w:ascii="Times New Roman" w:eastAsia="Times New Roman" w:hAnsi="Times New Roman" w:cs="Times New Roman"/>
                <w:color w:val="000000"/>
                <w:sz w:val="24"/>
                <w:szCs w:val="24"/>
              </w:rPr>
            </w:pPr>
            <w:r w:rsidRPr="00393A58">
              <w:rPr>
                <w:rFonts w:ascii="Times New Roman" w:eastAsia="Times New Roman" w:hAnsi="Times New Roman" w:cs="Times New Roman"/>
                <w:color w:val="000000"/>
                <w:sz w:val="24"/>
                <w:szCs w:val="24"/>
              </w:rPr>
              <w:t>3</w:t>
            </w:r>
          </w:p>
        </w:tc>
        <w:tc>
          <w:tcPr>
            <w:tcW w:w="2551" w:type="dxa"/>
            <w:tcBorders>
              <w:top w:val="nil"/>
              <w:left w:val="single" w:sz="4" w:space="0" w:color="auto"/>
              <w:bottom w:val="single" w:sz="4" w:space="0" w:color="auto"/>
              <w:right w:val="single" w:sz="4" w:space="0" w:color="auto"/>
            </w:tcBorders>
            <w:shd w:val="clear" w:color="000000" w:fill="FFFFFF"/>
            <w:vAlign w:val="center"/>
            <w:hideMark/>
          </w:tcPr>
          <w:p w14:paraId="638942D9" w14:textId="77777777" w:rsidR="00B24359" w:rsidRPr="00393A58" w:rsidRDefault="00B24359" w:rsidP="00E557CB">
            <w:pPr>
              <w:spacing w:after="0" w:line="240" w:lineRule="auto"/>
              <w:rPr>
                <w:rFonts w:ascii="Times New Roman" w:eastAsia="Times New Roman" w:hAnsi="Times New Roman" w:cs="Times New Roman"/>
                <w:color w:val="000000"/>
                <w:sz w:val="24"/>
                <w:szCs w:val="24"/>
              </w:rPr>
            </w:pPr>
            <w:r w:rsidRPr="00393A58">
              <w:rPr>
                <w:rFonts w:ascii="Times New Roman" w:eastAsia="Times New Roman" w:hAnsi="Times New Roman" w:cs="Times New Roman"/>
                <w:color w:val="000000"/>
                <w:sz w:val="24"/>
                <w:szCs w:val="24"/>
              </w:rPr>
              <w:t>Hệ thống CT Scanner &lt; 64 dãy đầu thu</w:t>
            </w:r>
          </w:p>
        </w:tc>
        <w:tc>
          <w:tcPr>
            <w:tcW w:w="993" w:type="dxa"/>
            <w:tcBorders>
              <w:top w:val="nil"/>
              <w:left w:val="nil"/>
              <w:bottom w:val="single" w:sz="4" w:space="0" w:color="auto"/>
              <w:right w:val="single" w:sz="4" w:space="0" w:color="auto"/>
            </w:tcBorders>
            <w:shd w:val="clear" w:color="000000" w:fill="FFFFFF"/>
            <w:vAlign w:val="center"/>
            <w:hideMark/>
          </w:tcPr>
          <w:p w14:paraId="23D66D21" w14:textId="77777777" w:rsidR="00B24359" w:rsidRPr="00393A58" w:rsidRDefault="00B24359" w:rsidP="00E557CB">
            <w:pPr>
              <w:spacing w:after="0" w:line="240" w:lineRule="auto"/>
              <w:jc w:val="center"/>
              <w:rPr>
                <w:rFonts w:ascii="Times New Roman" w:eastAsia="Times New Roman" w:hAnsi="Times New Roman" w:cs="Times New Roman"/>
                <w:color w:val="000000"/>
                <w:sz w:val="24"/>
                <w:szCs w:val="24"/>
              </w:rPr>
            </w:pPr>
            <w:r w:rsidRPr="00393A58">
              <w:rPr>
                <w:rFonts w:ascii="Times New Roman" w:eastAsia="Times New Roman" w:hAnsi="Times New Roman" w:cs="Times New Roman"/>
                <w:color w:val="000000"/>
                <w:sz w:val="24"/>
                <w:szCs w:val="24"/>
              </w:rPr>
              <w:t>Hệ Thống</w:t>
            </w:r>
          </w:p>
        </w:tc>
        <w:tc>
          <w:tcPr>
            <w:tcW w:w="1134" w:type="dxa"/>
            <w:tcBorders>
              <w:top w:val="nil"/>
              <w:left w:val="nil"/>
              <w:bottom w:val="single" w:sz="4" w:space="0" w:color="auto"/>
              <w:right w:val="single" w:sz="4" w:space="0" w:color="auto"/>
            </w:tcBorders>
            <w:shd w:val="clear" w:color="000000" w:fill="FFFFFF"/>
            <w:vAlign w:val="center"/>
            <w:hideMark/>
          </w:tcPr>
          <w:p w14:paraId="74254CD9" w14:textId="77777777" w:rsidR="00B24359" w:rsidRPr="00393A58" w:rsidRDefault="00B24359" w:rsidP="00E557CB">
            <w:pPr>
              <w:spacing w:after="0" w:line="240" w:lineRule="auto"/>
              <w:jc w:val="center"/>
              <w:rPr>
                <w:rFonts w:ascii="Times New Roman" w:eastAsia="Times New Roman" w:hAnsi="Times New Roman" w:cs="Times New Roman"/>
                <w:color w:val="000000"/>
                <w:sz w:val="24"/>
                <w:szCs w:val="24"/>
              </w:rPr>
            </w:pPr>
            <w:r w:rsidRPr="00393A58">
              <w:rPr>
                <w:rFonts w:ascii="Times New Roman" w:eastAsia="Times New Roman" w:hAnsi="Times New Roman" w:cs="Times New Roman"/>
                <w:color w:val="000000"/>
                <w:sz w:val="24"/>
                <w:szCs w:val="24"/>
              </w:rPr>
              <w:t>2</w:t>
            </w:r>
          </w:p>
        </w:tc>
        <w:tc>
          <w:tcPr>
            <w:tcW w:w="1134" w:type="dxa"/>
            <w:tcBorders>
              <w:top w:val="nil"/>
              <w:left w:val="nil"/>
              <w:bottom w:val="single" w:sz="4" w:space="0" w:color="auto"/>
              <w:right w:val="single" w:sz="4" w:space="0" w:color="auto"/>
            </w:tcBorders>
            <w:shd w:val="clear" w:color="000000" w:fill="FFFFFF"/>
            <w:vAlign w:val="center"/>
            <w:hideMark/>
          </w:tcPr>
          <w:p w14:paraId="56021412" w14:textId="77777777" w:rsidR="00B24359" w:rsidRPr="00393A58" w:rsidRDefault="00B24359" w:rsidP="00E557CB">
            <w:pPr>
              <w:spacing w:after="0" w:line="240" w:lineRule="auto"/>
              <w:jc w:val="center"/>
              <w:rPr>
                <w:rFonts w:ascii="Times New Roman" w:eastAsia="Times New Roman" w:hAnsi="Times New Roman" w:cs="Times New Roman"/>
                <w:color w:val="000000"/>
                <w:sz w:val="24"/>
                <w:szCs w:val="24"/>
              </w:rPr>
            </w:pPr>
            <w:r w:rsidRPr="00393A58">
              <w:rPr>
                <w:rFonts w:ascii="Times New Roman" w:eastAsia="Times New Roman" w:hAnsi="Times New Roman" w:cs="Times New Roman"/>
                <w:color w:val="000000"/>
                <w:sz w:val="24"/>
                <w:szCs w:val="24"/>
              </w:rPr>
              <w:t>3</w:t>
            </w:r>
          </w:p>
        </w:tc>
        <w:tc>
          <w:tcPr>
            <w:tcW w:w="3402" w:type="dxa"/>
            <w:vMerge w:val="restart"/>
            <w:tcBorders>
              <w:top w:val="nil"/>
              <w:left w:val="nil"/>
              <w:right w:val="single" w:sz="4" w:space="0" w:color="auto"/>
            </w:tcBorders>
            <w:shd w:val="clear" w:color="000000" w:fill="FFFFFF"/>
            <w:noWrap/>
            <w:vAlign w:val="center"/>
            <w:hideMark/>
          </w:tcPr>
          <w:p w14:paraId="28C8DE77" w14:textId="77777777" w:rsidR="00B24359" w:rsidRPr="00393A58" w:rsidRDefault="00B24359" w:rsidP="00E557CB">
            <w:pPr>
              <w:spacing w:after="0" w:line="240" w:lineRule="auto"/>
              <w:jc w:val="center"/>
              <w:rPr>
                <w:rFonts w:ascii="Times New Roman" w:eastAsia="Times New Roman" w:hAnsi="Times New Roman" w:cs="Times New Roman"/>
                <w:color w:val="000000"/>
                <w:sz w:val="24"/>
                <w:szCs w:val="24"/>
              </w:rPr>
            </w:pPr>
            <w:r w:rsidRPr="00393A58">
              <w:rPr>
                <w:rFonts w:ascii="Times New Roman" w:eastAsia="Times New Roman" w:hAnsi="Times New Roman" w:cs="Times New Roman"/>
                <w:color w:val="000000"/>
                <w:sz w:val="24"/>
                <w:szCs w:val="24"/>
              </w:rPr>
              <w:t>Không tăng định mức. Đề xuất điều chỉnh tên gọi để thống nhất với Thông tư số 10/2026/TT-BYT</w:t>
            </w:r>
          </w:p>
        </w:tc>
      </w:tr>
      <w:tr w:rsidR="00B24359" w:rsidRPr="00286DF3" w14:paraId="443B19CB" w14:textId="77777777" w:rsidTr="00E557CB">
        <w:trPr>
          <w:trHeight w:val="680"/>
        </w:trPr>
        <w:tc>
          <w:tcPr>
            <w:tcW w:w="600" w:type="dxa"/>
            <w:tcBorders>
              <w:top w:val="nil"/>
              <w:left w:val="single" w:sz="4" w:space="0" w:color="auto"/>
              <w:bottom w:val="single" w:sz="4" w:space="0" w:color="auto"/>
              <w:right w:val="single" w:sz="4" w:space="0" w:color="auto"/>
            </w:tcBorders>
            <w:shd w:val="clear" w:color="000000" w:fill="FFFFFF"/>
            <w:vAlign w:val="center"/>
            <w:hideMark/>
          </w:tcPr>
          <w:p w14:paraId="766C897A" w14:textId="77777777" w:rsidR="00B24359" w:rsidRPr="00393A58" w:rsidRDefault="00B24359" w:rsidP="00E557CB">
            <w:pPr>
              <w:spacing w:after="0" w:line="240" w:lineRule="auto"/>
              <w:jc w:val="center"/>
              <w:rPr>
                <w:rFonts w:ascii="Times New Roman" w:eastAsia="Times New Roman" w:hAnsi="Times New Roman" w:cs="Times New Roman"/>
                <w:color w:val="000000"/>
                <w:sz w:val="24"/>
                <w:szCs w:val="24"/>
              </w:rPr>
            </w:pPr>
            <w:r w:rsidRPr="00393A58">
              <w:rPr>
                <w:rFonts w:ascii="Times New Roman" w:eastAsia="Times New Roman" w:hAnsi="Times New Roman" w:cs="Times New Roman"/>
                <w:color w:val="000000"/>
                <w:sz w:val="24"/>
                <w:szCs w:val="24"/>
              </w:rPr>
              <w:t>2</w:t>
            </w:r>
          </w:p>
        </w:tc>
        <w:tc>
          <w:tcPr>
            <w:tcW w:w="2372" w:type="dxa"/>
            <w:tcBorders>
              <w:top w:val="nil"/>
              <w:left w:val="single" w:sz="4" w:space="0" w:color="auto"/>
              <w:bottom w:val="single" w:sz="4" w:space="0" w:color="auto"/>
              <w:right w:val="single" w:sz="4" w:space="0" w:color="auto"/>
            </w:tcBorders>
            <w:shd w:val="clear" w:color="000000" w:fill="FFFFFF"/>
            <w:vAlign w:val="center"/>
            <w:hideMark/>
          </w:tcPr>
          <w:p w14:paraId="3CE2FB9E" w14:textId="77777777" w:rsidR="00B24359" w:rsidRPr="00393A58" w:rsidRDefault="00B24359" w:rsidP="00E557CB">
            <w:pPr>
              <w:spacing w:after="0" w:line="240" w:lineRule="auto"/>
              <w:rPr>
                <w:rFonts w:ascii="Times New Roman" w:eastAsia="Times New Roman" w:hAnsi="Times New Roman" w:cs="Times New Roman"/>
                <w:color w:val="000000"/>
                <w:sz w:val="24"/>
                <w:szCs w:val="24"/>
              </w:rPr>
            </w:pPr>
            <w:r w:rsidRPr="00393A58">
              <w:rPr>
                <w:rFonts w:ascii="Times New Roman" w:eastAsia="Times New Roman" w:hAnsi="Times New Roman" w:cs="Times New Roman"/>
                <w:color w:val="000000"/>
                <w:sz w:val="24"/>
                <w:szCs w:val="24"/>
              </w:rPr>
              <w:t>Hệ thống CT Scanner ≥ 256 lát</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14:paraId="6ADB9E42" w14:textId="77777777" w:rsidR="00B24359" w:rsidRPr="00393A58" w:rsidRDefault="00B24359" w:rsidP="00E557CB">
            <w:pPr>
              <w:spacing w:after="0" w:line="240" w:lineRule="auto"/>
              <w:jc w:val="center"/>
              <w:rPr>
                <w:rFonts w:ascii="Times New Roman" w:eastAsia="Times New Roman" w:hAnsi="Times New Roman" w:cs="Times New Roman"/>
                <w:color w:val="000000"/>
                <w:sz w:val="24"/>
                <w:szCs w:val="24"/>
              </w:rPr>
            </w:pPr>
            <w:r w:rsidRPr="00393A58">
              <w:rPr>
                <w:rFonts w:ascii="Times New Roman" w:eastAsia="Times New Roman" w:hAnsi="Times New Roman" w:cs="Times New Roman"/>
                <w:color w:val="000000"/>
                <w:sz w:val="24"/>
                <w:szCs w:val="24"/>
              </w:rPr>
              <w:t>Hệ Thống</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14:paraId="06533D38" w14:textId="77777777" w:rsidR="00B24359" w:rsidRPr="00393A58" w:rsidRDefault="00B24359" w:rsidP="00E557CB">
            <w:pPr>
              <w:spacing w:after="0" w:line="240" w:lineRule="auto"/>
              <w:jc w:val="center"/>
              <w:rPr>
                <w:rFonts w:ascii="Times New Roman" w:eastAsia="Times New Roman" w:hAnsi="Times New Roman" w:cs="Times New Roman"/>
                <w:color w:val="000000"/>
                <w:sz w:val="24"/>
                <w:szCs w:val="24"/>
              </w:rPr>
            </w:pPr>
            <w:r w:rsidRPr="00393A58">
              <w:rPr>
                <w:rFonts w:ascii="Times New Roman" w:eastAsia="Times New Roman" w:hAnsi="Times New Roman" w:cs="Times New Roman"/>
                <w:color w:val="000000"/>
                <w:sz w:val="24"/>
                <w:szCs w:val="24"/>
              </w:rPr>
              <w:t>1</w:t>
            </w:r>
          </w:p>
        </w:tc>
        <w:tc>
          <w:tcPr>
            <w:tcW w:w="1276" w:type="dxa"/>
            <w:tcBorders>
              <w:top w:val="nil"/>
              <w:left w:val="nil"/>
              <w:bottom w:val="single" w:sz="4" w:space="0" w:color="auto"/>
              <w:right w:val="single" w:sz="4" w:space="0" w:color="auto"/>
            </w:tcBorders>
            <w:shd w:val="clear" w:color="000000" w:fill="FFFFFF"/>
            <w:vAlign w:val="center"/>
            <w:hideMark/>
          </w:tcPr>
          <w:p w14:paraId="42604EE8" w14:textId="77777777" w:rsidR="00B24359" w:rsidRPr="00393A58" w:rsidRDefault="00B24359" w:rsidP="00E557CB">
            <w:pPr>
              <w:spacing w:after="0" w:line="240" w:lineRule="auto"/>
              <w:jc w:val="center"/>
              <w:rPr>
                <w:rFonts w:ascii="Times New Roman" w:eastAsia="Times New Roman" w:hAnsi="Times New Roman" w:cs="Times New Roman"/>
                <w:color w:val="000000"/>
                <w:sz w:val="24"/>
                <w:szCs w:val="24"/>
              </w:rPr>
            </w:pPr>
            <w:r w:rsidRPr="00393A58">
              <w:rPr>
                <w:rFonts w:ascii="Times New Roman" w:eastAsia="Times New Roman" w:hAnsi="Times New Roman" w:cs="Times New Roman"/>
                <w:color w:val="000000"/>
                <w:sz w:val="24"/>
                <w:szCs w:val="24"/>
              </w:rPr>
              <w:t>1</w:t>
            </w:r>
          </w:p>
        </w:tc>
        <w:tc>
          <w:tcPr>
            <w:tcW w:w="2551" w:type="dxa"/>
            <w:tcBorders>
              <w:top w:val="nil"/>
              <w:left w:val="single" w:sz="4" w:space="0" w:color="auto"/>
              <w:bottom w:val="single" w:sz="4" w:space="0" w:color="auto"/>
              <w:right w:val="single" w:sz="4" w:space="0" w:color="auto"/>
            </w:tcBorders>
            <w:shd w:val="clear" w:color="000000" w:fill="FFFFFF"/>
            <w:vAlign w:val="center"/>
            <w:hideMark/>
          </w:tcPr>
          <w:p w14:paraId="03BFF1A7" w14:textId="77777777" w:rsidR="00B24359" w:rsidRPr="00393A58" w:rsidRDefault="00B24359" w:rsidP="00E557CB">
            <w:pPr>
              <w:spacing w:after="0" w:line="240" w:lineRule="auto"/>
              <w:rPr>
                <w:rFonts w:ascii="Times New Roman" w:eastAsia="Times New Roman" w:hAnsi="Times New Roman" w:cs="Times New Roman"/>
                <w:color w:val="000000"/>
                <w:sz w:val="24"/>
                <w:szCs w:val="24"/>
              </w:rPr>
            </w:pPr>
            <w:r w:rsidRPr="00393A58">
              <w:rPr>
                <w:rFonts w:ascii="Times New Roman" w:eastAsia="Times New Roman" w:hAnsi="Times New Roman" w:cs="Times New Roman"/>
                <w:color w:val="000000"/>
                <w:sz w:val="24"/>
                <w:szCs w:val="24"/>
              </w:rPr>
              <w:t>Hệ thống CT Scanner &gt; 128 dãy đầu thu</w:t>
            </w:r>
          </w:p>
        </w:tc>
        <w:tc>
          <w:tcPr>
            <w:tcW w:w="993" w:type="dxa"/>
            <w:tcBorders>
              <w:top w:val="nil"/>
              <w:left w:val="nil"/>
              <w:bottom w:val="single" w:sz="4" w:space="0" w:color="auto"/>
              <w:right w:val="single" w:sz="4" w:space="0" w:color="auto"/>
            </w:tcBorders>
            <w:shd w:val="clear" w:color="000000" w:fill="FFFFFF"/>
            <w:vAlign w:val="center"/>
            <w:hideMark/>
          </w:tcPr>
          <w:p w14:paraId="75A63F33" w14:textId="77777777" w:rsidR="00B24359" w:rsidRPr="00393A58" w:rsidRDefault="00B24359" w:rsidP="00E557CB">
            <w:pPr>
              <w:spacing w:after="0" w:line="240" w:lineRule="auto"/>
              <w:jc w:val="center"/>
              <w:rPr>
                <w:rFonts w:ascii="Times New Roman" w:eastAsia="Times New Roman" w:hAnsi="Times New Roman" w:cs="Times New Roman"/>
                <w:color w:val="000000"/>
                <w:sz w:val="24"/>
                <w:szCs w:val="24"/>
              </w:rPr>
            </w:pPr>
            <w:r w:rsidRPr="00393A58">
              <w:rPr>
                <w:rFonts w:ascii="Times New Roman" w:eastAsia="Times New Roman" w:hAnsi="Times New Roman" w:cs="Times New Roman"/>
                <w:color w:val="000000"/>
                <w:sz w:val="24"/>
                <w:szCs w:val="24"/>
              </w:rPr>
              <w:t>Hệ Thống</w:t>
            </w:r>
          </w:p>
        </w:tc>
        <w:tc>
          <w:tcPr>
            <w:tcW w:w="1134" w:type="dxa"/>
            <w:tcBorders>
              <w:top w:val="nil"/>
              <w:left w:val="nil"/>
              <w:bottom w:val="single" w:sz="4" w:space="0" w:color="auto"/>
              <w:right w:val="single" w:sz="4" w:space="0" w:color="auto"/>
            </w:tcBorders>
            <w:shd w:val="clear" w:color="000000" w:fill="FFFFFF"/>
            <w:vAlign w:val="center"/>
            <w:hideMark/>
          </w:tcPr>
          <w:p w14:paraId="05D375D3" w14:textId="77777777" w:rsidR="00B24359" w:rsidRPr="00393A58" w:rsidRDefault="00B24359" w:rsidP="00E557CB">
            <w:pPr>
              <w:spacing w:after="0" w:line="240" w:lineRule="auto"/>
              <w:jc w:val="center"/>
              <w:rPr>
                <w:rFonts w:ascii="Times New Roman" w:eastAsia="Times New Roman" w:hAnsi="Times New Roman" w:cs="Times New Roman"/>
                <w:color w:val="000000"/>
                <w:sz w:val="24"/>
                <w:szCs w:val="24"/>
              </w:rPr>
            </w:pPr>
            <w:r w:rsidRPr="00393A58">
              <w:rPr>
                <w:rFonts w:ascii="Times New Roman" w:eastAsia="Times New Roman" w:hAnsi="Times New Roman" w:cs="Times New Roman"/>
                <w:color w:val="000000"/>
                <w:sz w:val="24"/>
                <w:szCs w:val="24"/>
              </w:rPr>
              <w:t>1</w:t>
            </w:r>
          </w:p>
        </w:tc>
        <w:tc>
          <w:tcPr>
            <w:tcW w:w="1134" w:type="dxa"/>
            <w:tcBorders>
              <w:top w:val="nil"/>
              <w:left w:val="nil"/>
              <w:bottom w:val="single" w:sz="4" w:space="0" w:color="auto"/>
              <w:right w:val="single" w:sz="4" w:space="0" w:color="auto"/>
            </w:tcBorders>
            <w:shd w:val="clear" w:color="000000" w:fill="FFFFFF"/>
            <w:vAlign w:val="center"/>
            <w:hideMark/>
          </w:tcPr>
          <w:p w14:paraId="1C5BE184" w14:textId="77777777" w:rsidR="00B24359" w:rsidRPr="00393A58" w:rsidRDefault="00B24359" w:rsidP="00E557CB">
            <w:pPr>
              <w:spacing w:after="0" w:line="240" w:lineRule="auto"/>
              <w:jc w:val="center"/>
              <w:rPr>
                <w:rFonts w:ascii="Times New Roman" w:eastAsia="Times New Roman" w:hAnsi="Times New Roman" w:cs="Times New Roman"/>
                <w:color w:val="000000"/>
                <w:sz w:val="24"/>
                <w:szCs w:val="24"/>
              </w:rPr>
            </w:pPr>
            <w:r w:rsidRPr="00393A58">
              <w:rPr>
                <w:rFonts w:ascii="Times New Roman" w:eastAsia="Times New Roman" w:hAnsi="Times New Roman" w:cs="Times New Roman"/>
                <w:color w:val="000000"/>
                <w:sz w:val="24"/>
                <w:szCs w:val="24"/>
              </w:rPr>
              <w:t>1</w:t>
            </w:r>
          </w:p>
        </w:tc>
        <w:tc>
          <w:tcPr>
            <w:tcW w:w="3402" w:type="dxa"/>
            <w:vMerge/>
            <w:tcBorders>
              <w:left w:val="nil"/>
              <w:bottom w:val="single" w:sz="4" w:space="0" w:color="auto"/>
              <w:right w:val="single" w:sz="4" w:space="0" w:color="auto"/>
            </w:tcBorders>
            <w:shd w:val="clear" w:color="000000" w:fill="FFFFFF"/>
            <w:noWrap/>
            <w:vAlign w:val="center"/>
            <w:hideMark/>
          </w:tcPr>
          <w:p w14:paraId="0BE751D5" w14:textId="77777777" w:rsidR="00B24359" w:rsidRPr="00393A58" w:rsidRDefault="00B24359" w:rsidP="00E557CB">
            <w:pPr>
              <w:spacing w:after="0" w:line="240" w:lineRule="auto"/>
              <w:jc w:val="center"/>
              <w:rPr>
                <w:rFonts w:ascii="Times New Roman" w:eastAsia="Times New Roman" w:hAnsi="Times New Roman" w:cs="Times New Roman"/>
                <w:color w:val="000000"/>
                <w:sz w:val="24"/>
                <w:szCs w:val="24"/>
              </w:rPr>
            </w:pPr>
          </w:p>
        </w:tc>
      </w:tr>
      <w:tr w:rsidR="00B24359" w:rsidRPr="00286DF3" w14:paraId="0A63DE35" w14:textId="77777777" w:rsidTr="00E557CB">
        <w:trPr>
          <w:trHeight w:val="2145"/>
        </w:trPr>
        <w:tc>
          <w:tcPr>
            <w:tcW w:w="600" w:type="dxa"/>
            <w:tcBorders>
              <w:top w:val="nil"/>
              <w:left w:val="single" w:sz="4" w:space="0" w:color="auto"/>
              <w:bottom w:val="single" w:sz="4" w:space="0" w:color="auto"/>
              <w:right w:val="single" w:sz="4" w:space="0" w:color="auto"/>
            </w:tcBorders>
            <w:shd w:val="clear" w:color="000000" w:fill="FFFFFF"/>
            <w:vAlign w:val="center"/>
          </w:tcPr>
          <w:p w14:paraId="2A594A2D" w14:textId="77777777" w:rsidR="00B24359" w:rsidRPr="00393A58" w:rsidRDefault="00B24359" w:rsidP="00E557CB">
            <w:pPr>
              <w:spacing w:after="0" w:line="240" w:lineRule="auto"/>
              <w:jc w:val="center"/>
              <w:rPr>
                <w:rFonts w:ascii="Times New Roman" w:eastAsia="Times New Roman" w:hAnsi="Times New Roman" w:cs="Times New Roman"/>
                <w:color w:val="000000"/>
                <w:sz w:val="24"/>
                <w:szCs w:val="24"/>
              </w:rPr>
            </w:pPr>
            <w:r w:rsidRPr="00393A58">
              <w:rPr>
                <w:rFonts w:ascii="Times New Roman" w:eastAsia="Times New Roman" w:hAnsi="Times New Roman" w:cs="Times New Roman"/>
                <w:color w:val="000000"/>
                <w:sz w:val="24"/>
                <w:szCs w:val="24"/>
              </w:rPr>
              <w:t>4</w:t>
            </w:r>
          </w:p>
        </w:tc>
        <w:tc>
          <w:tcPr>
            <w:tcW w:w="2372" w:type="dxa"/>
            <w:tcBorders>
              <w:top w:val="nil"/>
              <w:left w:val="single" w:sz="4" w:space="0" w:color="auto"/>
              <w:bottom w:val="single" w:sz="4" w:space="0" w:color="auto"/>
              <w:right w:val="single" w:sz="4" w:space="0" w:color="auto"/>
            </w:tcBorders>
            <w:shd w:val="clear" w:color="000000" w:fill="FFFFFF"/>
            <w:vAlign w:val="center"/>
          </w:tcPr>
          <w:p w14:paraId="3E7F7A7D" w14:textId="77777777" w:rsidR="00B24359" w:rsidRDefault="00B24359" w:rsidP="00E557CB">
            <w:pPr>
              <w:spacing w:after="0" w:line="240" w:lineRule="auto"/>
              <w:rPr>
                <w:rFonts w:ascii="Times New Roman" w:eastAsia="Times New Roman" w:hAnsi="Times New Roman" w:cs="Times New Roman"/>
                <w:color w:val="000000"/>
                <w:sz w:val="24"/>
                <w:szCs w:val="24"/>
              </w:rPr>
            </w:pPr>
          </w:p>
          <w:p w14:paraId="3B8AD498" w14:textId="77777777" w:rsidR="00B24359" w:rsidRDefault="00B24359" w:rsidP="00E557CB">
            <w:pPr>
              <w:spacing w:after="0" w:line="240" w:lineRule="auto"/>
              <w:rPr>
                <w:rFonts w:ascii="Times New Roman" w:eastAsia="Times New Roman" w:hAnsi="Times New Roman" w:cs="Times New Roman"/>
                <w:color w:val="000000"/>
                <w:sz w:val="24"/>
                <w:szCs w:val="24"/>
              </w:rPr>
            </w:pPr>
          </w:p>
          <w:p w14:paraId="580A941F" w14:textId="77777777" w:rsidR="00B24359" w:rsidRDefault="00B24359" w:rsidP="00E557CB">
            <w:pPr>
              <w:spacing w:after="0" w:line="240" w:lineRule="auto"/>
              <w:rPr>
                <w:rFonts w:ascii="Times New Roman" w:eastAsia="Times New Roman" w:hAnsi="Times New Roman" w:cs="Times New Roman"/>
                <w:color w:val="000000"/>
                <w:sz w:val="24"/>
                <w:szCs w:val="24"/>
              </w:rPr>
            </w:pPr>
            <w:r w:rsidRPr="00393A58">
              <w:rPr>
                <w:rFonts w:ascii="Times New Roman" w:eastAsia="Times New Roman" w:hAnsi="Times New Roman" w:cs="Times New Roman"/>
                <w:color w:val="000000"/>
                <w:sz w:val="24"/>
                <w:szCs w:val="24"/>
              </w:rPr>
              <w:t xml:space="preserve">Máy đo loãng xương </w:t>
            </w:r>
          </w:p>
          <w:p w14:paraId="28E15F5A" w14:textId="77777777" w:rsidR="00B24359" w:rsidRDefault="00B24359" w:rsidP="00E557CB">
            <w:pPr>
              <w:spacing w:after="0" w:line="240" w:lineRule="auto"/>
              <w:rPr>
                <w:rFonts w:ascii="Times New Roman" w:eastAsia="Times New Roman" w:hAnsi="Times New Roman" w:cs="Times New Roman"/>
                <w:color w:val="000000"/>
                <w:sz w:val="24"/>
                <w:szCs w:val="24"/>
              </w:rPr>
            </w:pPr>
          </w:p>
          <w:p w14:paraId="6913BD5C" w14:textId="77777777" w:rsidR="00B24359" w:rsidRDefault="00B24359" w:rsidP="00E557CB">
            <w:pPr>
              <w:spacing w:after="0" w:line="240" w:lineRule="auto"/>
              <w:rPr>
                <w:rFonts w:ascii="Times New Roman" w:eastAsia="Times New Roman" w:hAnsi="Times New Roman" w:cs="Times New Roman"/>
                <w:color w:val="000000"/>
                <w:sz w:val="24"/>
                <w:szCs w:val="24"/>
              </w:rPr>
            </w:pPr>
          </w:p>
          <w:p w14:paraId="35545F12" w14:textId="77777777" w:rsidR="00B24359" w:rsidRPr="00393A58" w:rsidRDefault="00B24359" w:rsidP="00E557CB">
            <w:pPr>
              <w:spacing w:after="0" w:line="240" w:lineRule="auto"/>
              <w:rPr>
                <w:rFonts w:ascii="Times New Roman" w:eastAsia="Times New Roman" w:hAnsi="Times New Roman" w:cs="Times New Roman"/>
                <w:color w:val="000000"/>
                <w:sz w:val="24"/>
                <w:szCs w:val="24"/>
              </w:rPr>
            </w:pPr>
          </w:p>
        </w:tc>
        <w:tc>
          <w:tcPr>
            <w:tcW w:w="1134" w:type="dxa"/>
            <w:tcBorders>
              <w:top w:val="nil"/>
              <w:left w:val="single" w:sz="4" w:space="0" w:color="auto"/>
              <w:bottom w:val="single" w:sz="4" w:space="0" w:color="auto"/>
              <w:right w:val="single" w:sz="4" w:space="0" w:color="auto"/>
            </w:tcBorders>
            <w:shd w:val="clear" w:color="000000" w:fill="FFFFFF"/>
            <w:vAlign w:val="center"/>
          </w:tcPr>
          <w:p w14:paraId="00CFF78E" w14:textId="77777777" w:rsidR="00B24359" w:rsidRPr="00393A58" w:rsidRDefault="00B24359" w:rsidP="00E557CB">
            <w:pPr>
              <w:spacing w:after="0" w:line="240" w:lineRule="auto"/>
              <w:jc w:val="center"/>
              <w:rPr>
                <w:rFonts w:ascii="Times New Roman" w:eastAsia="Times New Roman" w:hAnsi="Times New Roman" w:cs="Times New Roman"/>
                <w:color w:val="000000"/>
                <w:sz w:val="24"/>
                <w:szCs w:val="24"/>
              </w:rPr>
            </w:pPr>
            <w:r w:rsidRPr="00393A58">
              <w:rPr>
                <w:rFonts w:ascii="Times New Roman" w:eastAsia="Times New Roman" w:hAnsi="Times New Roman" w:cs="Times New Roman"/>
                <w:color w:val="000000"/>
                <w:sz w:val="24"/>
                <w:szCs w:val="24"/>
              </w:rPr>
              <w:t>Cái</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4558B709" w14:textId="77777777" w:rsidR="00B24359" w:rsidRPr="00393A58" w:rsidRDefault="00B24359" w:rsidP="00E557CB">
            <w:pPr>
              <w:spacing w:after="0" w:line="240" w:lineRule="auto"/>
              <w:jc w:val="center"/>
              <w:rPr>
                <w:rFonts w:ascii="Times New Roman" w:eastAsia="Times New Roman" w:hAnsi="Times New Roman" w:cs="Times New Roman"/>
                <w:color w:val="000000"/>
                <w:sz w:val="24"/>
                <w:szCs w:val="24"/>
              </w:rPr>
            </w:pPr>
            <w:r w:rsidRPr="00393A58">
              <w:rPr>
                <w:rFonts w:ascii="Times New Roman" w:eastAsia="Times New Roman" w:hAnsi="Times New Roman" w:cs="Times New Roman"/>
                <w:color w:val="000000"/>
                <w:sz w:val="24"/>
                <w:szCs w:val="24"/>
              </w:rPr>
              <w:t>2</w:t>
            </w:r>
          </w:p>
        </w:tc>
        <w:tc>
          <w:tcPr>
            <w:tcW w:w="1276" w:type="dxa"/>
            <w:tcBorders>
              <w:top w:val="nil"/>
              <w:left w:val="nil"/>
              <w:bottom w:val="single" w:sz="4" w:space="0" w:color="auto"/>
              <w:right w:val="single" w:sz="4" w:space="0" w:color="auto"/>
            </w:tcBorders>
            <w:shd w:val="clear" w:color="000000" w:fill="FFFFFF"/>
            <w:vAlign w:val="center"/>
          </w:tcPr>
          <w:p w14:paraId="7772B3CD" w14:textId="77777777" w:rsidR="00B24359" w:rsidRPr="00393A58" w:rsidRDefault="00B24359" w:rsidP="00E557CB">
            <w:pPr>
              <w:spacing w:after="0" w:line="240" w:lineRule="auto"/>
              <w:jc w:val="center"/>
              <w:rPr>
                <w:rFonts w:ascii="Times New Roman" w:eastAsia="Times New Roman" w:hAnsi="Times New Roman" w:cs="Times New Roman"/>
                <w:color w:val="000000"/>
                <w:sz w:val="24"/>
                <w:szCs w:val="24"/>
              </w:rPr>
            </w:pPr>
            <w:r w:rsidRPr="00393A58">
              <w:rPr>
                <w:rFonts w:ascii="Times New Roman" w:eastAsia="Times New Roman" w:hAnsi="Times New Roman" w:cs="Times New Roman"/>
                <w:color w:val="000000"/>
                <w:sz w:val="24"/>
                <w:szCs w:val="24"/>
              </w:rPr>
              <w:t>2</w:t>
            </w:r>
          </w:p>
        </w:tc>
        <w:tc>
          <w:tcPr>
            <w:tcW w:w="2551" w:type="dxa"/>
            <w:tcBorders>
              <w:top w:val="nil"/>
              <w:left w:val="single" w:sz="4" w:space="0" w:color="auto"/>
              <w:bottom w:val="single" w:sz="4" w:space="0" w:color="auto"/>
              <w:right w:val="single" w:sz="4" w:space="0" w:color="auto"/>
            </w:tcBorders>
            <w:shd w:val="clear" w:color="000000" w:fill="FFFFFF"/>
            <w:vAlign w:val="center"/>
          </w:tcPr>
          <w:p w14:paraId="0668BB7C" w14:textId="77777777" w:rsidR="00B24359" w:rsidRDefault="00B24359" w:rsidP="00E557CB">
            <w:pPr>
              <w:spacing w:after="0" w:line="240" w:lineRule="auto"/>
              <w:rPr>
                <w:rFonts w:ascii="Times New Roman" w:eastAsia="Times New Roman" w:hAnsi="Times New Roman" w:cs="Times New Roman"/>
                <w:color w:val="000000"/>
                <w:sz w:val="24"/>
                <w:szCs w:val="24"/>
              </w:rPr>
            </w:pPr>
          </w:p>
          <w:p w14:paraId="7AED28D5" w14:textId="77777777" w:rsidR="00B24359" w:rsidRDefault="00B24359" w:rsidP="00E557CB">
            <w:pPr>
              <w:spacing w:after="0" w:line="240" w:lineRule="auto"/>
              <w:rPr>
                <w:rFonts w:ascii="Times New Roman" w:eastAsia="Times New Roman" w:hAnsi="Times New Roman" w:cs="Times New Roman"/>
                <w:color w:val="000000"/>
                <w:sz w:val="24"/>
                <w:szCs w:val="24"/>
              </w:rPr>
            </w:pPr>
          </w:p>
          <w:p w14:paraId="77447AB2" w14:textId="77777777" w:rsidR="00B24359" w:rsidRDefault="00B24359" w:rsidP="00E557CB">
            <w:pPr>
              <w:spacing w:after="0" w:line="240" w:lineRule="auto"/>
              <w:rPr>
                <w:rFonts w:ascii="Times New Roman" w:eastAsia="Times New Roman" w:hAnsi="Times New Roman" w:cs="Times New Roman"/>
                <w:color w:val="000000"/>
                <w:sz w:val="24"/>
                <w:szCs w:val="24"/>
              </w:rPr>
            </w:pPr>
            <w:r w:rsidRPr="00393A58">
              <w:rPr>
                <w:rFonts w:ascii="Times New Roman" w:eastAsia="Times New Roman" w:hAnsi="Times New Roman" w:cs="Times New Roman"/>
                <w:color w:val="000000"/>
                <w:sz w:val="24"/>
                <w:szCs w:val="24"/>
              </w:rPr>
              <w:t>Máy đo loãng xương siêu âm</w:t>
            </w:r>
          </w:p>
          <w:p w14:paraId="192400AB" w14:textId="77777777" w:rsidR="00B24359" w:rsidRDefault="00B24359" w:rsidP="00E557CB">
            <w:pPr>
              <w:spacing w:after="0" w:line="240" w:lineRule="auto"/>
              <w:rPr>
                <w:rFonts w:ascii="Times New Roman" w:eastAsia="Times New Roman" w:hAnsi="Times New Roman" w:cs="Times New Roman"/>
                <w:color w:val="000000"/>
                <w:sz w:val="24"/>
                <w:szCs w:val="24"/>
              </w:rPr>
            </w:pPr>
          </w:p>
          <w:p w14:paraId="153A594B" w14:textId="77777777" w:rsidR="00B24359" w:rsidRDefault="00B24359" w:rsidP="00E557CB">
            <w:pPr>
              <w:spacing w:after="0" w:line="240" w:lineRule="auto"/>
              <w:rPr>
                <w:rFonts w:ascii="Times New Roman" w:eastAsia="Times New Roman" w:hAnsi="Times New Roman" w:cs="Times New Roman"/>
                <w:color w:val="000000"/>
                <w:sz w:val="24"/>
                <w:szCs w:val="24"/>
              </w:rPr>
            </w:pPr>
          </w:p>
          <w:p w14:paraId="7A805C6C" w14:textId="77777777" w:rsidR="00B24359" w:rsidRPr="00393A58" w:rsidRDefault="00B24359" w:rsidP="00E557CB">
            <w:pPr>
              <w:spacing w:after="0" w:line="240" w:lineRule="auto"/>
              <w:rPr>
                <w:rFonts w:ascii="Times New Roman" w:eastAsia="Times New Roman" w:hAnsi="Times New Roman" w:cs="Times New Roman"/>
                <w:color w:val="000000"/>
                <w:sz w:val="24"/>
                <w:szCs w:val="24"/>
              </w:rPr>
            </w:pPr>
          </w:p>
        </w:tc>
        <w:tc>
          <w:tcPr>
            <w:tcW w:w="993" w:type="dxa"/>
            <w:tcBorders>
              <w:top w:val="nil"/>
              <w:left w:val="nil"/>
              <w:bottom w:val="single" w:sz="4" w:space="0" w:color="auto"/>
              <w:right w:val="single" w:sz="4" w:space="0" w:color="auto"/>
            </w:tcBorders>
            <w:shd w:val="clear" w:color="000000" w:fill="FFFFFF"/>
            <w:vAlign w:val="center"/>
          </w:tcPr>
          <w:p w14:paraId="296694B2" w14:textId="77777777" w:rsidR="00B24359" w:rsidRPr="00393A58" w:rsidRDefault="00B24359" w:rsidP="00E557CB">
            <w:pPr>
              <w:spacing w:after="0" w:line="240" w:lineRule="auto"/>
              <w:jc w:val="center"/>
              <w:rPr>
                <w:rFonts w:ascii="Times New Roman" w:eastAsia="Times New Roman" w:hAnsi="Times New Roman" w:cs="Times New Roman"/>
                <w:color w:val="000000"/>
                <w:sz w:val="24"/>
                <w:szCs w:val="24"/>
              </w:rPr>
            </w:pPr>
            <w:r w:rsidRPr="00393A58">
              <w:rPr>
                <w:rFonts w:ascii="Times New Roman" w:eastAsia="Times New Roman" w:hAnsi="Times New Roman" w:cs="Times New Roman"/>
                <w:color w:val="000000"/>
                <w:sz w:val="24"/>
                <w:szCs w:val="24"/>
              </w:rPr>
              <w:t>Cái</w:t>
            </w:r>
          </w:p>
        </w:tc>
        <w:tc>
          <w:tcPr>
            <w:tcW w:w="1134" w:type="dxa"/>
            <w:tcBorders>
              <w:top w:val="nil"/>
              <w:left w:val="nil"/>
              <w:bottom w:val="single" w:sz="4" w:space="0" w:color="auto"/>
              <w:right w:val="single" w:sz="4" w:space="0" w:color="auto"/>
            </w:tcBorders>
            <w:shd w:val="clear" w:color="000000" w:fill="FFFFFF"/>
            <w:vAlign w:val="center"/>
          </w:tcPr>
          <w:p w14:paraId="5F633512" w14:textId="77777777" w:rsidR="00B24359" w:rsidRPr="00393A58" w:rsidRDefault="00B24359" w:rsidP="00E557CB">
            <w:pPr>
              <w:spacing w:after="0" w:line="240" w:lineRule="auto"/>
              <w:jc w:val="center"/>
              <w:rPr>
                <w:rFonts w:ascii="Times New Roman" w:eastAsia="Times New Roman" w:hAnsi="Times New Roman" w:cs="Times New Roman"/>
                <w:color w:val="000000"/>
                <w:sz w:val="24"/>
                <w:szCs w:val="24"/>
              </w:rPr>
            </w:pPr>
            <w:r w:rsidRPr="00393A58">
              <w:rPr>
                <w:rFonts w:ascii="Times New Roman" w:eastAsia="Times New Roman" w:hAnsi="Times New Roman" w:cs="Times New Roman"/>
                <w:color w:val="000000"/>
                <w:sz w:val="24"/>
                <w:szCs w:val="24"/>
              </w:rPr>
              <w:t>2</w:t>
            </w:r>
          </w:p>
        </w:tc>
        <w:tc>
          <w:tcPr>
            <w:tcW w:w="1134" w:type="dxa"/>
            <w:tcBorders>
              <w:top w:val="nil"/>
              <w:left w:val="nil"/>
              <w:bottom w:val="single" w:sz="4" w:space="0" w:color="auto"/>
              <w:right w:val="single" w:sz="4" w:space="0" w:color="auto"/>
            </w:tcBorders>
            <w:shd w:val="clear" w:color="000000" w:fill="FFFFFF"/>
            <w:vAlign w:val="center"/>
          </w:tcPr>
          <w:p w14:paraId="7BF7ED85" w14:textId="77777777" w:rsidR="00B24359" w:rsidRPr="00393A58" w:rsidRDefault="00B24359" w:rsidP="00E557CB">
            <w:pPr>
              <w:spacing w:after="0" w:line="240" w:lineRule="auto"/>
              <w:jc w:val="center"/>
              <w:rPr>
                <w:rFonts w:ascii="Times New Roman" w:eastAsia="Times New Roman" w:hAnsi="Times New Roman" w:cs="Times New Roman"/>
                <w:color w:val="000000"/>
                <w:sz w:val="24"/>
                <w:szCs w:val="24"/>
              </w:rPr>
            </w:pPr>
            <w:r w:rsidRPr="00393A58">
              <w:rPr>
                <w:rFonts w:ascii="Times New Roman" w:eastAsia="Times New Roman" w:hAnsi="Times New Roman" w:cs="Times New Roman"/>
                <w:color w:val="000000"/>
                <w:sz w:val="24"/>
                <w:szCs w:val="24"/>
              </w:rPr>
              <w:t>2</w:t>
            </w:r>
          </w:p>
        </w:tc>
        <w:tc>
          <w:tcPr>
            <w:tcW w:w="3402" w:type="dxa"/>
            <w:tcBorders>
              <w:left w:val="nil"/>
              <w:bottom w:val="single" w:sz="4" w:space="0" w:color="auto"/>
              <w:right w:val="single" w:sz="4" w:space="0" w:color="auto"/>
            </w:tcBorders>
            <w:shd w:val="clear" w:color="000000" w:fill="FFFFFF"/>
            <w:noWrap/>
            <w:vAlign w:val="center"/>
          </w:tcPr>
          <w:p w14:paraId="715FFC6D" w14:textId="77777777" w:rsidR="00B24359" w:rsidRPr="00393A58" w:rsidRDefault="00B24359" w:rsidP="00E557CB">
            <w:pPr>
              <w:spacing w:after="0" w:line="240" w:lineRule="auto"/>
              <w:jc w:val="center"/>
              <w:rPr>
                <w:rFonts w:ascii="Times New Roman" w:eastAsia="Times New Roman" w:hAnsi="Times New Roman" w:cs="Times New Roman"/>
                <w:color w:val="000000"/>
                <w:sz w:val="24"/>
                <w:szCs w:val="24"/>
              </w:rPr>
            </w:pPr>
            <w:r w:rsidRPr="00393A58">
              <w:rPr>
                <w:rFonts w:ascii="Times New Roman" w:eastAsia="Times New Roman" w:hAnsi="Times New Roman" w:cs="Times New Roman"/>
                <w:color w:val="000000"/>
                <w:sz w:val="24"/>
                <w:szCs w:val="24"/>
              </w:rPr>
              <w:t>Không tăng định mức. Đề xuất giữ nguyên như khi Cục H01 thẩm định. Khi  cần trang bị tùy vào nhu cầu sử dụng đơn vị có thể trang bị Máy X-quang đo mật độ xương toàn thân hoặc Máy đo loãng xương siêu âm</w:t>
            </w:r>
          </w:p>
        </w:tc>
      </w:tr>
      <w:tr w:rsidR="00B24359" w:rsidRPr="00286DF3" w14:paraId="17C1F6C2" w14:textId="77777777" w:rsidTr="00E557CB">
        <w:trPr>
          <w:trHeight w:val="3036"/>
        </w:trPr>
        <w:tc>
          <w:tcPr>
            <w:tcW w:w="600" w:type="dxa"/>
            <w:tcBorders>
              <w:top w:val="nil"/>
              <w:left w:val="single" w:sz="4" w:space="0" w:color="auto"/>
              <w:bottom w:val="single" w:sz="4" w:space="0" w:color="auto"/>
              <w:right w:val="single" w:sz="4" w:space="0" w:color="auto"/>
            </w:tcBorders>
            <w:noWrap/>
            <w:vAlign w:val="center"/>
            <w:hideMark/>
          </w:tcPr>
          <w:p w14:paraId="34504D6E" w14:textId="77777777" w:rsidR="00B24359" w:rsidRPr="00393A58" w:rsidRDefault="00B24359" w:rsidP="00E557CB">
            <w:pPr>
              <w:spacing w:after="0" w:line="240" w:lineRule="auto"/>
              <w:jc w:val="center"/>
              <w:rPr>
                <w:rFonts w:ascii="Times New Roman" w:eastAsia="Times New Roman" w:hAnsi="Times New Roman" w:cs="Times New Roman"/>
                <w:color w:val="000000"/>
                <w:sz w:val="24"/>
                <w:szCs w:val="24"/>
              </w:rPr>
            </w:pPr>
            <w:r w:rsidRPr="00393A58">
              <w:rPr>
                <w:rFonts w:ascii="Times New Roman" w:eastAsia="Times New Roman" w:hAnsi="Times New Roman" w:cs="Times New Roman"/>
                <w:color w:val="000000"/>
                <w:sz w:val="24"/>
                <w:szCs w:val="24"/>
              </w:rPr>
              <w:t>10</w:t>
            </w:r>
          </w:p>
        </w:tc>
        <w:tc>
          <w:tcPr>
            <w:tcW w:w="2372" w:type="dxa"/>
            <w:tcBorders>
              <w:top w:val="nil"/>
              <w:left w:val="single" w:sz="4" w:space="0" w:color="auto"/>
              <w:bottom w:val="single" w:sz="4" w:space="0" w:color="auto"/>
              <w:right w:val="single" w:sz="4" w:space="0" w:color="auto"/>
            </w:tcBorders>
            <w:vAlign w:val="center"/>
            <w:hideMark/>
          </w:tcPr>
          <w:p w14:paraId="07B734F4" w14:textId="77777777" w:rsidR="00B24359" w:rsidRPr="00393A58" w:rsidRDefault="00B24359" w:rsidP="00E557CB">
            <w:pPr>
              <w:spacing w:after="0" w:line="240" w:lineRule="auto"/>
              <w:rPr>
                <w:rFonts w:ascii="Times New Roman" w:eastAsia="Times New Roman" w:hAnsi="Times New Roman" w:cs="Times New Roman"/>
                <w:color w:val="000000"/>
                <w:sz w:val="24"/>
                <w:szCs w:val="24"/>
              </w:rPr>
            </w:pPr>
            <w:r w:rsidRPr="00393A58">
              <w:rPr>
                <w:rFonts w:ascii="Times New Roman" w:eastAsia="Times New Roman" w:hAnsi="Times New Roman" w:cs="Times New Roman"/>
                <w:color w:val="000000"/>
                <w:sz w:val="24"/>
                <w:szCs w:val="24"/>
              </w:rPr>
              <w:t> </w:t>
            </w:r>
          </w:p>
        </w:tc>
        <w:tc>
          <w:tcPr>
            <w:tcW w:w="1134" w:type="dxa"/>
            <w:tcBorders>
              <w:top w:val="nil"/>
              <w:left w:val="single" w:sz="4" w:space="0" w:color="auto"/>
              <w:bottom w:val="single" w:sz="4" w:space="0" w:color="auto"/>
              <w:right w:val="single" w:sz="4" w:space="0" w:color="auto"/>
            </w:tcBorders>
            <w:vAlign w:val="center"/>
            <w:hideMark/>
          </w:tcPr>
          <w:p w14:paraId="1A772CC4" w14:textId="77777777" w:rsidR="00B24359" w:rsidRPr="00393A58" w:rsidRDefault="00B24359" w:rsidP="00E557CB">
            <w:pPr>
              <w:spacing w:after="0" w:line="240" w:lineRule="auto"/>
              <w:jc w:val="center"/>
              <w:rPr>
                <w:rFonts w:ascii="Times New Roman" w:eastAsia="Times New Roman" w:hAnsi="Times New Roman" w:cs="Times New Roman"/>
                <w:color w:val="000000"/>
                <w:sz w:val="24"/>
                <w:szCs w:val="24"/>
              </w:rPr>
            </w:pPr>
            <w:r w:rsidRPr="00393A58">
              <w:rPr>
                <w:rFonts w:ascii="Times New Roman" w:eastAsia="Times New Roman" w:hAnsi="Times New Roman" w:cs="Times New Roman"/>
                <w:color w:val="000000"/>
                <w:sz w:val="24"/>
                <w:szCs w:val="24"/>
              </w:rPr>
              <w:t> </w:t>
            </w:r>
          </w:p>
        </w:tc>
        <w:tc>
          <w:tcPr>
            <w:tcW w:w="1134" w:type="dxa"/>
            <w:tcBorders>
              <w:top w:val="nil"/>
              <w:left w:val="single" w:sz="4" w:space="0" w:color="auto"/>
              <w:bottom w:val="single" w:sz="4" w:space="0" w:color="auto"/>
              <w:right w:val="single" w:sz="4" w:space="0" w:color="auto"/>
            </w:tcBorders>
            <w:noWrap/>
            <w:vAlign w:val="center"/>
            <w:hideMark/>
          </w:tcPr>
          <w:p w14:paraId="68FD108D" w14:textId="77777777" w:rsidR="00B24359" w:rsidRPr="00393A58" w:rsidRDefault="00B24359" w:rsidP="00E557CB">
            <w:pPr>
              <w:spacing w:after="0" w:line="240" w:lineRule="auto"/>
              <w:jc w:val="center"/>
              <w:rPr>
                <w:rFonts w:ascii="Times New Roman" w:eastAsia="Times New Roman" w:hAnsi="Times New Roman" w:cs="Times New Roman"/>
                <w:color w:val="000000"/>
                <w:sz w:val="24"/>
                <w:szCs w:val="24"/>
              </w:rPr>
            </w:pPr>
            <w:r w:rsidRPr="00393A58">
              <w:rPr>
                <w:rFonts w:ascii="Times New Roman" w:eastAsia="Times New Roman" w:hAnsi="Times New Roman" w:cs="Times New Roman"/>
                <w:color w:val="000000"/>
                <w:sz w:val="24"/>
                <w:szCs w:val="24"/>
              </w:rPr>
              <w:t> </w:t>
            </w:r>
          </w:p>
        </w:tc>
        <w:tc>
          <w:tcPr>
            <w:tcW w:w="1276" w:type="dxa"/>
            <w:tcBorders>
              <w:top w:val="nil"/>
              <w:left w:val="nil"/>
              <w:bottom w:val="single" w:sz="4" w:space="0" w:color="auto"/>
              <w:right w:val="single" w:sz="4" w:space="0" w:color="auto"/>
            </w:tcBorders>
            <w:noWrap/>
            <w:vAlign w:val="center"/>
            <w:hideMark/>
          </w:tcPr>
          <w:p w14:paraId="4F70D7A6" w14:textId="77777777" w:rsidR="00B24359" w:rsidRPr="00393A58" w:rsidRDefault="00B24359" w:rsidP="00E557CB">
            <w:pPr>
              <w:spacing w:after="0" w:line="240" w:lineRule="auto"/>
              <w:jc w:val="center"/>
              <w:rPr>
                <w:rFonts w:ascii="Times New Roman" w:eastAsia="Times New Roman" w:hAnsi="Times New Roman" w:cs="Times New Roman"/>
                <w:color w:val="000000"/>
                <w:sz w:val="24"/>
                <w:szCs w:val="24"/>
              </w:rPr>
            </w:pPr>
            <w:r w:rsidRPr="00393A58">
              <w:rPr>
                <w:rFonts w:ascii="Times New Roman" w:eastAsia="Times New Roman" w:hAnsi="Times New Roman" w:cs="Times New Roman"/>
                <w:color w:val="000000"/>
                <w:sz w:val="24"/>
                <w:szCs w:val="24"/>
              </w:rPr>
              <w:t> </w:t>
            </w:r>
          </w:p>
        </w:tc>
        <w:tc>
          <w:tcPr>
            <w:tcW w:w="2551" w:type="dxa"/>
            <w:tcBorders>
              <w:top w:val="nil"/>
              <w:left w:val="single" w:sz="4" w:space="0" w:color="auto"/>
              <w:bottom w:val="single" w:sz="4" w:space="0" w:color="auto"/>
              <w:right w:val="single" w:sz="4" w:space="0" w:color="auto"/>
            </w:tcBorders>
            <w:vAlign w:val="center"/>
            <w:hideMark/>
          </w:tcPr>
          <w:p w14:paraId="370DE0C2" w14:textId="77777777" w:rsidR="00B24359" w:rsidRPr="00393A58" w:rsidRDefault="00B24359" w:rsidP="00E557CB">
            <w:pPr>
              <w:spacing w:after="0" w:line="240" w:lineRule="auto"/>
              <w:rPr>
                <w:rFonts w:ascii="Times New Roman" w:eastAsia="Times New Roman" w:hAnsi="Times New Roman" w:cs="Times New Roman"/>
                <w:color w:val="000000"/>
                <w:sz w:val="24"/>
                <w:szCs w:val="24"/>
              </w:rPr>
            </w:pPr>
            <w:r w:rsidRPr="00393A58">
              <w:rPr>
                <w:rFonts w:ascii="Times New Roman" w:eastAsia="Times New Roman" w:hAnsi="Times New Roman" w:cs="Times New Roman"/>
                <w:color w:val="000000"/>
                <w:sz w:val="24"/>
                <w:szCs w:val="24"/>
              </w:rPr>
              <w:t>Máy in phim X-quang</w:t>
            </w:r>
          </w:p>
        </w:tc>
        <w:tc>
          <w:tcPr>
            <w:tcW w:w="993" w:type="dxa"/>
            <w:tcBorders>
              <w:top w:val="nil"/>
              <w:left w:val="nil"/>
              <w:bottom w:val="single" w:sz="4" w:space="0" w:color="auto"/>
              <w:right w:val="single" w:sz="4" w:space="0" w:color="auto"/>
            </w:tcBorders>
            <w:vAlign w:val="center"/>
            <w:hideMark/>
          </w:tcPr>
          <w:p w14:paraId="2A744A12" w14:textId="77777777" w:rsidR="00B24359" w:rsidRPr="00393A58" w:rsidRDefault="00B24359" w:rsidP="00E557CB">
            <w:pPr>
              <w:spacing w:after="0" w:line="240" w:lineRule="auto"/>
              <w:jc w:val="center"/>
              <w:rPr>
                <w:rFonts w:ascii="Times New Roman" w:eastAsia="Times New Roman" w:hAnsi="Times New Roman" w:cs="Times New Roman"/>
                <w:color w:val="000000"/>
                <w:sz w:val="24"/>
                <w:szCs w:val="24"/>
              </w:rPr>
            </w:pPr>
            <w:r w:rsidRPr="00393A58">
              <w:rPr>
                <w:rFonts w:ascii="Times New Roman" w:eastAsia="Times New Roman" w:hAnsi="Times New Roman" w:cs="Times New Roman"/>
                <w:color w:val="000000"/>
                <w:sz w:val="24"/>
                <w:szCs w:val="24"/>
              </w:rPr>
              <w:t>Cái</w:t>
            </w:r>
          </w:p>
        </w:tc>
        <w:tc>
          <w:tcPr>
            <w:tcW w:w="1134" w:type="dxa"/>
            <w:tcBorders>
              <w:top w:val="nil"/>
              <w:left w:val="nil"/>
              <w:bottom w:val="single" w:sz="4" w:space="0" w:color="auto"/>
              <w:right w:val="single" w:sz="4" w:space="0" w:color="auto"/>
            </w:tcBorders>
            <w:noWrap/>
            <w:vAlign w:val="center"/>
            <w:hideMark/>
          </w:tcPr>
          <w:p w14:paraId="4A4A54FA" w14:textId="77777777" w:rsidR="00B24359" w:rsidRPr="00393A58" w:rsidRDefault="00B24359" w:rsidP="00E557CB">
            <w:pPr>
              <w:spacing w:after="0" w:line="240" w:lineRule="auto"/>
              <w:rPr>
                <w:rFonts w:ascii="Times New Roman" w:eastAsia="Times New Roman" w:hAnsi="Times New Roman" w:cs="Times New Roman"/>
                <w:color w:val="000000"/>
                <w:sz w:val="24"/>
                <w:szCs w:val="24"/>
              </w:rPr>
            </w:pPr>
            <w:r w:rsidRPr="00393A58">
              <w:rPr>
                <w:rFonts w:ascii="Times New Roman" w:eastAsia="Times New Roman" w:hAnsi="Times New Roman" w:cs="Times New Roman"/>
                <w:color w:val="000000"/>
                <w:sz w:val="24"/>
                <w:szCs w:val="24"/>
              </w:rPr>
              <w:t> </w:t>
            </w:r>
          </w:p>
        </w:tc>
        <w:tc>
          <w:tcPr>
            <w:tcW w:w="1134" w:type="dxa"/>
            <w:tcBorders>
              <w:top w:val="nil"/>
              <w:left w:val="nil"/>
              <w:bottom w:val="single" w:sz="4" w:space="0" w:color="auto"/>
              <w:right w:val="single" w:sz="4" w:space="0" w:color="auto"/>
            </w:tcBorders>
            <w:noWrap/>
            <w:vAlign w:val="center"/>
            <w:hideMark/>
          </w:tcPr>
          <w:p w14:paraId="20AADCC1" w14:textId="77777777" w:rsidR="00B24359" w:rsidRPr="00393A58" w:rsidRDefault="00B24359" w:rsidP="00E557CB">
            <w:pPr>
              <w:spacing w:after="0" w:line="240" w:lineRule="auto"/>
              <w:jc w:val="center"/>
              <w:rPr>
                <w:rFonts w:ascii="Times New Roman" w:eastAsia="Times New Roman" w:hAnsi="Times New Roman" w:cs="Times New Roman"/>
                <w:color w:val="000000"/>
                <w:sz w:val="24"/>
                <w:szCs w:val="24"/>
              </w:rPr>
            </w:pPr>
            <w:r w:rsidRPr="00393A58">
              <w:rPr>
                <w:rFonts w:ascii="Times New Roman" w:eastAsia="Times New Roman" w:hAnsi="Times New Roman" w:cs="Times New Roman"/>
                <w:color w:val="000000"/>
                <w:sz w:val="24"/>
                <w:szCs w:val="24"/>
              </w:rPr>
              <w:t>9</w:t>
            </w:r>
          </w:p>
        </w:tc>
        <w:tc>
          <w:tcPr>
            <w:tcW w:w="3402" w:type="dxa"/>
            <w:tcBorders>
              <w:top w:val="nil"/>
              <w:left w:val="nil"/>
              <w:bottom w:val="single" w:sz="4" w:space="0" w:color="auto"/>
              <w:right w:val="single" w:sz="4" w:space="0" w:color="auto"/>
            </w:tcBorders>
            <w:vAlign w:val="center"/>
            <w:hideMark/>
          </w:tcPr>
          <w:p w14:paraId="55E39B19" w14:textId="77777777" w:rsidR="00B24359" w:rsidRPr="00393A58" w:rsidRDefault="00B24359" w:rsidP="00E557CB">
            <w:pPr>
              <w:spacing w:after="0" w:line="240" w:lineRule="auto"/>
              <w:jc w:val="center"/>
              <w:rPr>
                <w:rFonts w:ascii="Times New Roman" w:eastAsia="Times New Roman" w:hAnsi="Times New Roman" w:cs="Times New Roman"/>
                <w:color w:val="000000"/>
                <w:sz w:val="24"/>
                <w:szCs w:val="24"/>
              </w:rPr>
            </w:pPr>
            <w:r w:rsidRPr="00393A58">
              <w:rPr>
                <w:rFonts w:ascii="Times New Roman" w:eastAsia="Times New Roman" w:hAnsi="Times New Roman" w:cs="Times New Roman"/>
                <w:color w:val="000000"/>
                <w:sz w:val="24"/>
                <w:szCs w:val="24"/>
              </w:rPr>
              <w:t>Không tăng định mức. Danh mục lấy ý kiến lần 5 Máy in phim X-quang được tách ra từ các máy như hệ thống CT, MRI, X-quang, hệ thống Oxy dòng cao qua gọng mũi. Đề xuất gộp vào như danh mục Cục H01 đã thẩm định vì khi trang bị các máy trên luôn bao gồm cả máy in phim X-quang.</w:t>
            </w:r>
          </w:p>
        </w:tc>
      </w:tr>
    </w:tbl>
    <w:p w14:paraId="072440CE" w14:textId="77777777" w:rsidR="00B24359" w:rsidRDefault="00B24359" w:rsidP="00B24359">
      <w:pPr>
        <w:rPr>
          <w:rFonts w:ascii="Times New Roman" w:hAnsi="Times New Roman" w:cs="Times New Roman"/>
          <w:b/>
          <w:bCs/>
          <w:sz w:val="28"/>
          <w:szCs w:val="28"/>
        </w:rPr>
      </w:pPr>
    </w:p>
    <w:p w14:paraId="14D6C786" w14:textId="77777777" w:rsidR="00B24359" w:rsidRPr="00286DF3" w:rsidRDefault="00B24359" w:rsidP="00B24359">
      <w:pPr>
        <w:rPr>
          <w:rFonts w:ascii="Times New Roman" w:hAnsi="Times New Roman" w:cs="Times New Roman"/>
          <w:b/>
          <w:bCs/>
          <w:sz w:val="28"/>
          <w:szCs w:val="28"/>
        </w:rPr>
      </w:pPr>
      <w:r>
        <w:rPr>
          <w:rFonts w:ascii="Times New Roman" w:hAnsi="Times New Roman" w:cs="Times New Roman"/>
          <w:b/>
          <w:bCs/>
          <w:sz w:val="28"/>
          <w:szCs w:val="28"/>
        </w:rPr>
        <w:lastRenderedPageBreak/>
        <w:t>3</w:t>
      </w:r>
      <w:r w:rsidRPr="00286DF3">
        <w:rPr>
          <w:rFonts w:ascii="Times New Roman" w:hAnsi="Times New Roman" w:cs="Times New Roman"/>
          <w:b/>
          <w:bCs/>
          <w:sz w:val="28"/>
          <w:szCs w:val="28"/>
        </w:rPr>
        <w:t xml:space="preserve">. Bệnh viện </w:t>
      </w:r>
      <w:r>
        <w:rPr>
          <w:rFonts w:ascii="Times New Roman" w:hAnsi="Times New Roman" w:cs="Times New Roman"/>
          <w:b/>
          <w:bCs/>
          <w:sz w:val="28"/>
          <w:szCs w:val="28"/>
        </w:rPr>
        <w:t>199</w:t>
      </w:r>
    </w:p>
    <w:tbl>
      <w:tblPr>
        <w:tblW w:w="15730" w:type="dxa"/>
        <w:tblLook w:val="04A0" w:firstRow="1" w:lastRow="0" w:firstColumn="1" w:lastColumn="0" w:noHBand="0" w:noVBand="1"/>
      </w:tblPr>
      <w:tblGrid>
        <w:gridCol w:w="700"/>
        <w:gridCol w:w="2272"/>
        <w:gridCol w:w="1134"/>
        <w:gridCol w:w="1134"/>
        <w:gridCol w:w="1276"/>
        <w:gridCol w:w="2551"/>
        <w:gridCol w:w="993"/>
        <w:gridCol w:w="1134"/>
        <w:gridCol w:w="1134"/>
        <w:gridCol w:w="3402"/>
      </w:tblGrid>
      <w:tr w:rsidR="00B24359" w:rsidRPr="00CA48B3" w14:paraId="07927BD2" w14:textId="77777777" w:rsidTr="00E557CB">
        <w:trPr>
          <w:trHeight w:val="478"/>
          <w:tblHeader/>
        </w:trPr>
        <w:tc>
          <w:tcPr>
            <w:tcW w:w="7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EB12B5C" w14:textId="77777777" w:rsidR="00B24359" w:rsidRPr="0077650E" w:rsidRDefault="00B24359" w:rsidP="00E557CB">
            <w:pPr>
              <w:spacing w:after="0" w:line="240" w:lineRule="auto"/>
              <w:jc w:val="center"/>
              <w:rPr>
                <w:rFonts w:ascii="Times New Roman" w:eastAsia="Times New Roman" w:hAnsi="Times New Roman" w:cs="Times New Roman"/>
                <w:b/>
                <w:bCs/>
                <w:color w:val="000000"/>
                <w:sz w:val="24"/>
                <w:szCs w:val="24"/>
              </w:rPr>
            </w:pPr>
            <w:r w:rsidRPr="0077650E">
              <w:rPr>
                <w:rFonts w:ascii="Times New Roman" w:eastAsia="Times New Roman" w:hAnsi="Times New Roman" w:cs="Times New Roman"/>
                <w:b/>
                <w:bCs/>
                <w:color w:val="000000"/>
                <w:sz w:val="24"/>
                <w:szCs w:val="24"/>
              </w:rPr>
              <w:t>TT</w:t>
            </w:r>
          </w:p>
        </w:tc>
        <w:tc>
          <w:tcPr>
            <w:tcW w:w="5816" w:type="dxa"/>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DD92D6E" w14:textId="77777777" w:rsidR="00B24359" w:rsidRPr="0077650E" w:rsidRDefault="00B24359" w:rsidP="00E557CB">
            <w:pPr>
              <w:spacing w:after="0" w:line="240" w:lineRule="auto"/>
              <w:jc w:val="center"/>
              <w:rPr>
                <w:rFonts w:ascii="Times New Roman" w:eastAsia="Times New Roman" w:hAnsi="Times New Roman" w:cs="Times New Roman"/>
                <w:b/>
                <w:bCs/>
                <w:sz w:val="24"/>
                <w:szCs w:val="24"/>
              </w:rPr>
            </w:pPr>
            <w:r w:rsidRPr="0077650E">
              <w:rPr>
                <w:rFonts w:ascii="Times New Roman" w:eastAsia="Times New Roman" w:hAnsi="Times New Roman" w:cs="Times New Roman"/>
                <w:b/>
                <w:bCs/>
                <w:sz w:val="24"/>
                <w:szCs w:val="24"/>
              </w:rPr>
              <w:t>Danh mục H01 đã thẩm định</w:t>
            </w:r>
          </w:p>
        </w:tc>
        <w:tc>
          <w:tcPr>
            <w:tcW w:w="5812" w:type="dxa"/>
            <w:gridSpan w:val="4"/>
            <w:tcBorders>
              <w:top w:val="single" w:sz="4" w:space="0" w:color="auto"/>
              <w:left w:val="nil"/>
              <w:bottom w:val="single" w:sz="4" w:space="0" w:color="auto"/>
              <w:right w:val="single" w:sz="4" w:space="0" w:color="auto"/>
            </w:tcBorders>
            <w:shd w:val="clear" w:color="000000" w:fill="FFFFFF"/>
            <w:vAlign w:val="center"/>
            <w:hideMark/>
          </w:tcPr>
          <w:p w14:paraId="4FB0B9F7" w14:textId="77777777" w:rsidR="00B24359" w:rsidRPr="0077650E" w:rsidRDefault="00B24359" w:rsidP="00E557CB">
            <w:pPr>
              <w:spacing w:after="0" w:line="240" w:lineRule="auto"/>
              <w:jc w:val="center"/>
              <w:rPr>
                <w:rFonts w:ascii="Times New Roman" w:eastAsia="Times New Roman" w:hAnsi="Times New Roman" w:cs="Times New Roman"/>
                <w:b/>
                <w:bCs/>
                <w:sz w:val="24"/>
                <w:szCs w:val="24"/>
              </w:rPr>
            </w:pPr>
            <w:r w:rsidRPr="0077650E">
              <w:rPr>
                <w:rFonts w:ascii="Times New Roman" w:eastAsia="Times New Roman" w:hAnsi="Times New Roman" w:cs="Times New Roman"/>
                <w:b/>
                <w:bCs/>
                <w:sz w:val="24"/>
                <w:szCs w:val="24"/>
              </w:rPr>
              <w:t>Danh mục lấy ý kiến lần 5</w:t>
            </w:r>
          </w:p>
        </w:tc>
        <w:tc>
          <w:tcPr>
            <w:tcW w:w="3402" w:type="dxa"/>
            <w:vMerge w:val="restart"/>
            <w:tcBorders>
              <w:top w:val="single" w:sz="4" w:space="0" w:color="auto"/>
              <w:left w:val="single" w:sz="4" w:space="0" w:color="auto"/>
              <w:right w:val="single" w:sz="4" w:space="0" w:color="auto"/>
            </w:tcBorders>
            <w:shd w:val="clear" w:color="000000" w:fill="FFFFFF"/>
            <w:noWrap/>
            <w:vAlign w:val="center"/>
            <w:hideMark/>
          </w:tcPr>
          <w:p w14:paraId="49DB0CE0" w14:textId="77777777" w:rsidR="00B24359" w:rsidRPr="00CA48B3" w:rsidRDefault="00B24359" w:rsidP="00E557CB">
            <w:pPr>
              <w:spacing w:after="0" w:line="240" w:lineRule="auto"/>
              <w:jc w:val="center"/>
              <w:rPr>
                <w:rFonts w:ascii="Times New Roman" w:eastAsia="Times New Roman" w:hAnsi="Times New Roman" w:cs="Times New Roman"/>
                <w:b/>
                <w:bCs/>
                <w:color w:val="000000"/>
                <w:sz w:val="24"/>
                <w:szCs w:val="24"/>
              </w:rPr>
            </w:pPr>
            <w:r w:rsidRPr="0077650E">
              <w:rPr>
                <w:rFonts w:ascii="Times New Roman" w:eastAsia="Times New Roman" w:hAnsi="Times New Roman" w:cs="Times New Roman"/>
                <w:b/>
                <w:bCs/>
                <w:color w:val="000000"/>
                <w:sz w:val="24"/>
                <w:szCs w:val="24"/>
              </w:rPr>
              <w:t>Thuyết minh</w:t>
            </w:r>
          </w:p>
          <w:p w14:paraId="7389C689" w14:textId="77777777" w:rsidR="00B24359" w:rsidRPr="0077650E" w:rsidRDefault="00B24359" w:rsidP="00E557CB">
            <w:pPr>
              <w:spacing w:after="0" w:line="240" w:lineRule="auto"/>
              <w:jc w:val="center"/>
              <w:rPr>
                <w:rFonts w:ascii="Times New Roman" w:eastAsia="Times New Roman" w:hAnsi="Times New Roman" w:cs="Times New Roman"/>
                <w:b/>
                <w:bCs/>
                <w:color w:val="000000"/>
                <w:sz w:val="24"/>
                <w:szCs w:val="24"/>
              </w:rPr>
            </w:pPr>
          </w:p>
        </w:tc>
      </w:tr>
      <w:tr w:rsidR="00B24359" w:rsidRPr="00CA48B3" w14:paraId="7EDF6B17" w14:textId="77777777" w:rsidTr="00E557CB">
        <w:trPr>
          <w:trHeight w:val="1109"/>
          <w:tblHeader/>
        </w:trPr>
        <w:tc>
          <w:tcPr>
            <w:tcW w:w="700" w:type="dxa"/>
            <w:tcBorders>
              <w:top w:val="nil"/>
              <w:left w:val="single" w:sz="4" w:space="0" w:color="auto"/>
              <w:bottom w:val="single" w:sz="4" w:space="0" w:color="auto"/>
              <w:right w:val="single" w:sz="4" w:space="0" w:color="auto"/>
            </w:tcBorders>
            <w:shd w:val="clear" w:color="000000" w:fill="FFFFFF"/>
            <w:vAlign w:val="center"/>
            <w:hideMark/>
          </w:tcPr>
          <w:p w14:paraId="19A4D91E" w14:textId="77777777" w:rsidR="00B24359" w:rsidRPr="0077650E" w:rsidRDefault="00B24359" w:rsidP="00E557CB">
            <w:pPr>
              <w:spacing w:after="0" w:line="240" w:lineRule="auto"/>
              <w:rPr>
                <w:rFonts w:ascii="Times New Roman" w:eastAsia="Times New Roman" w:hAnsi="Times New Roman" w:cs="Times New Roman"/>
                <w:b/>
                <w:bCs/>
                <w:color w:val="000000"/>
                <w:sz w:val="24"/>
                <w:szCs w:val="24"/>
              </w:rPr>
            </w:pPr>
            <w:r w:rsidRPr="0077650E">
              <w:rPr>
                <w:rFonts w:ascii="Times New Roman" w:eastAsia="Times New Roman" w:hAnsi="Times New Roman" w:cs="Times New Roman"/>
                <w:b/>
                <w:bCs/>
                <w:color w:val="000000"/>
                <w:sz w:val="24"/>
                <w:szCs w:val="24"/>
              </w:rPr>
              <w:t> </w:t>
            </w:r>
          </w:p>
        </w:tc>
        <w:tc>
          <w:tcPr>
            <w:tcW w:w="2272" w:type="dxa"/>
            <w:tcBorders>
              <w:top w:val="nil"/>
              <w:left w:val="single" w:sz="4" w:space="0" w:color="auto"/>
              <w:bottom w:val="single" w:sz="4" w:space="0" w:color="auto"/>
              <w:right w:val="single" w:sz="4" w:space="0" w:color="auto"/>
            </w:tcBorders>
            <w:shd w:val="clear" w:color="000000" w:fill="FFFFFF"/>
            <w:vAlign w:val="center"/>
            <w:hideMark/>
          </w:tcPr>
          <w:p w14:paraId="642A25B8" w14:textId="77777777" w:rsidR="00B24359" w:rsidRPr="0077650E" w:rsidRDefault="00B24359" w:rsidP="00E557CB">
            <w:pPr>
              <w:spacing w:after="0" w:line="240" w:lineRule="auto"/>
              <w:jc w:val="center"/>
              <w:rPr>
                <w:rFonts w:ascii="Times New Roman" w:eastAsia="Times New Roman" w:hAnsi="Times New Roman" w:cs="Times New Roman"/>
                <w:b/>
                <w:bCs/>
                <w:color w:val="000000"/>
                <w:sz w:val="24"/>
                <w:szCs w:val="24"/>
              </w:rPr>
            </w:pPr>
            <w:r w:rsidRPr="0077650E">
              <w:rPr>
                <w:rFonts w:ascii="Times New Roman" w:eastAsia="Times New Roman" w:hAnsi="Times New Roman" w:cs="Times New Roman"/>
                <w:b/>
                <w:bCs/>
                <w:color w:val="000000"/>
                <w:sz w:val="24"/>
                <w:szCs w:val="24"/>
              </w:rPr>
              <w:t>Tên thiết bị</w:t>
            </w:r>
          </w:p>
        </w:tc>
        <w:tc>
          <w:tcPr>
            <w:tcW w:w="1134" w:type="dxa"/>
            <w:tcBorders>
              <w:top w:val="nil"/>
              <w:left w:val="nil"/>
              <w:bottom w:val="single" w:sz="4" w:space="0" w:color="auto"/>
              <w:right w:val="single" w:sz="4" w:space="0" w:color="auto"/>
            </w:tcBorders>
            <w:shd w:val="clear" w:color="000000" w:fill="FFFFFF"/>
            <w:vAlign w:val="center"/>
            <w:hideMark/>
          </w:tcPr>
          <w:p w14:paraId="3FF5EB2C" w14:textId="77777777" w:rsidR="00B24359" w:rsidRPr="0077650E" w:rsidRDefault="00B24359" w:rsidP="00E557CB">
            <w:pPr>
              <w:spacing w:after="0" w:line="240" w:lineRule="auto"/>
              <w:jc w:val="center"/>
              <w:rPr>
                <w:rFonts w:ascii="Times New Roman" w:eastAsia="Times New Roman" w:hAnsi="Times New Roman" w:cs="Times New Roman"/>
                <w:b/>
                <w:bCs/>
                <w:color w:val="000000"/>
                <w:sz w:val="24"/>
                <w:szCs w:val="24"/>
              </w:rPr>
            </w:pPr>
            <w:r w:rsidRPr="0077650E">
              <w:rPr>
                <w:rFonts w:ascii="Times New Roman" w:eastAsia="Times New Roman" w:hAnsi="Times New Roman" w:cs="Times New Roman"/>
                <w:b/>
                <w:bCs/>
                <w:color w:val="000000"/>
                <w:sz w:val="24"/>
                <w:szCs w:val="24"/>
              </w:rPr>
              <w:t>Đơn vị tính</w:t>
            </w:r>
          </w:p>
        </w:tc>
        <w:tc>
          <w:tcPr>
            <w:tcW w:w="1134" w:type="dxa"/>
            <w:tcBorders>
              <w:top w:val="nil"/>
              <w:left w:val="nil"/>
              <w:bottom w:val="single" w:sz="4" w:space="0" w:color="auto"/>
              <w:right w:val="single" w:sz="4" w:space="0" w:color="auto"/>
            </w:tcBorders>
            <w:shd w:val="clear" w:color="000000" w:fill="FFFFFF"/>
            <w:vAlign w:val="center"/>
            <w:hideMark/>
          </w:tcPr>
          <w:p w14:paraId="584BBCF7" w14:textId="77777777" w:rsidR="00B24359" w:rsidRPr="0077650E" w:rsidRDefault="00B24359" w:rsidP="00E557CB">
            <w:pPr>
              <w:spacing w:after="0" w:line="240" w:lineRule="auto"/>
              <w:jc w:val="center"/>
              <w:rPr>
                <w:rFonts w:ascii="Times New Roman" w:eastAsia="Times New Roman" w:hAnsi="Times New Roman" w:cs="Times New Roman"/>
                <w:b/>
                <w:bCs/>
                <w:color w:val="000000"/>
                <w:sz w:val="24"/>
                <w:szCs w:val="24"/>
              </w:rPr>
            </w:pPr>
            <w:r w:rsidRPr="0077650E">
              <w:rPr>
                <w:rFonts w:ascii="Times New Roman" w:eastAsia="Times New Roman" w:hAnsi="Times New Roman" w:cs="Times New Roman"/>
                <w:b/>
                <w:bCs/>
                <w:color w:val="000000"/>
                <w:sz w:val="24"/>
                <w:szCs w:val="24"/>
              </w:rPr>
              <w:t>Quy mô đến 400 giường</w:t>
            </w:r>
          </w:p>
        </w:tc>
        <w:tc>
          <w:tcPr>
            <w:tcW w:w="1276" w:type="dxa"/>
            <w:tcBorders>
              <w:top w:val="nil"/>
              <w:left w:val="nil"/>
              <w:bottom w:val="single" w:sz="4" w:space="0" w:color="auto"/>
              <w:right w:val="single" w:sz="4" w:space="0" w:color="auto"/>
            </w:tcBorders>
            <w:shd w:val="clear" w:color="000000" w:fill="FFFFFF"/>
            <w:vAlign w:val="center"/>
            <w:hideMark/>
          </w:tcPr>
          <w:p w14:paraId="6C9D4298" w14:textId="77777777" w:rsidR="00B24359" w:rsidRPr="0077650E" w:rsidRDefault="00B24359" w:rsidP="00E557CB">
            <w:pPr>
              <w:spacing w:after="0" w:line="240" w:lineRule="auto"/>
              <w:jc w:val="center"/>
              <w:rPr>
                <w:rFonts w:ascii="Times New Roman" w:eastAsia="Times New Roman" w:hAnsi="Times New Roman" w:cs="Times New Roman"/>
                <w:b/>
                <w:bCs/>
                <w:color w:val="000000"/>
                <w:sz w:val="24"/>
                <w:szCs w:val="24"/>
              </w:rPr>
            </w:pPr>
            <w:r w:rsidRPr="0077650E">
              <w:rPr>
                <w:rFonts w:ascii="Times New Roman" w:eastAsia="Times New Roman" w:hAnsi="Times New Roman" w:cs="Times New Roman"/>
                <w:b/>
                <w:bCs/>
                <w:color w:val="000000"/>
                <w:sz w:val="24"/>
                <w:szCs w:val="24"/>
              </w:rPr>
              <w:t>Quy mô đến 600 giường</w:t>
            </w:r>
          </w:p>
        </w:tc>
        <w:tc>
          <w:tcPr>
            <w:tcW w:w="2551" w:type="dxa"/>
            <w:tcBorders>
              <w:top w:val="nil"/>
              <w:left w:val="nil"/>
              <w:bottom w:val="single" w:sz="4" w:space="0" w:color="auto"/>
              <w:right w:val="single" w:sz="4" w:space="0" w:color="auto"/>
            </w:tcBorders>
            <w:shd w:val="clear" w:color="000000" w:fill="FFFFFF"/>
            <w:vAlign w:val="center"/>
            <w:hideMark/>
          </w:tcPr>
          <w:p w14:paraId="6810AC84" w14:textId="77777777" w:rsidR="00B24359" w:rsidRPr="0077650E" w:rsidRDefault="00B24359" w:rsidP="00E557CB">
            <w:pPr>
              <w:spacing w:after="0" w:line="240" w:lineRule="auto"/>
              <w:jc w:val="center"/>
              <w:rPr>
                <w:rFonts w:ascii="Times New Roman" w:eastAsia="Times New Roman" w:hAnsi="Times New Roman" w:cs="Times New Roman"/>
                <w:b/>
                <w:bCs/>
                <w:color w:val="000000"/>
                <w:sz w:val="24"/>
                <w:szCs w:val="24"/>
              </w:rPr>
            </w:pPr>
            <w:r w:rsidRPr="0077650E">
              <w:rPr>
                <w:rFonts w:ascii="Times New Roman" w:eastAsia="Times New Roman" w:hAnsi="Times New Roman" w:cs="Times New Roman"/>
                <w:b/>
                <w:bCs/>
                <w:color w:val="000000"/>
                <w:sz w:val="24"/>
                <w:szCs w:val="24"/>
              </w:rPr>
              <w:t>Tên thiết bị</w:t>
            </w:r>
          </w:p>
        </w:tc>
        <w:tc>
          <w:tcPr>
            <w:tcW w:w="993" w:type="dxa"/>
            <w:tcBorders>
              <w:top w:val="nil"/>
              <w:left w:val="single" w:sz="4" w:space="0" w:color="auto"/>
              <w:bottom w:val="single" w:sz="4" w:space="0" w:color="auto"/>
              <w:right w:val="single" w:sz="4" w:space="0" w:color="auto"/>
            </w:tcBorders>
            <w:shd w:val="clear" w:color="000000" w:fill="FFFFFF"/>
            <w:vAlign w:val="center"/>
            <w:hideMark/>
          </w:tcPr>
          <w:p w14:paraId="62B721FD" w14:textId="77777777" w:rsidR="00B24359" w:rsidRPr="0077650E" w:rsidRDefault="00B24359" w:rsidP="00E557CB">
            <w:pPr>
              <w:spacing w:after="0" w:line="240" w:lineRule="auto"/>
              <w:jc w:val="center"/>
              <w:rPr>
                <w:rFonts w:ascii="Times New Roman" w:eastAsia="Times New Roman" w:hAnsi="Times New Roman" w:cs="Times New Roman"/>
                <w:b/>
                <w:bCs/>
                <w:color w:val="000000"/>
                <w:sz w:val="24"/>
                <w:szCs w:val="24"/>
              </w:rPr>
            </w:pPr>
            <w:r w:rsidRPr="0077650E">
              <w:rPr>
                <w:rFonts w:ascii="Times New Roman" w:eastAsia="Times New Roman" w:hAnsi="Times New Roman" w:cs="Times New Roman"/>
                <w:b/>
                <w:bCs/>
                <w:color w:val="000000"/>
                <w:sz w:val="24"/>
                <w:szCs w:val="24"/>
              </w:rPr>
              <w:t>Đơn vị tính</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14:paraId="269FBF2D" w14:textId="77777777" w:rsidR="00B24359" w:rsidRPr="0077650E" w:rsidRDefault="00B24359" w:rsidP="00E557CB">
            <w:pPr>
              <w:spacing w:after="0" w:line="240" w:lineRule="auto"/>
              <w:jc w:val="center"/>
              <w:rPr>
                <w:rFonts w:ascii="Times New Roman" w:eastAsia="Times New Roman" w:hAnsi="Times New Roman" w:cs="Times New Roman"/>
                <w:b/>
                <w:bCs/>
                <w:color w:val="000000"/>
                <w:sz w:val="24"/>
                <w:szCs w:val="24"/>
              </w:rPr>
            </w:pPr>
            <w:r w:rsidRPr="0077650E">
              <w:rPr>
                <w:rFonts w:ascii="Times New Roman" w:eastAsia="Times New Roman" w:hAnsi="Times New Roman" w:cs="Times New Roman"/>
                <w:b/>
                <w:bCs/>
                <w:color w:val="000000"/>
                <w:sz w:val="24"/>
                <w:szCs w:val="24"/>
              </w:rPr>
              <w:t>Quy mô đến 400 giường</w:t>
            </w:r>
          </w:p>
        </w:tc>
        <w:tc>
          <w:tcPr>
            <w:tcW w:w="1134" w:type="dxa"/>
            <w:tcBorders>
              <w:top w:val="nil"/>
              <w:left w:val="nil"/>
              <w:bottom w:val="single" w:sz="4" w:space="0" w:color="auto"/>
              <w:right w:val="single" w:sz="4" w:space="0" w:color="auto"/>
            </w:tcBorders>
            <w:shd w:val="clear" w:color="000000" w:fill="FFFFFF"/>
            <w:vAlign w:val="center"/>
            <w:hideMark/>
          </w:tcPr>
          <w:p w14:paraId="5975FA23" w14:textId="77777777" w:rsidR="00B24359" w:rsidRPr="0077650E" w:rsidRDefault="00B24359" w:rsidP="00E557CB">
            <w:pPr>
              <w:spacing w:after="0" w:line="240" w:lineRule="auto"/>
              <w:jc w:val="center"/>
              <w:rPr>
                <w:rFonts w:ascii="Times New Roman" w:eastAsia="Times New Roman" w:hAnsi="Times New Roman" w:cs="Times New Roman"/>
                <w:b/>
                <w:bCs/>
                <w:color w:val="000000"/>
                <w:sz w:val="24"/>
                <w:szCs w:val="24"/>
              </w:rPr>
            </w:pPr>
            <w:r w:rsidRPr="0077650E">
              <w:rPr>
                <w:rFonts w:ascii="Times New Roman" w:eastAsia="Times New Roman" w:hAnsi="Times New Roman" w:cs="Times New Roman"/>
                <w:b/>
                <w:bCs/>
                <w:color w:val="000000"/>
                <w:sz w:val="24"/>
                <w:szCs w:val="24"/>
              </w:rPr>
              <w:t>Quy mô đến 600 giường</w:t>
            </w:r>
          </w:p>
        </w:tc>
        <w:tc>
          <w:tcPr>
            <w:tcW w:w="3402" w:type="dxa"/>
            <w:vMerge/>
            <w:tcBorders>
              <w:left w:val="single" w:sz="4" w:space="0" w:color="auto"/>
              <w:bottom w:val="nil"/>
              <w:right w:val="single" w:sz="4" w:space="0" w:color="auto"/>
            </w:tcBorders>
            <w:shd w:val="clear" w:color="000000" w:fill="FFFFFF"/>
            <w:noWrap/>
            <w:vAlign w:val="center"/>
            <w:hideMark/>
          </w:tcPr>
          <w:p w14:paraId="1E09F3EC" w14:textId="77777777" w:rsidR="00B24359" w:rsidRPr="0077650E" w:rsidRDefault="00B24359" w:rsidP="00E557CB">
            <w:pPr>
              <w:spacing w:after="0" w:line="240" w:lineRule="auto"/>
              <w:jc w:val="center"/>
              <w:rPr>
                <w:rFonts w:ascii="Times New Roman" w:eastAsia="Times New Roman" w:hAnsi="Times New Roman" w:cs="Times New Roman"/>
                <w:b/>
                <w:bCs/>
                <w:color w:val="000000"/>
                <w:sz w:val="24"/>
                <w:szCs w:val="24"/>
              </w:rPr>
            </w:pPr>
          </w:p>
        </w:tc>
      </w:tr>
      <w:tr w:rsidR="00B24359" w:rsidRPr="00CA48B3" w14:paraId="7F29DA0E" w14:textId="77777777" w:rsidTr="00E557CB">
        <w:trPr>
          <w:trHeight w:val="525"/>
        </w:trPr>
        <w:tc>
          <w:tcPr>
            <w:tcW w:w="700" w:type="dxa"/>
            <w:tcBorders>
              <w:top w:val="nil"/>
              <w:left w:val="single" w:sz="4" w:space="0" w:color="auto"/>
              <w:bottom w:val="single" w:sz="4" w:space="0" w:color="auto"/>
              <w:right w:val="single" w:sz="4" w:space="0" w:color="auto"/>
            </w:tcBorders>
            <w:shd w:val="clear" w:color="000000" w:fill="FFFFFF"/>
            <w:noWrap/>
            <w:vAlign w:val="center"/>
            <w:hideMark/>
          </w:tcPr>
          <w:p w14:paraId="5C1C40B3" w14:textId="77777777" w:rsidR="00B24359" w:rsidRPr="0077650E" w:rsidRDefault="00B24359" w:rsidP="00E557CB">
            <w:pPr>
              <w:spacing w:after="0" w:line="240" w:lineRule="auto"/>
              <w:jc w:val="center"/>
              <w:rPr>
                <w:rFonts w:ascii="Times New Roman" w:eastAsia="Times New Roman" w:hAnsi="Times New Roman" w:cs="Times New Roman"/>
                <w:b/>
                <w:bCs/>
                <w:color w:val="000000"/>
                <w:sz w:val="24"/>
                <w:szCs w:val="24"/>
              </w:rPr>
            </w:pPr>
            <w:r w:rsidRPr="0077650E">
              <w:rPr>
                <w:rFonts w:ascii="Times New Roman" w:eastAsia="Times New Roman" w:hAnsi="Times New Roman" w:cs="Times New Roman"/>
                <w:b/>
                <w:bCs/>
                <w:color w:val="000000"/>
                <w:sz w:val="24"/>
                <w:szCs w:val="24"/>
              </w:rPr>
              <w:t> </w:t>
            </w:r>
          </w:p>
        </w:tc>
        <w:tc>
          <w:tcPr>
            <w:tcW w:w="2272" w:type="dxa"/>
            <w:tcBorders>
              <w:top w:val="nil"/>
              <w:left w:val="nil"/>
              <w:bottom w:val="single" w:sz="4" w:space="0" w:color="auto"/>
              <w:right w:val="single" w:sz="4" w:space="0" w:color="auto"/>
            </w:tcBorders>
            <w:shd w:val="clear" w:color="000000" w:fill="FFFFFF"/>
            <w:vAlign w:val="center"/>
            <w:hideMark/>
          </w:tcPr>
          <w:p w14:paraId="42EAE9DF" w14:textId="77777777" w:rsidR="00B24359" w:rsidRPr="0077650E" w:rsidRDefault="00B24359" w:rsidP="00E557CB">
            <w:pPr>
              <w:spacing w:after="0" w:line="240" w:lineRule="auto"/>
              <w:rPr>
                <w:rFonts w:ascii="Times New Roman" w:eastAsia="Times New Roman" w:hAnsi="Times New Roman" w:cs="Times New Roman"/>
                <w:b/>
                <w:bCs/>
                <w:color w:val="000000"/>
                <w:sz w:val="24"/>
                <w:szCs w:val="24"/>
              </w:rPr>
            </w:pPr>
            <w:r w:rsidRPr="0077650E">
              <w:rPr>
                <w:rFonts w:ascii="Times New Roman" w:eastAsia="Times New Roman" w:hAnsi="Times New Roman" w:cs="Times New Roman"/>
                <w:b/>
                <w:bCs/>
                <w:color w:val="000000"/>
                <w:sz w:val="24"/>
                <w:szCs w:val="24"/>
              </w:rPr>
              <w:t>Thiết bị chẩn đoán hình ảnh</w:t>
            </w:r>
          </w:p>
        </w:tc>
        <w:tc>
          <w:tcPr>
            <w:tcW w:w="1134" w:type="dxa"/>
            <w:tcBorders>
              <w:top w:val="nil"/>
              <w:left w:val="nil"/>
              <w:bottom w:val="single" w:sz="4" w:space="0" w:color="auto"/>
              <w:right w:val="single" w:sz="4" w:space="0" w:color="auto"/>
            </w:tcBorders>
            <w:shd w:val="clear" w:color="000000" w:fill="FFFFFF"/>
            <w:noWrap/>
            <w:vAlign w:val="bottom"/>
            <w:hideMark/>
          </w:tcPr>
          <w:p w14:paraId="491AD77E" w14:textId="77777777" w:rsidR="00B24359" w:rsidRPr="0077650E" w:rsidRDefault="00B24359" w:rsidP="00E557CB">
            <w:pPr>
              <w:spacing w:after="0" w:line="240" w:lineRule="auto"/>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 </w:t>
            </w:r>
          </w:p>
        </w:tc>
        <w:tc>
          <w:tcPr>
            <w:tcW w:w="1134" w:type="dxa"/>
            <w:tcBorders>
              <w:top w:val="nil"/>
              <w:left w:val="nil"/>
              <w:bottom w:val="single" w:sz="4" w:space="0" w:color="auto"/>
              <w:right w:val="single" w:sz="4" w:space="0" w:color="auto"/>
            </w:tcBorders>
            <w:shd w:val="clear" w:color="000000" w:fill="FFFFFF"/>
            <w:noWrap/>
            <w:vAlign w:val="bottom"/>
            <w:hideMark/>
          </w:tcPr>
          <w:p w14:paraId="25C9E18E" w14:textId="77777777" w:rsidR="00B24359" w:rsidRPr="0077650E" w:rsidRDefault="00B24359" w:rsidP="00E557CB">
            <w:pPr>
              <w:spacing w:after="0" w:line="240" w:lineRule="auto"/>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4CDEC3D3" w14:textId="77777777" w:rsidR="00B24359" w:rsidRPr="0077650E" w:rsidRDefault="00B24359" w:rsidP="00E557CB">
            <w:pPr>
              <w:spacing w:after="0" w:line="240" w:lineRule="auto"/>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 </w:t>
            </w:r>
          </w:p>
        </w:tc>
        <w:tc>
          <w:tcPr>
            <w:tcW w:w="2551" w:type="dxa"/>
            <w:tcBorders>
              <w:top w:val="nil"/>
              <w:left w:val="nil"/>
              <w:bottom w:val="nil"/>
              <w:right w:val="nil"/>
            </w:tcBorders>
            <w:shd w:val="clear" w:color="000000" w:fill="FFFFFF"/>
            <w:vAlign w:val="bottom"/>
            <w:hideMark/>
          </w:tcPr>
          <w:p w14:paraId="190B5B2F" w14:textId="77777777" w:rsidR="00B24359" w:rsidRPr="0077650E" w:rsidRDefault="00B24359" w:rsidP="00E557CB">
            <w:pPr>
              <w:spacing w:after="0" w:line="240" w:lineRule="auto"/>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 </w:t>
            </w:r>
          </w:p>
        </w:tc>
        <w:tc>
          <w:tcPr>
            <w:tcW w:w="993" w:type="dxa"/>
            <w:tcBorders>
              <w:top w:val="nil"/>
              <w:left w:val="nil"/>
              <w:bottom w:val="single" w:sz="4" w:space="0" w:color="auto"/>
              <w:right w:val="single" w:sz="4" w:space="0" w:color="auto"/>
            </w:tcBorders>
            <w:shd w:val="clear" w:color="000000" w:fill="FFFFFF"/>
            <w:vAlign w:val="center"/>
            <w:hideMark/>
          </w:tcPr>
          <w:p w14:paraId="63B5D245" w14:textId="77777777" w:rsidR="00B24359" w:rsidRPr="0077650E" w:rsidRDefault="00B24359" w:rsidP="00E557CB">
            <w:pPr>
              <w:spacing w:after="0" w:line="240" w:lineRule="auto"/>
              <w:jc w:val="center"/>
              <w:rPr>
                <w:rFonts w:ascii="Times New Roman" w:eastAsia="Times New Roman" w:hAnsi="Times New Roman" w:cs="Times New Roman"/>
                <w:b/>
                <w:bCs/>
                <w:color w:val="000000"/>
                <w:sz w:val="24"/>
                <w:szCs w:val="24"/>
              </w:rPr>
            </w:pPr>
            <w:r w:rsidRPr="0077650E">
              <w:rPr>
                <w:rFonts w:ascii="Times New Roman" w:eastAsia="Times New Roman" w:hAnsi="Times New Roman" w:cs="Times New Roman"/>
                <w:b/>
                <w:bCs/>
                <w:color w:val="000000"/>
                <w:sz w:val="24"/>
                <w:szCs w:val="24"/>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515083BF" w14:textId="77777777" w:rsidR="00B24359" w:rsidRPr="0077650E" w:rsidRDefault="00B24359" w:rsidP="00E557CB">
            <w:pPr>
              <w:spacing w:after="0" w:line="240" w:lineRule="auto"/>
              <w:jc w:val="center"/>
              <w:rPr>
                <w:rFonts w:ascii="Times New Roman" w:eastAsia="Times New Roman" w:hAnsi="Times New Roman" w:cs="Times New Roman"/>
                <w:color w:val="FFFF00"/>
                <w:sz w:val="24"/>
                <w:szCs w:val="24"/>
              </w:rPr>
            </w:pPr>
            <w:r w:rsidRPr="0077650E">
              <w:rPr>
                <w:rFonts w:ascii="Times New Roman" w:eastAsia="Times New Roman" w:hAnsi="Times New Roman" w:cs="Times New Roman"/>
                <w:color w:val="FFFF00"/>
                <w:sz w:val="24"/>
                <w:szCs w:val="24"/>
              </w:rPr>
              <w:t> </w:t>
            </w:r>
          </w:p>
        </w:tc>
        <w:tc>
          <w:tcPr>
            <w:tcW w:w="1134" w:type="dxa"/>
            <w:tcBorders>
              <w:top w:val="nil"/>
              <w:left w:val="nil"/>
              <w:bottom w:val="single" w:sz="4" w:space="0" w:color="auto"/>
              <w:right w:val="single" w:sz="4" w:space="0" w:color="auto"/>
            </w:tcBorders>
            <w:shd w:val="clear" w:color="000000" w:fill="FFFFFF"/>
            <w:noWrap/>
            <w:vAlign w:val="center"/>
            <w:hideMark/>
          </w:tcPr>
          <w:p w14:paraId="18DB18B2" w14:textId="77777777" w:rsidR="00B24359" w:rsidRPr="0077650E" w:rsidRDefault="00B24359" w:rsidP="00E557CB">
            <w:pPr>
              <w:spacing w:after="0" w:line="240" w:lineRule="auto"/>
              <w:jc w:val="center"/>
              <w:rPr>
                <w:rFonts w:ascii="Times New Roman" w:eastAsia="Times New Roman" w:hAnsi="Times New Roman" w:cs="Times New Roman"/>
                <w:color w:val="FFFF00"/>
                <w:sz w:val="24"/>
                <w:szCs w:val="24"/>
              </w:rPr>
            </w:pPr>
            <w:r w:rsidRPr="0077650E">
              <w:rPr>
                <w:rFonts w:ascii="Times New Roman" w:eastAsia="Times New Roman" w:hAnsi="Times New Roman" w:cs="Times New Roman"/>
                <w:color w:val="FFFF00"/>
                <w:sz w:val="24"/>
                <w:szCs w:val="24"/>
              </w:rPr>
              <w:t> </w:t>
            </w:r>
          </w:p>
        </w:tc>
        <w:tc>
          <w:tcPr>
            <w:tcW w:w="3402" w:type="dxa"/>
            <w:tcBorders>
              <w:top w:val="nil"/>
              <w:left w:val="nil"/>
              <w:bottom w:val="single" w:sz="4" w:space="0" w:color="auto"/>
              <w:right w:val="single" w:sz="4" w:space="0" w:color="auto"/>
            </w:tcBorders>
            <w:shd w:val="clear" w:color="000000" w:fill="FFFFFF"/>
            <w:noWrap/>
            <w:vAlign w:val="bottom"/>
            <w:hideMark/>
          </w:tcPr>
          <w:p w14:paraId="284F2421" w14:textId="77777777" w:rsidR="00B24359" w:rsidRPr="0077650E" w:rsidRDefault="00B24359" w:rsidP="00E557CB">
            <w:pPr>
              <w:spacing w:after="0" w:line="240" w:lineRule="auto"/>
              <w:jc w:val="center"/>
              <w:rPr>
                <w:rFonts w:ascii="Times New Roman" w:eastAsia="Times New Roman" w:hAnsi="Times New Roman" w:cs="Times New Roman"/>
                <w:b/>
                <w:bCs/>
                <w:color w:val="000000"/>
                <w:sz w:val="24"/>
                <w:szCs w:val="24"/>
              </w:rPr>
            </w:pPr>
          </w:p>
        </w:tc>
      </w:tr>
      <w:tr w:rsidR="00B24359" w:rsidRPr="00CA48B3" w14:paraId="14CDBD92" w14:textId="77777777" w:rsidTr="00E557CB">
        <w:trPr>
          <w:trHeight w:val="706"/>
        </w:trPr>
        <w:tc>
          <w:tcPr>
            <w:tcW w:w="700" w:type="dxa"/>
            <w:tcBorders>
              <w:top w:val="nil"/>
              <w:left w:val="single" w:sz="4" w:space="0" w:color="auto"/>
              <w:bottom w:val="single" w:sz="4" w:space="0" w:color="auto"/>
              <w:right w:val="single" w:sz="4" w:space="0" w:color="auto"/>
            </w:tcBorders>
            <w:noWrap/>
            <w:vAlign w:val="center"/>
            <w:hideMark/>
          </w:tcPr>
          <w:p w14:paraId="039F43A6" w14:textId="77777777" w:rsidR="00B24359" w:rsidRPr="0077650E" w:rsidRDefault="00B24359" w:rsidP="00E557CB">
            <w:pPr>
              <w:spacing w:after="0" w:line="240" w:lineRule="auto"/>
              <w:jc w:val="center"/>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1</w:t>
            </w:r>
          </w:p>
        </w:tc>
        <w:tc>
          <w:tcPr>
            <w:tcW w:w="2272" w:type="dxa"/>
            <w:tcBorders>
              <w:top w:val="nil"/>
              <w:left w:val="nil"/>
              <w:bottom w:val="single" w:sz="4" w:space="0" w:color="auto"/>
              <w:right w:val="single" w:sz="4" w:space="0" w:color="auto"/>
            </w:tcBorders>
            <w:vAlign w:val="center"/>
            <w:hideMark/>
          </w:tcPr>
          <w:p w14:paraId="0FF2F4D3" w14:textId="77777777" w:rsidR="00B24359" w:rsidRPr="0077650E" w:rsidRDefault="00B24359" w:rsidP="00E557CB">
            <w:pPr>
              <w:spacing w:after="0" w:line="240" w:lineRule="auto"/>
              <w:rPr>
                <w:rFonts w:ascii="Times New Roman" w:eastAsia="Times New Roman" w:hAnsi="Times New Roman" w:cs="Times New Roman"/>
                <w:sz w:val="24"/>
                <w:szCs w:val="24"/>
              </w:rPr>
            </w:pPr>
            <w:r w:rsidRPr="0077650E">
              <w:rPr>
                <w:rFonts w:ascii="Times New Roman" w:eastAsia="Times New Roman" w:hAnsi="Times New Roman" w:cs="Times New Roman"/>
                <w:sz w:val="24"/>
                <w:szCs w:val="24"/>
              </w:rPr>
              <w:t>Hệ thống CT Scanner &lt; 64 lát</w:t>
            </w:r>
          </w:p>
        </w:tc>
        <w:tc>
          <w:tcPr>
            <w:tcW w:w="1134" w:type="dxa"/>
            <w:tcBorders>
              <w:top w:val="nil"/>
              <w:left w:val="nil"/>
              <w:bottom w:val="single" w:sz="4" w:space="0" w:color="auto"/>
              <w:right w:val="single" w:sz="4" w:space="0" w:color="auto"/>
            </w:tcBorders>
            <w:vAlign w:val="center"/>
            <w:hideMark/>
          </w:tcPr>
          <w:p w14:paraId="76A6FAFF" w14:textId="77777777" w:rsidR="00B24359" w:rsidRPr="0077650E" w:rsidRDefault="00B24359" w:rsidP="00E557CB">
            <w:pPr>
              <w:spacing w:after="0" w:line="240" w:lineRule="auto"/>
              <w:jc w:val="center"/>
              <w:rPr>
                <w:rFonts w:ascii="Times New Roman" w:eastAsia="Times New Roman" w:hAnsi="Times New Roman" w:cs="Times New Roman"/>
                <w:sz w:val="24"/>
                <w:szCs w:val="24"/>
              </w:rPr>
            </w:pPr>
            <w:r w:rsidRPr="0077650E">
              <w:rPr>
                <w:rFonts w:ascii="Times New Roman" w:eastAsia="Times New Roman" w:hAnsi="Times New Roman" w:cs="Times New Roman"/>
                <w:sz w:val="24"/>
                <w:szCs w:val="24"/>
              </w:rPr>
              <w:t>Hệ Thống</w:t>
            </w:r>
          </w:p>
        </w:tc>
        <w:tc>
          <w:tcPr>
            <w:tcW w:w="1134" w:type="dxa"/>
            <w:tcBorders>
              <w:top w:val="nil"/>
              <w:left w:val="nil"/>
              <w:bottom w:val="single" w:sz="4" w:space="0" w:color="auto"/>
              <w:right w:val="single" w:sz="4" w:space="0" w:color="auto"/>
            </w:tcBorders>
            <w:noWrap/>
            <w:vAlign w:val="center"/>
            <w:hideMark/>
          </w:tcPr>
          <w:p w14:paraId="7EF7F940" w14:textId="77777777" w:rsidR="00B24359" w:rsidRPr="0077650E" w:rsidRDefault="00B24359" w:rsidP="00E557CB">
            <w:pPr>
              <w:spacing w:after="0" w:line="240" w:lineRule="auto"/>
              <w:jc w:val="center"/>
              <w:rPr>
                <w:rFonts w:ascii="Times New Roman" w:eastAsia="Times New Roman" w:hAnsi="Times New Roman" w:cs="Times New Roman"/>
                <w:sz w:val="24"/>
                <w:szCs w:val="24"/>
              </w:rPr>
            </w:pPr>
            <w:r w:rsidRPr="0077650E">
              <w:rPr>
                <w:rFonts w:ascii="Times New Roman" w:eastAsia="Times New Roman" w:hAnsi="Times New Roman" w:cs="Times New Roman"/>
                <w:sz w:val="24"/>
                <w:szCs w:val="24"/>
              </w:rPr>
              <w:t>1</w:t>
            </w:r>
          </w:p>
        </w:tc>
        <w:tc>
          <w:tcPr>
            <w:tcW w:w="1276" w:type="dxa"/>
            <w:tcBorders>
              <w:top w:val="nil"/>
              <w:left w:val="nil"/>
              <w:bottom w:val="single" w:sz="4" w:space="0" w:color="auto"/>
              <w:right w:val="single" w:sz="4" w:space="0" w:color="auto"/>
            </w:tcBorders>
            <w:noWrap/>
            <w:vAlign w:val="center"/>
            <w:hideMark/>
          </w:tcPr>
          <w:p w14:paraId="0A220CC1" w14:textId="77777777" w:rsidR="00B24359" w:rsidRPr="0077650E" w:rsidRDefault="00B24359" w:rsidP="00E557CB">
            <w:pPr>
              <w:spacing w:after="0" w:line="240" w:lineRule="auto"/>
              <w:jc w:val="center"/>
              <w:rPr>
                <w:rFonts w:ascii="Times New Roman" w:eastAsia="Times New Roman" w:hAnsi="Times New Roman" w:cs="Times New Roman"/>
                <w:sz w:val="24"/>
                <w:szCs w:val="24"/>
              </w:rPr>
            </w:pPr>
            <w:r w:rsidRPr="0077650E">
              <w:rPr>
                <w:rFonts w:ascii="Times New Roman" w:eastAsia="Times New Roman" w:hAnsi="Times New Roman" w:cs="Times New Roman"/>
                <w:sz w:val="24"/>
                <w:szCs w:val="24"/>
              </w:rPr>
              <w:t>2</w:t>
            </w:r>
          </w:p>
        </w:tc>
        <w:tc>
          <w:tcPr>
            <w:tcW w:w="2551" w:type="dxa"/>
            <w:tcBorders>
              <w:top w:val="single" w:sz="4" w:space="0" w:color="auto"/>
              <w:left w:val="nil"/>
              <w:bottom w:val="single" w:sz="4" w:space="0" w:color="auto"/>
              <w:right w:val="single" w:sz="4" w:space="0" w:color="auto"/>
            </w:tcBorders>
            <w:vAlign w:val="center"/>
            <w:hideMark/>
          </w:tcPr>
          <w:p w14:paraId="57500F5E" w14:textId="77777777" w:rsidR="00B24359" w:rsidRPr="0077650E" w:rsidRDefault="00B24359" w:rsidP="00E557CB">
            <w:pPr>
              <w:spacing w:after="0" w:line="240" w:lineRule="auto"/>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Hệ thống CT Scanner &lt; 64 dãy đầu thu</w:t>
            </w:r>
          </w:p>
        </w:tc>
        <w:tc>
          <w:tcPr>
            <w:tcW w:w="993" w:type="dxa"/>
            <w:tcBorders>
              <w:top w:val="nil"/>
              <w:left w:val="nil"/>
              <w:bottom w:val="single" w:sz="4" w:space="0" w:color="auto"/>
              <w:right w:val="single" w:sz="4" w:space="0" w:color="auto"/>
            </w:tcBorders>
            <w:vAlign w:val="center"/>
            <w:hideMark/>
          </w:tcPr>
          <w:p w14:paraId="356A7F63" w14:textId="77777777" w:rsidR="00B24359" w:rsidRPr="0077650E" w:rsidRDefault="00B24359" w:rsidP="00E557CB">
            <w:pPr>
              <w:spacing w:after="0" w:line="240" w:lineRule="auto"/>
              <w:jc w:val="center"/>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Hệ Thống</w:t>
            </w:r>
          </w:p>
        </w:tc>
        <w:tc>
          <w:tcPr>
            <w:tcW w:w="1134" w:type="dxa"/>
            <w:tcBorders>
              <w:top w:val="nil"/>
              <w:left w:val="nil"/>
              <w:bottom w:val="single" w:sz="4" w:space="0" w:color="auto"/>
              <w:right w:val="single" w:sz="4" w:space="0" w:color="auto"/>
            </w:tcBorders>
            <w:noWrap/>
            <w:vAlign w:val="center"/>
            <w:hideMark/>
          </w:tcPr>
          <w:p w14:paraId="51A5C491" w14:textId="77777777" w:rsidR="00B24359" w:rsidRPr="0077650E" w:rsidRDefault="00B24359" w:rsidP="00E557CB">
            <w:pPr>
              <w:spacing w:after="0" w:line="240" w:lineRule="auto"/>
              <w:jc w:val="center"/>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1</w:t>
            </w:r>
          </w:p>
        </w:tc>
        <w:tc>
          <w:tcPr>
            <w:tcW w:w="1134" w:type="dxa"/>
            <w:tcBorders>
              <w:top w:val="nil"/>
              <w:left w:val="nil"/>
              <w:bottom w:val="single" w:sz="4" w:space="0" w:color="auto"/>
              <w:right w:val="single" w:sz="4" w:space="0" w:color="auto"/>
            </w:tcBorders>
            <w:noWrap/>
            <w:vAlign w:val="center"/>
            <w:hideMark/>
          </w:tcPr>
          <w:p w14:paraId="5F72D314" w14:textId="77777777" w:rsidR="00B24359" w:rsidRPr="0077650E" w:rsidRDefault="00B24359" w:rsidP="00E557CB">
            <w:pPr>
              <w:spacing w:after="0" w:line="240" w:lineRule="auto"/>
              <w:jc w:val="center"/>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2</w:t>
            </w:r>
          </w:p>
        </w:tc>
        <w:tc>
          <w:tcPr>
            <w:tcW w:w="3402" w:type="dxa"/>
            <w:vMerge w:val="restart"/>
            <w:tcBorders>
              <w:top w:val="nil"/>
              <w:left w:val="nil"/>
              <w:right w:val="single" w:sz="4" w:space="0" w:color="auto"/>
            </w:tcBorders>
            <w:vAlign w:val="center"/>
            <w:hideMark/>
          </w:tcPr>
          <w:p w14:paraId="53188F64" w14:textId="77777777" w:rsidR="00B24359" w:rsidRPr="00CA48B3" w:rsidRDefault="00B24359" w:rsidP="00E557CB">
            <w:pPr>
              <w:spacing w:after="0" w:line="240" w:lineRule="auto"/>
              <w:jc w:val="center"/>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Không tăng định mức. Đề xuất điều chỉnh tên gọi để thống nhất với Thông tư số 10/2026/TT-BYT</w:t>
            </w:r>
          </w:p>
          <w:p w14:paraId="7041C318" w14:textId="77777777" w:rsidR="00B24359" w:rsidRPr="00CA48B3" w:rsidRDefault="00B24359" w:rsidP="00E557CB">
            <w:pPr>
              <w:spacing w:after="0" w:line="240" w:lineRule="auto"/>
              <w:jc w:val="center"/>
              <w:rPr>
                <w:rFonts w:ascii="Times New Roman" w:eastAsia="Times New Roman" w:hAnsi="Times New Roman" w:cs="Times New Roman"/>
                <w:color w:val="000000"/>
                <w:sz w:val="24"/>
                <w:szCs w:val="24"/>
              </w:rPr>
            </w:pPr>
          </w:p>
          <w:p w14:paraId="25E672C5" w14:textId="77777777" w:rsidR="00B24359" w:rsidRPr="0077650E" w:rsidRDefault="00B24359" w:rsidP="00E557CB">
            <w:pPr>
              <w:spacing w:after="0" w:line="240" w:lineRule="auto"/>
              <w:jc w:val="center"/>
              <w:rPr>
                <w:rFonts w:ascii="Times New Roman" w:eastAsia="Times New Roman" w:hAnsi="Times New Roman" w:cs="Times New Roman"/>
                <w:color w:val="000000"/>
                <w:sz w:val="24"/>
                <w:szCs w:val="24"/>
              </w:rPr>
            </w:pPr>
          </w:p>
        </w:tc>
      </w:tr>
      <w:tr w:rsidR="00B24359" w:rsidRPr="00CA48B3" w14:paraId="1ABE17A9" w14:textId="77777777" w:rsidTr="00E557CB">
        <w:trPr>
          <w:trHeight w:val="770"/>
        </w:trPr>
        <w:tc>
          <w:tcPr>
            <w:tcW w:w="700" w:type="dxa"/>
            <w:tcBorders>
              <w:top w:val="nil"/>
              <w:left w:val="single" w:sz="4" w:space="0" w:color="auto"/>
              <w:bottom w:val="single" w:sz="4" w:space="0" w:color="auto"/>
              <w:right w:val="single" w:sz="4" w:space="0" w:color="auto"/>
            </w:tcBorders>
            <w:noWrap/>
            <w:vAlign w:val="center"/>
            <w:hideMark/>
          </w:tcPr>
          <w:p w14:paraId="33EE40E3" w14:textId="77777777" w:rsidR="00B24359" w:rsidRPr="0077650E" w:rsidRDefault="00B24359" w:rsidP="00E557CB">
            <w:pPr>
              <w:spacing w:after="0" w:line="240" w:lineRule="auto"/>
              <w:jc w:val="center"/>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2</w:t>
            </w:r>
          </w:p>
        </w:tc>
        <w:tc>
          <w:tcPr>
            <w:tcW w:w="2272" w:type="dxa"/>
            <w:tcBorders>
              <w:top w:val="nil"/>
              <w:left w:val="nil"/>
              <w:bottom w:val="single" w:sz="4" w:space="0" w:color="auto"/>
              <w:right w:val="single" w:sz="4" w:space="0" w:color="auto"/>
            </w:tcBorders>
            <w:vAlign w:val="center"/>
            <w:hideMark/>
          </w:tcPr>
          <w:p w14:paraId="563C1CCE" w14:textId="77777777" w:rsidR="00B24359" w:rsidRPr="0077650E" w:rsidRDefault="00B24359" w:rsidP="00E557CB">
            <w:pPr>
              <w:spacing w:after="0" w:line="240" w:lineRule="auto"/>
              <w:rPr>
                <w:rFonts w:ascii="Times New Roman" w:eastAsia="Times New Roman" w:hAnsi="Times New Roman" w:cs="Times New Roman"/>
                <w:sz w:val="24"/>
                <w:szCs w:val="24"/>
              </w:rPr>
            </w:pPr>
            <w:r w:rsidRPr="0077650E">
              <w:rPr>
                <w:rFonts w:ascii="Times New Roman" w:eastAsia="Times New Roman" w:hAnsi="Times New Roman" w:cs="Times New Roman"/>
                <w:sz w:val="24"/>
                <w:szCs w:val="24"/>
              </w:rPr>
              <w:t>Hệ thống CT Scanner ≥ 256 lát</w:t>
            </w:r>
          </w:p>
        </w:tc>
        <w:tc>
          <w:tcPr>
            <w:tcW w:w="1134" w:type="dxa"/>
            <w:tcBorders>
              <w:top w:val="nil"/>
              <w:left w:val="nil"/>
              <w:bottom w:val="single" w:sz="4" w:space="0" w:color="auto"/>
              <w:right w:val="single" w:sz="4" w:space="0" w:color="auto"/>
            </w:tcBorders>
            <w:vAlign w:val="center"/>
            <w:hideMark/>
          </w:tcPr>
          <w:p w14:paraId="5B29EA98" w14:textId="77777777" w:rsidR="00B24359" w:rsidRPr="0077650E" w:rsidRDefault="00B24359" w:rsidP="00E557CB">
            <w:pPr>
              <w:spacing w:after="0" w:line="240" w:lineRule="auto"/>
              <w:jc w:val="center"/>
              <w:rPr>
                <w:rFonts w:ascii="Times New Roman" w:eastAsia="Times New Roman" w:hAnsi="Times New Roman" w:cs="Times New Roman"/>
                <w:sz w:val="24"/>
                <w:szCs w:val="24"/>
              </w:rPr>
            </w:pPr>
            <w:r w:rsidRPr="0077650E">
              <w:rPr>
                <w:rFonts w:ascii="Times New Roman" w:eastAsia="Times New Roman" w:hAnsi="Times New Roman" w:cs="Times New Roman"/>
                <w:sz w:val="24"/>
                <w:szCs w:val="24"/>
              </w:rPr>
              <w:t>Hệ Thống</w:t>
            </w:r>
          </w:p>
        </w:tc>
        <w:tc>
          <w:tcPr>
            <w:tcW w:w="1134" w:type="dxa"/>
            <w:tcBorders>
              <w:top w:val="nil"/>
              <w:left w:val="nil"/>
              <w:bottom w:val="single" w:sz="4" w:space="0" w:color="auto"/>
              <w:right w:val="single" w:sz="4" w:space="0" w:color="auto"/>
            </w:tcBorders>
            <w:noWrap/>
            <w:vAlign w:val="center"/>
            <w:hideMark/>
          </w:tcPr>
          <w:p w14:paraId="7219A84D" w14:textId="77777777" w:rsidR="00B24359" w:rsidRPr="0077650E" w:rsidRDefault="00B24359" w:rsidP="00E557CB">
            <w:pPr>
              <w:spacing w:after="0" w:line="240" w:lineRule="auto"/>
              <w:jc w:val="center"/>
              <w:rPr>
                <w:rFonts w:ascii="Times New Roman" w:eastAsia="Times New Roman" w:hAnsi="Times New Roman" w:cs="Times New Roman"/>
                <w:sz w:val="24"/>
                <w:szCs w:val="24"/>
              </w:rPr>
            </w:pPr>
            <w:r w:rsidRPr="0077650E">
              <w:rPr>
                <w:rFonts w:ascii="Times New Roman" w:eastAsia="Times New Roman" w:hAnsi="Times New Roman" w:cs="Times New Roman"/>
                <w:sz w:val="24"/>
                <w:szCs w:val="24"/>
              </w:rPr>
              <w:t>1</w:t>
            </w:r>
          </w:p>
        </w:tc>
        <w:tc>
          <w:tcPr>
            <w:tcW w:w="1276" w:type="dxa"/>
            <w:tcBorders>
              <w:top w:val="nil"/>
              <w:left w:val="nil"/>
              <w:bottom w:val="single" w:sz="4" w:space="0" w:color="auto"/>
              <w:right w:val="single" w:sz="4" w:space="0" w:color="auto"/>
            </w:tcBorders>
            <w:noWrap/>
            <w:vAlign w:val="center"/>
            <w:hideMark/>
          </w:tcPr>
          <w:p w14:paraId="5D5A7F11" w14:textId="77777777" w:rsidR="00B24359" w:rsidRPr="0077650E" w:rsidRDefault="00B24359" w:rsidP="00E557CB">
            <w:pPr>
              <w:spacing w:after="0" w:line="240" w:lineRule="auto"/>
              <w:jc w:val="center"/>
              <w:rPr>
                <w:rFonts w:ascii="Times New Roman" w:eastAsia="Times New Roman" w:hAnsi="Times New Roman" w:cs="Times New Roman"/>
                <w:sz w:val="24"/>
                <w:szCs w:val="24"/>
              </w:rPr>
            </w:pPr>
            <w:r w:rsidRPr="0077650E">
              <w:rPr>
                <w:rFonts w:ascii="Times New Roman" w:eastAsia="Times New Roman" w:hAnsi="Times New Roman" w:cs="Times New Roman"/>
                <w:sz w:val="24"/>
                <w:szCs w:val="24"/>
              </w:rPr>
              <w:t>1</w:t>
            </w:r>
          </w:p>
        </w:tc>
        <w:tc>
          <w:tcPr>
            <w:tcW w:w="2551" w:type="dxa"/>
            <w:tcBorders>
              <w:top w:val="nil"/>
              <w:left w:val="nil"/>
              <w:bottom w:val="single" w:sz="4" w:space="0" w:color="auto"/>
              <w:right w:val="single" w:sz="4" w:space="0" w:color="auto"/>
            </w:tcBorders>
            <w:vAlign w:val="center"/>
            <w:hideMark/>
          </w:tcPr>
          <w:p w14:paraId="73C99AFF" w14:textId="77777777" w:rsidR="00B24359" w:rsidRPr="0077650E" w:rsidRDefault="00B24359" w:rsidP="00E557CB">
            <w:pPr>
              <w:spacing w:after="0" w:line="240" w:lineRule="auto"/>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Hệ thống CT Scanner &gt; 128 dãy đầu thu</w:t>
            </w:r>
          </w:p>
        </w:tc>
        <w:tc>
          <w:tcPr>
            <w:tcW w:w="993" w:type="dxa"/>
            <w:tcBorders>
              <w:top w:val="nil"/>
              <w:left w:val="nil"/>
              <w:bottom w:val="single" w:sz="4" w:space="0" w:color="auto"/>
              <w:right w:val="single" w:sz="4" w:space="0" w:color="auto"/>
            </w:tcBorders>
            <w:vAlign w:val="center"/>
            <w:hideMark/>
          </w:tcPr>
          <w:p w14:paraId="184C1117" w14:textId="77777777" w:rsidR="00B24359" w:rsidRPr="0077650E" w:rsidRDefault="00B24359" w:rsidP="00E557CB">
            <w:pPr>
              <w:spacing w:after="0" w:line="240" w:lineRule="auto"/>
              <w:jc w:val="center"/>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Hệ Thống</w:t>
            </w:r>
          </w:p>
        </w:tc>
        <w:tc>
          <w:tcPr>
            <w:tcW w:w="1134" w:type="dxa"/>
            <w:tcBorders>
              <w:top w:val="nil"/>
              <w:left w:val="nil"/>
              <w:bottom w:val="single" w:sz="4" w:space="0" w:color="auto"/>
              <w:right w:val="single" w:sz="4" w:space="0" w:color="auto"/>
            </w:tcBorders>
            <w:noWrap/>
            <w:vAlign w:val="center"/>
            <w:hideMark/>
          </w:tcPr>
          <w:p w14:paraId="39385AED" w14:textId="77777777" w:rsidR="00B24359" w:rsidRPr="0077650E" w:rsidRDefault="00B24359" w:rsidP="00E557CB">
            <w:pPr>
              <w:spacing w:after="0" w:line="240" w:lineRule="auto"/>
              <w:jc w:val="center"/>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1</w:t>
            </w:r>
          </w:p>
        </w:tc>
        <w:tc>
          <w:tcPr>
            <w:tcW w:w="1134" w:type="dxa"/>
            <w:tcBorders>
              <w:top w:val="nil"/>
              <w:left w:val="nil"/>
              <w:bottom w:val="single" w:sz="4" w:space="0" w:color="auto"/>
              <w:right w:val="single" w:sz="4" w:space="0" w:color="auto"/>
            </w:tcBorders>
            <w:noWrap/>
            <w:vAlign w:val="center"/>
            <w:hideMark/>
          </w:tcPr>
          <w:p w14:paraId="4204F915" w14:textId="77777777" w:rsidR="00B24359" w:rsidRPr="0077650E" w:rsidRDefault="00B24359" w:rsidP="00E557CB">
            <w:pPr>
              <w:spacing w:after="0" w:line="240" w:lineRule="auto"/>
              <w:jc w:val="center"/>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1</w:t>
            </w:r>
          </w:p>
        </w:tc>
        <w:tc>
          <w:tcPr>
            <w:tcW w:w="3402" w:type="dxa"/>
            <w:vMerge/>
            <w:tcBorders>
              <w:left w:val="nil"/>
              <w:right w:val="single" w:sz="4" w:space="0" w:color="auto"/>
            </w:tcBorders>
            <w:vAlign w:val="center"/>
            <w:hideMark/>
          </w:tcPr>
          <w:p w14:paraId="53D4834E" w14:textId="77777777" w:rsidR="00B24359" w:rsidRPr="0077650E" w:rsidRDefault="00B24359" w:rsidP="00E557CB">
            <w:pPr>
              <w:spacing w:after="0" w:line="240" w:lineRule="auto"/>
              <w:jc w:val="center"/>
              <w:rPr>
                <w:rFonts w:ascii="Times New Roman" w:eastAsia="Times New Roman" w:hAnsi="Times New Roman" w:cs="Times New Roman"/>
                <w:color w:val="000000"/>
                <w:sz w:val="24"/>
                <w:szCs w:val="24"/>
              </w:rPr>
            </w:pPr>
          </w:p>
        </w:tc>
      </w:tr>
      <w:tr w:rsidR="00B24359" w:rsidRPr="00CA48B3" w14:paraId="04B80E91" w14:textId="77777777" w:rsidTr="00E557CB">
        <w:trPr>
          <w:trHeight w:val="735"/>
        </w:trPr>
        <w:tc>
          <w:tcPr>
            <w:tcW w:w="700" w:type="dxa"/>
            <w:tcBorders>
              <w:top w:val="nil"/>
              <w:left w:val="single" w:sz="4" w:space="0" w:color="auto"/>
              <w:bottom w:val="single" w:sz="4" w:space="0" w:color="auto"/>
              <w:right w:val="single" w:sz="4" w:space="0" w:color="auto"/>
            </w:tcBorders>
            <w:noWrap/>
            <w:vAlign w:val="center"/>
            <w:hideMark/>
          </w:tcPr>
          <w:p w14:paraId="099E7D73" w14:textId="77777777" w:rsidR="00B24359" w:rsidRPr="0077650E" w:rsidRDefault="00B24359" w:rsidP="00E557CB">
            <w:pPr>
              <w:spacing w:after="0" w:line="240" w:lineRule="auto"/>
              <w:jc w:val="center"/>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3</w:t>
            </w:r>
          </w:p>
        </w:tc>
        <w:tc>
          <w:tcPr>
            <w:tcW w:w="2272" w:type="dxa"/>
            <w:tcBorders>
              <w:top w:val="nil"/>
              <w:left w:val="nil"/>
              <w:bottom w:val="single" w:sz="4" w:space="0" w:color="auto"/>
              <w:right w:val="single" w:sz="4" w:space="0" w:color="auto"/>
            </w:tcBorders>
            <w:vAlign w:val="center"/>
            <w:hideMark/>
          </w:tcPr>
          <w:p w14:paraId="203F4A18" w14:textId="77777777" w:rsidR="00B24359" w:rsidRPr="0077650E" w:rsidRDefault="00B24359" w:rsidP="00E557CB">
            <w:pPr>
              <w:spacing w:after="0" w:line="240" w:lineRule="auto"/>
              <w:rPr>
                <w:rFonts w:ascii="Times New Roman" w:eastAsia="Times New Roman" w:hAnsi="Times New Roman" w:cs="Times New Roman"/>
                <w:sz w:val="24"/>
                <w:szCs w:val="24"/>
              </w:rPr>
            </w:pPr>
            <w:r w:rsidRPr="0077650E">
              <w:rPr>
                <w:rFonts w:ascii="Times New Roman" w:eastAsia="Times New Roman" w:hAnsi="Times New Roman" w:cs="Times New Roman"/>
                <w:sz w:val="24"/>
                <w:szCs w:val="24"/>
              </w:rPr>
              <w:t>Hệ thống CT Scanner 64 - 128 lát cắt/vòng quay</w:t>
            </w:r>
          </w:p>
        </w:tc>
        <w:tc>
          <w:tcPr>
            <w:tcW w:w="1134" w:type="dxa"/>
            <w:tcBorders>
              <w:top w:val="nil"/>
              <w:left w:val="nil"/>
              <w:bottom w:val="single" w:sz="4" w:space="0" w:color="auto"/>
              <w:right w:val="single" w:sz="4" w:space="0" w:color="auto"/>
            </w:tcBorders>
            <w:vAlign w:val="center"/>
            <w:hideMark/>
          </w:tcPr>
          <w:p w14:paraId="370A3FBB" w14:textId="77777777" w:rsidR="00B24359" w:rsidRPr="0077650E" w:rsidRDefault="00B24359" w:rsidP="00E557CB">
            <w:pPr>
              <w:spacing w:after="0" w:line="240" w:lineRule="auto"/>
              <w:jc w:val="center"/>
              <w:rPr>
                <w:rFonts w:ascii="Times New Roman" w:eastAsia="Times New Roman" w:hAnsi="Times New Roman" w:cs="Times New Roman"/>
                <w:sz w:val="24"/>
                <w:szCs w:val="24"/>
              </w:rPr>
            </w:pPr>
            <w:r w:rsidRPr="0077650E">
              <w:rPr>
                <w:rFonts w:ascii="Times New Roman" w:eastAsia="Times New Roman" w:hAnsi="Times New Roman" w:cs="Times New Roman"/>
                <w:sz w:val="24"/>
                <w:szCs w:val="24"/>
              </w:rPr>
              <w:t>Hệ Thống</w:t>
            </w:r>
          </w:p>
        </w:tc>
        <w:tc>
          <w:tcPr>
            <w:tcW w:w="1134" w:type="dxa"/>
            <w:tcBorders>
              <w:top w:val="nil"/>
              <w:left w:val="nil"/>
              <w:bottom w:val="single" w:sz="4" w:space="0" w:color="auto"/>
              <w:right w:val="single" w:sz="4" w:space="0" w:color="auto"/>
            </w:tcBorders>
            <w:noWrap/>
            <w:vAlign w:val="center"/>
            <w:hideMark/>
          </w:tcPr>
          <w:p w14:paraId="1F3BA793" w14:textId="77777777" w:rsidR="00B24359" w:rsidRPr="0077650E" w:rsidRDefault="00B24359" w:rsidP="00E557CB">
            <w:pPr>
              <w:spacing w:after="0" w:line="240" w:lineRule="auto"/>
              <w:jc w:val="center"/>
              <w:rPr>
                <w:rFonts w:ascii="Times New Roman" w:eastAsia="Times New Roman" w:hAnsi="Times New Roman" w:cs="Times New Roman"/>
                <w:sz w:val="24"/>
                <w:szCs w:val="24"/>
              </w:rPr>
            </w:pPr>
            <w:r w:rsidRPr="0077650E">
              <w:rPr>
                <w:rFonts w:ascii="Times New Roman" w:eastAsia="Times New Roman" w:hAnsi="Times New Roman" w:cs="Times New Roman"/>
                <w:sz w:val="24"/>
                <w:szCs w:val="24"/>
              </w:rPr>
              <w:t>1</w:t>
            </w:r>
          </w:p>
        </w:tc>
        <w:tc>
          <w:tcPr>
            <w:tcW w:w="1276" w:type="dxa"/>
            <w:tcBorders>
              <w:top w:val="nil"/>
              <w:left w:val="nil"/>
              <w:bottom w:val="single" w:sz="4" w:space="0" w:color="auto"/>
              <w:right w:val="single" w:sz="4" w:space="0" w:color="auto"/>
            </w:tcBorders>
            <w:noWrap/>
            <w:vAlign w:val="center"/>
            <w:hideMark/>
          </w:tcPr>
          <w:p w14:paraId="4E98868C" w14:textId="77777777" w:rsidR="00B24359" w:rsidRPr="0077650E" w:rsidRDefault="00B24359" w:rsidP="00E557CB">
            <w:pPr>
              <w:spacing w:after="0" w:line="240" w:lineRule="auto"/>
              <w:jc w:val="center"/>
              <w:rPr>
                <w:rFonts w:ascii="Times New Roman" w:eastAsia="Times New Roman" w:hAnsi="Times New Roman" w:cs="Times New Roman"/>
                <w:sz w:val="24"/>
                <w:szCs w:val="24"/>
              </w:rPr>
            </w:pPr>
            <w:r w:rsidRPr="0077650E">
              <w:rPr>
                <w:rFonts w:ascii="Times New Roman" w:eastAsia="Times New Roman" w:hAnsi="Times New Roman" w:cs="Times New Roman"/>
                <w:sz w:val="24"/>
                <w:szCs w:val="24"/>
              </w:rPr>
              <w:t>1</w:t>
            </w:r>
          </w:p>
        </w:tc>
        <w:tc>
          <w:tcPr>
            <w:tcW w:w="2551" w:type="dxa"/>
            <w:tcBorders>
              <w:top w:val="nil"/>
              <w:left w:val="nil"/>
              <w:bottom w:val="single" w:sz="4" w:space="0" w:color="auto"/>
              <w:right w:val="single" w:sz="4" w:space="0" w:color="auto"/>
            </w:tcBorders>
            <w:vAlign w:val="center"/>
            <w:hideMark/>
          </w:tcPr>
          <w:p w14:paraId="4C6E8206" w14:textId="77777777" w:rsidR="00B24359" w:rsidRPr="0077650E" w:rsidRDefault="00B24359" w:rsidP="00E557CB">
            <w:pPr>
              <w:spacing w:after="0" w:line="240" w:lineRule="auto"/>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Hệ thống CT Scanner 64 - 128 dãy đầu thu</w:t>
            </w:r>
          </w:p>
        </w:tc>
        <w:tc>
          <w:tcPr>
            <w:tcW w:w="993" w:type="dxa"/>
            <w:tcBorders>
              <w:top w:val="nil"/>
              <w:left w:val="nil"/>
              <w:bottom w:val="single" w:sz="4" w:space="0" w:color="auto"/>
              <w:right w:val="single" w:sz="4" w:space="0" w:color="auto"/>
            </w:tcBorders>
            <w:vAlign w:val="center"/>
            <w:hideMark/>
          </w:tcPr>
          <w:p w14:paraId="467EFFDD" w14:textId="77777777" w:rsidR="00B24359" w:rsidRPr="0077650E" w:rsidRDefault="00B24359" w:rsidP="00E557CB">
            <w:pPr>
              <w:spacing w:after="0" w:line="240" w:lineRule="auto"/>
              <w:jc w:val="center"/>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Hệ Thống</w:t>
            </w:r>
          </w:p>
        </w:tc>
        <w:tc>
          <w:tcPr>
            <w:tcW w:w="1134" w:type="dxa"/>
            <w:tcBorders>
              <w:top w:val="nil"/>
              <w:left w:val="nil"/>
              <w:bottom w:val="single" w:sz="4" w:space="0" w:color="auto"/>
              <w:right w:val="single" w:sz="4" w:space="0" w:color="auto"/>
            </w:tcBorders>
            <w:noWrap/>
            <w:vAlign w:val="center"/>
            <w:hideMark/>
          </w:tcPr>
          <w:p w14:paraId="112A9967" w14:textId="77777777" w:rsidR="00B24359" w:rsidRPr="0077650E" w:rsidRDefault="00B24359" w:rsidP="00E557CB">
            <w:pPr>
              <w:spacing w:after="0" w:line="240" w:lineRule="auto"/>
              <w:jc w:val="center"/>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1</w:t>
            </w:r>
          </w:p>
        </w:tc>
        <w:tc>
          <w:tcPr>
            <w:tcW w:w="1134" w:type="dxa"/>
            <w:tcBorders>
              <w:top w:val="nil"/>
              <w:left w:val="nil"/>
              <w:bottom w:val="single" w:sz="4" w:space="0" w:color="auto"/>
              <w:right w:val="single" w:sz="4" w:space="0" w:color="auto"/>
            </w:tcBorders>
            <w:noWrap/>
            <w:vAlign w:val="center"/>
            <w:hideMark/>
          </w:tcPr>
          <w:p w14:paraId="2A4BCF46" w14:textId="77777777" w:rsidR="00B24359" w:rsidRPr="0077650E" w:rsidRDefault="00B24359" w:rsidP="00E557CB">
            <w:pPr>
              <w:spacing w:after="0" w:line="240" w:lineRule="auto"/>
              <w:jc w:val="center"/>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1</w:t>
            </w:r>
          </w:p>
        </w:tc>
        <w:tc>
          <w:tcPr>
            <w:tcW w:w="3402" w:type="dxa"/>
            <w:vMerge/>
            <w:tcBorders>
              <w:left w:val="nil"/>
              <w:bottom w:val="single" w:sz="4" w:space="0" w:color="auto"/>
              <w:right w:val="single" w:sz="4" w:space="0" w:color="auto"/>
            </w:tcBorders>
            <w:vAlign w:val="center"/>
            <w:hideMark/>
          </w:tcPr>
          <w:p w14:paraId="395B7584" w14:textId="77777777" w:rsidR="00B24359" w:rsidRPr="0077650E" w:rsidRDefault="00B24359" w:rsidP="00E557CB">
            <w:pPr>
              <w:spacing w:after="0" w:line="240" w:lineRule="auto"/>
              <w:jc w:val="center"/>
              <w:rPr>
                <w:rFonts w:ascii="Times New Roman" w:eastAsia="Times New Roman" w:hAnsi="Times New Roman" w:cs="Times New Roman"/>
                <w:color w:val="000000"/>
                <w:sz w:val="24"/>
                <w:szCs w:val="24"/>
              </w:rPr>
            </w:pPr>
          </w:p>
        </w:tc>
      </w:tr>
      <w:tr w:rsidR="00B24359" w:rsidRPr="00CA48B3" w14:paraId="730BB82E" w14:textId="77777777" w:rsidTr="00E557CB">
        <w:trPr>
          <w:trHeight w:val="2176"/>
        </w:trPr>
        <w:tc>
          <w:tcPr>
            <w:tcW w:w="700" w:type="dxa"/>
            <w:tcBorders>
              <w:top w:val="nil"/>
              <w:left w:val="single" w:sz="4" w:space="0" w:color="auto"/>
              <w:bottom w:val="single" w:sz="4" w:space="0" w:color="auto"/>
              <w:right w:val="single" w:sz="4" w:space="0" w:color="auto"/>
            </w:tcBorders>
            <w:noWrap/>
            <w:vAlign w:val="center"/>
            <w:hideMark/>
          </w:tcPr>
          <w:p w14:paraId="24137A57" w14:textId="77777777" w:rsidR="00B24359" w:rsidRPr="0077650E" w:rsidRDefault="00B24359" w:rsidP="00E557CB">
            <w:pPr>
              <w:spacing w:after="0" w:line="240" w:lineRule="auto"/>
              <w:jc w:val="center"/>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4</w:t>
            </w:r>
          </w:p>
        </w:tc>
        <w:tc>
          <w:tcPr>
            <w:tcW w:w="2272" w:type="dxa"/>
            <w:tcBorders>
              <w:top w:val="nil"/>
              <w:left w:val="nil"/>
              <w:bottom w:val="single" w:sz="4" w:space="0" w:color="auto"/>
              <w:right w:val="single" w:sz="4" w:space="0" w:color="auto"/>
            </w:tcBorders>
            <w:vAlign w:val="center"/>
            <w:hideMark/>
          </w:tcPr>
          <w:p w14:paraId="1A490EC9" w14:textId="77777777" w:rsidR="00B24359" w:rsidRPr="0077650E" w:rsidRDefault="00B24359" w:rsidP="00E557CB">
            <w:pPr>
              <w:spacing w:after="0" w:line="240" w:lineRule="auto"/>
              <w:rPr>
                <w:rFonts w:ascii="Times New Roman" w:eastAsia="Times New Roman" w:hAnsi="Times New Roman" w:cs="Times New Roman"/>
                <w:sz w:val="24"/>
                <w:szCs w:val="24"/>
              </w:rPr>
            </w:pPr>
            <w:r w:rsidRPr="0077650E">
              <w:rPr>
                <w:rFonts w:ascii="Times New Roman" w:eastAsia="Times New Roman" w:hAnsi="Times New Roman" w:cs="Times New Roman"/>
                <w:sz w:val="24"/>
                <w:szCs w:val="24"/>
              </w:rPr>
              <w:t>Máy đo loãng xương</w:t>
            </w:r>
          </w:p>
        </w:tc>
        <w:tc>
          <w:tcPr>
            <w:tcW w:w="1134" w:type="dxa"/>
            <w:tcBorders>
              <w:top w:val="nil"/>
              <w:left w:val="nil"/>
              <w:bottom w:val="single" w:sz="4" w:space="0" w:color="auto"/>
              <w:right w:val="single" w:sz="4" w:space="0" w:color="auto"/>
            </w:tcBorders>
            <w:vAlign w:val="center"/>
            <w:hideMark/>
          </w:tcPr>
          <w:p w14:paraId="7FC8EAD1" w14:textId="77777777" w:rsidR="00B24359" w:rsidRPr="0077650E" w:rsidRDefault="00B24359" w:rsidP="00E557CB">
            <w:pPr>
              <w:spacing w:after="0" w:line="240" w:lineRule="auto"/>
              <w:jc w:val="center"/>
              <w:rPr>
                <w:rFonts w:ascii="Times New Roman" w:eastAsia="Times New Roman" w:hAnsi="Times New Roman" w:cs="Times New Roman"/>
                <w:sz w:val="24"/>
                <w:szCs w:val="24"/>
              </w:rPr>
            </w:pPr>
            <w:r w:rsidRPr="0077650E">
              <w:rPr>
                <w:rFonts w:ascii="Times New Roman" w:eastAsia="Times New Roman" w:hAnsi="Times New Roman" w:cs="Times New Roman"/>
                <w:sz w:val="24"/>
                <w:szCs w:val="24"/>
              </w:rPr>
              <w:t>Cái</w:t>
            </w:r>
          </w:p>
        </w:tc>
        <w:tc>
          <w:tcPr>
            <w:tcW w:w="1134" w:type="dxa"/>
            <w:tcBorders>
              <w:top w:val="nil"/>
              <w:left w:val="nil"/>
              <w:bottom w:val="single" w:sz="4" w:space="0" w:color="auto"/>
              <w:right w:val="single" w:sz="4" w:space="0" w:color="auto"/>
            </w:tcBorders>
            <w:noWrap/>
            <w:vAlign w:val="center"/>
            <w:hideMark/>
          </w:tcPr>
          <w:p w14:paraId="59E53DCC" w14:textId="77777777" w:rsidR="00B24359" w:rsidRPr="0077650E" w:rsidRDefault="00B24359" w:rsidP="00E557CB">
            <w:pPr>
              <w:spacing w:after="0" w:line="240" w:lineRule="auto"/>
              <w:jc w:val="center"/>
              <w:rPr>
                <w:rFonts w:ascii="Times New Roman" w:eastAsia="Times New Roman" w:hAnsi="Times New Roman" w:cs="Times New Roman"/>
                <w:sz w:val="24"/>
                <w:szCs w:val="24"/>
              </w:rPr>
            </w:pPr>
            <w:r w:rsidRPr="0077650E">
              <w:rPr>
                <w:rFonts w:ascii="Times New Roman" w:eastAsia="Times New Roman" w:hAnsi="Times New Roman" w:cs="Times New Roman"/>
                <w:sz w:val="24"/>
                <w:szCs w:val="24"/>
              </w:rPr>
              <w:t>4</w:t>
            </w:r>
          </w:p>
        </w:tc>
        <w:tc>
          <w:tcPr>
            <w:tcW w:w="1276" w:type="dxa"/>
            <w:tcBorders>
              <w:top w:val="nil"/>
              <w:left w:val="nil"/>
              <w:bottom w:val="single" w:sz="4" w:space="0" w:color="auto"/>
              <w:right w:val="single" w:sz="4" w:space="0" w:color="auto"/>
            </w:tcBorders>
            <w:noWrap/>
            <w:vAlign w:val="center"/>
            <w:hideMark/>
          </w:tcPr>
          <w:p w14:paraId="4A80AE46" w14:textId="77777777" w:rsidR="00B24359" w:rsidRPr="0077650E" w:rsidRDefault="00B24359" w:rsidP="00E557CB">
            <w:pPr>
              <w:spacing w:after="0" w:line="240" w:lineRule="auto"/>
              <w:jc w:val="center"/>
              <w:rPr>
                <w:rFonts w:ascii="Times New Roman" w:eastAsia="Times New Roman" w:hAnsi="Times New Roman" w:cs="Times New Roman"/>
                <w:sz w:val="24"/>
                <w:szCs w:val="24"/>
              </w:rPr>
            </w:pPr>
            <w:r w:rsidRPr="0077650E">
              <w:rPr>
                <w:rFonts w:ascii="Times New Roman" w:eastAsia="Times New Roman" w:hAnsi="Times New Roman" w:cs="Times New Roman"/>
                <w:sz w:val="24"/>
                <w:szCs w:val="24"/>
              </w:rPr>
              <w:t>4</w:t>
            </w:r>
          </w:p>
        </w:tc>
        <w:tc>
          <w:tcPr>
            <w:tcW w:w="2551" w:type="dxa"/>
            <w:tcBorders>
              <w:top w:val="nil"/>
              <w:left w:val="nil"/>
              <w:bottom w:val="single" w:sz="4" w:space="0" w:color="auto"/>
              <w:right w:val="single" w:sz="4" w:space="0" w:color="auto"/>
            </w:tcBorders>
            <w:vAlign w:val="center"/>
            <w:hideMark/>
          </w:tcPr>
          <w:p w14:paraId="45AA943D" w14:textId="77777777" w:rsidR="00B24359" w:rsidRPr="0077650E" w:rsidRDefault="00B24359" w:rsidP="00E557CB">
            <w:pPr>
              <w:spacing w:after="0" w:line="240" w:lineRule="auto"/>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Máy X - quang đo mật độ xương toàn thân</w:t>
            </w:r>
          </w:p>
        </w:tc>
        <w:tc>
          <w:tcPr>
            <w:tcW w:w="993" w:type="dxa"/>
            <w:tcBorders>
              <w:top w:val="nil"/>
              <w:left w:val="nil"/>
              <w:bottom w:val="single" w:sz="4" w:space="0" w:color="auto"/>
              <w:right w:val="single" w:sz="4" w:space="0" w:color="auto"/>
            </w:tcBorders>
            <w:vAlign w:val="center"/>
            <w:hideMark/>
          </w:tcPr>
          <w:p w14:paraId="3C05B5B6" w14:textId="77777777" w:rsidR="00B24359" w:rsidRPr="0077650E" w:rsidRDefault="00B24359" w:rsidP="00E557CB">
            <w:pPr>
              <w:spacing w:after="0" w:line="240" w:lineRule="auto"/>
              <w:jc w:val="center"/>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Cái</w:t>
            </w:r>
          </w:p>
        </w:tc>
        <w:tc>
          <w:tcPr>
            <w:tcW w:w="1134" w:type="dxa"/>
            <w:tcBorders>
              <w:top w:val="nil"/>
              <w:left w:val="nil"/>
              <w:bottom w:val="single" w:sz="4" w:space="0" w:color="auto"/>
              <w:right w:val="single" w:sz="4" w:space="0" w:color="auto"/>
            </w:tcBorders>
            <w:noWrap/>
            <w:vAlign w:val="center"/>
            <w:hideMark/>
          </w:tcPr>
          <w:p w14:paraId="4218E0E2" w14:textId="77777777" w:rsidR="00B24359" w:rsidRPr="0077650E" w:rsidRDefault="00B24359" w:rsidP="00E557CB">
            <w:pPr>
              <w:spacing w:after="0" w:line="240" w:lineRule="auto"/>
              <w:jc w:val="center"/>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2</w:t>
            </w:r>
          </w:p>
        </w:tc>
        <w:tc>
          <w:tcPr>
            <w:tcW w:w="1134" w:type="dxa"/>
            <w:tcBorders>
              <w:top w:val="nil"/>
              <w:left w:val="nil"/>
              <w:bottom w:val="single" w:sz="4" w:space="0" w:color="auto"/>
              <w:right w:val="single" w:sz="4" w:space="0" w:color="auto"/>
            </w:tcBorders>
            <w:noWrap/>
            <w:vAlign w:val="center"/>
            <w:hideMark/>
          </w:tcPr>
          <w:p w14:paraId="4F7808CE" w14:textId="77777777" w:rsidR="00B24359" w:rsidRPr="0077650E" w:rsidRDefault="00B24359" w:rsidP="00E557CB">
            <w:pPr>
              <w:spacing w:after="0" w:line="240" w:lineRule="auto"/>
              <w:jc w:val="center"/>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2</w:t>
            </w:r>
          </w:p>
        </w:tc>
        <w:tc>
          <w:tcPr>
            <w:tcW w:w="3402" w:type="dxa"/>
            <w:tcBorders>
              <w:top w:val="nil"/>
              <w:left w:val="nil"/>
              <w:bottom w:val="single" w:sz="4" w:space="0" w:color="auto"/>
              <w:right w:val="single" w:sz="4" w:space="0" w:color="auto"/>
            </w:tcBorders>
            <w:vAlign w:val="center"/>
            <w:hideMark/>
          </w:tcPr>
          <w:p w14:paraId="4AF6A459" w14:textId="77777777" w:rsidR="00B24359" w:rsidRPr="0077650E" w:rsidRDefault="00B24359" w:rsidP="00E557CB">
            <w:pPr>
              <w:spacing w:after="0" w:line="240" w:lineRule="auto"/>
              <w:jc w:val="center"/>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Không tăng định mức. Đề xuất giữ nguyên như khi Cục H01 thẩm định. Khi  cần trang bị tùy vào nhu cầu sử dụng đơn vị có thể trang bị Máy X-quang đo mật độ xương toàn thân hoặc Máy đo loãng xương siêu âm.</w:t>
            </w:r>
          </w:p>
        </w:tc>
      </w:tr>
      <w:tr w:rsidR="00B24359" w:rsidRPr="00CA48B3" w14:paraId="6A6717EC" w14:textId="77777777" w:rsidTr="00E557CB">
        <w:trPr>
          <w:trHeight w:val="735"/>
        </w:trPr>
        <w:tc>
          <w:tcPr>
            <w:tcW w:w="700" w:type="dxa"/>
            <w:tcBorders>
              <w:top w:val="nil"/>
              <w:left w:val="single" w:sz="4" w:space="0" w:color="auto"/>
              <w:bottom w:val="single" w:sz="4" w:space="0" w:color="auto"/>
              <w:right w:val="single" w:sz="4" w:space="0" w:color="auto"/>
            </w:tcBorders>
            <w:noWrap/>
            <w:vAlign w:val="center"/>
            <w:hideMark/>
          </w:tcPr>
          <w:p w14:paraId="23A5B25A" w14:textId="77777777" w:rsidR="00B24359" w:rsidRPr="0077650E" w:rsidRDefault="00B24359" w:rsidP="00E557CB">
            <w:pPr>
              <w:spacing w:after="0" w:line="240" w:lineRule="auto"/>
              <w:jc w:val="center"/>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5</w:t>
            </w:r>
          </w:p>
        </w:tc>
        <w:tc>
          <w:tcPr>
            <w:tcW w:w="2272" w:type="dxa"/>
            <w:tcBorders>
              <w:top w:val="nil"/>
              <w:left w:val="nil"/>
              <w:bottom w:val="single" w:sz="4" w:space="0" w:color="auto"/>
              <w:right w:val="single" w:sz="4" w:space="0" w:color="auto"/>
            </w:tcBorders>
            <w:vAlign w:val="center"/>
            <w:hideMark/>
          </w:tcPr>
          <w:p w14:paraId="26B7E111" w14:textId="77777777" w:rsidR="00B24359" w:rsidRPr="0077650E" w:rsidRDefault="00B24359" w:rsidP="00E557CB">
            <w:pPr>
              <w:spacing w:after="0" w:line="240" w:lineRule="auto"/>
              <w:rPr>
                <w:rFonts w:ascii="Times New Roman" w:eastAsia="Times New Roman" w:hAnsi="Times New Roman" w:cs="Times New Roman"/>
                <w:sz w:val="24"/>
                <w:szCs w:val="24"/>
              </w:rPr>
            </w:pPr>
            <w:r w:rsidRPr="0077650E">
              <w:rPr>
                <w:rFonts w:ascii="Times New Roman" w:eastAsia="Times New Roman" w:hAnsi="Times New Roman" w:cs="Times New Roman"/>
                <w:sz w:val="24"/>
                <w:szCs w:val="24"/>
              </w:rPr>
              <w:t> </w:t>
            </w:r>
          </w:p>
        </w:tc>
        <w:tc>
          <w:tcPr>
            <w:tcW w:w="1134" w:type="dxa"/>
            <w:tcBorders>
              <w:top w:val="nil"/>
              <w:left w:val="nil"/>
              <w:bottom w:val="single" w:sz="4" w:space="0" w:color="auto"/>
              <w:right w:val="single" w:sz="4" w:space="0" w:color="auto"/>
            </w:tcBorders>
            <w:vAlign w:val="center"/>
            <w:hideMark/>
          </w:tcPr>
          <w:p w14:paraId="77420FC1" w14:textId="77777777" w:rsidR="00B24359" w:rsidRPr="0077650E" w:rsidRDefault="00B24359" w:rsidP="00E557CB">
            <w:pPr>
              <w:spacing w:after="0" w:line="240" w:lineRule="auto"/>
              <w:jc w:val="center"/>
              <w:rPr>
                <w:rFonts w:ascii="Times New Roman" w:eastAsia="Times New Roman" w:hAnsi="Times New Roman" w:cs="Times New Roman"/>
                <w:sz w:val="24"/>
                <w:szCs w:val="24"/>
              </w:rPr>
            </w:pPr>
            <w:r w:rsidRPr="0077650E">
              <w:rPr>
                <w:rFonts w:ascii="Times New Roman" w:eastAsia="Times New Roman" w:hAnsi="Times New Roman" w:cs="Times New Roman"/>
                <w:sz w:val="24"/>
                <w:szCs w:val="24"/>
              </w:rPr>
              <w:t> </w:t>
            </w:r>
          </w:p>
        </w:tc>
        <w:tc>
          <w:tcPr>
            <w:tcW w:w="1134" w:type="dxa"/>
            <w:tcBorders>
              <w:top w:val="nil"/>
              <w:left w:val="nil"/>
              <w:bottom w:val="single" w:sz="4" w:space="0" w:color="auto"/>
              <w:right w:val="single" w:sz="4" w:space="0" w:color="auto"/>
            </w:tcBorders>
            <w:noWrap/>
            <w:vAlign w:val="center"/>
            <w:hideMark/>
          </w:tcPr>
          <w:p w14:paraId="3C63635D" w14:textId="77777777" w:rsidR="00B24359" w:rsidRPr="0077650E" w:rsidRDefault="00B24359" w:rsidP="00E557CB">
            <w:pPr>
              <w:spacing w:after="0" w:line="240" w:lineRule="auto"/>
              <w:jc w:val="center"/>
              <w:rPr>
                <w:rFonts w:ascii="Times New Roman" w:eastAsia="Times New Roman" w:hAnsi="Times New Roman" w:cs="Times New Roman"/>
                <w:sz w:val="24"/>
                <w:szCs w:val="24"/>
              </w:rPr>
            </w:pPr>
            <w:r w:rsidRPr="0077650E">
              <w:rPr>
                <w:rFonts w:ascii="Times New Roman" w:eastAsia="Times New Roman" w:hAnsi="Times New Roman" w:cs="Times New Roman"/>
                <w:sz w:val="24"/>
                <w:szCs w:val="24"/>
              </w:rPr>
              <w:t> </w:t>
            </w:r>
          </w:p>
        </w:tc>
        <w:tc>
          <w:tcPr>
            <w:tcW w:w="1276" w:type="dxa"/>
            <w:tcBorders>
              <w:top w:val="nil"/>
              <w:left w:val="nil"/>
              <w:bottom w:val="single" w:sz="4" w:space="0" w:color="auto"/>
              <w:right w:val="single" w:sz="4" w:space="0" w:color="auto"/>
            </w:tcBorders>
            <w:noWrap/>
            <w:vAlign w:val="center"/>
            <w:hideMark/>
          </w:tcPr>
          <w:p w14:paraId="4BE7B130" w14:textId="77777777" w:rsidR="00B24359" w:rsidRPr="0077650E" w:rsidRDefault="00B24359" w:rsidP="00E557CB">
            <w:pPr>
              <w:spacing w:after="0" w:line="240" w:lineRule="auto"/>
              <w:jc w:val="center"/>
              <w:rPr>
                <w:rFonts w:ascii="Times New Roman" w:eastAsia="Times New Roman" w:hAnsi="Times New Roman" w:cs="Times New Roman"/>
                <w:sz w:val="24"/>
                <w:szCs w:val="24"/>
              </w:rPr>
            </w:pPr>
            <w:r w:rsidRPr="0077650E">
              <w:rPr>
                <w:rFonts w:ascii="Times New Roman" w:eastAsia="Times New Roman" w:hAnsi="Times New Roman" w:cs="Times New Roman"/>
                <w:sz w:val="24"/>
                <w:szCs w:val="24"/>
              </w:rPr>
              <w:t> </w:t>
            </w:r>
          </w:p>
        </w:tc>
        <w:tc>
          <w:tcPr>
            <w:tcW w:w="2551" w:type="dxa"/>
            <w:tcBorders>
              <w:top w:val="nil"/>
              <w:left w:val="nil"/>
              <w:bottom w:val="single" w:sz="4" w:space="0" w:color="auto"/>
              <w:right w:val="single" w:sz="4" w:space="0" w:color="auto"/>
            </w:tcBorders>
            <w:vAlign w:val="center"/>
            <w:hideMark/>
          </w:tcPr>
          <w:p w14:paraId="12856671" w14:textId="77777777" w:rsidR="00B24359" w:rsidRPr="0077650E" w:rsidRDefault="00B24359" w:rsidP="00E557CB">
            <w:pPr>
              <w:spacing w:after="0" w:line="240" w:lineRule="auto"/>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Máy đo loãng xương siêu âm</w:t>
            </w:r>
          </w:p>
        </w:tc>
        <w:tc>
          <w:tcPr>
            <w:tcW w:w="993" w:type="dxa"/>
            <w:tcBorders>
              <w:top w:val="nil"/>
              <w:left w:val="nil"/>
              <w:bottom w:val="single" w:sz="4" w:space="0" w:color="auto"/>
              <w:right w:val="single" w:sz="4" w:space="0" w:color="auto"/>
            </w:tcBorders>
            <w:vAlign w:val="center"/>
            <w:hideMark/>
          </w:tcPr>
          <w:p w14:paraId="22B7B506" w14:textId="77777777" w:rsidR="00B24359" w:rsidRPr="0077650E" w:rsidRDefault="00B24359" w:rsidP="00E557CB">
            <w:pPr>
              <w:spacing w:after="0" w:line="240" w:lineRule="auto"/>
              <w:jc w:val="center"/>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Cái</w:t>
            </w:r>
          </w:p>
        </w:tc>
        <w:tc>
          <w:tcPr>
            <w:tcW w:w="1134" w:type="dxa"/>
            <w:tcBorders>
              <w:top w:val="nil"/>
              <w:left w:val="nil"/>
              <w:bottom w:val="single" w:sz="4" w:space="0" w:color="auto"/>
              <w:right w:val="single" w:sz="4" w:space="0" w:color="auto"/>
            </w:tcBorders>
            <w:noWrap/>
            <w:vAlign w:val="center"/>
            <w:hideMark/>
          </w:tcPr>
          <w:p w14:paraId="7CA874F4" w14:textId="77777777" w:rsidR="00B24359" w:rsidRPr="0077650E" w:rsidRDefault="00B24359" w:rsidP="00E557CB">
            <w:pPr>
              <w:spacing w:after="0" w:line="240" w:lineRule="auto"/>
              <w:jc w:val="center"/>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2</w:t>
            </w:r>
          </w:p>
        </w:tc>
        <w:tc>
          <w:tcPr>
            <w:tcW w:w="1134" w:type="dxa"/>
            <w:tcBorders>
              <w:top w:val="nil"/>
              <w:left w:val="nil"/>
              <w:bottom w:val="single" w:sz="4" w:space="0" w:color="auto"/>
              <w:right w:val="single" w:sz="4" w:space="0" w:color="auto"/>
            </w:tcBorders>
            <w:noWrap/>
            <w:vAlign w:val="center"/>
            <w:hideMark/>
          </w:tcPr>
          <w:p w14:paraId="659BA34F" w14:textId="77777777" w:rsidR="00B24359" w:rsidRPr="0077650E" w:rsidRDefault="00B24359" w:rsidP="00E557CB">
            <w:pPr>
              <w:spacing w:after="0" w:line="240" w:lineRule="auto"/>
              <w:jc w:val="center"/>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2</w:t>
            </w:r>
          </w:p>
        </w:tc>
        <w:tc>
          <w:tcPr>
            <w:tcW w:w="3402" w:type="dxa"/>
            <w:tcBorders>
              <w:top w:val="nil"/>
              <w:left w:val="nil"/>
              <w:bottom w:val="single" w:sz="4" w:space="0" w:color="auto"/>
              <w:right w:val="single" w:sz="4" w:space="0" w:color="auto"/>
            </w:tcBorders>
            <w:vAlign w:val="center"/>
            <w:hideMark/>
          </w:tcPr>
          <w:p w14:paraId="1ED4F27B" w14:textId="77777777" w:rsidR="00B24359" w:rsidRPr="0077650E" w:rsidRDefault="00B24359" w:rsidP="00E557CB">
            <w:pPr>
              <w:spacing w:after="0" w:line="240" w:lineRule="auto"/>
              <w:jc w:val="center"/>
              <w:rPr>
                <w:rFonts w:ascii="Times New Roman" w:eastAsia="Times New Roman" w:hAnsi="Times New Roman" w:cs="Times New Roman"/>
                <w:color w:val="000000"/>
                <w:sz w:val="24"/>
                <w:szCs w:val="24"/>
              </w:rPr>
            </w:pPr>
          </w:p>
        </w:tc>
      </w:tr>
      <w:tr w:rsidR="00B24359" w:rsidRPr="00CA48B3" w14:paraId="1EF7DC03" w14:textId="77777777" w:rsidTr="00E557CB">
        <w:trPr>
          <w:trHeight w:val="735"/>
        </w:trPr>
        <w:tc>
          <w:tcPr>
            <w:tcW w:w="700" w:type="dxa"/>
            <w:tcBorders>
              <w:top w:val="single" w:sz="4" w:space="0" w:color="auto"/>
              <w:left w:val="single" w:sz="4" w:space="0" w:color="auto"/>
              <w:bottom w:val="single" w:sz="4" w:space="0" w:color="auto"/>
              <w:right w:val="single" w:sz="4" w:space="0" w:color="auto"/>
            </w:tcBorders>
            <w:noWrap/>
            <w:vAlign w:val="center"/>
            <w:hideMark/>
          </w:tcPr>
          <w:p w14:paraId="100D9E44" w14:textId="77777777" w:rsidR="00B24359" w:rsidRPr="0077650E" w:rsidRDefault="00B24359" w:rsidP="00E557CB">
            <w:pPr>
              <w:spacing w:after="0" w:line="240" w:lineRule="auto"/>
              <w:jc w:val="center"/>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10</w:t>
            </w:r>
          </w:p>
        </w:tc>
        <w:tc>
          <w:tcPr>
            <w:tcW w:w="2272" w:type="dxa"/>
            <w:tcBorders>
              <w:top w:val="single" w:sz="4" w:space="0" w:color="auto"/>
              <w:left w:val="nil"/>
              <w:bottom w:val="single" w:sz="4" w:space="0" w:color="auto"/>
              <w:right w:val="single" w:sz="4" w:space="0" w:color="auto"/>
            </w:tcBorders>
            <w:vAlign w:val="center"/>
            <w:hideMark/>
          </w:tcPr>
          <w:p w14:paraId="757D4EE5" w14:textId="77777777" w:rsidR="00B24359" w:rsidRPr="0077650E" w:rsidRDefault="00B24359" w:rsidP="00E557CB">
            <w:pPr>
              <w:spacing w:after="0" w:line="240" w:lineRule="auto"/>
              <w:rPr>
                <w:rFonts w:ascii="Times New Roman" w:eastAsia="Times New Roman" w:hAnsi="Times New Roman" w:cs="Times New Roman"/>
                <w:sz w:val="24"/>
                <w:szCs w:val="24"/>
              </w:rPr>
            </w:pPr>
            <w:r w:rsidRPr="0077650E">
              <w:rPr>
                <w:rFonts w:ascii="Times New Roman" w:eastAsia="Times New Roman" w:hAnsi="Times New Roman" w:cs="Times New Roman"/>
                <w:sz w:val="24"/>
                <w:szCs w:val="24"/>
              </w:rPr>
              <w:t>Máy in phim X-quang</w:t>
            </w:r>
          </w:p>
        </w:tc>
        <w:tc>
          <w:tcPr>
            <w:tcW w:w="1134" w:type="dxa"/>
            <w:tcBorders>
              <w:top w:val="single" w:sz="4" w:space="0" w:color="auto"/>
              <w:left w:val="nil"/>
              <w:bottom w:val="single" w:sz="4" w:space="0" w:color="auto"/>
              <w:right w:val="single" w:sz="4" w:space="0" w:color="auto"/>
            </w:tcBorders>
            <w:vAlign w:val="center"/>
            <w:hideMark/>
          </w:tcPr>
          <w:p w14:paraId="6348B03C" w14:textId="77777777" w:rsidR="00B24359" w:rsidRPr="0077650E" w:rsidRDefault="00B24359" w:rsidP="00E557CB">
            <w:pPr>
              <w:spacing w:after="0" w:line="240" w:lineRule="auto"/>
              <w:jc w:val="center"/>
              <w:rPr>
                <w:rFonts w:ascii="Times New Roman" w:eastAsia="Times New Roman" w:hAnsi="Times New Roman" w:cs="Times New Roman"/>
                <w:sz w:val="24"/>
                <w:szCs w:val="24"/>
              </w:rPr>
            </w:pPr>
            <w:r w:rsidRPr="0077650E">
              <w:rPr>
                <w:rFonts w:ascii="Times New Roman" w:eastAsia="Times New Roman" w:hAnsi="Times New Roman" w:cs="Times New Roman"/>
                <w:sz w:val="24"/>
                <w:szCs w:val="24"/>
              </w:rPr>
              <w:t>Cái</w:t>
            </w:r>
          </w:p>
        </w:tc>
        <w:tc>
          <w:tcPr>
            <w:tcW w:w="1134" w:type="dxa"/>
            <w:tcBorders>
              <w:top w:val="single" w:sz="4" w:space="0" w:color="auto"/>
              <w:left w:val="nil"/>
              <w:bottom w:val="single" w:sz="4" w:space="0" w:color="auto"/>
              <w:right w:val="single" w:sz="4" w:space="0" w:color="auto"/>
            </w:tcBorders>
            <w:noWrap/>
            <w:vAlign w:val="center"/>
            <w:hideMark/>
          </w:tcPr>
          <w:p w14:paraId="769DD02D" w14:textId="77777777" w:rsidR="00B24359" w:rsidRPr="0077650E" w:rsidRDefault="00B24359" w:rsidP="00E557CB">
            <w:pPr>
              <w:spacing w:after="0" w:line="240" w:lineRule="auto"/>
              <w:jc w:val="center"/>
              <w:rPr>
                <w:rFonts w:ascii="Times New Roman" w:eastAsia="Times New Roman" w:hAnsi="Times New Roman" w:cs="Times New Roman"/>
                <w:sz w:val="24"/>
                <w:szCs w:val="24"/>
              </w:rPr>
            </w:pPr>
            <w:r w:rsidRPr="0077650E">
              <w:rPr>
                <w:rFonts w:ascii="Times New Roman" w:eastAsia="Times New Roman" w:hAnsi="Times New Roman" w:cs="Times New Roman"/>
                <w:sz w:val="24"/>
                <w:szCs w:val="24"/>
              </w:rPr>
              <w:t>4</w:t>
            </w:r>
          </w:p>
        </w:tc>
        <w:tc>
          <w:tcPr>
            <w:tcW w:w="1276" w:type="dxa"/>
            <w:tcBorders>
              <w:top w:val="single" w:sz="4" w:space="0" w:color="auto"/>
              <w:left w:val="nil"/>
              <w:bottom w:val="single" w:sz="4" w:space="0" w:color="auto"/>
              <w:right w:val="single" w:sz="4" w:space="0" w:color="auto"/>
            </w:tcBorders>
            <w:noWrap/>
            <w:vAlign w:val="center"/>
            <w:hideMark/>
          </w:tcPr>
          <w:p w14:paraId="1F483B25" w14:textId="77777777" w:rsidR="00B24359" w:rsidRPr="0077650E" w:rsidRDefault="00B24359" w:rsidP="00E557CB">
            <w:pPr>
              <w:spacing w:after="0" w:line="240" w:lineRule="auto"/>
              <w:jc w:val="center"/>
              <w:rPr>
                <w:rFonts w:ascii="Times New Roman" w:eastAsia="Times New Roman" w:hAnsi="Times New Roman" w:cs="Times New Roman"/>
                <w:sz w:val="24"/>
                <w:szCs w:val="24"/>
              </w:rPr>
            </w:pPr>
            <w:r w:rsidRPr="0077650E">
              <w:rPr>
                <w:rFonts w:ascii="Times New Roman" w:eastAsia="Times New Roman" w:hAnsi="Times New Roman" w:cs="Times New Roman"/>
                <w:sz w:val="24"/>
                <w:szCs w:val="24"/>
              </w:rPr>
              <w:t>5</w:t>
            </w:r>
          </w:p>
        </w:tc>
        <w:tc>
          <w:tcPr>
            <w:tcW w:w="2551" w:type="dxa"/>
            <w:tcBorders>
              <w:top w:val="single" w:sz="4" w:space="0" w:color="auto"/>
              <w:left w:val="nil"/>
              <w:bottom w:val="single" w:sz="4" w:space="0" w:color="auto"/>
              <w:right w:val="single" w:sz="4" w:space="0" w:color="auto"/>
            </w:tcBorders>
            <w:vAlign w:val="center"/>
            <w:hideMark/>
          </w:tcPr>
          <w:p w14:paraId="3111CA64" w14:textId="77777777" w:rsidR="00B24359" w:rsidRPr="0077650E" w:rsidRDefault="00B24359" w:rsidP="00E557CB">
            <w:pPr>
              <w:spacing w:after="0" w:line="240" w:lineRule="auto"/>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Máy in phim X-quang</w:t>
            </w:r>
          </w:p>
        </w:tc>
        <w:tc>
          <w:tcPr>
            <w:tcW w:w="993" w:type="dxa"/>
            <w:tcBorders>
              <w:top w:val="single" w:sz="4" w:space="0" w:color="auto"/>
              <w:left w:val="nil"/>
              <w:bottom w:val="single" w:sz="4" w:space="0" w:color="auto"/>
              <w:right w:val="single" w:sz="4" w:space="0" w:color="auto"/>
            </w:tcBorders>
            <w:vAlign w:val="center"/>
            <w:hideMark/>
          </w:tcPr>
          <w:p w14:paraId="128E30E7" w14:textId="77777777" w:rsidR="00B24359" w:rsidRPr="0077650E" w:rsidRDefault="00B24359" w:rsidP="00E557CB">
            <w:pPr>
              <w:spacing w:after="0" w:line="240" w:lineRule="auto"/>
              <w:jc w:val="center"/>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Cái</w:t>
            </w:r>
          </w:p>
        </w:tc>
        <w:tc>
          <w:tcPr>
            <w:tcW w:w="1134" w:type="dxa"/>
            <w:tcBorders>
              <w:top w:val="single" w:sz="4" w:space="0" w:color="auto"/>
              <w:left w:val="nil"/>
              <w:bottom w:val="single" w:sz="4" w:space="0" w:color="auto"/>
              <w:right w:val="single" w:sz="4" w:space="0" w:color="auto"/>
            </w:tcBorders>
            <w:noWrap/>
            <w:vAlign w:val="center"/>
            <w:hideMark/>
          </w:tcPr>
          <w:p w14:paraId="73F6C7D6" w14:textId="77777777" w:rsidR="00B24359" w:rsidRPr="0077650E" w:rsidRDefault="00B24359" w:rsidP="00E557CB">
            <w:pPr>
              <w:spacing w:after="0" w:line="240" w:lineRule="auto"/>
              <w:jc w:val="center"/>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4</w:t>
            </w:r>
          </w:p>
        </w:tc>
        <w:tc>
          <w:tcPr>
            <w:tcW w:w="1134" w:type="dxa"/>
            <w:tcBorders>
              <w:top w:val="single" w:sz="4" w:space="0" w:color="auto"/>
              <w:left w:val="nil"/>
              <w:bottom w:val="single" w:sz="4" w:space="0" w:color="auto"/>
              <w:right w:val="single" w:sz="4" w:space="0" w:color="auto"/>
            </w:tcBorders>
            <w:noWrap/>
            <w:vAlign w:val="center"/>
            <w:hideMark/>
          </w:tcPr>
          <w:p w14:paraId="5D5D463D" w14:textId="77777777" w:rsidR="00B24359" w:rsidRPr="0077650E" w:rsidRDefault="00B24359" w:rsidP="00E557CB">
            <w:pPr>
              <w:spacing w:after="0" w:line="240" w:lineRule="auto"/>
              <w:jc w:val="center"/>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5</w:t>
            </w:r>
          </w:p>
        </w:tc>
        <w:tc>
          <w:tcPr>
            <w:tcW w:w="3402" w:type="dxa"/>
            <w:tcBorders>
              <w:top w:val="single" w:sz="4" w:space="0" w:color="auto"/>
              <w:left w:val="nil"/>
              <w:bottom w:val="single" w:sz="4" w:space="0" w:color="auto"/>
              <w:right w:val="single" w:sz="4" w:space="0" w:color="auto"/>
            </w:tcBorders>
            <w:vAlign w:val="center"/>
            <w:hideMark/>
          </w:tcPr>
          <w:p w14:paraId="5E5C88C5" w14:textId="77777777" w:rsidR="00B24359" w:rsidRPr="0077650E" w:rsidRDefault="00B24359" w:rsidP="00E557CB">
            <w:pPr>
              <w:spacing w:after="0" w:line="240" w:lineRule="auto"/>
              <w:jc w:val="center"/>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Không tăng định mức. Đề xuất gộp vào các máy như hệ thống CT, MRI, X-quang, hệ thống Oxy dòng cao qua gọng mũi vì khi trang bị các máy trên luôn bao gồm cả máy in phim X-quang.</w:t>
            </w:r>
          </w:p>
        </w:tc>
      </w:tr>
      <w:tr w:rsidR="00B24359" w:rsidRPr="00CA48B3" w14:paraId="38F3F7A2" w14:textId="77777777" w:rsidTr="00E557CB">
        <w:trPr>
          <w:trHeight w:val="735"/>
        </w:trPr>
        <w:tc>
          <w:tcPr>
            <w:tcW w:w="700" w:type="dxa"/>
            <w:tcBorders>
              <w:top w:val="nil"/>
              <w:left w:val="single" w:sz="4" w:space="0" w:color="auto"/>
              <w:bottom w:val="single" w:sz="4" w:space="0" w:color="auto"/>
              <w:right w:val="single" w:sz="4" w:space="0" w:color="auto"/>
            </w:tcBorders>
            <w:noWrap/>
            <w:vAlign w:val="center"/>
            <w:hideMark/>
          </w:tcPr>
          <w:p w14:paraId="25C02EE4" w14:textId="77777777" w:rsidR="00B24359" w:rsidRPr="0077650E" w:rsidRDefault="00B24359" w:rsidP="00E557CB">
            <w:pPr>
              <w:spacing w:after="0" w:line="240" w:lineRule="auto"/>
              <w:jc w:val="center"/>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lastRenderedPageBreak/>
              <w:t> </w:t>
            </w:r>
          </w:p>
        </w:tc>
        <w:tc>
          <w:tcPr>
            <w:tcW w:w="2272" w:type="dxa"/>
            <w:tcBorders>
              <w:top w:val="nil"/>
              <w:left w:val="nil"/>
              <w:bottom w:val="single" w:sz="4" w:space="0" w:color="auto"/>
              <w:right w:val="single" w:sz="4" w:space="0" w:color="auto"/>
            </w:tcBorders>
            <w:vAlign w:val="center"/>
            <w:hideMark/>
          </w:tcPr>
          <w:p w14:paraId="58D3A576" w14:textId="77777777" w:rsidR="00B24359" w:rsidRPr="0077650E" w:rsidRDefault="00B24359" w:rsidP="00E557CB">
            <w:pPr>
              <w:spacing w:after="0" w:line="240" w:lineRule="auto"/>
              <w:rPr>
                <w:rFonts w:ascii="Times New Roman" w:eastAsia="Times New Roman" w:hAnsi="Times New Roman" w:cs="Times New Roman"/>
                <w:b/>
                <w:bCs/>
                <w:sz w:val="24"/>
                <w:szCs w:val="24"/>
              </w:rPr>
            </w:pPr>
            <w:r w:rsidRPr="0077650E">
              <w:rPr>
                <w:rFonts w:ascii="Times New Roman" w:eastAsia="Times New Roman" w:hAnsi="Times New Roman" w:cs="Times New Roman"/>
                <w:b/>
                <w:bCs/>
                <w:sz w:val="24"/>
                <w:szCs w:val="24"/>
              </w:rPr>
              <w:t>Thiết bị kiểm soát nhiễm khuẩn</w:t>
            </w:r>
          </w:p>
        </w:tc>
        <w:tc>
          <w:tcPr>
            <w:tcW w:w="1134" w:type="dxa"/>
            <w:tcBorders>
              <w:top w:val="nil"/>
              <w:left w:val="nil"/>
              <w:bottom w:val="single" w:sz="4" w:space="0" w:color="auto"/>
              <w:right w:val="single" w:sz="4" w:space="0" w:color="auto"/>
            </w:tcBorders>
            <w:vAlign w:val="center"/>
            <w:hideMark/>
          </w:tcPr>
          <w:p w14:paraId="4A7F8864" w14:textId="77777777" w:rsidR="00B24359" w:rsidRPr="0077650E" w:rsidRDefault="00B24359" w:rsidP="00E557CB">
            <w:pPr>
              <w:spacing w:after="0" w:line="240" w:lineRule="auto"/>
              <w:jc w:val="center"/>
              <w:rPr>
                <w:rFonts w:ascii="Times New Roman" w:eastAsia="Times New Roman" w:hAnsi="Times New Roman" w:cs="Times New Roman"/>
                <w:sz w:val="24"/>
                <w:szCs w:val="24"/>
              </w:rPr>
            </w:pPr>
            <w:r w:rsidRPr="0077650E">
              <w:rPr>
                <w:rFonts w:ascii="Times New Roman" w:eastAsia="Times New Roman" w:hAnsi="Times New Roman" w:cs="Times New Roman"/>
                <w:sz w:val="24"/>
                <w:szCs w:val="24"/>
              </w:rPr>
              <w:t> </w:t>
            </w:r>
          </w:p>
        </w:tc>
        <w:tc>
          <w:tcPr>
            <w:tcW w:w="1134" w:type="dxa"/>
            <w:tcBorders>
              <w:top w:val="nil"/>
              <w:left w:val="nil"/>
              <w:bottom w:val="single" w:sz="4" w:space="0" w:color="auto"/>
              <w:right w:val="single" w:sz="4" w:space="0" w:color="auto"/>
            </w:tcBorders>
            <w:noWrap/>
            <w:vAlign w:val="center"/>
            <w:hideMark/>
          </w:tcPr>
          <w:p w14:paraId="19A04D15" w14:textId="77777777" w:rsidR="00B24359" w:rsidRPr="0077650E" w:rsidRDefault="00B24359" w:rsidP="00E557CB">
            <w:pPr>
              <w:spacing w:after="0" w:line="240" w:lineRule="auto"/>
              <w:jc w:val="center"/>
              <w:rPr>
                <w:rFonts w:ascii="Times New Roman" w:eastAsia="Times New Roman" w:hAnsi="Times New Roman" w:cs="Times New Roman"/>
                <w:sz w:val="24"/>
                <w:szCs w:val="24"/>
              </w:rPr>
            </w:pPr>
            <w:r w:rsidRPr="0077650E">
              <w:rPr>
                <w:rFonts w:ascii="Times New Roman" w:eastAsia="Times New Roman" w:hAnsi="Times New Roman" w:cs="Times New Roman"/>
                <w:sz w:val="24"/>
                <w:szCs w:val="24"/>
              </w:rPr>
              <w:t> </w:t>
            </w:r>
          </w:p>
        </w:tc>
        <w:tc>
          <w:tcPr>
            <w:tcW w:w="1276" w:type="dxa"/>
            <w:tcBorders>
              <w:top w:val="nil"/>
              <w:left w:val="nil"/>
              <w:bottom w:val="single" w:sz="4" w:space="0" w:color="auto"/>
              <w:right w:val="single" w:sz="4" w:space="0" w:color="auto"/>
            </w:tcBorders>
            <w:noWrap/>
            <w:vAlign w:val="center"/>
            <w:hideMark/>
          </w:tcPr>
          <w:p w14:paraId="35B9CF8F" w14:textId="77777777" w:rsidR="00B24359" w:rsidRPr="0077650E" w:rsidRDefault="00B24359" w:rsidP="00E557CB">
            <w:pPr>
              <w:spacing w:after="0" w:line="240" w:lineRule="auto"/>
              <w:jc w:val="center"/>
              <w:rPr>
                <w:rFonts w:ascii="Times New Roman" w:eastAsia="Times New Roman" w:hAnsi="Times New Roman" w:cs="Times New Roman"/>
                <w:sz w:val="24"/>
                <w:szCs w:val="24"/>
              </w:rPr>
            </w:pPr>
            <w:r w:rsidRPr="0077650E">
              <w:rPr>
                <w:rFonts w:ascii="Times New Roman" w:eastAsia="Times New Roman" w:hAnsi="Times New Roman" w:cs="Times New Roman"/>
                <w:sz w:val="24"/>
                <w:szCs w:val="24"/>
              </w:rPr>
              <w:t> </w:t>
            </w:r>
          </w:p>
        </w:tc>
        <w:tc>
          <w:tcPr>
            <w:tcW w:w="2551" w:type="dxa"/>
            <w:tcBorders>
              <w:top w:val="nil"/>
              <w:left w:val="nil"/>
              <w:bottom w:val="single" w:sz="4" w:space="0" w:color="auto"/>
              <w:right w:val="single" w:sz="4" w:space="0" w:color="auto"/>
            </w:tcBorders>
            <w:vAlign w:val="center"/>
            <w:hideMark/>
          </w:tcPr>
          <w:p w14:paraId="345C6BE1" w14:textId="77777777" w:rsidR="00B24359" w:rsidRPr="0077650E" w:rsidRDefault="00B24359" w:rsidP="00E557CB">
            <w:pPr>
              <w:spacing w:after="0" w:line="240" w:lineRule="auto"/>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 </w:t>
            </w:r>
          </w:p>
        </w:tc>
        <w:tc>
          <w:tcPr>
            <w:tcW w:w="993" w:type="dxa"/>
            <w:tcBorders>
              <w:top w:val="nil"/>
              <w:left w:val="nil"/>
              <w:bottom w:val="single" w:sz="4" w:space="0" w:color="auto"/>
              <w:right w:val="single" w:sz="4" w:space="0" w:color="auto"/>
            </w:tcBorders>
            <w:vAlign w:val="center"/>
            <w:hideMark/>
          </w:tcPr>
          <w:p w14:paraId="58A362CA" w14:textId="77777777" w:rsidR="00B24359" w:rsidRPr="0077650E" w:rsidRDefault="00B24359" w:rsidP="00E557CB">
            <w:pPr>
              <w:spacing w:after="0" w:line="240" w:lineRule="auto"/>
              <w:jc w:val="center"/>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 </w:t>
            </w:r>
          </w:p>
        </w:tc>
        <w:tc>
          <w:tcPr>
            <w:tcW w:w="1134" w:type="dxa"/>
            <w:tcBorders>
              <w:top w:val="nil"/>
              <w:left w:val="nil"/>
              <w:bottom w:val="single" w:sz="4" w:space="0" w:color="auto"/>
              <w:right w:val="single" w:sz="4" w:space="0" w:color="auto"/>
            </w:tcBorders>
            <w:noWrap/>
            <w:vAlign w:val="center"/>
            <w:hideMark/>
          </w:tcPr>
          <w:p w14:paraId="0F11C73D" w14:textId="77777777" w:rsidR="00B24359" w:rsidRPr="0077650E" w:rsidRDefault="00B24359" w:rsidP="00E557CB">
            <w:pPr>
              <w:spacing w:after="0" w:line="240" w:lineRule="auto"/>
              <w:jc w:val="center"/>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 </w:t>
            </w:r>
          </w:p>
        </w:tc>
        <w:tc>
          <w:tcPr>
            <w:tcW w:w="1134" w:type="dxa"/>
            <w:tcBorders>
              <w:top w:val="nil"/>
              <w:left w:val="nil"/>
              <w:bottom w:val="single" w:sz="4" w:space="0" w:color="auto"/>
              <w:right w:val="single" w:sz="4" w:space="0" w:color="auto"/>
            </w:tcBorders>
            <w:noWrap/>
            <w:vAlign w:val="center"/>
            <w:hideMark/>
          </w:tcPr>
          <w:p w14:paraId="38151932" w14:textId="77777777" w:rsidR="00B24359" w:rsidRPr="0077650E" w:rsidRDefault="00B24359" w:rsidP="00E557CB">
            <w:pPr>
              <w:spacing w:after="0" w:line="240" w:lineRule="auto"/>
              <w:jc w:val="center"/>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 </w:t>
            </w:r>
          </w:p>
        </w:tc>
        <w:tc>
          <w:tcPr>
            <w:tcW w:w="3402" w:type="dxa"/>
            <w:tcBorders>
              <w:top w:val="nil"/>
              <w:left w:val="nil"/>
              <w:bottom w:val="single" w:sz="4" w:space="0" w:color="auto"/>
              <w:right w:val="single" w:sz="4" w:space="0" w:color="auto"/>
            </w:tcBorders>
            <w:vAlign w:val="center"/>
            <w:hideMark/>
          </w:tcPr>
          <w:p w14:paraId="1C74692F" w14:textId="77777777" w:rsidR="00B24359" w:rsidRPr="0077650E" w:rsidRDefault="00B24359" w:rsidP="00E557CB">
            <w:pPr>
              <w:spacing w:after="0" w:line="240" w:lineRule="auto"/>
              <w:jc w:val="center"/>
              <w:rPr>
                <w:rFonts w:ascii="Times New Roman" w:eastAsia="Times New Roman" w:hAnsi="Times New Roman" w:cs="Times New Roman"/>
                <w:color w:val="000000"/>
                <w:sz w:val="24"/>
                <w:szCs w:val="24"/>
              </w:rPr>
            </w:pPr>
          </w:p>
        </w:tc>
      </w:tr>
      <w:tr w:rsidR="00B24359" w:rsidRPr="00CA48B3" w14:paraId="382FDE27" w14:textId="77777777" w:rsidTr="00E557CB">
        <w:trPr>
          <w:trHeight w:val="788"/>
        </w:trPr>
        <w:tc>
          <w:tcPr>
            <w:tcW w:w="700" w:type="dxa"/>
            <w:tcBorders>
              <w:top w:val="nil"/>
              <w:left w:val="single" w:sz="4" w:space="0" w:color="auto"/>
              <w:bottom w:val="single" w:sz="4" w:space="0" w:color="auto"/>
              <w:right w:val="single" w:sz="4" w:space="0" w:color="auto"/>
            </w:tcBorders>
            <w:noWrap/>
            <w:vAlign w:val="center"/>
            <w:hideMark/>
          </w:tcPr>
          <w:p w14:paraId="026FC73D" w14:textId="77777777" w:rsidR="00B24359" w:rsidRPr="0077650E" w:rsidRDefault="00B24359" w:rsidP="00E557CB">
            <w:pPr>
              <w:spacing w:after="0" w:line="240" w:lineRule="auto"/>
              <w:jc w:val="center"/>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153</w:t>
            </w:r>
          </w:p>
        </w:tc>
        <w:tc>
          <w:tcPr>
            <w:tcW w:w="2272" w:type="dxa"/>
            <w:tcBorders>
              <w:top w:val="nil"/>
              <w:left w:val="nil"/>
              <w:bottom w:val="single" w:sz="4" w:space="0" w:color="auto"/>
              <w:right w:val="single" w:sz="4" w:space="0" w:color="auto"/>
            </w:tcBorders>
            <w:vAlign w:val="center"/>
            <w:hideMark/>
          </w:tcPr>
          <w:p w14:paraId="153B2A48" w14:textId="77777777" w:rsidR="00B24359" w:rsidRPr="0077650E" w:rsidRDefault="00B24359" w:rsidP="00E557CB">
            <w:pPr>
              <w:spacing w:after="0" w:line="240" w:lineRule="auto"/>
              <w:rPr>
                <w:rFonts w:ascii="Times New Roman" w:eastAsia="Times New Roman" w:hAnsi="Times New Roman" w:cs="Times New Roman"/>
                <w:sz w:val="24"/>
                <w:szCs w:val="24"/>
              </w:rPr>
            </w:pPr>
            <w:r w:rsidRPr="0077650E">
              <w:rPr>
                <w:rFonts w:ascii="Times New Roman" w:eastAsia="Times New Roman" w:hAnsi="Times New Roman" w:cs="Times New Roman"/>
                <w:sz w:val="24"/>
                <w:szCs w:val="24"/>
              </w:rPr>
              <w:t> </w:t>
            </w:r>
          </w:p>
        </w:tc>
        <w:tc>
          <w:tcPr>
            <w:tcW w:w="1134" w:type="dxa"/>
            <w:tcBorders>
              <w:top w:val="nil"/>
              <w:left w:val="nil"/>
              <w:bottom w:val="single" w:sz="4" w:space="0" w:color="auto"/>
              <w:right w:val="single" w:sz="4" w:space="0" w:color="auto"/>
            </w:tcBorders>
            <w:vAlign w:val="center"/>
            <w:hideMark/>
          </w:tcPr>
          <w:p w14:paraId="19D1CBB3" w14:textId="77777777" w:rsidR="00B24359" w:rsidRPr="0077650E" w:rsidRDefault="00B24359" w:rsidP="00E557CB">
            <w:pPr>
              <w:spacing w:after="0" w:line="240" w:lineRule="auto"/>
              <w:jc w:val="center"/>
              <w:rPr>
                <w:rFonts w:ascii="Times New Roman" w:eastAsia="Times New Roman" w:hAnsi="Times New Roman" w:cs="Times New Roman"/>
                <w:sz w:val="24"/>
                <w:szCs w:val="24"/>
              </w:rPr>
            </w:pPr>
            <w:r w:rsidRPr="0077650E">
              <w:rPr>
                <w:rFonts w:ascii="Times New Roman" w:eastAsia="Times New Roman" w:hAnsi="Times New Roman" w:cs="Times New Roman"/>
                <w:sz w:val="24"/>
                <w:szCs w:val="24"/>
              </w:rPr>
              <w:t> </w:t>
            </w:r>
          </w:p>
        </w:tc>
        <w:tc>
          <w:tcPr>
            <w:tcW w:w="1134" w:type="dxa"/>
            <w:tcBorders>
              <w:top w:val="nil"/>
              <w:left w:val="nil"/>
              <w:bottom w:val="single" w:sz="4" w:space="0" w:color="auto"/>
              <w:right w:val="single" w:sz="4" w:space="0" w:color="auto"/>
            </w:tcBorders>
            <w:noWrap/>
            <w:vAlign w:val="center"/>
            <w:hideMark/>
          </w:tcPr>
          <w:p w14:paraId="20805DB5" w14:textId="77777777" w:rsidR="00B24359" w:rsidRPr="0077650E" w:rsidRDefault="00B24359" w:rsidP="00E557CB">
            <w:pPr>
              <w:spacing w:after="0" w:line="240" w:lineRule="auto"/>
              <w:jc w:val="center"/>
              <w:rPr>
                <w:rFonts w:ascii="Times New Roman" w:eastAsia="Times New Roman" w:hAnsi="Times New Roman" w:cs="Times New Roman"/>
                <w:sz w:val="24"/>
                <w:szCs w:val="24"/>
              </w:rPr>
            </w:pPr>
            <w:r w:rsidRPr="0077650E">
              <w:rPr>
                <w:rFonts w:ascii="Times New Roman" w:eastAsia="Times New Roman" w:hAnsi="Times New Roman" w:cs="Times New Roman"/>
                <w:sz w:val="24"/>
                <w:szCs w:val="24"/>
              </w:rPr>
              <w:t> </w:t>
            </w:r>
          </w:p>
        </w:tc>
        <w:tc>
          <w:tcPr>
            <w:tcW w:w="1276" w:type="dxa"/>
            <w:tcBorders>
              <w:top w:val="nil"/>
              <w:left w:val="nil"/>
              <w:bottom w:val="single" w:sz="4" w:space="0" w:color="auto"/>
              <w:right w:val="single" w:sz="4" w:space="0" w:color="auto"/>
            </w:tcBorders>
            <w:noWrap/>
            <w:vAlign w:val="center"/>
            <w:hideMark/>
          </w:tcPr>
          <w:p w14:paraId="7797ADC3" w14:textId="77777777" w:rsidR="00B24359" w:rsidRPr="0077650E" w:rsidRDefault="00B24359" w:rsidP="00E557CB">
            <w:pPr>
              <w:spacing w:after="0" w:line="240" w:lineRule="auto"/>
              <w:jc w:val="center"/>
              <w:rPr>
                <w:rFonts w:ascii="Times New Roman" w:eastAsia="Times New Roman" w:hAnsi="Times New Roman" w:cs="Times New Roman"/>
                <w:sz w:val="24"/>
                <w:szCs w:val="24"/>
              </w:rPr>
            </w:pPr>
            <w:r w:rsidRPr="0077650E">
              <w:rPr>
                <w:rFonts w:ascii="Times New Roman" w:eastAsia="Times New Roman" w:hAnsi="Times New Roman" w:cs="Times New Roman"/>
                <w:sz w:val="24"/>
                <w:szCs w:val="24"/>
              </w:rPr>
              <w:t> </w:t>
            </w:r>
          </w:p>
        </w:tc>
        <w:tc>
          <w:tcPr>
            <w:tcW w:w="2551" w:type="dxa"/>
            <w:tcBorders>
              <w:top w:val="nil"/>
              <w:left w:val="nil"/>
              <w:bottom w:val="single" w:sz="4" w:space="0" w:color="auto"/>
              <w:right w:val="single" w:sz="4" w:space="0" w:color="auto"/>
            </w:tcBorders>
            <w:vAlign w:val="center"/>
            <w:hideMark/>
          </w:tcPr>
          <w:p w14:paraId="10F1F6D9" w14:textId="77777777" w:rsidR="00B24359" w:rsidRPr="0077650E" w:rsidRDefault="00B24359" w:rsidP="00E557CB">
            <w:pPr>
              <w:spacing w:after="0" w:line="240" w:lineRule="auto"/>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Máy rửa áp lực cao di động</w:t>
            </w:r>
          </w:p>
        </w:tc>
        <w:tc>
          <w:tcPr>
            <w:tcW w:w="993" w:type="dxa"/>
            <w:tcBorders>
              <w:top w:val="nil"/>
              <w:left w:val="nil"/>
              <w:bottom w:val="single" w:sz="4" w:space="0" w:color="auto"/>
              <w:right w:val="single" w:sz="4" w:space="0" w:color="auto"/>
            </w:tcBorders>
            <w:vAlign w:val="center"/>
            <w:hideMark/>
          </w:tcPr>
          <w:p w14:paraId="2D97909D" w14:textId="77777777" w:rsidR="00B24359" w:rsidRPr="0077650E" w:rsidRDefault="00B24359" w:rsidP="00E557CB">
            <w:pPr>
              <w:spacing w:after="0" w:line="240" w:lineRule="auto"/>
              <w:jc w:val="center"/>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Cái</w:t>
            </w:r>
          </w:p>
        </w:tc>
        <w:tc>
          <w:tcPr>
            <w:tcW w:w="1134" w:type="dxa"/>
            <w:tcBorders>
              <w:top w:val="nil"/>
              <w:left w:val="nil"/>
              <w:bottom w:val="single" w:sz="4" w:space="0" w:color="auto"/>
              <w:right w:val="single" w:sz="4" w:space="0" w:color="auto"/>
            </w:tcBorders>
            <w:noWrap/>
            <w:vAlign w:val="center"/>
            <w:hideMark/>
          </w:tcPr>
          <w:p w14:paraId="2A93B034" w14:textId="77777777" w:rsidR="00B24359" w:rsidRPr="0077650E" w:rsidRDefault="00B24359" w:rsidP="00E557CB">
            <w:pPr>
              <w:spacing w:after="0" w:line="240" w:lineRule="auto"/>
              <w:jc w:val="center"/>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2</w:t>
            </w:r>
          </w:p>
        </w:tc>
        <w:tc>
          <w:tcPr>
            <w:tcW w:w="1134" w:type="dxa"/>
            <w:tcBorders>
              <w:top w:val="nil"/>
              <w:left w:val="nil"/>
              <w:bottom w:val="single" w:sz="4" w:space="0" w:color="auto"/>
              <w:right w:val="single" w:sz="4" w:space="0" w:color="auto"/>
            </w:tcBorders>
            <w:noWrap/>
            <w:vAlign w:val="center"/>
            <w:hideMark/>
          </w:tcPr>
          <w:p w14:paraId="7EDB7435" w14:textId="77777777" w:rsidR="00B24359" w:rsidRPr="0077650E" w:rsidRDefault="00B24359" w:rsidP="00E557CB">
            <w:pPr>
              <w:spacing w:after="0" w:line="240" w:lineRule="auto"/>
              <w:jc w:val="center"/>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2</w:t>
            </w:r>
          </w:p>
        </w:tc>
        <w:tc>
          <w:tcPr>
            <w:tcW w:w="3402" w:type="dxa"/>
            <w:tcBorders>
              <w:top w:val="nil"/>
              <w:left w:val="nil"/>
              <w:bottom w:val="single" w:sz="4" w:space="0" w:color="auto"/>
              <w:right w:val="single" w:sz="4" w:space="0" w:color="auto"/>
            </w:tcBorders>
            <w:vAlign w:val="center"/>
            <w:hideMark/>
          </w:tcPr>
          <w:p w14:paraId="440613BC" w14:textId="77777777" w:rsidR="00B24359" w:rsidRPr="0077650E" w:rsidRDefault="00B24359" w:rsidP="00E557CB">
            <w:pPr>
              <w:spacing w:after="0" w:line="240" w:lineRule="auto"/>
              <w:jc w:val="center"/>
              <w:rPr>
                <w:rFonts w:ascii="Times New Roman" w:eastAsia="Times New Roman" w:hAnsi="Times New Roman" w:cs="Times New Roman"/>
                <w:color w:val="000000"/>
                <w:sz w:val="24"/>
                <w:szCs w:val="24"/>
              </w:rPr>
            </w:pPr>
            <w:r w:rsidRPr="0077650E">
              <w:rPr>
                <w:rFonts w:ascii="Times New Roman" w:eastAsia="Times New Roman" w:hAnsi="Times New Roman" w:cs="Times New Roman"/>
                <w:color w:val="000000"/>
                <w:sz w:val="24"/>
                <w:szCs w:val="24"/>
              </w:rPr>
              <w:t>Đề xuất bổ sung để đảm bảo có đủ máy móc, thiết bị khi thực hiện khám chữa bệnh</w:t>
            </w:r>
          </w:p>
        </w:tc>
      </w:tr>
    </w:tbl>
    <w:p w14:paraId="1F6A4341" w14:textId="77777777" w:rsidR="00B24359" w:rsidRDefault="00B24359" w:rsidP="00B24359">
      <w:pPr>
        <w:rPr>
          <w:rFonts w:ascii="Times New Roman" w:hAnsi="Times New Roman" w:cs="Times New Roman"/>
          <w:b/>
          <w:bCs/>
          <w:sz w:val="28"/>
          <w:szCs w:val="28"/>
        </w:rPr>
      </w:pPr>
    </w:p>
    <w:p w14:paraId="4AA2DA39" w14:textId="77777777" w:rsidR="00B24359" w:rsidRDefault="00B24359" w:rsidP="00B24359">
      <w:pPr>
        <w:rPr>
          <w:rFonts w:ascii="Times New Roman" w:hAnsi="Times New Roman" w:cs="Times New Roman"/>
          <w:b/>
          <w:bCs/>
          <w:sz w:val="28"/>
          <w:szCs w:val="28"/>
        </w:rPr>
      </w:pPr>
      <w:r w:rsidRPr="0018460E">
        <w:rPr>
          <w:rFonts w:ascii="Times New Roman" w:hAnsi="Times New Roman" w:cs="Times New Roman"/>
          <w:b/>
          <w:bCs/>
          <w:sz w:val="28"/>
          <w:szCs w:val="28"/>
        </w:rPr>
        <w:t>4. Bệnh viện Y học cổ truyền</w:t>
      </w:r>
    </w:p>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0"/>
        <w:gridCol w:w="2192"/>
        <w:gridCol w:w="1134"/>
        <w:gridCol w:w="1134"/>
        <w:gridCol w:w="1276"/>
        <w:gridCol w:w="2551"/>
        <w:gridCol w:w="993"/>
        <w:gridCol w:w="1134"/>
        <w:gridCol w:w="1134"/>
        <w:gridCol w:w="3402"/>
      </w:tblGrid>
      <w:tr w:rsidR="00B24359" w:rsidRPr="00CA48B3" w14:paraId="59DBE7DE" w14:textId="77777777" w:rsidTr="00E557CB">
        <w:trPr>
          <w:trHeight w:val="540"/>
          <w:tblHeader/>
        </w:trPr>
        <w:tc>
          <w:tcPr>
            <w:tcW w:w="780" w:type="dxa"/>
            <w:shd w:val="clear" w:color="000000" w:fill="FFFFFF"/>
            <w:vAlign w:val="center"/>
            <w:hideMark/>
          </w:tcPr>
          <w:p w14:paraId="649A8CBB" w14:textId="77777777" w:rsidR="00B24359" w:rsidRPr="00380FEC" w:rsidRDefault="00B24359" w:rsidP="00E557CB">
            <w:pPr>
              <w:spacing w:after="0" w:line="240" w:lineRule="auto"/>
              <w:jc w:val="center"/>
              <w:rPr>
                <w:rFonts w:ascii="Times New Roman" w:eastAsia="Times New Roman" w:hAnsi="Times New Roman" w:cs="Times New Roman"/>
                <w:b/>
                <w:bCs/>
                <w:color w:val="000000"/>
                <w:sz w:val="24"/>
                <w:szCs w:val="24"/>
              </w:rPr>
            </w:pPr>
            <w:r w:rsidRPr="00380FEC">
              <w:rPr>
                <w:rFonts w:ascii="Times New Roman" w:eastAsia="Times New Roman" w:hAnsi="Times New Roman" w:cs="Times New Roman"/>
                <w:b/>
                <w:bCs/>
                <w:color w:val="000000"/>
                <w:sz w:val="24"/>
                <w:szCs w:val="24"/>
              </w:rPr>
              <w:t>TT</w:t>
            </w:r>
          </w:p>
        </w:tc>
        <w:tc>
          <w:tcPr>
            <w:tcW w:w="5736" w:type="dxa"/>
            <w:gridSpan w:val="4"/>
            <w:shd w:val="clear" w:color="000000" w:fill="FFFFFF"/>
            <w:noWrap/>
            <w:vAlign w:val="center"/>
            <w:hideMark/>
          </w:tcPr>
          <w:p w14:paraId="1815BB7A" w14:textId="77777777" w:rsidR="00B24359" w:rsidRPr="00380FEC" w:rsidRDefault="00B24359" w:rsidP="00E557CB">
            <w:pPr>
              <w:spacing w:after="0" w:line="240" w:lineRule="auto"/>
              <w:jc w:val="center"/>
              <w:rPr>
                <w:rFonts w:ascii="Times New Roman" w:eastAsia="Times New Roman" w:hAnsi="Times New Roman" w:cs="Times New Roman"/>
                <w:b/>
                <w:bCs/>
                <w:sz w:val="24"/>
                <w:szCs w:val="24"/>
              </w:rPr>
            </w:pPr>
            <w:r w:rsidRPr="00380FEC">
              <w:rPr>
                <w:rFonts w:ascii="Times New Roman" w:eastAsia="Times New Roman" w:hAnsi="Times New Roman" w:cs="Times New Roman"/>
                <w:b/>
                <w:bCs/>
                <w:sz w:val="24"/>
                <w:szCs w:val="24"/>
              </w:rPr>
              <w:t>Danh mục H01 đã thẩm định</w:t>
            </w:r>
          </w:p>
        </w:tc>
        <w:tc>
          <w:tcPr>
            <w:tcW w:w="5812" w:type="dxa"/>
            <w:gridSpan w:val="4"/>
            <w:shd w:val="clear" w:color="000000" w:fill="FFFFFF"/>
            <w:vAlign w:val="center"/>
            <w:hideMark/>
          </w:tcPr>
          <w:p w14:paraId="14C5ED1F" w14:textId="77777777" w:rsidR="00B24359" w:rsidRPr="00380FEC" w:rsidRDefault="00B24359" w:rsidP="00E557CB">
            <w:pPr>
              <w:spacing w:after="0" w:line="240" w:lineRule="auto"/>
              <w:jc w:val="center"/>
              <w:rPr>
                <w:rFonts w:ascii="Times New Roman" w:eastAsia="Times New Roman" w:hAnsi="Times New Roman" w:cs="Times New Roman"/>
                <w:b/>
                <w:bCs/>
                <w:sz w:val="24"/>
                <w:szCs w:val="24"/>
              </w:rPr>
            </w:pPr>
            <w:r w:rsidRPr="00380FEC">
              <w:rPr>
                <w:rFonts w:ascii="Times New Roman" w:eastAsia="Times New Roman" w:hAnsi="Times New Roman" w:cs="Times New Roman"/>
                <w:b/>
                <w:bCs/>
                <w:sz w:val="24"/>
                <w:szCs w:val="24"/>
              </w:rPr>
              <w:t>Danh mục lấy ý kiến lần 5</w:t>
            </w:r>
          </w:p>
        </w:tc>
        <w:tc>
          <w:tcPr>
            <w:tcW w:w="3402" w:type="dxa"/>
            <w:vMerge w:val="restart"/>
            <w:shd w:val="clear" w:color="000000" w:fill="FFFFFF"/>
            <w:noWrap/>
            <w:vAlign w:val="center"/>
            <w:hideMark/>
          </w:tcPr>
          <w:p w14:paraId="082681C7" w14:textId="77777777" w:rsidR="00B24359" w:rsidRPr="00CA48B3" w:rsidRDefault="00B24359" w:rsidP="00E557CB">
            <w:pPr>
              <w:spacing w:after="0" w:line="240" w:lineRule="auto"/>
              <w:jc w:val="center"/>
              <w:rPr>
                <w:rFonts w:ascii="Times New Roman" w:eastAsia="Times New Roman" w:hAnsi="Times New Roman" w:cs="Times New Roman"/>
                <w:b/>
                <w:bCs/>
                <w:color w:val="000000"/>
                <w:sz w:val="24"/>
                <w:szCs w:val="24"/>
              </w:rPr>
            </w:pPr>
            <w:r w:rsidRPr="00380FEC">
              <w:rPr>
                <w:rFonts w:ascii="Times New Roman" w:eastAsia="Times New Roman" w:hAnsi="Times New Roman" w:cs="Times New Roman"/>
                <w:b/>
                <w:bCs/>
                <w:color w:val="000000"/>
                <w:sz w:val="24"/>
                <w:szCs w:val="24"/>
              </w:rPr>
              <w:t>Thuyết minh</w:t>
            </w:r>
          </w:p>
          <w:p w14:paraId="484D55A8" w14:textId="77777777" w:rsidR="00B24359" w:rsidRPr="00380FEC" w:rsidRDefault="00B24359" w:rsidP="00E557CB">
            <w:pPr>
              <w:spacing w:after="0" w:line="240" w:lineRule="auto"/>
              <w:jc w:val="center"/>
              <w:rPr>
                <w:rFonts w:ascii="Times New Roman" w:eastAsia="Times New Roman" w:hAnsi="Times New Roman" w:cs="Times New Roman"/>
                <w:b/>
                <w:bCs/>
                <w:color w:val="000000"/>
                <w:sz w:val="24"/>
                <w:szCs w:val="24"/>
              </w:rPr>
            </w:pPr>
          </w:p>
        </w:tc>
      </w:tr>
      <w:tr w:rsidR="00B24359" w:rsidRPr="00CA48B3" w14:paraId="1E1DB3BD" w14:textId="77777777" w:rsidTr="00E557CB">
        <w:trPr>
          <w:trHeight w:val="994"/>
          <w:tblHeader/>
        </w:trPr>
        <w:tc>
          <w:tcPr>
            <w:tcW w:w="780" w:type="dxa"/>
            <w:shd w:val="clear" w:color="000000" w:fill="FFFFFF"/>
            <w:vAlign w:val="center"/>
            <w:hideMark/>
          </w:tcPr>
          <w:p w14:paraId="645B27AF" w14:textId="77777777" w:rsidR="00B24359" w:rsidRPr="00380FEC" w:rsidRDefault="00B24359" w:rsidP="00E557CB">
            <w:pPr>
              <w:spacing w:after="0" w:line="240" w:lineRule="auto"/>
              <w:rPr>
                <w:rFonts w:ascii="Times New Roman" w:eastAsia="Times New Roman" w:hAnsi="Times New Roman" w:cs="Times New Roman"/>
                <w:b/>
                <w:bCs/>
                <w:color w:val="000000"/>
                <w:sz w:val="24"/>
                <w:szCs w:val="24"/>
              </w:rPr>
            </w:pPr>
            <w:r w:rsidRPr="00380FEC">
              <w:rPr>
                <w:rFonts w:ascii="Times New Roman" w:eastAsia="Times New Roman" w:hAnsi="Times New Roman" w:cs="Times New Roman"/>
                <w:b/>
                <w:bCs/>
                <w:color w:val="000000"/>
                <w:sz w:val="24"/>
                <w:szCs w:val="24"/>
              </w:rPr>
              <w:t> </w:t>
            </w:r>
          </w:p>
        </w:tc>
        <w:tc>
          <w:tcPr>
            <w:tcW w:w="2192" w:type="dxa"/>
            <w:shd w:val="clear" w:color="000000" w:fill="FFFFFF"/>
            <w:vAlign w:val="center"/>
            <w:hideMark/>
          </w:tcPr>
          <w:p w14:paraId="180E3DF7" w14:textId="77777777" w:rsidR="00B24359" w:rsidRPr="00380FEC" w:rsidRDefault="00B24359" w:rsidP="00E557CB">
            <w:pPr>
              <w:spacing w:after="0" w:line="240" w:lineRule="auto"/>
              <w:jc w:val="center"/>
              <w:rPr>
                <w:rFonts w:ascii="Times New Roman" w:eastAsia="Times New Roman" w:hAnsi="Times New Roman" w:cs="Times New Roman"/>
                <w:b/>
                <w:bCs/>
                <w:color w:val="000000"/>
                <w:sz w:val="24"/>
                <w:szCs w:val="24"/>
              </w:rPr>
            </w:pPr>
            <w:r w:rsidRPr="00380FEC">
              <w:rPr>
                <w:rFonts w:ascii="Times New Roman" w:eastAsia="Times New Roman" w:hAnsi="Times New Roman" w:cs="Times New Roman"/>
                <w:b/>
                <w:bCs/>
                <w:color w:val="000000"/>
                <w:sz w:val="24"/>
                <w:szCs w:val="24"/>
              </w:rPr>
              <w:t>Tên thiết bị</w:t>
            </w:r>
          </w:p>
        </w:tc>
        <w:tc>
          <w:tcPr>
            <w:tcW w:w="1134" w:type="dxa"/>
            <w:shd w:val="clear" w:color="000000" w:fill="FFFFFF"/>
            <w:vAlign w:val="center"/>
            <w:hideMark/>
          </w:tcPr>
          <w:p w14:paraId="756BFAF4" w14:textId="77777777" w:rsidR="00B24359" w:rsidRPr="00380FEC" w:rsidRDefault="00B24359" w:rsidP="00E557CB">
            <w:pPr>
              <w:spacing w:after="0" w:line="240" w:lineRule="auto"/>
              <w:jc w:val="center"/>
              <w:rPr>
                <w:rFonts w:ascii="Times New Roman" w:eastAsia="Times New Roman" w:hAnsi="Times New Roman" w:cs="Times New Roman"/>
                <w:b/>
                <w:bCs/>
                <w:color w:val="000000"/>
                <w:sz w:val="24"/>
                <w:szCs w:val="24"/>
              </w:rPr>
            </w:pPr>
            <w:r w:rsidRPr="00380FEC">
              <w:rPr>
                <w:rFonts w:ascii="Times New Roman" w:eastAsia="Times New Roman" w:hAnsi="Times New Roman" w:cs="Times New Roman"/>
                <w:b/>
                <w:bCs/>
                <w:color w:val="000000"/>
                <w:sz w:val="24"/>
                <w:szCs w:val="24"/>
              </w:rPr>
              <w:t>Đơn vị tính</w:t>
            </w:r>
          </w:p>
        </w:tc>
        <w:tc>
          <w:tcPr>
            <w:tcW w:w="1134" w:type="dxa"/>
            <w:shd w:val="clear" w:color="000000" w:fill="FFFFFF"/>
            <w:vAlign w:val="center"/>
            <w:hideMark/>
          </w:tcPr>
          <w:p w14:paraId="4A8754C2" w14:textId="77777777" w:rsidR="00B24359" w:rsidRPr="00380FEC" w:rsidRDefault="00B24359" w:rsidP="00E557CB">
            <w:pPr>
              <w:spacing w:after="0" w:line="240" w:lineRule="auto"/>
              <w:jc w:val="center"/>
              <w:rPr>
                <w:rFonts w:ascii="Times New Roman" w:eastAsia="Times New Roman" w:hAnsi="Times New Roman" w:cs="Times New Roman"/>
                <w:b/>
                <w:bCs/>
                <w:color w:val="000000"/>
                <w:sz w:val="24"/>
                <w:szCs w:val="24"/>
              </w:rPr>
            </w:pPr>
            <w:r w:rsidRPr="00380FEC">
              <w:rPr>
                <w:rFonts w:ascii="Times New Roman" w:eastAsia="Times New Roman" w:hAnsi="Times New Roman" w:cs="Times New Roman"/>
                <w:b/>
                <w:bCs/>
                <w:color w:val="000000"/>
                <w:sz w:val="24"/>
                <w:szCs w:val="24"/>
              </w:rPr>
              <w:t>Quy mô đến 400 giường</w:t>
            </w:r>
          </w:p>
        </w:tc>
        <w:tc>
          <w:tcPr>
            <w:tcW w:w="1276" w:type="dxa"/>
            <w:shd w:val="clear" w:color="000000" w:fill="FFFFFF"/>
            <w:vAlign w:val="center"/>
            <w:hideMark/>
          </w:tcPr>
          <w:p w14:paraId="44CB6287" w14:textId="77777777" w:rsidR="00B24359" w:rsidRPr="00380FEC" w:rsidRDefault="00B24359" w:rsidP="00E557CB">
            <w:pPr>
              <w:spacing w:after="0" w:line="240" w:lineRule="auto"/>
              <w:jc w:val="center"/>
              <w:rPr>
                <w:rFonts w:ascii="Times New Roman" w:eastAsia="Times New Roman" w:hAnsi="Times New Roman" w:cs="Times New Roman"/>
                <w:b/>
                <w:bCs/>
                <w:color w:val="000000"/>
                <w:sz w:val="24"/>
                <w:szCs w:val="24"/>
              </w:rPr>
            </w:pPr>
            <w:r w:rsidRPr="00380FEC">
              <w:rPr>
                <w:rFonts w:ascii="Times New Roman" w:eastAsia="Times New Roman" w:hAnsi="Times New Roman" w:cs="Times New Roman"/>
                <w:b/>
                <w:bCs/>
                <w:color w:val="000000"/>
                <w:sz w:val="24"/>
                <w:szCs w:val="24"/>
              </w:rPr>
              <w:t>Quy mô đến 600 giường</w:t>
            </w:r>
          </w:p>
        </w:tc>
        <w:tc>
          <w:tcPr>
            <w:tcW w:w="2551" w:type="dxa"/>
            <w:shd w:val="clear" w:color="000000" w:fill="FFFFFF"/>
            <w:vAlign w:val="center"/>
            <w:hideMark/>
          </w:tcPr>
          <w:p w14:paraId="498FBCE5" w14:textId="77777777" w:rsidR="00B24359" w:rsidRPr="00380FEC" w:rsidRDefault="00B24359" w:rsidP="00E557CB">
            <w:pPr>
              <w:spacing w:after="0" w:line="240" w:lineRule="auto"/>
              <w:jc w:val="center"/>
              <w:rPr>
                <w:rFonts w:ascii="Times New Roman" w:eastAsia="Times New Roman" w:hAnsi="Times New Roman" w:cs="Times New Roman"/>
                <w:b/>
                <w:bCs/>
                <w:color w:val="000000"/>
                <w:sz w:val="24"/>
                <w:szCs w:val="24"/>
              </w:rPr>
            </w:pPr>
            <w:r w:rsidRPr="00380FEC">
              <w:rPr>
                <w:rFonts w:ascii="Times New Roman" w:eastAsia="Times New Roman" w:hAnsi="Times New Roman" w:cs="Times New Roman"/>
                <w:b/>
                <w:bCs/>
                <w:color w:val="000000"/>
                <w:sz w:val="24"/>
                <w:szCs w:val="24"/>
              </w:rPr>
              <w:t>Tên thiết bị</w:t>
            </w:r>
          </w:p>
        </w:tc>
        <w:tc>
          <w:tcPr>
            <w:tcW w:w="993" w:type="dxa"/>
            <w:shd w:val="clear" w:color="000000" w:fill="FFFFFF"/>
            <w:vAlign w:val="center"/>
            <w:hideMark/>
          </w:tcPr>
          <w:p w14:paraId="2A4E6D97" w14:textId="77777777" w:rsidR="00B24359" w:rsidRPr="00380FEC" w:rsidRDefault="00B24359" w:rsidP="00E557CB">
            <w:pPr>
              <w:spacing w:after="0" w:line="240" w:lineRule="auto"/>
              <w:jc w:val="center"/>
              <w:rPr>
                <w:rFonts w:ascii="Times New Roman" w:eastAsia="Times New Roman" w:hAnsi="Times New Roman" w:cs="Times New Roman"/>
                <w:b/>
                <w:bCs/>
                <w:color w:val="000000"/>
                <w:sz w:val="24"/>
                <w:szCs w:val="24"/>
              </w:rPr>
            </w:pPr>
            <w:r w:rsidRPr="00380FEC">
              <w:rPr>
                <w:rFonts w:ascii="Times New Roman" w:eastAsia="Times New Roman" w:hAnsi="Times New Roman" w:cs="Times New Roman"/>
                <w:b/>
                <w:bCs/>
                <w:color w:val="000000"/>
                <w:sz w:val="24"/>
                <w:szCs w:val="24"/>
              </w:rPr>
              <w:t>Đơn vị tính</w:t>
            </w:r>
          </w:p>
        </w:tc>
        <w:tc>
          <w:tcPr>
            <w:tcW w:w="1134" w:type="dxa"/>
            <w:shd w:val="clear" w:color="000000" w:fill="FFFFFF"/>
            <w:vAlign w:val="center"/>
            <w:hideMark/>
          </w:tcPr>
          <w:p w14:paraId="1DCF0FE0" w14:textId="77777777" w:rsidR="00B24359" w:rsidRPr="00380FEC" w:rsidRDefault="00B24359" w:rsidP="00E557CB">
            <w:pPr>
              <w:spacing w:after="0" w:line="240" w:lineRule="auto"/>
              <w:jc w:val="center"/>
              <w:rPr>
                <w:rFonts w:ascii="Times New Roman" w:eastAsia="Times New Roman" w:hAnsi="Times New Roman" w:cs="Times New Roman"/>
                <w:b/>
                <w:bCs/>
                <w:color w:val="000000"/>
                <w:sz w:val="24"/>
                <w:szCs w:val="24"/>
              </w:rPr>
            </w:pPr>
            <w:r w:rsidRPr="00380FEC">
              <w:rPr>
                <w:rFonts w:ascii="Times New Roman" w:eastAsia="Times New Roman" w:hAnsi="Times New Roman" w:cs="Times New Roman"/>
                <w:b/>
                <w:bCs/>
                <w:color w:val="000000"/>
                <w:sz w:val="24"/>
                <w:szCs w:val="24"/>
              </w:rPr>
              <w:t>Quy mô đến 400 giường</w:t>
            </w:r>
          </w:p>
        </w:tc>
        <w:tc>
          <w:tcPr>
            <w:tcW w:w="1134" w:type="dxa"/>
            <w:shd w:val="clear" w:color="000000" w:fill="FFFFFF"/>
            <w:vAlign w:val="center"/>
            <w:hideMark/>
          </w:tcPr>
          <w:p w14:paraId="2BA0CBEF" w14:textId="77777777" w:rsidR="00B24359" w:rsidRPr="00380FEC" w:rsidRDefault="00B24359" w:rsidP="00E557CB">
            <w:pPr>
              <w:spacing w:after="0" w:line="240" w:lineRule="auto"/>
              <w:jc w:val="center"/>
              <w:rPr>
                <w:rFonts w:ascii="Times New Roman" w:eastAsia="Times New Roman" w:hAnsi="Times New Roman" w:cs="Times New Roman"/>
                <w:b/>
                <w:bCs/>
                <w:color w:val="000000"/>
                <w:sz w:val="24"/>
                <w:szCs w:val="24"/>
              </w:rPr>
            </w:pPr>
            <w:r w:rsidRPr="00380FEC">
              <w:rPr>
                <w:rFonts w:ascii="Times New Roman" w:eastAsia="Times New Roman" w:hAnsi="Times New Roman" w:cs="Times New Roman"/>
                <w:b/>
                <w:bCs/>
                <w:color w:val="000000"/>
                <w:sz w:val="24"/>
                <w:szCs w:val="24"/>
              </w:rPr>
              <w:t>Quy mô đến 600 giường</w:t>
            </w:r>
          </w:p>
        </w:tc>
        <w:tc>
          <w:tcPr>
            <w:tcW w:w="3402" w:type="dxa"/>
            <w:vMerge/>
            <w:shd w:val="clear" w:color="000000" w:fill="FFFFFF"/>
            <w:noWrap/>
            <w:vAlign w:val="center"/>
            <w:hideMark/>
          </w:tcPr>
          <w:p w14:paraId="52BC5535" w14:textId="77777777" w:rsidR="00B24359" w:rsidRPr="00380FEC" w:rsidRDefault="00B24359" w:rsidP="00E557CB">
            <w:pPr>
              <w:spacing w:after="0" w:line="240" w:lineRule="auto"/>
              <w:jc w:val="center"/>
              <w:rPr>
                <w:rFonts w:ascii="Times New Roman" w:eastAsia="Times New Roman" w:hAnsi="Times New Roman" w:cs="Times New Roman"/>
                <w:b/>
                <w:bCs/>
                <w:color w:val="000000"/>
                <w:sz w:val="24"/>
                <w:szCs w:val="24"/>
              </w:rPr>
            </w:pPr>
          </w:p>
        </w:tc>
      </w:tr>
      <w:tr w:rsidR="00B24359" w:rsidRPr="00CA48B3" w14:paraId="041DC6FC" w14:textId="77777777" w:rsidTr="00E557CB">
        <w:trPr>
          <w:trHeight w:val="660"/>
        </w:trPr>
        <w:tc>
          <w:tcPr>
            <w:tcW w:w="780" w:type="dxa"/>
            <w:shd w:val="clear" w:color="000000" w:fill="FFFFFF"/>
            <w:noWrap/>
            <w:vAlign w:val="center"/>
            <w:hideMark/>
          </w:tcPr>
          <w:p w14:paraId="74851932" w14:textId="77777777" w:rsidR="00B24359" w:rsidRPr="00380FEC" w:rsidRDefault="00B24359" w:rsidP="00E557CB">
            <w:pPr>
              <w:spacing w:after="0" w:line="240" w:lineRule="auto"/>
              <w:jc w:val="center"/>
              <w:rPr>
                <w:rFonts w:ascii="Times New Roman" w:eastAsia="Times New Roman" w:hAnsi="Times New Roman" w:cs="Times New Roman"/>
                <w:b/>
                <w:bCs/>
                <w:color w:val="000000"/>
                <w:sz w:val="24"/>
                <w:szCs w:val="24"/>
              </w:rPr>
            </w:pPr>
            <w:r w:rsidRPr="00380FEC">
              <w:rPr>
                <w:rFonts w:ascii="Times New Roman" w:eastAsia="Times New Roman" w:hAnsi="Times New Roman" w:cs="Times New Roman"/>
                <w:b/>
                <w:bCs/>
                <w:color w:val="000000"/>
                <w:sz w:val="24"/>
                <w:szCs w:val="24"/>
              </w:rPr>
              <w:t> </w:t>
            </w:r>
          </w:p>
        </w:tc>
        <w:tc>
          <w:tcPr>
            <w:tcW w:w="2192" w:type="dxa"/>
            <w:shd w:val="clear" w:color="000000" w:fill="FFFFFF"/>
            <w:vAlign w:val="center"/>
            <w:hideMark/>
          </w:tcPr>
          <w:p w14:paraId="31249491" w14:textId="77777777" w:rsidR="00B24359" w:rsidRPr="00380FEC" w:rsidRDefault="00B24359" w:rsidP="00E557CB">
            <w:pPr>
              <w:spacing w:after="0" w:line="240" w:lineRule="auto"/>
              <w:rPr>
                <w:rFonts w:ascii="Times New Roman" w:eastAsia="Times New Roman" w:hAnsi="Times New Roman" w:cs="Times New Roman"/>
                <w:b/>
                <w:bCs/>
                <w:color w:val="000000"/>
                <w:sz w:val="24"/>
                <w:szCs w:val="24"/>
              </w:rPr>
            </w:pPr>
            <w:r w:rsidRPr="00380FEC">
              <w:rPr>
                <w:rFonts w:ascii="Times New Roman" w:eastAsia="Times New Roman" w:hAnsi="Times New Roman" w:cs="Times New Roman"/>
                <w:b/>
                <w:bCs/>
                <w:color w:val="000000"/>
                <w:sz w:val="24"/>
                <w:szCs w:val="24"/>
              </w:rPr>
              <w:t>Thiết bị chẩn đoán hình ảnh</w:t>
            </w:r>
          </w:p>
        </w:tc>
        <w:tc>
          <w:tcPr>
            <w:tcW w:w="1134" w:type="dxa"/>
            <w:shd w:val="clear" w:color="000000" w:fill="FFFFFF"/>
            <w:noWrap/>
            <w:vAlign w:val="bottom"/>
            <w:hideMark/>
          </w:tcPr>
          <w:p w14:paraId="63644CD3" w14:textId="77777777" w:rsidR="00B24359" w:rsidRPr="00380FEC" w:rsidRDefault="00B24359" w:rsidP="00E557CB">
            <w:pPr>
              <w:spacing w:after="0" w:line="240" w:lineRule="auto"/>
              <w:rPr>
                <w:rFonts w:ascii="Times New Roman" w:eastAsia="Times New Roman" w:hAnsi="Times New Roman" w:cs="Times New Roman"/>
                <w:color w:val="000000"/>
                <w:sz w:val="24"/>
                <w:szCs w:val="24"/>
              </w:rPr>
            </w:pPr>
            <w:r w:rsidRPr="00380FEC">
              <w:rPr>
                <w:rFonts w:ascii="Times New Roman" w:eastAsia="Times New Roman" w:hAnsi="Times New Roman" w:cs="Times New Roman"/>
                <w:color w:val="000000"/>
                <w:sz w:val="24"/>
                <w:szCs w:val="24"/>
              </w:rPr>
              <w:t> </w:t>
            </w:r>
          </w:p>
        </w:tc>
        <w:tc>
          <w:tcPr>
            <w:tcW w:w="1134" w:type="dxa"/>
            <w:shd w:val="clear" w:color="000000" w:fill="FFFFFF"/>
            <w:noWrap/>
            <w:vAlign w:val="bottom"/>
            <w:hideMark/>
          </w:tcPr>
          <w:p w14:paraId="19E425CD" w14:textId="77777777" w:rsidR="00B24359" w:rsidRPr="00380FEC" w:rsidRDefault="00B24359" w:rsidP="00E557CB">
            <w:pPr>
              <w:spacing w:after="0" w:line="240" w:lineRule="auto"/>
              <w:rPr>
                <w:rFonts w:ascii="Times New Roman" w:eastAsia="Times New Roman" w:hAnsi="Times New Roman" w:cs="Times New Roman"/>
                <w:color w:val="000000"/>
                <w:sz w:val="24"/>
                <w:szCs w:val="24"/>
              </w:rPr>
            </w:pPr>
            <w:r w:rsidRPr="00380FEC">
              <w:rPr>
                <w:rFonts w:ascii="Times New Roman" w:eastAsia="Times New Roman" w:hAnsi="Times New Roman" w:cs="Times New Roman"/>
                <w:color w:val="000000"/>
                <w:sz w:val="24"/>
                <w:szCs w:val="24"/>
              </w:rPr>
              <w:t> </w:t>
            </w:r>
          </w:p>
        </w:tc>
        <w:tc>
          <w:tcPr>
            <w:tcW w:w="1276" w:type="dxa"/>
            <w:shd w:val="clear" w:color="000000" w:fill="FFFFFF"/>
            <w:noWrap/>
            <w:vAlign w:val="bottom"/>
            <w:hideMark/>
          </w:tcPr>
          <w:p w14:paraId="608AF992" w14:textId="77777777" w:rsidR="00B24359" w:rsidRPr="00380FEC" w:rsidRDefault="00B24359" w:rsidP="00E557CB">
            <w:pPr>
              <w:spacing w:after="0" w:line="240" w:lineRule="auto"/>
              <w:rPr>
                <w:rFonts w:ascii="Times New Roman" w:eastAsia="Times New Roman" w:hAnsi="Times New Roman" w:cs="Times New Roman"/>
                <w:color w:val="000000"/>
                <w:sz w:val="24"/>
                <w:szCs w:val="24"/>
              </w:rPr>
            </w:pPr>
            <w:r w:rsidRPr="00380FEC">
              <w:rPr>
                <w:rFonts w:ascii="Times New Roman" w:eastAsia="Times New Roman" w:hAnsi="Times New Roman" w:cs="Times New Roman"/>
                <w:color w:val="000000"/>
                <w:sz w:val="24"/>
                <w:szCs w:val="24"/>
              </w:rPr>
              <w:t> </w:t>
            </w:r>
          </w:p>
        </w:tc>
        <w:tc>
          <w:tcPr>
            <w:tcW w:w="2551" w:type="dxa"/>
            <w:shd w:val="clear" w:color="000000" w:fill="FFFFFF"/>
            <w:vAlign w:val="bottom"/>
            <w:hideMark/>
          </w:tcPr>
          <w:p w14:paraId="4E95368C" w14:textId="77777777" w:rsidR="00B24359" w:rsidRPr="00380FEC" w:rsidRDefault="00B24359" w:rsidP="00E557CB">
            <w:pPr>
              <w:spacing w:after="0" w:line="240" w:lineRule="auto"/>
              <w:rPr>
                <w:rFonts w:ascii="Times New Roman" w:eastAsia="Times New Roman" w:hAnsi="Times New Roman" w:cs="Times New Roman"/>
                <w:color w:val="000000"/>
                <w:sz w:val="24"/>
                <w:szCs w:val="24"/>
              </w:rPr>
            </w:pPr>
            <w:r w:rsidRPr="00380FEC">
              <w:rPr>
                <w:rFonts w:ascii="Times New Roman" w:eastAsia="Times New Roman" w:hAnsi="Times New Roman" w:cs="Times New Roman"/>
                <w:color w:val="000000"/>
                <w:sz w:val="24"/>
                <w:szCs w:val="24"/>
              </w:rPr>
              <w:t> </w:t>
            </w:r>
          </w:p>
        </w:tc>
        <w:tc>
          <w:tcPr>
            <w:tcW w:w="993" w:type="dxa"/>
            <w:shd w:val="clear" w:color="000000" w:fill="FFFFFF"/>
            <w:vAlign w:val="center"/>
            <w:hideMark/>
          </w:tcPr>
          <w:p w14:paraId="4D5A70E6" w14:textId="77777777" w:rsidR="00B24359" w:rsidRPr="00380FEC" w:rsidRDefault="00B24359" w:rsidP="00E557CB">
            <w:pPr>
              <w:spacing w:after="0" w:line="240" w:lineRule="auto"/>
              <w:jc w:val="center"/>
              <w:rPr>
                <w:rFonts w:ascii="Times New Roman" w:eastAsia="Times New Roman" w:hAnsi="Times New Roman" w:cs="Times New Roman"/>
                <w:b/>
                <w:bCs/>
                <w:color w:val="000000"/>
                <w:sz w:val="24"/>
                <w:szCs w:val="24"/>
              </w:rPr>
            </w:pPr>
            <w:r w:rsidRPr="00380FEC">
              <w:rPr>
                <w:rFonts w:ascii="Times New Roman" w:eastAsia="Times New Roman" w:hAnsi="Times New Roman" w:cs="Times New Roman"/>
                <w:b/>
                <w:bCs/>
                <w:color w:val="000000"/>
                <w:sz w:val="24"/>
                <w:szCs w:val="24"/>
              </w:rPr>
              <w:t> </w:t>
            </w:r>
          </w:p>
        </w:tc>
        <w:tc>
          <w:tcPr>
            <w:tcW w:w="1134" w:type="dxa"/>
            <w:shd w:val="clear" w:color="000000" w:fill="FFFFFF"/>
            <w:noWrap/>
            <w:vAlign w:val="center"/>
            <w:hideMark/>
          </w:tcPr>
          <w:p w14:paraId="21AA11CE" w14:textId="77777777" w:rsidR="00B24359" w:rsidRPr="00380FEC" w:rsidRDefault="00B24359" w:rsidP="00E557CB">
            <w:pPr>
              <w:spacing w:after="0" w:line="240" w:lineRule="auto"/>
              <w:jc w:val="center"/>
              <w:rPr>
                <w:rFonts w:ascii="Times New Roman" w:eastAsia="Times New Roman" w:hAnsi="Times New Roman" w:cs="Times New Roman"/>
                <w:color w:val="FFFF00"/>
                <w:sz w:val="24"/>
                <w:szCs w:val="24"/>
              </w:rPr>
            </w:pPr>
            <w:r w:rsidRPr="00380FEC">
              <w:rPr>
                <w:rFonts w:ascii="Times New Roman" w:eastAsia="Times New Roman" w:hAnsi="Times New Roman" w:cs="Times New Roman"/>
                <w:color w:val="FFFF00"/>
                <w:sz w:val="24"/>
                <w:szCs w:val="24"/>
              </w:rPr>
              <w:t> </w:t>
            </w:r>
          </w:p>
        </w:tc>
        <w:tc>
          <w:tcPr>
            <w:tcW w:w="1134" w:type="dxa"/>
            <w:shd w:val="clear" w:color="000000" w:fill="FFFFFF"/>
            <w:noWrap/>
            <w:vAlign w:val="center"/>
            <w:hideMark/>
          </w:tcPr>
          <w:p w14:paraId="1479D50B" w14:textId="77777777" w:rsidR="00B24359" w:rsidRPr="00380FEC" w:rsidRDefault="00B24359" w:rsidP="00E557CB">
            <w:pPr>
              <w:spacing w:after="0" w:line="240" w:lineRule="auto"/>
              <w:jc w:val="center"/>
              <w:rPr>
                <w:rFonts w:ascii="Times New Roman" w:eastAsia="Times New Roman" w:hAnsi="Times New Roman" w:cs="Times New Roman"/>
                <w:color w:val="FFFF00"/>
                <w:sz w:val="24"/>
                <w:szCs w:val="24"/>
              </w:rPr>
            </w:pPr>
            <w:r w:rsidRPr="00380FEC">
              <w:rPr>
                <w:rFonts w:ascii="Times New Roman" w:eastAsia="Times New Roman" w:hAnsi="Times New Roman" w:cs="Times New Roman"/>
                <w:color w:val="FFFF00"/>
                <w:sz w:val="24"/>
                <w:szCs w:val="24"/>
              </w:rPr>
              <w:t> </w:t>
            </w:r>
          </w:p>
        </w:tc>
        <w:tc>
          <w:tcPr>
            <w:tcW w:w="3402" w:type="dxa"/>
            <w:shd w:val="clear" w:color="000000" w:fill="FFFFFF"/>
            <w:noWrap/>
            <w:vAlign w:val="bottom"/>
            <w:hideMark/>
          </w:tcPr>
          <w:p w14:paraId="20EECC3B" w14:textId="77777777" w:rsidR="00B24359" w:rsidRPr="00380FEC" w:rsidRDefault="00B24359" w:rsidP="00E557CB">
            <w:pPr>
              <w:spacing w:after="0" w:line="240" w:lineRule="auto"/>
              <w:jc w:val="center"/>
              <w:rPr>
                <w:rFonts w:ascii="Times New Roman" w:eastAsia="Times New Roman" w:hAnsi="Times New Roman" w:cs="Times New Roman"/>
                <w:color w:val="000000"/>
                <w:sz w:val="24"/>
                <w:szCs w:val="24"/>
              </w:rPr>
            </w:pPr>
          </w:p>
        </w:tc>
      </w:tr>
      <w:tr w:rsidR="00B24359" w:rsidRPr="00CA48B3" w14:paraId="1729B8D3" w14:textId="77777777" w:rsidTr="00E557CB">
        <w:trPr>
          <w:trHeight w:val="1123"/>
        </w:trPr>
        <w:tc>
          <w:tcPr>
            <w:tcW w:w="780" w:type="dxa"/>
            <w:shd w:val="clear" w:color="000000" w:fill="FFFFFF"/>
            <w:noWrap/>
            <w:vAlign w:val="center"/>
            <w:hideMark/>
          </w:tcPr>
          <w:p w14:paraId="056752F8" w14:textId="77777777" w:rsidR="00B24359" w:rsidRPr="005E0F60" w:rsidRDefault="00B24359" w:rsidP="00E557CB">
            <w:pPr>
              <w:spacing w:after="0" w:line="240" w:lineRule="auto"/>
              <w:jc w:val="center"/>
              <w:rPr>
                <w:rFonts w:ascii="Times New Roman" w:eastAsia="Times New Roman" w:hAnsi="Times New Roman" w:cs="Times New Roman"/>
                <w:color w:val="000000"/>
                <w:sz w:val="24"/>
                <w:szCs w:val="24"/>
              </w:rPr>
            </w:pPr>
            <w:r w:rsidRPr="005E0F60">
              <w:rPr>
                <w:rFonts w:ascii="Times New Roman" w:eastAsia="Times New Roman" w:hAnsi="Times New Roman" w:cs="Times New Roman"/>
                <w:color w:val="000000"/>
                <w:sz w:val="24"/>
                <w:szCs w:val="24"/>
              </w:rPr>
              <w:t>1</w:t>
            </w:r>
          </w:p>
        </w:tc>
        <w:tc>
          <w:tcPr>
            <w:tcW w:w="2192" w:type="dxa"/>
            <w:shd w:val="clear" w:color="000000" w:fill="FFFFFF"/>
            <w:vAlign w:val="center"/>
            <w:hideMark/>
          </w:tcPr>
          <w:p w14:paraId="67E6A804" w14:textId="77777777" w:rsidR="00B24359" w:rsidRPr="005E0F60" w:rsidRDefault="00B24359" w:rsidP="00E557CB">
            <w:pPr>
              <w:spacing w:after="0" w:line="240" w:lineRule="auto"/>
              <w:rPr>
                <w:rFonts w:ascii="Times New Roman" w:eastAsia="Times New Roman" w:hAnsi="Times New Roman" w:cs="Times New Roman"/>
                <w:sz w:val="24"/>
                <w:szCs w:val="24"/>
              </w:rPr>
            </w:pPr>
            <w:r w:rsidRPr="005E0F60">
              <w:rPr>
                <w:rFonts w:ascii="Times New Roman" w:eastAsia="Times New Roman" w:hAnsi="Times New Roman" w:cs="Times New Roman"/>
                <w:sz w:val="24"/>
                <w:szCs w:val="24"/>
              </w:rPr>
              <w:t>Hệ thống CT Scanner &lt; 64 lát</w:t>
            </w:r>
          </w:p>
        </w:tc>
        <w:tc>
          <w:tcPr>
            <w:tcW w:w="1134" w:type="dxa"/>
            <w:shd w:val="clear" w:color="000000" w:fill="FFFFFF"/>
            <w:vAlign w:val="center"/>
            <w:hideMark/>
          </w:tcPr>
          <w:p w14:paraId="16C89CF0" w14:textId="77777777" w:rsidR="00B24359" w:rsidRPr="005E0F60" w:rsidRDefault="00B24359" w:rsidP="00E557CB">
            <w:pPr>
              <w:spacing w:after="0" w:line="240" w:lineRule="auto"/>
              <w:jc w:val="center"/>
              <w:rPr>
                <w:rFonts w:ascii="Times New Roman" w:eastAsia="Times New Roman" w:hAnsi="Times New Roman" w:cs="Times New Roman"/>
                <w:sz w:val="24"/>
                <w:szCs w:val="24"/>
              </w:rPr>
            </w:pPr>
            <w:r w:rsidRPr="005E0F60">
              <w:rPr>
                <w:rFonts w:ascii="Times New Roman" w:eastAsia="Times New Roman" w:hAnsi="Times New Roman" w:cs="Times New Roman"/>
                <w:sz w:val="24"/>
                <w:szCs w:val="24"/>
              </w:rPr>
              <w:t>Hệ Thống</w:t>
            </w:r>
          </w:p>
        </w:tc>
        <w:tc>
          <w:tcPr>
            <w:tcW w:w="1134" w:type="dxa"/>
            <w:shd w:val="clear" w:color="000000" w:fill="FFFFFF"/>
            <w:noWrap/>
            <w:vAlign w:val="center"/>
            <w:hideMark/>
          </w:tcPr>
          <w:p w14:paraId="293963DA" w14:textId="77777777" w:rsidR="00B24359" w:rsidRPr="005E0F60" w:rsidRDefault="00B24359" w:rsidP="00E557CB">
            <w:pPr>
              <w:spacing w:after="0" w:line="240" w:lineRule="auto"/>
              <w:jc w:val="center"/>
              <w:rPr>
                <w:rFonts w:ascii="Times New Roman" w:eastAsia="Times New Roman" w:hAnsi="Times New Roman" w:cs="Times New Roman"/>
                <w:sz w:val="24"/>
                <w:szCs w:val="24"/>
              </w:rPr>
            </w:pPr>
            <w:r w:rsidRPr="005E0F60">
              <w:rPr>
                <w:rFonts w:ascii="Times New Roman" w:eastAsia="Times New Roman" w:hAnsi="Times New Roman" w:cs="Times New Roman"/>
                <w:sz w:val="24"/>
                <w:szCs w:val="24"/>
              </w:rPr>
              <w:t>1</w:t>
            </w:r>
          </w:p>
        </w:tc>
        <w:tc>
          <w:tcPr>
            <w:tcW w:w="1276" w:type="dxa"/>
            <w:shd w:val="clear" w:color="000000" w:fill="FFFFFF"/>
            <w:noWrap/>
            <w:vAlign w:val="center"/>
            <w:hideMark/>
          </w:tcPr>
          <w:p w14:paraId="19B872AC" w14:textId="77777777" w:rsidR="00B24359" w:rsidRPr="005E0F60" w:rsidRDefault="00B24359" w:rsidP="00E557CB">
            <w:pPr>
              <w:spacing w:after="0" w:line="240" w:lineRule="auto"/>
              <w:jc w:val="center"/>
              <w:rPr>
                <w:rFonts w:ascii="Times New Roman" w:eastAsia="Times New Roman" w:hAnsi="Times New Roman" w:cs="Times New Roman"/>
                <w:sz w:val="24"/>
                <w:szCs w:val="24"/>
              </w:rPr>
            </w:pPr>
            <w:r w:rsidRPr="005E0F60">
              <w:rPr>
                <w:rFonts w:ascii="Times New Roman" w:eastAsia="Times New Roman" w:hAnsi="Times New Roman" w:cs="Times New Roman"/>
                <w:sz w:val="24"/>
                <w:szCs w:val="24"/>
              </w:rPr>
              <w:t>2</w:t>
            </w:r>
          </w:p>
        </w:tc>
        <w:tc>
          <w:tcPr>
            <w:tcW w:w="2551" w:type="dxa"/>
            <w:vAlign w:val="center"/>
          </w:tcPr>
          <w:p w14:paraId="5413E71B" w14:textId="77777777" w:rsidR="00B24359" w:rsidRPr="00CA48B3" w:rsidRDefault="00B24359" w:rsidP="00E557CB">
            <w:pPr>
              <w:rPr>
                <w:rFonts w:ascii="Times New Roman" w:eastAsia="Times New Roman" w:hAnsi="Times New Roman" w:cs="Times New Roman"/>
                <w:sz w:val="24"/>
                <w:szCs w:val="24"/>
              </w:rPr>
            </w:pPr>
            <w:r w:rsidRPr="00CA48B3">
              <w:rPr>
                <w:rFonts w:ascii="Times New Roman" w:hAnsi="Times New Roman" w:cs="Times New Roman"/>
                <w:color w:val="000000"/>
                <w:sz w:val="24"/>
                <w:szCs w:val="24"/>
              </w:rPr>
              <w:t>Hệ thống CT Scanner &lt; 64 dãy đầu thu</w:t>
            </w:r>
          </w:p>
        </w:tc>
        <w:tc>
          <w:tcPr>
            <w:tcW w:w="993" w:type="dxa"/>
            <w:vAlign w:val="center"/>
          </w:tcPr>
          <w:p w14:paraId="1A95E09C" w14:textId="77777777" w:rsidR="00B24359" w:rsidRPr="00CA48B3" w:rsidRDefault="00B24359" w:rsidP="00E557CB">
            <w:pPr>
              <w:jc w:val="center"/>
              <w:rPr>
                <w:rFonts w:ascii="Times New Roman" w:eastAsia="Times New Roman" w:hAnsi="Times New Roman" w:cs="Times New Roman"/>
                <w:sz w:val="24"/>
                <w:szCs w:val="24"/>
              </w:rPr>
            </w:pPr>
            <w:r w:rsidRPr="00CA48B3">
              <w:rPr>
                <w:rFonts w:ascii="Times New Roman" w:hAnsi="Times New Roman" w:cs="Times New Roman"/>
                <w:color w:val="000000"/>
                <w:sz w:val="24"/>
                <w:szCs w:val="24"/>
              </w:rPr>
              <w:t>Hệ Thống</w:t>
            </w:r>
          </w:p>
        </w:tc>
        <w:tc>
          <w:tcPr>
            <w:tcW w:w="1134" w:type="dxa"/>
            <w:vAlign w:val="center"/>
          </w:tcPr>
          <w:p w14:paraId="02D6866F" w14:textId="77777777" w:rsidR="00B24359" w:rsidRPr="00CA48B3" w:rsidRDefault="00B24359" w:rsidP="00E557CB">
            <w:pPr>
              <w:jc w:val="center"/>
              <w:rPr>
                <w:rFonts w:ascii="Times New Roman" w:eastAsia="Times New Roman" w:hAnsi="Times New Roman" w:cs="Times New Roman"/>
                <w:sz w:val="24"/>
                <w:szCs w:val="24"/>
              </w:rPr>
            </w:pPr>
            <w:r w:rsidRPr="00CA48B3">
              <w:rPr>
                <w:rFonts w:ascii="Times New Roman" w:hAnsi="Times New Roman" w:cs="Times New Roman"/>
                <w:color w:val="000000"/>
                <w:sz w:val="24"/>
                <w:szCs w:val="24"/>
              </w:rPr>
              <w:t>1</w:t>
            </w:r>
          </w:p>
        </w:tc>
        <w:tc>
          <w:tcPr>
            <w:tcW w:w="1134" w:type="dxa"/>
            <w:vAlign w:val="center"/>
          </w:tcPr>
          <w:p w14:paraId="7AF007EB" w14:textId="77777777" w:rsidR="00B24359" w:rsidRPr="00CA48B3" w:rsidRDefault="00B24359" w:rsidP="00E557CB">
            <w:pPr>
              <w:jc w:val="center"/>
              <w:rPr>
                <w:rFonts w:ascii="Times New Roman" w:eastAsia="Times New Roman" w:hAnsi="Times New Roman" w:cs="Times New Roman"/>
                <w:sz w:val="24"/>
                <w:szCs w:val="24"/>
              </w:rPr>
            </w:pPr>
            <w:r w:rsidRPr="00CA48B3">
              <w:rPr>
                <w:rFonts w:ascii="Times New Roman" w:hAnsi="Times New Roman" w:cs="Times New Roman"/>
                <w:color w:val="000000"/>
                <w:sz w:val="24"/>
                <w:szCs w:val="24"/>
              </w:rPr>
              <w:t>2</w:t>
            </w:r>
          </w:p>
        </w:tc>
        <w:tc>
          <w:tcPr>
            <w:tcW w:w="3402" w:type="dxa"/>
            <w:vAlign w:val="center"/>
          </w:tcPr>
          <w:p w14:paraId="656CBA08" w14:textId="77777777" w:rsidR="00B24359" w:rsidRPr="00CA48B3" w:rsidRDefault="00B24359" w:rsidP="00E557CB">
            <w:pPr>
              <w:jc w:val="center"/>
              <w:rPr>
                <w:rFonts w:ascii="Times New Roman" w:eastAsia="Times New Roman" w:hAnsi="Times New Roman" w:cs="Times New Roman"/>
                <w:sz w:val="24"/>
                <w:szCs w:val="24"/>
              </w:rPr>
            </w:pPr>
            <w:r w:rsidRPr="00CA48B3">
              <w:rPr>
                <w:rFonts w:ascii="Times New Roman" w:hAnsi="Times New Roman" w:cs="Times New Roman"/>
                <w:color w:val="000000"/>
                <w:sz w:val="24"/>
                <w:szCs w:val="24"/>
              </w:rPr>
              <w:t>Không tăng định mức. Đề xuất điều chỉnh tên gọi để thống nhất với Thông tư số 10/2026/TT-BYT</w:t>
            </w:r>
          </w:p>
        </w:tc>
      </w:tr>
      <w:tr w:rsidR="00B24359" w:rsidRPr="00CA48B3" w14:paraId="0D5A8C5E" w14:textId="77777777" w:rsidTr="00E557CB">
        <w:trPr>
          <w:trHeight w:val="2162"/>
        </w:trPr>
        <w:tc>
          <w:tcPr>
            <w:tcW w:w="780" w:type="dxa"/>
            <w:shd w:val="clear" w:color="000000" w:fill="FFFFFF"/>
            <w:noWrap/>
            <w:vAlign w:val="center"/>
            <w:hideMark/>
          </w:tcPr>
          <w:p w14:paraId="36A42A0E" w14:textId="77777777" w:rsidR="00B24359" w:rsidRPr="005E0F60" w:rsidRDefault="00B24359" w:rsidP="00E557CB">
            <w:pPr>
              <w:spacing w:after="0" w:line="240" w:lineRule="auto"/>
              <w:jc w:val="center"/>
              <w:rPr>
                <w:rFonts w:ascii="Times New Roman" w:eastAsia="Times New Roman" w:hAnsi="Times New Roman" w:cs="Times New Roman"/>
                <w:color w:val="000000"/>
                <w:sz w:val="24"/>
                <w:szCs w:val="24"/>
              </w:rPr>
            </w:pPr>
            <w:r w:rsidRPr="005E0F60">
              <w:rPr>
                <w:rFonts w:ascii="Times New Roman" w:eastAsia="Times New Roman" w:hAnsi="Times New Roman" w:cs="Times New Roman"/>
                <w:color w:val="000000"/>
                <w:sz w:val="24"/>
                <w:szCs w:val="24"/>
              </w:rPr>
              <w:lastRenderedPageBreak/>
              <w:t>3</w:t>
            </w:r>
          </w:p>
        </w:tc>
        <w:tc>
          <w:tcPr>
            <w:tcW w:w="2192" w:type="dxa"/>
            <w:shd w:val="clear" w:color="000000" w:fill="FFFFFF"/>
            <w:vAlign w:val="center"/>
            <w:hideMark/>
          </w:tcPr>
          <w:p w14:paraId="52EE25CA" w14:textId="77777777" w:rsidR="00B24359" w:rsidRPr="005E0F60" w:rsidRDefault="00B24359" w:rsidP="00E557CB">
            <w:pPr>
              <w:spacing w:after="0" w:line="240" w:lineRule="auto"/>
              <w:rPr>
                <w:rFonts w:ascii="Times New Roman" w:eastAsia="Times New Roman" w:hAnsi="Times New Roman" w:cs="Times New Roman"/>
                <w:sz w:val="24"/>
                <w:szCs w:val="24"/>
              </w:rPr>
            </w:pPr>
            <w:r w:rsidRPr="005E0F60">
              <w:rPr>
                <w:rFonts w:ascii="Times New Roman" w:eastAsia="Times New Roman" w:hAnsi="Times New Roman" w:cs="Times New Roman"/>
                <w:sz w:val="24"/>
                <w:szCs w:val="24"/>
              </w:rPr>
              <w:t>Máy đo loãng xương</w:t>
            </w:r>
          </w:p>
        </w:tc>
        <w:tc>
          <w:tcPr>
            <w:tcW w:w="1134" w:type="dxa"/>
            <w:shd w:val="clear" w:color="000000" w:fill="FFFFFF"/>
            <w:vAlign w:val="center"/>
            <w:hideMark/>
          </w:tcPr>
          <w:p w14:paraId="152C93E5" w14:textId="77777777" w:rsidR="00B24359" w:rsidRPr="005E0F60" w:rsidRDefault="00B24359" w:rsidP="00E557CB">
            <w:pPr>
              <w:spacing w:after="0" w:line="240" w:lineRule="auto"/>
              <w:jc w:val="center"/>
              <w:rPr>
                <w:rFonts w:ascii="Times New Roman" w:eastAsia="Times New Roman" w:hAnsi="Times New Roman" w:cs="Times New Roman"/>
                <w:sz w:val="24"/>
                <w:szCs w:val="24"/>
              </w:rPr>
            </w:pPr>
            <w:r w:rsidRPr="005E0F60">
              <w:rPr>
                <w:rFonts w:ascii="Times New Roman" w:eastAsia="Times New Roman" w:hAnsi="Times New Roman" w:cs="Times New Roman"/>
                <w:sz w:val="24"/>
                <w:szCs w:val="24"/>
              </w:rPr>
              <w:t>Cái</w:t>
            </w:r>
          </w:p>
        </w:tc>
        <w:tc>
          <w:tcPr>
            <w:tcW w:w="1134" w:type="dxa"/>
            <w:shd w:val="clear" w:color="000000" w:fill="FFFFFF"/>
            <w:noWrap/>
            <w:vAlign w:val="center"/>
            <w:hideMark/>
          </w:tcPr>
          <w:p w14:paraId="6A32860A" w14:textId="77777777" w:rsidR="00B24359" w:rsidRPr="005E0F60" w:rsidRDefault="00B24359" w:rsidP="00E557CB">
            <w:pPr>
              <w:spacing w:after="0" w:line="240" w:lineRule="auto"/>
              <w:jc w:val="center"/>
              <w:rPr>
                <w:rFonts w:ascii="Times New Roman" w:eastAsia="Times New Roman" w:hAnsi="Times New Roman" w:cs="Times New Roman"/>
                <w:sz w:val="24"/>
                <w:szCs w:val="24"/>
              </w:rPr>
            </w:pPr>
            <w:r w:rsidRPr="005E0F60">
              <w:rPr>
                <w:rFonts w:ascii="Times New Roman" w:eastAsia="Times New Roman" w:hAnsi="Times New Roman" w:cs="Times New Roman"/>
                <w:sz w:val="24"/>
                <w:szCs w:val="24"/>
              </w:rPr>
              <w:t>2</w:t>
            </w:r>
          </w:p>
        </w:tc>
        <w:tc>
          <w:tcPr>
            <w:tcW w:w="1276" w:type="dxa"/>
            <w:shd w:val="clear" w:color="000000" w:fill="FFFFFF"/>
            <w:noWrap/>
            <w:vAlign w:val="center"/>
            <w:hideMark/>
          </w:tcPr>
          <w:p w14:paraId="2F4D2346" w14:textId="77777777" w:rsidR="00B24359" w:rsidRPr="005E0F60" w:rsidRDefault="00B24359" w:rsidP="00E557CB">
            <w:pPr>
              <w:spacing w:after="0" w:line="240" w:lineRule="auto"/>
              <w:jc w:val="center"/>
              <w:rPr>
                <w:rFonts w:ascii="Times New Roman" w:eastAsia="Times New Roman" w:hAnsi="Times New Roman" w:cs="Times New Roman"/>
                <w:sz w:val="24"/>
                <w:szCs w:val="24"/>
              </w:rPr>
            </w:pPr>
            <w:r w:rsidRPr="005E0F60">
              <w:rPr>
                <w:rFonts w:ascii="Times New Roman" w:eastAsia="Times New Roman" w:hAnsi="Times New Roman" w:cs="Times New Roman"/>
                <w:sz w:val="24"/>
                <w:szCs w:val="24"/>
              </w:rPr>
              <w:t>5</w:t>
            </w:r>
          </w:p>
        </w:tc>
        <w:tc>
          <w:tcPr>
            <w:tcW w:w="2551" w:type="dxa"/>
            <w:shd w:val="clear" w:color="000000" w:fill="FFFFFF"/>
            <w:vAlign w:val="center"/>
          </w:tcPr>
          <w:p w14:paraId="3D4EEEA6" w14:textId="77777777" w:rsidR="00B24359" w:rsidRPr="005E0F60" w:rsidRDefault="00B24359" w:rsidP="00E557CB">
            <w:pPr>
              <w:rPr>
                <w:rFonts w:ascii="Times New Roman" w:hAnsi="Times New Roman" w:cs="Times New Roman"/>
                <w:color w:val="000000"/>
                <w:sz w:val="24"/>
                <w:szCs w:val="24"/>
              </w:rPr>
            </w:pPr>
            <w:r w:rsidRPr="005E0F60">
              <w:rPr>
                <w:rFonts w:ascii="Times New Roman" w:hAnsi="Times New Roman" w:cs="Times New Roman"/>
                <w:color w:val="000000"/>
                <w:sz w:val="24"/>
                <w:szCs w:val="24"/>
              </w:rPr>
              <w:t>Máy X - quang đo mật độ xương toàn thân</w:t>
            </w:r>
          </w:p>
        </w:tc>
        <w:tc>
          <w:tcPr>
            <w:tcW w:w="993" w:type="dxa"/>
            <w:shd w:val="clear" w:color="000000" w:fill="FFFFFF"/>
            <w:vAlign w:val="center"/>
          </w:tcPr>
          <w:p w14:paraId="18263551" w14:textId="77777777" w:rsidR="00B24359" w:rsidRPr="005E0F60" w:rsidRDefault="00B24359" w:rsidP="00E557CB">
            <w:pPr>
              <w:jc w:val="center"/>
              <w:rPr>
                <w:rFonts w:ascii="Times New Roman" w:hAnsi="Times New Roman" w:cs="Times New Roman"/>
                <w:color w:val="000000"/>
                <w:sz w:val="24"/>
                <w:szCs w:val="24"/>
              </w:rPr>
            </w:pPr>
            <w:r w:rsidRPr="005E0F60">
              <w:rPr>
                <w:rFonts w:ascii="Times New Roman" w:hAnsi="Times New Roman" w:cs="Times New Roman"/>
                <w:color w:val="000000"/>
                <w:sz w:val="24"/>
                <w:szCs w:val="24"/>
              </w:rPr>
              <w:t>Cái</w:t>
            </w:r>
          </w:p>
        </w:tc>
        <w:tc>
          <w:tcPr>
            <w:tcW w:w="1134" w:type="dxa"/>
            <w:shd w:val="clear" w:color="000000" w:fill="FFFFFF"/>
            <w:vAlign w:val="center"/>
          </w:tcPr>
          <w:p w14:paraId="0CD82431" w14:textId="77777777" w:rsidR="00B24359" w:rsidRPr="005E0F60" w:rsidRDefault="00B24359" w:rsidP="00E557CB">
            <w:pPr>
              <w:jc w:val="center"/>
              <w:rPr>
                <w:rFonts w:ascii="Times New Roman" w:hAnsi="Times New Roman" w:cs="Times New Roman"/>
                <w:color w:val="000000"/>
                <w:sz w:val="24"/>
                <w:szCs w:val="24"/>
              </w:rPr>
            </w:pPr>
            <w:r w:rsidRPr="005E0F60">
              <w:rPr>
                <w:rFonts w:ascii="Times New Roman" w:hAnsi="Times New Roman" w:cs="Times New Roman"/>
                <w:color w:val="000000"/>
                <w:sz w:val="24"/>
                <w:szCs w:val="24"/>
              </w:rPr>
              <w:t>2</w:t>
            </w:r>
          </w:p>
        </w:tc>
        <w:tc>
          <w:tcPr>
            <w:tcW w:w="1134" w:type="dxa"/>
            <w:shd w:val="clear" w:color="000000" w:fill="FFFFFF"/>
            <w:vAlign w:val="center"/>
          </w:tcPr>
          <w:p w14:paraId="5AF13561" w14:textId="77777777" w:rsidR="00B24359" w:rsidRPr="005E0F60" w:rsidRDefault="00B24359" w:rsidP="00E557CB">
            <w:pPr>
              <w:jc w:val="center"/>
              <w:rPr>
                <w:rFonts w:ascii="Times New Roman" w:hAnsi="Times New Roman" w:cs="Times New Roman"/>
                <w:color w:val="000000"/>
                <w:sz w:val="24"/>
                <w:szCs w:val="24"/>
              </w:rPr>
            </w:pPr>
            <w:r w:rsidRPr="005E0F60">
              <w:rPr>
                <w:rFonts w:ascii="Times New Roman" w:hAnsi="Times New Roman" w:cs="Times New Roman"/>
                <w:color w:val="000000"/>
                <w:sz w:val="24"/>
                <w:szCs w:val="24"/>
              </w:rPr>
              <w:t>4</w:t>
            </w:r>
          </w:p>
        </w:tc>
        <w:tc>
          <w:tcPr>
            <w:tcW w:w="3402" w:type="dxa"/>
            <w:vAlign w:val="center"/>
          </w:tcPr>
          <w:p w14:paraId="7299B250" w14:textId="77777777" w:rsidR="00B24359" w:rsidRPr="005E0F60" w:rsidRDefault="00B24359" w:rsidP="00E557CB">
            <w:pPr>
              <w:jc w:val="center"/>
              <w:rPr>
                <w:rFonts w:ascii="Times New Roman" w:hAnsi="Times New Roman" w:cs="Times New Roman"/>
                <w:color w:val="000000"/>
                <w:sz w:val="24"/>
                <w:szCs w:val="24"/>
              </w:rPr>
            </w:pPr>
            <w:r w:rsidRPr="005E0F60">
              <w:rPr>
                <w:rFonts w:ascii="Times New Roman" w:hAnsi="Times New Roman" w:cs="Times New Roman"/>
                <w:color w:val="000000"/>
                <w:sz w:val="24"/>
                <w:szCs w:val="24"/>
              </w:rPr>
              <w:t>Không tăng định mức. Đề xuất giữ nguyên như khi Cục H01 thẩm định. Khi  cần trang bị tùy vào nhu cầu sử dụng đơn vị có thể trang bị Máy X-quang đo mật độ xương toàn thân hoặc Máy đo loãng xương siêu âm.</w:t>
            </w:r>
          </w:p>
        </w:tc>
      </w:tr>
      <w:tr w:rsidR="00B24359" w:rsidRPr="00CA48B3" w14:paraId="281C0348" w14:textId="77777777" w:rsidTr="00E557CB">
        <w:trPr>
          <w:trHeight w:val="749"/>
        </w:trPr>
        <w:tc>
          <w:tcPr>
            <w:tcW w:w="780" w:type="dxa"/>
            <w:shd w:val="clear" w:color="000000" w:fill="FFFFFF"/>
            <w:noWrap/>
            <w:vAlign w:val="center"/>
            <w:hideMark/>
          </w:tcPr>
          <w:p w14:paraId="65C7BBCD" w14:textId="77777777" w:rsidR="00B24359" w:rsidRPr="005E0F60" w:rsidRDefault="00B24359" w:rsidP="00E557CB">
            <w:pPr>
              <w:spacing w:after="0" w:line="240" w:lineRule="auto"/>
              <w:jc w:val="center"/>
              <w:rPr>
                <w:rFonts w:ascii="Times New Roman" w:eastAsia="Times New Roman" w:hAnsi="Times New Roman" w:cs="Times New Roman"/>
                <w:color w:val="000000"/>
                <w:sz w:val="24"/>
                <w:szCs w:val="24"/>
              </w:rPr>
            </w:pPr>
            <w:r w:rsidRPr="005E0F60">
              <w:rPr>
                <w:rFonts w:ascii="Times New Roman" w:eastAsia="Times New Roman" w:hAnsi="Times New Roman" w:cs="Times New Roman"/>
                <w:color w:val="000000"/>
                <w:sz w:val="24"/>
                <w:szCs w:val="24"/>
              </w:rPr>
              <w:t>3</w:t>
            </w:r>
          </w:p>
        </w:tc>
        <w:tc>
          <w:tcPr>
            <w:tcW w:w="2192" w:type="dxa"/>
            <w:shd w:val="clear" w:color="000000" w:fill="FFFFFF"/>
            <w:vAlign w:val="center"/>
            <w:hideMark/>
          </w:tcPr>
          <w:p w14:paraId="3A7C9684" w14:textId="77777777" w:rsidR="00B24359" w:rsidRPr="005E0F60" w:rsidRDefault="00B24359" w:rsidP="00E557CB">
            <w:pPr>
              <w:spacing w:after="0" w:line="240" w:lineRule="auto"/>
              <w:rPr>
                <w:rFonts w:ascii="Times New Roman" w:eastAsia="Times New Roman" w:hAnsi="Times New Roman" w:cs="Times New Roman"/>
                <w:sz w:val="24"/>
                <w:szCs w:val="24"/>
              </w:rPr>
            </w:pPr>
            <w:r w:rsidRPr="005E0F60">
              <w:rPr>
                <w:rFonts w:ascii="Times New Roman" w:eastAsia="Times New Roman" w:hAnsi="Times New Roman" w:cs="Times New Roman"/>
                <w:sz w:val="24"/>
                <w:szCs w:val="24"/>
              </w:rPr>
              <w:t> </w:t>
            </w:r>
          </w:p>
        </w:tc>
        <w:tc>
          <w:tcPr>
            <w:tcW w:w="1134" w:type="dxa"/>
            <w:shd w:val="clear" w:color="000000" w:fill="FFFFFF"/>
            <w:vAlign w:val="center"/>
            <w:hideMark/>
          </w:tcPr>
          <w:p w14:paraId="58A72722" w14:textId="77777777" w:rsidR="00B24359" w:rsidRPr="005E0F60" w:rsidRDefault="00B24359" w:rsidP="00E557CB">
            <w:pPr>
              <w:spacing w:after="0" w:line="240" w:lineRule="auto"/>
              <w:jc w:val="center"/>
              <w:rPr>
                <w:rFonts w:ascii="Times New Roman" w:eastAsia="Times New Roman" w:hAnsi="Times New Roman" w:cs="Times New Roman"/>
                <w:sz w:val="24"/>
                <w:szCs w:val="24"/>
              </w:rPr>
            </w:pPr>
            <w:r w:rsidRPr="005E0F60">
              <w:rPr>
                <w:rFonts w:ascii="Times New Roman" w:eastAsia="Times New Roman" w:hAnsi="Times New Roman" w:cs="Times New Roman"/>
                <w:sz w:val="24"/>
                <w:szCs w:val="24"/>
              </w:rPr>
              <w:t> </w:t>
            </w:r>
          </w:p>
        </w:tc>
        <w:tc>
          <w:tcPr>
            <w:tcW w:w="1134" w:type="dxa"/>
            <w:shd w:val="clear" w:color="000000" w:fill="FFFFFF"/>
            <w:noWrap/>
            <w:vAlign w:val="center"/>
            <w:hideMark/>
          </w:tcPr>
          <w:p w14:paraId="1F9533BF" w14:textId="77777777" w:rsidR="00B24359" w:rsidRPr="005E0F60" w:rsidRDefault="00B24359" w:rsidP="00E557CB">
            <w:pPr>
              <w:spacing w:after="0" w:line="240" w:lineRule="auto"/>
              <w:jc w:val="center"/>
              <w:rPr>
                <w:rFonts w:ascii="Times New Roman" w:eastAsia="Times New Roman" w:hAnsi="Times New Roman" w:cs="Times New Roman"/>
                <w:sz w:val="24"/>
                <w:szCs w:val="24"/>
              </w:rPr>
            </w:pPr>
            <w:r w:rsidRPr="005E0F60">
              <w:rPr>
                <w:rFonts w:ascii="Times New Roman" w:eastAsia="Times New Roman" w:hAnsi="Times New Roman" w:cs="Times New Roman"/>
                <w:sz w:val="24"/>
                <w:szCs w:val="24"/>
              </w:rPr>
              <w:t> </w:t>
            </w:r>
          </w:p>
        </w:tc>
        <w:tc>
          <w:tcPr>
            <w:tcW w:w="1276" w:type="dxa"/>
            <w:shd w:val="clear" w:color="000000" w:fill="FFFFFF"/>
            <w:noWrap/>
            <w:vAlign w:val="center"/>
            <w:hideMark/>
          </w:tcPr>
          <w:p w14:paraId="39EEEB8C" w14:textId="77777777" w:rsidR="00B24359" w:rsidRPr="005E0F60" w:rsidRDefault="00B24359" w:rsidP="00E557CB">
            <w:pPr>
              <w:spacing w:after="0" w:line="240" w:lineRule="auto"/>
              <w:jc w:val="center"/>
              <w:rPr>
                <w:rFonts w:ascii="Times New Roman" w:eastAsia="Times New Roman" w:hAnsi="Times New Roman" w:cs="Times New Roman"/>
                <w:sz w:val="24"/>
                <w:szCs w:val="24"/>
              </w:rPr>
            </w:pPr>
            <w:r w:rsidRPr="005E0F60">
              <w:rPr>
                <w:rFonts w:ascii="Times New Roman" w:eastAsia="Times New Roman" w:hAnsi="Times New Roman" w:cs="Times New Roman"/>
                <w:sz w:val="24"/>
                <w:szCs w:val="24"/>
              </w:rPr>
              <w:t> </w:t>
            </w:r>
          </w:p>
        </w:tc>
        <w:tc>
          <w:tcPr>
            <w:tcW w:w="2551" w:type="dxa"/>
            <w:shd w:val="clear" w:color="000000" w:fill="FFFFFF"/>
            <w:vAlign w:val="center"/>
          </w:tcPr>
          <w:p w14:paraId="1DCF2670" w14:textId="77777777" w:rsidR="00B24359" w:rsidRPr="005E0F60" w:rsidRDefault="00B24359" w:rsidP="00E557CB">
            <w:pPr>
              <w:rPr>
                <w:rFonts w:ascii="Times New Roman" w:hAnsi="Times New Roman" w:cs="Times New Roman"/>
                <w:color w:val="000000"/>
                <w:sz w:val="24"/>
                <w:szCs w:val="24"/>
              </w:rPr>
            </w:pPr>
            <w:r w:rsidRPr="005E0F60">
              <w:rPr>
                <w:rFonts w:ascii="Times New Roman" w:hAnsi="Times New Roman" w:cs="Times New Roman"/>
                <w:color w:val="000000"/>
                <w:sz w:val="24"/>
                <w:szCs w:val="24"/>
              </w:rPr>
              <w:t>Máy đo loãng xương siêu âm</w:t>
            </w:r>
          </w:p>
        </w:tc>
        <w:tc>
          <w:tcPr>
            <w:tcW w:w="993" w:type="dxa"/>
            <w:shd w:val="clear" w:color="000000" w:fill="FFFFFF"/>
            <w:vAlign w:val="center"/>
          </w:tcPr>
          <w:p w14:paraId="2F026297" w14:textId="77777777" w:rsidR="00B24359" w:rsidRPr="005E0F60" w:rsidRDefault="00B24359" w:rsidP="00E557CB">
            <w:pPr>
              <w:jc w:val="center"/>
              <w:rPr>
                <w:rFonts w:ascii="Times New Roman" w:hAnsi="Times New Roman" w:cs="Times New Roman"/>
                <w:color w:val="000000"/>
                <w:sz w:val="24"/>
                <w:szCs w:val="24"/>
              </w:rPr>
            </w:pPr>
            <w:r w:rsidRPr="005E0F60">
              <w:rPr>
                <w:rFonts w:ascii="Times New Roman" w:hAnsi="Times New Roman" w:cs="Times New Roman"/>
                <w:color w:val="000000"/>
                <w:sz w:val="24"/>
                <w:szCs w:val="24"/>
              </w:rPr>
              <w:t>Cái</w:t>
            </w:r>
          </w:p>
        </w:tc>
        <w:tc>
          <w:tcPr>
            <w:tcW w:w="1134" w:type="dxa"/>
            <w:shd w:val="clear" w:color="000000" w:fill="FFFFFF"/>
            <w:vAlign w:val="center"/>
          </w:tcPr>
          <w:p w14:paraId="098D14C6" w14:textId="77777777" w:rsidR="00B24359" w:rsidRPr="005E0F60" w:rsidRDefault="00B24359" w:rsidP="00E557CB">
            <w:pPr>
              <w:jc w:val="center"/>
              <w:rPr>
                <w:rFonts w:ascii="Times New Roman" w:hAnsi="Times New Roman" w:cs="Times New Roman"/>
                <w:color w:val="000000"/>
                <w:sz w:val="24"/>
                <w:szCs w:val="24"/>
              </w:rPr>
            </w:pPr>
          </w:p>
        </w:tc>
        <w:tc>
          <w:tcPr>
            <w:tcW w:w="1134" w:type="dxa"/>
            <w:shd w:val="clear" w:color="000000" w:fill="FFFFFF"/>
            <w:vAlign w:val="center"/>
          </w:tcPr>
          <w:p w14:paraId="0462A236" w14:textId="77777777" w:rsidR="00B24359" w:rsidRPr="005E0F60" w:rsidRDefault="00B24359" w:rsidP="00E557CB">
            <w:pPr>
              <w:jc w:val="center"/>
              <w:rPr>
                <w:rFonts w:ascii="Times New Roman" w:hAnsi="Times New Roman" w:cs="Times New Roman"/>
                <w:color w:val="000000"/>
                <w:sz w:val="24"/>
                <w:szCs w:val="24"/>
              </w:rPr>
            </w:pPr>
            <w:r w:rsidRPr="005E0F60">
              <w:rPr>
                <w:rFonts w:ascii="Times New Roman" w:hAnsi="Times New Roman" w:cs="Times New Roman"/>
                <w:color w:val="000000"/>
                <w:sz w:val="24"/>
                <w:szCs w:val="24"/>
              </w:rPr>
              <w:t>1</w:t>
            </w:r>
          </w:p>
        </w:tc>
        <w:tc>
          <w:tcPr>
            <w:tcW w:w="3402" w:type="dxa"/>
            <w:vAlign w:val="center"/>
          </w:tcPr>
          <w:p w14:paraId="56F5A085" w14:textId="77777777" w:rsidR="00B24359" w:rsidRPr="005E0F60" w:rsidRDefault="00B24359" w:rsidP="00E557CB">
            <w:pPr>
              <w:jc w:val="center"/>
              <w:rPr>
                <w:rFonts w:ascii="Times New Roman" w:hAnsi="Times New Roman" w:cs="Times New Roman"/>
                <w:color w:val="000000"/>
                <w:sz w:val="24"/>
                <w:szCs w:val="24"/>
              </w:rPr>
            </w:pPr>
          </w:p>
        </w:tc>
      </w:tr>
      <w:tr w:rsidR="00B24359" w:rsidRPr="00CA48B3" w14:paraId="4C5B55FC" w14:textId="77777777" w:rsidTr="00E557CB">
        <w:trPr>
          <w:trHeight w:val="2067"/>
        </w:trPr>
        <w:tc>
          <w:tcPr>
            <w:tcW w:w="780" w:type="dxa"/>
            <w:shd w:val="clear" w:color="000000" w:fill="FFFFFF"/>
            <w:noWrap/>
            <w:vAlign w:val="center"/>
            <w:hideMark/>
          </w:tcPr>
          <w:p w14:paraId="55B6A963" w14:textId="77777777" w:rsidR="00B24359" w:rsidRPr="005E0F60" w:rsidRDefault="00B24359" w:rsidP="00E557CB">
            <w:pPr>
              <w:spacing w:after="0" w:line="240" w:lineRule="auto"/>
              <w:jc w:val="center"/>
              <w:rPr>
                <w:rFonts w:ascii="Times New Roman" w:eastAsia="Times New Roman" w:hAnsi="Times New Roman" w:cs="Times New Roman"/>
                <w:color w:val="000000"/>
                <w:sz w:val="24"/>
                <w:szCs w:val="24"/>
              </w:rPr>
            </w:pPr>
            <w:r w:rsidRPr="005E0F60">
              <w:rPr>
                <w:rFonts w:ascii="Times New Roman" w:eastAsia="Times New Roman" w:hAnsi="Times New Roman" w:cs="Times New Roman"/>
                <w:color w:val="000000"/>
                <w:sz w:val="24"/>
                <w:szCs w:val="24"/>
              </w:rPr>
              <w:t>4</w:t>
            </w:r>
          </w:p>
        </w:tc>
        <w:tc>
          <w:tcPr>
            <w:tcW w:w="2192" w:type="dxa"/>
            <w:shd w:val="clear" w:color="000000" w:fill="FFFFFF"/>
            <w:vAlign w:val="center"/>
            <w:hideMark/>
          </w:tcPr>
          <w:p w14:paraId="5B8D18B3" w14:textId="77777777" w:rsidR="00B24359" w:rsidRPr="005E0F60" w:rsidRDefault="00B24359" w:rsidP="00E557CB">
            <w:pPr>
              <w:spacing w:after="0" w:line="240" w:lineRule="auto"/>
              <w:rPr>
                <w:rFonts w:ascii="Times New Roman" w:eastAsia="Times New Roman" w:hAnsi="Times New Roman" w:cs="Times New Roman"/>
                <w:sz w:val="24"/>
                <w:szCs w:val="24"/>
              </w:rPr>
            </w:pPr>
            <w:r w:rsidRPr="005E0F60">
              <w:rPr>
                <w:rFonts w:ascii="Times New Roman" w:eastAsia="Times New Roman" w:hAnsi="Times New Roman" w:cs="Times New Roman"/>
                <w:sz w:val="24"/>
                <w:szCs w:val="24"/>
              </w:rPr>
              <w:t>Máy in phim X-quang</w:t>
            </w:r>
          </w:p>
        </w:tc>
        <w:tc>
          <w:tcPr>
            <w:tcW w:w="1134" w:type="dxa"/>
            <w:shd w:val="clear" w:color="000000" w:fill="FFFFFF"/>
            <w:vAlign w:val="center"/>
            <w:hideMark/>
          </w:tcPr>
          <w:p w14:paraId="4EF96DC8" w14:textId="77777777" w:rsidR="00B24359" w:rsidRPr="005E0F60" w:rsidRDefault="00B24359" w:rsidP="00E557CB">
            <w:pPr>
              <w:spacing w:after="0" w:line="240" w:lineRule="auto"/>
              <w:jc w:val="center"/>
              <w:rPr>
                <w:rFonts w:ascii="Times New Roman" w:eastAsia="Times New Roman" w:hAnsi="Times New Roman" w:cs="Times New Roman"/>
                <w:sz w:val="24"/>
                <w:szCs w:val="24"/>
              </w:rPr>
            </w:pPr>
            <w:r w:rsidRPr="005E0F60">
              <w:rPr>
                <w:rFonts w:ascii="Times New Roman" w:eastAsia="Times New Roman" w:hAnsi="Times New Roman" w:cs="Times New Roman"/>
                <w:sz w:val="24"/>
                <w:szCs w:val="24"/>
              </w:rPr>
              <w:t>Cái</w:t>
            </w:r>
          </w:p>
        </w:tc>
        <w:tc>
          <w:tcPr>
            <w:tcW w:w="1134" w:type="dxa"/>
            <w:shd w:val="clear" w:color="000000" w:fill="FFFFFF"/>
            <w:noWrap/>
            <w:vAlign w:val="center"/>
            <w:hideMark/>
          </w:tcPr>
          <w:p w14:paraId="51F57AEE" w14:textId="77777777" w:rsidR="00B24359" w:rsidRPr="005E0F60" w:rsidRDefault="00B24359" w:rsidP="00E557CB">
            <w:pPr>
              <w:spacing w:after="0" w:line="240" w:lineRule="auto"/>
              <w:jc w:val="center"/>
              <w:rPr>
                <w:rFonts w:ascii="Times New Roman" w:eastAsia="Times New Roman" w:hAnsi="Times New Roman" w:cs="Times New Roman"/>
                <w:sz w:val="24"/>
                <w:szCs w:val="24"/>
              </w:rPr>
            </w:pPr>
            <w:r w:rsidRPr="005E0F60">
              <w:rPr>
                <w:rFonts w:ascii="Times New Roman" w:eastAsia="Times New Roman" w:hAnsi="Times New Roman" w:cs="Times New Roman"/>
                <w:sz w:val="24"/>
                <w:szCs w:val="24"/>
              </w:rPr>
              <w:t>2</w:t>
            </w:r>
          </w:p>
        </w:tc>
        <w:tc>
          <w:tcPr>
            <w:tcW w:w="1276" w:type="dxa"/>
            <w:shd w:val="clear" w:color="000000" w:fill="FFFFFF"/>
            <w:noWrap/>
            <w:vAlign w:val="center"/>
            <w:hideMark/>
          </w:tcPr>
          <w:p w14:paraId="5179DE2B" w14:textId="77777777" w:rsidR="00B24359" w:rsidRPr="005E0F60" w:rsidRDefault="00B24359" w:rsidP="00E557CB">
            <w:pPr>
              <w:spacing w:after="0" w:line="240" w:lineRule="auto"/>
              <w:jc w:val="center"/>
              <w:rPr>
                <w:rFonts w:ascii="Times New Roman" w:eastAsia="Times New Roman" w:hAnsi="Times New Roman" w:cs="Times New Roman"/>
                <w:sz w:val="24"/>
                <w:szCs w:val="24"/>
              </w:rPr>
            </w:pPr>
            <w:r w:rsidRPr="005E0F60">
              <w:rPr>
                <w:rFonts w:ascii="Times New Roman" w:eastAsia="Times New Roman" w:hAnsi="Times New Roman" w:cs="Times New Roman"/>
                <w:sz w:val="24"/>
                <w:szCs w:val="24"/>
              </w:rPr>
              <w:t>2</w:t>
            </w:r>
          </w:p>
        </w:tc>
        <w:tc>
          <w:tcPr>
            <w:tcW w:w="2551" w:type="dxa"/>
            <w:shd w:val="clear" w:color="000000" w:fill="FFFFFF"/>
            <w:vAlign w:val="center"/>
          </w:tcPr>
          <w:p w14:paraId="4B4CEC11" w14:textId="77777777" w:rsidR="00B24359" w:rsidRPr="005E0F60" w:rsidRDefault="00B24359" w:rsidP="00E557CB">
            <w:pPr>
              <w:rPr>
                <w:rFonts w:ascii="Times New Roman" w:hAnsi="Times New Roman" w:cs="Times New Roman"/>
                <w:color w:val="000000"/>
                <w:sz w:val="24"/>
                <w:szCs w:val="24"/>
              </w:rPr>
            </w:pPr>
            <w:r w:rsidRPr="005E0F60">
              <w:rPr>
                <w:rFonts w:ascii="Times New Roman" w:hAnsi="Times New Roman" w:cs="Times New Roman"/>
                <w:color w:val="000000"/>
                <w:sz w:val="24"/>
                <w:szCs w:val="24"/>
              </w:rPr>
              <w:t>Máy in phim X-quang</w:t>
            </w:r>
          </w:p>
        </w:tc>
        <w:tc>
          <w:tcPr>
            <w:tcW w:w="993" w:type="dxa"/>
            <w:shd w:val="clear" w:color="000000" w:fill="FFFFFF"/>
            <w:vAlign w:val="center"/>
          </w:tcPr>
          <w:p w14:paraId="610916D9" w14:textId="77777777" w:rsidR="00B24359" w:rsidRPr="005E0F60" w:rsidRDefault="00B24359" w:rsidP="00E557CB">
            <w:pPr>
              <w:jc w:val="center"/>
              <w:rPr>
                <w:rFonts w:ascii="Times New Roman" w:hAnsi="Times New Roman" w:cs="Times New Roman"/>
                <w:color w:val="000000"/>
                <w:sz w:val="24"/>
                <w:szCs w:val="24"/>
              </w:rPr>
            </w:pPr>
            <w:r w:rsidRPr="005E0F60">
              <w:rPr>
                <w:rFonts w:ascii="Times New Roman" w:hAnsi="Times New Roman" w:cs="Times New Roman"/>
                <w:color w:val="000000"/>
                <w:sz w:val="24"/>
                <w:szCs w:val="24"/>
              </w:rPr>
              <w:t>Cái</w:t>
            </w:r>
          </w:p>
        </w:tc>
        <w:tc>
          <w:tcPr>
            <w:tcW w:w="1134" w:type="dxa"/>
            <w:shd w:val="clear" w:color="000000" w:fill="FFFFFF"/>
            <w:vAlign w:val="center"/>
          </w:tcPr>
          <w:p w14:paraId="34BE7865" w14:textId="77777777" w:rsidR="00B24359" w:rsidRPr="005E0F60" w:rsidRDefault="00B24359" w:rsidP="00E557CB">
            <w:pPr>
              <w:jc w:val="center"/>
              <w:rPr>
                <w:rFonts w:ascii="Times New Roman" w:hAnsi="Times New Roman" w:cs="Times New Roman"/>
                <w:color w:val="000000"/>
                <w:sz w:val="24"/>
                <w:szCs w:val="24"/>
              </w:rPr>
            </w:pPr>
            <w:r w:rsidRPr="005E0F60">
              <w:rPr>
                <w:rFonts w:ascii="Times New Roman" w:hAnsi="Times New Roman" w:cs="Times New Roman"/>
                <w:color w:val="000000"/>
                <w:sz w:val="24"/>
                <w:szCs w:val="24"/>
              </w:rPr>
              <w:t>2</w:t>
            </w:r>
          </w:p>
        </w:tc>
        <w:tc>
          <w:tcPr>
            <w:tcW w:w="1134" w:type="dxa"/>
            <w:shd w:val="clear" w:color="000000" w:fill="FFFFFF"/>
            <w:vAlign w:val="center"/>
          </w:tcPr>
          <w:p w14:paraId="0A1D944F" w14:textId="77777777" w:rsidR="00B24359" w:rsidRPr="005E0F60" w:rsidRDefault="00B24359" w:rsidP="00E557CB">
            <w:pPr>
              <w:jc w:val="center"/>
              <w:rPr>
                <w:rFonts w:ascii="Times New Roman" w:hAnsi="Times New Roman" w:cs="Times New Roman"/>
                <w:color w:val="000000"/>
                <w:sz w:val="24"/>
                <w:szCs w:val="24"/>
              </w:rPr>
            </w:pPr>
            <w:r w:rsidRPr="005E0F60">
              <w:rPr>
                <w:rFonts w:ascii="Times New Roman" w:hAnsi="Times New Roman" w:cs="Times New Roman"/>
                <w:color w:val="000000"/>
                <w:sz w:val="24"/>
                <w:szCs w:val="24"/>
              </w:rPr>
              <w:t>2</w:t>
            </w:r>
          </w:p>
        </w:tc>
        <w:tc>
          <w:tcPr>
            <w:tcW w:w="3402" w:type="dxa"/>
            <w:vAlign w:val="center"/>
          </w:tcPr>
          <w:p w14:paraId="2BCF5778" w14:textId="77777777" w:rsidR="00B24359" w:rsidRPr="005E0F60" w:rsidRDefault="00B24359" w:rsidP="00E557CB">
            <w:pPr>
              <w:jc w:val="center"/>
              <w:rPr>
                <w:rFonts w:ascii="Times New Roman" w:hAnsi="Times New Roman" w:cs="Times New Roman"/>
                <w:color w:val="000000"/>
                <w:sz w:val="24"/>
                <w:szCs w:val="24"/>
              </w:rPr>
            </w:pPr>
            <w:r w:rsidRPr="005E0F60">
              <w:rPr>
                <w:rFonts w:ascii="Times New Roman" w:hAnsi="Times New Roman" w:cs="Times New Roman"/>
                <w:color w:val="000000"/>
                <w:sz w:val="24"/>
                <w:szCs w:val="24"/>
              </w:rPr>
              <w:t>Không tăng định mức. Đề xuất gộp vào các máy như hệ thống CT, MRI, X-quang, hệ thống Oxy dòng cao qua gọng mũi vì khi trang bị các máy trên luôn bao gồm cả máy in phim X-quang.</w:t>
            </w:r>
          </w:p>
        </w:tc>
      </w:tr>
      <w:tr w:rsidR="00B24359" w:rsidRPr="00CA48B3" w14:paraId="74ABFF65" w14:textId="77777777" w:rsidTr="00E557CB">
        <w:trPr>
          <w:trHeight w:val="579"/>
        </w:trPr>
        <w:tc>
          <w:tcPr>
            <w:tcW w:w="780" w:type="dxa"/>
            <w:shd w:val="clear" w:color="000000" w:fill="FFFFFF"/>
            <w:noWrap/>
            <w:vAlign w:val="center"/>
            <w:hideMark/>
          </w:tcPr>
          <w:p w14:paraId="66FE71A5" w14:textId="77777777" w:rsidR="00B24359" w:rsidRPr="005E0F60" w:rsidRDefault="00B24359" w:rsidP="00E557CB">
            <w:pPr>
              <w:spacing w:after="0" w:line="240" w:lineRule="auto"/>
              <w:jc w:val="center"/>
              <w:rPr>
                <w:rFonts w:ascii="Times New Roman" w:eastAsia="Times New Roman" w:hAnsi="Times New Roman" w:cs="Times New Roman"/>
                <w:color w:val="000000"/>
                <w:sz w:val="24"/>
                <w:szCs w:val="24"/>
              </w:rPr>
            </w:pPr>
            <w:r w:rsidRPr="005E0F60">
              <w:rPr>
                <w:rFonts w:ascii="Times New Roman" w:eastAsia="Times New Roman" w:hAnsi="Times New Roman" w:cs="Times New Roman"/>
                <w:color w:val="000000"/>
                <w:sz w:val="24"/>
                <w:szCs w:val="24"/>
              </w:rPr>
              <w:t> </w:t>
            </w:r>
          </w:p>
        </w:tc>
        <w:tc>
          <w:tcPr>
            <w:tcW w:w="2192" w:type="dxa"/>
            <w:shd w:val="clear" w:color="000000" w:fill="FFFFFF"/>
            <w:vAlign w:val="center"/>
            <w:hideMark/>
          </w:tcPr>
          <w:p w14:paraId="4A5AC39F" w14:textId="77777777" w:rsidR="00B24359" w:rsidRPr="005E0F60" w:rsidRDefault="00B24359" w:rsidP="00E557CB">
            <w:pPr>
              <w:spacing w:after="0" w:line="240" w:lineRule="auto"/>
              <w:rPr>
                <w:rFonts w:ascii="Times New Roman" w:eastAsia="Times New Roman" w:hAnsi="Times New Roman" w:cs="Times New Roman"/>
                <w:b/>
                <w:bCs/>
                <w:sz w:val="24"/>
                <w:szCs w:val="24"/>
              </w:rPr>
            </w:pPr>
            <w:r w:rsidRPr="005E0F60">
              <w:rPr>
                <w:rFonts w:ascii="Times New Roman" w:eastAsia="Times New Roman" w:hAnsi="Times New Roman" w:cs="Times New Roman"/>
                <w:b/>
                <w:bCs/>
                <w:sz w:val="24"/>
                <w:szCs w:val="24"/>
              </w:rPr>
              <w:t>Thiết bị dùng chung</w:t>
            </w:r>
          </w:p>
        </w:tc>
        <w:tc>
          <w:tcPr>
            <w:tcW w:w="1134" w:type="dxa"/>
            <w:shd w:val="clear" w:color="000000" w:fill="FFFFFF"/>
            <w:vAlign w:val="center"/>
            <w:hideMark/>
          </w:tcPr>
          <w:p w14:paraId="170F8E32" w14:textId="77777777" w:rsidR="00B24359" w:rsidRPr="005E0F60" w:rsidRDefault="00B24359" w:rsidP="00E557CB">
            <w:pPr>
              <w:spacing w:after="0" w:line="240" w:lineRule="auto"/>
              <w:jc w:val="center"/>
              <w:rPr>
                <w:rFonts w:ascii="Times New Roman" w:eastAsia="Times New Roman" w:hAnsi="Times New Roman" w:cs="Times New Roman"/>
                <w:sz w:val="24"/>
                <w:szCs w:val="24"/>
              </w:rPr>
            </w:pPr>
            <w:r w:rsidRPr="005E0F60">
              <w:rPr>
                <w:rFonts w:ascii="Times New Roman" w:eastAsia="Times New Roman" w:hAnsi="Times New Roman" w:cs="Times New Roman"/>
                <w:sz w:val="24"/>
                <w:szCs w:val="24"/>
              </w:rPr>
              <w:t> </w:t>
            </w:r>
          </w:p>
        </w:tc>
        <w:tc>
          <w:tcPr>
            <w:tcW w:w="1134" w:type="dxa"/>
            <w:shd w:val="clear" w:color="000000" w:fill="FFFFFF"/>
            <w:noWrap/>
            <w:vAlign w:val="center"/>
            <w:hideMark/>
          </w:tcPr>
          <w:p w14:paraId="4ACEC910" w14:textId="77777777" w:rsidR="00B24359" w:rsidRPr="005E0F60" w:rsidRDefault="00B24359" w:rsidP="00E557CB">
            <w:pPr>
              <w:spacing w:after="0" w:line="240" w:lineRule="auto"/>
              <w:jc w:val="center"/>
              <w:rPr>
                <w:rFonts w:ascii="Times New Roman" w:eastAsia="Times New Roman" w:hAnsi="Times New Roman" w:cs="Times New Roman"/>
                <w:sz w:val="24"/>
                <w:szCs w:val="24"/>
              </w:rPr>
            </w:pPr>
            <w:r w:rsidRPr="005E0F60">
              <w:rPr>
                <w:rFonts w:ascii="Times New Roman" w:eastAsia="Times New Roman" w:hAnsi="Times New Roman" w:cs="Times New Roman"/>
                <w:sz w:val="24"/>
                <w:szCs w:val="24"/>
              </w:rPr>
              <w:t> </w:t>
            </w:r>
          </w:p>
        </w:tc>
        <w:tc>
          <w:tcPr>
            <w:tcW w:w="1276" w:type="dxa"/>
            <w:shd w:val="clear" w:color="000000" w:fill="FFFFFF"/>
            <w:noWrap/>
            <w:vAlign w:val="center"/>
            <w:hideMark/>
          </w:tcPr>
          <w:p w14:paraId="7A044DCA" w14:textId="77777777" w:rsidR="00B24359" w:rsidRPr="005E0F60" w:rsidRDefault="00B24359" w:rsidP="00E557CB">
            <w:pPr>
              <w:spacing w:after="0" w:line="240" w:lineRule="auto"/>
              <w:jc w:val="center"/>
              <w:rPr>
                <w:rFonts w:ascii="Times New Roman" w:eastAsia="Times New Roman" w:hAnsi="Times New Roman" w:cs="Times New Roman"/>
                <w:sz w:val="24"/>
                <w:szCs w:val="24"/>
              </w:rPr>
            </w:pPr>
            <w:r w:rsidRPr="005E0F60">
              <w:rPr>
                <w:rFonts w:ascii="Times New Roman" w:eastAsia="Times New Roman" w:hAnsi="Times New Roman" w:cs="Times New Roman"/>
                <w:sz w:val="24"/>
                <w:szCs w:val="24"/>
              </w:rPr>
              <w:t> </w:t>
            </w:r>
          </w:p>
        </w:tc>
        <w:tc>
          <w:tcPr>
            <w:tcW w:w="2551" w:type="dxa"/>
            <w:shd w:val="clear" w:color="000000" w:fill="FFFFFF"/>
            <w:vAlign w:val="center"/>
          </w:tcPr>
          <w:p w14:paraId="12293C91" w14:textId="77777777" w:rsidR="00B24359" w:rsidRPr="005E0F60" w:rsidRDefault="00B24359" w:rsidP="00E557CB">
            <w:pPr>
              <w:rPr>
                <w:rFonts w:ascii="Times New Roman" w:hAnsi="Times New Roman" w:cs="Times New Roman"/>
                <w:color w:val="000000"/>
                <w:sz w:val="24"/>
                <w:szCs w:val="24"/>
              </w:rPr>
            </w:pPr>
            <w:r w:rsidRPr="005E0F60">
              <w:rPr>
                <w:rFonts w:ascii="Times New Roman" w:hAnsi="Times New Roman" w:cs="Times New Roman"/>
                <w:color w:val="000000"/>
                <w:sz w:val="24"/>
                <w:szCs w:val="24"/>
              </w:rPr>
              <w:t> </w:t>
            </w:r>
          </w:p>
        </w:tc>
        <w:tc>
          <w:tcPr>
            <w:tcW w:w="993" w:type="dxa"/>
            <w:shd w:val="clear" w:color="000000" w:fill="FFFFFF"/>
            <w:vAlign w:val="center"/>
          </w:tcPr>
          <w:p w14:paraId="530535A8" w14:textId="77777777" w:rsidR="00B24359" w:rsidRPr="005E0F60" w:rsidRDefault="00B24359" w:rsidP="00E557CB">
            <w:pPr>
              <w:jc w:val="center"/>
              <w:rPr>
                <w:rFonts w:ascii="Times New Roman" w:hAnsi="Times New Roman" w:cs="Times New Roman"/>
                <w:color w:val="000000"/>
                <w:sz w:val="24"/>
                <w:szCs w:val="24"/>
              </w:rPr>
            </w:pPr>
          </w:p>
        </w:tc>
        <w:tc>
          <w:tcPr>
            <w:tcW w:w="1134" w:type="dxa"/>
            <w:shd w:val="clear" w:color="000000" w:fill="FFFFFF"/>
            <w:vAlign w:val="center"/>
          </w:tcPr>
          <w:p w14:paraId="09E8439A" w14:textId="77777777" w:rsidR="00B24359" w:rsidRPr="005E0F60" w:rsidRDefault="00B24359" w:rsidP="00E557CB">
            <w:pPr>
              <w:jc w:val="center"/>
              <w:rPr>
                <w:rFonts w:ascii="Times New Roman" w:hAnsi="Times New Roman" w:cs="Times New Roman"/>
                <w:color w:val="000000"/>
                <w:sz w:val="24"/>
                <w:szCs w:val="24"/>
              </w:rPr>
            </w:pPr>
          </w:p>
        </w:tc>
        <w:tc>
          <w:tcPr>
            <w:tcW w:w="1134" w:type="dxa"/>
            <w:shd w:val="clear" w:color="000000" w:fill="FFFFFF"/>
            <w:vAlign w:val="center"/>
          </w:tcPr>
          <w:p w14:paraId="2E762F0E" w14:textId="77777777" w:rsidR="00B24359" w:rsidRPr="005E0F60" w:rsidRDefault="00B24359" w:rsidP="00E557CB">
            <w:pPr>
              <w:jc w:val="center"/>
              <w:rPr>
                <w:rFonts w:ascii="Times New Roman" w:hAnsi="Times New Roman" w:cs="Times New Roman"/>
                <w:color w:val="000000"/>
                <w:sz w:val="24"/>
                <w:szCs w:val="24"/>
              </w:rPr>
            </w:pPr>
          </w:p>
        </w:tc>
        <w:tc>
          <w:tcPr>
            <w:tcW w:w="3402" w:type="dxa"/>
            <w:vAlign w:val="center"/>
          </w:tcPr>
          <w:p w14:paraId="06F80A33" w14:textId="77777777" w:rsidR="00B24359" w:rsidRPr="005E0F60" w:rsidRDefault="00B24359" w:rsidP="00E557CB">
            <w:pPr>
              <w:jc w:val="center"/>
              <w:rPr>
                <w:rFonts w:ascii="Times New Roman" w:hAnsi="Times New Roman" w:cs="Times New Roman"/>
                <w:color w:val="000000"/>
                <w:sz w:val="24"/>
                <w:szCs w:val="24"/>
              </w:rPr>
            </w:pPr>
          </w:p>
        </w:tc>
      </w:tr>
      <w:tr w:rsidR="00B24359" w:rsidRPr="00CA48B3" w14:paraId="42333043" w14:textId="77777777" w:rsidTr="00E557CB">
        <w:trPr>
          <w:trHeight w:val="828"/>
        </w:trPr>
        <w:tc>
          <w:tcPr>
            <w:tcW w:w="780" w:type="dxa"/>
            <w:shd w:val="clear" w:color="000000" w:fill="FFFFFF"/>
            <w:noWrap/>
            <w:vAlign w:val="center"/>
            <w:hideMark/>
          </w:tcPr>
          <w:p w14:paraId="0571C0BA" w14:textId="77777777" w:rsidR="00B24359" w:rsidRPr="005E0F60" w:rsidRDefault="00B24359" w:rsidP="00E557CB">
            <w:pPr>
              <w:spacing w:after="0" w:line="240" w:lineRule="auto"/>
              <w:jc w:val="center"/>
              <w:rPr>
                <w:rFonts w:ascii="Times New Roman" w:eastAsia="Times New Roman" w:hAnsi="Times New Roman" w:cs="Times New Roman"/>
                <w:color w:val="000000"/>
                <w:sz w:val="24"/>
                <w:szCs w:val="24"/>
              </w:rPr>
            </w:pPr>
            <w:r w:rsidRPr="005E0F60">
              <w:rPr>
                <w:rFonts w:ascii="Times New Roman" w:eastAsia="Times New Roman" w:hAnsi="Times New Roman" w:cs="Times New Roman"/>
                <w:color w:val="000000"/>
                <w:sz w:val="24"/>
                <w:szCs w:val="24"/>
              </w:rPr>
              <w:t>189</w:t>
            </w:r>
          </w:p>
        </w:tc>
        <w:tc>
          <w:tcPr>
            <w:tcW w:w="2192" w:type="dxa"/>
            <w:shd w:val="clear" w:color="000000" w:fill="FFFFFF"/>
            <w:vAlign w:val="center"/>
            <w:hideMark/>
          </w:tcPr>
          <w:p w14:paraId="77FB5CEF" w14:textId="77777777" w:rsidR="00B24359" w:rsidRPr="005E0F60" w:rsidRDefault="00B24359" w:rsidP="00E557CB">
            <w:pPr>
              <w:spacing w:after="0" w:line="240" w:lineRule="auto"/>
              <w:rPr>
                <w:rFonts w:ascii="Times New Roman" w:eastAsia="Times New Roman" w:hAnsi="Times New Roman" w:cs="Times New Roman"/>
                <w:sz w:val="24"/>
                <w:szCs w:val="24"/>
              </w:rPr>
            </w:pPr>
            <w:r w:rsidRPr="005E0F60">
              <w:rPr>
                <w:rFonts w:ascii="Times New Roman" w:eastAsia="Times New Roman" w:hAnsi="Times New Roman" w:cs="Times New Roman"/>
                <w:sz w:val="24"/>
                <w:szCs w:val="24"/>
              </w:rPr>
              <w:t> </w:t>
            </w:r>
          </w:p>
        </w:tc>
        <w:tc>
          <w:tcPr>
            <w:tcW w:w="1134" w:type="dxa"/>
            <w:shd w:val="clear" w:color="000000" w:fill="FFFFFF"/>
            <w:vAlign w:val="center"/>
            <w:hideMark/>
          </w:tcPr>
          <w:p w14:paraId="012933F7" w14:textId="77777777" w:rsidR="00B24359" w:rsidRPr="005E0F60" w:rsidRDefault="00B24359" w:rsidP="00E557CB">
            <w:pPr>
              <w:spacing w:after="0" w:line="240" w:lineRule="auto"/>
              <w:jc w:val="center"/>
              <w:rPr>
                <w:rFonts w:ascii="Times New Roman" w:eastAsia="Times New Roman" w:hAnsi="Times New Roman" w:cs="Times New Roman"/>
                <w:sz w:val="24"/>
                <w:szCs w:val="24"/>
              </w:rPr>
            </w:pPr>
            <w:r w:rsidRPr="005E0F60">
              <w:rPr>
                <w:rFonts w:ascii="Times New Roman" w:eastAsia="Times New Roman" w:hAnsi="Times New Roman" w:cs="Times New Roman"/>
                <w:sz w:val="24"/>
                <w:szCs w:val="24"/>
              </w:rPr>
              <w:t> </w:t>
            </w:r>
          </w:p>
        </w:tc>
        <w:tc>
          <w:tcPr>
            <w:tcW w:w="1134" w:type="dxa"/>
            <w:shd w:val="clear" w:color="000000" w:fill="FFFFFF"/>
            <w:noWrap/>
            <w:vAlign w:val="center"/>
            <w:hideMark/>
          </w:tcPr>
          <w:p w14:paraId="24BB3704" w14:textId="77777777" w:rsidR="00B24359" w:rsidRPr="005E0F60" w:rsidRDefault="00B24359" w:rsidP="00E557CB">
            <w:pPr>
              <w:spacing w:after="0" w:line="240" w:lineRule="auto"/>
              <w:jc w:val="center"/>
              <w:rPr>
                <w:rFonts w:ascii="Times New Roman" w:eastAsia="Times New Roman" w:hAnsi="Times New Roman" w:cs="Times New Roman"/>
                <w:sz w:val="24"/>
                <w:szCs w:val="24"/>
              </w:rPr>
            </w:pPr>
            <w:r w:rsidRPr="005E0F60">
              <w:rPr>
                <w:rFonts w:ascii="Times New Roman" w:eastAsia="Times New Roman" w:hAnsi="Times New Roman" w:cs="Times New Roman"/>
                <w:sz w:val="24"/>
                <w:szCs w:val="24"/>
              </w:rPr>
              <w:t> </w:t>
            </w:r>
          </w:p>
        </w:tc>
        <w:tc>
          <w:tcPr>
            <w:tcW w:w="1276" w:type="dxa"/>
            <w:shd w:val="clear" w:color="000000" w:fill="FFFFFF"/>
            <w:noWrap/>
            <w:vAlign w:val="center"/>
            <w:hideMark/>
          </w:tcPr>
          <w:p w14:paraId="3D3A5558" w14:textId="77777777" w:rsidR="00B24359" w:rsidRPr="005E0F60" w:rsidRDefault="00B24359" w:rsidP="00E557CB">
            <w:pPr>
              <w:spacing w:after="0" w:line="240" w:lineRule="auto"/>
              <w:jc w:val="center"/>
              <w:rPr>
                <w:rFonts w:ascii="Times New Roman" w:eastAsia="Times New Roman" w:hAnsi="Times New Roman" w:cs="Times New Roman"/>
                <w:sz w:val="24"/>
                <w:szCs w:val="24"/>
              </w:rPr>
            </w:pPr>
            <w:r w:rsidRPr="005E0F60">
              <w:rPr>
                <w:rFonts w:ascii="Times New Roman" w:eastAsia="Times New Roman" w:hAnsi="Times New Roman" w:cs="Times New Roman"/>
                <w:sz w:val="24"/>
                <w:szCs w:val="24"/>
              </w:rPr>
              <w:t> </w:t>
            </w:r>
          </w:p>
        </w:tc>
        <w:tc>
          <w:tcPr>
            <w:tcW w:w="2551" w:type="dxa"/>
            <w:shd w:val="clear" w:color="000000" w:fill="FFFFFF"/>
            <w:vAlign w:val="center"/>
          </w:tcPr>
          <w:p w14:paraId="01E8DB7D" w14:textId="77777777" w:rsidR="00B24359" w:rsidRPr="005E0F60" w:rsidRDefault="00B24359" w:rsidP="00E557CB">
            <w:pPr>
              <w:rPr>
                <w:rFonts w:ascii="Times New Roman" w:hAnsi="Times New Roman" w:cs="Times New Roman"/>
                <w:color w:val="000000"/>
                <w:sz w:val="24"/>
                <w:szCs w:val="24"/>
              </w:rPr>
            </w:pPr>
            <w:r w:rsidRPr="005E0F60">
              <w:rPr>
                <w:rFonts w:ascii="Times New Roman" w:hAnsi="Times New Roman" w:cs="Times New Roman"/>
                <w:color w:val="000000"/>
                <w:sz w:val="24"/>
                <w:szCs w:val="24"/>
              </w:rPr>
              <w:t>Hệ thống lọc nước RO</w:t>
            </w:r>
          </w:p>
        </w:tc>
        <w:tc>
          <w:tcPr>
            <w:tcW w:w="993" w:type="dxa"/>
            <w:shd w:val="clear" w:color="000000" w:fill="FFFFFF"/>
            <w:vAlign w:val="center"/>
          </w:tcPr>
          <w:p w14:paraId="5D39035B" w14:textId="77777777" w:rsidR="00B24359" w:rsidRPr="005E0F60" w:rsidRDefault="00B24359" w:rsidP="00E557CB">
            <w:pPr>
              <w:jc w:val="center"/>
              <w:rPr>
                <w:rFonts w:ascii="Times New Roman" w:hAnsi="Times New Roman" w:cs="Times New Roman"/>
                <w:color w:val="000000"/>
                <w:sz w:val="24"/>
                <w:szCs w:val="24"/>
              </w:rPr>
            </w:pPr>
            <w:r w:rsidRPr="005E0F60">
              <w:rPr>
                <w:rFonts w:ascii="Times New Roman" w:hAnsi="Times New Roman" w:cs="Times New Roman"/>
                <w:color w:val="000000"/>
                <w:sz w:val="24"/>
                <w:szCs w:val="24"/>
              </w:rPr>
              <w:t>Hệ Thống</w:t>
            </w:r>
          </w:p>
        </w:tc>
        <w:tc>
          <w:tcPr>
            <w:tcW w:w="1134" w:type="dxa"/>
            <w:shd w:val="clear" w:color="000000" w:fill="FFFFFF"/>
            <w:vAlign w:val="center"/>
          </w:tcPr>
          <w:p w14:paraId="6F4295B2" w14:textId="77777777" w:rsidR="00B24359" w:rsidRPr="005E0F60" w:rsidRDefault="00B24359" w:rsidP="00E557CB">
            <w:pPr>
              <w:jc w:val="center"/>
              <w:rPr>
                <w:rFonts w:ascii="Times New Roman" w:hAnsi="Times New Roman" w:cs="Times New Roman"/>
                <w:color w:val="000000"/>
                <w:sz w:val="24"/>
                <w:szCs w:val="24"/>
              </w:rPr>
            </w:pPr>
            <w:r w:rsidRPr="005E0F60">
              <w:rPr>
                <w:rFonts w:ascii="Times New Roman" w:hAnsi="Times New Roman" w:cs="Times New Roman"/>
                <w:color w:val="000000"/>
                <w:sz w:val="24"/>
                <w:szCs w:val="24"/>
              </w:rPr>
              <w:t>2</w:t>
            </w:r>
          </w:p>
        </w:tc>
        <w:tc>
          <w:tcPr>
            <w:tcW w:w="1134" w:type="dxa"/>
            <w:shd w:val="clear" w:color="000000" w:fill="FFFFFF"/>
            <w:vAlign w:val="center"/>
          </w:tcPr>
          <w:p w14:paraId="6875C420" w14:textId="77777777" w:rsidR="00B24359" w:rsidRPr="005E0F60" w:rsidRDefault="00B24359" w:rsidP="00E557CB">
            <w:pPr>
              <w:jc w:val="center"/>
              <w:rPr>
                <w:rFonts w:ascii="Times New Roman" w:hAnsi="Times New Roman" w:cs="Times New Roman"/>
                <w:color w:val="000000"/>
                <w:sz w:val="24"/>
                <w:szCs w:val="24"/>
              </w:rPr>
            </w:pPr>
            <w:r w:rsidRPr="005E0F60">
              <w:rPr>
                <w:rFonts w:ascii="Times New Roman" w:hAnsi="Times New Roman" w:cs="Times New Roman"/>
                <w:color w:val="000000"/>
                <w:sz w:val="24"/>
                <w:szCs w:val="24"/>
              </w:rPr>
              <w:t>3</w:t>
            </w:r>
          </w:p>
        </w:tc>
        <w:tc>
          <w:tcPr>
            <w:tcW w:w="3402" w:type="dxa"/>
            <w:vAlign w:val="center"/>
          </w:tcPr>
          <w:p w14:paraId="08F1E036" w14:textId="77777777" w:rsidR="00B24359" w:rsidRPr="005E0F60" w:rsidRDefault="00B24359" w:rsidP="00E557CB">
            <w:pPr>
              <w:jc w:val="center"/>
              <w:rPr>
                <w:rFonts w:ascii="Times New Roman" w:hAnsi="Times New Roman" w:cs="Times New Roman"/>
                <w:color w:val="000000"/>
                <w:sz w:val="24"/>
                <w:szCs w:val="24"/>
              </w:rPr>
            </w:pPr>
            <w:r w:rsidRPr="005E0F60">
              <w:rPr>
                <w:rFonts w:ascii="Times New Roman" w:hAnsi="Times New Roman" w:cs="Times New Roman"/>
                <w:color w:val="000000"/>
                <w:sz w:val="24"/>
                <w:szCs w:val="24"/>
              </w:rPr>
              <w:t>Đề xuất bổ sung để đảm bảo cho đầu vào nước đạt tiêu chuẩn an toàn.</w:t>
            </w:r>
          </w:p>
        </w:tc>
      </w:tr>
      <w:tr w:rsidR="00B24359" w:rsidRPr="00CA48B3" w14:paraId="03D92DA3" w14:textId="77777777" w:rsidTr="00E557CB">
        <w:trPr>
          <w:trHeight w:val="846"/>
        </w:trPr>
        <w:tc>
          <w:tcPr>
            <w:tcW w:w="780" w:type="dxa"/>
            <w:shd w:val="clear" w:color="000000" w:fill="FFFFFF"/>
            <w:noWrap/>
            <w:vAlign w:val="center"/>
            <w:hideMark/>
          </w:tcPr>
          <w:p w14:paraId="40CF6078" w14:textId="77777777" w:rsidR="00B24359" w:rsidRPr="005E0F60" w:rsidRDefault="00B24359" w:rsidP="00E557CB">
            <w:pPr>
              <w:spacing w:after="0" w:line="240" w:lineRule="auto"/>
              <w:jc w:val="center"/>
              <w:rPr>
                <w:rFonts w:ascii="Times New Roman" w:eastAsia="Times New Roman" w:hAnsi="Times New Roman" w:cs="Times New Roman"/>
                <w:color w:val="000000"/>
                <w:sz w:val="24"/>
                <w:szCs w:val="24"/>
              </w:rPr>
            </w:pPr>
            <w:r w:rsidRPr="005E0F60">
              <w:rPr>
                <w:rFonts w:ascii="Times New Roman" w:eastAsia="Times New Roman" w:hAnsi="Times New Roman" w:cs="Times New Roman"/>
                <w:color w:val="000000"/>
                <w:sz w:val="24"/>
                <w:szCs w:val="24"/>
              </w:rPr>
              <w:t> </w:t>
            </w:r>
          </w:p>
        </w:tc>
        <w:tc>
          <w:tcPr>
            <w:tcW w:w="2192" w:type="dxa"/>
            <w:shd w:val="clear" w:color="000000" w:fill="FFFFFF"/>
            <w:vAlign w:val="center"/>
            <w:hideMark/>
          </w:tcPr>
          <w:p w14:paraId="6EB4A52C" w14:textId="77777777" w:rsidR="00B24359" w:rsidRPr="005E0F60" w:rsidRDefault="00B24359" w:rsidP="00E557CB">
            <w:pPr>
              <w:spacing w:after="0" w:line="240" w:lineRule="auto"/>
              <w:rPr>
                <w:rFonts w:ascii="Times New Roman" w:eastAsia="Times New Roman" w:hAnsi="Times New Roman" w:cs="Times New Roman"/>
                <w:sz w:val="24"/>
                <w:szCs w:val="24"/>
              </w:rPr>
            </w:pPr>
            <w:r w:rsidRPr="005E0F60">
              <w:rPr>
                <w:rFonts w:ascii="Times New Roman" w:eastAsia="Times New Roman" w:hAnsi="Times New Roman" w:cs="Times New Roman"/>
                <w:sz w:val="24"/>
                <w:szCs w:val="24"/>
              </w:rPr>
              <w:t xml:space="preserve">Thiết bị sản xuất và bào chế thuốc </w:t>
            </w:r>
          </w:p>
        </w:tc>
        <w:tc>
          <w:tcPr>
            <w:tcW w:w="1134" w:type="dxa"/>
            <w:shd w:val="clear" w:color="000000" w:fill="FFFFFF"/>
            <w:vAlign w:val="center"/>
            <w:hideMark/>
          </w:tcPr>
          <w:p w14:paraId="23317110" w14:textId="77777777" w:rsidR="00B24359" w:rsidRPr="005E0F60" w:rsidRDefault="00B24359" w:rsidP="00E557CB">
            <w:pPr>
              <w:spacing w:after="0" w:line="240" w:lineRule="auto"/>
              <w:jc w:val="center"/>
              <w:rPr>
                <w:rFonts w:ascii="Times New Roman" w:eastAsia="Times New Roman" w:hAnsi="Times New Roman" w:cs="Times New Roman"/>
                <w:sz w:val="24"/>
                <w:szCs w:val="24"/>
              </w:rPr>
            </w:pPr>
            <w:r w:rsidRPr="005E0F60">
              <w:rPr>
                <w:rFonts w:ascii="Times New Roman" w:eastAsia="Times New Roman" w:hAnsi="Times New Roman" w:cs="Times New Roman"/>
                <w:sz w:val="24"/>
                <w:szCs w:val="24"/>
              </w:rPr>
              <w:t> </w:t>
            </w:r>
          </w:p>
        </w:tc>
        <w:tc>
          <w:tcPr>
            <w:tcW w:w="1134" w:type="dxa"/>
            <w:shd w:val="clear" w:color="000000" w:fill="FFFFFF"/>
            <w:noWrap/>
            <w:vAlign w:val="center"/>
            <w:hideMark/>
          </w:tcPr>
          <w:p w14:paraId="3ACB31D4" w14:textId="77777777" w:rsidR="00B24359" w:rsidRPr="005E0F60" w:rsidRDefault="00B24359" w:rsidP="00E557CB">
            <w:pPr>
              <w:spacing w:after="0" w:line="240" w:lineRule="auto"/>
              <w:jc w:val="center"/>
              <w:rPr>
                <w:rFonts w:ascii="Times New Roman" w:eastAsia="Times New Roman" w:hAnsi="Times New Roman" w:cs="Times New Roman"/>
                <w:sz w:val="24"/>
                <w:szCs w:val="24"/>
              </w:rPr>
            </w:pPr>
            <w:r w:rsidRPr="005E0F60">
              <w:rPr>
                <w:rFonts w:ascii="Times New Roman" w:eastAsia="Times New Roman" w:hAnsi="Times New Roman" w:cs="Times New Roman"/>
                <w:sz w:val="24"/>
                <w:szCs w:val="24"/>
              </w:rPr>
              <w:t> </w:t>
            </w:r>
          </w:p>
        </w:tc>
        <w:tc>
          <w:tcPr>
            <w:tcW w:w="1276" w:type="dxa"/>
            <w:shd w:val="clear" w:color="000000" w:fill="FFFFFF"/>
            <w:noWrap/>
            <w:vAlign w:val="center"/>
            <w:hideMark/>
          </w:tcPr>
          <w:p w14:paraId="204362A4" w14:textId="77777777" w:rsidR="00B24359" w:rsidRPr="005E0F60" w:rsidRDefault="00B24359" w:rsidP="00E557CB">
            <w:pPr>
              <w:spacing w:after="0" w:line="240" w:lineRule="auto"/>
              <w:jc w:val="center"/>
              <w:rPr>
                <w:rFonts w:ascii="Times New Roman" w:eastAsia="Times New Roman" w:hAnsi="Times New Roman" w:cs="Times New Roman"/>
                <w:sz w:val="24"/>
                <w:szCs w:val="24"/>
              </w:rPr>
            </w:pPr>
            <w:r w:rsidRPr="005E0F60">
              <w:rPr>
                <w:rFonts w:ascii="Times New Roman" w:eastAsia="Times New Roman" w:hAnsi="Times New Roman" w:cs="Times New Roman"/>
                <w:sz w:val="24"/>
                <w:szCs w:val="24"/>
              </w:rPr>
              <w:t> </w:t>
            </w:r>
          </w:p>
        </w:tc>
        <w:tc>
          <w:tcPr>
            <w:tcW w:w="2551" w:type="dxa"/>
            <w:shd w:val="clear" w:color="000000" w:fill="FFFFFF"/>
            <w:vAlign w:val="center"/>
          </w:tcPr>
          <w:p w14:paraId="542BF223" w14:textId="77777777" w:rsidR="00B24359" w:rsidRPr="005E0F60" w:rsidRDefault="00B24359" w:rsidP="00E557CB">
            <w:pPr>
              <w:rPr>
                <w:rFonts w:ascii="Times New Roman" w:hAnsi="Times New Roman" w:cs="Times New Roman"/>
                <w:color w:val="000000"/>
                <w:sz w:val="24"/>
                <w:szCs w:val="24"/>
              </w:rPr>
            </w:pPr>
            <w:r w:rsidRPr="005E0F60">
              <w:rPr>
                <w:rFonts w:ascii="Times New Roman" w:hAnsi="Times New Roman" w:cs="Times New Roman"/>
                <w:color w:val="000000"/>
                <w:sz w:val="24"/>
                <w:szCs w:val="24"/>
              </w:rPr>
              <w:t> </w:t>
            </w:r>
          </w:p>
        </w:tc>
        <w:tc>
          <w:tcPr>
            <w:tcW w:w="993" w:type="dxa"/>
            <w:shd w:val="clear" w:color="000000" w:fill="FFFFFF"/>
            <w:vAlign w:val="center"/>
          </w:tcPr>
          <w:p w14:paraId="34F50A46" w14:textId="77777777" w:rsidR="00B24359" w:rsidRPr="005E0F60" w:rsidRDefault="00B24359" w:rsidP="00E557CB">
            <w:pPr>
              <w:rPr>
                <w:rFonts w:ascii="Times New Roman" w:hAnsi="Times New Roman" w:cs="Times New Roman"/>
                <w:color w:val="000000"/>
                <w:sz w:val="24"/>
                <w:szCs w:val="24"/>
              </w:rPr>
            </w:pPr>
            <w:r w:rsidRPr="005E0F60">
              <w:rPr>
                <w:rFonts w:ascii="Times New Roman" w:hAnsi="Times New Roman" w:cs="Times New Roman"/>
                <w:color w:val="000000"/>
                <w:sz w:val="24"/>
                <w:szCs w:val="24"/>
              </w:rPr>
              <w:t> </w:t>
            </w:r>
          </w:p>
        </w:tc>
        <w:tc>
          <w:tcPr>
            <w:tcW w:w="1134" w:type="dxa"/>
            <w:shd w:val="clear" w:color="000000" w:fill="FFFFFF"/>
            <w:vAlign w:val="center"/>
          </w:tcPr>
          <w:p w14:paraId="3797E5F0" w14:textId="77777777" w:rsidR="00B24359" w:rsidRPr="005E0F60" w:rsidRDefault="00B24359" w:rsidP="00E557CB">
            <w:pPr>
              <w:rPr>
                <w:rFonts w:ascii="Times New Roman" w:hAnsi="Times New Roman" w:cs="Times New Roman"/>
                <w:color w:val="000000"/>
                <w:sz w:val="24"/>
                <w:szCs w:val="24"/>
              </w:rPr>
            </w:pPr>
            <w:r w:rsidRPr="005E0F60">
              <w:rPr>
                <w:rFonts w:ascii="Times New Roman" w:hAnsi="Times New Roman" w:cs="Times New Roman"/>
                <w:color w:val="000000"/>
                <w:sz w:val="24"/>
                <w:szCs w:val="24"/>
              </w:rPr>
              <w:t> </w:t>
            </w:r>
          </w:p>
        </w:tc>
        <w:tc>
          <w:tcPr>
            <w:tcW w:w="1134" w:type="dxa"/>
            <w:shd w:val="clear" w:color="000000" w:fill="FFFFFF"/>
            <w:vAlign w:val="center"/>
          </w:tcPr>
          <w:p w14:paraId="595CFF1A" w14:textId="77777777" w:rsidR="00B24359" w:rsidRPr="005E0F60" w:rsidRDefault="00B24359" w:rsidP="00E557CB">
            <w:pPr>
              <w:rPr>
                <w:rFonts w:ascii="Times New Roman" w:hAnsi="Times New Roman" w:cs="Times New Roman"/>
                <w:color w:val="000000"/>
                <w:sz w:val="24"/>
                <w:szCs w:val="24"/>
              </w:rPr>
            </w:pPr>
            <w:r w:rsidRPr="005E0F60">
              <w:rPr>
                <w:rFonts w:ascii="Times New Roman" w:hAnsi="Times New Roman" w:cs="Times New Roman"/>
                <w:color w:val="000000"/>
                <w:sz w:val="24"/>
                <w:szCs w:val="24"/>
              </w:rPr>
              <w:t> </w:t>
            </w:r>
          </w:p>
        </w:tc>
        <w:tc>
          <w:tcPr>
            <w:tcW w:w="3402" w:type="dxa"/>
            <w:vAlign w:val="center"/>
          </w:tcPr>
          <w:p w14:paraId="5FB37D42" w14:textId="77777777" w:rsidR="00B24359" w:rsidRPr="005E0F60" w:rsidRDefault="00B24359" w:rsidP="00E557CB">
            <w:pPr>
              <w:jc w:val="center"/>
              <w:rPr>
                <w:rFonts w:ascii="Times New Roman" w:hAnsi="Times New Roman" w:cs="Times New Roman"/>
                <w:color w:val="000000"/>
                <w:sz w:val="24"/>
                <w:szCs w:val="24"/>
              </w:rPr>
            </w:pPr>
          </w:p>
        </w:tc>
      </w:tr>
      <w:tr w:rsidR="00B24359" w:rsidRPr="00CA48B3" w14:paraId="2A76375B" w14:textId="77777777" w:rsidTr="00E557CB">
        <w:trPr>
          <w:trHeight w:val="1830"/>
        </w:trPr>
        <w:tc>
          <w:tcPr>
            <w:tcW w:w="780" w:type="dxa"/>
            <w:shd w:val="clear" w:color="000000" w:fill="FFFFFF"/>
            <w:noWrap/>
            <w:vAlign w:val="center"/>
            <w:hideMark/>
          </w:tcPr>
          <w:p w14:paraId="3DB885D4" w14:textId="77777777" w:rsidR="00B24359" w:rsidRPr="005E0F60" w:rsidRDefault="00B24359" w:rsidP="00E557CB">
            <w:pPr>
              <w:spacing w:after="0" w:line="240" w:lineRule="auto"/>
              <w:jc w:val="center"/>
              <w:rPr>
                <w:rFonts w:ascii="Times New Roman" w:eastAsia="Times New Roman" w:hAnsi="Times New Roman" w:cs="Times New Roman"/>
                <w:color w:val="000000"/>
                <w:sz w:val="24"/>
                <w:szCs w:val="24"/>
              </w:rPr>
            </w:pPr>
            <w:r w:rsidRPr="005E0F60">
              <w:rPr>
                <w:rFonts w:ascii="Times New Roman" w:eastAsia="Times New Roman" w:hAnsi="Times New Roman" w:cs="Times New Roman"/>
                <w:color w:val="000000"/>
                <w:sz w:val="24"/>
                <w:szCs w:val="24"/>
              </w:rPr>
              <w:lastRenderedPageBreak/>
              <w:t>281</w:t>
            </w:r>
          </w:p>
        </w:tc>
        <w:tc>
          <w:tcPr>
            <w:tcW w:w="2192" w:type="dxa"/>
            <w:shd w:val="clear" w:color="000000" w:fill="FFFFFF"/>
            <w:vAlign w:val="center"/>
            <w:hideMark/>
          </w:tcPr>
          <w:p w14:paraId="6AF2F805" w14:textId="77777777" w:rsidR="00B24359" w:rsidRPr="005E0F60" w:rsidRDefault="00B24359" w:rsidP="00E557CB">
            <w:pPr>
              <w:spacing w:after="0" w:line="240" w:lineRule="auto"/>
              <w:rPr>
                <w:rFonts w:ascii="Times New Roman" w:eastAsia="Times New Roman" w:hAnsi="Times New Roman" w:cs="Times New Roman"/>
                <w:sz w:val="24"/>
                <w:szCs w:val="24"/>
              </w:rPr>
            </w:pPr>
            <w:r w:rsidRPr="005E0F60">
              <w:rPr>
                <w:rFonts w:ascii="Times New Roman" w:eastAsia="Times New Roman" w:hAnsi="Times New Roman" w:cs="Times New Roman"/>
                <w:sz w:val="24"/>
                <w:szCs w:val="24"/>
              </w:rPr>
              <w:t> </w:t>
            </w:r>
          </w:p>
        </w:tc>
        <w:tc>
          <w:tcPr>
            <w:tcW w:w="1134" w:type="dxa"/>
            <w:shd w:val="clear" w:color="000000" w:fill="FFFFFF"/>
            <w:vAlign w:val="center"/>
            <w:hideMark/>
          </w:tcPr>
          <w:p w14:paraId="0621C823" w14:textId="77777777" w:rsidR="00B24359" w:rsidRPr="005E0F60" w:rsidRDefault="00B24359" w:rsidP="00E557CB">
            <w:pPr>
              <w:spacing w:after="0" w:line="240" w:lineRule="auto"/>
              <w:jc w:val="center"/>
              <w:rPr>
                <w:rFonts w:ascii="Times New Roman" w:eastAsia="Times New Roman" w:hAnsi="Times New Roman" w:cs="Times New Roman"/>
                <w:sz w:val="24"/>
                <w:szCs w:val="24"/>
              </w:rPr>
            </w:pPr>
            <w:r w:rsidRPr="005E0F60">
              <w:rPr>
                <w:rFonts w:ascii="Times New Roman" w:eastAsia="Times New Roman" w:hAnsi="Times New Roman" w:cs="Times New Roman"/>
                <w:sz w:val="24"/>
                <w:szCs w:val="24"/>
              </w:rPr>
              <w:t> </w:t>
            </w:r>
          </w:p>
        </w:tc>
        <w:tc>
          <w:tcPr>
            <w:tcW w:w="1134" w:type="dxa"/>
            <w:shd w:val="clear" w:color="000000" w:fill="FFFFFF"/>
            <w:noWrap/>
            <w:vAlign w:val="center"/>
            <w:hideMark/>
          </w:tcPr>
          <w:p w14:paraId="5907A4FB" w14:textId="77777777" w:rsidR="00B24359" w:rsidRPr="005E0F60" w:rsidRDefault="00B24359" w:rsidP="00E557CB">
            <w:pPr>
              <w:spacing w:after="0" w:line="240" w:lineRule="auto"/>
              <w:jc w:val="center"/>
              <w:rPr>
                <w:rFonts w:ascii="Times New Roman" w:eastAsia="Times New Roman" w:hAnsi="Times New Roman" w:cs="Times New Roman"/>
                <w:sz w:val="24"/>
                <w:szCs w:val="24"/>
              </w:rPr>
            </w:pPr>
            <w:r w:rsidRPr="005E0F60">
              <w:rPr>
                <w:rFonts w:ascii="Times New Roman" w:eastAsia="Times New Roman" w:hAnsi="Times New Roman" w:cs="Times New Roman"/>
                <w:sz w:val="24"/>
                <w:szCs w:val="24"/>
              </w:rPr>
              <w:t> </w:t>
            </w:r>
          </w:p>
        </w:tc>
        <w:tc>
          <w:tcPr>
            <w:tcW w:w="1276" w:type="dxa"/>
            <w:shd w:val="clear" w:color="000000" w:fill="FFFFFF"/>
            <w:noWrap/>
            <w:vAlign w:val="center"/>
            <w:hideMark/>
          </w:tcPr>
          <w:p w14:paraId="155108DA" w14:textId="77777777" w:rsidR="00B24359" w:rsidRPr="005E0F60" w:rsidRDefault="00B24359" w:rsidP="00E557CB">
            <w:pPr>
              <w:spacing w:after="0" w:line="240" w:lineRule="auto"/>
              <w:jc w:val="center"/>
              <w:rPr>
                <w:rFonts w:ascii="Times New Roman" w:eastAsia="Times New Roman" w:hAnsi="Times New Roman" w:cs="Times New Roman"/>
                <w:sz w:val="24"/>
                <w:szCs w:val="24"/>
              </w:rPr>
            </w:pPr>
            <w:r w:rsidRPr="005E0F60">
              <w:rPr>
                <w:rFonts w:ascii="Times New Roman" w:eastAsia="Times New Roman" w:hAnsi="Times New Roman" w:cs="Times New Roman"/>
                <w:sz w:val="24"/>
                <w:szCs w:val="24"/>
              </w:rPr>
              <w:t> </w:t>
            </w:r>
          </w:p>
        </w:tc>
        <w:tc>
          <w:tcPr>
            <w:tcW w:w="2551" w:type="dxa"/>
            <w:shd w:val="clear" w:color="000000" w:fill="FFFFFF"/>
            <w:vAlign w:val="center"/>
          </w:tcPr>
          <w:p w14:paraId="60CD5A9A" w14:textId="77777777" w:rsidR="00B24359" w:rsidRPr="005E0F60" w:rsidRDefault="00B24359" w:rsidP="00E557CB">
            <w:pPr>
              <w:rPr>
                <w:rFonts w:ascii="Times New Roman" w:hAnsi="Times New Roman" w:cs="Times New Roman"/>
                <w:color w:val="000000"/>
                <w:sz w:val="24"/>
                <w:szCs w:val="24"/>
              </w:rPr>
            </w:pPr>
            <w:r w:rsidRPr="005E0F60">
              <w:rPr>
                <w:rFonts w:ascii="Times New Roman" w:hAnsi="Times New Roman" w:cs="Times New Roman"/>
                <w:color w:val="000000"/>
                <w:sz w:val="24"/>
                <w:szCs w:val="24"/>
              </w:rPr>
              <w:t>Nồi hơi</w:t>
            </w:r>
          </w:p>
        </w:tc>
        <w:tc>
          <w:tcPr>
            <w:tcW w:w="993" w:type="dxa"/>
            <w:shd w:val="clear" w:color="000000" w:fill="FFFFFF"/>
            <w:vAlign w:val="center"/>
          </w:tcPr>
          <w:p w14:paraId="4119A3C1" w14:textId="77777777" w:rsidR="00B24359" w:rsidRPr="005E0F60" w:rsidRDefault="00B24359" w:rsidP="00E557CB">
            <w:pPr>
              <w:rPr>
                <w:rFonts w:ascii="Times New Roman" w:hAnsi="Times New Roman" w:cs="Times New Roman"/>
                <w:color w:val="000000"/>
                <w:sz w:val="24"/>
                <w:szCs w:val="24"/>
              </w:rPr>
            </w:pPr>
            <w:r w:rsidRPr="005E0F60">
              <w:rPr>
                <w:rFonts w:ascii="Times New Roman" w:hAnsi="Times New Roman" w:cs="Times New Roman"/>
                <w:color w:val="000000"/>
                <w:sz w:val="24"/>
                <w:szCs w:val="24"/>
              </w:rPr>
              <w:t>Cái</w:t>
            </w:r>
          </w:p>
        </w:tc>
        <w:tc>
          <w:tcPr>
            <w:tcW w:w="1134" w:type="dxa"/>
            <w:shd w:val="clear" w:color="000000" w:fill="FFFFFF"/>
            <w:vAlign w:val="center"/>
          </w:tcPr>
          <w:p w14:paraId="0FAC0CD7" w14:textId="77777777" w:rsidR="00B24359" w:rsidRPr="005E0F60" w:rsidRDefault="00B24359" w:rsidP="00E557CB">
            <w:pPr>
              <w:jc w:val="center"/>
              <w:rPr>
                <w:rFonts w:ascii="Times New Roman" w:hAnsi="Times New Roman" w:cs="Times New Roman"/>
                <w:color w:val="000000"/>
                <w:sz w:val="24"/>
                <w:szCs w:val="24"/>
              </w:rPr>
            </w:pPr>
            <w:r w:rsidRPr="005E0F60">
              <w:rPr>
                <w:rFonts w:ascii="Times New Roman" w:hAnsi="Times New Roman" w:cs="Times New Roman"/>
                <w:color w:val="000000"/>
                <w:sz w:val="24"/>
                <w:szCs w:val="24"/>
              </w:rPr>
              <w:t>1</w:t>
            </w:r>
          </w:p>
        </w:tc>
        <w:tc>
          <w:tcPr>
            <w:tcW w:w="1134" w:type="dxa"/>
            <w:shd w:val="clear" w:color="000000" w:fill="FFFFFF"/>
            <w:vAlign w:val="center"/>
          </w:tcPr>
          <w:p w14:paraId="567552E5" w14:textId="77777777" w:rsidR="00B24359" w:rsidRPr="005E0F60" w:rsidRDefault="00B24359" w:rsidP="00E557CB">
            <w:pPr>
              <w:jc w:val="center"/>
              <w:rPr>
                <w:rFonts w:ascii="Times New Roman" w:hAnsi="Times New Roman" w:cs="Times New Roman"/>
                <w:color w:val="000000"/>
                <w:sz w:val="24"/>
                <w:szCs w:val="24"/>
              </w:rPr>
            </w:pPr>
            <w:r w:rsidRPr="005E0F60">
              <w:rPr>
                <w:rFonts w:ascii="Times New Roman" w:hAnsi="Times New Roman" w:cs="Times New Roman"/>
                <w:color w:val="000000"/>
                <w:sz w:val="24"/>
                <w:szCs w:val="24"/>
              </w:rPr>
              <w:t>1</w:t>
            </w:r>
          </w:p>
        </w:tc>
        <w:tc>
          <w:tcPr>
            <w:tcW w:w="3402" w:type="dxa"/>
            <w:vAlign w:val="center"/>
          </w:tcPr>
          <w:p w14:paraId="6DF9FD45" w14:textId="77777777" w:rsidR="00B24359" w:rsidRPr="005E0F60" w:rsidRDefault="00B24359" w:rsidP="00E557CB">
            <w:pPr>
              <w:jc w:val="center"/>
              <w:rPr>
                <w:rFonts w:ascii="Times New Roman" w:hAnsi="Times New Roman" w:cs="Times New Roman"/>
                <w:color w:val="000000"/>
                <w:sz w:val="24"/>
                <w:szCs w:val="24"/>
              </w:rPr>
            </w:pPr>
            <w:r w:rsidRPr="005E0F60">
              <w:rPr>
                <w:rFonts w:ascii="Times New Roman" w:hAnsi="Times New Roman" w:cs="Times New Roman"/>
                <w:color w:val="000000"/>
                <w:sz w:val="24"/>
                <w:szCs w:val="24"/>
              </w:rPr>
              <w:t>Đề xuất bổ sung vì Nồi hơi là thiết bị rất cần thiết và bắt buộc phải có trong quy trình sản xuất và bào chế thuốc quy mô công nghiệp;  công cụ cung cấp nhiệt, nguồn hơi nước sạch hoặc hơi nước tinh khiết là yếu tố quyết định đến chất lượng và độ an toàn của sản phẩm.</w:t>
            </w:r>
          </w:p>
        </w:tc>
      </w:tr>
    </w:tbl>
    <w:p w14:paraId="1E0B50B3" w14:textId="6D166D1E" w:rsidR="00B24359" w:rsidRDefault="00B24359"/>
    <w:p w14:paraId="10650705" w14:textId="1007EBBB" w:rsidR="00B24359" w:rsidRDefault="00B24359">
      <w:pPr>
        <w:rPr>
          <w:rFonts w:ascii="Times New Roman" w:hAnsi="Times New Roman" w:cs="Times New Roman"/>
          <w:b/>
          <w:bCs/>
          <w:sz w:val="28"/>
          <w:szCs w:val="28"/>
        </w:rPr>
      </w:pPr>
      <w:r w:rsidRPr="00C321EE">
        <w:rPr>
          <w:rFonts w:ascii="Times New Roman" w:hAnsi="Times New Roman" w:cs="Times New Roman"/>
          <w:b/>
          <w:bCs/>
          <w:sz w:val="28"/>
          <w:szCs w:val="28"/>
        </w:rPr>
        <w:t>5. Bệnh viện Công an tỉnh, thành phố: Danh mục các máy móc, thiết bị điều chỉnh thống nhất với Thông tư số 10/2026/TT-BYT</w:t>
      </w:r>
    </w:p>
    <w:p w14:paraId="1AEB12DE" w14:textId="77777777" w:rsidR="00B24359" w:rsidRDefault="00B24359"/>
    <w:tbl>
      <w:tblPr>
        <w:tblStyle w:val="TableGrid"/>
        <w:tblW w:w="0" w:type="auto"/>
        <w:tblInd w:w="-5" w:type="dxa"/>
        <w:tblLook w:val="04A0" w:firstRow="1" w:lastRow="0" w:firstColumn="1" w:lastColumn="0" w:noHBand="0" w:noVBand="1"/>
      </w:tblPr>
      <w:tblGrid>
        <w:gridCol w:w="546"/>
        <w:gridCol w:w="1016"/>
        <w:gridCol w:w="726"/>
        <w:gridCol w:w="1781"/>
        <w:gridCol w:w="1782"/>
        <w:gridCol w:w="1162"/>
        <w:gridCol w:w="1031"/>
        <w:gridCol w:w="2409"/>
        <w:gridCol w:w="975"/>
        <w:gridCol w:w="727"/>
        <w:gridCol w:w="1773"/>
        <w:gridCol w:w="1773"/>
      </w:tblGrid>
      <w:tr w:rsidR="00F760A2" w:rsidRPr="00C321EE" w14:paraId="6C33B731" w14:textId="77777777" w:rsidTr="00B24359">
        <w:trPr>
          <w:trHeight w:val="570"/>
          <w:tblHeader/>
        </w:trPr>
        <w:tc>
          <w:tcPr>
            <w:tcW w:w="0" w:type="auto"/>
            <w:vMerge w:val="restart"/>
            <w:tcBorders>
              <w:top w:val="single" w:sz="4" w:space="0" w:color="auto"/>
            </w:tcBorders>
            <w:noWrap/>
            <w:hideMark/>
          </w:tcPr>
          <w:p w14:paraId="2B21BA57" w14:textId="77777777" w:rsidR="00C321EE" w:rsidRPr="00C321EE" w:rsidRDefault="00C321EE" w:rsidP="00F760A2">
            <w:pPr>
              <w:jc w:val="center"/>
              <w:rPr>
                <w:rFonts w:ascii="Times New Roman" w:hAnsi="Times New Roman" w:cs="Times New Roman"/>
                <w:b/>
                <w:bCs/>
              </w:rPr>
            </w:pPr>
            <w:r w:rsidRPr="00C321EE">
              <w:rPr>
                <w:rFonts w:ascii="Times New Roman" w:hAnsi="Times New Roman" w:cs="Times New Roman"/>
                <w:b/>
                <w:bCs/>
              </w:rPr>
              <w:t>TT</w:t>
            </w:r>
          </w:p>
        </w:tc>
        <w:tc>
          <w:tcPr>
            <w:tcW w:w="0" w:type="auto"/>
            <w:gridSpan w:val="4"/>
            <w:tcBorders>
              <w:top w:val="single" w:sz="4" w:space="0" w:color="auto"/>
            </w:tcBorders>
            <w:hideMark/>
          </w:tcPr>
          <w:p w14:paraId="47F669C1" w14:textId="77777777" w:rsidR="00C321EE" w:rsidRPr="00C321EE" w:rsidRDefault="00C321EE" w:rsidP="00F760A2">
            <w:pPr>
              <w:jc w:val="center"/>
              <w:rPr>
                <w:rFonts w:ascii="Times New Roman" w:hAnsi="Times New Roman" w:cs="Times New Roman"/>
                <w:b/>
                <w:bCs/>
              </w:rPr>
            </w:pPr>
            <w:r w:rsidRPr="00C321EE">
              <w:rPr>
                <w:rFonts w:ascii="Times New Roman" w:hAnsi="Times New Roman" w:cs="Times New Roman"/>
                <w:b/>
                <w:bCs/>
              </w:rPr>
              <w:t>Danh mục H01 thẩm định</w:t>
            </w:r>
          </w:p>
        </w:tc>
        <w:tc>
          <w:tcPr>
            <w:tcW w:w="0" w:type="auto"/>
            <w:gridSpan w:val="3"/>
            <w:tcBorders>
              <w:top w:val="single" w:sz="4" w:space="0" w:color="auto"/>
            </w:tcBorders>
            <w:noWrap/>
            <w:hideMark/>
          </w:tcPr>
          <w:p w14:paraId="5343FC43" w14:textId="77777777" w:rsidR="00C321EE" w:rsidRPr="00C321EE" w:rsidRDefault="00C321EE" w:rsidP="00F760A2">
            <w:pPr>
              <w:jc w:val="center"/>
              <w:rPr>
                <w:rFonts w:ascii="Times New Roman" w:hAnsi="Times New Roman" w:cs="Times New Roman"/>
                <w:b/>
                <w:bCs/>
              </w:rPr>
            </w:pPr>
            <w:r w:rsidRPr="00C321EE">
              <w:rPr>
                <w:rFonts w:ascii="Times New Roman" w:hAnsi="Times New Roman" w:cs="Times New Roman"/>
                <w:b/>
                <w:bCs/>
              </w:rPr>
              <w:t>Danh mục theo Thông tư 10/2026/TT-BYT</w:t>
            </w:r>
          </w:p>
        </w:tc>
        <w:tc>
          <w:tcPr>
            <w:tcW w:w="0" w:type="auto"/>
            <w:gridSpan w:val="4"/>
            <w:tcBorders>
              <w:top w:val="single" w:sz="4" w:space="0" w:color="auto"/>
            </w:tcBorders>
            <w:noWrap/>
            <w:hideMark/>
          </w:tcPr>
          <w:p w14:paraId="7231666F" w14:textId="77777777" w:rsidR="00C321EE" w:rsidRPr="00C321EE" w:rsidRDefault="00C321EE" w:rsidP="00F760A2">
            <w:pPr>
              <w:jc w:val="center"/>
              <w:rPr>
                <w:rFonts w:ascii="Times New Roman" w:hAnsi="Times New Roman" w:cs="Times New Roman"/>
                <w:b/>
                <w:bCs/>
              </w:rPr>
            </w:pPr>
            <w:r w:rsidRPr="00C321EE">
              <w:rPr>
                <w:rFonts w:ascii="Times New Roman" w:hAnsi="Times New Roman" w:cs="Times New Roman"/>
                <w:b/>
                <w:bCs/>
              </w:rPr>
              <w:t>Danh mục lấy ý kiến lần 5</w:t>
            </w:r>
          </w:p>
        </w:tc>
      </w:tr>
      <w:tr w:rsidR="00F760A2" w:rsidRPr="00C321EE" w14:paraId="456C38DA" w14:textId="77777777" w:rsidTr="00B24359">
        <w:trPr>
          <w:trHeight w:val="945"/>
          <w:tblHeader/>
        </w:trPr>
        <w:tc>
          <w:tcPr>
            <w:tcW w:w="0" w:type="auto"/>
            <w:vMerge/>
            <w:hideMark/>
          </w:tcPr>
          <w:p w14:paraId="1707D135" w14:textId="77777777" w:rsidR="00C321EE" w:rsidRPr="00C321EE" w:rsidRDefault="00C321EE" w:rsidP="00F760A2">
            <w:pPr>
              <w:jc w:val="center"/>
              <w:rPr>
                <w:rFonts w:ascii="Times New Roman" w:hAnsi="Times New Roman" w:cs="Times New Roman"/>
                <w:b/>
                <w:bCs/>
              </w:rPr>
            </w:pPr>
          </w:p>
        </w:tc>
        <w:tc>
          <w:tcPr>
            <w:tcW w:w="0" w:type="auto"/>
            <w:hideMark/>
          </w:tcPr>
          <w:p w14:paraId="21F1A237" w14:textId="77777777" w:rsidR="00C321EE" w:rsidRPr="00C321EE" w:rsidRDefault="00C321EE" w:rsidP="00F760A2">
            <w:pPr>
              <w:jc w:val="center"/>
              <w:rPr>
                <w:rFonts w:ascii="Times New Roman" w:hAnsi="Times New Roman" w:cs="Times New Roman"/>
                <w:b/>
                <w:bCs/>
              </w:rPr>
            </w:pPr>
            <w:r w:rsidRPr="00C321EE">
              <w:rPr>
                <w:rFonts w:ascii="Times New Roman" w:hAnsi="Times New Roman" w:cs="Times New Roman"/>
                <w:b/>
                <w:bCs/>
              </w:rPr>
              <w:t>Danh mục thiết bị</w:t>
            </w:r>
          </w:p>
        </w:tc>
        <w:tc>
          <w:tcPr>
            <w:tcW w:w="0" w:type="auto"/>
            <w:hideMark/>
          </w:tcPr>
          <w:p w14:paraId="4DE8E827" w14:textId="77777777" w:rsidR="00C321EE" w:rsidRPr="00C321EE" w:rsidRDefault="00C321EE" w:rsidP="00F760A2">
            <w:pPr>
              <w:jc w:val="center"/>
              <w:rPr>
                <w:rFonts w:ascii="Times New Roman" w:hAnsi="Times New Roman" w:cs="Times New Roman"/>
                <w:b/>
                <w:bCs/>
              </w:rPr>
            </w:pPr>
            <w:r w:rsidRPr="00C321EE">
              <w:rPr>
                <w:rFonts w:ascii="Times New Roman" w:hAnsi="Times New Roman" w:cs="Times New Roman"/>
                <w:b/>
                <w:bCs/>
              </w:rPr>
              <w:t>Đơn vị tính</w:t>
            </w:r>
          </w:p>
        </w:tc>
        <w:tc>
          <w:tcPr>
            <w:tcW w:w="0" w:type="auto"/>
            <w:hideMark/>
          </w:tcPr>
          <w:p w14:paraId="7B1F07A4" w14:textId="77777777" w:rsidR="00C321EE" w:rsidRPr="00C321EE" w:rsidRDefault="00C321EE" w:rsidP="00F760A2">
            <w:pPr>
              <w:jc w:val="center"/>
              <w:rPr>
                <w:rFonts w:ascii="Times New Roman" w:hAnsi="Times New Roman" w:cs="Times New Roman"/>
                <w:b/>
                <w:bCs/>
              </w:rPr>
            </w:pPr>
            <w:r w:rsidRPr="00C321EE">
              <w:rPr>
                <w:rFonts w:ascii="Times New Roman" w:hAnsi="Times New Roman" w:cs="Times New Roman"/>
                <w:b/>
                <w:bCs/>
              </w:rPr>
              <w:t>Bệnh viện quy mô dưới 150 giường</w:t>
            </w:r>
          </w:p>
        </w:tc>
        <w:tc>
          <w:tcPr>
            <w:tcW w:w="0" w:type="auto"/>
            <w:hideMark/>
          </w:tcPr>
          <w:p w14:paraId="707518DC" w14:textId="77777777" w:rsidR="00C321EE" w:rsidRPr="00C321EE" w:rsidRDefault="00C321EE" w:rsidP="00F760A2">
            <w:pPr>
              <w:jc w:val="center"/>
              <w:rPr>
                <w:rFonts w:ascii="Times New Roman" w:hAnsi="Times New Roman" w:cs="Times New Roman"/>
                <w:b/>
                <w:bCs/>
              </w:rPr>
            </w:pPr>
            <w:r w:rsidRPr="00C321EE">
              <w:rPr>
                <w:rFonts w:ascii="Times New Roman" w:hAnsi="Times New Roman" w:cs="Times New Roman"/>
                <w:b/>
                <w:bCs/>
              </w:rPr>
              <w:t>Bệnh viện quy mô từ 150 đến 250 giường</w:t>
            </w:r>
          </w:p>
        </w:tc>
        <w:tc>
          <w:tcPr>
            <w:tcW w:w="0" w:type="auto"/>
            <w:hideMark/>
          </w:tcPr>
          <w:p w14:paraId="57479A8B" w14:textId="77777777" w:rsidR="00C321EE" w:rsidRPr="00C321EE" w:rsidRDefault="00C321EE" w:rsidP="00F760A2">
            <w:pPr>
              <w:jc w:val="center"/>
              <w:rPr>
                <w:rFonts w:ascii="Times New Roman" w:hAnsi="Times New Roman" w:cs="Times New Roman"/>
                <w:b/>
                <w:bCs/>
              </w:rPr>
            </w:pPr>
            <w:r w:rsidRPr="00C321EE">
              <w:rPr>
                <w:rFonts w:ascii="Times New Roman" w:hAnsi="Times New Roman" w:cs="Times New Roman"/>
                <w:b/>
                <w:bCs/>
              </w:rPr>
              <w:t>Danh mục thiết bị</w:t>
            </w:r>
          </w:p>
        </w:tc>
        <w:tc>
          <w:tcPr>
            <w:tcW w:w="0" w:type="auto"/>
            <w:hideMark/>
          </w:tcPr>
          <w:p w14:paraId="7100B29D" w14:textId="77777777" w:rsidR="00C321EE" w:rsidRPr="00C321EE" w:rsidRDefault="00C321EE" w:rsidP="00F760A2">
            <w:pPr>
              <w:jc w:val="center"/>
              <w:rPr>
                <w:rFonts w:ascii="Times New Roman" w:hAnsi="Times New Roman" w:cs="Times New Roman"/>
                <w:b/>
                <w:bCs/>
              </w:rPr>
            </w:pPr>
            <w:r w:rsidRPr="00C321EE">
              <w:rPr>
                <w:rFonts w:ascii="Times New Roman" w:hAnsi="Times New Roman" w:cs="Times New Roman"/>
                <w:b/>
                <w:bCs/>
              </w:rPr>
              <w:t>Đơn vị tính</w:t>
            </w:r>
          </w:p>
        </w:tc>
        <w:tc>
          <w:tcPr>
            <w:tcW w:w="0" w:type="auto"/>
            <w:hideMark/>
          </w:tcPr>
          <w:p w14:paraId="42D1355C" w14:textId="77777777" w:rsidR="00C321EE" w:rsidRPr="00C321EE" w:rsidRDefault="00C321EE" w:rsidP="00F760A2">
            <w:pPr>
              <w:jc w:val="center"/>
              <w:rPr>
                <w:rFonts w:ascii="Times New Roman" w:hAnsi="Times New Roman" w:cs="Times New Roman"/>
                <w:b/>
                <w:bCs/>
              </w:rPr>
            </w:pPr>
            <w:r w:rsidRPr="00C321EE">
              <w:rPr>
                <w:rFonts w:ascii="Times New Roman" w:hAnsi="Times New Roman" w:cs="Times New Roman"/>
                <w:b/>
                <w:bCs/>
              </w:rPr>
              <w:t>Số lượng định mức TT10/2026/TT-BYT</w:t>
            </w:r>
          </w:p>
        </w:tc>
        <w:tc>
          <w:tcPr>
            <w:tcW w:w="0" w:type="auto"/>
            <w:hideMark/>
          </w:tcPr>
          <w:p w14:paraId="6EF8DBDE" w14:textId="77777777" w:rsidR="00C321EE" w:rsidRPr="00C321EE" w:rsidRDefault="00C321EE" w:rsidP="00F760A2">
            <w:pPr>
              <w:jc w:val="center"/>
              <w:rPr>
                <w:rFonts w:ascii="Times New Roman" w:hAnsi="Times New Roman" w:cs="Times New Roman"/>
                <w:b/>
                <w:bCs/>
              </w:rPr>
            </w:pPr>
            <w:r w:rsidRPr="00C321EE">
              <w:rPr>
                <w:rFonts w:ascii="Times New Roman" w:hAnsi="Times New Roman" w:cs="Times New Roman"/>
                <w:b/>
                <w:bCs/>
              </w:rPr>
              <w:t>Danh mục thiết bị</w:t>
            </w:r>
          </w:p>
        </w:tc>
        <w:tc>
          <w:tcPr>
            <w:tcW w:w="0" w:type="auto"/>
            <w:hideMark/>
          </w:tcPr>
          <w:p w14:paraId="5C17BE7F" w14:textId="77777777" w:rsidR="00C321EE" w:rsidRPr="00C321EE" w:rsidRDefault="00C321EE" w:rsidP="00F760A2">
            <w:pPr>
              <w:jc w:val="center"/>
              <w:rPr>
                <w:rFonts w:ascii="Times New Roman" w:hAnsi="Times New Roman" w:cs="Times New Roman"/>
                <w:b/>
                <w:bCs/>
              </w:rPr>
            </w:pPr>
            <w:r w:rsidRPr="00C321EE">
              <w:rPr>
                <w:rFonts w:ascii="Times New Roman" w:hAnsi="Times New Roman" w:cs="Times New Roman"/>
                <w:b/>
                <w:bCs/>
              </w:rPr>
              <w:t>Đơn vị tính</w:t>
            </w:r>
          </w:p>
        </w:tc>
        <w:tc>
          <w:tcPr>
            <w:tcW w:w="0" w:type="auto"/>
            <w:hideMark/>
          </w:tcPr>
          <w:p w14:paraId="15F3E8E1" w14:textId="77777777" w:rsidR="00C321EE" w:rsidRPr="00C321EE" w:rsidRDefault="00C321EE" w:rsidP="00F760A2">
            <w:pPr>
              <w:jc w:val="center"/>
              <w:rPr>
                <w:rFonts w:ascii="Times New Roman" w:hAnsi="Times New Roman" w:cs="Times New Roman"/>
                <w:b/>
                <w:bCs/>
              </w:rPr>
            </w:pPr>
            <w:r w:rsidRPr="00C321EE">
              <w:rPr>
                <w:rFonts w:ascii="Times New Roman" w:hAnsi="Times New Roman" w:cs="Times New Roman"/>
                <w:b/>
                <w:bCs/>
              </w:rPr>
              <w:t>Bệnh viện quy mô dưới 150 giường</w:t>
            </w:r>
          </w:p>
        </w:tc>
        <w:tc>
          <w:tcPr>
            <w:tcW w:w="0" w:type="auto"/>
            <w:hideMark/>
          </w:tcPr>
          <w:p w14:paraId="4939B1F1" w14:textId="77777777" w:rsidR="00C321EE" w:rsidRPr="00C321EE" w:rsidRDefault="00C321EE" w:rsidP="00F760A2">
            <w:pPr>
              <w:jc w:val="center"/>
              <w:rPr>
                <w:rFonts w:ascii="Times New Roman" w:hAnsi="Times New Roman" w:cs="Times New Roman"/>
                <w:b/>
                <w:bCs/>
              </w:rPr>
            </w:pPr>
            <w:r w:rsidRPr="00C321EE">
              <w:rPr>
                <w:rFonts w:ascii="Times New Roman" w:hAnsi="Times New Roman" w:cs="Times New Roman"/>
                <w:b/>
                <w:bCs/>
              </w:rPr>
              <w:t>Bệnh viện quy mô từ 150 đến 250 giường</w:t>
            </w:r>
          </w:p>
        </w:tc>
      </w:tr>
      <w:tr w:rsidR="00F760A2" w:rsidRPr="00C321EE" w14:paraId="7D2E7B29" w14:textId="77777777" w:rsidTr="00B24359">
        <w:trPr>
          <w:trHeight w:val="801"/>
        </w:trPr>
        <w:tc>
          <w:tcPr>
            <w:tcW w:w="0" w:type="auto"/>
            <w:noWrap/>
            <w:hideMark/>
          </w:tcPr>
          <w:p w14:paraId="63CDD5EA" w14:textId="77777777" w:rsidR="00C321EE" w:rsidRPr="00C321EE" w:rsidRDefault="00C321EE" w:rsidP="00F760A2">
            <w:pPr>
              <w:jc w:val="center"/>
              <w:rPr>
                <w:rFonts w:ascii="Times New Roman" w:hAnsi="Times New Roman" w:cs="Times New Roman"/>
                <w:b/>
                <w:bCs/>
              </w:rPr>
            </w:pPr>
            <w:r w:rsidRPr="00C321EE">
              <w:rPr>
                <w:rFonts w:ascii="Times New Roman" w:hAnsi="Times New Roman" w:cs="Times New Roman"/>
                <w:b/>
                <w:bCs/>
              </w:rPr>
              <w:t>I</w:t>
            </w:r>
          </w:p>
        </w:tc>
        <w:tc>
          <w:tcPr>
            <w:tcW w:w="0" w:type="auto"/>
            <w:hideMark/>
          </w:tcPr>
          <w:p w14:paraId="6A94603A" w14:textId="77777777" w:rsidR="00C321EE" w:rsidRPr="00C321EE" w:rsidRDefault="00C321EE" w:rsidP="00F760A2">
            <w:pPr>
              <w:rPr>
                <w:rFonts w:ascii="Times New Roman" w:hAnsi="Times New Roman" w:cs="Times New Roman"/>
                <w:b/>
                <w:bCs/>
              </w:rPr>
            </w:pPr>
            <w:r w:rsidRPr="00C321EE">
              <w:rPr>
                <w:rFonts w:ascii="Times New Roman" w:hAnsi="Times New Roman" w:cs="Times New Roman"/>
                <w:b/>
                <w:bCs/>
              </w:rPr>
              <w:t>Thiết bị chẩn đoán hình ảnh</w:t>
            </w:r>
          </w:p>
        </w:tc>
        <w:tc>
          <w:tcPr>
            <w:tcW w:w="0" w:type="auto"/>
            <w:noWrap/>
            <w:hideMark/>
          </w:tcPr>
          <w:p w14:paraId="593C7253" w14:textId="52923680" w:rsidR="00C321EE" w:rsidRPr="00C321EE" w:rsidRDefault="00C321EE" w:rsidP="00F760A2">
            <w:pPr>
              <w:jc w:val="center"/>
              <w:rPr>
                <w:rFonts w:ascii="Times New Roman" w:hAnsi="Times New Roman" w:cs="Times New Roman"/>
                <w:b/>
                <w:bCs/>
              </w:rPr>
            </w:pPr>
          </w:p>
        </w:tc>
        <w:tc>
          <w:tcPr>
            <w:tcW w:w="0" w:type="auto"/>
            <w:noWrap/>
            <w:hideMark/>
          </w:tcPr>
          <w:p w14:paraId="7EFAD182" w14:textId="4E41B4E0" w:rsidR="00C321EE" w:rsidRPr="00C321EE" w:rsidRDefault="00C321EE" w:rsidP="00F760A2">
            <w:pPr>
              <w:jc w:val="center"/>
              <w:rPr>
                <w:rFonts w:ascii="Times New Roman" w:hAnsi="Times New Roman" w:cs="Times New Roman"/>
                <w:b/>
                <w:bCs/>
              </w:rPr>
            </w:pPr>
          </w:p>
        </w:tc>
        <w:tc>
          <w:tcPr>
            <w:tcW w:w="0" w:type="auto"/>
            <w:noWrap/>
            <w:hideMark/>
          </w:tcPr>
          <w:p w14:paraId="774475FD" w14:textId="49C4D030" w:rsidR="00C321EE" w:rsidRPr="00C321EE" w:rsidRDefault="00C321EE" w:rsidP="00F760A2">
            <w:pPr>
              <w:jc w:val="center"/>
              <w:rPr>
                <w:rFonts w:ascii="Times New Roman" w:hAnsi="Times New Roman" w:cs="Times New Roman"/>
                <w:b/>
                <w:bCs/>
              </w:rPr>
            </w:pPr>
          </w:p>
        </w:tc>
        <w:tc>
          <w:tcPr>
            <w:tcW w:w="0" w:type="auto"/>
            <w:noWrap/>
            <w:hideMark/>
          </w:tcPr>
          <w:p w14:paraId="186F5E3A" w14:textId="1E73A0F9" w:rsidR="00C321EE" w:rsidRPr="00C321EE" w:rsidRDefault="00C321EE" w:rsidP="00F760A2">
            <w:pPr>
              <w:jc w:val="center"/>
              <w:rPr>
                <w:rFonts w:ascii="Times New Roman" w:hAnsi="Times New Roman" w:cs="Times New Roman"/>
                <w:b/>
                <w:bCs/>
              </w:rPr>
            </w:pPr>
          </w:p>
        </w:tc>
        <w:tc>
          <w:tcPr>
            <w:tcW w:w="0" w:type="auto"/>
            <w:noWrap/>
            <w:hideMark/>
          </w:tcPr>
          <w:p w14:paraId="037E9F88" w14:textId="54F33AA3" w:rsidR="00C321EE" w:rsidRPr="00C321EE" w:rsidRDefault="00C321EE" w:rsidP="00F760A2">
            <w:pPr>
              <w:jc w:val="center"/>
              <w:rPr>
                <w:rFonts w:ascii="Times New Roman" w:hAnsi="Times New Roman" w:cs="Times New Roman"/>
                <w:b/>
                <w:bCs/>
              </w:rPr>
            </w:pPr>
          </w:p>
        </w:tc>
        <w:tc>
          <w:tcPr>
            <w:tcW w:w="0" w:type="auto"/>
            <w:noWrap/>
            <w:hideMark/>
          </w:tcPr>
          <w:p w14:paraId="2BBACA52" w14:textId="121D5250" w:rsidR="00C321EE" w:rsidRPr="00C321EE" w:rsidRDefault="00C321EE" w:rsidP="00F760A2">
            <w:pPr>
              <w:jc w:val="center"/>
              <w:rPr>
                <w:rFonts w:ascii="Times New Roman" w:hAnsi="Times New Roman" w:cs="Times New Roman"/>
                <w:b/>
                <w:bCs/>
              </w:rPr>
            </w:pPr>
          </w:p>
        </w:tc>
        <w:tc>
          <w:tcPr>
            <w:tcW w:w="0" w:type="auto"/>
            <w:noWrap/>
            <w:hideMark/>
          </w:tcPr>
          <w:p w14:paraId="37F0822F" w14:textId="09EB8B67" w:rsidR="00C321EE" w:rsidRPr="00C321EE" w:rsidRDefault="00C321EE" w:rsidP="00F760A2">
            <w:pPr>
              <w:jc w:val="center"/>
              <w:rPr>
                <w:rFonts w:ascii="Times New Roman" w:hAnsi="Times New Roman" w:cs="Times New Roman"/>
                <w:b/>
                <w:bCs/>
              </w:rPr>
            </w:pPr>
          </w:p>
        </w:tc>
        <w:tc>
          <w:tcPr>
            <w:tcW w:w="0" w:type="auto"/>
            <w:noWrap/>
            <w:hideMark/>
          </w:tcPr>
          <w:p w14:paraId="20BF091D" w14:textId="2C4F94B5" w:rsidR="00C321EE" w:rsidRPr="00C321EE" w:rsidRDefault="00C321EE" w:rsidP="00F760A2">
            <w:pPr>
              <w:jc w:val="center"/>
              <w:rPr>
                <w:rFonts w:ascii="Times New Roman" w:hAnsi="Times New Roman" w:cs="Times New Roman"/>
              </w:rPr>
            </w:pPr>
          </w:p>
        </w:tc>
        <w:tc>
          <w:tcPr>
            <w:tcW w:w="0" w:type="auto"/>
            <w:noWrap/>
            <w:hideMark/>
          </w:tcPr>
          <w:p w14:paraId="5BCD4E50" w14:textId="0408B6A1" w:rsidR="00C321EE" w:rsidRPr="00C321EE" w:rsidRDefault="00C321EE" w:rsidP="00F760A2">
            <w:pPr>
              <w:jc w:val="center"/>
              <w:rPr>
                <w:rFonts w:ascii="Times New Roman" w:hAnsi="Times New Roman" w:cs="Times New Roman"/>
              </w:rPr>
            </w:pPr>
          </w:p>
        </w:tc>
        <w:tc>
          <w:tcPr>
            <w:tcW w:w="0" w:type="auto"/>
            <w:noWrap/>
            <w:hideMark/>
          </w:tcPr>
          <w:p w14:paraId="6E42366A" w14:textId="5D52EDEB" w:rsidR="00C321EE" w:rsidRPr="00C321EE" w:rsidRDefault="00C321EE" w:rsidP="00F760A2">
            <w:pPr>
              <w:jc w:val="center"/>
              <w:rPr>
                <w:rFonts w:ascii="Times New Roman" w:hAnsi="Times New Roman" w:cs="Times New Roman"/>
              </w:rPr>
            </w:pPr>
          </w:p>
        </w:tc>
      </w:tr>
      <w:tr w:rsidR="00F760A2" w:rsidRPr="00C321EE" w14:paraId="1D085B40" w14:textId="77777777" w:rsidTr="00B24359">
        <w:trPr>
          <w:trHeight w:val="1974"/>
        </w:trPr>
        <w:tc>
          <w:tcPr>
            <w:tcW w:w="0" w:type="auto"/>
            <w:vMerge w:val="restart"/>
            <w:noWrap/>
            <w:hideMark/>
          </w:tcPr>
          <w:p w14:paraId="7B37E16E" w14:textId="77777777" w:rsidR="00C321EE" w:rsidRPr="00C321EE" w:rsidRDefault="00C321EE" w:rsidP="00C321EE">
            <w:pPr>
              <w:rPr>
                <w:rFonts w:ascii="Times New Roman" w:hAnsi="Times New Roman" w:cs="Times New Roman"/>
              </w:rPr>
            </w:pPr>
            <w:r w:rsidRPr="00C321EE">
              <w:rPr>
                <w:rFonts w:ascii="Times New Roman" w:hAnsi="Times New Roman" w:cs="Times New Roman"/>
              </w:rPr>
              <w:lastRenderedPageBreak/>
              <w:t>1</w:t>
            </w:r>
          </w:p>
        </w:tc>
        <w:tc>
          <w:tcPr>
            <w:tcW w:w="0" w:type="auto"/>
            <w:vMerge w:val="restart"/>
            <w:hideMark/>
          </w:tcPr>
          <w:p w14:paraId="29D03DCF" w14:textId="77777777" w:rsidR="00C321EE" w:rsidRPr="00C321EE" w:rsidRDefault="00C321EE">
            <w:pPr>
              <w:rPr>
                <w:rFonts w:ascii="Times New Roman" w:hAnsi="Times New Roman" w:cs="Times New Roman"/>
              </w:rPr>
            </w:pPr>
            <w:r w:rsidRPr="00C321EE">
              <w:rPr>
                <w:rFonts w:ascii="Times New Roman" w:hAnsi="Times New Roman" w:cs="Times New Roman"/>
              </w:rPr>
              <w:t>Hệ thống CT Scanner</w:t>
            </w:r>
          </w:p>
        </w:tc>
        <w:tc>
          <w:tcPr>
            <w:tcW w:w="0" w:type="auto"/>
            <w:vMerge w:val="restart"/>
            <w:hideMark/>
          </w:tcPr>
          <w:p w14:paraId="34E009FD" w14:textId="77777777" w:rsidR="00C321EE" w:rsidRPr="00C321EE" w:rsidRDefault="00C321EE" w:rsidP="00C321EE">
            <w:pPr>
              <w:rPr>
                <w:rFonts w:ascii="Times New Roman" w:hAnsi="Times New Roman" w:cs="Times New Roman"/>
              </w:rPr>
            </w:pPr>
            <w:r w:rsidRPr="00C321EE">
              <w:rPr>
                <w:rFonts w:ascii="Times New Roman" w:hAnsi="Times New Roman" w:cs="Times New Roman"/>
              </w:rPr>
              <w:t>Hệ thống</w:t>
            </w:r>
          </w:p>
        </w:tc>
        <w:tc>
          <w:tcPr>
            <w:tcW w:w="0" w:type="auto"/>
            <w:vMerge w:val="restart"/>
            <w:hideMark/>
          </w:tcPr>
          <w:p w14:paraId="11EBF5F2" w14:textId="77777777" w:rsidR="00C321EE" w:rsidRPr="00C321EE" w:rsidRDefault="00C321EE" w:rsidP="00C321EE">
            <w:pPr>
              <w:rPr>
                <w:rFonts w:ascii="Times New Roman" w:hAnsi="Times New Roman" w:cs="Times New Roman"/>
              </w:rPr>
            </w:pPr>
            <w:r w:rsidRPr="00C321EE">
              <w:rPr>
                <w:rFonts w:ascii="Times New Roman" w:hAnsi="Times New Roman" w:cs="Times New Roman"/>
              </w:rPr>
              <w:t>Trang bị lần đầu hệ thống CT Scanner ≤ 64 lát cắt:</w:t>
            </w:r>
            <w:r w:rsidRPr="00C321EE">
              <w:rPr>
                <w:rFonts w:ascii="Times New Roman" w:hAnsi="Times New Roman" w:cs="Times New Roman"/>
              </w:rPr>
              <w:br/>
              <w:t>+ Nhu cầu trung bình dưới 300 ca chụp/ tháng/ cơ sở: tối đa 01 hệ thống/ cơ sở.</w:t>
            </w:r>
            <w:r w:rsidRPr="00C321EE">
              <w:rPr>
                <w:rFonts w:ascii="Times New Roman" w:hAnsi="Times New Roman" w:cs="Times New Roman"/>
              </w:rPr>
              <w:br/>
              <w:t>+ Nhu cầu 300 - 1300 ca chụp/ tháng/ cơ sở: tối đa 02 hệ thống/ cơ sở.</w:t>
            </w:r>
            <w:r w:rsidRPr="00C321EE">
              <w:rPr>
                <w:rFonts w:ascii="Times New Roman" w:hAnsi="Times New Roman" w:cs="Times New Roman"/>
              </w:rPr>
              <w:br/>
              <w:t>+ Công suất sử dụng thiết bị trung bình trên 650 ca chụp/ tháng/ hệ thống được bổ sung thêm hệ thống tiếp theo</w:t>
            </w:r>
          </w:p>
        </w:tc>
        <w:tc>
          <w:tcPr>
            <w:tcW w:w="0" w:type="auto"/>
            <w:vMerge w:val="restart"/>
            <w:hideMark/>
          </w:tcPr>
          <w:p w14:paraId="2446FFE2" w14:textId="77777777" w:rsidR="00C321EE" w:rsidRPr="00C321EE" w:rsidRDefault="00C321EE" w:rsidP="00C321EE">
            <w:pPr>
              <w:rPr>
                <w:rFonts w:ascii="Times New Roman" w:hAnsi="Times New Roman" w:cs="Times New Roman"/>
              </w:rPr>
            </w:pPr>
            <w:r w:rsidRPr="00C321EE">
              <w:rPr>
                <w:rFonts w:ascii="Times New Roman" w:hAnsi="Times New Roman" w:cs="Times New Roman"/>
              </w:rPr>
              <w:t>a) Nhu cầu trang bị hệ thống CT Scanner ≤ 64 lát cắt: Áp dụng tiêu chuẩn như bệnh viện quy mô dưới 150 giường.</w:t>
            </w:r>
            <w:r w:rsidRPr="00C321EE">
              <w:rPr>
                <w:rFonts w:ascii="Times New Roman" w:hAnsi="Times New Roman" w:cs="Times New Roman"/>
              </w:rPr>
              <w:br/>
              <w:t>b) Nhu cầu trang bị lần đầu hệ thống CT Scanner từ &gt; 64 - 128 lát:</w:t>
            </w:r>
            <w:r w:rsidRPr="00C321EE">
              <w:rPr>
                <w:rFonts w:ascii="Times New Roman" w:hAnsi="Times New Roman" w:cs="Times New Roman"/>
              </w:rPr>
              <w:br/>
              <w:t>+ Nhu cầu sử dụng trung bình ≤ 400 ca chụp/ tháng/ cơ sở: tối đa 01 hệ thống/ cơ sở.</w:t>
            </w:r>
            <w:r w:rsidRPr="00C321EE">
              <w:rPr>
                <w:rFonts w:ascii="Times New Roman" w:hAnsi="Times New Roman" w:cs="Times New Roman"/>
              </w:rPr>
              <w:br/>
              <w:t>+ Công suất sử dụng thiết bị trung bình trên 400 ca chụp/ tháng/ hệ thống được bổ sung thêm hệ thống tiếp theo.</w:t>
            </w:r>
          </w:p>
        </w:tc>
        <w:tc>
          <w:tcPr>
            <w:tcW w:w="0" w:type="auto"/>
            <w:hideMark/>
          </w:tcPr>
          <w:p w14:paraId="52D35911" w14:textId="77777777" w:rsidR="00C321EE" w:rsidRPr="00C321EE" w:rsidRDefault="00C321EE">
            <w:pPr>
              <w:rPr>
                <w:rFonts w:ascii="Times New Roman" w:hAnsi="Times New Roman" w:cs="Times New Roman"/>
              </w:rPr>
            </w:pPr>
            <w:r w:rsidRPr="00C321EE">
              <w:rPr>
                <w:rFonts w:ascii="Times New Roman" w:hAnsi="Times New Roman" w:cs="Times New Roman"/>
              </w:rPr>
              <w:t>Hệ thống CT Scanner &lt; 64 dãy đầu thu</w:t>
            </w:r>
          </w:p>
        </w:tc>
        <w:tc>
          <w:tcPr>
            <w:tcW w:w="0" w:type="auto"/>
            <w:hideMark/>
          </w:tcPr>
          <w:p w14:paraId="110CC475" w14:textId="77777777" w:rsidR="00C321EE" w:rsidRPr="00C321EE" w:rsidRDefault="00C321EE" w:rsidP="00C321EE">
            <w:pPr>
              <w:rPr>
                <w:rFonts w:ascii="Times New Roman" w:hAnsi="Times New Roman" w:cs="Times New Roman"/>
              </w:rPr>
            </w:pPr>
            <w:r w:rsidRPr="00C321EE">
              <w:rPr>
                <w:rFonts w:ascii="Times New Roman" w:hAnsi="Times New Roman" w:cs="Times New Roman"/>
              </w:rPr>
              <w:t>Hệ thống</w:t>
            </w:r>
          </w:p>
        </w:tc>
        <w:tc>
          <w:tcPr>
            <w:tcW w:w="0" w:type="auto"/>
            <w:hideMark/>
          </w:tcPr>
          <w:p w14:paraId="31D989D5" w14:textId="77777777" w:rsidR="00C321EE" w:rsidRPr="00C321EE" w:rsidRDefault="00C321EE" w:rsidP="00C321EE">
            <w:pPr>
              <w:rPr>
                <w:rFonts w:ascii="Times New Roman" w:hAnsi="Times New Roman" w:cs="Times New Roman"/>
              </w:rPr>
            </w:pPr>
            <w:r w:rsidRPr="00C321EE">
              <w:rPr>
                <w:rFonts w:ascii="Times New Roman" w:hAnsi="Times New Roman" w:cs="Times New Roman"/>
              </w:rPr>
              <w:t>- Nhu cầu trung bình dưới 300 ca chụp/tháng/cơ sở: 01 Hệ thống/cơ sở.</w:t>
            </w:r>
            <w:r w:rsidRPr="00C321EE">
              <w:rPr>
                <w:rFonts w:ascii="Times New Roman" w:hAnsi="Times New Roman" w:cs="Times New Roman"/>
              </w:rPr>
              <w:br/>
              <w:t>- Nhu cầu trung bình từ 300 đến 1.300 ca chụp/tháng/cơ sở: Tối đa 02 Hệ thống/cơ sở.</w:t>
            </w:r>
            <w:r w:rsidRPr="00C321EE">
              <w:rPr>
                <w:rFonts w:ascii="Times New Roman" w:hAnsi="Times New Roman" w:cs="Times New Roman"/>
              </w:rPr>
              <w:br/>
              <w:t>- Nhu cầu trung bình trên 1.300 ca chụp/tháng/cơ sở: tăng thêm 650 ca chụp/tháng/cơ sở được bổ sung thêm 01 Hệ thống.</w:t>
            </w:r>
          </w:p>
        </w:tc>
        <w:tc>
          <w:tcPr>
            <w:tcW w:w="0" w:type="auto"/>
            <w:vMerge w:val="restart"/>
            <w:hideMark/>
          </w:tcPr>
          <w:p w14:paraId="0189753E" w14:textId="77777777" w:rsidR="00C321EE" w:rsidRPr="00C321EE" w:rsidRDefault="00C321EE">
            <w:pPr>
              <w:rPr>
                <w:rFonts w:ascii="Times New Roman" w:hAnsi="Times New Roman" w:cs="Times New Roman"/>
              </w:rPr>
            </w:pPr>
            <w:r w:rsidRPr="00C321EE">
              <w:rPr>
                <w:rFonts w:ascii="Times New Roman" w:hAnsi="Times New Roman" w:cs="Times New Roman"/>
              </w:rPr>
              <w:t>Hệ thống CT Scanner</w:t>
            </w:r>
          </w:p>
        </w:tc>
        <w:tc>
          <w:tcPr>
            <w:tcW w:w="0" w:type="auto"/>
            <w:vMerge w:val="restart"/>
            <w:hideMark/>
          </w:tcPr>
          <w:p w14:paraId="11637C3B" w14:textId="77777777" w:rsidR="00C321EE" w:rsidRPr="00C321EE" w:rsidRDefault="00C321EE" w:rsidP="00C321EE">
            <w:pPr>
              <w:rPr>
                <w:rFonts w:ascii="Times New Roman" w:hAnsi="Times New Roman" w:cs="Times New Roman"/>
              </w:rPr>
            </w:pPr>
            <w:r w:rsidRPr="00C321EE">
              <w:rPr>
                <w:rFonts w:ascii="Times New Roman" w:hAnsi="Times New Roman" w:cs="Times New Roman"/>
              </w:rPr>
              <w:t>Hệ thống</w:t>
            </w:r>
          </w:p>
        </w:tc>
        <w:tc>
          <w:tcPr>
            <w:tcW w:w="0" w:type="auto"/>
            <w:vMerge w:val="restart"/>
            <w:hideMark/>
          </w:tcPr>
          <w:p w14:paraId="30A19976" w14:textId="77777777" w:rsidR="00C321EE" w:rsidRPr="00C321EE" w:rsidRDefault="00C321EE" w:rsidP="00C321EE">
            <w:pPr>
              <w:rPr>
                <w:rFonts w:ascii="Times New Roman" w:hAnsi="Times New Roman" w:cs="Times New Roman"/>
              </w:rPr>
            </w:pPr>
            <w:r w:rsidRPr="00C321EE">
              <w:rPr>
                <w:rFonts w:ascii="Times New Roman" w:hAnsi="Times New Roman" w:cs="Times New Roman"/>
              </w:rPr>
              <w:t>Trang bị lần đầu hệ thống CT Scanner &lt; 64 dãy đầu thu:</w:t>
            </w:r>
            <w:r w:rsidRPr="00C321EE">
              <w:rPr>
                <w:rFonts w:ascii="Times New Roman" w:hAnsi="Times New Roman" w:cs="Times New Roman"/>
              </w:rPr>
              <w:br/>
              <w:t>- Nhu cầu trung bình dưới 300 ca chụp/tháng/cơ sở: 01 Hệ thống/cơ sở.</w:t>
            </w:r>
            <w:r w:rsidRPr="00C321EE">
              <w:rPr>
                <w:rFonts w:ascii="Times New Roman" w:hAnsi="Times New Roman" w:cs="Times New Roman"/>
              </w:rPr>
              <w:br/>
              <w:t>- Nhu cầu trung bình từ 300 đến 1.300 ca chụp/tháng/cơ sở: Tối đa 02 Hệ thống/cơ sở.</w:t>
            </w:r>
            <w:r w:rsidRPr="00C321EE">
              <w:rPr>
                <w:rFonts w:ascii="Times New Roman" w:hAnsi="Times New Roman" w:cs="Times New Roman"/>
              </w:rPr>
              <w:br/>
              <w:t>- Nhu cầu trung bình trên 1.300 ca chụp/tháng/cơ sở: tăng thêm 650 ca chụp/tháng/cơ sở được bổ sung thêm 01 Hệ thống.</w:t>
            </w:r>
          </w:p>
        </w:tc>
        <w:tc>
          <w:tcPr>
            <w:tcW w:w="0" w:type="auto"/>
            <w:vMerge w:val="restart"/>
            <w:hideMark/>
          </w:tcPr>
          <w:p w14:paraId="4289016C" w14:textId="77777777" w:rsidR="00C321EE" w:rsidRPr="00C321EE" w:rsidRDefault="00C321EE" w:rsidP="00C321EE">
            <w:pPr>
              <w:rPr>
                <w:rFonts w:ascii="Times New Roman" w:hAnsi="Times New Roman" w:cs="Times New Roman"/>
              </w:rPr>
            </w:pPr>
            <w:r w:rsidRPr="00C321EE">
              <w:rPr>
                <w:rFonts w:ascii="Times New Roman" w:hAnsi="Times New Roman" w:cs="Times New Roman"/>
              </w:rPr>
              <w:t>a) Nhu cầu trang bị hệ thống CT Scanner &lt; 64 dãy đầu thu: Áp dụng tiêu chuẩn như bệnh viện quy mô dưới 150 giường.</w:t>
            </w:r>
            <w:r w:rsidRPr="00C321EE">
              <w:rPr>
                <w:rFonts w:ascii="Times New Roman" w:hAnsi="Times New Roman" w:cs="Times New Roman"/>
              </w:rPr>
              <w:br/>
              <w:t>b) Nhu cầu trang bị lần đầu hệ thống CT Scanner từ 64 - 128 dãy đầu thu:</w:t>
            </w:r>
            <w:r w:rsidRPr="00C321EE">
              <w:rPr>
                <w:rFonts w:ascii="Times New Roman" w:hAnsi="Times New Roman" w:cs="Times New Roman"/>
              </w:rPr>
              <w:br/>
              <w:t>- Nhu cầu trung bình dưới 400 ca chụp/tháng/cơ sở: 01 Hệ thống/cơ sở.</w:t>
            </w:r>
            <w:r w:rsidRPr="00C321EE">
              <w:rPr>
                <w:rFonts w:ascii="Times New Roman" w:hAnsi="Times New Roman" w:cs="Times New Roman"/>
              </w:rPr>
              <w:br/>
              <w:t>- Nhu cầu trung bình trên 400 ca chụp/tháng/cơ sở: tăng thêm 400 ca chụp/tháng/cơ sở được bổ sung thêm 01 Hệ thống.</w:t>
            </w:r>
          </w:p>
        </w:tc>
      </w:tr>
      <w:tr w:rsidR="00F760A2" w:rsidRPr="00C321EE" w14:paraId="160C0EB1" w14:textId="77777777" w:rsidTr="00B24359">
        <w:trPr>
          <w:trHeight w:val="2355"/>
        </w:trPr>
        <w:tc>
          <w:tcPr>
            <w:tcW w:w="0" w:type="auto"/>
            <w:vMerge/>
            <w:hideMark/>
          </w:tcPr>
          <w:p w14:paraId="64A15B4C" w14:textId="77777777" w:rsidR="00C321EE" w:rsidRPr="00C321EE" w:rsidRDefault="00C321EE">
            <w:pPr>
              <w:rPr>
                <w:rFonts w:ascii="Times New Roman" w:hAnsi="Times New Roman" w:cs="Times New Roman"/>
              </w:rPr>
            </w:pPr>
          </w:p>
        </w:tc>
        <w:tc>
          <w:tcPr>
            <w:tcW w:w="0" w:type="auto"/>
            <w:vMerge/>
            <w:hideMark/>
          </w:tcPr>
          <w:p w14:paraId="1D386387" w14:textId="77777777" w:rsidR="00C321EE" w:rsidRPr="00C321EE" w:rsidRDefault="00C321EE">
            <w:pPr>
              <w:rPr>
                <w:rFonts w:ascii="Times New Roman" w:hAnsi="Times New Roman" w:cs="Times New Roman"/>
              </w:rPr>
            </w:pPr>
          </w:p>
        </w:tc>
        <w:tc>
          <w:tcPr>
            <w:tcW w:w="0" w:type="auto"/>
            <w:vMerge/>
            <w:hideMark/>
          </w:tcPr>
          <w:p w14:paraId="174F019F" w14:textId="77777777" w:rsidR="00C321EE" w:rsidRPr="00C321EE" w:rsidRDefault="00C321EE">
            <w:pPr>
              <w:rPr>
                <w:rFonts w:ascii="Times New Roman" w:hAnsi="Times New Roman" w:cs="Times New Roman"/>
              </w:rPr>
            </w:pPr>
          </w:p>
        </w:tc>
        <w:tc>
          <w:tcPr>
            <w:tcW w:w="0" w:type="auto"/>
            <w:vMerge/>
            <w:hideMark/>
          </w:tcPr>
          <w:p w14:paraId="4CFDE07E" w14:textId="77777777" w:rsidR="00C321EE" w:rsidRPr="00C321EE" w:rsidRDefault="00C321EE">
            <w:pPr>
              <w:rPr>
                <w:rFonts w:ascii="Times New Roman" w:hAnsi="Times New Roman" w:cs="Times New Roman"/>
              </w:rPr>
            </w:pPr>
          </w:p>
        </w:tc>
        <w:tc>
          <w:tcPr>
            <w:tcW w:w="0" w:type="auto"/>
            <w:vMerge/>
            <w:hideMark/>
          </w:tcPr>
          <w:p w14:paraId="429A104C" w14:textId="77777777" w:rsidR="00C321EE" w:rsidRPr="00C321EE" w:rsidRDefault="00C321EE">
            <w:pPr>
              <w:rPr>
                <w:rFonts w:ascii="Times New Roman" w:hAnsi="Times New Roman" w:cs="Times New Roman"/>
              </w:rPr>
            </w:pPr>
          </w:p>
        </w:tc>
        <w:tc>
          <w:tcPr>
            <w:tcW w:w="0" w:type="auto"/>
            <w:hideMark/>
          </w:tcPr>
          <w:p w14:paraId="2B701B3D" w14:textId="77777777" w:rsidR="00C321EE" w:rsidRPr="00C321EE" w:rsidRDefault="00C321EE">
            <w:pPr>
              <w:rPr>
                <w:rFonts w:ascii="Times New Roman" w:hAnsi="Times New Roman" w:cs="Times New Roman"/>
              </w:rPr>
            </w:pPr>
            <w:r w:rsidRPr="00C321EE">
              <w:rPr>
                <w:rFonts w:ascii="Times New Roman" w:hAnsi="Times New Roman" w:cs="Times New Roman"/>
              </w:rPr>
              <w:t>Hệ thống CT Scanner 64 - 128 dãy đầu thu</w:t>
            </w:r>
          </w:p>
        </w:tc>
        <w:tc>
          <w:tcPr>
            <w:tcW w:w="0" w:type="auto"/>
            <w:hideMark/>
          </w:tcPr>
          <w:p w14:paraId="06D1AEA8" w14:textId="77777777" w:rsidR="00C321EE" w:rsidRPr="00C321EE" w:rsidRDefault="00C321EE" w:rsidP="00C321EE">
            <w:pPr>
              <w:rPr>
                <w:rFonts w:ascii="Times New Roman" w:hAnsi="Times New Roman" w:cs="Times New Roman"/>
              </w:rPr>
            </w:pPr>
            <w:r w:rsidRPr="00C321EE">
              <w:rPr>
                <w:rFonts w:ascii="Times New Roman" w:hAnsi="Times New Roman" w:cs="Times New Roman"/>
              </w:rPr>
              <w:t>Hệ thống</w:t>
            </w:r>
          </w:p>
        </w:tc>
        <w:tc>
          <w:tcPr>
            <w:tcW w:w="0" w:type="auto"/>
            <w:hideMark/>
          </w:tcPr>
          <w:p w14:paraId="35261F0D" w14:textId="77777777" w:rsidR="00C321EE" w:rsidRPr="00C321EE" w:rsidRDefault="00C321EE" w:rsidP="00C321EE">
            <w:pPr>
              <w:rPr>
                <w:rFonts w:ascii="Times New Roman" w:hAnsi="Times New Roman" w:cs="Times New Roman"/>
              </w:rPr>
            </w:pPr>
            <w:r w:rsidRPr="00C321EE">
              <w:rPr>
                <w:rFonts w:ascii="Times New Roman" w:hAnsi="Times New Roman" w:cs="Times New Roman"/>
              </w:rPr>
              <w:t>- Nhu cầu trung bình dưới 400 ca chụp/tháng/cơ sở: 01 Hệ thống/cơ sở.</w:t>
            </w:r>
            <w:r w:rsidRPr="00C321EE">
              <w:rPr>
                <w:rFonts w:ascii="Times New Roman" w:hAnsi="Times New Roman" w:cs="Times New Roman"/>
              </w:rPr>
              <w:br/>
              <w:t>- Nhu cầu trung bình trên 400 ca chụp/tháng/cơ sở: tăng thêm 400 ca chụp/tháng/cơ sở được bổ sung thêm 01 Hệ thống.</w:t>
            </w:r>
          </w:p>
        </w:tc>
        <w:tc>
          <w:tcPr>
            <w:tcW w:w="0" w:type="auto"/>
            <w:vMerge/>
            <w:hideMark/>
          </w:tcPr>
          <w:p w14:paraId="1281FC29" w14:textId="77777777" w:rsidR="00C321EE" w:rsidRPr="00C321EE" w:rsidRDefault="00C321EE">
            <w:pPr>
              <w:rPr>
                <w:rFonts w:ascii="Times New Roman" w:hAnsi="Times New Roman" w:cs="Times New Roman"/>
              </w:rPr>
            </w:pPr>
          </w:p>
        </w:tc>
        <w:tc>
          <w:tcPr>
            <w:tcW w:w="0" w:type="auto"/>
            <w:vMerge/>
            <w:hideMark/>
          </w:tcPr>
          <w:p w14:paraId="1FB35A7B" w14:textId="77777777" w:rsidR="00C321EE" w:rsidRPr="00C321EE" w:rsidRDefault="00C321EE">
            <w:pPr>
              <w:rPr>
                <w:rFonts w:ascii="Times New Roman" w:hAnsi="Times New Roman" w:cs="Times New Roman"/>
              </w:rPr>
            </w:pPr>
          </w:p>
        </w:tc>
        <w:tc>
          <w:tcPr>
            <w:tcW w:w="0" w:type="auto"/>
            <w:vMerge/>
            <w:hideMark/>
          </w:tcPr>
          <w:p w14:paraId="3EA2F341" w14:textId="77777777" w:rsidR="00C321EE" w:rsidRPr="00C321EE" w:rsidRDefault="00C321EE">
            <w:pPr>
              <w:rPr>
                <w:rFonts w:ascii="Times New Roman" w:hAnsi="Times New Roman" w:cs="Times New Roman"/>
              </w:rPr>
            </w:pPr>
          </w:p>
        </w:tc>
        <w:tc>
          <w:tcPr>
            <w:tcW w:w="0" w:type="auto"/>
            <w:vMerge/>
            <w:hideMark/>
          </w:tcPr>
          <w:p w14:paraId="0C5AE4E6" w14:textId="77777777" w:rsidR="00C321EE" w:rsidRPr="00C321EE" w:rsidRDefault="00C321EE">
            <w:pPr>
              <w:rPr>
                <w:rFonts w:ascii="Times New Roman" w:hAnsi="Times New Roman" w:cs="Times New Roman"/>
              </w:rPr>
            </w:pPr>
          </w:p>
        </w:tc>
      </w:tr>
      <w:tr w:rsidR="00F760A2" w:rsidRPr="00C321EE" w14:paraId="1AC3FC92" w14:textId="77777777" w:rsidTr="00B24359">
        <w:trPr>
          <w:trHeight w:val="2445"/>
        </w:trPr>
        <w:tc>
          <w:tcPr>
            <w:tcW w:w="0" w:type="auto"/>
            <w:noWrap/>
            <w:hideMark/>
          </w:tcPr>
          <w:p w14:paraId="679C6C8C" w14:textId="77777777" w:rsidR="00C321EE" w:rsidRPr="00C321EE" w:rsidRDefault="00C321EE" w:rsidP="00C321EE">
            <w:pPr>
              <w:rPr>
                <w:rFonts w:ascii="Times New Roman" w:hAnsi="Times New Roman" w:cs="Times New Roman"/>
              </w:rPr>
            </w:pPr>
            <w:r w:rsidRPr="00C321EE">
              <w:rPr>
                <w:rFonts w:ascii="Times New Roman" w:hAnsi="Times New Roman" w:cs="Times New Roman"/>
              </w:rPr>
              <w:lastRenderedPageBreak/>
              <w:t> </w:t>
            </w:r>
          </w:p>
        </w:tc>
        <w:tc>
          <w:tcPr>
            <w:tcW w:w="0" w:type="auto"/>
            <w:hideMark/>
          </w:tcPr>
          <w:p w14:paraId="76FD254D" w14:textId="77777777" w:rsidR="00C321EE" w:rsidRPr="00C321EE" w:rsidRDefault="00C321EE">
            <w:pPr>
              <w:rPr>
                <w:rFonts w:ascii="Times New Roman" w:hAnsi="Times New Roman" w:cs="Times New Roman"/>
              </w:rPr>
            </w:pPr>
            <w:r w:rsidRPr="00C321EE">
              <w:rPr>
                <w:rFonts w:ascii="Times New Roman" w:hAnsi="Times New Roman" w:cs="Times New Roman"/>
              </w:rPr>
              <w:t> </w:t>
            </w:r>
          </w:p>
        </w:tc>
        <w:tc>
          <w:tcPr>
            <w:tcW w:w="0" w:type="auto"/>
            <w:hideMark/>
          </w:tcPr>
          <w:p w14:paraId="688CF122" w14:textId="77777777" w:rsidR="00C321EE" w:rsidRPr="00C321EE" w:rsidRDefault="00C321EE" w:rsidP="00C321EE">
            <w:pPr>
              <w:rPr>
                <w:rFonts w:ascii="Times New Roman" w:hAnsi="Times New Roman" w:cs="Times New Roman"/>
              </w:rPr>
            </w:pPr>
            <w:r w:rsidRPr="00C321EE">
              <w:rPr>
                <w:rFonts w:ascii="Times New Roman" w:hAnsi="Times New Roman" w:cs="Times New Roman"/>
              </w:rPr>
              <w:t> </w:t>
            </w:r>
          </w:p>
        </w:tc>
        <w:tc>
          <w:tcPr>
            <w:tcW w:w="0" w:type="auto"/>
            <w:hideMark/>
          </w:tcPr>
          <w:p w14:paraId="020B906E" w14:textId="77777777" w:rsidR="00C321EE" w:rsidRPr="00C321EE" w:rsidRDefault="00C321EE" w:rsidP="00C321EE">
            <w:pPr>
              <w:rPr>
                <w:rFonts w:ascii="Times New Roman" w:hAnsi="Times New Roman" w:cs="Times New Roman"/>
              </w:rPr>
            </w:pPr>
            <w:r w:rsidRPr="00C321EE">
              <w:rPr>
                <w:rFonts w:ascii="Times New Roman" w:hAnsi="Times New Roman" w:cs="Times New Roman"/>
              </w:rPr>
              <w:t> </w:t>
            </w:r>
          </w:p>
        </w:tc>
        <w:tc>
          <w:tcPr>
            <w:tcW w:w="0" w:type="auto"/>
            <w:hideMark/>
          </w:tcPr>
          <w:p w14:paraId="10B06EBB" w14:textId="77777777" w:rsidR="00C321EE" w:rsidRPr="00C321EE" w:rsidRDefault="00C321EE" w:rsidP="00C321EE">
            <w:pPr>
              <w:rPr>
                <w:rFonts w:ascii="Times New Roman" w:hAnsi="Times New Roman" w:cs="Times New Roman"/>
              </w:rPr>
            </w:pPr>
            <w:r w:rsidRPr="00C321EE">
              <w:rPr>
                <w:rFonts w:ascii="Times New Roman" w:hAnsi="Times New Roman" w:cs="Times New Roman"/>
              </w:rPr>
              <w:t> </w:t>
            </w:r>
          </w:p>
        </w:tc>
        <w:tc>
          <w:tcPr>
            <w:tcW w:w="0" w:type="auto"/>
            <w:hideMark/>
          </w:tcPr>
          <w:p w14:paraId="5B94BA33" w14:textId="77777777" w:rsidR="00C321EE" w:rsidRPr="00C321EE" w:rsidRDefault="00C321EE">
            <w:pPr>
              <w:rPr>
                <w:rFonts w:ascii="Times New Roman" w:hAnsi="Times New Roman" w:cs="Times New Roman"/>
              </w:rPr>
            </w:pPr>
            <w:r w:rsidRPr="00C321EE">
              <w:rPr>
                <w:rFonts w:ascii="Times New Roman" w:hAnsi="Times New Roman" w:cs="Times New Roman"/>
              </w:rPr>
              <w:t>Hệ thống CT Scanner &gt; 128 dãy đầu thu</w:t>
            </w:r>
          </w:p>
        </w:tc>
        <w:tc>
          <w:tcPr>
            <w:tcW w:w="0" w:type="auto"/>
            <w:hideMark/>
          </w:tcPr>
          <w:p w14:paraId="73B82532" w14:textId="77777777" w:rsidR="00C321EE" w:rsidRPr="00C321EE" w:rsidRDefault="00C321EE" w:rsidP="00C321EE">
            <w:pPr>
              <w:rPr>
                <w:rFonts w:ascii="Times New Roman" w:hAnsi="Times New Roman" w:cs="Times New Roman"/>
              </w:rPr>
            </w:pPr>
            <w:r w:rsidRPr="00C321EE">
              <w:rPr>
                <w:rFonts w:ascii="Times New Roman" w:hAnsi="Times New Roman" w:cs="Times New Roman"/>
              </w:rPr>
              <w:t>Hệ thống</w:t>
            </w:r>
          </w:p>
        </w:tc>
        <w:tc>
          <w:tcPr>
            <w:tcW w:w="0" w:type="auto"/>
            <w:hideMark/>
          </w:tcPr>
          <w:p w14:paraId="7A77D3DD" w14:textId="77777777" w:rsidR="00C321EE" w:rsidRPr="00C321EE" w:rsidRDefault="00C321EE" w:rsidP="00C321EE">
            <w:pPr>
              <w:rPr>
                <w:rFonts w:ascii="Times New Roman" w:hAnsi="Times New Roman" w:cs="Times New Roman"/>
              </w:rPr>
            </w:pPr>
            <w:r w:rsidRPr="00C321EE">
              <w:rPr>
                <w:rFonts w:ascii="Times New Roman" w:hAnsi="Times New Roman" w:cs="Times New Roman"/>
              </w:rPr>
              <w:t>- Nhu cầu trung bình dưới 400 ca chụp/tháng/cơ sở: 01 Hệ thống/cơ sở.</w:t>
            </w:r>
            <w:r w:rsidRPr="00C321EE">
              <w:rPr>
                <w:rFonts w:ascii="Times New Roman" w:hAnsi="Times New Roman" w:cs="Times New Roman"/>
              </w:rPr>
              <w:br/>
              <w:t>- Nhu cầu trung bình trên 400 ca chụp/tháng/cơ sở: tăng thêm 400 ca chụp/tháng/cơ sở được bổ sung thêm 01 Hệ thống.</w:t>
            </w:r>
          </w:p>
        </w:tc>
        <w:tc>
          <w:tcPr>
            <w:tcW w:w="0" w:type="auto"/>
            <w:hideMark/>
          </w:tcPr>
          <w:p w14:paraId="6207CA48" w14:textId="77777777" w:rsidR="00C321EE" w:rsidRPr="00C321EE" w:rsidRDefault="00C321EE">
            <w:pPr>
              <w:rPr>
                <w:rFonts w:ascii="Times New Roman" w:hAnsi="Times New Roman" w:cs="Times New Roman"/>
              </w:rPr>
            </w:pPr>
            <w:r w:rsidRPr="00C321EE">
              <w:rPr>
                <w:rFonts w:ascii="Times New Roman" w:hAnsi="Times New Roman" w:cs="Times New Roman"/>
              </w:rPr>
              <w:t> </w:t>
            </w:r>
          </w:p>
        </w:tc>
        <w:tc>
          <w:tcPr>
            <w:tcW w:w="0" w:type="auto"/>
            <w:hideMark/>
          </w:tcPr>
          <w:p w14:paraId="5FE815E1" w14:textId="77777777" w:rsidR="00C321EE" w:rsidRPr="00C321EE" w:rsidRDefault="00C321EE" w:rsidP="00C321EE">
            <w:pPr>
              <w:rPr>
                <w:rFonts w:ascii="Times New Roman" w:hAnsi="Times New Roman" w:cs="Times New Roman"/>
              </w:rPr>
            </w:pPr>
            <w:r w:rsidRPr="00C321EE">
              <w:rPr>
                <w:rFonts w:ascii="Times New Roman" w:hAnsi="Times New Roman" w:cs="Times New Roman"/>
              </w:rPr>
              <w:t> </w:t>
            </w:r>
          </w:p>
        </w:tc>
        <w:tc>
          <w:tcPr>
            <w:tcW w:w="0" w:type="auto"/>
            <w:hideMark/>
          </w:tcPr>
          <w:p w14:paraId="659C3DE4" w14:textId="77777777" w:rsidR="00C321EE" w:rsidRPr="00C321EE" w:rsidRDefault="00C321EE" w:rsidP="00C321EE">
            <w:pPr>
              <w:rPr>
                <w:rFonts w:ascii="Times New Roman" w:hAnsi="Times New Roman" w:cs="Times New Roman"/>
              </w:rPr>
            </w:pPr>
            <w:r w:rsidRPr="00C321EE">
              <w:rPr>
                <w:rFonts w:ascii="Times New Roman" w:hAnsi="Times New Roman" w:cs="Times New Roman"/>
              </w:rPr>
              <w:t> </w:t>
            </w:r>
          </w:p>
        </w:tc>
        <w:tc>
          <w:tcPr>
            <w:tcW w:w="0" w:type="auto"/>
            <w:hideMark/>
          </w:tcPr>
          <w:p w14:paraId="35FF35E9" w14:textId="77777777" w:rsidR="00C321EE" w:rsidRPr="00C321EE" w:rsidRDefault="00C321EE" w:rsidP="00C321EE">
            <w:pPr>
              <w:rPr>
                <w:rFonts w:ascii="Times New Roman" w:hAnsi="Times New Roman" w:cs="Times New Roman"/>
              </w:rPr>
            </w:pPr>
            <w:r w:rsidRPr="00C321EE">
              <w:rPr>
                <w:rFonts w:ascii="Times New Roman" w:hAnsi="Times New Roman" w:cs="Times New Roman"/>
              </w:rPr>
              <w:t> </w:t>
            </w:r>
          </w:p>
        </w:tc>
      </w:tr>
      <w:tr w:rsidR="00F760A2" w:rsidRPr="00C321EE" w14:paraId="747B17AC" w14:textId="77777777" w:rsidTr="00B24359">
        <w:trPr>
          <w:trHeight w:val="840"/>
        </w:trPr>
        <w:tc>
          <w:tcPr>
            <w:tcW w:w="0" w:type="auto"/>
            <w:noWrap/>
            <w:hideMark/>
          </w:tcPr>
          <w:p w14:paraId="6BBD271B" w14:textId="77777777" w:rsidR="00C321EE" w:rsidRPr="00C321EE" w:rsidRDefault="00C321EE" w:rsidP="00C321EE">
            <w:pPr>
              <w:rPr>
                <w:rFonts w:ascii="Times New Roman" w:hAnsi="Times New Roman" w:cs="Times New Roman"/>
              </w:rPr>
            </w:pPr>
            <w:r w:rsidRPr="00C321EE">
              <w:rPr>
                <w:rFonts w:ascii="Times New Roman" w:hAnsi="Times New Roman" w:cs="Times New Roman"/>
              </w:rPr>
              <w:t>2</w:t>
            </w:r>
          </w:p>
        </w:tc>
        <w:tc>
          <w:tcPr>
            <w:tcW w:w="0" w:type="auto"/>
            <w:hideMark/>
          </w:tcPr>
          <w:p w14:paraId="52922E3E" w14:textId="77777777" w:rsidR="00C321EE" w:rsidRPr="00C321EE" w:rsidRDefault="00C321EE">
            <w:pPr>
              <w:rPr>
                <w:rFonts w:ascii="Times New Roman" w:hAnsi="Times New Roman" w:cs="Times New Roman"/>
              </w:rPr>
            </w:pPr>
            <w:r w:rsidRPr="00C321EE">
              <w:rPr>
                <w:rFonts w:ascii="Times New Roman" w:hAnsi="Times New Roman" w:cs="Times New Roman"/>
              </w:rPr>
              <w:t>Máy đo loãng xương</w:t>
            </w:r>
          </w:p>
        </w:tc>
        <w:tc>
          <w:tcPr>
            <w:tcW w:w="0" w:type="auto"/>
            <w:hideMark/>
          </w:tcPr>
          <w:p w14:paraId="4D04EF0B" w14:textId="77777777" w:rsidR="00C321EE" w:rsidRPr="00C321EE" w:rsidRDefault="00C321EE" w:rsidP="00C321EE">
            <w:pPr>
              <w:rPr>
                <w:rFonts w:ascii="Times New Roman" w:hAnsi="Times New Roman" w:cs="Times New Roman"/>
              </w:rPr>
            </w:pPr>
            <w:r w:rsidRPr="00C321EE">
              <w:rPr>
                <w:rFonts w:ascii="Times New Roman" w:hAnsi="Times New Roman" w:cs="Times New Roman"/>
              </w:rPr>
              <w:t>Máy</w:t>
            </w:r>
          </w:p>
        </w:tc>
        <w:tc>
          <w:tcPr>
            <w:tcW w:w="0" w:type="auto"/>
            <w:hideMark/>
          </w:tcPr>
          <w:p w14:paraId="51534FC3" w14:textId="77777777" w:rsidR="00C321EE" w:rsidRPr="00C321EE" w:rsidRDefault="00C321EE" w:rsidP="00C321EE">
            <w:pPr>
              <w:rPr>
                <w:rFonts w:ascii="Times New Roman" w:hAnsi="Times New Roman" w:cs="Times New Roman"/>
              </w:rPr>
            </w:pPr>
            <w:r w:rsidRPr="00C321EE">
              <w:rPr>
                <w:rFonts w:ascii="Times New Roman" w:hAnsi="Times New Roman" w:cs="Times New Roman"/>
              </w:rPr>
              <w:t>1</w:t>
            </w:r>
          </w:p>
        </w:tc>
        <w:tc>
          <w:tcPr>
            <w:tcW w:w="0" w:type="auto"/>
            <w:hideMark/>
          </w:tcPr>
          <w:p w14:paraId="0427D2B8" w14:textId="77777777" w:rsidR="00C321EE" w:rsidRPr="00C321EE" w:rsidRDefault="00C321EE" w:rsidP="00C321EE">
            <w:pPr>
              <w:rPr>
                <w:rFonts w:ascii="Times New Roman" w:hAnsi="Times New Roman" w:cs="Times New Roman"/>
              </w:rPr>
            </w:pPr>
            <w:r w:rsidRPr="00C321EE">
              <w:rPr>
                <w:rFonts w:ascii="Times New Roman" w:hAnsi="Times New Roman" w:cs="Times New Roman"/>
              </w:rPr>
              <w:t>1</w:t>
            </w:r>
          </w:p>
        </w:tc>
        <w:tc>
          <w:tcPr>
            <w:tcW w:w="0" w:type="auto"/>
            <w:hideMark/>
          </w:tcPr>
          <w:p w14:paraId="06CB9F62" w14:textId="77777777" w:rsidR="00C321EE" w:rsidRPr="00C321EE" w:rsidRDefault="00C321EE">
            <w:pPr>
              <w:rPr>
                <w:rFonts w:ascii="Times New Roman" w:hAnsi="Times New Roman" w:cs="Times New Roman"/>
              </w:rPr>
            </w:pPr>
            <w:r w:rsidRPr="00C321EE">
              <w:rPr>
                <w:rFonts w:ascii="Times New Roman" w:hAnsi="Times New Roman" w:cs="Times New Roman"/>
              </w:rPr>
              <w:t>Máy X - quang đo mật độ xương toàn thân</w:t>
            </w:r>
          </w:p>
        </w:tc>
        <w:tc>
          <w:tcPr>
            <w:tcW w:w="0" w:type="auto"/>
            <w:hideMark/>
          </w:tcPr>
          <w:p w14:paraId="4CAE3177" w14:textId="77777777" w:rsidR="00C321EE" w:rsidRPr="00C321EE" w:rsidRDefault="00C321EE" w:rsidP="00C321EE">
            <w:pPr>
              <w:rPr>
                <w:rFonts w:ascii="Times New Roman" w:hAnsi="Times New Roman" w:cs="Times New Roman"/>
              </w:rPr>
            </w:pPr>
            <w:r w:rsidRPr="00C321EE">
              <w:rPr>
                <w:rFonts w:ascii="Times New Roman" w:hAnsi="Times New Roman" w:cs="Times New Roman"/>
              </w:rPr>
              <w:t>Máy</w:t>
            </w:r>
          </w:p>
        </w:tc>
        <w:tc>
          <w:tcPr>
            <w:tcW w:w="0" w:type="auto"/>
            <w:hideMark/>
          </w:tcPr>
          <w:p w14:paraId="51AC8B47" w14:textId="77777777" w:rsidR="00C321EE" w:rsidRPr="00C321EE" w:rsidRDefault="00C321EE" w:rsidP="00C321EE">
            <w:pPr>
              <w:rPr>
                <w:rFonts w:ascii="Times New Roman" w:hAnsi="Times New Roman" w:cs="Times New Roman"/>
              </w:rPr>
            </w:pPr>
            <w:r w:rsidRPr="00C321EE">
              <w:rPr>
                <w:rFonts w:ascii="Times New Roman" w:hAnsi="Times New Roman" w:cs="Times New Roman"/>
              </w:rPr>
              <w:t>- Nhu cầu trung bình dưới 200 ca chụp/tháng/cơ sở : 01 Máy/cơ sở.</w:t>
            </w:r>
            <w:r w:rsidRPr="00C321EE">
              <w:rPr>
                <w:rFonts w:ascii="Times New Roman" w:hAnsi="Times New Roman" w:cs="Times New Roman"/>
              </w:rPr>
              <w:br/>
              <w:t>- Nhu cầu trung bình từ 200 đến 1.000 ca chụp/tháng/cơ sở: Tối đa 02 Máy/cơ sở.</w:t>
            </w:r>
            <w:r w:rsidRPr="00C321EE">
              <w:rPr>
                <w:rFonts w:ascii="Times New Roman" w:hAnsi="Times New Roman" w:cs="Times New Roman"/>
              </w:rPr>
              <w:br/>
              <w:t>- Nhu cầu trung bình trên 1.000 ca chụp/tháng/cơ sở: tăng thêm 500 ca chụp/tháng/cơ sở được bổ sung thêm 01 Máy.</w:t>
            </w:r>
          </w:p>
        </w:tc>
        <w:tc>
          <w:tcPr>
            <w:tcW w:w="0" w:type="auto"/>
            <w:hideMark/>
          </w:tcPr>
          <w:p w14:paraId="636815F5" w14:textId="77777777" w:rsidR="00C321EE" w:rsidRPr="00C321EE" w:rsidRDefault="00C321EE">
            <w:pPr>
              <w:rPr>
                <w:rFonts w:ascii="Times New Roman" w:hAnsi="Times New Roman" w:cs="Times New Roman"/>
              </w:rPr>
            </w:pPr>
            <w:r w:rsidRPr="00C321EE">
              <w:rPr>
                <w:rFonts w:ascii="Times New Roman" w:hAnsi="Times New Roman" w:cs="Times New Roman"/>
              </w:rPr>
              <w:t>Máy X - quang đo mật độ xương toàn thân</w:t>
            </w:r>
          </w:p>
        </w:tc>
        <w:tc>
          <w:tcPr>
            <w:tcW w:w="0" w:type="auto"/>
            <w:hideMark/>
          </w:tcPr>
          <w:p w14:paraId="2B1F38D0" w14:textId="77777777" w:rsidR="00C321EE" w:rsidRPr="00C321EE" w:rsidRDefault="00C321EE" w:rsidP="00C321EE">
            <w:pPr>
              <w:rPr>
                <w:rFonts w:ascii="Times New Roman" w:hAnsi="Times New Roman" w:cs="Times New Roman"/>
              </w:rPr>
            </w:pPr>
            <w:r w:rsidRPr="00C321EE">
              <w:rPr>
                <w:rFonts w:ascii="Times New Roman" w:hAnsi="Times New Roman" w:cs="Times New Roman"/>
              </w:rPr>
              <w:t>Máy</w:t>
            </w:r>
          </w:p>
        </w:tc>
        <w:tc>
          <w:tcPr>
            <w:tcW w:w="0" w:type="auto"/>
            <w:hideMark/>
          </w:tcPr>
          <w:p w14:paraId="67D3511C" w14:textId="77777777" w:rsidR="00C321EE" w:rsidRPr="00C321EE" w:rsidRDefault="00C321EE" w:rsidP="00C321EE">
            <w:pPr>
              <w:rPr>
                <w:rFonts w:ascii="Times New Roman" w:hAnsi="Times New Roman" w:cs="Times New Roman"/>
              </w:rPr>
            </w:pPr>
            <w:r w:rsidRPr="00C321EE">
              <w:rPr>
                <w:rFonts w:ascii="Times New Roman" w:hAnsi="Times New Roman" w:cs="Times New Roman"/>
              </w:rPr>
              <w:t>- Nhu cầu trung bình dưới 200 ca chụp/tháng/cơ sở : 01 Máy/cơ sở.</w:t>
            </w:r>
            <w:r w:rsidRPr="00C321EE">
              <w:rPr>
                <w:rFonts w:ascii="Times New Roman" w:hAnsi="Times New Roman" w:cs="Times New Roman"/>
              </w:rPr>
              <w:br/>
              <w:t>- Nhu cầu trung bình từ 200 đến 1.000 ca chụp/tháng/cơ sở: Tối đa 02 Máy/cơ sở.</w:t>
            </w:r>
            <w:r w:rsidRPr="00C321EE">
              <w:rPr>
                <w:rFonts w:ascii="Times New Roman" w:hAnsi="Times New Roman" w:cs="Times New Roman"/>
              </w:rPr>
              <w:br/>
              <w:t>- Nhu cầu trung bình trên 1.000 ca chụp/tháng/cơ sở: tăng thêm 500 ca chụp/tháng/cơ sở được bổ sung thêm 01 Máy.</w:t>
            </w:r>
          </w:p>
        </w:tc>
        <w:tc>
          <w:tcPr>
            <w:tcW w:w="0" w:type="auto"/>
            <w:hideMark/>
          </w:tcPr>
          <w:p w14:paraId="30DB9F4D" w14:textId="77777777" w:rsidR="00C321EE" w:rsidRPr="00C321EE" w:rsidRDefault="00C321EE" w:rsidP="00C321EE">
            <w:pPr>
              <w:rPr>
                <w:rFonts w:ascii="Times New Roman" w:hAnsi="Times New Roman" w:cs="Times New Roman"/>
              </w:rPr>
            </w:pPr>
            <w:r w:rsidRPr="00C321EE">
              <w:rPr>
                <w:rFonts w:ascii="Times New Roman" w:hAnsi="Times New Roman" w:cs="Times New Roman"/>
              </w:rPr>
              <w:t>- Nhu cầu trung bình dưới 200 ca chụp/tháng/cơ sở : 01 Máy/cơ sở.</w:t>
            </w:r>
            <w:r w:rsidRPr="00C321EE">
              <w:rPr>
                <w:rFonts w:ascii="Times New Roman" w:hAnsi="Times New Roman" w:cs="Times New Roman"/>
              </w:rPr>
              <w:br/>
              <w:t>- Nhu cầu trung bình từ 200 đến 1.000 ca chụp/tháng/cơ sở: Tối đa 02 Máy/cơ sở.</w:t>
            </w:r>
            <w:r w:rsidRPr="00C321EE">
              <w:rPr>
                <w:rFonts w:ascii="Times New Roman" w:hAnsi="Times New Roman" w:cs="Times New Roman"/>
              </w:rPr>
              <w:br/>
              <w:t>- Nhu cầu trung bình trên 1.000 ca chụp/tháng/cơ sở: tăng thêm 500 ca chụp/tháng/cơ sở được bổ sung thêm 01 Máy.</w:t>
            </w:r>
          </w:p>
        </w:tc>
      </w:tr>
      <w:tr w:rsidR="00F760A2" w:rsidRPr="00C321EE" w14:paraId="50F89D12" w14:textId="77777777" w:rsidTr="00B24359">
        <w:trPr>
          <w:trHeight w:val="915"/>
        </w:trPr>
        <w:tc>
          <w:tcPr>
            <w:tcW w:w="0" w:type="auto"/>
            <w:noWrap/>
            <w:hideMark/>
          </w:tcPr>
          <w:p w14:paraId="3148255C" w14:textId="77777777" w:rsidR="00C321EE" w:rsidRPr="00C321EE" w:rsidRDefault="00C321EE" w:rsidP="00C321EE">
            <w:pPr>
              <w:rPr>
                <w:rFonts w:ascii="Times New Roman" w:hAnsi="Times New Roman" w:cs="Times New Roman"/>
              </w:rPr>
            </w:pPr>
            <w:r w:rsidRPr="00C321EE">
              <w:rPr>
                <w:rFonts w:ascii="Times New Roman" w:hAnsi="Times New Roman" w:cs="Times New Roman"/>
              </w:rPr>
              <w:t> </w:t>
            </w:r>
          </w:p>
        </w:tc>
        <w:tc>
          <w:tcPr>
            <w:tcW w:w="0" w:type="auto"/>
            <w:hideMark/>
          </w:tcPr>
          <w:p w14:paraId="37CE0846" w14:textId="77777777" w:rsidR="00C321EE" w:rsidRPr="00C321EE" w:rsidRDefault="00C321EE">
            <w:pPr>
              <w:rPr>
                <w:rFonts w:ascii="Times New Roman" w:hAnsi="Times New Roman" w:cs="Times New Roman"/>
              </w:rPr>
            </w:pPr>
            <w:r w:rsidRPr="00C321EE">
              <w:rPr>
                <w:rFonts w:ascii="Times New Roman" w:hAnsi="Times New Roman" w:cs="Times New Roman"/>
              </w:rPr>
              <w:t> </w:t>
            </w:r>
          </w:p>
        </w:tc>
        <w:tc>
          <w:tcPr>
            <w:tcW w:w="0" w:type="auto"/>
            <w:hideMark/>
          </w:tcPr>
          <w:p w14:paraId="762034B3" w14:textId="77777777" w:rsidR="00C321EE" w:rsidRPr="00C321EE" w:rsidRDefault="00C321EE" w:rsidP="00C321EE">
            <w:pPr>
              <w:rPr>
                <w:rFonts w:ascii="Times New Roman" w:hAnsi="Times New Roman" w:cs="Times New Roman"/>
              </w:rPr>
            </w:pPr>
            <w:r w:rsidRPr="00C321EE">
              <w:rPr>
                <w:rFonts w:ascii="Times New Roman" w:hAnsi="Times New Roman" w:cs="Times New Roman"/>
              </w:rPr>
              <w:t> </w:t>
            </w:r>
          </w:p>
        </w:tc>
        <w:tc>
          <w:tcPr>
            <w:tcW w:w="0" w:type="auto"/>
            <w:hideMark/>
          </w:tcPr>
          <w:p w14:paraId="4C92BDF9" w14:textId="77777777" w:rsidR="00C321EE" w:rsidRPr="00C321EE" w:rsidRDefault="00C321EE" w:rsidP="00C321EE">
            <w:pPr>
              <w:rPr>
                <w:rFonts w:ascii="Times New Roman" w:hAnsi="Times New Roman" w:cs="Times New Roman"/>
              </w:rPr>
            </w:pPr>
            <w:r w:rsidRPr="00C321EE">
              <w:rPr>
                <w:rFonts w:ascii="Times New Roman" w:hAnsi="Times New Roman" w:cs="Times New Roman"/>
              </w:rPr>
              <w:t> </w:t>
            </w:r>
          </w:p>
        </w:tc>
        <w:tc>
          <w:tcPr>
            <w:tcW w:w="0" w:type="auto"/>
            <w:hideMark/>
          </w:tcPr>
          <w:p w14:paraId="348ED88B" w14:textId="77777777" w:rsidR="00C321EE" w:rsidRPr="00C321EE" w:rsidRDefault="00C321EE" w:rsidP="00C321EE">
            <w:pPr>
              <w:rPr>
                <w:rFonts w:ascii="Times New Roman" w:hAnsi="Times New Roman" w:cs="Times New Roman"/>
              </w:rPr>
            </w:pPr>
            <w:r w:rsidRPr="00C321EE">
              <w:rPr>
                <w:rFonts w:ascii="Times New Roman" w:hAnsi="Times New Roman" w:cs="Times New Roman"/>
              </w:rPr>
              <w:t> </w:t>
            </w:r>
          </w:p>
        </w:tc>
        <w:tc>
          <w:tcPr>
            <w:tcW w:w="0" w:type="auto"/>
            <w:hideMark/>
          </w:tcPr>
          <w:p w14:paraId="6716133A" w14:textId="77777777" w:rsidR="00C321EE" w:rsidRPr="00C321EE" w:rsidRDefault="00C321EE" w:rsidP="00C321EE">
            <w:pPr>
              <w:rPr>
                <w:rFonts w:ascii="Times New Roman" w:hAnsi="Times New Roman" w:cs="Times New Roman"/>
              </w:rPr>
            </w:pPr>
            <w:r w:rsidRPr="00C321EE">
              <w:rPr>
                <w:rFonts w:ascii="Times New Roman" w:hAnsi="Times New Roman" w:cs="Times New Roman"/>
              </w:rPr>
              <w:t> </w:t>
            </w:r>
          </w:p>
        </w:tc>
        <w:tc>
          <w:tcPr>
            <w:tcW w:w="0" w:type="auto"/>
            <w:hideMark/>
          </w:tcPr>
          <w:p w14:paraId="54EC83E4" w14:textId="77777777" w:rsidR="00C321EE" w:rsidRPr="00C321EE" w:rsidRDefault="00C321EE" w:rsidP="00C321EE">
            <w:pPr>
              <w:rPr>
                <w:rFonts w:ascii="Times New Roman" w:hAnsi="Times New Roman" w:cs="Times New Roman"/>
              </w:rPr>
            </w:pPr>
            <w:r w:rsidRPr="00C321EE">
              <w:rPr>
                <w:rFonts w:ascii="Times New Roman" w:hAnsi="Times New Roman" w:cs="Times New Roman"/>
              </w:rPr>
              <w:t> </w:t>
            </w:r>
          </w:p>
        </w:tc>
        <w:tc>
          <w:tcPr>
            <w:tcW w:w="0" w:type="auto"/>
            <w:hideMark/>
          </w:tcPr>
          <w:p w14:paraId="108CAA48" w14:textId="77777777" w:rsidR="00C321EE" w:rsidRPr="00C321EE" w:rsidRDefault="00C321EE" w:rsidP="00C321EE">
            <w:pPr>
              <w:rPr>
                <w:rFonts w:ascii="Times New Roman" w:hAnsi="Times New Roman" w:cs="Times New Roman"/>
              </w:rPr>
            </w:pPr>
            <w:r w:rsidRPr="00C321EE">
              <w:rPr>
                <w:rFonts w:ascii="Times New Roman" w:hAnsi="Times New Roman" w:cs="Times New Roman"/>
              </w:rPr>
              <w:t> </w:t>
            </w:r>
          </w:p>
        </w:tc>
        <w:tc>
          <w:tcPr>
            <w:tcW w:w="0" w:type="auto"/>
            <w:hideMark/>
          </w:tcPr>
          <w:p w14:paraId="7F6D4792" w14:textId="77777777" w:rsidR="00C321EE" w:rsidRPr="00C321EE" w:rsidRDefault="00C321EE">
            <w:pPr>
              <w:rPr>
                <w:rFonts w:ascii="Times New Roman" w:hAnsi="Times New Roman" w:cs="Times New Roman"/>
              </w:rPr>
            </w:pPr>
            <w:r w:rsidRPr="00C321EE">
              <w:rPr>
                <w:rFonts w:ascii="Times New Roman" w:hAnsi="Times New Roman" w:cs="Times New Roman"/>
              </w:rPr>
              <w:t xml:space="preserve">Máy đo loãng </w:t>
            </w:r>
            <w:r w:rsidRPr="00C321EE">
              <w:rPr>
                <w:rFonts w:ascii="Times New Roman" w:hAnsi="Times New Roman" w:cs="Times New Roman"/>
              </w:rPr>
              <w:lastRenderedPageBreak/>
              <w:t>xương siêu âm</w:t>
            </w:r>
          </w:p>
        </w:tc>
        <w:tc>
          <w:tcPr>
            <w:tcW w:w="0" w:type="auto"/>
            <w:hideMark/>
          </w:tcPr>
          <w:p w14:paraId="1E5FADD1" w14:textId="77777777" w:rsidR="00C321EE" w:rsidRPr="00C321EE" w:rsidRDefault="00C321EE" w:rsidP="00C321EE">
            <w:pPr>
              <w:rPr>
                <w:rFonts w:ascii="Times New Roman" w:hAnsi="Times New Roman" w:cs="Times New Roman"/>
              </w:rPr>
            </w:pPr>
            <w:r w:rsidRPr="00C321EE">
              <w:rPr>
                <w:rFonts w:ascii="Times New Roman" w:hAnsi="Times New Roman" w:cs="Times New Roman"/>
              </w:rPr>
              <w:lastRenderedPageBreak/>
              <w:t>Máy</w:t>
            </w:r>
          </w:p>
        </w:tc>
        <w:tc>
          <w:tcPr>
            <w:tcW w:w="0" w:type="auto"/>
            <w:hideMark/>
          </w:tcPr>
          <w:p w14:paraId="579BF57A" w14:textId="77777777" w:rsidR="00C321EE" w:rsidRPr="00C321EE" w:rsidRDefault="00C321EE" w:rsidP="00C321EE">
            <w:pPr>
              <w:rPr>
                <w:rFonts w:ascii="Times New Roman" w:hAnsi="Times New Roman" w:cs="Times New Roman"/>
              </w:rPr>
            </w:pPr>
            <w:r w:rsidRPr="00C321EE">
              <w:rPr>
                <w:rFonts w:ascii="Times New Roman" w:hAnsi="Times New Roman" w:cs="Times New Roman"/>
              </w:rPr>
              <w:t>1</w:t>
            </w:r>
          </w:p>
        </w:tc>
        <w:tc>
          <w:tcPr>
            <w:tcW w:w="0" w:type="auto"/>
            <w:hideMark/>
          </w:tcPr>
          <w:p w14:paraId="15253F43" w14:textId="77777777" w:rsidR="00C321EE" w:rsidRPr="00C321EE" w:rsidRDefault="00C321EE" w:rsidP="00C321EE">
            <w:pPr>
              <w:rPr>
                <w:rFonts w:ascii="Times New Roman" w:hAnsi="Times New Roman" w:cs="Times New Roman"/>
              </w:rPr>
            </w:pPr>
            <w:r w:rsidRPr="00C321EE">
              <w:rPr>
                <w:rFonts w:ascii="Times New Roman" w:hAnsi="Times New Roman" w:cs="Times New Roman"/>
              </w:rPr>
              <w:t>1</w:t>
            </w:r>
          </w:p>
        </w:tc>
      </w:tr>
      <w:tr w:rsidR="00A6482F" w:rsidRPr="00C321EE" w14:paraId="1BB39CB6" w14:textId="77777777" w:rsidTr="00B24359">
        <w:trPr>
          <w:trHeight w:val="915"/>
        </w:trPr>
        <w:tc>
          <w:tcPr>
            <w:tcW w:w="0" w:type="auto"/>
            <w:noWrap/>
          </w:tcPr>
          <w:p w14:paraId="6D6525CC" w14:textId="272FBD4A" w:rsidR="00A6482F" w:rsidRPr="00C321EE" w:rsidRDefault="00A6482F" w:rsidP="00A6482F">
            <w:pPr>
              <w:rPr>
                <w:rFonts w:ascii="Times New Roman" w:hAnsi="Times New Roman" w:cs="Times New Roman"/>
              </w:rPr>
            </w:pPr>
            <w:r w:rsidRPr="00C321EE">
              <w:rPr>
                <w:rFonts w:ascii="Times New Roman" w:hAnsi="Times New Roman" w:cs="Times New Roman"/>
              </w:rPr>
              <w:t>3</w:t>
            </w:r>
          </w:p>
        </w:tc>
        <w:tc>
          <w:tcPr>
            <w:tcW w:w="0" w:type="auto"/>
          </w:tcPr>
          <w:p w14:paraId="5C67FF44" w14:textId="6D7D7CCC" w:rsidR="00A6482F" w:rsidRPr="00C321EE" w:rsidRDefault="00A6482F" w:rsidP="00A6482F">
            <w:pPr>
              <w:rPr>
                <w:rFonts w:ascii="Times New Roman" w:hAnsi="Times New Roman" w:cs="Times New Roman"/>
              </w:rPr>
            </w:pPr>
            <w:r w:rsidRPr="00C321EE">
              <w:rPr>
                <w:rFonts w:ascii="Times New Roman" w:hAnsi="Times New Roman" w:cs="Times New Roman"/>
              </w:rPr>
              <w:t>Máy siêu âm tổng quát</w:t>
            </w:r>
          </w:p>
        </w:tc>
        <w:tc>
          <w:tcPr>
            <w:tcW w:w="0" w:type="auto"/>
          </w:tcPr>
          <w:p w14:paraId="1CB8ACCC" w14:textId="022991CE"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tcPr>
          <w:p w14:paraId="73C9C075" w14:textId="144998CE" w:rsidR="00A6482F" w:rsidRPr="00C321EE" w:rsidRDefault="00A6482F" w:rsidP="00A6482F">
            <w:pPr>
              <w:rPr>
                <w:rFonts w:ascii="Times New Roman" w:hAnsi="Times New Roman" w:cs="Times New Roman"/>
              </w:rPr>
            </w:pPr>
            <w:r w:rsidRPr="00C321EE">
              <w:rPr>
                <w:rFonts w:ascii="Times New Roman" w:hAnsi="Times New Roman" w:cs="Times New Roman"/>
              </w:rPr>
              <w:t>Nhu cầu sử dụng trung bình dưới 600 ca / tháng/ cơ sở: Tối đa 01 máy/đơn vị.</w:t>
            </w:r>
            <w:r w:rsidRPr="00C321EE">
              <w:rPr>
                <w:rFonts w:ascii="Times New Roman" w:hAnsi="Times New Roman" w:cs="Times New Roman"/>
              </w:rPr>
              <w:br/>
              <w:t xml:space="preserve"> Nhu cầu sử dụng trung bình 600 - 1600 ca / tháng/ cơ sở: tối đa 02 hệ thống/đơn vị.</w:t>
            </w:r>
            <w:r w:rsidRPr="00C321EE">
              <w:rPr>
                <w:rFonts w:ascii="Times New Roman" w:hAnsi="Times New Roman" w:cs="Times New Roman"/>
              </w:rPr>
              <w:br/>
              <w:t xml:space="preserve"> Công suất sử dụng thiết bị trung bình trên 800 ca/ tháng/ máy được bổ sung định mức máy tiếp theo.</w:t>
            </w:r>
            <w:r w:rsidRPr="00C321EE">
              <w:rPr>
                <w:rFonts w:ascii="Times New Roman" w:hAnsi="Times New Roman" w:cs="Times New Roman"/>
              </w:rPr>
              <w:br/>
              <w:t xml:space="preserve"> Tối đa 01 máy/ đơn vị hồi sức; cấp cứu; hồi sức sau phẫu thuật, can thiệp và các đơn vị có sử dụng kỹ thuật siêu âm hỗ trợ.</w:t>
            </w:r>
            <w:r w:rsidRPr="00C321EE">
              <w:rPr>
                <w:rFonts w:ascii="Times New Roman" w:hAnsi="Times New Roman" w:cs="Times New Roman"/>
              </w:rPr>
              <w:br/>
              <w:t>01 máy cho khám sức khỏe định kỳ</w:t>
            </w:r>
          </w:p>
        </w:tc>
        <w:tc>
          <w:tcPr>
            <w:tcW w:w="0" w:type="auto"/>
          </w:tcPr>
          <w:p w14:paraId="1DE94B1B" w14:textId="218E2D49" w:rsidR="00A6482F" w:rsidRPr="00C321EE" w:rsidRDefault="00A6482F" w:rsidP="00A6482F">
            <w:pPr>
              <w:rPr>
                <w:rFonts w:ascii="Times New Roman" w:hAnsi="Times New Roman" w:cs="Times New Roman"/>
              </w:rPr>
            </w:pPr>
            <w:r w:rsidRPr="00C321EE">
              <w:rPr>
                <w:rFonts w:ascii="Times New Roman" w:hAnsi="Times New Roman" w:cs="Times New Roman"/>
              </w:rPr>
              <w:t>Nhu cầu sử dụng trung bình dưới 600 ca / tháng/ cơ sở: Tối đa 01 máy/đơn vị.</w:t>
            </w:r>
            <w:r w:rsidRPr="00C321EE">
              <w:rPr>
                <w:rFonts w:ascii="Times New Roman" w:hAnsi="Times New Roman" w:cs="Times New Roman"/>
              </w:rPr>
              <w:br/>
              <w:t xml:space="preserve"> Nhu cầu sử dụng trung bình 600 - 1600 ca / tháng/ cơ sở: tối đa 02 hệ thống/đơn vị.</w:t>
            </w:r>
            <w:r w:rsidRPr="00C321EE">
              <w:rPr>
                <w:rFonts w:ascii="Times New Roman" w:hAnsi="Times New Roman" w:cs="Times New Roman"/>
              </w:rPr>
              <w:br/>
              <w:t xml:space="preserve"> Công suất sử dụng thiết bị trung bình trên 800 ca/ tháng/ máy được bổ sung định mức máy tiếp theo.</w:t>
            </w:r>
            <w:r w:rsidRPr="00C321EE">
              <w:rPr>
                <w:rFonts w:ascii="Times New Roman" w:hAnsi="Times New Roman" w:cs="Times New Roman"/>
              </w:rPr>
              <w:br/>
              <w:t xml:space="preserve"> Tối đa 01 máy/ đơn vị hồi sức; cấp cứu; hồi sức sau phẫu thuật, can thiệp và các đơn vị có sử dụng kỹ thuật siêu âm hỗ trợ.</w:t>
            </w:r>
            <w:r w:rsidRPr="00C321EE">
              <w:rPr>
                <w:rFonts w:ascii="Times New Roman" w:hAnsi="Times New Roman" w:cs="Times New Roman"/>
              </w:rPr>
              <w:br/>
              <w:t>01 máy cho khám sức khỏe định kỳ</w:t>
            </w:r>
          </w:p>
        </w:tc>
        <w:tc>
          <w:tcPr>
            <w:tcW w:w="0" w:type="auto"/>
          </w:tcPr>
          <w:p w14:paraId="19F3155D" w14:textId="6D5DF957" w:rsidR="00A6482F" w:rsidRPr="00C321EE" w:rsidRDefault="00A6482F" w:rsidP="00A6482F">
            <w:pPr>
              <w:rPr>
                <w:rFonts w:ascii="Times New Roman" w:hAnsi="Times New Roman" w:cs="Times New Roman"/>
              </w:rPr>
            </w:pPr>
            <w:r w:rsidRPr="00C321EE">
              <w:rPr>
                <w:rFonts w:ascii="Times New Roman" w:hAnsi="Times New Roman" w:cs="Times New Roman"/>
              </w:rPr>
              <w:t>Máy siêu âm tổng quát</w:t>
            </w:r>
          </w:p>
        </w:tc>
        <w:tc>
          <w:tcPr>
            <w:tcW w:w="0" w:type="auto"/>
          </w:tcPr>
          <w:p w14:paraId="1D87605D" w14:textId="49337AFC"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tcPr>
          <w:p w14:paraId="6D887F83" w14:textId="467B216A" w:rsidR="00A6482F" w:rsidRPr="00C321EE" w:rsidRDefault="00A6482F" w:rsidP="00A6482F">
            <w:pPr>
              <w:rPr>
                <w:rFonts w:ascii="Times New Roman" w:hAnsi="Times New Roman" w:cs="Times New Roman"/>
              </w:rPr>
            </w:pPr>
            <w:r w:rsidRPr="00C321EE">
              <w:rPr>
                <w:rFonts w:ascii="Times New Roman" w:hAnsi="Times New Roman" w:cs="Times New Roman"/>
              </w:rPr>
              <w:t>- Nhu cầu trung bình dưới 600 ca chụp/tháng/cơ sở: 01 Máy/cơ sở.</w:t>
            </w:r>
            <w:r w:rsidRPr="00C321EE">
              <w:rPr>
                <w:rFonts w:ascii="Times New Roman" w:hAnsi="Times New Roman" w:cs="Times New Roman"/>
              </w:rPr>
              <w:br/>
              <w:t>- Nhu cầu trung bình từ 600 đến 1.600 ca chụp/tháng/cơ sở: tối đa 02 Máy/cơ sở.</w:t>
            </w:r>
            <w:r w:rsidRPr="00C321EE">
              <w:rPr>
                <w:rFonts w:ascii="Times New Roman" w:hAnsi="Times New Roman" w:cs="Times New Roman"/>
              </w:rPr>
              <w:br/>
              <w:t>- Nhu cầu trung bình trên 1.600 ca chụp/tháng/cơ sở: tăng thêm 800 ca chụp/tháng/cơ sở được bổ sung thêm 01 Máy.</w:t>
            </w:r>
            <w:r w:rsidRPr="00C321EE">
              <w:rPr>
                <w:rFonts w:ascii="Times New Roman" w:hAnsi="Times New Roman" w:cs="Times New Roman"/>
              </w:rPr>
              <w:br/>
              <w:t>- Ngoài ra:</w:t>
            </w:r>
            <w:r w:rsidRPr="00C321EE">
              <w:rPr>
                <w:rFonts w:ascii="Times New Roman" w:hAnsi="Times New Roman" w:cs="Times New Roman"/>
              </w:rPr>
              <w:br/>
              <w:t>+ Trường hợp cơ sở có đơn vị hồi sức; cấp cứu; hồi sức sau phẫu thuật, can thiệp và các đơn vị có sử dụng kỹ thuật siêu âm hỗ trợ, chọc hút noãn, chuyển phôi: được bổ sung thêm 01 Máy/đơn vị.</w:t>
            </w:r>
          </w:p>
        </w:tc>
        <w:tc>
          <w:tcPr>
            <w:tcW w:w="0" w:type="auto"/>
          </w:tcPr>
          <w:p w14:paraId="2890B97B" w14:textId="3876F795" w:rsidR="00A6482F" w:rsidRPr="00C321EE" w:rsidRDefault="00A6482F" w:rsidP="00A6482F">
            <w:pPr>
              <w:rPr>
                <w:rFonts w:ascii="Times New Roman" w:hAnsi="Times New Roman" w:cs="Times New Roman"/>
              </w:rPr>
            </w:pPr>
            <w:r w:rsidRPr="00C321EE">
              <w:rPr>
                <w:rFonts w:ascii="Times New Roman" w:hAnsi="Times New Roman" w:cs="Times New Roman"/>
              </w:rPr>
              <w:t>Máy siêu âm tổng quát</w:t>
            </w:r>
          </w:p>
        </w:tc>
        <w:tc>
          <w:tcPr>
            <w:tcW w:w="0" w:type="auto"/>
          </w:tcPr>
          <w:p w14:paraId="532864F2" w14:textId="4704D93C"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tcPr>
          <w:p w14:paraId="4FB579C5" w14:textId="7F15BDDC" w:rsidR="00A6482F" w:rsidRPr="00C321EE" w:rsidRDefault="00A6482F" w:rsidP="00A6482F">
            <w:pPr>
              <w:rPr>
                <w:rFonts w:ascii="Times New Roman" w:hAnsi="Times New Roman" w:cs="Times New Roman"/>
              </w:rPr>
            </w:pPr>
            <w:r w:rsidRPr="00C321EE">
              <w:rPr>
                <w:rFonts w:ascii="Times New Roman" w:hAnsi="Times New Roman" w:cs="Times New Roman"/>
              </w:rPr>
              <w:t>- Nhu cầu trung bình dưới 600 ca chụp/tháng/cơ sở: 01 Máy/cơ sở.</w:t>
            </w:r>
            <w:r w:rsidRPr="00C321EE">
              <w:rPr>
                <w:rFonts w:ascii="Times New Roman" w:hAnsi="Times New Roman" w:cs="Times New Roman"/>
              </w:rPr>
              <w:br/>
              <w:t>- Nhu cầu trung bình từ 600 đến 1.600 ca chụp/tháng/cơ sở: tối đa 02 Máy/cơ sở.</w:t>
            </w:r>
            <w:r w:rsidRPr="00C321EE">
              <w:rPr>
                <w:rFonts w:ascii="Times New Roman" w:hAnsi="Times New Roman" w:cs="Times New Roman"/>
              </w:rPr>
              <w:br/>
              <w:t>- Nhu cầu trung bình trên 1.600 ca chụp/tháng/cơ sở: tăng thêm 800 ca chụp/tháng/cơ sở được bổ sung thêm 01 Máy.</w:t>
            </w:r>
            <w:r w:rsidRPr="00C321EE">
              <w:rPr>
                <w:rFonts w:ascii="Times New Roman" w:hAnsi="Times New Roman" w:cs="Times New Roman"/>
              </w:rPr>
              <w:br/>
              <w:t xml:space="preserve">- Trường hợp cơ sở có đơn vị hồi sức; cấp cứu; hồi sức sau phẫu thuật, can thiệp và các đơn vị có sử dụng kỹ thuật siêu âm hỗ trợ, chọc hút noãn, chuyển phôi: </w:t>
            </w:r>
            <w:r w:rsidRPr="00C321EE">
              <w:rPr>
                <w:rFonts w:ascii="Times New Roman" w:hAnsi="Times New Roman" w:cs="Times New Roman"/>
              </w:rPr>
              <w:lastRenderedPageBreak/>
              <w:t>được bổ sung thêm 01 Máy/đơn vị.</w:t>
            </w:r>
            <w:r w:rsidRPr="00C321EE">
              <w:rPr>
                <w:rFonts w:ascii="Times New Roman" w:hAnsi="Times New Roman" w:cs="Times New Roman"/>
              </w:rPr>
              <w:br/>
              <w:t>- 01 máy cho khám sức khỏe định kỳ</w:t>
            </w:r>
          </w:p>
        </w:tc>
        <w:tc>
          <w:tcPr>
            <w:tcW w:w="0" w:type="auto"/>
          </w:tcPr>
          <w:p w14:paraId="000D5CF4" w14:textId="1C6E6220" w:rsidR="00A6482F" w:rsidRPr="00C321EE" w:rsidRDefault="00A6482F" w:rsidP="00A6482F">
            <w:pPr>
              <w:rPr>
                <w:rFonts w:ascii="Times New Roman" w:hAnsi="Times New Roman" w:cs="Times New Roman"/>
              </w:rPr>
            </w:pPr>
            <w:r w:rsidRPr="00C321EE">
              <w:rPr>
                <w:rFonts w:ascii="Times New Roman" w:hAnsi="Times New Roman" w:cs="Times New Roman"/>
              </w:rPr>
              <w:lastRenderedPageBreak/>
              <w:t>- Nhu cầu trung bình dưới 600 ca chụp/tháng/cơ sở: 01 Máy/cơ sở.</w:t>
            </w:r>
            <w:r w:rsidRPr="00C321EE">
              <w:rPr>
                <w:rFonts w:ascii="Times New Roman" w:hAnsi="Times New Roman" w:cs="Times New Roman"/>
              </w:rPr>
              <w:br/>
              <w:t>- Nhu cầu trung bình từ 600 đến 1.600 ca chụp/tháng/cơ sở: tối đa 02 Máy/cơ sở.</w:t>
            </w:r>
            <w:r w:rsidRPr="00C321EE">
              <w:rPr>
                <w:rFonts w:ascii="Times New Roman" w:hAnsi="Times New Roman" w:cs="Times New Roman"/>
              </w:rPr>
              <w:br/>
              <w:t>- Nhu cầu trung bình trên 1.600 ca chụp/tháng/cơ sở: tăng thêm 800 ca chụp/tháng/cơ sở được bổ sung thêm 01 Máy.</w:t>
            </w:r>
            <w:r w:rsidRPr="00C321EE">
              <w:rPr>
                <w:rFonts w:ascii="Times New Roman" w:hAnsi="Times New Roman" w:cs="Times New Roman"/>
              </w:rPr>
              <w:br/>
              <w:t xml:space="preserve">- Trường hợp cơ sở có đơn vị hồi sức; cấp cứu; hồi sức sau phẫu thuật, can thiệp và các đơn vị có sử dụng kỹ thuật siêu âm hỗ trợ, chọc hút noãn, chuyển phôi: </w:t>
            </w:r>
            <w:r w:rsidRPr="00C321EE">
              <w:rPr>
                <w:rFonts w:ascii="Times New Roman" w:hAnsi="Times New Roman" w:cs="Times New Roman"/>
              </w:rPr>
              <w:lastRenderedPageBreak/>
              <w:t>được bổ sung thêm 01 Máy/đơn vị.</w:t>
            </w:r>
            <w:r w:rsidRPr="00C321EE">
              <w:rPr>
                <w:rFonts w:ascii="Times New Roman" w:hAnsi="Times New Roman" w:cs="Times New Roman"/>
              </w:rPr>
              <w:br/>
              <w:t>- 01 máy cho khám sức khỏe định kỳ</w:t>
            </w:r>
          </w:p>
        </w:tc>
      </w:tr>
      <w:tr w:rsidR="00A6482F" w:rsidRPr="00C321EE" w14:paraId="0B21A2B7" w14:textId="77777777" w:rsidTr="00B24359">
        <w:trPr>
          <w:trHeight w:val="1144"/>
        </w:trPr>
        <w:tc>
          <w:tcPr>
            <w:tcW w:w="0" w:type="auto"/>
            <w:noWrap/>
            <w:hideMark/>
          </w:tcPr>
          <w:p w14:paraId="004DCF0B"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4</w:t>
            </w:r>
          </w:p>
        </w:tc>
        <w:tc>
          <w:tcPr>
            <w:tcW w:w="0" w:type="auto"/>
            <w:hideMark/>
          </w:tcPr>
          <w:p w14:paraId="440C9550"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siêu âm chuyên tim mạch</w:t>
            </w:r>
          </w:p>
        </w:tc>
        <w:tc>
          <w:tcPr>
            <w:tcW w:w="0" w:type="auto"/>
            <w:hideMark/>
          </w:tcPr>
          <w:p w14:paraId="31C9005F"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07200A5E"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1</w:t>
            </w:r>
          </w:p>
        </w:tc>
        <w:tc>
          <w:tcPr>
            <w:tcW w:w="0" w:type="auto"/>
            <w:hideMark/>
          </w:tcPr>
          <w:p w14:paraId="733A610E"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xml:space="preserve"> Nhu cầu sử dụng trung bình ≤ 300 ca/ tháng/ cơ sở: tối đa 01 máy/ đơn vị.</w:t>
            </w:r>
            <w:r w:rsidRPr="00C321EE">
              <w:rPr>
                <w:rFonts w:ascii="Times New Roman" w:hAnsi="Times New Roman" w:cs="Times New Roman"/>
              </w:rPr>
              <w:br/>
              <w:t>Công suất sử dụng thiết bị trung bình trên 300 ca/ tháng/ máy được bổ sung định mức máy tiếp theo.</w:t>
            </w:r>
          </w:p>
        </w:tc>
        <w:tc>
          <w:tcPr>
            <w:tcW w:w="0" w:type="auto"/>
            <w:hideMark/>
          </w:tcPr>
          <w:p w14:paraId="21AA5D09"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siêu âm chuyên tim mạch</w:t>
            </w:r>
          </w:p>
        </w:tc>
        <w:tc>
          <w:tcPr>
            <w:tcW w:w="0" w:type="auto"/>
            <w:hideMark/>
          </w:tcPr>
          <w:p w14:paraId="1FBFDAFE"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1E410902"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Nhu cầu trung bình dưới 300 ca chụp/tháng/cơ sở: 01 Máy/cơ sở.</w:t>
            </w:r>
            <w:r w:rsidRPr="00C321EE">
              <w:rPr>
                <w:rFonts w:ascii="Times New Roman" w:hAnsi="Times New Roman" w:cs="Times New Roman"/>
              </w:rPr>
              <w:br/>
              <w:t>- Nhu cầu trung bình trên 300 ca chụp/tháng/cơ sở: tăng thêm 300 ca chụp/tháng/cơ sở được bổ sung thêm 01 Máy.</w:t>
            </w:r>
            <w:r w:rsidRPr="00C321EE">
              <w:rPr>
                <w:rFonts w:ascii="Times New Roman" w:hAnsi="Times New Roman" w:cs="Times New Roman"/>
              </w:rPr>
              <w:br/>
              <w:t>- Ngoài ra:</w:t>
            </w:r>
            <w:r w:rsidRPr="00C321EE">
              <w:rPr>
                <w:rFonts w:ascii="Times New Roman" w:hAnsi="Times New Roman" w:cs="Times New Roman"/>
              </w:rPr>
              <w:br/>
              <w:t>+ Trường hợp cơ sở có đơn vị chụp mạch số hóa xóa nền (DSA); đơn vị thực hiện chức năng hồi sức; đơn vị thực hiện chức năng cấp cứu: được bổ sung thêm 01 Máy.</w:t>
            </w:r>
            <w:r w:rsidRPr="00C321EE">
              <w:rPr>
                <w:rFonts w:ascii="Times New Roman" w:hAnsi="Times New Roman" w:cs="Times New Roman"/>
              </w:rPr>
              <w:br/>
              <w:t>+ Phòng mổ: được bổ sung thêm 01 Máy/phòng mổ tim.</w:t>
            </w:r>
          </w:p>
        </w:tc>
        <w:tc>
          <w:tcPr>
            <w:tcW w:w="0" w:type="auto"/>
            <w:hideMark/>
          </w:tcPr>
          <w:p w14:paraId="4003572F"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siêu âm chuyên tim mạch</w:t>
            </w:r>
          </w:p>
        </w:tc>
        <w:tc>
          <w:tcPr>
            <w:tcW w:w="0" w:type="auto"/>
            <w:hideMark/>
          </w:tcPr>
          <w:p w14:paraId="5B348E86"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0A4C8C77"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1</w:t>
            </w:r>
          </w:p>
        </w:tc>
        <w:tc>
          <w:tcPr>
            <w:tcW w:w="0" w:type="auto"/>
            <w:hideMark/>
          </w:tcPr>
          <w:p w14:paraId="35B56648"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xml:space="preserve"> - Nhu cầu trung bình dưới 300 ca chụp/tháng/cơ sở: 01 Máy/cơ sở.</w:t>
            </w:r>
            <w:r w:rsidRPr="00C321EE">
              <w:rPr>
                <w:rFonts w:ascii="Times New Roman" w:hAnsi="Times New Roman" w:cs="Times New Roman"/>
              </w:rPr>
              <w:br/>
              <w:t>- Nhu cầu trung bình trên 300 ca chụp/tháng/cơ sở: tăng thêm 300 ca chụp/tháng/cơ sở được bổ sung thêm 01 Máy.</w:t>
            </w:r>
            <w:r w:rsidRPr="00C321EE">
              <w:rPr>
                <w:rFonts w:ascii="Times New Roman" w:hAnsi="Times New Roman" w:cs="Times New Roman"/>
              </w:rPr>
              <w:br/>
              <w:t>- Ngoài ra:</w:t>
            </w:r>
            <w:r w:rsidRPr="00C321EE">
              <w:rPr>
                <w:rFonts w:ascii="Times New Roman" w:hAnsi="Times New Roman" w:cs="Times New Roman"/>
              </w:rPr>
              <w:br/>
              <w:t>+ Trường hợp cơ sở có đơn vị chụp mạch số hóa xóa nền (DSA); đơn vị thực hiện chức năng hồi sức; đơn vị thực hiện chức năng cấp cứu: được bổ sung thêm 01 Máy.</w:t>
            </w:r>
            <w:r w:rsidRPr="00C321EE">
              <w:rPr>
                <w:rFonts w:ascii="Times New Roman" w:hAnsi="Times New Roman" w:cs="Times New Roman"/>
              </w:rPr>
              <w:br/>
              <w:t xml:space="preserve">+ Phòng mổ: </w:t>
            </w:r>
            <w:r w:rsidRPr="00C321EE">
              <w:rPr>
                <w:rFonts w:ascii="Times New Roman" w:hAnsi="Times New Roman" w:cs="Times New Roman"/>
              </w:rPr>
              <w:lastRenderedPageBreak/>
              <w:t>được bổ sung thêm 01 Máy/phòng mổ tim.</w:t>
            </w:r>
          </w:p>
        </w:tc>
      </w:tr>
      <w:tr w:rsidR="00A6482F" w:rsidRPr="00C321EE" w14:paraId="0A0501D9" w14:textId="77777777" w:rsidTr="00B24359">
        <w:trPr>
          <w:trHeight w:val="2595"/>
        </w:trPr>
        <w:tc>
          <w:tcPr>
            <w:tcW w:w="0" w:type="auto"/>
            <w:noWrap/>
            <w:hideMark/>
          </w:tcPr>
          <w:p w14:paraId="246BEFB1"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7</w:t>
            </w:r>
          </w:p>
        </w:tc>
        <w:tc>
          <w:tcPr>
            <w:tcW w:w="0" w:type="auto"/>
            <w:hideMark/>
          </w:tcPr>
          <w:p w14:paraId="5BD72F64"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X quang C Arm</w:t>
            </w:r>
          </w:p>
        </w:tc>
        <w:tc>
          <w:tcPr>
            <w:tcW w:w="0" w:type="auto"/>
            <w:hideMark/>
          </w:tcPr>
          <w:p w14:paraId="69420437"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24A8999C"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Tối đa 01 máy/04 phòng mổ</w:t>
            </w:r>
          </w:p>
        </w:tc>
        <w:tc>
          <w:tcPr>
            <w:tcW w:w="0" w:type="auto"/>
            <w:hideMark/>
          </w:tcPr>
          <w:p w14:paraId="7319B12A"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Tối đa 01 máy/04 phòng mổ</w:t>
            </w:r>
          </w:p>
        </w:tc>
        <w:tc>
          <w:tcPr>
            <w:tcW w:w="0" w:type="auto"/>
            <w:hideMark/>
          </w:tcPr>
          <w:p w14:paraId="3BAE7AA4"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X - quang C Arm</w:t>
            </w:r>
          </w:p>
        </w:tc>
        <w:tc>
          <w:tcPr>
            <w:tcW w:w="0" w:type="auto"/>
            <w:hideMark/>
          </w:tcPr>
          <w:p w14:paraId="2FA3AC16"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350D9EE9"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Định mức 01 Máy/02 phòng mổ.</w:t>
            </w:r>
            <w:r w:rsidRPr="00C321EE">
              <w:rPr>
                <w:rFonts w:ascii="Times New Roman" w:hAnsi="Times New Roman" w:cs="Times New Roman"/>
              </w:rPr>
              <w:br/>
              <w:t>- Trường hợp đơn vị thực hiện kỹ thuật chụp mật tụy ngược dòng (ERCP), tán sỏi ngoài cơ thể hoặc can thiệp: được bổ sung thêm 01 Máy/đơn vị.</w:t>
            </w:r>
          </w:p>
        </w:tc>
        <w:tc>
          <w:tcPr>
            <w:tcW w:w="0" w:type="auto"/>
            <w:hideMark/>
          </w:tcPr>
          <w:p w14:paraId="66961F18"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X quang C Arm</w:t>
            </w:r>
          </w:p>
        </w:tc>
        <w:tc>
          <w:tcPr>
            <w:tcW w:w="0" w:type="auto"/>
            <w:hideMark/>
          </w:tcPr>
          <w:p w14:paraId="2833BC61"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63CE94DA"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Định mức 01 Máy/02 phòng mổ.</w:t>
            </w:r>
            <w:r w:rsidRPr="00C321EE">
              <w:rPr>
                <w:rFonts w:ascii="Times New Roman" w:hAnsi="Times New Roman" w:cs="Times New Roman"/>
              </w:rPr>
              <w:br/>
              <w:t>- Trường hợp đơn vị thực hiện kỹ thuật chụp mật tụy ngược dòng (ERCP), tán sỏi ngoài cơ thể hoặc can thiệp: được bổ sung thêm 01 Máy/đơn vị.</w:t>
            </w:r>
          </w:p>
        </w:tc>
        <w:tc>
          <w:tcPr>
            <w:tcW w:w="0" w:type="auto"/>
            <w:hideMark/>
          </w:tcPr>
          <w:p w14:paraId="07315135"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Định mức 01 Máy/02 phòng mổ.</w:t>
            </w:r>
            <w:r w:rsidRPr="00C321EE">
              <w:rPr>
                <w:rFonts w:ascii="Times New Roman" w:hAnsi="Times New Roman" w:cs="Times New Roman"/>
              </w:rPr>
              <w:br/>
              <w:t>- Trường hợp đơn vị thực hiện kỹ thuật chụp mật tụy ngược dòng (ERCP), tán sỏi ngoài cơ thể hoặc can thiệp: được bổ sung thêm 01 Máy/đơn vị.</w:t>
            </w:r>
          </w:p>
        </w:tc>
      </w:tr>
      <w:tr w:rsidR="00A6482F" w:rsidRPr="00C321EE" w14:paraId="6F83A8B9" w14:textId="77777777" w:rsidTr="00B24359">
        <w:trPr>
          <w:trHeight w:val="556"/>
        </w:trPr>
        <w:tc>
          <w:tcPr>
            <w:tcW w:w="0" w:type="auto"/>
            <w:noWrap/>
            <w:hideMark/>
          </w:tcPr>
          <w:p w14:paraId="7D24A005"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8</w:t>
            </w:r>
          </w:p>
        </w:tc>
        <w:tc>
          <w:tcPr>
            <w:tcW w:w="0" w:type="auto"/>
            <w:hideMark/>
          </w:tcPr>
          <w:p w14:paraId="011BD6E2"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X quang kỹ thuật số chụp tổng quát</w:t>
            </w:r>
          </w:p>
        </w:tc>
        <w:tc>
          <w:tcPr>
            <w:tcW w:w="0" w:type="auto"/>
            <w:hideMark/>
          </w:tcPr>
          <w:p w14:paraId="240F4158"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784A8B02"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Nhu cầu trung bình dưới 300 ca chụp/ tháng/ cơ sở: tối đa 01 máy/cơ sở.</w:t>
            </w:r>
            <w:r w:rsidRPr="00C321EE">
              <w:rPr>
                <w:rFonts w:ascii="Times New Roman" w:hAnsi="Times New Roman" w:cs="Times New Roman"/>
              </w:rPr>
              <w:br/>
              <w:t>Nhu cầu trung bình từ 300 - 2600 ca chụp/tháng/cơ sở: tối đa 02 máy/cơ sở.</w:t>
            </w:r>
            <w:r w:rsidRPr="00C321EE">
              <w:rPr>
                <w:rFonts w:ascii="Times New Roman" w:hAnsi="Times New Roman" w:cs="Times New Roman"/>
              </w:rPr>
              <w:br/>
              <w:t xml:space="preserve">Công suất sử dụng thiết bị trung bình trên 1300 ca </w:t>
            </w:r>
            <w:r w:rsidRPr="00C321EE">
              <w:rPr>
                <w:rFonts w:ascii="Times New Roman" w:hAnsi="Times New Roman" w:cs="Times New Roman"/>
              </w:rPr>
              <w:lastRenderedPageBreak/>
              <w:t>chụp/tháng/máy được bổ sung thêm máy tiếp theo.</w:t>
            </w:r>
          </w:p>
        </w:tc>
        <w:tc>
          <w:tcPr>
            <w:tcW w:w="0" w:type="auto"/>
            <w:hideMark/>
          </w:tcPr>
          <w:p w14:paraId="5EC3C05A"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lastRenderedPageBreak/>
              <w:t>Nhu cầu trung bình dưới 300 ca chụp/ tháng/ cơ sở: tối đa 01 máy/cơ sở.</w:t>
            </w:r>
            <w:r w:rsidRPr="00C321EE">
              <w:rPr>
                <w:rFonts w:ascii="Times New Roman" w:hAnsi="Times New Roman" w:cs="Times New Roman"/>
              </w:rPr>
              <w:br/>
              <w:t>Nhu cầu trung bình từ 300 - 2600 ca chụp/tháng/cơ sở: tối đa 02 máy/cơ sở.</w:t>
            </w:r>
            <w:r w:rsidRPr="00C321EE">
              <w:rPr>
                <w:rFonts w:ascii="Times New Roman" w:hAnsi="Times New Roman" w:cs="Times New Roman"/>
              </w:rPr>
              <w:br/>
              <w:t xml:space="preserve">Công suất sử dụng thiết bị trung bình trên 1300 ca </w:t>
            </w:r>
            <w:r w:rsidRPr="00C321EE">
              <w:rPr>
                <w:rFonts w:ascii="Times New Roman" w:hAnsi="Times New Roman" w:cs="Times New Roman"/>
              </w:rPr>
              <w:lastRenderedPageBreak/>
              <w:t>chụp/tháng/máy được bổ sung thêm máy tiếp theo.</w:t>
            </w:r>
          </w:p>
        </w:tc>
        <w:tc>
          <w:tcPr>
            <w:tcW w:w="0" w:type="auto"/>
            <w:hideMark/>
          </w:tcPr>
          <w:p w14:paraId="16B71F3B"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lastRenderedPageBreak/>
              <w:t>Máy X - quang kỹ thuật số chụp tổng quát</w:t>
            </w:r>
          </w:p>
        </w:tc>
        <w:tc>
          <w:tcPr>
            <w:tcW w:w="0" w:type="auto"/>
            <w:hideMark/>
          </w:tcPr>
          <w:p w14:paraId="0A35C871"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4C575EC2"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Nhu cầu trung bình dưới 300 ca chụp/tháng/cơ sở: 01 Máy/cơ sở.</w:t>
            </w:r>
            <w:r w:rsidRPr="00C321EE">
              <w:rPr>
                <w:rFonts w:ascii="Times New Roman" w:hAnsi="Times New Roman" w:cs="Times New Roman"/>
              </w:rPr>
              <w:br/>
              <w:t>- Nhu cầu trung bình từ 300 đến 2.600 ca chụp/tháng/cơ sở: tối đa 02 Máy/cơ sở.</w:t>
            </w:r>
            <w:r w:rsidRPr="00C321EE">
              <w:rPr>
                <w:rFonts w:ascii="Times New Roman" w:hAnsi="Times New Roman" w:cs="Times New Roman"/>
              </w:rPr>
              <w:br/>
              <w:t>- Nhu cầu trung bình trên 2.600 ca chụp/tháng/cơ sở: tăng thêm 1.300 ca chụp/tháng/cơ sở được bổ sung thêm 01 Máy.</w:t>
            </w:r>
            <w:r w:rsidRPr="00C321EE">
              <w:rPr>
                <w:rFonts w:ascii="Times New Roman" w:hAnsi="Times New Roman" w:cs="Times New Roman"/>
              </w:rPr>
              <w:br/>
              <w:t xml:space="preserve">- Trường hợp cơ sở có </w:t>
            </w:r>
            <w:r w:rsidRPr="00C321EE">
              <w:rPr>
                <w:rFonts w:ascii="Times New Roman" w:hAnsi="Times New Roman" w:cs="Times New Roman"/>
              </w:rPr>
              <w:lastRenderedPageBreak/>
              <w:t>các đơn vị điều trị cách ly hoặc khu truyền nhiễm độc lập: được bổ sung 01 Máy/đơn vị.</w:t>
            </w:r>
          </w:p>
        </w:tc>
        <w:tc>
          <w:tcPr>
            <w:tcW w:w="0" w:type="auto"/>
            <w:hideMark/>
          </w:tcPr>
          <w:p w14:paraId="4EDB0BCC"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lastRenderedPageBreak/>
              <w:t>Máy X quang kỹ thuật số chụp tổng quát</w:t>
            </w:r>
          </w:p>
        </w:tc>
        <w:tc>
          <w:tcPr>
            <w:tcW w:w="0" w:type="auto"/>
            <w:hideMark/>
          </w:tcPr>
          <w:p w14:paraId="44606A59"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41DCBEFC"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Nhu cầu trung bình dưới 300 ca chụp/tháng/cơ sở: 01 Máy/cơ sở.</w:t>
            </w:r>
            <w:r w:rsidRPr="00C321EE">
              <w:rPr>
                <w:rFonts w:ascii="Times New Roman" w:hAnsi="Times New Roman" w:cs="Times New Roman"/>
              </w:rPr>
              <w:br/>
              <w:t>- Nhu cầu trung bình từ 300 đến 2.600 ca chụp/tháng/cơ sở: tối đa 02 Máy/cơ sở.</w:t>
            </w:r>
            <w:r w:rsidRPr="00C321EE">
              <w:rPr>
                <w:rFonts w:ascii="Times New Roman" w:hAnsi="Times New Roman" w:cs="Times New Roman"/>
              </w:rPr>
              <w:br/>
              <w:t xml:space="preserve">- Nhu cầu trung bình trên 2.600 ca chụp/tháng/cơ sở: tăng thêm </w:t>
            </w:r>
            <w:r w:rsidRPr="00C321EE">
              <w:rPr>
                <w:rFonts w:ascii="Times New Roman" w:hAnsi="Times New Roman" w:cs="Times New Roman"/>
              </w:rPr>
              <w:lastRenderedPageBreak/>
              <w:t>1.300 ca chụp/tháng/cơ sở được bổ sung thêm 01 Máy.</w:t>
            </w:r>
            <w:r w:rsidRPr="00C321EE">
              <w:rPr>
                <w:rFonts w:ascii="Times New Roman" w:hAnsi="Times New Roman" w:cs="Times New Roman"/>
              </w:rPr>
              <w:br/>
              <w:t>- Trường hợp cơ sở có các đơn vị điều trị cách ly hoặc khu truyền nhiễm độc lập: được bổ sung 01 Máy/đơn vị..</w:t>
            </w:r>
          </w:p>
        </w:tc>
        <w:tc>
          <w:tcPr>
            <w:tcW w:w="0" w:type="auto"/>
            <w:hideMark/>
          </w:tcPr>
          <w:p w14:paraId="4C979D8B"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lastRenderedPageBreak/>
              <w:t>- Nhu cầu trung bình dưới 300 ca chụp/tháng/cơ sở: 01 Máy/cơ sở.</w:t>
            </w:r>
            <w:r w:rsidRPr="00C321EE">
              <w:rPr>
                <w:rFonts w:ascii="Times New Roman" w:hAnsi="Times New Roman" w:cs="Times New Roman"/>
              </w:rPr>
              <w:br/>
              <w:t>- Nhu cầu trung bình từ 300 đến 2.600 ca chụp/tháng/cơ sở: tối đa 02 Máy/cơ sở.</w:t>
            </w:r>
            <w:r w:rsidRPr="00C321EE">
              <w:rPr>
                <w:rFonts w:ascii="Times New Roman" w:hAnsi="Times New Roman" w:cs="Times New Roman"/>
              </w:rPr>
              <w:br/>
              <w:t xml:space="preserve">- Nhu cầu trung bình trên 2.600 ca chụp/tháng/cơ sở: tăng thêm </w:t>
            </w:r>
            <w:r w:rsidRPr="00C321EE">
              <w:rPr>
                <w:rFonts w:ascii="Times New Roman" w:hAnsi="Times New Roman" w:cs="Times New Roman"/>
              </w:rPr>
              <w:lastRenderedPageBreak/>
              <w:t>1.300 ca chụp/tháng/cơ sở được bổ sung thêm 01 Máy.</w:t>
            </w:r>
            <w:r w:rsidRPr="00C321EE">
              <w:rPr>
                <w:rFonts w:ascii="Times New Roman" w:hAnsi="Times New Roman" w:cs="Times New Roman"/>
              </w:rPr>
              <w:br/>
              <w:t>- Trường hợp cơ sở có các đơn vị điều trị cách ly hoặc khu truyền nhiễm độc lập: được bổ sung 01 Máy/đơn vị..</w:t>
            </w:r>
          </w:p>
        </w:tc>
      </w:tr>
      <w:tr w:rsidR="00A6482F" w:rsidRPr="00C321EE" w14:paraId="34B1D648" w14:textId="77777777" w:rsidTr="00B24359">
        <w:trPr>
          <w:trHeight w:val="4170"/>
        </w:trPr>
        <w:tc>
          <w:tcPr>
            <w:tcW w:w="0" w:type="auto"/>
            <w:noWrap/>
            <w:hideMark/>
          </w:tcPr>
          <w:p w14:paraId="28ECA922"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9</w:t>
            </w:r>
          </w:p>
        </w:tc>
        <w:tc>
          <w:tcPr>
            <w:tcW w:w="0" w:type="auto"/>
            <w:hideMark/>
          </w:tcPr>
          <w:p w14:paraId="1A2154CC"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X quang di động</w:t>
            </w:r>
          </w:p>
        </w:tc>
        <w:tc>
          <w:tcPr>
            <w:tcW w:w="0" w:type="auto"/>
            <w:hideMark/>
          </w:tcPr>
          <w:p w14:paraId="0BBEC89D"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3122F2D9"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Tối đa 01 máy/ đơn vị hồi sức tích cực; cấp cứu; hồi sức sau phẫu thuật.</w:t>
            </w:r>
            <w:r w:rsidRPr="00C321EE">
              <w:rPr>
                <w:rFonts w:ascii="Times New Roman" w:hAnsi="Times New Roman" w:cs="Times New Roman"/>
              </w:rPr>
              <w:br/>
              <w:t>Khoa Chẩn đoán hình ảnh: 01 máy</w:t>
            </w:r>
          </w:p>
        </w:tc>
        <w:tc>
          <w:tcPr>
            <w:tcW w:w="0" w:type="auto"/>
            <w:hideMark/>
          </w:tcPr>
          <w:p w14:paraId="24CB3112"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Tối đa 01 máy/ đơn vị hồi sức tích cực; cấp cứu; hồi sức sau phẫu thuật.</w:t>
            </w:r>
            <w:r w:rsidRPr="00C321EE">
              <w:rPr>
                <w:rFonts w:ascii="Times New Roman" w:hAnsi="Times New Roman" w:cs="Times New Roman"/>
              </w:rPr>
              <w:br/>
              <w:t>Khoa Chẩn đoán hình ảnh: Tối đa 01 máy/ 200 giường nội trú</w:t>
            </w:r>
          </w:p>
        </w:tc>
        <w:tc>
          <w:tcPr>
            <w:tcW w:w="0" w:type="auto"/>
            <w:hideMark/>
          </w:tcPr>
          <w:p w14:paraId="222648E5"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X - quang di động</w:t>
            </w:r>
          </w:p>
        </w:tc>
        <w:tc>
          <w:tcPr>
            <w:tcW w:w="0" w:type="auto"/>
            <w:hideMark/>
          </w:tcPr>
          <w:p w14:paraId="31C74C5D"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45C95717"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Dưới 200 giường nội trú/cơ sở: 01 Máy/cơ sở.</w:t>
            </w:r>
            <w:r w:rsidRPr="00C321EE">
              <w:rPr>
                <w:rFonts w:ascii="Times New Roman" w:hAnsi="Times New Roman" w:cs="Times New Roman"/>
              </w:rPr>
              <w:br/>
              <w:t>- Ngoài ra:</w:t>
            </w:r>
            <w:r w:rsidRPr="00C321EE">
              <w:rPr>
                <w:rFonts w:ascii="Times New Roman" w:hAnsi="Times New Roman" w:cs="Times New Roman"/>
              </w:rPr>
              <w:br/>
              <w:t>+ Tăng thêm 200 giường nội trú/cơ sở: được bổ sung thêm 01 Máy.</w:t>
            </w:r>
            <w:r w:rsidRPr="00C321EE">
              <w:rPr>
                <w:rFonts w:ascii="Times New Roman" w:hAnsi="Times New Roman" w:cs="Times New Roman"/>
              </w:rPr>
              <w:br/>
              <w:t>+ Trường hợp cơ sở có đơn vị thực hiện chức năng hồi sức tích cực; cấp cứu; hồi sức sau phẫu thuật; giám định pháp y; pháp y tâm thần: được bổ sung thêm 01 Máy/đơn vị.</w:t>
            </w:r>
          </w:p>
        </w:tc>
        <w:tc>
          <w:tcPr>
            <w:tcW w:w="0" w:type="auto"/>
            <w:hideMark/>
          </w:tcPr>
          <w:p w14:paraId="581ED5E3"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X quang di động</w:t>
            </w:r>
          </w:p>
        </w:tc>
        <w:tc>
          <w:tcPr>
            <w:tcW w:w="0" w:type="auto"/>
            <w:hideMark/>
          </w:tcPr>
          <w:p w14:paraId="320038B6"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4D8C7063"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Dưới 200 giường nội trú/cơ sở: 01 Máy/cơ sở.</w:t>
            </w:r>
            <w:r w:rsidRPr="00C321EE">
              <w:rPr>
                <w:rFonts w:ascii="Times New Roman" w:hAnsi="Times New Roman" w:cs="Times New Roman"/>
              </w:rPr>
              <w:br/>
              <w:t>- Ngoài ra:</w:t>
            </w:r>
            <w:r w:rsidRPr="00C321EE">
              <w:rPr>
                <w:rFonts w:ascii="Times New Roman" w:hAnsi="Times New Roman" w:cs="Times New Roman"/>
              </w:rPr>
              <w:br/>
              <w:t>+ Tăng thêm 200 giường nội trú/cơ sở: được bổ sung thêm 01 Máy.</w:t>
            </w:r>
            <w:r w:rsidRPr="00C321EE">
              <w:rPr>
                <w:rFonts w:ascii="Times New Roman" w:hAnsi="Times New Roman" w:cs="Times New Roman"/>
              </w:rPr>
              <w:br/>
              <w:t>+ Trường hợp cơ sở có đơn vị thực hiện chức năng hồi sức tích cực; cấp cứu; hồi sức sau phẫu thuật; giám định pháp y; pháp y tâm thần: được bổ sung thêm 01 Máy/đơn vị.</w:t>
            </w:r>
          </w:p>
        </w:tc>
        <w:tc>
          <w:tcPr>
            <w:tcW w:w="0" w:type="auto"/>
            <w:hideMark/>
          </w:tcPr>
          <w:p w14:paraId="1FC070BD"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Dưới 200 giường nội trú/cơ sở: 01 Máy/cơ sở.</w:t>
            </w:r>
            <w:r w:rsidRPr="00C321EE">
              <w:rPr>
                <w:rFonts w:ascii="Times New Roman" w:hAnsi="Times New Roman" w:cs="Times New Roman"/>
              </w:rPr>
              <w:br/>
              <w:t>- Ngoài ra:</w:t>
            </w:r>
            <w:r w:rsidRPr="00C321EE">
              <w:rPr>
                <w:rFonts w:ascii="Times New Roman" w:hAnsi="Times New Roman" w:cs="Times New Roman"/>
              </w:rPr>
              <w:br/>
              <w:t>+ Tăng thêm 200 giường nội trú/cơ sở: được bổ sung thêm 01 Máy.</w:t>
            </w:r>
            <w:r w:rsidRPr="00C321EE">
              <w:rPr>
                <w:rFonts w:ascii="Times New Roman" w:hAnsi="Times New Roman" w:cs="Times New Roman"/>
              </w:rPr>
              <w:br/>
              <w:t>+ Trường hợp cơ sở có đơn vị thực hiện chức năng hồi sức tích cực; cấp cứu; hồi sức sau phẫu thuật; giám định pháp y; pháp y tâm thần: được bổ sung thêm 01 Máy/đơn vị.</w:t>
            </w:r>
          </w:p>
        </w:tc>
      </w:tr>
      <w:tr w:rsidR="00A6482F" w:rsidRPr="00C321EE" w14:paraId="280E2A6F" w14:textId="77777777" w:rsidTr="00B24359">
        <w:trPr>
          <w:trHeight w:val="2565"/>
        </w:trPr>
        <w:tc>
          <w:tcPr>
            <w:tcW w:w="0" w:type="auto"/>
            <w:noWrap/>
            <w:hideMark/>
          </w:tcPr>
          <w:p w14:paraId="257656E8"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lastRenderedPageBreak/>
              <w:t>10</w:t>
            </w:r>
          </w:p>
        </w:tc>
        <w:tc>
          <w:tcPr>
            <w:tcW w:w="0" w:type="auto"/>
            <w:hideMark/>
          </w:tcPr>
          <w:p w14:paraId="47F0D873"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chụp X-quang răng toàn cảnh</w:t>
            </w:r>
          </w:p>
        </w:tc>
        <w:tc>
          <w:tcPr>
            <w:tcW w:w="0" w:type="auto"/>
            <w:hideMark/>
          </w:tcPr>
          <w:p w14:paraId="7DAC8944"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5F1AFF92"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1</w:t>
            </w:r>
          </w:p>
        </w:tc>
        <w:tc>
          <w:tcPr>
            <w:tcW w:w="0" w:type="auto"/>
            <w:hideMark/>
          </w:tcPr>
          <w:p w14:paraId="29CB6646"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1</w:t>
            </w:r>
          </w:p>
        </w:tc>
        <w:tc>
          <w:tcPr>
            <w:tcW w:w="0" w:type="auto"/>
            <w:hideMark/>
          </w:tcPr>
          <w:p w14:paraId="7B1F43EC"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X - quang răng toàn cảnh</w:t>
            </w:r>
          </w:p>
        </w:tc>
        <w:tc>
          <w:tcPr>
            <w:tcW w:w="0" w:type="auto"/>
            <w:hideMark/>
          </w:tcPr>
          <w:p w14:paraId="797DB349"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6653EFC7"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Nhu cầu trung bình dưới 600 ca chụp/tháng/cơ sở: Tối đa 02 Máy/ cơ sở.</w:t>
            </w:r>
            <w:r w:rsidRPr="00C321EE">
              <w:rPr>
                <w:rFonts w:ascii="Times New Roman" w:hAnsi="Times New Roman" w:cs="Times New Roman"/>
              </w:rPr>
              <w:br/>
              <w:t>- Nhu cầu trung bình trên 600 ca chụp/tháng/cơ sở: tăng thêm 600 ca chụp/tháng/cơ sở được bổ sung thêm 01 Máy.</w:t>
            </w:r>
          </w:p>
        </w:tc>
        <w:tc>
          <w:tcPr>
            <w:tcW w:w="0" w:type="auto"/>
            <w:hideMark/>
          </w:tcPr>
          <w:p w14:paraId="3D2293AA"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chụp X-quang răng toàn cảnh</w:t>
            </w:r>
          </w:p>
        </w:tc>
        <w:tc>
          <w:tcPr>
            <w:tcW w:w="0" w:type="auto"/>
            <w:hideMark/>
          </w:tcPr>
          <w:p w14:paraId="7287A996"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5981CE9C"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Nhu cầu trung bình dưới 600 ca chụp/tháng/cơ sở: Tối đa 02 Máy/ cơ sở.</w:t>
            </w:r>
            <w:r w:rsidRPr="00C321EE">
              <w:rPr>
                <w:rFonts w:ascii="Times New Roman" w:hAnsi="Times New Roman" w:cs="Times New Roman"/>
              </w:rPr>
              <w:br/>
              <w:t>- Nhu cầu trung bình trên 600 ca chụp/tháng/cơ sở: tăng thêm 600 ca chụp/tháng/cơ sở được bổ sung thêm 01 Máy.</w:t>
            </w:r>
          </w:p>
        </w:tc>
        <w:tc>
          <w:tcPr>
            <w:tcW w:w="0" w:type="auto"/>
            <w:hideMark/>
          </w:tcPr>
          <w:p w14:paraId="63E01EE5"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Nhu cầu trung bình dưới 600 ca chụp/tháng/cơ sở: Tối đa 02 Máy/ cơ sở.</w:t>
            </w:r>
            <w:r w:rsidRPr="00C321EE">
              <w:rPr>
                <w:rFonts w:ascii="Times New Roman" w:hAnsi="Times New Roman" w:cs="Times New Roman"/>
              </w:rPr>
              <w:br/>
              <w:t>- Nhu cầu trung bình trên 600 ca chụp/tháng/cơ sở: tăng thêm 600 ca chụp/tháng/cơ sở được bổ sung thêm 01 Máy.</w:t>
            </w:r>
          </w:p>
        </w:tc>
      </w:tr>
      <w:tr w:rsidR="00A6482F" w:rsidRPr="00C321EE" w14:paraId="4FB94685" w14:textId="77777777" w:rsidTr="00B24359">
        <w:trPr>
          <w:trHeight w:val="1407"/>
        </w:trPr>
        <w:tc>
          <w:tcPr>
            <w:tcW w:w="0" w:type="auto"/>
            <w:noWrap/>
            <w:hideMark/>
          </w:tcPr>
          <w:p w14:paraId="427EA5BD"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II</w:t>
            </w:r>
          </w:p>
        </w:tc>
        <w:tc>
          <w:tcPr>
            <w:tcW w:w="0" w:type="auto"/>
            <w:hideMark/>
          </w:tcPr>
          <w:p w14:paraId="0FA90D18"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Thiết bị thăm dò chức năng - Thiết bị khám nội soi chẩn đoán</w:t>
            </w:r>
          </w:p>
        </w:tc>
        <w:tc>
          <w:tcPr>
            <w:tcW w:w="0" w:type="auto"/>
            <w:noWrap/>
            <w:hideMark/>
          </w:tcPr>
          <w:p w14:paraId="6368057E"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 </w:t>
            </w:r>
          </w:p>
        </w:tc>
        <w:tc>
          <w:tcPr>
            <w:tcW w:w="0" w:type="auto"/>
            <w:noWrap/>
            <w:hideMark/>
          </w:tcPr>
          <w:p w14:paraId="28A7A052"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 </w:t>
            </w:r>
          </w:p>
        </w:tc>
        <w:tc>
          <w:tcPr>
            <w:tcW w:w="0" w:type="auto"/>
            <w:noWrap/>
            <w:hideMark/>
          </w:tcPr>
          <w:p w14:paraId="41BE32B2"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 </w:t>
            </w:r>
          </w:p>
        </w:tc>
        <w:tc>
          <w:tcPr>
            <w:tcW w:w="0" w:type="auto"/>
            <w:noWrap/>
            <w:hideMark/>
          </w:tcPr>
          <w:p w14:paraId="38ABA663"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 </w:t>
            </w:r>
          </w:p>
        </w:tc>
        <w:tc>
          <w:tcPr>
            <w:tcW w:w="0" w:type="auto"/>
            <w:noWrap/>
            <w:hideMark/>
          </w:tcPr>
          <w:p w14:paraId="2C1B07FF"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 </w:t>
            </w:r>
          </w:p>
        </w:tc>
        <w:tc>
          <w:tcPr>
            <w:tcW w:w="0" w:type="auto"/>
            <w:noWrap/>
            <w:hideMark/>
          </w:tcPr>
          <w:p w14:paraId="240E87EC"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 </w:t>
            </w:r>
          </w:p>
        </w:tc>
        <w:tc>
          <w:tcPr>
            <w:tcW w:w="0" w:type="auto"/>
            <w:noWrap/>
            <w:hideMark/>
          </w:tcPr>
          <w:p w14:paraId="5C812ABF"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 </w:t>
            </w:r>
          </w:p>
        </w:tc>
        <w:tc>
          <w:tcPr>
            <w:tcW w:w="0" w:type="auto"/>
            <w:noWrap/>
            <w:hideMark/>
          </w:tcPr>
          <w:p w14:paraId="6251BC33"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w:t>
            </w:r>
          </w:p>
        </w:tc>
        <w:tc>
          <w:tcPr>
            <w:tcW w:w="0" w:type="auto"/>
            <w:noWrap/>
            <w:hideMark/>
          </w:tcPr>
          <w:p w14:paraId="74ADD00F"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w:t>
            </w:r>
          </w:p>
        </w:tc>
        <w:tc>
          <w:tcPr>
            <w:tcW w:w="0" w:type="auto"/>
            <w:noWrap/>
            <w:hideMark/>
          </w:tcPr>
          <w:p w14:paraId="4B13BFFE"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w:t>
            </w:r>
          </w:p>
        </w:tc>
      </w:tr>
      <w:tr w:rsidR="00A6482F" w:rsidRPr="00C321EE" w14:paraId="64845411" w14:textId="77777777" w:rsidTr="00B24359">
        <w:trPr>
          <w:trHeight w:val="4815"/>
        </w:trPr>
        <w:tc>
          <w:tcPr>
            <w:tcW w:w="0" w:type="auto"/>
            <w:noWrap/>
            <w:hideMark/>
          </w:tcPr>
          <w:p w14:paraId="11D32E97"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lastRenderedPageBreak/>
              <w:t>12</w:t>
            </w:r>
          </w:p>
        </w:tc>
        <w:tc>
          <w:tcPr>
            <w:tcW w:w="0" w:type="auto"/>
            <w:hideMark/>
          </w:tcPr>
          <w:p w14:paraId="6DAF1B43"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Hệ thống nội soi tiêu hóa (dạ dày, đại tràng)</w:t>
            </w:r>
          </w:p>
        </w:tc>
        <w:tc>
          <w:tcPr>
            <w:tcW w:w="0" w:type="auto"/>
            <w:hideMark/>
          </w:tcPr>
          <w:p w14:paraId="71B5D352"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Hệ thống</w:t>
            </w:r>
          </w:p>
        </w:tc>
        <w:tc>
          <w:tcPr>
            <w:tcW w:w="0" w:type="auto"/>
            <w:hideMark/>
          </w:tcPr>
          <w:p w14:paraId="6778E5E6"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Nhu cầu sử dụng trung bình dưới 100 ca/ tháng/ cơ sở: tối đa 01 hệ thống/cơ sở.</w:t>
            </w:r>
            <w:r w:rsidRPr="00C321EE">
              <w:rPr>
                <w:rFonts w:ascii="Times New Roman" w:hAnsi="Times New Roman" w:cs="Times New Roman"/>
              </w:rPr>
              <w:br/>
              <w:t xml:space="preserve"> Nhu cầu sử dụng trung bình 100 - 400 ca/ tháng/ cơ sở: tối đa 02 hệ thống/cơ sở.</w:t>
            </w:r>
            <w:r w:rsidRPr="00C321EE">
              <w:rPr>
                <w:rFonts w:ascii="Times New Roman" w:hAnsi="Times New Roman" w:cs="Times New Roman"/>
              </w:rPr>
              <w:br/>
              <w:t xml:space="preserve"> Công suất sử dụng thiết bị trung bình trên 200 ca/ tháng/hệ thống được bổ sung thêm hệ thống tiếp theo</w:t>
            </w:r>
          </w:p>
        </w:tc>
        <w:tc>
          <w:tcPr>
            <w:tcW w:w="0" w:type="auto"/>
            <w:hideMark/>
          </w:tcPr>
          <w:p w14:paraId="2418A52A"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Nhu cầu sử dụng trung bình dưới 100 ca/ tháng/ cơ sở: tối đa 01 hệ thống/cơ sở.</w:t>
            </w:r>
            <w:r w:rsidRPr="00C321EE">
              <w:rPr>
                <w:rFonts w:ascii="Times New Roman" w:hAnsi="Times New Roman" w:cs="Times New Roman"/>
              </w:rPr>
              <w:br/>
              <w:t xml:space="preserve"> Nhu cầu sử dụng trung bình 100 - 400 ca/ tháng/ cơ sở: tối đa 02 hệ thống/cơ sở.</w:t>
            </w:r>
            <w:r w:rsidRPr="00C321EE">
              <w:rPr>
                <w:rFonts w:ascii="Times New Roman" w:hAnsi="Times New Roman" w:cs="Times New Roman"/>
              </w:rPr>
              <w:br/>
              <w:t xml:space="preserve"> Công suất sử dụng thiết bị trung bình trên 200 ca/ tháng/hệ thống được bổ sung thêm hệ thống tiếp theo</w:t>
            </w:r>
          </w:p>
        </w:tc>
        <w:tc>
          <w:tcPr>
            <w:tcW w:w="0" w:type="auto"/>
            <w:hideMark/>
          </w:tcPr>
          <w:p w14:paraId="6084F25B"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Hệ thống nội soi tiêu hóa (dạ dày, đại tràng)</w:t>
            </w:r>
          </w:p>
        </w:tc>
        <w:tc>
          <w:tcPr>
            <w:tcW w:w="0" w:type="auto"/>
            <w:hideMark/>
          </w:tcPr>
          <w:p w14:paraId="67526C71"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Hệ thống</w:t>
            </w:r>
          </w:p>
        </w:tc>
        <w:tc>
          <w:tcPr>
            <w:tcW w:w="0" w:type="auto"/>
            <w:hideMark/>
          </w:tcPr>
          <w:p w14:paraId="60170DA8"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Nhu cầu trung bình dưới 100 ca/tháng/cơ sở: 01 Hệ thống/cơ sở.</w:t>
            </w:r>
            <w:r w:rsidRPr="00C321EE">
              <w:rPr>
                <w:rFonts w:ascii="Times New Roman" w:hAnsi="Times New Roman" w:cs="Times New Roman"/>
              </w:rPr>
              <w:br/>
              <w:t>- Nhu cầu trung bình từ 100 đến 400 ca/tháng/cơ sở: tối đa 02 Hệ thống/cơ sở.</w:t>
            </w:r>
            <w:r w:rsidRPr="00C321EE">
              <w:rPr>
                <w:rFonts w:ascii="Times New Roman" w:hAnsi="Times New Roman" w:cs="Times New Roman"/>
              </w:rPr>
              <w:br/>
              <w:t>- Nhu cầu trung bình trên 400 ca/tháng/ cơ sở: Được bổ sung thêm 01 Hệ thống cho mỗi 200 ca tăng thêm/tháng/cơ sở.</w:t>
            </w:r>
            <w:r w:rsidRPr="00C321EE">
              <w:rPr>
                <w:rFonts w:ascii="Times New Roman" w:hAnsi="Times New Roman" w:cs="Times New Roman"/>
              </w:rPr>
              <w:br/>
              <w:t>- Trường hợp cơ sở có đơn vị hồi sức; cấp cứu: được bổ sung thêm 01 Hệ thống/đơn vị.</w:t>
            </w:r>
          </w:p>
        </w:tc>
        <w:tc>
          <w:tcPr>
            <w:tcW w:w="0" w:type="auto"/>
            <w:hideMark/>
          </w:tcPr>
          <w:p w14:paraId="6F73C15E"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Hệ thống nội soi tiêu hóa (dạ dày, đại tràng)</w:t>
            </w:r>
          </w:p>
        </w:tc>
        <w:tc>
          <w:tcPr>
            <w:tcW w:w="0" w:type="auto"/>
            <w:hideMark/>
          </w:tcPr>
          <w:p w14:paraId="46CE1D19"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Hệ thống</w:t>
            </w:r>
          </w:p>
        </w:tc>
        <w:tc>
          <w:tcPr>
            <w:tcW w:w="0" w:type="auto"/>
            <w:hideMark/>
          </w:tcPr>
          <w:p w14:paraId="6C3F1BED"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Nhu cầu trung bình dưới 100 ca/tháng/cơ sở: 01 Hệ thống/cơ sở.</w:t>
            </w:r>
            <w:r w:rsidRPr="00C321EE">
              <w:rPr>
                <w:rFonts w:ascii="Times New Roman" w:hAnsi="Times New Roman" w:cs="Times New Roman"/>
              </w:rPr>
              <w:br/>
              <w:t>- Nhu cầu trung bình từ 100 đến 400 ca/tháng/cơ sở: tối đa 02 Hệ thống/cơ sở.</w:t>
            </w:r>
            <w:r w:rsidRPr="00C321EE">
              <w:rPr>
                <w:rFonts w:ascii="Times New Roman" w:hAnsi="Times New Roman" w:cs="Times New Roman"/>
              </w:rPr>
              <w:br/>
              <w:t>- Nhu cầu trung bình trên 400 ca/tháng/ cơ sở: Được bổ sung thêm 01 Hệ thống cho mỗi 200 ca tăng thêm/tháng/cơ sở.</w:t>
            </w:r>
            <w:r w:rsidRPr="00C321EE">
              <w:rPr>
                <w:rFonts w:ascii="Times New Roman" w:hAnsi="Times New Roman" w:cs="Times New Roman"/>
              </w:rPr>
              <w:br/>
              <w:t>- Trường hợp cơ sở có đơn vị hồi sức; cấp cứu: được bổ sung thêm 01 Hệ thống/đơn vị.</w:t>
            </w:r>
          </w:p>
        </w:tc>
        <w:tc>
          <w:tcPr>
            <w:tcW w:w="0" w:type="auto"/>
            <w:hideMark/>
          </w:tcPr>
          <w:p w14:paraId="4C1F36C0"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Nhu cầu trung bình dưới 100 ca/tháng/cơ sở: 01 Hệ thống/cơ sở.</w:t>
            </w:r>
            <w:r w:rsidRPr="00C321EE">
              <w:rPr>
                <w:rFonts w:ascii="Times New Roman" w:hAnsi="Times New Roman" w:cs="Times New Roman"/>
              </w:rPr>
              <w:br/>
              <w:t>- Nhu cầu trung bình từ 100 đến 400 ca/tháng/cơ sở: tối đa 02 Hệ thống/cơ sở.</w:t>
            </w:r>
            <w:r w:rsidRPr="00C321EE">
              <w:rPr>
                <w:rFonts w:ascii="Times New Roman" w:hAnsi="Times New Roman" w:cs="Times New Roman"/>
              </w:rPr>
              <w:br/>
              <w:t>- Nhu cầu trung bình trên 400 ca/tháng/ cơ sở: Được bổ sung thêm 01 Hệ thống cho mỗi 200 ca tăng thêm/tháng/cơ sở.</w:t>
            </w:r>
            <w:r w:rsidRPr="00C321EE">
              <w:rPr>
                <w:rFonts w:ascii="Times New Roman" w:hAnsi="Times New Roman" w:cs="Times New Roman"/>
              </w:rPr>
              <w:br/>
              <w:t>- Trường hợp cơ sở có đơn vị hồi sức; cấp cứu: được bổ sung thêm 01 Hệ thống/đơn vị.</w:t>
            </w:r>
          </w:p>
        </w:tc>
      </w:tr>
      <w:tr w:rsidR="00A6482F" w:rsidRPr="00C321EE" w14:paraId="530C90AA" w14:textId="77777777" w:rsidTr="00B24359">
        <w:trPr>
          <w:trHeight w:val="4695"/>
        </w:trPr>
        <w:tc>
          <w:tcPr>
            <w:tcW w:w="0" w:type="auto"/>
            <w:noWrap/>
            <w:hideMark/>
          </w:tcPr>
          <w:p w14:paraId="4399F4BB"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lastRenderedPageBreak/>
              <w:t>13</w:t>
            </w:r>
          </w:p>
        </w:tc>
        <w:tc>
          <w:tcPr>
            <w:tcW w:w="0" w:type="auto"/>
            <w:hideMark/>
          </w:tcPr>
          <w:p w14:paraId="044E7AA3"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Hệ thống nội soi khí quản, phế quản</w:t>
            </w:r>
          </w:p>
        </w:tc>
        <w:tc>
          <w:tcPr>
            <w:tcW w:w="0" w:type="auto"/>
            <w:hideMark/>
          </w:tcPr>
          <w:p w14:paraId="51C36461"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Hệ thống</w:t>
            </w:r>
          </w:p>
        </w:tc>
        <w:tc>
          <w:tcPr>
            <w:tcW w:w="0" w:type="auto"/>
            <w:hideMark/>
          </w:tcPr>
          <w:p w14:paraId="4FEEBAAC"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Nhu cầu sử dụng trung bình dưới 100 ca/ tháng/ cơ sở: tối đa 01 hệ thống/cơ sở.</w:t>
            </w:r>
            <w:r w:rsidRPr="00C321EE">
              <w:rPr>
                <w:rFonts w:ascii="Times New Roman" w:hAnsi="Times New Roman" w:cs="Times New Roman"/>
              </w:rPr>
              <w:br/>
              <w:t xml:space="preserve"> Nhu cầu sử dụng trung bình 100 - 400 ca/ tháng/cơ sở: tối đa 02 hệ thống/cơ sở.</w:t>
            </w:r>
            <w:r w:rsidRPr="00C321EE">
              <w:rPr>
                <w:rFonts w:ascii="Times New Roman" w:hAnsi="Times New Roman" w:cs="Times New Roman"/>
              </w:rPr>
              <w:br/>
              <w:t xml:space="preserve"> Công suất sử dụng thiết bị trung bình trên 200 ca/tháng/hệ thống được bổ sung thêm hệ thống tiếp theo</w:t>
            </w:r>
          </w:p>
        </w:tc>
        <w:tc>
          <w:tcPr>
            <w:tcW w:w="0" w:type="auto"/>
            <w:hideMark/>
          </w:tcPr>
          <w:p w14:paraId="147C45BC"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Nhu cầu sử dụng trung bình dưới 100 ca/ tháng/ cơ sở: tối đa 01 hệ thống/cơ sở.</w:t>
            </w:r>
            <w:r w:rsidRPr="00C321EE">
              <w:rPr>
                <w:rFonts w:ascii="Times New Roman" w:hAnsi="Times New Roman" w:cs="Times New Roman"/>
              </w:rPr>
              <w:br/>
              <w:t xml:space="preserve"> Nhu cầu sử dụng trung bình 100 - 400 ca/ tháng/cơ sở: tối đa 02 hệ thống/cơ sở.</w:t>
            </w:r>
            <w:r w:rsidRPr="00C321EE">
              <w:rPr>
                <w:rFonts w:ascii="Times New Roman" w:hAnsi="Times New Roman" w:cs="Times New Roman"/>
              </w:rPr>
              <w:br/>
              <w:t xml:space="preserve"> Công suất sử dụng thiết bị trung bình trên 200 ca/tháng/hệ thống được bổ sung thêm hệ thống tiếp theo</w:t>
            </w:r>
          </w:p>
        </w:tc>
        <w:tc>
          <w:tcPr>
            <w:tcW w:w="0" w:type="auto"/>
            <w:hideMark/>
          </w:tcPr>
          <w:p w14:paraId="7E8BEA53"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Hệ thống nội soi khí quản, phế quản</w:t>
            </w:r>
          </w:p>
        </w:tc>
        <w:tc>
          <w:tcPr>
            <w:tcW w:w="0" w:type="auto"/>
            <w:hideMark/>
          </w:tcPr>
          <w:p w14:paraId="58A978B9"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Hệ thống</w:t>
            </w:r>
          </w:p>
        </w:tc>
        <w:tc>
          <w:tcPr>
            <w:tcW w:w="0" w:type="auto"/>
            <w:hideMark/>
          </w:tcPr>
          <w:p w14:paraId="788933BC"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Nhu cầu trung bình dưới 100 ca/tháng/cơ sở: 01 Hệ thống/cơ sở.</w:t>
            </w:r>
            <w:r w:rsidRPr="00C321EE">
              <w:rPr>
                <w:rFonts w:ascii="Times New Roman" w:hAnsi="Times New Roman" w:cs="Times New Roman"/>
              </w:rPr>
              <w:br/>
              <w:t>- Nhu cầu trung bình từ 100 đến 400 ca/tháng/cơ sở: tối đa 02 Hệ thống/cơ sở.</w:t>
            </w:r>
            <w:r w:rsidRPr="00C321EE">
              <w:rPr>
                <w:rFonts w:ascii="Times New Roman" w:hAnsi="Times New Roman" w:cs="Times New Roman"/>
              </w:rPr>
              <w:br/>
              <w:t>- Nhu cầu trung bình trên 400 ca/tháng/cơ sở: Được bổ sung thêm 01 Hệ thống cho mỗi 200 ca tăng thêm/tháng/cơ sở.</w:t>
            </w:r>
            <w:r w:rsidRPr="00C321EE">
              <w:rPr>
                <w:rFonts w:ascii="Times New Roman" w:hAnsi="Times New Roman" w:cs="Times New Roman"/>
              </w:rPr>
              <w:br/>
              <w:t>- Trường hợp cơ sở có đơn vị hồi sức; cấp cứu: Được bổ sung thêm 01 Hệ thống/đơn vị.</w:t>
            </w:r>
          </w:p>
        </w:tc>
        <w:tc>
          <w:tcPr>
            <w:tcW w:w="0" w:type="auto"/>
            <w:hideMark/>
          </w:tcPr>
          <w:p w14:paraId="4292AE08"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Hệ thống nội soi khí quản, phế quản</w:t>
            </w:r>
          </w:p>
        </w:tc>
        <w:tc>
          <w:tcPr>
            <w:tcW w:w="0" w:type="auto"/>
            <w:hideMark/>
          </w:tcPr>
          <w:p w14:paraId="102B30C4"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Hệ thống</w:t>
            </w:r>
          </w:p>
        </w:tc>
        <w:tc>
          <w:tcPr>
            <w:tcW w:w="0" w:type="auto"/>
            <w:hideMark/>
          </w:tcPr>
          <w:p w14:paraId="63FA8A18"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Nhu cầu trung bình dưới 100 ca/tháng/cơ sở: 01 Hệ thống/cơ sở.</w:t>
            </w:r>
            <w:r w:rsidRPr="00C321EE">
              <w:rPr>
                <w:rFonts w:ascii="Times New Roman" w:hAnsi="Times New Roman" w:cs="Times New Roman"/>
              </w:rPr>
              <w:br/>
              <w:t>- Nhu cầu trung bình từ 100 đến 400 ca/tháng/cơ sở: tối đa 02 Hệ thống/cơ sở.</w:t>
            </w:r>
            <w:r w:rsidRPr="00C321EE">
              <w:rPr>
                <w:rFonts w:ascii="Times New Roman" w:hAnsi="Times New Roman" w:cs="Times New Roman"/>
              </w:rPr>
              <w:br/>
              <w:t>- Nhu cầu trung bình trên 400 ca/tháng/cơ sở: Được bổ sung thêm 01 Hệ thống cho mỗi 200 ca tăng thêm/tháng/cơ sở.</w:t>
            </w:r>
            <w:r w:rsidRPr="00C321EE">
              <w:rPr>
                <w:rFonts w:ascii="Times New Roman" w:hAnsi="Times New Roman" w:cs="Times New Roman"/>
              </w:rPr>
              <w:br/>
              <w:t>- Trường hợp cơ sở có đơn vị hồi sức; cấp cứu: Được bổ sung thêm 01 Hệ thống/đơn vị.</w:t>
            </w:r>
          </w:p>
        </w:tc>
        <w:tc>
          <w:tcPr>
            <w:tcW w:w="0" w:type="auto"/>
            <w:hideMark/>
          </w:tcPr>
          <w:p w14:paraId="1D90B215"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Nhu cầu sử dụng trung bình dưới 100 ca/ tháng/ cơ sở: tối đa 01 hệ thống/cơ sở.</w:t>
            </w:r>
            <w:r w:rsidRPr="00C321EE">
              <w:rPr>
                <w:rFonts w:ascii="Times New Roman" w:hAnsi="Times New Roman" w:cs="Times New Roman"/>
              </w:rPr>
              <w:br/>
              <w:t xml:space="preserve"> Nhu cầu sử dụng trung bình 100 - 400 ca/ tháng/cơ sở: tối đa 02 hệ thống/cơ sở.</w:t>
            </w:r>
            <w:r w:rsidRPr="00C321EE">
              <w:rPr>
                <w:rFonts w:ascii="Times New Roman" w:hAnsi="Times New Roman" w:cs="Times New Roman"/>
              </w:rPr>
              <w:br/>
              <w:t xml:space="preserve"> Công suất sử dụng thiết bị trung bình trên 200 ca/tháng/hệ thống được bổ sung thêm hệ thống tiếp theo</w:t>
            </w:r>
          </w:p>
        </w:tc>
      </w:tr>
      <w:tr w:rsidR="00A6482F" w:rsidRPr="00C321EE" w14:paraId="567AE0AB" w14:textId="77777777" w:rsidTr="00B24359">
        <w:trPr>
          <w:trHeight w:val="5205"/>
        </w:trPr>
        <w:tc>
          <w:tcPr>
            <w:tcW w:w="0" w:type="auto"/>
            <w:noWrap/>
            <w:hideMark/>
          </w:tcPr>
          <w:p w14:paraId="2416BD13"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lastRenderedPageBreak/>
              <w:t>14</w:t>
            </w:r>
          </w:p>
        </w:tc>
        <w:tc>
          <w:tcPr>
            <w:tcW w:w="0" w:type="auto"/>
            <w:hideMark/>
          </w:tcPr>
          <w:p w14:paraId="17604A49"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Hệ thống nội soi tai mũi họng</w:t>
            </w:r>
          </w:p>
        </w:tc>
        <w:tc>
          <w:tcPr>
            <w:tcW w:w="0" w:type="auto"/>
            <w:hideMark/>
          </w:tcPr>
          <w:p w14:paraId="640E97D4"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Hệ thống</w:t>
            </w:r>
          </w:p>
        </w:tc>
        <w:tc>
          <w:tcPr>
            <w:tcW w:w="0" w:type="auto"/>
            <w:hideMark/>
          </w:tcPr>
          <w:p w14:paraId="1EE37A88"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Nhu cầu sử dụng trung bình dưới 200 ca/ tháng/cơ sở: tối đa 01 hệ thống/cơ sở.</w:t>
            </w:r>
            <w:r w:rsidRPr="00C321EE">
              <w:rPr>
                <w:rFonts w:ascii="Times New Roman" w:hAnsi="Times New Roman" w:cs="Times New Roman"/>
              </w:rPr>
              <w:br/>
              <w:t xml:space="preserve"> Nhu cầu sử dụng trung bình 200 - 1800 ca/ tháng/ cơ sở; tối đa 02 hệ thống/cơ sở.</w:t>
            </w:r>
            <w:r w:rsidRPr="00C321EE">
              <w:rPr>
                <w:rFonts w:ascii="Times New Roman" w:hAnsi="Times New Roman" w:cs="Times New Roman"/>
              </w:rPr>
              <w:br/>
              <w:t xml:space="preserve"> Công suất sử dụng thiết bị trung bình trên 900 ca/tháng/hệ thống được bổ sung thêm hệ thống tiếp theo</w:t>
            </w:r>
            <w:r w:rsidRPr="00C321EE">
              <w:rPr>
                <w:rFonts w:ascii="Times New Roman" w:hAnsi="Times New Roman" w:cs="Times New Roman"/>
              </w:rPr>
              <w:br/>
              <w:t xml:space="preserve"> 01 hệ thống/ Bàn khám Tai Mũi Họng.</w:t>
            </w:r>
          </w:p>
        </w:tc>
        <w:tc>
          <w:tcPr>
            <w:tcW w:w="0" w:type="auto"/>
            <w:hideMark/>
          </w:tcPr>
          <w:p w14:paraId="17E07712"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Nhu cầu sử dụng trung bình dưới 200 ca/ tháng/cơ sở: tối đa 01 hệ thống/cơ sở.</w:t>
            </w:r>
            <w:r w:rsidRPr="00C321EE">
              <w:rPr>
                <w:rFonts w:ascii="Times New Roman" w:hAnsi="Times New Roman" w:cs="Times New Roman"/>
              </w:rPr>
              <w:br/>
              <w:t xml:space="preserve"> Nhu cầu sử dụng trung bình 200 - 1800 ca/ tháng/ cơ sở; tối đa 02 hệ thống/cơ sở.</w:t>
            </w:r>
            <w:r w:rsidRPr="00C321EE">
              <w:rPr>
                <w:rFonts w:ascii="Times New Roman" w:hAnsi="Times New Roman" w:cs="Times New Roman"/>
              </w:rPr>
              <w:br/>
              <w:t xml:space="preserve"> Công suất sử dụng thiết bị trung bình trên 900 ca/tháng/hệ thống được bổ sung thêm hệ thống tiếp theo</w:t>
            </w:r>
            <w:r w:rsidRPr="00C321EE">
              <w:rPr>
                <w:rFonts w:ascii="Times New Roman" w:hAnsi="Times New Roman" w:cs="Times New Roman"/>
              </w:rPr>
              <w:br/>
              <w:t xml:space="preserve"> 01 hệ thống/ Bàn khám Tai Mũi Họng.</w:t>
            </w:r>
          </w:p>
        </w:tc>
        <w:tc>
          <w:tcPr>
            <w:tcW w:w="0" w:type="auto"/>
            <w:hideMark/>
          </w:tcPr>
          <w:p w14:paraId="1944A1D7"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Hệ thống nội soi tai mũi họng</w:t>
            </w:r>
          </w:p>
        </w:tc>
        <w:tc>
          <w:tcPr>
            <w:tcW w:w="0" w:type="auto"/>
            <w:hideMark/>
          </w:tcPr>
          <w:p w14:paraId="790186B3"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Hệ thống</w:t>
            </w:r>
          </w:p>
        </w:tc>
        <w:tc>
          <w:tcPr>
            <w:tcW w:w="0" w:type="auto"/>
            <w:hideMark/>
          </w:tcPr>
          <w:p w14:paraId="4A9979D0"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Nhu cầu trung bình dưới 200 ca/tháng/cơ sở: 01 Hệ thống/cơ sở.</w:t>
            </w:r>
            <w:r w:rsidRPr="00C321EE">
              <w:rPr>
                <w:rFonts w:ascii="Times New Roman" w:hAnsi="Times New Roman" w:cs="Times New Roman"/>
              </w:rPr>
              <w:br/>
              <w:t>- Nhu cầu trung bình từ 200 đến 1.800 ca/tháng/cơ sở tối đa 02 Hệ thống/cơ sở.</w:t>
            </w:r>
            <w:r w:rsidRPr="00C321EE">
              <w:rPr>
                <w:rFonts w:ascii="Times New Roman" w:hAnsi="Times New Roman" w:cs="Times New Roman"/>
              </w:rPr>
              <w:br/>
              <w:t>- Nhu cầu trung bình trên 1.800 ca/tháng/cơ sở: Được bổ sung thêm 01 Hệ thống cho mỗi 900 ca tăng thêm/tháng/cơ sở.</w:t>
            </w:r>
            <w:r w:rsidRPr="00C321EE">
              <w:rPr>
                <w:rFonts w:ascii="Times New Roman" w:hAnsi="Times New Roman" w:cs="Times New Roman"/>
              </w:rPr>
              <w:br/>
              <w:t>- Trường hợp cơ sở có bàn khám Tai mũi họng: được bổ sung thêm 01 Hệ thống/ bàn khám Tai mũi họng.</w:t>
            </w:r>
          </w:p>
        </w:tc>
        <w:tc>
          <w:tcPr>
            <w:tcW w:w="0" w:type="auto"/>
            <w:hideMark/>
          </w:tcPr>
          <w:p w14:paraId="7CE2F2E8"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Hệ thống nội soi tai mũi họng</w:t>
            </w:r>
          </w:p>
        </w:tc>
        <w:tc>
          <w:tcPr>
            <w:tcW w:w="0" w:type="auto"/>
            <w:hideMark/>
          </w:tcPr>
          <w:p w14:paraId="298DA006"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Hệ thống</w:t>
            </w:r>
          </w:p>
        </w:tc>
        <w:tc>
          <w:tcPr>
            <w:tcW w:w="0" w:type="auto"/>
            <w:hideMark/>
          </w:tcPr>
          <w:p w14:paraId="3940D5D4"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Nhu cầu sử dụng trung bình dưới 200 ca/ tháng/cơ sở: tối đa 01 hệ thống/cơ sở.</w:t>
            </w:r>
            <w:r w:rsidRPr="00C321EE">
              <w:rPr>
                <w:rFonts w:ascii="Times New Roman" w:hAnsi="Times New Roman" w:cs="Times New Roman"/>
              </w:rPr>
              <w:br/>
              <w:t xml:space="preserve"> Nhu cầu sử dụng trung bình 200 - 1800 ca/ tháng/ cơ sở; tối đa 02 hệ thống/cơ sở.</w:t>
            </w:r>
            <w:r w:rsidRPr="00C321EE">
              <w:rPr>
                <w:rFonts w:ascii="Times New Roman" w:hAnsi="Times New Roman" w:cs="Times New Roman"/>
              </w:rPr>
              <w:br/>
              <w:t xml:space="preserve"> Công suất sử dụng thiết bị trung bình trên 900 ca/tháng/hệ thống được bổ sung thêm hệ thống tiếp theo</w:t>
            </w:r>
            <w:r w:rsidRPr="00C321EE">
              <w:rPr>
                <w:rFonts w:ascii="Times New Roman" w:hAnsi="Times New Roman" w:cs="Times New Roman"/>
              </w:rPr>
              <w:br/>
              <w:t xml:space="preserve"> 01 hệ thống/ Bàn khám Tai Mũi Họng.</w:t>
            </w:r>
          </w:p>
        </w:tc>
        <w:tc>
          <w:tcPr>
            <w:tcW w:w="0" w:type="auto"/>
            <w:hideMark/>
          </w:tcPr>
          <w:p w14:paraId="07580315"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Nhu cầu sử dụng trung bình dưới 200 ca/ tháng/cơ sở: tối đa 01 hệ thống/cơ sở.</w:t>
            </w:r>
            <w:r w:rsidRPr="00C321EE">
              <w:rPr>
                <w:rFonts w:ascii="Times New Roman" w:hAnsi="Times New Roman" w:cs="Times New Roman"/>
              </w:rPr>
              <w:br/>
              <w:t xml:space="preserve"> Nhu cầu sử dụng trung bình 200 - 1800 ca/ tháng/ cơ sở; tối đa 02 hệ thống/cơ sở.</w:t>
            </w:r>
            <w:r w:rsidRPr="00C321EE">
              <w:rPr>
                <w:rFonts w:ascii="Times New Roman" w:hAnsi="Times New Roman" w:cs="Times New Roman"/>
              </w:rPr>
              <w:br/>
              <w:t xml:space="preserve"> Công suất sử dụng thiết bị trung bình trên 900 ca/tháng/hệ thống được bổ sung thêm hệ thống tiếp theo</w:t>
            </w:r>
            <w:r w:rsidRPr="00C321EE">
              <w:rPr>
                <w:rFonts w:ascii="Times New Roman" w:hAnsi="Times New Roman" w:cs="Times New Roman"/>
              </w:rPr>
              <w:br/>
              <w:t xml:space="preserve"> 01 hệ thống/ Bàn khám Tai Mũi Họng.</w:t>
            </w:r>
          </w:p>
        </w:tc>
      </w:tr>
      <w:tr w:rsidR="00A6482F" w:rsidRPr="00C321EE" w14:paraId="142F3383" w14:textId="77777777" w:rsidTr="00B24359">
        <w:trPr>
          <w:trHeight w:val="4890"/>
        </w:trPr>
        <w:tc>
          <w:tcPr>
            <w:tcW w:w="0" w:type="auto"/>
            <w:noWrap/>
            <w:hideMark/>
          </w:tcPr>
          <w:p w14:paraId="4309E81F"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lastRenderedPageBreak/>
              <w:t>16</w:t>
            </w:r>
          </w:p>
        </w:tc>
        <w:tc>
          <w:tcPr>
            <w:tcW w:w="0" w:type="auto"/>
            <w:hideMark/>
          </w:tcPr>
          <w:p w14:paraId="6E1ACB98"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Hệ thống nội soi tiết niệu</w:t>
            </w:r>
          </w:p>
        </w:tc>
        <w:tc>
          <w:tcPr>
            <w:tcW w:w="0" w:type="auto"/>
            <w:hideMark/>
          </w:tcPr>
          <w:p w14:paraId="15017A5C"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Hệ thống</w:t>
            </w:r>
          </w:p>
        </w:tc>
        <w:tc>
          <w:tcPr>
            <w:tcW w:w="0" w:type="auto"/>
            <w:hideMark/>
          </w:tcPr>
          <w:p w14:paraId="74BFE3E0"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Nhu cầu sử dụng trung bình dưới 100 ca/ tháng/ cơ sở: tối đa 01 hệ thống/cơ sở.</w:t>
            </w:r>
            <w:r w:rsidRPr="00C321EE">
              <w:rPr>
                <w:rFonts w:ascii="Times New Roman" w:hAnsi="Times New Roman" w:cs="Times New Roman"/>
              </w:rPr>
              <w:br/>
              <w:t>Nhu cầu sử dụng trung bình 100 - 600 ca/ tháng/ cơ sở: tối đa 02 hệ thống/cơ sở.</w:t>
            </w:r>
            <w:r w:rsidRPr="00C321EE">
              <w:rPr>
                <w:rFonts w:ascii="Times New Roman" w:hAnsi="Times New Roman" w:cs="Times New Roman"/>
              </w:rPr>
              <w:br/>
              <w:t>Công suất sử dụng thiết bị trung bình trên 300 ca/ tháng/hệ thống được bổ sung thêm hệ thống tiếp theo.</w:t>
            </w:r>
          </w:p>
        </w:tc>
        <w:tc>
          <w:tcPr>
            <w:tcW w:w="0" w:type="auto"/>
            <w:hideMark/>
          </w:tcPr>
          <w:p w14:paraId="0095FB05"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Nhu cầu sử dụng trung bình dưới 100 ca/ tháng/ cơ sở: tối đa 01 hệ thống/cơ sở.</w:t>
            </w:r>
            <w:r w:rsidRPr="00C321EE">
              <w:rPr>
                <w:rFonts w:ascii="Times New Roman" w:hAnsi="Times New Roman" w:cs="Times New Roman"/>
              </w:rPr>
              <w:br/>
              <w:t>Nhu cầu sử dụng trung bình 100 - 600 ca/ tháng/ cơ sở: tối đa 02 hệ thống/cơ sở.</w:t>
            </w:r>
            <w:r w:rsidRPr="00C321EE">
              <w:rPr>
                <w:rFonts w:ascii="Times New Roman" w:hAnsi="Times New Roman" w:cs="Times New Roman"/>
              </w:rPr>
              <w:br/>
              <w:t>Công suất sử dụng thiết bị trung bình trên 300 ca/ tháng/hệ thống được bổ sung thêm hệ thống tiếp theo.</w:t>
            </w:r>
          </w:p>
        </w:tc>
        <w:tc>
          <w:tcPr>
            <w:tcW w:w="0" w:type="auto"/>
            <w:hideMark/>
          </w:tcPr>
          <w:p w14:paraId="14CB9F00"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Hệ thống nội soi tiết niệu</w:t>
            </w:r>
          </w:p>
        </w:tc>
        <w:tc>
          <w:tcPr>
            <w:tcW w:w="0" w:type="auto"/>
            <w:hideMark/>
          </w:tcPr>
          <w:p w14:paraId="629F6E9C"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Hệ thống</w:t>
            </w:r>
          </w:p>
        </w:tc>
        <w:tc>
          <w:tcPr>
            <w:tcW w:w="0" w:type="auto"/>
            <w:hideMark/>
          </w:tcPr>
          <w:p w14:paraId="19633113"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Nhu cầu trung bình dưới 100 ca/tháng/cơ sở: 01 Hệ thống/cơ sở.</w:t>
            </w:r>
            <w:r w:rsidRPr="00C321EE">
              <w:rPr>
                <w:rFonts w:ascii="Times New Roman" w:hAnsi="Times New Roman" w:cs="Times New Roman"/>
              </w:rPr>
              <w:br/>
              <w:t>- Nhu cầu trung bình từ 100 đến 600 ca/ tháng/cơ sở: tối đa 02 Hệ thống /cơ sở.</w:t>
            </w:r>
            <w:r w:rsidRPr="00C321EE">
              <w:rPr>
                <w:rFonts w:ascii="Times New Roman" w:hAnsi="Times New Roman" w:cs="Times New Roman"/>
              </w:rPr>
              <w:br/>
              <w:t>- Nhu cầu trung bình trên 600 ca/tháng/cơ sở: Được bổ sung thêm 01 Hệ thống cho mỗi 300 ca tăng thêm/tháng/cơ sở.</w:t>
            </w:r>
            <w:r w:rsidRPr="00C321EE">
              <w:rPr>
                <w:rFonts w:ascii="Times New Roman" w:hAnsi="Times New Roman" w:cs="Times New Roman"/>
              </w:rPr>
              <w:br/>
              <w:t>- Trường hợp cơ sở có sử dụng máy tán sỏi: được bổ sung thêm 01 Hệ thống/máy tán sỏi.</w:t>
            </w:r>
          </w:p>
        </w:tc>
        <w:tc>
          <w:tcPr>
            <w:tcW w:w="0" w:type="auto"/>
            <w:hideMark/>
          </w:tcPr>
          <w:p w14:paraId="0D5E7255"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Hệ thống nội soi tiết niệu</w:t>
            </w:r>
          </w:p>
        </w:tc>
        <w:tc>
          <w:tcPr>
            <w:tcW w:w="0" w:type="auto"/>
            <w:hideMark/>
          </w:tcPr>
          <w:p w14:paraId="7B54E4D7"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Hệ thống</w:t>
            </w:r>
          </w:p>
        </w:tc>
        <w:tc>
          <w:tcPr>
            <w:tcW w:w="0" w:type="auto"/>
            <w:hideMark/>
          </w:tcPr>
          <w:p w14:paraId="02DC14A1"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Nhu cầu trung bình dưới 100 ca/tháng/cơ sở: 01 Hệ thống/cơ sở.</w:t>
            </w:r>
            <w:r w:rsidRPr="00C321EE">
              <w:rPr>
                <w:rFonts w:ascii="Times New Roman" w:hAnsi="Times New Roman" w:cs="Times New Roman"/>
              </w:rPr>
              <w:br/>
              <w:t>- Nhu cầu trung bình từ 100 đến 600 ca/ tháng/cơ sở: tối đa 02 Hệ thống /cơ sở.</w:t>
            </w:r>
            <w:r w:rsidRPr="00C321EE">
              <w:rPr>
                <w:rFonts w:ascii="Times New Roman" w:hAnsi="Times New Roman" w:cs="Times New Roman"/>
              </w:rPr>
              <w:br/>
              <w:t>- Nhu cầu trung bình trên 600 ca/tháng/cơ sở: Được bổ sung thêm 01 Hệ thống cho mỗi 300 ca tăng thêm/tháng/cơ sở.</w:t>
            </w:r>
            <w:r w:rsidRPr="00C321EE">
              <w:rPr>
                <w:rFonts w:ascii="Times New Roman" w:hAnsi="Times New Roman" w:cs="Times New Roman"/>
              </w:rPr>
              <w:br/>
              <w:t>- Trường hợp cơ sở có sử dụng máy tán sỏi: được bổ sung thêm 01 Hệ thống/máy tán sỏi.</w:t>
            </w:r>
          </w:p>
        </w:tc>
        <w:tc>
          <w:tcPr>
            <w:tcW w:w="0" w:type="auto"/>
            <w:hideMark/>
          </w:tcPr>
          <w:p w14:paraId="5010162A"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Nhu cầu trung bình dưới 100 ca/tháng/cơ sở: 01 Hệ thống/cơ sở.</w:t>
            </w:r>
            <w:r w:rsidRPr="00C321EE">
              <w:rPr>
                <w:rFonts w:ascii="Times New Roman" w:hAnsi="Times New Roman" w:cs="Times New Roman"/>
              </w:rPr>
              <w:br/>
              <w:t>- Nhu cầu trung bình từ 100 đến 600 ca/ tháng/cơ sở: tối đa 02 Hệ thống /cơ sở.</w:t>
            </w:r>
            <w:r w:rsidRPr="00C321EE">
              <w:rPr>
                <w:rFonts w:ascii="Times New Roman" w:hAnsi="Times New Roman" w:cs="Times New Roman"/>
              </w:rPr>
              <w:br/>
              <w:t>- Nhu cầu trung bình trên 600 ca/tháng/cơ sở: Được bổ sung thêm 01 Hệ thống cho mỗi 300 ca tăng thêm/tháng/cơ sở.</w:t>
            </w:r>
            <w:r w:rsidRPr="00C321EE">
              <w:rPr>
                <w:rFonts w:ascii="Times New Roman" w:hAnsi="Times New Roman" w:cs="Times New Roman"/>
              </w:rPr>
              <w:br/>
              <w:t>- Trường hợp cơ sở có sử dụng máy tán sỏi: được bổ sung thêm 01 Hệ thống/máy tán sỏi.</w:t>
            </w:r>
          </w:p>
        </w:tc>
      </w:tr>
      <w:tr w:rsidR="00A6482F" w:rsidRPr="00C321EE" w14:paraId="28B5CB3E" w14:textId="77777777" w:rsidTr="00B24359">
        <w:trPr>
          <w:trHeight w:val="556"/>
        </w:trPr>
        <w:tc>
          <w:tcPr>
            <w:tcW w:w="0" w:type="auto"/>
            <w:noWrap/>
            <w:hideMark/>
          </w:tcPr>
          <w:p w14:paraId="71D7E26F"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18</w:t>
            </w:r>
          </w:p>
        </w:tc>
        <w:tc>
          <w:tcPr>
            <w:tcW w:w="0" w:type="auto"/>
            <w:hideMark/>
          </w:tcPr>
          <w:p w14:paraId="02169EDC"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điện tim</w:t>
            </w:r>
          </w:p>
        </w:tc>
        <w:tc>
          <w:tcPr>
            <w:tcW w:w="0" w:type="auto"/>
            <w:hideMark/>
          </w:tcPr>
          <w:p w14:paraId="38D90C01"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79AE510A"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+ 01 máy/100 giường điều trị.</w:t>
            </w:r>
            <w:r w:rsidRPr="00C321EE">
              <w:rPr>
                <w:rFonts w:ascii="Times New Roman" w:hAnsi="Times New Roman" w:cs="Times New Roman"/>
              </w:rPr>
              <w:br/>
              <w:t>+ 01 máy/200 bệnh nhân khám ngoại trú</w:t>
            </w:r>
            <w:r w:rsidRPr="00C321EE">
              <w:rPr>
                <w:rFonts w:ascii="Times New Roman" w:hAnsi="Times New Roman" w:cs="Times New Roman"/>
              </w:rPr>
              <w:br/>
              <w:t xml:space="preserve">+ 02 máy cho </w:t>
            </w:r>
            <w:r w:rsidRPr="00C321EE">
              <w:rPr>
                <w:rFonts w:ascii="Times New Roman" w:hAnsi="Times New Roman" w:cs="Times New Roman"/>
              </w:rPr>
              <w:lastRenderedPageBreak/>
              <w:t>khám sức khỏe định kỳ</w:t>
            </w:r>
          </w:p>
        </w:tc>
        <w:tc>
          <w:tcPr>
            <w:tcW w:w="0" w:type="auto"/>
            <w:hideMark/>
          </w:tcPr>
          <w:p w14:paraId="2F67D2D6"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lastRenderedPageBreak/>
              <w:t>01 máy/100 giường điều trị.</w:t>
            </w:r>
            <w:r w:rsidRPr="00C321EE">
              <w:rPr>
                <w:rFonts w:ascii="Times New Roman" w:hAnsi="Times New Roman" w:cs="Times New Roman"/>
              </w:rPr>
              <w:br/>
              <w:t>01 máy/200 bệnh nhân khám ngoại trú</w:t>
            </w:r>
            <w:r w:rsidRPr="00C321EE">
              <w:rPr>
                <w:rFonts w:ascii="Times New Roman" w:hAnsi="Times New Roman" w:cs="Times New Roman"/>
              </w:rPr>
              <w:br/>
              <w:t xml:space="preserve">+ 02 máy cho </w:t>
            </w:r>
            <w:r w:rsidRPr="00C321EE">
              <w:rPr>
                <w:rFonts w:ascii="Times New Roman" w:hAnsi="Times New Roman" w:cs="Times New Roman"/>
              </w:rPr>
              <w:lastRenderedPageBreak/>
              <w:t>khám sức khỏe định kỳ</w:t>
            </w:r>
          </w:p>
        </w:tc>
        <w:tc>
          <w:tcPr>
            <w:tcW w:w="0" w:type="auto"/>
            <w:hideMark/>
          </w:tcPr>
          <w:p w14:paraId="3D102C4A"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lastRenderedPageBreak/>
              <w:t>Máy điện tim</w:t>
            </w:r>
          </w:p>
        </w:tc>
        <w:tc>
          <w:tcPr>
            <w:tcW w:w="0" w:type="auto"/>
            <w:hideMark/>
          </w:tcPr>
          <w:p w14:paraId="307FF6D7"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382D556C"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Định mức 01 Máy/50 bệnh nhân khám ngoại trú/ngày.</w:t>
            </w:r>
            <w:r w:rsidRPr="00C321EE">
              <w:rPr>
                <w:rFonts w:ascii="Times New Roman" w:hAnsi="Times New Roman" w:cs="Times New Roman"/>
              </w:rPr>
              <w:br/>
              <w:t xml:space="preserve">- Trường hợp cơ sở có đơn vị điều trị nội trú; cấp cứu; hồi sức tích cực; pháp y tâm thần: </w:t>
            </w:r>
            <w:r w:rsidRPr="00C321EE">
              <w:rPr>
                <w:rFonts w:ascii="Times New Roman" w:hAnsi="Times New Roman" w:cs="Times New Roman"/>
              </w:rPr>
              <w:lastRenderedPageBreak/>
              <w:t>được bổ sung thêm 01 Máy/đơn vị.</w:t>
            </w:r>
          </w:p>
        </w:tc>
        <w:tc>
          <w:tcPr>
            <w:tcW w:w="0" w:type="auto"/>
            <w:hideMark/>
          </w:tcPr>
          <w:p w14:paraId="3E32D65E"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lastRenderedPageBreak/>
              <w:t>Máy điện tim</w:t>
            </w:r>
          </w:p>
        </w:tc>
        <w:tc>
          <w:tcPr>
            <w:tcW w:w="0" w:type="auto"/>
            <w:hideMark/>
          </w:tcPr>
          <w:p w14:paraId="3F56AE96"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7B74938B"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Định mức 01 Máy/50 bệnh nhân khám ngoại trú/ngày.</w:t>
            </w:r>
            <w:r w:rsidRPr="00C321EE">
              <w:rPr>
                <w:rFonts w:ascii="Times New Roman" w:hAnsi="Times New Roman" w:cs="Times New Roman"/>
              </w:rPr>
              <w:br/>
              <w:t xml:space="preserve">- Trường hợp cơ sở có đơn vị điều trị nội trú; cấp </w:t>
            </w:r>
            <w:r w:rsidRPr="00C321EE">
              <w:rPr>
                <w:rFonts w:ascii="Times New Roman" w:hAnsi="Times New Roman" w:cs="Times New Roman"/>
              </w:rPr>
              <w:lastRenderedPageBreak/>
              <w:t>cứu; hồi sức tích cực; pháp y tâm thần: được bổ sung thêm 01 Máy/đơn vị.</w:t>
            </w:r>
            <w:r w:rsidRPr="00C321EE">
              <w:rPr>
                <w:rFonts w:ascii="Times New Roman" w:hAnsi="Times New Roman" w:cs="Times New Roman"/>
              </w:rPr>
              <w:br/>
              <w:t>- 02 máy cho khám sức khỏe định kỳ</w:t>
            </w:r>
          </w:p>
        </w:tc>
        <w:tc>
          <w:tcPr>
            <w:tcW w:w="0" w:type="auto"/>
            <w:hideMark/>
          </w:tcPr>
          <w:p w14:paraId="424D40A5"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lastRenderedPageBreak/>
              <w:t>- Định mức 01 Máy/50 bệnh nhân khám ngoại trú/ngày.</w:t>
            </w:r>
            <w:r w:rsidRPr="00C321EE">
              <w:rPr>
                <w:rFonts w:ascii="Times New Roman" w:hAnsi="Times New Roman" w:cs="Times New Roman"/>
              </w:rPr>
              <w:br/>
              <w:t xml:space="preserve">- Trường hợp cơ sở có đơn vị điều trị nội trú; cấp </w:t>
            </w:r>
            <w:r w:rsidRPr="00C321EE">
              <w:rPr>
                <w:rFonts w:ascii="Times New Roman" w:hAnsi="Times New Roman" w:cs="Times New Roman"/>
              </w:rPr>
              <w:lastRenderedPageBreak/>
              <w:t>cứu; hồi sức tích cực; pháp y tâm thần: được bổ sung thêm 01 Máy/đơn vị.</w:t>
            </w:r>
            <w:r w:rsidRPr="00C321EE">
              <w:rPr>
                <w:rFonts w:ascii="Times New Roman" w:hAnsi="Times New Roman" w:cs="Times New Roman"/>
              </w:rPr>
              <w:br/>
              <w:t>- 02 máy cho khám sức khỏe định kỳ</w:t>
            </w:r>
          </w:p>
        </w:tc>
      </w:tr>
      <w:tr w:rsidR="00A6482F" w:rsidRPr="00C321EE" w14:paraId="240944AA" w14:textId="77777777" w:rsidTr="00B24359">
        <w:trPr>
          <w:trHeight w:val="1950"/>
        </w:trPr>
        <w:tc>
          <w:tcPr>
            <w:tcW w:w="0" w:type="auto"/>
            <w:noWrap/>
            <w:hideMark/>
          </w:tcPr>
          <w:p w14:paraId="6142C012"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19</w:t>
            </w:r>
          </w:p>
        </w:tc>
        <w:tc>
          <w:tcPr>
            <w:tcW w:w="0" w:type="auto"/>
            <w:hideMark/>
          </w:tcPr>
          <w:p w14:paraId="58CF555E"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điện não</w:t>
            </w:r>
          </w:p>
        </w:tc>
        <w:tc>
          <w:tcPr>
            <w:tcW w:w="0" w:type="auto"/>
            <w:hideMark/>
          </w:tcPr>
          <w:p w14:paraId="250AE765"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2E5BC4EA"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Các đơn vị có thực hiện kỹ thuật chuyên khoa về thăm dò chức năng/thần kinh/tâm thần: 01 - 03 máy</w:t>
            </w:r>
          </w:p>
        </w:tc>
        <w:tc>
          <w:tcPr>
            <w:tcW w:w="0" w:type="auto"/>
            <w:hideMark/>
          </w:tcPr>
          <w:p w14:paraId="119E19D4"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Các đơn vị có thực hiện kỹ thuật chuyên khoa về thăm dò chức năng/thần kinh/tâm thần: 01 - 03 máy</w:t>
            </w:r>
          </w:p>
        </w:tc>
        <w:tc>
          <w:tcPr>
            <w:tcW w:w="0" w:type="auto"/>
            <w:hideMark/>
          </w:tcPr>
          <w:p w14:paraId="7951A52A"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w:t>
            </w:r>
          </w:p>
        </w:tc>
        <w:tc>
          <w:tcPr>
            <w:tcW w:w="0" w:type="auto"/>
            <w:hideMark/>
          </w:tcPr>
          <w:p w14:paraId="4C3A4394"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w:t>
            </w:r>
          </w:p>
        </w:tc>
        <w:tc>
          <w:tcPr>
            <w:tcW w:w="0" w:type="auto"/>
            <w:hideMark/>
          </w:tcPr>
          <w:p w14:paraId="723F6066"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w:t>
            </w:r>
          </w:p>
        </w:tc>
        <w:tc>
          <w:tcPr>
            <w:tcW w:w="0" w:type="auto"/>
            <w:hideMark/>
          </w:tcPr>
          <w:p w14:paraId="04622EE1"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điện não</w:t>
            </w:r>
          </w:p>
        </w:tc>
        <w:tc>
          <w:tcPr>
            <w:tcW w:w="0" w:type="auto"/>
            <w:hideMark/>
          </w:tcPr>
          <w:p w14:paraId="45AD3119"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2041713D"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1</w:t>
            </w:r>
          </w:p>
        </w:tc>
        <w:tc>
          <w:tcPr>
            <w:tcW w:w="0" w:type="auto"/>
            <w:hideMark/>
          </w:tcPr>
          <w:p w14:paraId="09A1ECE2"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2</w:t>
            </w:r>
          </w:p>
        </w:tc>
      </w:tr>
      <w:tr w:rsidR="00A6482F" w:rsidRPr="00C321EE" w14:paraId="02D1DAF8" w14:textId="77777777" w:rsidTr="00B24359">
        <w:trPr>
          <w:trHeight w:val="1320"/>
        </w:trPr>
        <w:tc>
          <w:tcPr>
            <w:tcW w:w="0" w:type="auto"/>
            <w:noWrap/>
            <w:hideMark/>
          </w:tcPr>
          <w:p w14:paraId="129BE7D5"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III</w:t>
            </w:r>
          </w:p>
        </w:tc>
        <w:tc>
          <w:tcPr>
            <w:tcW w:w="0" w:type="auto"/>
            <w:hideMark/>
          </w:tcPr>
          <w:p w14:paraId="02198118"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Thiết bị chuyên khoa Răng hàm mặt - Tai mũi họng-Mắt</w:t>
            </w:r>
          </w:p>
        </w:tc>
        <w:tc>
          <w:tcPr>
            <w:tcW w:w="0" w:type="auto"/>
            <w:noWrap/>
            <w:hideMark/>
          </w:tcPr>
          <w:p w14:paraId="277A175D"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 </w:t>
            </w:r>
          </w:p>
        </w:tc>
        <w:tc>
          <w:tcPr>
            <w:tcW w:w="0" w:type="auto"/>
            <w:noWrap/>
            <w:hideMark/>
          </w:tcPr>
          <w:p w14:paraId="11DF139F"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 </w:t>
            </w:r>
          </w:p>
        </w:tc>
        <w:tc>
          <w:tcPr>
            <w:tcW w:w="0" w:type="auto"/>
            <w:noWrap/>
            <w:hideMark/>
          </w:tcPr>
          <w:p w14:paraId="36007428"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 </w:t>
            </w:r>
          </w:p>
        </w:tc>
        <w:tc>
          <w:tcPr>
            <w:tcW w:w="0" w:type="auto"/>
            <w:noWrap/>
            <w:hideMark/>
          </w:tcPr>
          <w:p w14:paraId="4A75019D"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 </w:t>
            </w:r>
          </w:p>
        </w:tc>
        <w:tc>
          <w:tcPr>
            <w:tcW w:w="0" w:type="auto"/>
            <w:noWrap/>
            <w:hideMark/>
          </w:tcPr>
          <w:p w14:paraId="05CBD122"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 </w:t>
            </w:r>
          </w:p>
        </w:tc>
        <w:tc>
          <w:tcPr>
            <w:tcW w:w="0" w:type="auto"/>
            <w:noWrap/>
            <w:hideMark/>
          </w:tcPr>
          <w:p w14:paraId="7722CACF"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 </w:t>
            </w:r>
          </w:p>
        </w:tc>
        <w:tc>
          <w:tcPr>
            <w:tcW w:w="0" w:type="auto"/>
            <w:noWrap/>
            <w:hideMark/>
          </w:tcPr>
          <w:p w14:paraId="0CCB4FA7"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 </w:t>
            </w:r>
          </w:p>
        </w:tc>
        <w:tc>
          <w:tcPr>
            <w:tcW w:w="0" w:type="auto"/>
            <w:noWrap/>
            <w:hideMark/>
          </w:tcPr>
          <w:p w14:paraId="6EBB753C"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w:t>
            </w:r>
          </w:p>
        </w:tc>
        <w:tc>
          <w:tcPr>
            <w:tcW w:w="0" w:type="auto"/>
            <w:noWrap/>
            <w:hideMark/>
          </w:tcPr>
          <w:p w14:paraId="288D6826"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w:t>
            </w:r>
          </w:p>
        </w:tc>
        <w:tc>
          <w:tcPr>
            <w:tcW w:w="0" w:type="auto"/>
            <w:noWrap/>
            <w:hideMark/>
          </w:tcPr>
          <w:p w14:paraId="53E13C44"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w:t>
            </w:r>
          </w:p>
        </w:tc>
      </w:tr>
      <w:tr w:rsidR="00A6482F" w:rsidRPr="00C321EE" w14:paraId="7F17EB22" w14:textId="77777777" w:rsidTr="00B24359">
        <w:trPr>
          <w:trHeight w:val="1515"/>
        </w:trPr>
        <w:tc>
          <w:tcPr>
            <w:tcW w:w="0" w:type="auto"/>
            <w:noWrap/>
            <w:hideMark/>
          </w:tcPr>
          <w:p w14:paraId="47C9FC8A"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43</w:t>
            </w:r>
          </w:p>
        </w:tc>
        <w:tc>
          <w:tcPr>
            <w:tcW w:w="0" w:type="auto"/>
            <w:hideMark/>
          </w:tcPr>
          <w:p w14:paraId="2AEA0690"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Hệ thống máy ghế răng</w:t>
            </w:r>
          </w:p>
        </w:tc>
        <w:tc>
          <w:tcPr>
            <w:tcW w:w="0" w:type="auto"/>
            <w:hideMark/>
          </w:tcPr>
          <w:p w14:paraId="6F0A9747"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045A7E40"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2</w:t>
            </w:r>
          </w:p>
        </w:tc>
        <w:tc>
          <w:tcPr>
            <w:tcW w:w="0" w:type="auto"/>
            <w:hideMark/>
          </w:tcPr>
          <w:p w14:paraId="1EAA0FAE"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3</w:t>
            </w:r>
          </w:p>
        </w:tc>
        <w:tc>
          <w:tcPr>
            <w:tcW w:w="0" w:type="auto"/>
            <w:hideMark/>
          </w:tcPr>
          <w:p w14:paraId="7D28430D"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và ghế nha khoa</w:t>
            </w:r>
          </w:p>
        </w:tc>
        <w:tc>
          <w:tcPr>
            <w:tcW w:w="0" w:type="auto"/>
            <w:hideMark/>
          </w:tcPr>
          <w:p w14:paraId="0CA13672"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Bộ</w:t>
            </w:r>
          </w:p>
        </w:tc>
        <w:tc>
          <w:tcPr>
            <w:tcW w:w="0" w:type="auto"/>
            <w:hideMark/>
          </w:tcPr>
          <w:p w14:paraId="1FB27C79"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Định mức 01 Bộ/01 vị trí khám, điều trị nha khoa.</w:t>
            </w:r>
          </w:p>
        </w:tc>
        <w:tc>
          <w:tcPr>
            <w:tcW w:w="0" w:type="auto"/>
            <w:hideMark/>
          </w:tcPr>
          <w:p w14:paraId="1D5DE542"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Hệ thống máy ghế răng</w:t>
            </w:r>
          </w:p>
        </w:tc>
        <w:tc>
          <w:tcPr>
            <w:tcW w:w="0" w:type="auto"/>
            <w:hideMark/>
          </w:tcPr>
          <w:p w14:paraId="3630CA67"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08D19874"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Định mức 01 Bộ/01 vị trí khám, điều trị nha khoa</w:t>
            </w:r>
          </w:p>
        </w:tc>
        <w:tc>
          <w:tcPr>
            <w:tcW w:w="0" w:type="auto"/>
            <w:hideMark/>
          </w:tcPr>
          <w:p w14:paraId="6BD2551B"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Định mức 01 Bộ/01 vị trí khám, điều trị nha khoa</w:t>
            </w:r>
          </w:p>
        </w:tc>
      </w:tr>
      <w:tr w:rsidR="00A6482F" w:rsidRPr="00C321EE" w14:paraId="1199145A" w14:textId="77777777" w:rsidTr="00B24359">
        <w:trPr>
          <w:trHeight w:val="15"/>
        </w:trPr>
        <w:tc>
          <w:tcPr>
            <w:tcW w:w="0" w:type="auto"/>
            <w:noWrap/>
            <w:hideMark/>
          </w:tcPr>
          <w:p w14:paraId="53A48125"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57</w:t>
            </w:r>
          </w:p>
        </w:tc>
        <w:tc>
          <w:tcPr>
            <w:tcW w:w="0" w:type="auto"/>
            <w:hideMark/>
          </w:tcPr>
          <w:p w14:paraId="68FB43C7"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xml:space="preserve">Máy phân </w:t>
            </w:r>
            <w:r w:rsidRPr="00C321EE">
              <w:rPr>
                <w:rFonts w:ascii="Times New Roman" w:hAnsi="Times New Roman" w:cs="Times New Roman"/>
              </w:rPr>
              <w:lastRenderedPageBreak/>
              <w:t>tích HbA1c</w:t>
            </w:r>
          </w:p>
        </w:tc>
        <w:tc>
          <w:tcPr>
            <w:tcW w:w="0" w:type="auto"/>
            <w:hideMark/>
          </w:tcPr>
          <w:p w14:paraId="0A64133F"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lastRenderedPageBreak/>
              <w:t>Máy</w:t>
            </w:r>
          </w:p>
        </w:tc>
        <w:tc>
          <w:tcPr>
            <w:tcW w:w="0" w:type="auto"/>
            <w:hideMark/>
          </w:tcPr>
          <w:p w14:paraId="3C430538"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1</w:t>
            </w:r>
          </w:p>
        </w:tc>
        <w:tc>
          <w:tcPr>
            <w:tcW w:w="0" w:type="auto"/>
            <w:hideMark/>
          </w:tcPr>
          <w:p w14:paraId="722C0B0F"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1</w:t>
            </w:r>
          </w:p>
        </w:tc>
        <w:tc>
          <w:tcPr>
            <w:tcW w:w="0" w:type="auto"/>
            <w:hideMark/>
          </w:tcPr>
          <w:p w14:paraId="1EB136DD"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w:t>
            </w:r>
          </w:p>
        </w:tc>
        <w:tc>
          <w:tcPr>
            <w:tcW w:w="0" w:type="auto"/>
            <w:hideMark/>
          </w:tcPr>
          <w:p w14:paraId="0F926BDE"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w:t>
            </w:r>
          </w:p>
        </w:tc>
        <w:tc>
          <w:tcPr>
            <w:tcW w:w="0" w:type="auto"/>
            <w:hideMark/>
          </w:tcPr>
          <w:p w14:paraId="7F40E43C"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w:t>
            </w:r>
          </w:p>
        </w:tc>
        <w:tc>
          <w:tcPr>
            <w:tcW w:w="0" w:type="auto"/>
            <w:hideMark/>
          </w:tcPr>
          <w:p w14:paraId="7780C1A9"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xml:space="preserve">Máy phân </w:t>
            </w:r>
            <w:r w:rsidRPr="00C321EE">
              <w:rPr>
                <w:rFonts w:ascii="Times New Roman" w:hAnsi="Times New Roman" w:cs="Times New Roman"/>
              </w:rPr>
              <w:lastRenderedPageBreak/>
              <w:t>tích HbA1c</w:t>
            </w:r>
          </w:p>
        </w:tc>
        <w:tc>
          <w:tcPr>
            <w:tcW w:w="0" w:type="auto"/>
            <w:hideMark/>
          </w:tcPr>
          <w:p w14:paraId="219277F1"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lastRenderedPageBreak/>
              <w:t>Máy</w:t>
            </w:r>
          </w:p>
        </w:tc>
        <w:tc>
          <w:tcPr>
            <w:tcW w:w="0" w:type="auto"/>
            <w:hideMark/>
          </w:tcPr>
          <w:p w14:paraId="0B1022A9"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1</w:t>
            </w:r>
          </w:p>
        </w:tc>
        <w:tc>
          <w:tcPr>
            <w:tcW w:w="0" w:type="auto"/>
            <w:hideMark/>
          </w:tcPr>
          <w:p w14:paraId="050E532A"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1</w:t>
            </w:r>
          </w:p>
        </w:tc>
      </w:tr>
      <w:tr w:rsidR="00A6482F" w:rsidRPr="00C321EE" w14:paraId="6E329409" w14:textId="77777777" w:rsidTr="00B24359">
        <w:trPr>
          <w:trHeight w:val="840"/>
        </w:trPr>
        <w:tc>
          <w:tcPr>
            <w:tcW w:w="0" w:type="auto"/>
            <w:noWrap/>
            <w:hideMark/>
          </w:tcPr>
          <w:p w14:paraId="38AE8CF9"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58</w:t>
            </w:r>
          </w:p>
        </w:tc>
        <w:tc>
          <w:tcPr>
            <w:tcW w:w="0" w:type="auto"/>
            <w:hideMark/>
          </w:tcPr>
          <w:p w14:paraId="1B6302DA"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phân tích huyết học</w:t>
            </w:r>
          </w:p>
        </w:tc>
        <w:tc>
          <w:tcPr>
            <w:tcW w:w="0" w:type="auto"/>
            <w:hideMark/>
          </w:tcPr>
          <w:p w14:paraId="4071293B"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50479393"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3</w:t>
            </w:r>
          </w:p>
        </w:tc>
        <w:tc>
          <w:tcPr>
            <w:tcW w:w="0" w:type="auto"/>
            <w:hideMark/>
          </w:tcPr>
          <w:p w14:paraId="64F551C1"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4</w:t>
            </w:r>
          </w:p>
        </w:tc>
        <w:tc>
          <w:tcPr>
            <w:tcW w:w="0" w:type="auto"/>
            <w:hideMark/>
          </w:tcPr>
          <w:p w14:paraId="324E53C6"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xét nghiệm huyết học</w:t>
            </w:r>
          </w:p>
        </w:tc>
        <w:tc>
          <w:tcPr>
            <w:tcW w:w="0" w:type="auto"/>
            <w:hideMark/>
          </w:tcPr>
          <w:p w14:paraId="01F093AC"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Tổng công suất các máy (Test/ giờ)</w:t>
            </w:r>
          </w:p>
        </w:tc>
        <w:tc>
          <w:tcPr>
            <w:tcW w:w="0" w:type="auto"/>
            <w:hideMark/>
          </w:tcPr>
          <w:p w14:paraId="055DDE91"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Nhu cầu trung bình dưới 300 test/ngày/cơ sở: tổng công suất các Máy tối đa 100 test/giờ/cơ sở.</w:t>
            </w:r>
            <w:r w:rsidRPr="00C321EE">
              <w:rPr>
                <w:rFonts w:ascii="Times New Roman" w:hAnsi="Times New Roman" w:cs="Times New Roman"/>
              </w:rPr>
              <w:br/>
              <w:t>- Nhu cầu trung bình trên 300 test/ngày/cơ sở: tăng thêm 300 test/ngày/cơ sở được bổ sung thêm tổng công suất các Máy tối đa 100 test/giờ/cơ sở.</w:t>
            </w:r>
          </w:p>
        </w:tc>
        <w:tc>
          <w:tcPr>
            <w:tcW w:w="0" w:type="auto"/>
            <w:hideMark/>
          </w:tcPr>
          <w:p w14:paraId="7D30132D"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phân tích huyết học</w:t>
            </w:r>
          </w:p>
        </w:tc>
        <w:tc>
          <w:tcPr>
            <w:tcW w:w="0" w:type="auto"/>
            <w:hideMark/>
          </w:tcPr>
          <w:p w14:paraId="385CA684"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556CE65A"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Nhu cầu trung bình dưới 300 test/ngày/cơ sở: tổng công suất các Máy tối đa 100 test/giờ/cơ sở.</w:t>
            </w:r>
            <w:r w:rsidRPr="00C321EE">
              <w:rPr>
                <w:rFonts w:ascii="Times New Roman" w:hAnsi="Times New Roman" w:cs="Times New Roman"/>
              </w:rPr>
              <w:br/>
              <w:t>- Nhu cầu trung bình trên 300 test/ngày/cơ sở: tăng thêm 300 test/ngày/cơ sở được bổ sung thêm tổng công suất các Máy tối đa 100 test/giờ/cơ sở.</w:t>
            </w:r>
          </w:p>
        </w:tc>
        <w:tc>
          <w:tcPr>
            <w:tcW w:w="0" w:type="auto"/>
            <w:hideMark/>
          </w:tcPr>
          <w:p w14:paraId="4DCDE0B6"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Nhu cầu trung bình dưới 300 test/ngày/cơ sở: tổng công suất các Máy tối đa 100 test/giờ/cơ sở.</w:t>
            </w:r>
            <w:r w:rsidRPr="00C321EE">
              <w:rPr>
                <w:rFonts w:ascii="Times New Roman" w:hAnsi="Times New Roman" w:cs="Times New Roman"/>
              </w:rPr>
              <w:br/>
              <w:t>- Nhu cầu trung bình trên 300 test/ngày/cơ sở: tăng thêm 300 test/ngày/cơ sở được bổ sung thêm tổng công suất các Máy tối đa 100 test/giờ/cơ sở.</w:t>
            </w:r>
          </w:p>
        </w:tc>
      </w:tr>
      <w:tr w:rsidR="00A6482F" w:rsidRPr="00C321EE" w14:paraId="1B0C708C" w14:textId="77777777" w:rsidTr="00B24359">
        <w:trPr>
          <w:trHeight w:val="4875"/>
        </w:trPr>
        <w:tc>
          <w:tcPr>
            <w:tcW w:w="0" w:type="auto"/>
            <w:noWrap/>
            <w:hideMark/>
          </w:tcPr>
          <w:p w14:paraId="25660905"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lastRenderedPageBreak/>
              <w:t>61</w:t>
            </w:r>
          </w:p>
        </w:tc>
        <w:tc>
          <w:tcPr>
            <w:tcW w:w="0" w:type="auto"/>
            <w:hideMark/>
          </w:tcPr>
          <w:p w14:paraId="5674C015"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xét nghiệm sinh hóa các loại</w:t>
            </w:r>
          </w:p>
        </w:tc>
        <w:tc>
          <w:tcPr>
            <w:tcW w:w="0" w:type="auto"/>
            <w:hideMark/>
          </w:tcPr>
          <w:p w14:paraId="57F9D978"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2718A364"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Nhu cầu trung bình dưới 1200 test/ ngày/ cơ sở: tổng công suất thiết bị tối đa 1200 test/ giờ.</w:t>
            </w:r>
            <w:r w:rsidRPr="00C321EE">
              <w:rPr>
                <w:rFonts w:ascii="Times New Roman" w:hAnsi="Times New Roman" w:cs="Times New Roman"/>
              </w:rPr>
              <w:br/>
              <w:t xml:space="preserve"> Nhu cầu trung bình trong khoảng 1200 - 2400 test/ ngày/ cơ sở: tổng công suất thiết bị bổ sung 1200 test/giờ.</w:t>
            </w:r>
            <w:r w:rsidRPr="00C321EE">
              <w:rPr>
                <w:rFonts w:ascii="Times New Roman" w:hAnsi="Times New Roman" w:cs="Times New Roman"/>
              </w:rPr>
              <w:br/>
              <w:t xml:space="preserve"> Nhu cầu trung bình tăng trong khoảng 1200 test/ ngày/ đơn vị: bổ sung tổng công suất thiết bị tối đa 800 test/giờ.</w:t>
            </w:r>
          </w:p>
        </w:tc>
        <w:tc>
          <w:tcPr>
            <w:tcW w:w="0" w:type="auto"/>
            <w:hideMark/>
          </w:tcPr>
          <w:p w14:paraId="77410226"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Nhu cầu trung bình dưới 1200 test/ ngày/ cơ sở: tổng công suất thiết bị tối đa 1200 test/ giờ.</w:t>
            </w:r>
            <w:r w:rsidRPr="00C321EE">
              <w:rPr>
                <w:rFonts w:ascii="Times New Roman" w:hAnsi="Times New Roman" w:cs="Times New Roman"/>
              </w:rPr>
              <w:br/>
              <w:t xml:space="preserve"> Nhu cầu trung bình trong khoảng 1200 - 2400 test/ ngày/ cơ sở: tổng công suất thiết bị bổ sung 1200 test/giờ.</w:t>
            </w:r>
            <w:r w:rsidRPr="00C321EE">
              <w:rPr>
                <w:rFonts w:ascii="Times New Roman" w:hAnsi="Times New Roman" w:cs="Times New Roman"/>
              </w:rPr>
              <w:br/>
              <w:t xml:space="preserve"> Nhu cầu trung bình tăng trong khoảng 1200 test/ ngày/ đơn vị: bổ sung tổng công suất thiết bị tối đa 800 test/giờ.</w:t>
            </w:r>
          </w:p>
        </w:tc>
        <w:tc>
          <w:tcPr>
            <w:tcW w:w="0" w:type="auto"/>
            <w:hideMark/>
          </w:tcPr>
          <w:p w14:paraId="13FC6F4F"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xét nghiệm sinh hóa các loại</w:t>
            </w:r>
          </w:p>
        </w:tc>
        <w:tc>
          <w:tcPr>
            <w:tcW w:w="0" w:type="auto"/>
            <w:hideMark/>
          </w:tcPr>
          <w:p w14:paraId="5646D4C8"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Tổng công suất các máy (Test/ giờ)[1]</w:t>
            </w:r>
          </w:p>
        </w:tc>
        <w:tc>
          <w:tcPr>
            <w:tcW w:w="0" w:type="auto"/>
            <w:hideMark/>
          </w:tcPr>
          <w:p w14:paraId="765DE780"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Nhu cầu trung bình dưới 1.200 test/ngày/cơ sở: tổng công suất các Máy tối đa 1.200 test/giờ/cơ sở.</w:t>
            </w:r>
            <w:r w:rsidRPr="00C321EE">
              <w:rPr>
                <w:rFonts w:ascii="Times New Roman" w:hAnsi="Times New Roman" w:cs="Times New Roman"/>
              </w:rPr>
              <w:br/>
              <w:t>- Nhu cầu trung bình trên 1.200 test/ngày/cơ sở: tăng thêm 1.200 test/ngày/cơ sở được bổ sung thêm tổng công suất các Máy tối đa 1.200 test/giờ/cơ sở.</w:t>
            </w:r>
          </w:p>
        </w:tc>
        <w:tc>
          <w:tcPr>
            <w:tcW w:w="0" w:type="auto"/>
            <w:hideMark/>
          </w:tcPr>
          <w:p w14:paraId="0B871A75"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xét nghiệm sinh hóa các loại</w:t>
            </w:r>
          </w:p>
        </w:tc>
        <w:tc>
          <w:tcPr>
            <w:tcW w:w="0" w:type="auto"/>
            <w:hideMark/>
          </w:tcPr>
          <w:p w14:paraId="590E9ED8"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20F0A1FB"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Nhu cầu trung bình dưới 1.200 test/ngày/cơ sở: tổng công suất các Máy tối đa 1.200 test/giờ/cơ sở.</w:t>
            </w:r>
            <w:r w:rsidRPr="00C321EE">
              <w:rPr>
                <w:rFonts w:ascii="Times New Roman" w:hAnsi="Times New Roman" w:cs="Times New Roman"/>
              </w:rPr>
              <w:br/>
              <w:t>- Nhu cầu trung bình trên 1.200 test/ngày/cơ sở: tăng thêm 1.200 test/ngày/cơ sở được bổ sung thêm tổng công suất các Máy tối đa 1.200 test/giờ/cơ sở.</w:t>
            </w:r>
          </w:p>
        </w:tc>
        <w:tc>
          <w:tcPr>
            <w:tcW w:w="0" w:type="auto"/>
            <w:hideMark/>
          </w:tcPr>
          <w:p w14:paraId="4A82E809"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Nhu cầu trung bình dưới 1.200 test/ngày/cơ sở: tổng công suất các Máy tối đa 1.200 test/giờ/cơ sở.</w:t>
            </w:r>
            <w:r w:rsidRPr="00C321EE">
              <w:rPr>
                <w:rFonts w:ascii="Times New Roman" w:hAnsi="Times New Roman" w:cs="Times New Roman"/>
              </w:rPr>
              <w:br/>
              <w:t>- Nhu cầu trung bình trên 1.200 test/ngày/cơ sở: tăng thêm 1.200 test/ngày/cơ sở được bổ sung thêm tổng công suất các Máy tối đa 1.200 test/giờ/cơ sở.</w:t>
            </w:r>
          </w:p>
        </w:tc>
      </w:tr>
      <w:tr w:rsidR="00A6482F" w:rsidRPr="00C321EE" w14:paraId="61BBD1C6" w14:textId="77777777" w:rsidTr="00B24359">
        <w:trPr>
          <w:trHeight w:val="5340"/>
        </w:trPr>
        <w:tc>
          <w:tcPr>
            <w:tcW w:w="0" w:type="auto"/>
            <w:noWrap/>
            <w:hideMark/>
          </w:tcPr>
          <w:p w14:paraId="47466514"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lastRenderedPageBreak/>
              <w:t>62</w:t>
            </w:r>
          </w:p>
        </w:tc>
        <w:tc>
          <w:tcPr>
            <w:tcW w:w="0" w:type="auto"/>
            <w:hideMark/>
          </w:tcPr>
          <w:p w14:paraId="72A08F46"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xét nghiệm miễn dịch các loại</w:t>
            </w:r>
          </w:p>
        </w:tc>
        <w:tc>
          <w:tcPr>
            <w:tcW w:w="0" w:type="auto"/>
            <w:hideMark/>
          </w:tcPr>
          <w:p w14:paraId="14A5568F"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25F6759B"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Trung bình dưới 100 test/ ngày/ cơ sở: Máy móc, thiết bị có tổng công suất tương đương 100 test/ giờ.</w:t>
            </w:r>
            <w:r w:rsidRPr="00C321EE">
              <w:rPr>
                <w:rFonts w:ascii="Times New Roman" w:hAnsi="Times New Roman" w:cs="Times New Roman"/>
              </w:rPr>
              <w:br/>
              <w:t>+ Trung bình 100 - 300 test/ ngày/ cơ sở: Máy móc, thiết bị có tổng công suất tương đương 300 test/giờ.</w:t>
            </w:r>
            <w:r w:rsidRPr="00C321EE">
              <w:rPr>
                <w:rFonts w:ascii="Times New Roman" w:hAnsi="Times New Roman" w:cs="Times New Roman"/>
              </w:rPr>
              <w:br/>
              <w:t>+ Nhu cầu trung bình tăng trong khoảng 200 test/ ngày/ đơn vị: bổ sung tổng công suất thiết bị tối đa 150 test/ giờ.</w:t>
            </w:r>
          </w:p>
        </w:tc>
        <w:tc>
          <w:tcPr>
            <w:tcW w:w="0" w:type="auto"/>
            <w:hideMark/>
          </w:tcPr>
          <w:p w14:paraId="7B0A83FC"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Trung bình dưới 100 test/ ngày/ cơ sở: Máy móc, thiết bị có tổng công suất tương đương 100 test/ giờ.</w:t>
            </w:r>
            <w:r w:rsidRPr="00C321EE">
              <w:rPr>
                <w:rFonts w:ascii="Times New Roman" w:hAnsi="Times New Roman" w:cs="Times New Roman"/>
              </w:rPr>
              <w:br/>
              <w:t>+ Trung bình 100 - 300 test/ ngày/ cơ sở: Máy móc, thiết bị có tổng công suất tương đương 300 test/giờ.</w:t>
            </w:r>
            <w:r w:rsidRPr="00C321EE">
              <w:rPr>
                <w:rFonts w:ascii="Times New Roman" w:hAnsi="Times New Roman" w:cs="Times New Roman"/>
              </w:rPr>
              <w:br/>
              <w:t>+ Nhu cầu trung bình tăng trong khoảng 200 test/ ngày/ đơn vị: bổ sung tổng công suất thiết bị tối đa 150 test/ giờ.</w:t>
            </w:r>
          </w:p>
        </w:tc>
        <w:tc>
          <w:tcPr>
            <w:tcW w:w="0" w:type="auto"/>
            <w:hideMark/>
          </w:tcPr>
          <w:p w14:paraId="5D766217"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xét nghiệm miễn dịch các loại</w:t>
            </w:r>
          </w:p>
        </w:tc>
        <w:tc>
          <w:tcPr>
            <w:tcW w:w="0" w:type="auto"/>
            <w:hideMark/>
          </w:tcPr>
          <w:p w14:paraId="219DFCD3"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Tổng công suất các máy (Test/ giờ)</w:t>
            </w:r>
          </w:p>
        </w:tc>
        <w:tc>
          <w:tcPr>
            <w:tcW w:w="0" w:type="auto"/>
            <w:hideMark/>
          </w:tcPr>
          <w:p w14:paraId="44F8F6C8"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Nhu cầu trung bình dưới 200 test/ngày/cơ sở: tổng công suất các Máy tối đa 200 test/giờ/cơ sở.</w:t>
            </w:r>
            <w:r w:rsidRPr="00C321EE">
              <w:rPr>
                <w:rFonts w:ascii="Times New Roman" w:hAnsi="Times New Roman" w:cs="Times New Roman"/>
              </w:rPr>
              <w:br/>
              <w:t>- Nhu cầu trung bình trên 200 test/ngày/cơ sở: tăng thêm 200 test/ngày/cơ sở được bổ sung thêm tổng công suất các Máy tối đa 200 test/giờ/cơ sở.</w:t>
            </w:r>
          </w:p>
        </w:tc>
        <w:tc>
          <w:tcPr>
            <w:tcW w:w="0" w:type="auto"/>
            <w:hideMark/>
          </w:tcPr>
          <w:p w14:paraId="1E201F1D"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xét nghiệm miễn dịch các loại</w:t>
            </w:r>
          </w:p>
        </w:tc>
        <w:tc>
          <w:tcPr>
            <w:tcW w:w="0" w:type="auto"/>
            <w:hideMark/>
          </w:tcPr>
          <w:p w14:paraId="515667D0"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7AD96CF4"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Nhu cầu trung bình dưới 200 test/ngày/cơ sở: tổng công suất các Máy tối đa 200 test/giờ/cơ sở.</w:t>
            </w:r>
            <w:r w:rsidRPr="00C321EE">
              <w:rPr>
                <w:rFonts w:ascii="Times New Roman" w:hAnsi="Times New Roman" w:cs="Times New Roman"/>
              </w:rPr>
              <w:br/>
              <w:t>- Nhu cầu trung bình trên 200 test/ngày/cơ sở: tăng thêm 200 test/ngày/cơ sở được bổ sung thêm tổng công suất các Máy tối đa 200 test/giờ/cơ sở.</w:t>
            </w:r>
          </w:p>
        </w:tc>
        <w:tc>
          <w:tcPr>
            <w:tcW w:w="0" w:type="auto"/>
            <w:hideMark/>
          </w:tcPr>
          <w:p w14:paraId="0235B70B"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Nhu cầu trung bình dưới 200 test/ngày/cơ sở: tổng công suất các Máy tối đa 200 test/giờ/cơ sở.</w:t>
            </w:r>
            <w:r w:rsidRPr="00C321EE">
              <w:rPr>
                <w:rFonts w:ascii="Times New Roman" w:hAnsi="Times New Roman" w:cs="Times New Roman"/>
              </w:rPr>
              <w:br/>
              <w:t>- Nhu cầu trung bình trên 200 test/ngày/cơ sở: tăng thêm 200 test/ngày/cơ sở được bổ sung thêm tổng công suất các Máy tối đa 200 test/giờ/cơ sở.</w:t>
            </w:r>
          </w:p>
        </w:tc>
      </w:tr>
      <w:tr w:rsidR="00A6482F" w:rsidRPr="00C321EE" w14:paraId="1EFA1BC5" w14:textId="77777777" w:rsidTr="00B24359">
        <w:trPr>
          <w:trHeight w:val="945"/>
        </w:trPr>
        <w:tc>
          <w:tcPr>
            <w:tcW w:w="0" w:type="auto"/>
            <w:noWrap/>
            <w:hideMark/>
          </w:tcPr>
          <w:p w14:paraId="7D6B7C49"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V</w:t>
            </w:r>
          </w:p>
        </w:tc>
        <w:tc>
          <w:tcPr>
            <w:tcW w:w="0" w:type="auto"/>
            <w:hideMark/>
          </w:tcPr>
          <w:p w14:paraId="1F8BE7D2"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Thiết bị hồi sức cấp cứu</w:t>
            </w:r>
          </w:p>
        </w:tc>
        <w:tc>
          <w:tcPr>
            <w:tcW w:w="0" w:type="auto"/>
            <w:noWrap/>
            <w:hideMark/>
          </w:tcPr>
          <w:p w14:paraId="55491AF6"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 </w:t>
            </w:r>
          </w:p>
        </w:tc>
        <w:tc>
          <w:tcPr>
            <w:tcW w:w="0" w:type="auto"/>
            <w:noWrap/>
            <w:hideMark/>
          </w:tcPr>
          <w:p w14:paraId="709C27A1"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 </w:t>
            </w:r>
          </w:p>
        </w:tc>
        <w:tc>
          <w:tcPr>
            <w:tcW w:w="0" w:type="auto"/>
            <w:noWrap/>
            <w:hideMark/>
          </w:tcPr>
          <w:p w14:paraId="31A94AA5"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 </w:t>
            </w:r>
          </w:p>
        </w:tc>
        <w:tc>
          <w:tcPr>
            <w:tcW w:w="0" w:type="auto"/>
            <w:noWrap/>
            <w:hideMark/>
          </w:tcPr>
          <w:p w14:paraId="46A158DC"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 </w:t>
            </w:r>
          </w:p>
        </w:tc>
        <w:tc>
          <w:tcPr>
            <w:tcW w:w="0" w:type="auto"/>
            <w:noWrap/>
            <w:hideMark/>
          </w:tcPr>
          <w:p w14:paraId="36DABD40"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 </w:t>
            </w:r>
          </w:p>
        </w:tc>
        <w:tc>
          <w:tcPr>
            <w:tcW w:w="0" w:type="auto"/>
            <w:noWrap/>
            <w:hideMark/>
          </w:tcPr>
          <w:p w14:paraId="009B051D"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 </w:t>
            </w:r>
          </w:p>
        </w:tc>
        <w:tc>
          <w:tcPr>
            <w:tcW w:w="0" w:type="auto"/>
            <w:noWrap/>
            <w:hideMark/>
          </w:tcPr>
          <w:p w14:paraId="561FDA3D"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 </w:t>
            </w:r>
          </w:p>
        </w:tc>
        <w:tc>
          <w:tcPr>
            <w:tcW w:w="0" w:type="auto"/>
            <w:noWrap/>
            <w:hideMark/>
          </w:tcPr>
          <w:p w14:paraId="1F04328D"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w:t>
            </w:r>
          </w:p>
        </w:tc>
        <w:tc>
          <w:tcPr>
            <w:tcW w:w="0" w:type="auto"/>
            <w:noWrap/>
            <w:hideMark/>
          </w:tcPr>
          <w:p w14:paraId="7F1408BC"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w:t>
            </w:r>
          </w:p>
        </w:tc>
        <w:tc>
          <w:tcPr>
            <w:tcW w:w="0" w:type="auto"/>
            <w:noWrap/>
            <w:hideMark/>
          </w:tcPr>
          <w:p w14:paraId="3EA0195F"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w:t>
            </w:r>
          </w:p>
        </w:tc>
      </w:tr>
      <w:tr w:rsidR="00A6482F" w:rsidRPr="00C321EE" w14:paraId="1FD2AB96" w14:textId="77777777" w:rsidTr="00B24359">
        <w:trPr>
          <w:trHeight w:val="6165"/>
        </w:trPr>
        <w:tc>
          <w:tcPr>
            <w:tcW w:w="0" w:type="auto"/>
            <w:noWrap/>
            <w:hideMark/>
          </w:tcPr>
          <w:p w14:paraId="7C080843"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lastRenderedPageBreak/>
              <w:t>69</w:t>
            </w:r>
          </w:p>
        </w:tc>
        <w:tc>
          <w:tcPr>
            <w:tcW w:w="0" w:type="auto"/>
            <w:hideMark/>
          </w:tcPr>
          <w:p w14:paraId="5B31FF47"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Bơm tiêm điện</w:t>
            </w:r>
          </w:p>
        </w:tc>
        <w:tc>
          <w:tcPr>
            <w:tcW w:w="0" w:type="auto"/>
            <w:hideMark/>
          </w:tcPr>
          <w:p w14:paraId="281B3A42"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Cái</w:t>
            </w:r>
          </w:p>
        </w:tc>
        <w:tc>
          <w:tcPr>
            <w:tcW w:w="0" w:type="auto"/>
            <w:hideMark/>
          </w:tcPr>
          <w:p w14:paraId="3796CC4B"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01 cái/ bàn mổ.</w:t>
            </w:r>
            <w:r w:rsidRPr="00C321EE">
              <w:rPr>
                <w:rFonts w:ascii="Times New Roman" w:hAnsi="Times New Roman" w:cs="Times New Roman"/>
              </w:rPr>
              <w:br/>
              <w:t xml:space="preserve"> 01 cái/ giường Hồi tỉnh.</w:t>
            </w:r>
            <w:r w:rsidRPr="00C321EE">
              <w:rPr>
                <w:rFonts w:ascii="Times New Roman" w:hAnsi="Times New Roman" w:cs="Times New Roman"/>
              </w:rPr>
              <w:br/>
              <w:t xml:space="preserve"> Tối đa 05 cái/ giường Cấp cứu.</w:t>
            </w:r>
            <w:r w:rsidRPr="00C321EE">
              <w:rPr>
                <w:rFonts w:ascii="Times New Roman" w:hAnsi="Times New Roman" w:cs="Times New Roman"/>
              </w:rPr>
              <w:br/>
              <w:t xml:space="preserve"> 01 cái/ giường chăm sóc bệnh nhân nặng.</w:t>
            </w:r>
          </w:p>
        </w:tc>
        <w:tc>
          <w:tcPr>
            <w:tcW w:w="0" w:type="auto"/>
            <w:hideMark/>
          </w:tcPr>
          <w:p w14:paraId="2F283CAD"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01 cái/ bàn mổ.</w:t>
            </w:r>
            <w:r w:rsidRPr="00C321EE">
              <w:rPr>
                <w:rFonts w:ascii="Times New Roman" w:hAnsi="Times New Roman" w:cs="Times New Roman"/>
              </w:rPr>
              <w:br/>
              <w:t xml:space="preserve"> 01 cái/ giường Hồi tỉnh.</w:t>
            </w:r>
            <w:r w:rsidRPr="00C321EE">
              <w:rPr>
                <w:rFonts w:ascii="Times New Roman" w:hAnsi="Times New Roman" w:cs="Times New Roman"/>
              </w:rPr>
              <w:br/>
              <w:t xml:space="preserve"> Tối đa 05 cái/ giường Cấp cứu.</w:t>
            </w:r>
            <w:r w:rsidRPr="00C321EE">
              <w:rPr>
                <w:rFonts w:ascii="Times New Roman" w:hAnsi="Times New Roman" w:cs="Times New Roman"/>
              </w:rPr>
              <w:br/>
              <w:t xml:space="preserve"> 01 cái/ giường chăm sóc bệnh nhân nặng.</w:t>
            </w:r>
          </w:p>
        </w:tc>
        <w:tc>
          <w:tcPr>
            <w:tcW w:w="0" w:type="auto"/>
            <w:hideMark/>
          </w:tcPr>
          <w:p w14:paraId="35AC941C"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Bơm tiêm điện</w:t>
            </w:r>
          </w:p>
        </w:tc>
        <w:tc>
          <w:tcPr>
            <w:tcW w:w="0" w:type="auto"/>
            <w:hideMark/>
          </w:tcPr>
          <w:p w14:paraId="38BAD927"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Cái</w:t>
            </w:r>
          </w:p>
        </w:tc>
        <w:tc>
          <w:tcPr>
            <w:tcW w:w="0" w:type="auto"/>
            <w:hideMark/>
          </w:tcPr>
          <w:p w14:paraId="732984FB"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Định mức 01 Cái/05 giường nội trú.</w:t>
            </w:r>
            <w:r w:rsidRPr="00C321EE">
              <w:rPr>
                <w:rFonts w:ascii="Times New Roman" w:hAnsi="Times New Roman" w:cs="Times New Roman"/>
              </w:rPr>
              <w:br/>
              <w:t>- Ngoài ra:</w:t>
            </w:r>
            <w:r w:rsidRPr="00C321EE">
              <w:rPr>
                <w:rFonts w:ascii="Times New Roman" w:hAnsi="Times New Roman" w:cs="Times New Roman"/>
              </w:rPr>
              <w:br/>
              <w:t>+ Được bổ sung thêm 05 Cái/bàn mổ.</w:t>
            </w:r>
            <w:r w:rsidRPr="00C321EE">
              <w:rPr>
                <w:rFonts w:ascii="Times New Roman" w:hAnsi="Times New Roman" w:cs="Times New Roman"/>
              </w:rPr>
              <w:br/>
              <w:t>+ Trường hợp cơ sở có giường hồi sức sau phẫu thuật: được bổ sung thêm tối đa 05 Cái/giường.</w:t>
            </w:r>
            <w:r w:rsidRPr="00C321EE">
              <w:rPr>
                <w:rFonts w:ascii="Times New Roman" w:hAnsi="Times New Roman" w:cs="Times New Roman"/>
              </w:rPr>
              <w:br/>
              <w:t>+ Trường hợp cơ sở có giường hồi sức tích cực; cấp cứu: được bổ sung thêm tối đa 10 Cái/giường.</w:t>
            </w:r>
            <w:r w:rsidRPr="00C321EE">
              <w:rPr>
                <w:rFonts w:ascii="Times New Roman" w:hAnsi="Times New Roman" w:cs="Times New Roman"/>
              </w:rPr>
              <w:br/>
              <w:t>+ Trường hợp cơ sở có giường điều trị bệnh nhân ngoại trú chuyên khoa nhi; ung bướu; huyết học: được bổ sung thêm tối đa 02 Cái/giường.</w:t>
            </w:r>
          </w:p>
        </w:tc>
        <w:tc>
          <w:tcPr>
            <w:tcW w:w="0" w:type="auto"/>
            <w:hideMark/>
          </w:tcPr>
          <w:p w14:paraId="1ADF8CE5"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Bơm tiêm điện</w:t>
            </w:r>
          </w:p>
        </w:tc>
        <w:tc>
          <w:tcPr>
            <w:tcW w:w="0" w:type="auto"/>
            <w:hideMark/>
          </w:tcPr>
          <w:p w14:paraId="0D2CDC79"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Cái</w:t>
            </w:r>
          </w:p>
        </w:tc>
        <w:tc>
          <w:tcPr>
            <w:tcW w:w="0" w:type="auto"/>
            <w:hideMark/>
          </w:tcPr>
          <w:p w14:paraId="0D12D90A"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Định mức 01 Cái/05 giường nội trú.</w:t>
            </w:r>
            <w:r w:rsidRPr="00C321EE">
              <w:rPr>
                <w:rFonts w:ascii="Times New Roman" w:hAnsi="Times New Roman" w:cs="Times New Roman"/>
              </w:rPr>
              <w:br/>
              <w:t>- Ngoài ra:</w:t>
            </w:r>
            <w:r w:rsidRPr="00C321EE">
              <w:rPr>
                <w:rFonts w:ascii="Times New Roman" w:hAnsi="Times New Roman" w:cs="Times New Roman"/>
              </w:rPr>
              <w:br/>
              <w:t>+ Được bổ sung thêm 05 Cái/bàn mổ.</w:t>
            </w:r>
            <w:r w:rsidRPr="00C321EE">
              <w:rPr>
                <w:rFonts w:ascii="Times New Roman" w:hAnsi="Times New Roman" w:cs="Times New Roman"/>
              </w:rPr>
              <w:br/>
              <w:t>+ Trường hợp cơ sở có giường hồi sức sau phẫu thuật: được bổ sung thêm tối đa 05 Cái/giường.</w:t>
            </w:r>
            <w:r w:rsidRPr="00C321EE">
              <w:rPr>
                <w:rFonts w:ascii="Times New Roman" w:hAnsi="Times New Roman" w:cs="Times New Roman"/>
              </w:rPr>
              <w:br/>
              <w:t>+ Trường hợp cơ sở có giường hồi sức tích cực; cấp cứu: được bổ sung thêm tối đa 10 Cái/giường.</w:t>
            </w:r>
            <w:r w:rsidRPr="00C321EE">
              <w:rPr>
                <w:rFonts w:ascii="Times New Roman" w:hAnsi="Times New Roman" w:cs="Times New Roman"/>
              </w:rPr>
              <w:br/>
              <w:t>+ Trường hợp cơ sở có giường điều trị bệnh nhân ngoại trú chuyên khoa nhi; ung bướu; huyết học: được bổ sung thêm tối đa 02 Cái/giường.</w:t>
            </w:r>
          </w:p>
        </w:tc>
        <w:tc>
          <w:tcPr>
            <w:tcW w:w="0" w:type="auto"/>
            <w:hideMark/>
          </w:tcPr>
          <w:p w14:paraId="271D0843"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Định mức 01 Cái/05 giường nội trú.</w:t>
            </w:r>
            <w:r w:rsidRPr="00C321EE">
              <w:rPr>
                <w:rFonts w:ascii="Times New Roman" w:hAnsi="Times New Roman" w:cs="Times New Roman"/>
              </w:rPr>
              <w:br/>
              <w:t>- Ngoài ra:</w:t>
            </w:r>
            <w:r w:rsidRPr="00C321EE">
              <w:rPr>
                <w:rFonts w:ascii="Times New Roman" w:hAnsi="Times New Roman" w:cs="Times New Roman"/>
              </w:rPr>
              <w:br/>
              <w:t>+ Được bổ sung thêm 05 Cái/bàn mổ.</w:t>
            </w:r>
            <w:r w:rsidRPr="00C321EE">
              <w:rPr>
                <w:rFonts w:ascii="Times New Roman" w:hAnsi="Times New Roman" w:cs="Times New Roman"/>
              </w:rPr>
              <w:br/>
              <w:t>+ Trường hợp cơ sở có giường hồi sức sau phẫu thuật: được bổ sung thêm tối đa 05 Cái/giường.</w:t>
            </w:r>
            <w:r w:rsidRPr="00C321EE">
              <w:rPr>
                <w:rFonts w:ascii="Times New Roman" w:hAnsi="Times New Roman" w:cs="Times New Roman"/>
              </w:rPr>
              <w:br/>
              <w:t>+ Trường hợp cơ sở có giường hồi sức tích cực; cấp cứu: được bổ sung thêm tối đa 10 Cái/giường.</w:t>
            </w:r>
            <w:r w:rsidRPr="00C321EE">
              <w:rPr>
                <w:rFonts w:ascii="Times New Roman" w:hAnsi="Times New Roman" w:cs="Times New Roman"/>
              </w:rPr>
              <w:br/>
              <w:t>+ Trường hợp cơ sở có giường điều trị bệnh nhân ngoại trú chuyên khoa nhi; ung bướu; huyết học: được bổ sung thêm tối đa 02 Cái/giường.</w:t>
            </w:r>
          </w:p>
        </w:tc>
      </w:tr>
      <w:tr w:rsidR="00A6482F" w:rsidRPr="00C321EE" w14:paraId="755C5DBA" w14:textId="77777777" w:rsidTr="00B24359">
        <w:trPr>
          <w:trHeight w:val="2130"/>
        </w:trPr>
        <w:tc>
          <w:tcPr>
            <w:tcW w:w="0" w:type="auto"/>
            <w:noWrap/>
            <w:hideMark/>
          </w:tcPr>
          <w:p w14:paraId="700D6AA3"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lastRenderedPageBreak/>
              <w:t>73</w:t>
            </w:r>
          </w:p>
        </w:tc>
        <w:tc>
          <w:tcPr>
            <w:tcW w:w="0" w:type="auto"/>
            <w:hideMark/>
          </w:tcPr>
          <w:p w14:paraId="4DC0E48D"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thở</w:t>
            </w:r>
          </w:p>
        </w:tc>
        <w:tc>
          <w:tcPr>
            <w:tcW w:w="0" w:type="auto"/>
            <w:hideMark/>
          </w:tcPr>
          <w:p w14:paraId="7C0CE071"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150B4C7C"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xml:space="preserve"> Tối đa 01 máy/ giường hồi sức sau phẫu thuật; cấp cứu.</w:t>
            </w:r>
            <w:r w:rsidRPr="00C321EE">
              <w:rPr>
                <w:rFonts w:ascii="Times New Roman" w:hAnsi="Times New Roman" w:cs="Times New Roman"/>
              </w:rPr>
              <w:br/>
              <w:t xml:space="preserve"> Tiêu chuẩn dự phòng 01 máy/ 06 máy.</w:t>
            </w:r>
          </w:p>
        </w:tc>
        <w:tc>
          <w:tcPr>
            <w:tcW w:w="0" w:type="auto"/>
            <w:hideMark/>
          </w:tcPr>
          <w:p w14:paraId="6D81E738"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xml:space="preserve"> Tối đa 01 máy/ giường hồi sức sau phẫu thuật; cấp cứu.</w:t>
            </w:r>
            <w:r w:rsidRPr="00C321EE">
              <w:rPr>
                <w:rFonts w:ascii="Times New Roman" w:hAnsi="Times New Roman" w:cs="Times New Roman"/>
              </w:rPr>
              <w:br/>
              <w:t xml:space="preserve"> Tiêu chuẩn dự phòng 01 máy/ 06 máy.</w:t>
            </w:r>
          </w:p>
        </w:tc>
        <w:tc>
          <w:tcPr>
            <w:tcW w:w="0" w:type="auto"/>
            <w:hideMark/>
          </w:tcPr>
          <w:p w14:paraId="2B9035B3"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thở xâm nhập</w:t>
            </w:r>
          </w:p>
        </w:tc>
        <w:tc>
          <w:tcPr>
            <w:tcW w:w="0" w:type="auto"/>
            <w:hideMark/>
          </w:tcPr>
          <w:p w14:paraId="5668CC4C"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0D726943"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Định mức 01 Máy/giường hồi sức sau phẫu thuật; hồi sức tích cực; cấp cứu; sơ sinh.</w:t>
            </w:r>
            <w:r w:rsidRPr="00C321EE">
              <w:rPr>
                <w:rFonts w:ascii="Times New Roman" w:hAnsi="Times New Roman" w:cs="Times New Roman"/>
              </w:rPr>
              <w:br/>
              <w:t>- Ngoài ra: Trung bình 06 Máy được bổ sung thêm 01 Máy.</w:t>
            </w:r>
          </w:p>
        </w:tc>
        <w:tc>
          <w:tcPr>
            <w:tcW w:w="0" w:type="auto"/>
            <w:hideMark/>
          </w:tcPr>
          <w:p w14:paraId="793CE729"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thở</w:t>
            </w:r>
          </w:p>
        </w:tc>
        <w:tc>
          <w:tcPr>
            <w:tcW w:w="0" w:type="auto"/>
            <w:hideMark/>
          </w:tcPr>
          <w:p w14:paraId="307CF619"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44F9EDA1"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Định mức 01 Máy/giường hồi sức sau phẫu thuật; hồi sức tích cực; cấp cứu; sơ sinh.</w:t>
            </w:r>
            <w:r w:rsidRPr="00C321EE">
              <w:rPr>
                <w:rFonts w:ascii="Times New Roman" w:hAnsi="Times New Roman" w:cs="Times New Roman"/>
              </w:rPr>
              <w:br/>
              <w:t>- Ngoài ra: Trung bình 06 Máy được bổ sung thêm 01 Máy.</w:t>
            </w:r>
          </w:p>
        </w:tc>
        <w:tc>
          <w:tcPr>
            <w:tcW w:w="0" w:type="auto"/>
            <w:hideMark/>
          </w:tcPr>
          <w:p w14:paraId="431E1D71"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Định mức 01 Máy/giường hồi sức sau phẫu thuật; hồi sức tích cực; cấp cứu; sơ sinh.</w:t>
            </w:r>
            <w:r w:rsidRPr="00C321EE">
              <w:rPr>
                <w:rFonts w:ascii="Times New Roman" w:hAnsi="Times New Roman" w:cs="Times New Roman"/>
              </w:rPr>
              <w:br/>
              <w:t>- Ngoài ra: Trung bình 06 Máy được bổ sung thêm 01 Máy.</w:t>
            </w:r>
          </w:p>
        </w:tc>
      </w:tr>
      <w:tr w:rsidR="00A6482F" w:rsidRPr="00C321EE" w14:paraId="00819262" w14:textId="77777777" w:rsidTr="00B24359">
        <w:trPr>
          <w:trHeight w:val="2145"/>
        </w:trPr>
        <w:tc>
          <w:tcPr>
            <w:tcW w:w="0" w:type="auto"/>
            <w:noWrap/>
            <w:hideMark/>
          </w:tcPr>
          <w:p w14:paraId="73849510"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74</w:t>
            </w:r>
          </w:p>
        </w:tc>
        <w:tc>
          <w:tcPr>
            <w:tcW w:w="0" w:type="auto"/>
            <w:hideMark/>
          </w:tcPr>
          <w:p w14:paraId="4057879D"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thở di động</w:t>
            </w:r>
          </w:p>
        </w:tc>
        <w:tc>
          <w:tcPr>
            <w:tcW w:w="0" w:type="auto"/>
            <w:hideMark/>
          </w:tcPr>
          <w:p w14:paraId="78FA752A"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3B6DB203"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1</w:t>
            </w:r>
          </w:p>
        </w:tc>
        <w:tc>
          <w:tcPr>
            <w:tcW w:w="0" w:type="auto"/>
            <w:hideMark/>
          </w:tcPr>
          <w:p w14:paraId="7A52EA56"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1</w:t>
            </w:r>
          </w:p>
        </w:tc>
        <w:tc>
          <w:tcPr>
            <w:tcW w:w="0" w:type="auto"/>
            <w:hideMark/>
          </w:tcPr>
          <w:p w14:paraId="59F4EFDC"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thở xâm nhập di động</w:t>
            </w:r>
          </w:p>
        </w:tc>
        <w:tc>
          <w:tcPr>
            <w:tcW w:w="0" w:type="auto"/>
            <w:hideMark/>
          </w:tcPr>
          <w:p w14:paraId="24A2A643"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0ED11BEE"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Định mức cho phòng mổ: 01 Máy/02 phòng mổ.</w:t>
            </w:r>
            <w:r w:rsidRPr="00C321EE">
              <w:rPr>
                <w:rFonts w:ascii="Times New Roman" w:hAnsi="Times New Roman" w:cs="Times New Roman"/>
              </w:rPr>
              <w:br/>
              <w:t>- Ngoài ra: Định mức 01 Máy/05 giường hồi sức sau phẫu thuật; hồi sức tích cực; cấp cứu; sơ sinh.</w:t>
            </w:r>
          </w:p>
        </w:tc>
        <w:tc>
          <w:tcPr>
            <w:tcW w:w="0" w:type="auto"/>
            <w:hideMark/>
          </w:tcPr>
          <w:p w14:paraId="072926CC"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thở di động</w:t>
            </w:r>
          </w:p>
        </w:tc>
        <w:tc>
          <w:tcPr>
            <w:tcW w:w="0" w:type="auto"/>
            <w:hideMark/>
          </w:tcPr>
          <w:p w14:paraId="50C20F77"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3FD81A47"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Định mức cho phòng mổ: 01 Máy/02 phòng mổ.</w:t>
            </w:r>
            <w:r w:rsidRPr="00C321EE">
              <w:rPr>
                <w:rFonts w:ascii="Times New Roman" w:hAnsi="Times New Roman" w:cs="Times New Roman"/>
              </w:rPr>
              <w:br/>
              <w:t>- Ngoài ra: Định mức 01 Máy/05 giường hồi sức sau phẫu thuật; hồi sức tích cực; cấp cứu; sơ sinh.</w:t>
            </w:r>
          </w:p>
        </w:tc>
        <w:tc>
          <w:tcPr>
            <w:tcW w:w="0" w:type="auto"/>
            <w:hideMark/>
          </w:tcPr>
          <w:p w14:paraId="6074EBA9"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Định mức cho phòng mổ: 01 Máy/02 phòng mổ.</w:t>
            </w:r>
            <w:r w:rsidRPr="00C321EE">
              <w:rPr>
                <w:rFonts w:ascii="Times New Roman" w:hAnsi="Times New Roman" w:cs="Times New Roman"/>
              </w:rPr>
              <w:br/>
              <w:t>- Ngoài ra: Định mức 01 Máy/05 giường hồi sức sau phẫu thuật; hồi sức tích cực; cấp cứu; sơ sinh.</w:t>
            </w:r>
          </w:p>
        </w:tc>
      </w:tr>
      <w:tr w:rsidR="00A6482F" w:rsidRPr="00C321EE" w14:paraId="63B7EFF1" w14:textId="77777777" w:rsidTr="00B24359">
        <w:trPr>
          <w:trHeight w:val="5295"/>
        </w:trPr>
        <w:tc>
          <w:tcPr>
            <w:tcW w:w="0" w:type="auto"/>
            <w:noWrap/>
            <w:hideMark/>
          </w:tcPr>
          <w:p w14:paraId="05D960DE"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lastRenderedPageBreak/>
              <w:t>79</w:t>
            </w:r>
          </w:p>
        </w:tc>
        <w:tc>
          <w:tcPr>
            <w:tcW w:w="0" w:type="auto"/>
            <w:hideMark/>
          </w:tcPr>
          <w:p w14:paraId="7F65DF04"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phá rung tim</w:t>
            </w:r>
          </w:p>
        </w:tc>
        <w:tc>
          <w:tcPr>
            <w:tcW w:w="0" w:type="auto"/>
            <w:hideMark/>
          </w:tcPr>
          <w:p w14:paraId="022994E6"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1041FA20"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01 máy/ Phòng mổ; Hồi sức; cấp cứu</w:t>
            </w:r>
          </w:p>
        </w:tc>
        <w:tc>
          <w:tcPr>
            <w:tcW w:w="0" w:type="auto"/>
            <w:hideMark/>
          </w:tcPr>
          <w:p w14:paraId="4E254471"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01 máy/ Phòng mổ; Hồi sức; cấp cứu</w:t>
            </w:r>
          </w:p>
        </w:tc>
        <w:tc>
          <w:tcPr>
            <w:tcW w:w="0" w:type="auto"/>
            <w:hideMark/>
          </w:tcPr>
          <w:p w14:paraId="06BF70FB"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phá rung tim</w:t>
            </w:r>
          </w:p>
        </w:tc>
        <w:tc>
          <w:tcPr>
            <w:tcW w:w="0" w:type="auto"/>
            <w:hideMark/>
          </w:tcPr>
          <w:p w14:paraId="795DFD0F"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25C22B47"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Định mức 01 Máy/Phòng mổ.</w:t>
            </w:r>
            <w:r w:rsidRPr="00C321EE">
              <w:rPr>
                <w:rFonts w:ascii="Times New Roman" w:hAnsi="Times New Roman" w:cs="Times New Roman"/>
              </w:rPr>
              <w:br/>
              <w:t>- Ngoài ra:</w:t>
            </w:r>
            <w:r w:rsidRPr="00C321EE">
              <w:rPr>
                <w:rFonts w:ascii="Times New Roman" w:hAnsi="Times New Roman" w:cs="Times New Roman"/>
              </w:rPr>
              <w:br/>
              <w:t>+ Được bổ sung thêm: 01 Máy/10 giường hồi sức, cấp cứu; chống độc.</w:t>
            </w:r>
            <w:r w:rsidRPr="00C321EE">
              <w:rPr>
                <w:rFonts w:ascii="Times New Roman" w:hAnsi="Times New Roman" w:cs="Times New Roman"/>
              </w:rPr>
              <w:br/>
              <w:t>+ Được bổ sung thêm: 01 Máy/đơn vị tim mạch.</w:t>
            </w:r>
            <w:r w:rsidRPr="00C321EE">
              <w:rPr>
                <w:rFonts w:ascii="Times New Roman" w:hAnsi="Times New Roman" w:cs="Times New Roman"/>
              </w:rPr>
              <w:br/>
              <w:t>+ Được bổ sung thêm: 01 Máy/phòng DSA.</w:t>
            </w:r>
            <w:r w:rsidRPr="00C321EE">
              <w:rPr>
                <w:rFonts w:ascii="Times New Roman" w:hAnsi="Times New Roman" w:cs="Times New Roman"/>
              </w:rPr>
              <w:br/>
              <w:t>+ Được bổ sung thêm: 01 Máy/đơn vị nội trú khác.</w:t>
            </w:r>
            <w:r w:rsidRPr="00C321EE">
              <w:rPr>
                <w:rFonts w:ascii="Times New Roman" w:hAnsi="Times New Roman" w:cs="Times New Roman"/>
              </w:rPr>
              <w:br/>
              <w:t>+ Được bổ sung thêm: 01 Máy/đơn vị khám ngoại trú; đơn vị điều trị trong ngày.</w:t>
            </w:r>
          </w:p>
        </w:tc>
        <w:tc>
          <w:tcPr>
            <w:tcW w:w="0" w:type="auto"/>
            <w:hideMark/>
          </w:tcPr>
          <w:p w14:paraId="2502FBF7"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phá rung tim</w:t>
            </w:r>
          </w:p>
        </w:tc>
        <w:tc>
          <w:tcPr>
            <w:tcW w:w="0" w:type="auto"/>
            <w:hideMark/>
          </w:tcPr>
          <w:p w14:paraId="7E88FCE8"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685B49BD"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Định mức 01 Máy/Phòng mổ.</w:t>
            </w:r>
            <w:r w:rsidRPr="00C321EE">
              <w:rPr>
                <w:rFonts w:ascii="Times New Roman" w:hAnsi="Times New Roman" w:cs="Times New Roman"/>
              </w:rPr>
              <w:br/>
              <w:t>- Ngoài ra:</w:t>
            </w:r>
            <w:r w:rsidRPr="00C321EE">
              <w:rPr>
                <w:rFonts w:ascii="Times New Roman" w:hAnsi="Times New Roman" w:cs="Times New Roman"/>
              </w:rPr>
              <w:br/>
              <w:t>+ Được bổ sung thêm: 01 Máy/10 giường hồi sức, cấp cứu; chống độc.</w:t>
            </w:r>
            <w:r w:rsidRPr="00C321EE">
              <w:rPr>
                <w:rFonts w:ascii="Times New Roman" w:hAnsi="Times New Roman" w:cs="Times New Roman"/>
              </w:rPr>
              <w:br/>
              <w:t>+ Được bổ sung thêm: 01 Máy/đơn vị tim mạch.</w:t>
            </w:r>
            <w:r w:rsidRPr="00C321EE">
              <w:rPr>
                <w:rFonts w:ascii="Times New Roman" w:hAnsi="Times New Roman" w:cs="Times New Roman"/>
              </w:rPr>
              <w:br/>
              <w:t>+ Được bổ sung thêm: 01 Máy/phòng DSA.</w:t>
            </w:r>
            <w:r w:rsidRPr="00C321EE">
              <w:rPr>
                <w:rFonts w:ascii="Times New Roman" w:hAnsi="Times New Roman" w:cs="Times New Roman"/>
              </w:rPr>
              <w:br/>
              <w:t>+ Được bổ sung thêm: 01 Máy/đơn vị nội trú khác.</w:t>
            </w:r>
            <w:r w:rsidRPr="00C321EE">
              <w:rPr>
                <w:rFonts w:ascii="Times New Roman" w:hAnsi="Times New Roman" w:cs="Times New Roman"/>
              </w:rPr>
              <w:br/>
              <w:t>+ Được bổ sung thêm: 01 Máy/đơn vị khám ngoại trú; đơn vị điều trị trong ngày.</w:t>
            </w:r>
          </w:p>
        </w:tc>
        <w:tc>
          <w:tcPr>
            <w:tcW w:w="0" w:type="auto"/>
            <w:hideMark/>
          </w:tcPr>
          <w:p w14:paraId="1128C270"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Định mức 01 Máy/Phòng mổ.</w:t>
            </w:r>
            <w:r w:rsidRPr="00C321EE">
              <w:rPr>
                <w:rFonts w:ascii="Times New Roman" w:hAnsi="Times New Roman" w:cs="Times New Roman"/>
              </w:rPr>
              <w:br/>
              <w:t>- Ngoài ra:</w:t>
            </w:r>
            <w:r w:rsidRPr="00C321EE">
              <w:rPr>
                <w:rFonts w:ascii="Times New Roman" w:hAnsi="Times New Roman" w:cs="Times New Roman"/>
              </w:rPr>
              <w:br/>
              <w:t>+ Được bổ sung thêm: 01 Máy/10 giường hồi sức, cấp cứu; chống độc.</w:t>
            </w:r>
            <w:r w:rsidRPr="00C321EE">
              <w:rPr>
                <w:rFonts w:ascii="Times New Roman" w:hAnsi="Times New Roman" w:cs="Times New Roman"/>
              </w:rPr>
              <w:br/>
              <w:t>+ Được bổ sung thêm: 01 Máy/đơn vị tim mạch.</w:t>
            </w:r>
            <w:r w:rsidRPr="00C321EE">
              <w:rPr>
                <w:rFonts w:ascii="Times New Roman" w:hAnsi="Times New Roman" w:cs="Times New Roman"/>
              </w:rPr>
              <w:br/>
              <w:t>+ Được bổ sung thêm: 01 Máy/phòng DSA.</w:t>
            </w:r>
            <w:r w:rsidRPr="00C321EE">
              <w:rPr>
                <w:rFonts w:ascii="Times New Roman" w:hAnsi="Times New Roman" w:cs="Times New Roman"/>
              </w:rPr>
              <w:br/>
              <w:t>+ Được bổ sung thêm: 01 Máy/đơn vị nội trú khác.</w:t>
            </w:r>
            <w:r w:rsidRPr="00C321EE">
              <w:rPr>
                <w:rFonts w:ascii="Times New Roman" w:hAnsi="Times New Roman" w:cs="Times New Roman"/>
              </w:rPr>
              <w:br/>
              <w:t>+ Được bổ sung thêm: 01 Máy/đơn vị khám ngoại trú; đơn vị điều trị trong ngày.</w:t>
            </w:r>
          </w:p>
        </w:tc>
      </w:tr>
      <w:tr w:rsidR="00A6482F" w:rsidRPr="00C321EE" w14:paraId="5B03F7EB" w14:textId="77777777" w:rsidTr="00B24359">
        <w:trPr>
          <w:trHeight w:val="4530"/>
        </w:trPr>
        <w:tc>
          <w:tcPr>
            <w:tcW w:w="0" w:type="auto"/>
            <w:noWrap/>
            <w:hideMark/>
          </w:tcPr>
          <w:p w14:paraId="227CE5AA"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lastRenderedPageBreak/>
              <w:t>81</w:t>
            </w:r>
          </w:p>
        </w:tc>
        <w:tc>
          <w:tcPr>
            <w:tcW w:w="0" w:type="auto"/>
            <w:hideMark/>
          </w:tcPr>
          <w:p w14:paraId="2C8380ED"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truyền dịch</w:t>
            </w:r>
          </w:p>
        </w:tc>
        <w:tc>
          <w:tcPr>
            <w:tcW w:w="0" w:type="auto"/>
            <w:hideMark/>
          </w:tcPr>
          <w:p w14:paraId="4BF5D997"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31A9595D"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Tương đương số lượng bơm tiêm điện</w:t>
            </w:r>
          </w:p>
        </w:tc>
        <w:tc>
          <w:tcPr>
            <w:tcW w:w="0" w:type="auto"/>
            <w:hideMark/>
          </w:tcPr>
          <w:p w14:paraId="48D600A7"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Tương đương số lượng bơm tiêm điện</w:t>
            </w:r>
          </w:p>
        </w:tc>
        <w:tc>
          <w:tcPr>
            <w:tcW w:w="0" w:type="auto"/>
            <w:hideMark/>
          </w:tcPr>
          <w:p w14:paraId="54E3E587"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truyền dịch</w:t>
            </w:r>
          </w:p>
        </w:tc>
        <w:tc>
          <w:tcPr>
            <w:tcW w:w="0" w:type="auto"/>
            <w:hideMark/>
          </w:tcPr>
          <w:p w14:paraId="45E9443C"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20EB839F"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Định mức 01 Máy/05 giường nội trú.</w:t>
            </w:r>
            <w:r w:rsidRPr="00C321EE">
              <w:rPr>
                <w:rFonts w:ascii="Times New Roman" w:hAnsi="Times New Roman" w:cs="Times New Roman"/>
              </w:rPr>
              <w:br/>
              <w:t>- Ngoài ra:</w:t>
            </w:r>
            <w:r w:rsidRPr="00C321EE">
              <w:rPr>
                <w:rFonts w:ascii="Times New Roman" w:hAnsi="Times New Roman" w:cs="Times New Roman"/>
              </w:rPr>
              <w:br/>
              <w:t>+ Được bổ sung thêm 05 Máy/bàn mổ.</w:t>
            </w:r>
            <w:r w:rsidRPr="00C321EE">
              <w:rPr>
                <w:rFonts w:ascii="Times New Roman" w:hAnsi="Times New Roman" w:cs="Times New Roman"/>
              </w:rPr>
              <w:br/>
              <w:t>+ Trường hợp cơ sở có giường hồi sức sau phẫu thuật: được bổ sung thêm tối đa 05 Máy/giường</w:t>
            </w:r>
            <w:r w:rsidRPr="00C321EE">
              <w:rPr>
                <w:rFonts w:ascii="Times New Roman" w:hAnsi="Times New Roman" w:cs="Times New Roman"/>
              </w:rPr>
              <w:br/>
              <w:t>+ Trường hợp cơ sở có giường hồi sức tích cực; cấp cứu: được bổ sung thêm tối đa 05 Máy/giường.</w:t>
            </w:r>
            <w:r w:rsidRPr="00C321EE">
              <w:rPr>
                <w:rFonts w:ascii="Times New Roman" w:hAnsi="Times New Roman" w:cs="Times New Roman"/>
              </w:rPr>
              <w:br/>
              <w:t>+ Trường hợp cơ sở có giường điều trị bệnh nhân ngoại trú chuyên khoa nhi; ung bướu; huyết học: được bổ sung thêm tối đa 02 Máy/giường.</w:t>
            </w:r>
          </w:p>
        </w:tc>
        <w:tc>
          <w:tcPr>
            <w:tcW w:w="0" w:type="auto"/>
            <w:hideMark/>
          </w:tcPr>
          <w:p w14:paraId="06252BBA"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truyền dịch</w:t>
            </w:r>
          </w:p>
        </w:tc>
        <w:tc>
          <w:tcPr>
            <w:tcW w:w="0" w:type="auto"/>
            <w:hideMark/>
          </w:tcPr>
          <w:p w14:paraId="5B0B448D"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5A51C816"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Tương đương số lượng bơm tiêm điện</w:t>
            </w:r>
          </w:p>
        </w:tc>
        <w:tc>
          <w:tcPr>
            <w:tcW w:w="0" w:type="auto"/>
            <w:hideMark/>
          </w:tcPr>
          <w:p w14:paraId="0E75DF4B"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Tương đương số lượng bơm tiêm điện</w:t>
            </w:r>
          </w:p>
        </w:tc>
      </w:tr>
      <w:tr w:rsidR="00A6482F" w:rsidRPr="00C321EE" w14:paraId="3FFB303E" w14:textId="77777777" w:rsidTr="00B24359">
        <w:trPr>
          <w:trHeight w:val="1427"/>
        </w:trPr>
        <w:tc>
          <w:tcPr>
            <w:tcW w:w="0" w:type="auto"/>
            <w:noWrap/>
            <w:hideMark/>
          </w:tcPr>
          <w:p w14:paraId="424ACAA3"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82</w:t>
            </w:r>
          </w:p>
        </w:tc>
        <w:tc>
          <w:tcPr>
            <w:tcW w:w="0" w:type="auto"/>
            <w:hideMark/>
          </w:tcPr>
          <w:p w14:paraId="4A4CA801"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Monitor theo dõi bệnh nhân</w:t>
            </w:r>
          </w:p>
        </w:tc>
        <w:tc>
          <w:tcPr>
            <w:tcW w:w="0" w:type="auto"/>
            <w:hideMark/>
          </w:tcPr>
          <w:p w14:paraId="79D61191"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246CD466"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xml:space="preserve"> 01 máy/ bàn mổ.</w:t>
            </w:r>
            <w:r w:rsidRPr="00C321EE">
              <w:rPr>
                <w:rFonts w:ascii="Times New Roman" w:hAnsi="Times New Roman" w:cs="Times New Roman"/>
              </w:rPr>
              <w:br/>
              <w:t xml:space="preserve"> 01 máy/ giường Hồi tỉnh; Hồi sức; Cấp cứu.</w:t>
            </w:r>
            <w:r w:rsidRPr="00C321EE">
              <w:rPr>
                <w:rFonts w:ascii="Times New Roman" w:hAnsi="Times New Roman" w:cs="Times New Roman"/>
              </w:rPr>
              <w:br/>
              <w:t xml:space="preserve"> 01 máy/ giường chăm sóc bệnh nhân nặng.</w:t>
            </w:r>
          </w:p>
        </w:tc>
        <w:tc>
          <w:tcPr>
            <w:tcW w:w="0" w:type="auto"/>
            <w:hideMark/>
          </w:tcPr>
          <w:p w14:paraId="7E1D161B"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xml:space="preserve"> 01 máy/ bàn mổ.</w:t>
            </w:r>
            <w:r w:rsidRPr="00C321EE">
              <w:rPr>
                <w:rFonts w:ascii="Times New Roman" w:hAnsi="Times New Roman" w:cs="Times New Roman"/>
              </w:rPr>
              <w:br/>
              <w:t xml:space="preserve"> 01 máy/ giường Hồi tỉnh; Hồi sức; Cấp cứu.</w:t>
            </w:r>
            <w:r w:rsidRPr="00C321EE">
              <w:rPr>
                <w:rFonts w:ascii="Times New Roman" w:hAnsi="Times New Roman" w:cs="Times New Roman"/>
              </w:rPr>
              <w:br/>
              <w:t xml:space="preserve"> 01 máy/ giường chăm sóc bệnh nhân nặng.</w:t>
            </w:r>
          </w:p>
        </w:tc>
        <w:tc>
          <w:tcPr>
            <w:tcW w:w="0" w:type="auto"/>
            <w:hideMark/>
          </w:tcPr>
          <w:p w14:paraId="3CE60DD5"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theo dõi bệnh nhân ≥ 5 thông số</w:t>
            </w:r>
          </w:p>
        </w:tc>
        <w:tc>
          <w:tcPr>
            <w:tcW w:w="0" w:type="auto"/>
            <w:hideMark/>
          </w:tcPr>
          <w:p w14:paraId="60AD8050"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7B207864"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Định mức 01 Máy/05 giường nội trú.</w:t>
            </w:r>
            <w:r w:rsidRPr="00C321EE">
              <w:rPr>
                <w:rFonts w:ascii="Times New Roman" w:hAnsi="Times New Roman" w:cs="Times New Roman"/>
              </w:rPr>
              <w:br/>
              <w:t>- Ngoài ra:</w:t>
            </w:r>
            <w:r w:rsidRPr="00C321EE">
              <w:rPr>
                <w:rFonts w:ascii="Times New Roman" w:hAnsi="Times New Roman" w:cs="Times New Roman"/>
              </w:rPr>
              <w:br/>
              <w:t>+ Được bổ sung thêm 01 Máy/bàn mổ.</w:t>
            </w:r>
            <w:r w:rsidRPr="00C321EE">
              <w:rPr>
                <w:rFonts w:ascii="Times New Roman" w:hAnsi="Times New Roman" w:cs="Times New Roman"/>
              </w:rPr>
              <w:br/>
              <w:t>+ Trường hợp cơ sở có giường hồi sức sau phẫu thuật; hồi sức tích cực; cấp cứu; thận nhân tạo: được bổ sung thêm 01 Máy/giường.</w:t>
            </w:r>
            <w:r w:rsidRPr="00C321EE">
              <w:rPr>
                <w:rFonts w:ascii="Times New Roman" w:hAnsi="Times New Roman" w:cs="Times New Roman"/>
              </w:rPr>
              <w:br/>
            </w:r>
            <w:r w:rsidRPr="00C321EE">
              <w:rPr>
                <w:rFonts w:ascii="Times New Roman" w:hAnsi="Times New Roman" w:cs="Times New Roman"/>
              </w:rPr>
              <w:lastRenderedPageBreak/>
              <w:t>+ Trường hợp cơ sở có phòng thực hiện kỹ thuật can thiệp: được bổ sung thêm 01 Máy/phòng.</w:t>
            </w:r>
            <w:r w:rsidRPr="00C321EE">
              <w:rPr>
                <w:rFonts w:ascii="Times New Roman" w:hAnsi="Times New Roman" w:cs="Times New Roman"/>
              </w:rPr>
              <w:br/>
              <w:t>+ Trường hợp cơ sở có đơn vị thuộc lĩnh vực pháp y tâm thần: căn cứ nhu cầu thực tế để quyết định định mức sử dụng dựa trên giường bệnh hoặc đơn vị hồi sức cấp cứu để xác định theo nguyên tắc đảm bảo tiết kiệm, hiệu quả.</w:t>
            </w:r>
          </w:p>
        </w:tc>
        <w:tc>
          <w:tcPr>
            <w:tcW w:w="0" w:type="auto"/>
            <w:hideMark/>
          </w:tcPr>
          <w:p w14:paraId="27B793C8"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lastRenderedPageBreak/>
              <w:t>Máy theo dõi bệnh nhân ≥ 5 thông số</w:t>
            </w:r>
          </w:p>
        </w:tc>
        <w:tc>
          <w:tcPr>
            <w:tcW w:w="0" w:type="auto"/>
            <w:hideMark/>
          </w:tcPr>
          <w:p w14:paraId="48AD3872"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385B509F"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Định mức 01 Máy/05 giường nội trú.</w:t>
            </w:r>
            <w:r w:rsidRPr="00C321EE">
              <w:rPr>
                <w:rFonts w:ascii="Times New Roman" w:hAnsi="Times New Roman" w:cs="Times New Roman"/>
              </w:rPr>
              <w:br/>
              <w:t>- Ngoài ra:</w:t>
            </w:r>
            <w:r w:rsidRPr="00C321EE">
              <w:rPr>
                <w:rFonts w:ascii="Times New Roman" w:hAnsi="Times New Roman" w:cs="Times New Roman"/>
              </w:rPr>
              <w:br/>
              <w:t>+ Được bổ sung thêm 01 Máy/bàn mổ.</w:t>
            </w:r>
            <w:r w:rsidRPr="00C321EE">
              <w:rPr>
                <w:rFonts w:ascii="Times New Roman" w:hAnsi="Times New Roman" w:cs="Times New Roman"/>
              </w:rPr>
              <w:br/>
              <w:t xml:space="preserve">+ Trường hợp cơ sở có giường hồi sức sau phẫu thuật; hồi sức </w:t>
            </w:r>
            <w:r w:rsidRPr="00C321EE">
              <w:rPr>
                <w:rFonts w:ascii="Times New Roman" w:hAnsi="Times New Roman" w:cs="Times New Roman"/>
              </w:rPr>
              <w:lastRenderedPageBreak/>
              <w:t>tích cực; cấp cứu; thận nhân tạo: được bổ sung thêm 01 Máy/giường.</w:t>
            </w:r>
            <w:r w:rsidRPr="00C321EE">
              <w:rPr>
                <w:rFonts w:ascii="Times New Roman" w:hAnsi="Times New Roman" w:cs="Times New Roman"/>
              </w:rPr>
              <w:br/>
              <w:t>+ Trường hợp cơ sở có phòng thực hiện kỹ thuật can thiệp: được bổ sung thêm 01 Máy/phòng.</w:t>
            </w:r>
            <w:r w:rsidRPr="00C321EE">
              <w:rPr>
                <w:rFonts w:ascii="Times New Roman" w:hAnsi="Times New Roman" w:cs="Times New Roman"/>
              </w:rPr>
              <w:br/>
              <w:t>+ Trường hợp cơ sở có đơn vị thuộc lĩnh vực pháp y tâm thần: căn cứ nhu cầu thực tế để quyết định định mức sử dụng dựa trên giường bệnh hoặc đơn vị hồi sức cấp cứu để xác định theo nguyên tắc đảm bảo tiết kiệm, hiệu quả.</w:t>
            </w:r>
          </w:p>
        </w:tc>
        <w:tc>
          <w:tcPr>
            <w:tcW w:w="0" w:type="auto"/>
            <w:hideMark/>
          </w:tcPr>
          <w:p w14:paraId="2230AA1F"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lastRenderedPageBreak/>
              <w:t>- Định mức 01 Máy/05 giường nội trú.</w:t>
            </w:r>
            <w:r w:rsidRPr="00C321EE">
              <w:rPr>
                <w:rFonts w:ascii="Times New Roman" w:hAnsi="Times New Roman" w:cs="Times New Roman"/>
              </w:rPr>
              <w:br/>
              <w:t>- Ngoài ra:</w:t>
            </w:r>
            <w:r w:rsidRPr="00C321EE">
              <w:rPr>
                <w:rFonts w:ascii="Times New Roman" w:hAnsi="Times New Roman" w:cs="Times New Roman"/>
              </w:rPr>
              <w:br/>
              <w:t>+ Được bổ sung thêm 01 Máy/bàn mổ.</w:t>
            </w:r>
            <w:r w:rsidRPr="00C321EE">
              <w:rPr>
                <w:rFonts w:ascii="Times New Roman" w:hAnsi="Times New Roman" w:cs="Times New Roman"/>
              </w:rPr>
              <w:br/>
              <w:t xml:space="preserve">+ Trường hợp cơ sở có giường hồi sức sau phẫu thuật; hồi sức </w:t>
            </w:r>
            <w:r w:rsidRPr="00C321EE">
              <w:rPr>
                <w:rFonts w:ascii="Times New Roman" w:hAnsi="Times New Roman" w:cs="Times New Roman"/>
              </w:rPr>
              <w:lastRenderedPageBreak/>
              <w:t>tích cực; cấp cứu; thận nhân tạo: được bổ sung thêm 01 Máy/giường.</w:t>
            </w:r>
            <w:r w:rsidRPr="00C321EE">
              <w:rPr>
                <w:rFonts w:ascii="Times New Roman" w:hAnsi="Times New Roman" w:cs="Times New Roman"/>
              </w:rPr>
              <w:br/>
              <w:t>+ Trường hợp cơ sở có phòng thực hiện kỹ thuật can thiệp: được bổ sung thêm 01 Máy/phòng.</w:t>
            </w:r>
            <w:r w:rsidRPr="00C321EE">
              <w:rPr>
                <w:rFonts w:ascii="Times New Roman" w:hAnsi="Times New Roman" w:cs="Times New Roman"/>
              </w:rPr>
              <w:br/>
              <w:t>+ Trường hợp cơ sở có đơn vị thuộc lĩnh vực pháp y tâm thần: căn cứ nhu cầu thực tế để quyết định định mức sử dụng dựa trên giường bệnh hoặc đơn vị hồi sức cấp cứu để xác định theo nguyên tắc đảm bảo tiết kiệm, hiệu quả.</w:t>
            </w:r>
          </w:p>
        </w:tc>
      </w:tr>
      <w:tr w:rsidR="00A6482F" w:rsidRPr="00C321EE" w14:paraId="7DB26332" w14:textId="77777777" w:rsidTr="00B24359">
        <w:trPr>
          <w:trHeight w:val="660"/>
        </w:trPr>
        <w:tc>
          <w:tcPr>
            <w:tcW w:w="0" w:type="auto"/>
            <w:noWrap/>
            <w:hideMark/>
          </w:tcPr>
          <w:p w14:paraId="22769138"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VI</w:t>
            </w:r>
          </w:p>
        </w:tc>
        <w:tc>
          <w:tcPr>
            <w:tcW w:w="0" w:type="auto"/>
            <w:hideMark/>
          </w:tcPr>
          <w:p w14:paraId="39ADCAE4"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Thiết bị lọc máu</w:t>
            </w:r>
          </w:p>
        </w:tc>
        <w:tc>
          <w:tcPr>
            <w:tcW w:w="0" w:type="auto"/>
            <w:noWrap/>
            <w:hideMark/>
          </w:tcPr>
          <w:p w14:paraId="5B4D537C"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 </w:t>
            </w:r>
          </w:p>
        </w:tc>
        <w:tc>
          <w:tcPr>
            <w:tcW w:w="0" w:type="auto"/>
            <w:noWrap/>
            <w:hideMark/>
          </w:tcPr>
          <w:p w14:paraId="4088A0E7"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 </w:t>
            </w:r>
          </w:p>
        </w:tc>
        <w:tc>
          <w:tcPr>
            <w:tcW w:w="0" w:type="auto"/>
            <w:noWrap/>
            <w:hideMark/>
          </w:tcPr>
          <w:p w14:paraId="54918420"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 </w:t>
            </w:r>
          </w:p>
        </w:tc>
        <w:tc>
          <w:tcPr>
            <w:tcW w:w="0" w:type="auto"/>
            <w:noWrap/>
            <w:hideMark/>
          </w:tcPr>
          <w:p w14:paraId="6D86A108"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 </w:t>
            </w:r>
          </w:p>
        </w:tc>
        <w:tc>
          <w:tcPr>
            <w:tcW w:w="0" w:type="auto"/>
            <w:noWrap/>
            <w:hideMark/>
          </w:tcPr>
          <w:p w14:paraId="60DC8ED7"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 </w:t>
            </w:r>
          </w:p>
        </w:tc>
        <w:tc>
          <w:tcPr>
            <w:tcW w:w="0" w:type="auto"/>
            <w:noWrap/>
            <w:hideMark/>
          </w:tcPr>
          <w:p w14:paraId="0860AD58"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 </w:t>
            </w:r>
          </w:p>
        </w:tc>
        <w:tc>
          <w:tcPr>
            <w:tcW w:w="0" w:type="auto"/>
            <w:noWrap/>
            <w:hideMark/>
          </w:tcPr>
          <w:p w14:paraId="7FE6B745"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 </w:t>
            </w:r>
          </w:p>
        </w:tc>
        <w:tc>
          <w:tcPr>
            <w:tcW w:w="0" w:type="auto"/>
            <w:noWrap/>
            <w:hideMark/>
          </w:tcPr>
          <w:p w14:paraId="5111DC02"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w:t>
            </w:r>
          </w:p>
        </w:tc>
        <w:tc>
          <w:tcPr>
            <w:tcW w:w="0" w:type="auto"/>
            <w:noWrap/>
            <w:hideMark/>
          </w:tcPr>
          <w:p w14:paraId="35322200"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w:t>
            </w:r>
          </w:p>
        </w:tc>
        <w:tc>
          <w:tcPr>
            <w:tcW w:w="0" w:type="auto"/>
            <w:noWrap/>
            <w:hideMark/>
          </w:tcPr>
          <w:p w14:paraId="5F4F3BB4"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w:t>
            </w:r>
          </w:p>
        </w:tc>
      </w:tr>
      <w:tr w:rsidR="00A6482F" w:rsidRPr="00C321EE" w14:paraId="79D624F5" w14:textId="77777777" w:rsidTr="00B24359">
        <w:trPr>
          <w:trHeight w:val="2970"/>
        </w:trPr>
        <w:tc>
          <w:tcPr>
            <w:tcW w:w="0" w:type="auto"/>
            <w:noWrap/>
            <w:hideMark/>
          </w:tcPr>
          <w:p w14:paraId="3F946A34"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lastRenderedPageBreak/>
              <w:t>83</w:t>
            </w:r>
          </w:p>
        </w:tc>
        <w:tc>
          <w:tcPr>
            <w:tcW w:w="0" w:type="auto"/>
            <w:hideMark/>
          </w:tcPr>
          <w:p w14:paraId="3BBB1C3E"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thận nhân tạo</w:t>
            </w:r>
          </w:p>
        </w:tc>
        <w:tc>
          <w:tcPr>
            <w:tcW w:w="0" w:type="auto"/>
            <w:hideMark/>
          </w:tcPr>
          <w:p w14:paraId="143737B7"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25611C02"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Số lượng máy đáp ứng nhu cầu sử dụng tối thiểu 02 ca/ngày/máy.</w:t>
            </w:r>
          </w:p>
        </w:tc>
        <w:tc>
          <w:tcPr>
            <w:tcW w:w="0" w:type="auto"/>
            <w:hideMark/>
          </w:tcPr>
          <w:p w14:paraId="197C38DE"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Số lượng máy đáp ứng nhu cầu sử dụng tối thiểu 02 ca/ngày/máy.</w:t>
            </w:r>
          </w:p>
        </w:tc>
        <w:tc>
          <w:tcPr>
            <w:tcW w:w="0" w:type="auto"/>
            <w:hideMark/>
          </w:tcPr>
          <w:p w14:paraId="4D9E62B5"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thận nhân tạo (HD)</w:t>
            </w:r>
          </w:p>
        </w:tc>
        <w:tc>
          <w:tcPr>
            <w:tcW w:w="0" w:type="auto"/>
            <w:hideMark/>
          </w:tcPr>
          <w:p w14:paraId="503D8D39"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645FAAE2"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Đáp ứng công suất sử dụng trung bình 02 ca/ngày: 01 Máy.</w:t>
            </w:r>
            <w:r w:rsidRPr="00C321EE">
              <w:rPr>
                <w:rFonts w:ascii="Times New Roman" w:hAnsi="Times New Roman" w:cs="Times New Roman"/>
              </w:rPr>
              <w:br/>
              <w:t>- Ngoài ra:</w:t>
            </w:r>
            <w:r w:rsidRPr="00C321EE">
              <w:rPr>
                <w:rFonts w:ascii="Times New Roman" w:hAnsi="Times New Roman" w:cs="Times New Roman"/>
              </w:rPr>
              <w:br/>
              <w:t>+ Trung bình 05 Máy được bổ sung thêm 01 Máy.</w:t>
            </w:r>
            <w:r w:rsidRPr="00C321EE">
              <w:rPr>
                <w:rFonts w:ascii="Times New Roman" w:hAnsi="Times New Roman" w:cs="Times New Roman"/>
              </w:rPr>
              <w:br/>
              <w:t>+ Trường hợp cơ sở có đơn vị hồi sức: trung bình 05 giường hồi sức được bổ sung thêm 01 Máy.</w:t>
            </w:r>
          </w:p>
        </w:tc>
        <w:tc>
          <w:tcPr>
            <w:tcW w:w="0" w:type="auto"/>
            <w:hideMark/>
          </w:tcPr>
          <w:p w14:paraId="452B7E83"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thận nhân tạo (HD)</w:t>
            </w:r>
          </w:p>
        </w:tc>
        <w:tc>
          <w:tcPr>
            <w:tcW w:w="0" w:type="auto"/>
            <w:hideMark/>
          </w:tcPr>
          <w:p w14:paraId="30A13C56"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3494736E"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Đáp ứng công suất sử dụng trung bình 02 ca/ngày: 01 Máy.</w:t>
            </w:r>
            <w:r w:rsidRPr="00C321EE">
              <w:rPr>
                <w:rFonts w:ascii="Times New Roman" w:hAnsi="Times New Roman" w:cs="Times New Roman"/>
              </w:rPr>
              <w:br/>
              <w:t>- Ngoài ra:</w:t>
            </w:r>
            <w:r w:rsidRPr="00C321EE">
              <w:rPr>
                <w:rFonts w:ascii="Times New Roman" w:hAnsi="Times New Roman" w:cs="Times New Roman"/>
              </w:rPr>
              <w:br/>
              <w:t>+ Trung bình 05 Máy được bổ sung thêm 01 Máy.</w:t>
            </w:r>
            <w:r w:rsidRPr="00C321EE">
              <w:rPr>
                <w:rFonts w:ascii="Times New Roman" w:hAnsi="Times New Roman" w:cs="Times New Roman"/>
              </w:rPr>
              <w:br/>
              <w:t>+ Trường hợp cơ sở có đơn vị hồi sức: trung bình 05 giường hồi sức được bổ sung thêm 01 Máy.</w:t>
            </w:r>
          </w:p>
        </w:tc>
        <w:tc>
          <w:tcPr>
            <w:tcW w:w="0" w:type="auto"/>
            <w:hideMark/>
          </w:tcPr>
          <w:p w14:paraId="3E1D01AD"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Đáp ứng công suất sử dụng trung bình 02 ca/ngày: 01 Máy.</w:t>
            </w:r>
            <w:r w:rsidRPr="00C321EE">
              <w:rPr>
                <w:rFonts w:ascii="Times New Roman" w:hAnsi="Times New Roman" w:cs="Times New Roman"/>
              </w:rPr>
              <w:br/>
              <w:t>- Ngoài ra:</w:t>
            </w:r>
            <w:r w:rsidRPr="00C321EE">
              <w:rPr>
                <w:rFonts w:ascii="Times New Roman" w:hAnsi="Times New Roman" w:cs="Times New Roman"/>
              </w:rPr>
              <w:br/>
              <w:t>+ Trung bình 05 Máy được bổ sung thêm 01 Máy.</w:t>
            </w:r>
            <w:r w:rsidRPr="00C321EE">
              <w:rPr>
                <w:rFonts w:ascii="Times New Roman" w:hAnsi="Times New Roman" w:cs="Times New Roman"/>
              </w:rPr>
              <w:br/>
              <w:t>+ Trường hợp cơ sở có đơn vị hồi sức: trung bình 05 giường hồi sức được bổ sung thêm 01 Máy.</w:t>
            </w:r>
          </w:p>
        </w:tc>
      </w:tr>
      <w:tr w:rsidR="00A6482F" w:rsidRPr="00C321EE" w14:paraId="15D87C39" w14:textId="77777777" w:rsidTr="00B24359">
        <w:trPr>
          <w:trHeight w:val="1425"/>
        </w:trPr>
        <w:tc>
          <w:tcPr>
            <w:tcW w:w="0" w:type="auto"/>
            <w:noWrap/>
            <w:hideMark/>
          </w:tcPr>
          <w:p w14:paraId="2754C66A"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86</w:t>
            </w:r>
          </w:p>
        </w:tc>
        <w:tc>
          <w:tcPr>
            <w:tcW w:w="0" w:type="auto"/>
            <w:hideMark/>
          </w:tcPr>
          <w:p w14:paraId="7A4C8A46"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Bàn mổ</w:t>
            </w:r>
          </w:p>
        </w:tc>
        <w:tc>
          <w:tcPr>
            <w:tcW w:w="0" w:type="auto"/>
            <w:hideMark/>
          </w:tcPr>
          <w:p w14:paraId="6561A15A"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Cái</w:t>
            </w:r>
          </w:p>
        </w:tc>
        <w:tc>
          <w:tcPr>
            <w:tcW w:w="0" w:type="auto"/>
            <w:hideMark/>
          </w:tcPr>
          <w:p w14:paraId="6D77F8B2"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01 cái/ Phòng mổ.</w:t>
            </w:r>
          </w:p>
        </w:tc>
        <w:tc>
          <w:tcPr>
            <w:tcW w:w="0" w:type="auto"/>
            <w:hideMark/>
          </w:tcPr>
          <w:p w14:paraId="2E8CC04C"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01 cái/ Phòng mổ.</w:t>
            </w:r>
          </w:p>
        </w:tc>
        <w:tc>
          <w:tcPr>
            <w:tcW w:w="0" w:type="auto"/>
            <w:hideMark/>
          </w:tcPr>
          <w:p w14:paraId="68B9F25B"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Bàn mổ</w:t>
            </w:r>
          </w:p>
        </w:tc>
        <w:tc>
          <w:tcPr>
            <w:tcW w:w="0" w:type="auto"/>
            <w:hideMark/>
          </w:tcPr>
          <w:p w14:paraId="40938997"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Cái</w:t>
            </w:r>
          </w:p>
        </w:tc>
        <w:tc>
          <w:tcPr>
            <w:tcW w:w="0" w:type="auto"/>
            <w:hideMark/>
          </w:tcPr>
          <w:p w14:paraId="77123B58"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Định mức 01 Cái/phòng mổ.</w:t>
            </w:r>
          </w:p>
        </w:tc>
        <w:tc>
          <w:tcPr>
            <w:tcW w:w="0" w:type="auto"/>
            <w:hideMark/>
          </w:tcPr>
          <w:p w14:paraId="117BA8D7"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Bàn mổ</w:t>
            </w:r>
          </w:p>
        </w:tc>
        <w:tc>
          <w:tcPr>
            <w:tcW w:w="0" w:type="auto"/>
            <w:hideMark/>
          </w:tcPr>
          <w:p w14:paraId="5008FBF9"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Cái</w:t>
            </w:r>
          </w:p>
        </w:tc>
        <w:tc>
          <w:tcPr>
            <w:tcW w:w="0" w:type="auto"/>
            <w:hideMark/>
          </w:tcPr>
          <w:p w14:paraId="03B75E52"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Định mức 01 Cái/phòng mổ.</w:t>
            </w:r>
          </w:p>
        </w:tc>
        <w:tc>
          <w:tcPr>
            <w:tcW w:w="0" w:type="auto"/>
            <w:hideMark/>
          </w:tcPr>
          <w:p w14:paraId="2CAA219E"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Định mức 01 Cái/phòng mổ.</w:t>
            </w:r>
          </w:p>
        </w:tc>
      </w:tr>
      <w:tr w:rsidR="00A6482F" w:rsidRPr="00C321EE" w14:paraId="7F81F244" w14:textId="77777777" w:rsidTr="00B24359">
        <w:trPr>
          <w:trHeight w:val="2175"/>
        </w:trPr>
        <w:tc>
          <w:tcPr>
            <w:tcW w:w="0" w:type="auto"/>
            <w:noWrap/>
            <w:hideMark/>
          </w:tcPr>
          <w:p w14:paraId="2D2257AC"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108</w:t>
            </w:r>
          </w:p>
        </w:tc>
        <w:tc>
          <w:tcPr>
            <w:tcW w:w="0" w:type="auto"/>
            <w:hideMark/>
          </w:tcPr>
          <w:p w14:paraId="198A2778"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Dao mổ điện cao tần</w:t>
            </w:r>
          </w:p>
        </w:tc>
        <w:tc>
          <w:tcPr>
            <w:tcW w:w="0" w:type="auto"/>
            <w:hideMark/>
          </w:tcPr>
          <w:p w14:paraId="6418F318"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Cái</w:t>
            </w:r>
          </w:p>
        </w:tc>
        <w:tc>
          <w:tcPr>
            <w:tcW w:w="0" w:type="auto"/>
            <w:hideMark/>
          </w:tcPr>
          <w:p w14:paraId="2C32CB05"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01 cái/ bàn mổ</w:t>
            </w:r>
          </w:p>
        </w:tc>
        <w:tc>
          <w:tcPr>
            <w:tcW w:w="0" w:type="auto"/>
            <w:hideMark/>
          </w:tcPr>
          <w:p w14:paraId="33A3367D"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01 cái/ bàn mổ</w:t>
            </w:r>
          </w:p>
        </w:tc>
        <w:tc>
          <w:tcPr>
            <w:tcW w:w="0" w:type="auto"/>
            <w:hideMark/>
          </w:tcPr>
          <w:p w14:paraId="176E31AE"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Dao mổ điện cao tần</w:t>
            </w:r>
          </w:p>
        </w:tc>
        <w:tc>
          <w:tcPr>
            <w:tcW w:w="0" w:type="auto"/>
            <w:hideMark/>
          </w:tcPr>
          <w:p w14:paraId="797492A2"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Cái</w:t>
            </w:r>
          </w:p>
        </w:tc>
        <w:tc>
          <w:tcPr>
            <w:tcW w:w="0" w:type="auto"/>
            <w:hideMark/>
          </w:tcPr>
          <w:p w14:paraId="082A5A6C"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Định mức 01 Cái/01 bàn mổ.</w:t>
            </w:r>
            <w:r w:rsidRPr="00C321EE">
              <w:rPr>
                <w:rFonts w:ascii="Times New Roman" w:hAnsi="Times New Roman" w:cs="Times New Roman"/>
              </w:rPr>
              <w:br/>
              <w:t>- Ngoài ra:</w:t>
            </w:r>
            <w:r w:rsidRPr="00C321EE">
              <w:rPr>
                <w:rFonts w:ascii="Times New Roman" w:hAnsi="Times New Roman" w:cs="Times New Roman"/>
              </w:rPr>
              <w:br/>
              <w:t>+ Được bổ sung thêm 01 Cái/01 phòng thủ thuật.</w:t>
            </w:r>
            <w:r w:rsidRPr="00C321EE">
              <w:rPr>
                <w:rFonts w:ascii="Times New Roman" w:hAnsi="Times New Roman" w:cs="Times New Roman"/>
              </w:rPr>
              <w:br/>
              <w:t>+ Trung bình 05 Cái được bổ sung thêm 01 Cái.</w:t>
            </w:r>
          </w:p>
        </w:tc>
        <w:tc>
          <w:tcPr>
            <w:tcW w:w="0" w:type="auto"/>
            <w:hideMark/>
          </w:tcPr>
          <w:p w14:paraId="5BDBA797"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Dao mổ điện cao tần</w:t>
            </w:r>
          </w:p>
        </w:tc>
        <w:tc>
          <w:tcPr>
            <w:tcW w:w="0" w:type="auto"/>
            <w:hideMark/>
          </w:tcPr>
          <w:p w14:paraId="14B93B34"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Cái</w:t>
            </w:r>
          </w:p>
        </w:tc>
        <w:tc>
          <w:tcPr>
            <w:tcW w:w="0" w:type="auto"/>
            <w:hideMark/>
          </w:tcPr>
          <w:p w14:paraId="2120EA39"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Định mức 01 Cái/01 bàn mổ.</w:t>
            </w:r>
            <w:r w:rsidRPr="00C321EE">
              <w:rPr>
                <w:rFonts w:ascii="Times New Roman" w:hAnsi="Times New Roman" w:cs="Times New Roman"/>
              </w:rPr>
              <w:br/>
              <w:t>- Ngoài ra:</w:t>
            </w:r>
            <w:r w:rsidRPr="00C321EE">
              <w:rPr>
                <w:rFonts w:ascii="Times New Roman" w:hAnsi="Times New Roman" w:cs="Times New Roman"/>
              </w:rPr>
              <w:br/>
              <w:t>+ Được bổ sung thêm 01 Cái/01 phòng thủ thuật.</w:t>
            </w:r>
            <w:r w:rsidRPr="00C321EE">
              <w:rPr>
                <w:rFonts w:ascii="Times New Roman" w:hAnsi="Times New Roman" w:cs="Times New Roman"/>
              </w:rPr>
              <w:br/>
              <w:t>+ Trung bình 05 Cái được bổ sung thêm 01 Cái.</w:t>
            </w:r>
          </w:p>
        </w:tc>
        <w:tc>
          <w:tcPr>
            <w:tcW w:w="0" w:type="auto"/>
            <w:hideMark/>
          </w:tcPr>
          <w:p w14:paraId="06C64641"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Định mức 01 Cái/01 bàn mổ.</w:t>
            </w:r>
            <w:r w:rsidRPr="00C321EE">
              <w:rPr>
                <w:rFonts w:ascii="Times New Roman" w:hAnsi="Times New Roman" w:cs="Times New Roman"/>
              </w:rPr>
              <w:br/>
              <w:t>- Ngoài ra:</w:t>
            </w:r>
            <w:r w:rsidRPr="00C321EE">
              <w:rPr>
                <w:rFonts w:ascii="Times New Roman" w:hAnsi="Times New Roman" w:cs="Times New Roman"/>
              </w:rPr>
              <w:br/>
              <w:t>+ Được bổ sung thêm 01 Cái/01 phòng thủ thuật.</w:t>
            </w:r>
            <w:r w:rsidRPr="00C321EE">
              <w:rPr>
                <w:rFonts w:ascii="Times New Roman" w:hAnsi="Times New Roman" w:cs="Times New Roman"/>
              </w:rPr>
              <w:br/>
              <w:t>+ Trung bình 05 Cái được bổ sung thêm 01 Cái.</w:t>
            </w:r>
          </w:p>
        </w:tc>
      </w:tr>
      <w:tr w:rsidR="00A6482F" w:rsidRPr="00C321EE" w14:paraId="2DD7BBB9" w14:textId="77777777" w:rsidTr="00B24359">
        <w:trPr>
          <w:trHeight w:val="1320"/>
        </w:trPr>
        <w:tc>
          <w:tcPr>
            <w:tcW w:w="0" w:type="auto"/>
            <w:noWrap/>
            <w:hideMark/>
          </w:tcPr>
          <w:p w14:paraId="373825EC"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lastRenderedPageBreak/>
              <w:t>110</w:t>
            </w:r>
          </w:p>
        </w:tc>
        <w:tc>
          <w:tcPr>
            <w:tcW w:w="0" w:type="auto"/>
            <w:hideMark/>
          </w:tcPr>
          <w:p w14:paraId="00139519"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Đèn mổ di động</w:t>
            </w:r>
          </w:p>
        </w:tc>
        <w:tc>
          <w:tcPr>
            <w:tcW w:w="0" w:type="auto"/>
            <w:hideMark/>
          </w:tcPr>
          <w:p w14:paraId="0A4B82B4"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Bộ</w:t>
            </w:r>
          </w:p>
        </w:tc>
        <w:tc>
          <w:tcPr>
            <w:tcW w:w="0" w:type="auto"/>
            <w:hideMark/>
          </w:tcPr>
          <w:p w14:paraId="0DE1E3B9"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01 bộ/ Phòng tiểu phẫu; khoa hồi sức; khoa cấp cứu.</w:t>
            </w:r>
          </w:p>
        </w:tc>
        <w:tc>
          <w:tcPr>
            <w:tcW w:w="0" w:type="auto"/>
            <w:hideMark/>
          </w:tcPr>
          <w:p w14:paraId="2DE9F769"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01 bộ/ Phòng tiểu phẫu; khoa hồi sức; khoa cấp cứu.</w:t>
            </w:r>
          </w:p>
        </w:tc>
        <w:tc>
          <w:tcPr>
            <w:tcW w:w="0" w:type="auto"/>
            <w:hideMark/>
          </w:tcPr>
          <w:p w14:paraId="03C53834"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Đèn mổ di động</w:t>
            </w:r>
          </w:p>
        </w:tc>
        <w:tc>
          <w:tcPr>
            <w:tcW w:w="0" w:type="auto"/>
            <w:hideMark/>
          </w:tcPr>
          <w:p w14:paraId="4009E7FA"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Cái</w:t>
            </w:r>
          </w:p>
        </w:tc>
        <w:tc>
          <w:tcPr>
            <w:tcW w:w="0" w:type="auto"/>
            <w:hideMark/>
          </w:tcPr>
          <w:p w14:paraId="5715276D"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Định mức tối đa 01 Cái/phòng tiểu phẫu; khoa hồi sức; khoa cấp cứu.</w:t>
            </w:r>
          </w:p>
        </w:tc>
        <w:tc>
          <w:tcPr>
            <w:tcW w:w="0" w:type="auto"/>
            <w:hideMark/>
          </w:tcPr>
          <w:p w14:paraId="619676FC"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Đèn mổ di động</w:t>
            </w:r>
          </w:p>
        </w:tc>
        <w:tc>
          <w:tcPr>
            <w:tcW w:w="0" w:type="auto"/>
            <w:hideMark/>
          </w:tcPr>
          <w:p w14:paraId="645F7B16"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Bộ</w:t>
            </w:r>
          </w:p>
        </w:tc>
        <w:tc>
          <w:tcPr>
            <w:tcW w:w="0" w:type="auto"/>
            <w:hideMark/>
          </w:tcPr>
          <w:p w14:paraId="3E01D728"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Định mức tối đa 01 Cái/phòng tiểu phẫu; khoa hồi sức; khoa cấp cứu.</w:t>
            </w:r>
          </w:p>
        </w:tc>
        <w:tc>
          <w:tcPr>
            <w:tcW w:w="0" w:type="auto"/>
            <w:hideMark/>
          </w:tcPr>
          <w:p w14:paraId="67A7DD0A"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Định mức tối đa 01 Cái/phòng tiểu phẫu; khoa hồi sức; khoa cấp cứu.</w:t>
            </w:r>
          </w:p>
        </w:tc>
      </w:tr>
      <w:tr w:rsidR="00A6482F" w:rsidRPr="00C321EE" w14:paraId="677660CD" w14:textId="77777777" w:rsidTr="00B24359">
        <w:trPr>
          <w:trHeight w:val="631"/>
        </w:trPr>
        <w:tc>
          <w:tcPr>
            <w:tcW w:w="0" w:type="auto"/>
            <w:noWrap/>
            <w:hideMark/>
          </w:tcPr>
          <w:p w14:paraId="4849820C"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111</w:t>
            </w:r>
          </w:p>
        </w:tc>
        <w:tc>
          <w:tcPr>
            <w:tcW w:w="0" w:type="auto"/>
            <w:hideMark/>
          </w:tcPr>
          <w:p w14:paraId="470ED808"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Đèn mổ treo trần</w:t>
            </w:r>
          </w:p>
        </w:tc>
        <w:tc>
          <w:tcPr>
            <w:tcW w:w="0" w:type="auto"/>
            <w:hideMark/>
          </w:tcPr>
          <w:p w14:paraId="1F82844C"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Bộ</w:t>
            </w:r>
          </w:p>
        </w:tc>
        <w:tc>
          <w:tcPr>
            <w:tcW w:w="0" w:type="auto"/>
            <w:hideMark/>
          </w:tcPr>
          <w:p w14:paraId="6D1A25D5"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01 bộ/ Bàn mổ</w:t>
            </w:r>
          </w:p>
        </w:tc>
        <w:tc>
          <w:tcPr>
            <w:tcW w:w="0" w:type="auto"/>
            <w:hideMark/>
          </w:tcPr>
          <w:p w14:paraId="1F2A4E7F"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01 bộ/ Bàn mổ</w:t>
            </w:r>
          </w:p>
        </w:tc>
        <w:tc>
          <w:tcPr>
            <w:tcW w:w="0" w:type="auto"/>
            <w:hideMark/>
          </w:tcPr>
          <w:p w14:paraId="35122A31"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Đèn mổ treo trần</w:t>
            </w:r>
          </w:p>
        </w:tc>
        <w:tc>
          <w:tcPr>
            <w:tcW w:w="0" w:type="auto"/>
            <w:hideMark/>
          </w:tcPr>
          <w:p w14:paraId="14E95B4B"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Cái</w:t>
            </w:r>
          </w:p>
        </w:tc>
        <w:tc>
          <w:tcPr>
            <w:tcW w:w="0" w:type="auto"/>
            <w:hideMark/>
          </w:tcPr>
          <w:p w14:paraId="575FF648"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Định mức 01 Cái/bàn mổ.</w:t>
            </w:r>
          </w:p>
        </w:tc>
        <w:tc>
          <w:tcPr>
            <w:tcW w:w="0" w:type="auto"/>
            <w:hideMark/>
          </w:tcPr>
          <w:p w14:paraId="1777FE2D"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Đèn mổ treo trần</w:t>
            </w:r>
          </w:p>
        </w:tc>
        <w:tc>
          <w:tcPr>
            <w:tcW w:w="0" w:type="auto"/>
            <w:hideMark/>
          </w:tcPr>
          <w:p w14:paraId="715ECBE7"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Bộ</w:t>
            </w:r>
          </w:p>
        </w:tc>
        <w:tc>
          <w:tcPr>
            <w:tcW w:w="0" w:type="auto"/>
            <w:hideMark/>
          </w:tcPr>
          <w:p w14:paraId="5CC148AA"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Định mức 01 Cái/bàn mổ.</w:t>
            </w:r>
          </w:p>
        </w:tc>
        <w:tc>
          <w:tcPr>
            <w:tcW w:w="0" w:type="auto"/>
            <w:hideMark/>
          </w:tcPr>
          <w:p w14:paraId="7E0D8363"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Định mức 01 Cái/bàn mổ.</w:t>
            </w:r>
          </w:p>
        </w:tc>
      </w:tr>
      <w:tr w:rsidR="00A6482F" w:rsidRPr="00C321EE" w14:paraId="452C3148" w14:textId="77777777" w:rsidTr="00B24359">
        <w:trPr>
          <w:trHeight w:val="1905"/>
        </w:trPr>
        <w:tc>
          <w:tcPr>
            <w:tcW w:w="0" w:type="auto"/>
            <w:noWrap/>
            <w:hideMark/>
          </w:tcPr>
          <w:p w14:paraId="436C91C8"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115</w:t>
            </w:r>
          </w:p>
        </w:tc>
        <w:tc>
          <w:tcPr>
            <w:tcW w:w="0" w:type="auto"/>
            <w:hideMark/>
          </w:tcPr>
          <w:p w14:paraId="3721826B"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Hệ thống phẫu thuật nội soi</w:t>
            </w:r>
          </w:p>
        </w:tc>
        <w:tc>
          <w:tcPr>
            <w:tcW w:w="0" w:type="auto"/>
            <w:hideMark/>
          </w:tcPr>
          <w:p w14:paraId="1B9517C4"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Hệ thống</w:t>
            </w:r>
          </w:p>
        </w:tc>
        <w:tc>
          <w:tcPr>
            <w:tcW w:w="0" w:type="auto"/>
            <w:hideMark/>
          </w:tcPr>
          <w:p w14:paraId="41BD8C53"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1 hệ thống/ bàn mổ có nội soi</w:t>
            </w:r>
          </w:p>
        </w:tc>
        <w:tc>
          <w:tcPr>
            <w:tcW w:w="0" w:type="auto"/>
            <w:hideMark/>
          </w:tcPr>
          <w:p w14:paraId="1FBD28FE"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1 hệ thống/ bàn mổ có nội soi</w:t>
            </w:r>
          </w:p>
        </w:tc>
        <w:tc>
          <w:tcPr>
            <w:tcW w:w="0" w:type="auto"/>
            <w:hideMark/>
          </w:tcPr>
          <w:p w14:paraId="36DA4DC6"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Hệ thống phẫu thuật nội soi</w:t>
            </w:r>
          </w:p>
        </w:tc>
        <w:tc>
          <w:tcPr>
            <w:tcW w:w="0" w:type="auto"/>
            <w:hideMark/>
          </w:tcPr>
          <w:p w14:paraId="6FE672ED"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Hệ thống</w:t>
            </w:r>
          </w:p>
        </w:tc>
        <w:tc>
          <w:tcPr>
            <w:tcW w:w="0" w:type="auto"/>
            <w:hideMark/>
          </w:tcPr>
          <w:p w14:paraId="76D3F1AB"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Định mức 01 Hệ thống/bàn mổ có mổ nội soi.</w:t>
            </w:r>
            <w:r w:rsidRPr="00C321EE">
              <w:rPr>
                <w:rFonts w:ascii="Times New Roman" w:hAnsi="Times New Roman" w:cs="Times New Roman"/>
              </w:rPr>
              <w:br/>
              <w:t>- Ngoài ra: Trung bình 05 Hệ thống được bổ sung thêm 01 Hệ thống.</w:t>
            </w:r>
          </w:p>
        </w:tc>
        <w:tc>
          <w:tcPr>
            <w:tcW w:w="0" w:type="auto"/>
            <w:hideMark/>
          </w:tcPr>
          <w:p w14:paraId="3BEB2BD3"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Hệ thống phẫu thuật nội soi</w:t>
            </w:r>
          </w:p>
        </w:tc>
        <w:tc>
          <w:tcPr>
            <w:tcW w:w="0" w:type="auto"/>
            <w:hideMark/>
          </w:tcPr>
          <w:p w14:paraId="47FD1D7C"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Hệ thống</w:t>
            </w:r>
          </w:p>
        </w:tc>
        <w:tc>
          <w:tcPr>
            <w:tcW w:w="0" w:type="auto"/>
            <w:hideMark/>
          </w:tcPr>
          <w:p w14:paraId="54610419"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Định mức 01 Hệ thống/bàn mổ có mổ nội soi.</w:t>
            </w:r>
            <w:r w:rsidRPr="00C321EE">
              <w:rPr>
                <w:rFonts w:ascii="Times New Roman" w:hAnsi="Times New Roman" w:cs="Times New Roman"/>
              </w:rPr>
              <w:br/>
              <w:t>- Ngoài ra: Trung bình 05 Hệ thống được bổ sung thêm 01 Hệ thống.</w:t>
            </w:r>
          </w:p>
        </w:tc>
        <w:tc>
          <w:tcPr>
            <w:tcW w:w="0" w:type="auto"/>
            <w:hideMark/>
          </w:tcPr>
          <w:p w14:paraId="28E71C0F"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Định mức 01 Hệ thống/bàn mổ có mổ nội soi.</w:t>
            </w:r>
            <w:r w:rsidRPr="00C321EE">
              <w:rPr>
                <w:rFonts w:ascii="Times New Roman" w:hAnsi="Times New Roman" w:cs="Times New Roman"/>
              </w:rPr>
              <w:br/>
              <w:t>- Ngoài ra: Trung bình 05 Hệ thống được bổ sung thêm 01 Hệ thống.</w:t>
            </w:r>
          </w:p>
        </w:tc>
      </w:tr>
      <w:tr w:rsidR="00A6482F" w:rsidRPr="00C321EE" w14:paraId="79418A35" w14:textId="77777777" w:rsidTr="00B24359">
        <w:trPr>
          <w:trHeight w:val="2640"/>
        </w:trPr>
        <w:tc>
          <w:tcPr>
            <w:tcW w:w="0" w:type="auto"/>
            <w:noWrap/>
            <w:hideMark/>
          </w:tcPr>
          <w:p w14:paraId="4B6B7C16"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117</w:t>
            </w:r>
          </w:p>
        </w:tc>
        <w:tc>
          <w:tcPr>
            <w:tcW w:w="0" w:type="auto"/>
            <w:hideMark/>
          </w:tcPr>
          <w:p w14:paraId="7584252A"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gây mê</w:t>
            </w:r>
          </w:p>
        </w:tc>
        <w:tc>
          <w:tcPr>
            <w:tcW w:w="0" w:type="auto"/>
            <w:hideMark/>
          </w:tcPr>
          <w:p w14:paraId="6992BFE8"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3DD906AA"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xml:space="preserve"> 01 máy/ bàn mổ</w:t>
            </w:r>
          </w:p>
        </w:tc>
        <w:tc>
          <w:tcPr>
            <w:tcW w:w="0" w:type="auto"/>
            <w:hideMark/>
          </w:tcPr>
          <w:p w14:paraId="49E18A5D"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xml:space="preserve"> 01 máy/ bàn mổ</w:t>
            </w:r>
          </w:p>
        </w:tc>
        <w:tc>
          <w:tcPr>
            <w:tcW w:w="0" w:type="auto"/>
            <w:hideMark/>
          </w:tcPr>
          <w:p w14:paraId="6C85ED1F"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gây mê</w:t>
            </w:r>
          </w:p>
        </w:tc>
        <w:tc>
          <w:tcPr>
            <w:tcW w:w="0" w:type="auto"/>
            <w:hideMark/>
          </w:tcPr>
          <w:p w14:paraId="68E6A835"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73CFF376"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Định mức 01 Máy/bàn mổ.</w:t>
            </w:r>
            <w:r w:rsidRPr="00C321EE">
              <w:rPr>
                <w:rFonts w:ascii="Times New Roman" w:hAnsi="Times New Roman" w:cs="Times New Roman"/>
              </w:rPr>
              <w:br/>
              <w:t>- Ngoài ra:</w:t>
            </w:r>
            <w:r w:rsidRPr="00C321EE">
              <w:rPr>
                <w:rFonts w:ascii="Times New Roman" w:hAnsi="Times New Roman" w:cs="Times New Roman"/>
              </w:rPr>
              <w:br/>
              <w:t>+ Trung bình 06 Máy được bổ sung thêm 01 Máy.</w:t>
            </w:r>
            <w:r w:rsidRPr="00C321EE">
              <w:rPr>
                <w:rFonts w:ascii="Times New Roman" w:hAnsi="Times New Roman" w:cs="Times New Roman"/>
              </w:rPr>
              <w:br/>
              <w:t>+ Trường hợp cơ sở có đơn vị sử dụng kỹ thuật gây mê hỗ trợ được bổ sung thêm 01 Máy/đơn vị.</w:t>
            </w:r>
          </w:p>
        </w:tc>
        <w:tc>
          <w:tcPr>
            <w:tcW w:w="0" w:type="auto"/>
            <w:hideMark/>
          </w:tcPr>
          <w:p w14:paraId="0BBBD986"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gây mê</w:t>
            </w:r>
          </w:p>
        </w:tc>
        <w:tc>
          <w:tcPr>
            <w:tcW w:w="0" w:type="auto"/>
            <w:hideMark/>
          </w:tcPr>
          <w:p w14:paraId="4094B3A2"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23BC3268"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Định mức 01 Máy/bàn mổ.</w:t>
            </w:r>
            <w:r w:rsidRPr="00C321EE">
              <w:rPr>
                <w:rFonts w:ascii="Times New Roman" w:hAnsi="Times New Roman" w:cs="Times New Roman"/>
              </w:rPr>
              <w:br/>
              <w:t>- Ngoài ra:</w:t>
            </w:r>
            <w:r w:rsidRPr="00C321EE">
              <w:rPr>
                <w:rFonts w:ascii="Times New Roman" w:hAnsi="Times New Roman" w:cs="Times New Roman"/>
              </w:rPr>
              <w:br/>
              <w:t>+ Trung bình 06 Máy được bổ sung thêm 01 Máy.</w:t>
            </w:r>
            <w:r w:rsidRPr="00C321EE">
              <w:rPr>
                <w:rFonts w:ascii="Times New Roman" w:hAnsi="Times New Roman" w:cs="Times New Roman"/>
              </w:rPr>
              <w:br/>
              <w:t>+ Trường hợp cơ sở có đơn vị sử dụng kỹ thuật gây mê hỗ trợ được bổ sung thêm 01 Máy/đơn vị.</w:t>
            </w:r>
          </w:p>
        </w:tc>
        <w:tc>
          <w:tcPr>
            <w:tcW w:w="0" w:type="auto"/>
            <w:hideMark/>
          </w:tcPr>
          <w:p w14:paraId="05E6907C"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Định mức 01 Máy/bàn mổ.</w:t>
            </w:r>
            <w:r w:rsidRPr="00C321EE">
              <w:rPr>
                <w:rFonts w:ascii="Times New Roman" w:hAnsi="Times New Roman" w:cs="Times New Roman"/>
              </w:rPr>
              <w:br/>
              <w:t>- Ngoài ra:</w:t>
            </w:r>
            <w:r w:rsidRPr="00C321EE">
              <w:rPr>
                <w:rFonts w:ascii="Times New Roman" w:hAnsi="Times New Roman" w:cs="Times New Roman"/>
              </w:rPr>
              <w:br/>
              <w:t>+ Trung bình 06 Máy được bổ sung thêm 01 Máy.</w:t>
            </w:r>
            <w:r w:rsidRPr="00C321EE">
              <w:rPr>
                <w:rFonts w:ascii="Times New Roman" w:hAnsi="Times New Roman" w:cs="Times New Roman"/>
              </w:rPr>
              <w:br/>
              <w:t>+ Trường hợp cơ sở có đơn vị sử dụng kỹ thuật gây mê hỗ trợ được bổ sung thêm 01 Máy/đơn vị.</w:t>
            </w:r>
          </w:p>
        </w:tc>
      </w:tr>
      <w:tr w:rsidR="00A6482F" w:rsidRPr="00C321EE" w14:paraId="70C26630" w14:textId="77777777" w:rsidTr="00B24359">
        <w:trPr>
          <w:trHeight w:val="15"/>
        </w:trPr>
        <w:tc>
          <w:tcPr>
            <w:tcW w:w="0" w:type="auto"/>
            <w:noWrap/>
            <w:hideMark/>
          </w:tcPr>
          <w:p w14:paraId="6260170D"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158</w:t>
            </w:r>
          </w:p>
        </w:tc>
        <w:tc>
          <w:tcPr>
            <w:tcW w:w="0" w:type="auto"/>
            <w:hideMark/>
          </w:tcPr>
          <w:p w14:paraId="1B613B0C"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xml:space="preserve">Xe đạp tập phục </w:t>
            </w:r>
            <w:r w:rsidRPr="00C321EE">
              <w:rPr>
                <w:rFonts w:ascii="Times New Roman" w:hAnsi="Times New Roman" w:cs="Times New Roman"/>
              </w:rPr>
              <w:lastRenderedPageBreak/>
              <w:t>hồi chức năng</w:t>
            </w:r>
          </w:p>
        </w:tc>
        <w:tc>
          <w:tcPr>
            <w:tcW w:w="0" w:type="auto"/>
            <w:hideMark/>
          </w:tcPr>
          <w:p w14:paraId="7C22EF5B"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lastRenderedPageBreak/>
              <w:t>Cái</w:t>
            </w:r>
          </w:p>
        </w:tc>
        <w:tc>
          <w:tcPr>
            <w:tcW w:w="0" w:type="auto"/>
            <w:hideMark/>
          </w:tcPr>
          <w:p w14:paraId="63457882"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1</w:t>
            </w:r>
          </w:p>
        </w:tc>
        <w:tc>
          <w:tcPr>
            <w:tcW w:w="0" w:type="auto"/>
            <w:hideMark/>
          </w:tcPr>
          <w:p w14:paraId="7B2CF634"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2</w:t>
            </w:r>
          </w:p>
        </w:tc>
        <w:tc>
          <w:tcPr>
            <w:tcW w:w="0" w:type="auto"/>
            <w:hideMark/>
          </w:tcPr>
          <w:p w14:paraId="06EE2713"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w:t>
            </w:r>
          </w:p>
        </w:tc>
        <w:tc>
          <w:tcPr>
            <w:tcW w:w="0" w:type="auto"/>
            <w:hideMark/>
          </w:tcPr>
          <w:p w14:paraId="795DB2E1"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w:t>
            </w:r>
          </w:p>
        </w:tc>
        <w:tc>
          <w:tcPr>
            <w:tcW w:w="0" w:type="auto"/>
            <w:hideMark/>
          </w:tcPr>
          <w:p w14:paraId="1AA45DAC"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w:t>
            </w:r>
          </w:p>
        </w:tc>
        <w:tc>
          <w:tcPr>
            <w:tcW w:w="0" w:type="auto"/>
            <w:hideMark/>
          </w:tcPr>
          <w:p w14:paraId="2EAA53BF"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xml:space="preserve">Xe đạp tập phục hồi </w:t>
            </w:r>
            <w:r w:rsidRPr="00C321EE">
              <w:rPr>
                <w:rFonts w:ascii="Times New Roman" w:hAnsi="Times New Roman" w:cs="Times New Roman"/>
              </w:rPr>
              <w:lastRenderedPageBreak/>
              <w:t>chức năng</w:t>
            </w:r>
          </w:p>
        </w:tc>
        <w:tc>
          <w:tcPr>
            <w:tcW w:w="0" w:type="auto"/>
            <w:hideMark/>
          </w:tcPr>
          <w:p w14:paraId="575B8C12"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lastRenderedPageBreak/>
              <w:t>Cái</w:t>
            </w:r>
          </w:p>
        </w:tc>
        <w:tc>
          <w:tcPr>
            <w:tcW w:w="0" w:type="auto"/>
            <w:hideMark/>
          </w:tcPr>
          <w:p w14:paraId="6E196587"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1</w:t>
            </w:r>
          </w:p>
        </w:tc>
        <w:tc>
          <w:tcPr>
            <w:tcW w:w="0" w:type="auto"/>
            <w:hideMark/>
          </w:tcPr>
          <w:p w14:paraId="5F58E7D3"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2</w:t>
            </w:r>
          </w:p>
        </w:tc>
      </w:tr>
      <w:tr w:rsidR="00A6482F" w:rsidRPr="00C321EE" w14:paraId="52AF03E6" w14:textId="77777777" w:rsidTr="00B24359">
        <w:trPr>
          <w:trHeight w:val="1275"/>
        </w:trPr>
        <w:tc>
          <w:tcPr>
            <w:tcW w:w="0" w:type="auto"/>
            <w:noWrap/>
            <w:hideMark/>
          </w:tcPr>
          <w:p w14:paraId="6CD725CA"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IX</w:t>
            </w:r>
          </w:p>
        </w:tc>
        <w:tc>
          <w:tcPr>
            <w:tcW w:w="0" w:type="auto"/>
            <w:hideMark/>
          </w:tcPr>
          <w:p w14:paraId="14D19505"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Thiết bị chuyên khoa sản nhi</w:t>
            </w:r>
          </w:p>
        </w:tc>
        <w:tc>
          <w:tcPr>
            <w:tcW w:w="0" w:type="auto"/>
            <w:noWrap/>
            <w:hideMark/>
          </w:tcPr>
          <w:p w14:paraId="474EA42D"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 </w:t>
            </w:r>
          </w:p>
        </w:tc>
        <w:tc>
          <w:tcPr>
            <w:tcW w:w="0" w:type="auto"/>
            <w:noWrap/>
            <w:hideMark/>
          </w:tcPr>
          <w:p w14:paraId="2EFD3781"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 </w:t>
            </w:r>
          </w:p>
        </w:tc>
        <w:tc>
          <w:tcPr>
            <w:tcW w:w="0" w:type="auto"/>
            <w:noWrap/>
            <w:hideMark/>
          </w:tcPr>
          <w:p w14:paraId="43470B95"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 </w:t>
            </w:r>
          </w:p>
        </w:tc>
        <w:tc>
          <w:tcPr>
            <w:tcW w:w="0" w:type="auto"/>
            <w:noWrap/>
            <w:hideMark/>
          </w:tcPr>
          <w:p w14:paraId="1794240E"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 </w:t>
            </w:r>
          </w:p>
        </w:tc>
        <w:tc>
          <w:tcPr>
            <w:tcW w:w="0" w:type="auto"/>
            <w:noWrap/>
            <w:hideMark/>
          </w:tcPr>
          <w:p w14:paraId="2937E728"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 </w:t>
            </w:r>
          </w:p>
        </w:tc>
        <w:tc>
          <w:tcPr>
            <w:tcW w:w="0" w:type="auto"/>
            <w:noWrap/>
            <w:hideMark/>
          </w:tcPr>
          <w:p w14:paraId="60ABBA9A"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 </w:t>
            </w:r>
          </w:p>
        </w:tc>
        <w:tc>
          <w:tcPr>
            <w:tcW w:w="0" w:type="auto"/>
            <w:noWrap/>
            <w:hideMark/>
          </w:tcPr>
          <w:p w14:paraId="37229451" w14:textId="77777777" w:rsidR="00A6482F" w:rsidRPr="00C321EE" w:rsidRDefault="00A6482F" w:rsidP="00A6482F">
            <w:pPr>
              <w:rPr>
                <w:rFonts w:ascii="Times New Roman" w:hAnsi="Times New Roman" w:cs="Times New Roman"/>
                <w:b/>
                <w:bCs/>
              </w:rPr>
            </w:pPr>
            <w:r w:rsidRPr="00C321EE">
              <w:rPr>
                <w:rFonts w:ascii="Times New Roman" w:hAnsi="Times New Roman" w:cs="Times New Roman"/>
                <w:b/>
                <w:bCs/>
              </w:rPr>
              <w:t> </w:t>
            </w:r>
          </w:p>
        </w:tc>
        <w:tc>
          <w:tcPr>
            <w:tcW w:w="0" w:type="auto"/>
            <w:noWrap/>
            <w:hideMark/>
          </w:tcPr>
          <w:p w14:paraId="44A0B042"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w:t>
            </w:r>
          </w:p>
        </w:tc>
        <w:tc>
          <w:tcPr>
            <w:tcW w:w="0" w:type="auto"/>
            <w:noWrap/>
            <w:hideMark/>
          </w:tcPr>
          <w:p w14:paraId="63969CBB"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w:t>
            </w:r>
          </w:p>
        </w:tc>
        <w:tc>
          <w:tcPr>
            <w:tcW w:w="0" w:type="auto"/>
            <w:noWrap/>
            <w:hideMark/>
          </w:tcPr>
          <w:p w14:paraId="24079A16"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w:t>
            </w:r>
          </w:p>
        </w:tc>
      </w:tr>
      <w:tr w:rsidR="00A6482F" w:rsidRPr="00C321EE" w14:paraId="27AC58A3" w14:textId="77777777" w:rsidTr="00B24359">
        <w:trPr>
          <w:trHeight w:val="1470"/>
        </w:trPr>
        <w:tc>
          <w:tcPr>
            <w:tcW w:w="0" w:type="auto"/>
            <w:noWrap/>
            <w:hideMark/>
          </w:tcPr>
          <w:p w14:paraId="1F357A74"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173</w:t>
            </w:r>
          </w:p>
        </w:tc>
        <w:tc>
          <w:tcPr>
            <w:tcW w:w="0" w:type="auto"/>
            <w:hideMark/>
          </w:tcPr>
          <w:p w14:paraId="61A77D32"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soi cổ tử cung</w:t>
            </w:r>
          </w:p>
        </w:tc>
        <w:tc>
          <w:tcPr>
            <w:tcW w:w="0" w:type="auto"/>
            <w:hideMark/>
          </w:tcPr>
          <w:p w14:paraId="717AC4D2"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0DDDAE71"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xml:space="preserve"> </w:t>
            </w:r>
            <w:r w:rsidRPr="00C321EE">
              <w:rPr>
                <w:rFonts w:ascii="Times New Roman" w:hAnsi="Times New Roman" w:cs="Times New Roman"/>
              </w:rPr>
              <w:br/>
              <w:t>01 máy/ Bàn khám phụ khoa</w:t>
            </w:r>
          </w:p>
        </w:tc>
        <w:tc>
          <w:tcPr>
            <w:tcW w:w="0" w:type="auto"/>
            <w:hideMark/>
          </w:tcPr>
          <w:p w14:paraId="0C79EC29"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xml:space="preserve"> </w:t>
            </w:r>
            <w:r w:rsidRPr="00C321EE">
              <w:rPr>
                <w:rFonts w:ascii="Times New Roman" w:hAnsi="Times New Roman" w:cs="Times New Roman"/>
              </w:rPr>
              <w:br/>
              <w:t>01 máy/ Bàn khám phụ khoa</w:t>
            </w:r>
          </w:p>
        </w:tc>
        <w:tc>
          <w:tcPr>
            <w:tcW w:w="0" w:type="auto"/>
            <w:hideMark/>
          </w:tcPr>
          <w:p w14:paraId="3C65A2D5"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soi cổ tử cung</w:t>
            </w:r>
          </w:p>
        </w:tc>
        <w:tc>
          <w:tcPr>
            <w:tcW w:w="0" w:type="auto"/>
            <w:hideMark/>
          </w:tcPr>
          <w:p w14:paraId="2224993A"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7117035C"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Định mức 01 Máy/ 01 bàn khám phụ khoa.</w:t>
            </w:r>
          </w:p>
        </w:tc>
        <w:tc>
          <w:tcPr>
            <w:tcW w:w="0" w:type="auto"/>
            <w:hideMark/>
          </w:tcPr>
          <w:p w14:paraId="1AE8D098"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soi cổ tử cung</w:t>
            </w:r>
          </w:p>
        </w:tc>
        <w:tc>
          <w:tcPr>
            <w:tcW w:w="0" w:type="auto"/>
            <w:hideMark/>
          </w:tcPr>
          <w:p w14:paraId="7097078B"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6D0965C4"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Định mức 01 Máy/ 01 bàn khám phụ khoa.</w:t>
            </w:r>
          </w:p>
        </w:tc>
        <w:tc>
          <w:tcPr>
            <w:tcW w:w="0" w:type="auto"/>
            <w:hideMark/>
          </w:tcPr>
          <w:p w14:paraId="1C91FD3A"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Định mức 01 Máy/ 01 bàn khám phụ khoa.</w:t>
            </w:r>
          </w:p>
        </w:tc>
      </w:tr>
      <w:tr w:rsidR="00A6482F" w:rsidRPr="00C321EE" w14:paraId="64B47728" w14:textId="77777777" w:rsidTr="00B24359">
        <w:trPr>
          <w:trHeight w:val="2205"/>
        </w:trPr>
        <w:tc>
          <w:tcPr>
            <w:tcW w:w="0" w:type="auto"/>
            <w:noWrap/>
            <w:hideMark/>
          </w:tcPr>
          <w:p w14:paraId="19D13265"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174</w:t>
            </w:r>
          </w:p>
        </w:tc>
        <w:tc>
          <w:tcPr>
            <w:tcW w:w="0" w:type="auto"/>
            <w:hideMark/>
          </w:tcPr>
          <w:p w14:paraId="0987039E"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theo dõi sản khoa</w:t>
            </w:r>
          </w:p>
        </w:tc>
        <w:tc>
          <w:tcPr>
            <w:tcW w:w="0" w:type="auto"/>
            <w:hideMark/>
          </w:tcPr>
          <w:p w14:paraId="1BA27D59"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Cái</w:t>
            </w:r>
          </w:p>
        </w:tc>
        <w:tc>
          <w:tcPr>
            <w:tcW w:w="0" w:type="auto"/>
            <w:hideMark/>
          </w:tcPr>
          <w:p w14:paraId="43AF749B"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01 máy/ Bàn đẻ.</w:t>
            </w:r>
            <w:r w:rsidRPr="00C321EE">
              <w:rPr>
                <w:rFonts w:ascii="Times New Roman" w:hAnsi="Times New Roman" w:cs="Times New Roman"/>
              </w:rPr>
              <w:br/>
              <w:t>01 máy/ Giường theo dõi sản khoa.</w:t>
            </w:r>
          </w:p>
        </w:tc>
        <w:tc>
          <w:tcPr>
            <w:tcW w:w="0" w:type="auto"/>
            <w:hideMark/>
          </w:tcPr>
          <w:p w14:paraId="3D193DC5"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01 máy/ Bàn đẻ.</w:t>
            </w:r>
            <w:r w:rsidRPr="00C321EE">
              <w:rPr>
                <w:rFonts w:ascii="Times New Roman" w:hAnsi="Times New Roman" w:cs="Times New Roman"/>
              </w:rPr>
              <w:br/>
              <w:t>01 máy/ Giường theo dõi sản khoa.</w:t>
            </w:r>
          </w:p>
        </w:tc>
        <w:tc>
          <w:tcPr>
            <w:tcW w:w="0" w:type="auto"/>
            <w:hideMark/>
          </w:tcPr>
          <w:p w14:paraId="0C6371C8"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theo dõi sản khoa 02 chức năng</w:t>
            </w:r>
          </w:p>
        </w:tc>
        <w:tc>
          <w:tcPr>
            <w:tcW w:w="0" w:type="auto"/>
            <w:hideMark/>
          </w:tcPr>
          <w:p w14:paraId="5E10B682"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w:t>
            </w:r>
          </w:p>
        </w:tc>
        <w:tc>
          <w:tcPr>
            <w:tcW w:w="0" w:type="auto"/>
            <w:hideMark/>
          </w:tcPr>
          <w:p w14:paraId="4236838D"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Định mức 01 Máy/ 01 bàn đẻ.</w:t>
            </w:r>
            <w:r w:rsidRPr="00C321EE">
              <w:rPr>
                <w:rFonts w:ascii="Times New Roman" w:hAnsi="Times New Roman" w:cs="Times New Roman"/>
              </w:rPr>
              <w:br/>
              <w:t>- Trường hợp cơ sở có giường nội trú theo dõi sản khoa: được bổ sung thêm 01 Máy/10 giường nội trú theo dõi sản khoa.</w:t>
            </w:r>
          </w:p>
        </w:tc>
        <w:tc>
          <w:tcPr>
            <w:tcW w:w="0" w:type="auto"/>
            <w:hideMark/>
          </w:tcPr>
          <w:p w14:paraId="40618865"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Máy theo dõi sản khoa</w:t>
            </w:r>
          </w:p>
        </w:tc>
        <w:tc>
          <w:tcPr>
            <w:tcW w:w="0" w:type="auto"/>
            <w:hideMark/>
          </w:tcPr>
          <w:p w14:paraId="78BA722A"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Cái</w:t>
            </w:r>
          </w:p>
        </w:tc>
        <w:tc>
          <w:tcPr>
            <w:tcW w:w="0" w:type="auto"/>
            <w:hideMark/>
          </w:tcPr>
          <w:p w14:paraId="23BAAF8B"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Định mức 01 Máy/ 01 bàn đẻ.</w:t>
            </w:r>
            <w:r w:rsidRPr="00C321EE">
              <w:rPr>
                <w:rFonts w:ascii="Times New Roman" w:hAnsi="Times New Roman" w:cs="Times New Roman"/>
              </w:rPr>
              <w:br/>
              <w:t>- Trường hợp cơ sở có giường nội trú theo dõi sản khoa: được bổ sung thêm 01 Máy/10 giường nội trú theo dõi sản khoa.</w:t>
            </w:r>
          </w:p>
        </w:tc>
        <w:tc>
          <w:tcPr>
            <w:tcW w:w="0" w:type="auto"/>
            <w:hideMark/>
          </w:tcPr>
          <w:p w14:paraId="4BED2BC1" w14:textId="77777777" w:rsidR="00A6482F" w:rsidRPr="00C321EE" w:rsidRDefault="00A6482F" w:rsidP="00A6482F">
            <w:pPr>
              <w:rPr>
                <w:rFonts w:ascii="Times New Roman" w:hAnsi="Times New Roman" w:cs="Times New Roman"/>
              </w:rPr>
            </w:pPr>
            <w:r w:rsidRPr="00C321EE">
              <w:rPr>
                <w:rFonts w:ascii="Times New Roman" w:hAnsi="Times New Roman" w:cs="Times New Roman"/>
              </w:rPr>
              <w:t>- Định mức 01 Máy/ 01 bàn đẻ.</w:t>
            </w:r>
            <w:r w:rsidRPr="00C321EE">
              <w:rPr>
                <w:rFonts w:ascii="Times New Roman" w:hAnsi="Times New Roman" w:cs="Times New Roman"/>
              </w:rPr>
              <w:br/>
              <w:t>- Trường hợp cơ sở có giường nội trú theo dõi sản khoa: được bổ sung thêm 01 Máy/10 giường nội trú theo dõi sản khoa.</w:t>
            </w:r>
          </w:p>
        </w:tc>
      </w:tr>
    </w:tbl>
    <w:p w14:paraId="7C936001" w14:textId="6CCBA514" w:rsidR="00F64100" w:rsidRDefault="00F64100"/>
    <w:p w14:paraId="5B88ED78" w14:textId="2F0B0284" w:rsidR="00B24359" w:rsidRDefault="00B24359"/>
    <w:p w14:paraId="546C4756" w14:textId="4BF11736" w:rsidR="00B24359" w:rsidRDefault="00B24359"/>
    <w:p w14:paraId="7B1440C4" w14:textId="174201FF" w:rsidR="00B24359" w:rsidRDefault="00B24359"/>
    <w:p w14:paraId="5A53636F" w14:textId="00F1B3D1" w:rsidR="00B24359" w:rsidRDefault="00B24359"/>
    <w:p w14:paraId="538C09DA" w14:textId="001416EF" w:rsidR="00B24359" w:rsidRDefault="00B24359"/>
    <w:p w14:paraId="4A5692BE" w14:textId="75391200" w:rsidR="00B24359" w:rsidRDefault="00B24359">
      <w:bookmarkStart w:id="4" w:name="RANGE!A1:M259"/>
      <w:r w:rsidRPr="00B24359">
        <w:rPr>
          <w:rFonts w:ascii="Times New Roman" w:hAnsi="Times New Roman" w:cs="Times New Roman"/>
          <w:b/>
          <w:bCs/>
          <w:sz w:val="28"/>
          <w:szCs w:val="28"/>
        </w:rPr>
        <w:lastRenderedPageBreak/>
        <w:t>6. Bệnh xá Công an tỉnh, thành phố đã tham gia khám chữa bệnh bảo hiểm y tế: Danh mục các máy móc, thiết bị điều chỉnh thống nhất với Thông tư số 10/2026/TT-BYT</w:t>
      </w:r>
      <w:bookmarkEnd w:id="4"/>
    </w:p>
    <w:tbl>
      <w:tblPr>
        <w:tblStyle w:val="TableGrid"/>
        <w:tblW w:w="15876" w:type="dxa"/>
        <w:tblInd w:w="-5" w:type="dxa"/>
        <w:tblLayout w:type="fixed"/>
        <w:tblLook w:val="04A0" w:firstRow="1" w:lastRow="0" w:firstColumn="1" w:lastColumn="0" w:noHBand="0" w:noVBand="1"/>
      </w:tblPr>
      <w:tblGrid>
        <w:gridCol w:w="632"/>
        <w:gridCol w:w="938"/>
        <w:gridCol w:w="718"/>
        <w:gridCol w:w="1795"/>
        <w:gridCol w:w="1729"/>
        <w:gridCol w:w="833"/>
        <w:gridCol w:w="877"/>
        <w:gridCol w:w="2344"/>
        <w:gridCol w:w="925"/>
        <w:gridCol w:w="732"/>
        <w:gridCol w:w="2220"/>
        <w:gridCol w:w="2133"/>
      </w:tblGrid>
      <w:tr w:rsidR="00B24359" w:rsidRPr="00B24359" w14:paraId="2E04DBB6" w14:textId="77777777" w:rsidTr="00826E5A">
        <w:trPr>
          <w:trHeight w:val="480"/>
          <w:tblHeader/>
        </w:trPr>
        <w:tc>
          <w:tcPr>
            <w:tcW w:w="632" w:type="dxa"/>
            <w:vMerge w:val="restart"/>
            <w:tcBorders>
              <w:top w:val="single" w:sz="4" w:space="0" w:color="auto"/>
            </w:tcBorders>
            <w:noWrap/>
            <w:hideMark/>
          </w:tcPr>
          <w:p w14:paraId="7AE7C482" w14:textId="77777777" w:rsidR="00B24359" w:rsidRPr="00B24359" w:rsidRDefault="00B24359" w:rsidP="00B24359">
            <w:pPr>
              <w:jc w:val="center"/>
              <w:rPr>
                <w:rFonts w:ascii="Times New Roman" w:hAnsi="Times New Roman" w:cs="Times New Roman"/>
                <w:b/>
                <w:bCs/>
              </w:rPr>
            </w:pPr>
            <w:r w:rsidRPr="00B24359">
              <w:rPr>
                <w:rFonts w:ascii="Times New Roman" w:hAnsi="Times New Roman" w:cs="Times New Roman"/>
                <w:b/>
                <w:bCs/>
              </w:rPr>
              <w:t>TT</w:t>
            </w:r>
          </w:p>
        </w:tc>
        <w:tc>
          <w:tcPr>
            <w:tcW w:w="5180" w:type="dxa"/>
            <w:gridSpan w:val="4"/>
            <w:tcBorders>
              <w:top w:val="single" w:sz="4" w:space="0" w:color="auto"/>
            </w:tcBorders>
            <w:hideMark/>
          </w:tcPr>
          <w:p w14:paraId="286AA10B" w14:textId="77777777" w:rsidR="00B24359" w:rsidRPr="00B24359" w:rsidRDefault="00B24359" w:rsidP="00B24359">
            <w:pPr>
              <w:jc w:val="center"/>
              <w:rPr>
                <w:rFonts w:ascii="Times New Roman" w:hAnsi="Times New Roman" w:cs="Times New Roman"/>
                <w:b/>
                <w:bCs/>
              </w:rPr>
            </w:pPr>
            <w:r w:rsidRPr="00B24359">
              <w:rPr>
                <w:rFonts w:ascii="Times New Roman" w:hAnsi="Times New Roman" w:cs="Times New Roman"/>
                <w:b/>
                <w:bCs/>
              </w:rPr>
              <w:t>Danh mục H01 thẩm định</w:t>
            </w:r>
          </w:p>
        </w:tc>
        <w:tc>
          <w:tcPr>
            <w:tcW w:w="4054" w:type="dxa"/>
            <w:gridSpan w:val="3"/>
            <w:tcBorders>
              <w:top w:val="single" w:sz="4" w:space="0" w:color="auto"/>
            </w:tcBorders>
            <w:noWrap/>
            <w:hideMark/>
          </w:tcPr>
          <w:p w14:paraId="1DB0F98A" w14:textId="77777777" w:rsidR="00B24359" w:rsidRPr="00B24359" w:rsidRDefault="00B24359" w:rsidP="00B24359">
            <w:pPr>
              <w:jc w:val="center"/>
              <w:rPr>
                <w:rFonts w:ascii="Times New Roman" w:hAnsi="Times New Roman" w:cs="Times New Roman"/>
                <w:b/>
                <w:bCs/>
              </w:rPr>
            </w:pPr>
            <w:r w:rsidRPr="00B24359">
              <w:rPr>
                <w:rFonts w:ascii="Times New Roman" w:hAnsi="Times New Roman" w:cs="Times New Roman"/>
                <w:b/>
                <w:bCs/>
              </w:rPr>
              <w:t>Danh mục theo Thông tư 10/2026/TT-BYT</w:t>
            </w:r>
          </w:p>
        </w:tc>
        <w:tc>
          <w:tcPr>
            <w:tcW w:w="6010" w:type="dxa"/>
            <w:gridSpan w:val="4"/>
            <w:tcBorders>
              <w:top w:val="single" w:sz="4" w:space="0" w:color="auto"/>
            </w:tcBorders>
            <w:noWrap/>
            <w:hideMark/>
          </w:tcPr>
          <w:p w14:paraId="2961F51B" w14:textId="77777777" w:rsidR="00B24359" w:rsidRPr="00B24359" w:rsidRDefault="00B24359" w:rsidP="00B24359">
            <w:pPr>
              <w:jc w:val="center"/>
              <w:rPr>
                <w:rFonts w:ascii="Times New Roman" w:hAnsi="Times New Roman" w:cs="Times New Roman"/>
                <w:b/>
                <w:bCs/>
              </w:rPr>
            </w:pPr>
            <w:r w:rsidRPr="00B24359">
              <w:rPr>
                <w:rFonts w:ascii="Times New Roman" w:hAnsi="Times New Roman" w:cs="Times New Roman"/>
                <w:b/>
                <w:bCs/>
              </w:rPr>
              <w:t>Danh mục lấy ý kiến lần 5</w:t>
            </w:r>
          </w:p>
        </w:tc>
      </w:tr>
      <w:tr w:rsidR="00826E5A" w:rsidRPr="00B24359" w14:paraId="44C5EC20" w14:textId="77777777" w:rsidTr="00826E5A">
        <w:trPr>
          <w:trHeight w:val="1765"/>
          <w:tblHeader/>
        </w:trPr>
        <w:tc>
          <w:tcPr>
            <w:tcW w:w="632" w:type="dxa"/>
            <w:vMerge/>
            <w:hideMark/>
          </w:tcPr>
          <w:p w14:paraId="0B6D92DD" w14:textId="77777777" w:rsidR="00B24359" w:rsidRPr="00B24359" w:rsidRDefault="00B24359" w:rsidP="00B24359">
            <w:pPr>
              <w:jc w:val="center"/>
              <w:rPr>
                <w:rFonts w:ascii="Times New Roman" w:hAnsi="Times New Roman" w:cs="Times New Roman"/>
                <w:b/>
                <w:bCs/>
              </w:rPr>
            </w:pPr>
          </w:p>
        </w:tc>
        <w:tc>
          <w:tcPr>
            <w:tcW w:w="938" w:type="dxa"/>
            <w:hideMark/>
          </w:tcPr>
          <w:p w14:paraId="05A7CF2D" w14:textId="77777777" w:rsidR="00B24359" w:rsidRPr="00B24359" w:rsidRDefault="00B24359" w:rsidP="00B24359">
            <w:pPr>
              <w:jc w:val="center"/>
              <w:rPr>
                <w:rFonts w:ascii="Times New Roman" w:hAnsi="Times New Roman" w:cs="Times New Roman"/>
                <w:b/>
                <w:bCs/>
              </w:rPr>
            </w:pPr>
            <w:r w:rsidRPr="00B24359">
              <w:rPr>
                <w:rFonts w:ascii="Times New Roman" w:hAnsi="Times New Roman" w:cs="Times New Roman"/>
                <w:b/>
                <w:bCs/>
              </w:rPr>
              <w:t>Danh mục thiết bị</w:t>
            </w:r>
          </w:p>
        </w:tc>
        <w:tc>
          <w:tcPr>
            <w:tcW w:w="718" w:type="dxa"/>
            <w:hideMark/>
          </w:tcPr>
          <w:p w14:paraId="11C3AF3E" w14:textId="77777777" w:rsidR="00B24359" w:rsidRPr="00B24359" w:rsidRDefault="00B24359" w:rsidP="00B24359">
            <w:pPr>
              <w:jc w:val="center"/>
              <w:rPr>
                <w:rFonts w:ascii="Times New Roman" w:hAnsi="Times New Roman" w:cs="Times New Roman"/>
                <w:b/>
                <w:bCs/>
              </w:rPr>
            </w:pPr>
            <w:r w:rsidRPr="00B24359">
              <w:rPr>
                <w:rFonts w:ascii="Times New Roman" w:hAnsi="Times New Roman" w:cs="Times New Roman"/>
                <w:b/>
                <w:bCs/>
              </w:rPr>
              <w:t>Đơn vị tính</w:t>
            </w:r>
          </w:p>
        </w:tc>
        <w:tc>
          <w:tcPr>
            <w:tcW w:w="1795" w:type="dxa"/>
            <w:hideMark/>
          </w:tcPr>
          <w:p w14:paraId="1B26925A" w14:textId="77777777" w:rsidR="00B24359" w:rsidRPr="00B24359" w:rsidRDefault="00B24359" w:rsidP="00B24359">
            <w:pPr>
              <w:jc w:val="center"/>
              <w:rPr>
                <w:rFonts w:ascii="Times New Roman" w:hAnsi="Times New Roman" w:cs="Times New Roman"/>
                <w:b/>
                <w:bCs/>
              </w:rPr>
            </w:pPr>
            <w:r w:rsidRPr="00B24359">
              <w:rPr>
                <w:rFonts w:ascii="Times New Roman" w:hAnsi="Times New Roman" w:cs="Times New Roman"/>
                <w:b/>
                <w:bCs/>
              </w:rPr>
              <w:t>Bệnh xá Công an tỉnh, TP trực thuộc trung ương và tương đương (quy mô đến 50 giường)</w:t>
            </w:r>
          </w:p>
        </w:tc>
        <w:tc>
          <w:tcPr>
            <w:tcW w:w="1729" w:type="dxa"/>
            <w:hideMark/>
          </w:tcPr>
          <w:p w14:paraId="31C93C58" w14:textId="77777777" w:rsidR="00B24359" w:rsidRPr="00B24359" w:rsidRDefault="00B24359" w:rsidP="00B24359">
            <w:pPr>
              <w:jc w:val="center"/>
              <w:rPr>
                <w:rFonts w:ascii="Times New Roman" w:hAnsi="Times New Roman" w:cs="Times New Roman"/>
                <w:b/>
                <w:bCs/>
              </w:rPr>
            </w:pPr>
            <w:r w:rsidRPr="00B24359">
              <w:rPr>
                <w:rFonts w:ascii="Times New Roman" w:hAnsi="Times New Roman" w:cs="Times New Roman"/>
                <w:b/>
                <w:bCs/>
              </w:rPr>
              <w:t>Bệnh xá Công an tỉnh, TP trực thuộc trung ương và tương đương (quy mô từ 50 giường trở lên)</w:t>
            </w:r>
          </w:p>
        </w:tc>
        <w:tc>
          <w:tcPr>
            <w:tcW w:w="833" w:type="dxa"/>
            <w:hideMark/>
          </w:tcPr>
          <w:p w14:paraId="101CD7E9" w14:textId="77777777" w:rsidR="00B24359" w:rsidRPr="00B24359" w:rsidRDefault="00B24359" w:rsidP="00B24359">
            <w:pPr>
              <w:jc w:val="center"/>
              <w:rPr>
                <w:rFonts w:ascii="Times New Roman" w:hAnsi="Times New Roman" w:cs="Times New Roman"/>
                <w:b/>
                <w:bCs/>
              </w:rPr>
            </w:pPr>
            <w:r w:rsidRPr="00B24359">
              <w:rPr>
                <w:rFonts w:ascii="Times New Roman" w:hAnsi="Times New Roman" w:cs="Times New Roman"/>
                <w:b/>
                <w:bCs/>
              </w:rPr>
              <w:t>Danh mục thiết bị</w:t>
            </w:r>
          </w:p>
        </w:tc>
        <w:tc>
          <w:tcPr>
            <w:tcW w:w="877" w:type="dxa"/>
            <w:hideMark/>
          </w:tcPr>
          <w:p w14:paraId="3D93B440" w14:textId="77777777" w:rsidR="00B24359" w:rsidRPr="00B24359" w:rsidRDefault="00B24359" w:rsidP="00B24359">
            <w:pPr>
              <w:jc w:val="center"/>
              <w:rPr>
                <w:rFonts w:ascii="Times New Roman" w:hAnsi="Times New Roman" w:cs="Times New Roman"/>
                <w:b/>
                <w:bCs/>
              </w:rPr>
            </w:pPr>
            <w:r w:rsidRPr="00B24359">
              <w:rPr>
                <w:rFonts w:ascii="Times New Roman" w:hAnsi="Times New Roman" w:cs="Times New Roman"/>
                <w:b/>
                <w:bCs/>
              </w:rPr>
              <w:t>Đơn vị tính</w:t>
            </w:r>
          </w:p>
        </w:tc>
        <w:tc>
          <w:tcPr>
            <w:tcW w:w="2344" w:type="dxa"/>
            <w:hideMark/>
          </w:tcPr>
          <w:p w14:paraId="6676D456" w14:textId="77777777" w:rsidR="00B24359" w:rsidRPr="00B24359" w:rsidRDefault="00B24359" w:rsidP="00B24359">
            <w:pPr>
              <w:jc w:val="center"/>
              <w:rPr>
                <w:rFonts w:ascii="Times New Roman" w:hAnsi="Times New Roman" w:cs="Times New Roman"/>
                <w:b/>
                <w:bCs/>
              </w:rPr>
            </w:pPr>
            <w:r w:rsidRPr="00B24359">
              <w:rPr>
                <w:rFonts w:ascii="Times New Roman" w:hAnsi="Times New Roman" w:cs="Times New Roman"/>
                <w:b/>
                <w:bCs/>
              </w:rPr>
              <w:t>Số lượng định mức TT10/2026/TT-BYT</w:t>
            </w:r>
          </w:p>
        </w:tc>
        <w:tc>
          <w:tcPr>
            <w:tcW w:w="925" w:type="dxa"/>
            <w:hideMark/>
          </w:tcPr>
          <w:p w14:paraId="77BCE651" w14:textId="77777777" w:rsidR="00B24359" w:rsidRPr="00B24359" w:rsidRDefault="00B24359" w:rsidP="00B24359">
            <w:pPr>
              <w:jc w:val="center"/>
              <w:rPr>
                <w:rFonts w:ascii="Times New Roman" w:hAnsi="Times New Roman" w:cs="Times New Roman"/>
                <w:b/>
                <w:bCs/>
              </w:rPr>
            </w:pPr>
            <w:r w:rsidRPr="00B24359">
              <w:rPr>
                <w:rFonts w:ascii="Times New Roman" w:hAnsi="Times New Roman" w:cs="Times New Roman"/>
                <w:b/>
                <w:bCs/>
              </w:rPr>
              <w:t>Danh mục thiết bị</w:t>
            </w:r>
          </w:p>
        </w:tc>
        <w:tc>
          <w:tcPr>
            <w:tcW w:w="732" w:type="dxa"/>
            <w:hideMark/>
          </w:tcPr>
          <w:p w14:paraId="24DCB407" w14:textId="77777777" w:rsidR="00B24359" w:rsidRPr="00B24359" w:rsidRDefault="00B24359" w:rsidP="00B24359">
            <w:pPr>
              <w:jc w:val="center"/>
              <w:rPr>
                <w:rFonts w:ascii="Times New Roman" w:hAnsi="Times New Roman" w:cs="Times New Roman"/>
                <w:b/>
                <w:bCs/>
              </w:rPr>
            </w:pPr>
            <w:r w:rsidRPr="00B24359">
              <w:rPr>
                <w:rFonts w:ascii="Times New Roman" w:hAnsi="Times New Roman" w:cs="Times New Roman"/>
                <w:b/>
                <w:bCs/>
              </w:rPr>
              <w:t>Đơn vị tính</w:t>
            </w:r>
          </w:p>
        </w:tc>
        <w:tc>
          <w:tcPr>
            <w:tcW w:w="2220" w:type="dxa"/>
            <w:hideMark/>
          </w:tcPr>
          <w:p w14:paraId="41F33B19" w14:textId="77777777" w:rsidR="00B24359" w:rsidRPr="00B24359" w:rsidRDefault="00B24359" w:rsidP="00B24359">
            <w:pPr>
              <w:jc w:val="center"/>
              <w:rPr>
                <w:rFonts w:ascii="Times New Roman" w:hAnsi="Times New Roman" w:cs="Times New Roman"/>
                <w:b/>
                <w:bCs/>
              </w:rPr>
            </w:pPr>
            <w:r w:rsidRPr="00B24359">
              <w:rPr>
                <w:rFonts w:ascii="Times New Roman" w:hAnsi="Times New Roman" w:cs="Times New Roman"/>
                <w:b/>
                <w:bCs/>
              </w:rPr>
              <w:t>Bệnh xá Công an tỉnh, TP trực thuộc trung ương và tương đương (quy mô đến 50 giường)</w:t>
            </w:r>
          </w:p>
        </w:tc>
        <w:tc>
          <w:tcPr>
            <w:tcW w:w="2133" w:type="dxa"/>
            <w:hideMark/>
          </w:tcPr>
          <w:p w14:paraId="2B2EFDA8" w14:textId="77777777" w:rsidR="00B24359" w:rsidRPr="00B24359" w:rsidRDefault="00B24359" w:rsidP="00B24359">
            <w:pPr>
              <w:jc w:val="center"/>
              <w:rPr>
                <w:rFonts w:ascii="Times New Roman" w:hAnsi="Times New Roman" w:cs="Times New Roman"/>
                <w:b/>
                <w:bCs/>
              </w:rPr>
            </w:pPr>
            <w:r w:rsidRPr="00B24359">
              <w:rPr>
                <w:rFonts w:ascii="Times New Roman" w:hAnsi="Times New Roman" w:cs="Times New Roman"/>
                <w:b/>
                <w:bCs/>
              </w:rPr>
              <w:t>Bệnh xá Công an tỉnh, TP trực thuộc trung ương và tương đương (quy mô từ 50 giường trở lên)</w:t>
            </w:r>
          </w:p>
        </w:tc>
      </w:tr>
      <w:tr w:rsidR="00826E5A" w:rsidRPr="00B24359" w14:paraId="368085A9" w14:textId="77777777" w:rsidTr="00826E5A">
        <w:trPr>
          <w:trHeight w:val="1440"/>
        </w:trPr>
        <w:tc>
          <w:tcPr>
            <w:tcW w:w="632" w:type="dxa"/>
            <w:noWrap/>
            <w:hideMark/>
          </w:tcPr>
          <w:p w14:paraId="78005626" w14:textId="77777777" w:rsidR="00B24359" w:rsidRPr="00B24359" w:rsidRDefault="00B24359" w:rsidP="00B24359">
            <w:pPr>
              <w:rPr>
                <w:rFonts w:ascii="Times New Roman" w:hAnsi="Times New Roman" w:cs="Times New Roman"/>
                <w:b/>
                <w:bCs/>
              </w:rPr>
            </w:pPr>
            <w:r w:rsidRPr="00B24359">
              <w:rPr>
                <w:rFonts w:ascii="Times New Roman" w:hAnsi="Times New Roman" w:cs="Times New Roman"/>
                <w:b/>
                <w:bCs/>
              </w:rPr>
              <w:t>I</w:t>
            </w:r>
          </w:p>
        </w:tc>
        <w:tc>
          <w:tcPr>
            <w:tcW w:w="938" w:type="dxa"/>
            <w:hideMark/>
          </w:tcPr>
          <w:p w14:paraId="3FF5D76E" w14:textId="77777777" w:rsidR="00B24359" w:rsidRPr="00B24359" w:rsidRDefault="00B24359">
            <w:pPr>
              <w:rPr>
                <w:rFonts w:ascii="Times New Roman" w:hAnsi="Times New Roman" w:cs="Times New Roman"/>
                <w:b/>
                <w:bCs/>
              </w:rPr>
            </w:pPr>
            <w:r w:rsidRPr="00B24359">
              <w:rPr>
                <w:rFonts w:ascii="Times New Roman" w:hAnsi="Times New Roman" w:cs="Times New Roman"/>
                <w:b/>
                <w:bCs/>
              </w:rPr>
              <w:t>Thiết bị chẩn đoán hình ảnh</w:t>
            </w:r>
          </w:p>
        </w:tc>
        <w:tc>
          <w:tcPr>
            <w:tcW w:w="718" w:type="dxa"/>
            <w:noWrap/>
            <w:hideMark/>
          </w:tcPr>
          <w:p w14:paraId="555678E4" w14:textId="77777777" w:rsidR="00B24359" w:rsidRPr="00B24359" w:rsidRDefault="00B24359">
            <w:pPr>
              <w:rPr>
                <w:rFonts w:ascii="Times New Roman" w:hAnsi="Times New Roman" w:cs="Times New Roman"/>
                <w:b/>
                <w:bCs/>
              </w:rPr>
            </w:pPr>
            <w:r w:rsidRPr="00B24359">
              <w:rPr>
                <w:rFonts w:ascii="Times New Roman" w:hAnsi="Times New Roman" w:cs="Times New Roman"/>
                <w:b/>
                <w:bCs/>
              </w:rPr>
              <w:t> </w:t>
            </w:r>
          </w:p>
        </w:tc>
        <w:tc>
          <w:tcPr>
            <w:tcW w:w="1795" w:type="dxa"/>
            <w:hideMark/>
          </w:tcPr>
          <w:p w14:paraId="7168AC2D"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1729" w:type="dxa"/>
            <w:hideMark/>
          </w:tcPr>
          <w:p w14:paraId="57A2230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833" w:type="dxa"/>
            <w:hideMark/>
          </w:tcPr>
          <w:p w14:paraId="02266D9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877" w:type="dxa"/>
            <w:hideMark/>
          </w:tcPr>
          <w:p w14:paraId="17469CC9"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2344" w:type="dxa"/>
            <w:hideMark/>
          </w:tcPr>
          <w:p w14:paraId="0AF9929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925" w:type="dxa"/>
            <w:noWrap/>
            <w:hideMark/>
          </w:tcPr>
          <w:p w14:paraId="23791427"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732" w:type="dxa"/>
            <w:noWrap/>
            <w:hideMark/>
          </w:tcPr>
          <w:p w14:paraId="7706F495"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2220" w:type="dxa"/>
            <w:noWrap/>
            <w:hideMark/>
          </w:tcPr>
          <w:p w14:paraId="60E1DEDB"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2133" w:type="dxa"/>
            <w:noWrap/>
            <w:hideMark/>
          </w:tcPr>
          <w:p w14:paraId="542F5298"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r>
      <w:tr w:rsidR="00826E5A" w:rsidRPr="00B24359" w14:paraId="7A969ED0" w14:textId="77777777" w:rsidTr="00826E5A">
        <w:trPr>
          <w:trHeight w:val="701"/>
        </w:trPr>
        <w:tc>
          <w:tcPr>
            <w:tcW w:w="632" w:type="dxa"/>
            <w:noWrap/>
            <w:hideMark/>
          </w:tcPr>
          <w:p w14:paraId="7B94623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c>
          <w:tcPr>
            <w:tcW w:w="938" w:type="dxa"/>
            <w:hideMark/>
          </w:tcPr>
          <w:p w14:paraId="068885D7" w14:textId="77777777" w:rsidR="00B24359" w:rsidRPr="00B24359" w:rsidRDefault="00B24359">
            <w:pPr>
              <w:rPr>
                <w:rFonts w:ascii="Times New Roman" w:hAnsi="Times New Roman" w:cs="Times New Roman"/>
              </w:rPr>
            </w:pPr>
            <w:r w:rsidRPr="00B24359">
              <w:rPr>
                <w:rFonts w:ascii="Times New Roman" w:hAnsi="Times New Roman" w:cs="Times New Roman"/>
              </w:rPr>
              <w:t>Hệ thống CT Scanner</w:t>
            </w:r>
          </w:p>
        </w:tc>
        <w:tc>
          <w:tcPr>
            <w:tcW w:w="718" w:type="dxa"/>
            <w:hideMark/>
          </w:tcPr>
          <w:p w14:paraId="3E8342E0"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Hệ thống</w:t>
            </w:r>
          </w:p>
        </w:tc>
        <w:tc>
          <w:tcPr>
            <w:tcW w:w="1795" w:type="dxa"/>
            <w:hideMark/>
          </w:tcPr>
          <w:p w14:paraId="4CA966F0"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Trang bị thiết bị &lt; 64 lát cắt/ vòng quay</w:t>
            </w:r>
            <w:r w:rsidRPr="00B24359">
              <w:rPr>
                <w:rFonts w:ascii="Times New Roman" w:hAnsi="Times New Roman" w:cs="Times New Roman"/>
              </w:rPr>
              <w:br/>
              <w:t>+ Nhu cầu trung bình dưới 300 ca chụp/ tháng/ cơ sở: tối đa 01 hệ thống/ cơ sở.</w:t>
            </w:r>
            <w:r w:rsidRPr="00B24359">
              <w:rPr>
                <w:rFonts w:ascii="Times New Roman" w:hAnsi="Times New Roman" w:cs="Times New Roman"/>
              </w:rPr>
              <w:br/>
              <w:t>+ Nhu cầu 300 - 1300 ca chụp/ tháng/ cơ sở: tối đa 02 hệ thống/ cơ sở.</w:t>
            </w:r>
            <w:r w:rsidRPr="00B24359">
              <w:rPr>
                <w:rFonts w:ascii="Times New Roman" w:hAnsi="Times New Roman" w:cs="Times New Roman"/>
              </w:rPr>
              <w:br/>
              <w:t xml:space="preserve">+ Công suất sử dụng thiết bị trung bình trên 650 ca chụp/ tháng/ hệ thống được bổ sung </w:t>
            </w:r>
            <w:r w:rsidRPr="00B24359">
              <w:rPr>
                <w:rFonts w:ascii="Times New Roman" w:hAnsi="Times New Roman" w:cs="Times New Roman"/>
              </w:rPr>
              <w:lastRenderedPageBreak/>
              <w:t>thêm hệ thống tiếp theo</w:t>
            </w:r>
          </w:p>
        </w:tc>
        <w:tc>
          <w:tcPr>
            <w:tcW w:w="1729" w:type="dxa"/>
            <w:hideMark/>
          </w:tcPr>
          <w:p w14:paraId="19DEDDAE"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lastRenderedPageBreak/>
              <w:t>Trang bị thiết bị &lt; 64 lát cắt/ vòng quay</w:t>
            </w:r>
            <w:r w:rsidRPr="00B24359">
              <w:rPr>
                <w:rFonts w:ascii="Times New Roman" w:hAnsi="Times New Roman" w:cs="Times New Roman"/>
              </w:rPr>
              <w:br/>
              <w:t>+ Nhu cầu trung bình dưới 300 ca chụp/ tháng/ cơ sở: tối đa 01 hệ thống/ cơ sở.</w:t>
            </w:r>
            <w:r w:rsidRPr="00B24359">
              <w:rPr>
                <w:rFonts w:ascii="Times New Roman" w:hAnsi="Times New Roman" w:cs="Times New Roman"/>
              </w:rPr>
              <w:br/>
              <w:t>+ Nhu cầu 300 - 1300 ca chụp/ tháng/ cơ sở: tối đa 02 hệ thống/ cơ sở.</w:t>
            </w:r>
            <w:r w:rsidRPr="00B24359">
              <w:rPr>
                <w:rFonts w:ascii="Times New Roman" w:hAnsi="Times New Roman" w:cs="Times New Roman"/>
              </w:rPr>
              <w:br/>
              <w:t xml:space="preserve">+ Công suất sử dụng thiết bị trung bình trên 650 ca chụp/ tháng/ hệ thống được bổ sung </w:t>
            </w:r>
            <w:r w:rsidRPr="00B24359">
              <w:rPr>
                <w:rFonts w:ascii="Times New Roman" w:hAnsi="Times New Roman" w:cs="Times New Roman"/>
              </w:rPr>
              <w:lastRenderedPageBreak/>
              <w:t>thêm hệ thống tiếp theo</w:t>
            </w:r>
          </w:p>
        </w:tc>
        <w:tc>
          <w:tcPr>
            <w:tcW w:w="833" w:type="dxa"/>
            <w:hideMark/>
          </w:tcPr>
          <w:p w14:paraId="15EB238C" w14:textId="77777777" w:rsidR="00B24359" w:rsidRPr="00B24359" w:rsidRDefault="00B24359">
            <w:pPr>
              <w:rPr>
                <w:rFonts w:ascii="Times New Roman" w:hAnsi="Times New Roman" w:cs="Times New Roman"/>
              </w:rPr>
            </w:pPr>
            <w:r w:rsidRPr="00B24359">
              <w:rPr>
                <w:rFonts w:ascii="Times New Roman" w:hAnsi="Times New Roman" w:cs="Times New Roman"/>
              </w:rPr>
              <w:lastRenderedPageBreak/>
              <w:t>Hệ thống CT Scanner &lt; 64 dãy đầu thu</w:t>
            </w:r>
          </w:p>
        </w:tc>
        <w:tc>
          <w:tcPr>
            <w:tcW w:w="877" w:type="dxa"/>
            <w:hideMark/>
          </w:tcPr>
          <w:p w14:paraId="78BF6256"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Hệ thống</w:t>
            </w:r>
          </w:p>
        </w:tc>
        <w:tc>
          <w:tcPr>
            <w:tcW w:w="2344" w:type="dxa"/>
            <w:hideMark/>
          </w:tcPr>
          <w:p w14:paraId="612C6B16"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300 ca chụp/tháng/cơ sở: 01 Hệ thống/cơ sở.</w:t>
            </w:r>
            <w:r w:rsidRPr="00B24359">
              <w:rPr>
                <w:rFonts w:ascii="Times New Roman" w:hAnsi="Times New Roman" w:cs="Times New Roman"/>
              </w:rPr>
              <w:br/>
              <w:t>- Nhu cầu trung bình từ 300 đến 1.300 ca chụp/tháng/cơ sở: Tối đa 02 Hệ thống/cơ sở.</w:t>
            </w:r>
            <w:r w:rsidRPr="00B24359">
              <w:rPr>
                <w:rFonts w:ascii="Times New Roman" w:hAnsi="Times New Roman" w:cs="Times New Roman"/>
              </w:rPr>
              <w:br/>
              <w:t>- Nhu cầu trung bình trên 1.300 ca chụp/tháng/cơ sở: tăng thêm 650 ca chụp/tháng/cơ sở được bổ sung thêm 01 Hệ thống.</w:t>
            </w:r>
          </w:p>
        </w:tc>
        <w:tc>
          <w:tcPr>
            <w:tcW w:w="925" w:type="dxa"/>
            <w:hideMark/>
          </w:tcPr>
          <w:p w14:paraId="00150FED" w14:textId="77777777" w:rsidR="00B24359" w:rsidRPr="00B24359" w:rsidRDefault="00B24359">
            <w:pPr>
              <w:rPr>
                <w:rFonts w:ascii="Times New Roman" w:hAnsi="Times New Roman" w:cs="Times New Roman"/>
              </w:rPr>
            </w:pPr>
            <w:r w:rsidRPr="00B24359">
              <w:rPr>
                <w:rFonts w:ascii="Times New Roman" w:hAnsi="Times New Roman" w:cs="Times New Roman"/>
              </w:rPr>
              <w:t>Hệ thống CT Scanner</w:t>
            </w:r>
          </w:p>
        </w:tc>
        <w:tc>
          <w:tcPr>
            <w:tcW w:w="732" w:type="dxa"/>
            <w:hideMark/>
          </w:tcPr>
          <w:p w14:paraId="43109DE9"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Hệ thống</w:t>
            </w:r>
          </w:p>
        </w:tc>
        <w:tc>
          <w:tcPr>
            <w:tcW w:w="2220" w:type="dxa"/>
            <w:hideMark/>
          </w:tcPr>
          <w:p w14:paraId="6F86D0EE"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Trang bị hệ thống CT Scanner &lt; 64 dãy đầu thu:</w:t>
            </w:r>
            <w:r w:rsidRPr="00B24359">
              <w:rPr>
                <w:rFonts w:ascii="Times New Roman" w:hAnsi="Times New Roman" w:cs="Times New Roman"/>
              </w:rPr>
              <w:br/>
              <w:t>- Nhu cầu trung bình dưới 300 ca chụp/tháng/cơ sở: 01 Hệ thống/cơ sở.</w:t>
            </w:r>
            <w:r w:rsidRPr="00B24359">
              <w:rPr>
                <w:rFonts w:ascii="Times New Roman" w:hAnsi="Times New Roman" w:cs="Times New Roman"/>
              </w:rPr>
              <w:br/>
              <w:t>- Nhu cầu trung bình từ 300 đến 1.300 ca chụp/tháng/cơ sở: Tối đa 02 Hệ thống/cơ sở.</w:t>
            </w:r>
            <w:r w:rsidRPr="00B24359">
              <w:rPr>
                <w:rFonts w:ascii="Times New Roman" w:hAnsi="Times New Roman" w:cs="Times New Roman"/>
              </w:rPr>
              <w:br/>
              <w:t>- Nhu cầu trung bình trên 1.300 ca chụp/tháng/cơ sở: tăng thêm 650 ca chụp/tháng/cơ sở được bổ sung thêm 01 Hệ thống.</w:t>
            </w:r>
          </w:p>
        </w:tc>
        <w:tc>
          <w:tcPr>
            <w:tcW w:w="2133" w:type="dxa"/>
            <w:hideMark/>
          </w:tcPr>
          <w:p w14:paraId="220A2769"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Trang bị hệ thống CT Scanner &lt; 64 dãy đầu thu:</w:t>
            </w:r>
            <w:r w:rsidRPr="00B24359">
              <w:rPr>
                <w:rFonts w:ascii="Times New Roman" w:hAnsi="Times New Roman" w:cs="Times New Roman"/>
              </w:rPr>
              <w:br/>
              <w:t>- Nhu cầu trung bình dưới 300 ca chụp/tháng/cơ sở: 01 Hệ thống/cơ sở.</w:t>
            </w:r>
            <w:r w:rsidRPr="00B24359">
              <w:rPr>
                <w:rFonts w:ascii="Times New Roman" w:hAnsi="Times New Roman" w:cs="Times New Roman"/>
              </w:rPr>
              <w:br/>
              <w:t>- Nhu cầu trung bình từ 300 đến 1.300 ca chụp/tháng/cơ sở: Tối đa 02 Hệ thống/cơ sở.</w:t>
            </w:r>
            <w:r w:rsidRPr="00B24359">
              <w:rPr>
                <w:rFonts w:ascii="Times New Roman" w:hAnsi="Times New Roman" w:cs="Times New Roman"/>
              </w:rPr>
              <w:br/>
              <w:t>- Nhu cầu trung bình trên 1.300 ca chụp/tháng/cơ sở: tăng thêm 650 ca chụp/tháng/cơ sở được bổ sung thêm 01 Hệ thống.</w:t>
            </w:r>
          </w:p>
        </w:tc>
      </w:tr>
      <w:tr w:rsidR="00826E5A" w:rsidRPr="00B24359" w14:paraId="116664A6" w14:textId="77777777" w:rsidTr="00826E5A">
        <w:trPr>
          <w:trHeight w:val="2460"/>
        </w:trPr>
        <w:tc>
          <w:tcPr>
            <w:tcW w:w="632" w:type="dxa"/>
            <w:noWrap/>
            <w:hideMark/>
          </w:tcPr>
          <w:p w14:paraId="7F579030"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938" w:type="dxa"/>
            <w:hideMark/>
          </w:tcPr>
          <w:p w14:paraId="5D4380BD"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718" w:type="dxa"/>
            <w:hideMark/>
          </w:tcPr>
          <w:p w14:paraId="01AEC3E2"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1795" w:type="dxa"/>
            <w:hideMark/>
          </w:tcPr>
          <w:p w14:paraId="289D53D3"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1729" w:type="dxa"/>
            <w:hideMark/>
          </w:tcPr>
          <w:p w14:paraId="36A58B44"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833" w:type="dxa"/>
            <w:hideMark/>
          </w:tcPr>
          <w:p w14:paraId="07DC705F" w14:textId="77777777" w:rsidR="00B24359" w:rsidRPr="00B24359" w:rsidRDefault="00B24359">
            <w:pPr>
              <w:rPr>
                <w:rFonts w:ascii="Times New Roman" w:hAnsi="Times New Roman" w:cs="Times New Roman"/>
              </w:rPr>
            </w:pPr>
            <w:r w:rsidRPr="00B24359">
              <w:rPr>
                <w:rFonts w:ascii="Times New Roman" w:hAnsi="Times New Roman" w:cs="Times New Roman"/>
              </w:rPr>
              <w:t>Hệ thống CT Scanner 64 - 128 dãy đầu thu</w:t>
            </w:r>
          </w:p>
        </w:tc>
        <w:tc>
          <w:tcPr>
            <w:tcW w:w="877" w:type="dxa"/>
            <w:hideMark/>
          </w:tcPr>
          <w:p w14:paraId="2ECF969F"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Hệ thống</w:t>
            </w:r>
          </w:p>
        </w:tc>
        <w:tc>
          <w:tcPr>
            <w:tcW w:w="2344" w:type="dxa"/>
            <w:hideMark/>
          </w:tcPr>
          <w:p w14:paraId="6CD22EBF"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400 ca chụp/tháng/cơ sở: 01 Hệ thống/cơ sở.</w:t>
            </w:r>
            <w:r w:rsidRPr="00B24359">
              <w:rPr>
                <w:rFonts w:ascii="Times New Roman" w:hAnsi="Times New Roman" w:cs="Times New Roman"/>
              </w:rPr>
              <w:br/>
              <w:t>- Nhu cầu trung bình trên 400 ca chụp/tháng/cơ sở: tăng thêm 400 ca chụp/tháng/cơ sở được bổ sung thêm 01 Hệ thống.</w:t>
            </w:r>
          </w:p>
        </w:tc>
        <w:tc>
          <w:tcPr>
            <w:tcW w:w="925" w:type="dxa"/>
            <w:hideMark/>
          </w:tcPr>
          <w:p w14:paraId="56583F2F"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732" w:type="dxa"/>
            <w:hideMark/>
          </w:tcPr>
          <w:p w14:paraId="127CDA33"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2220" w:type="dxa"/>
            <w:hideMark/>
          </w:tcPr>
          <w:p w14:paraId="5ACB8E1F"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2133" w:type="dxa"/>
            <w:hideMark/>
          </w:tcPr>
          <w:p w14:paraId="4E1832EC"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r>
      <w:tr w:rsidR="00826E5A" w:rsidRPr="00B24359" w14:paraId="703E9838" w14:textId="77777777" w:rsidTr="00826E5A">
        <w:trPr>
          <w:trHeight w:val="2640"/>
        </w:trPr>
        <w:tc>
          <w:tcPr>
            <w:tcW w:w="632" w:type="dxa"/>
            <w:noWrap/>
            <w:hideMark/>
          </w:tcPr>
          <w:p w14:paraId="202FF0C6"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938" w:type="dxa"/>
            <w:hideMark/>
          </w:tcPr>
          <w:p w14:paraId="6A34A5CF"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718" w:type="dxa"/>
            <w:hideMark/>
          </w:tcPr>
          <w:p w14:paraId="00C9D3CA"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1795" w:type="dxa"/>
            <w:hideMark/>
          </w:tcPr>
          <w:p w14:paraId="59CE9AD6"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1729" w:type="dxa"/>
            <w:hideMark/>
          </w:tcPr>
          <w:p w14:paraId="6616F542"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833" w:type="dxa"/>
            <w:hideMark/>
          </w:tcPr>
          <w:p w14:paraId="19CBD167" w14:textId="77777777" w:rsidR="00B24359" w:rsidRPr="00B24359" w:rsidRDefault="00B24359">
            <w:pPr>
              <w:rPr>
                <w:rFonts w:ascii="Times New Roman" w:hAnsi="Times New Roman" w:cs="Times New Roman"/>
              </w:rPr>
            </w:pPr>
            <w:r w:rsidRPr="00B24359">
              <w:rPr>
                <w:rFonts w:ascii="Times New Roman" w:hAnsi="Times New Roman" w:cs="Times New Roman"/>
              </w:rPr>
              <w:t>Hệ thống CT Scanner &gt; 128 dãy đầu thu</w:t>
            </w:r>
          </w:p>
        </w:tc>
        <w:tc>
          <w:tcPr>
            <w:tcW w:w="877" w:type="dxa"/>
            <w:hideMark/>
          </w:tcPr>
          <w:p w14:paraId="3B2D0987"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Hệ thống</w:t>
            </w:r>
          </w:p>
        </w:tc>
        <w:tc>
          <w:tcPr>
            <w:tcW w:w="2344" w:type="dxa"/>
            <w:hideMark/>
          </w:tcPr>
          <w:p w14:paraId="49D340DB"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400 ca chụp/tháng/cơ sở: 01 Hệ thống/cơ sở.</w:t>
            </w:r>
            <w:r w:rsidRPr="00B24359">
              <w:rPr>
                <w:rFonts w:ascii="Times New Roman" w:hAnsi="Times New Roman" w:cs="Times New Roman"/>
              </w:rPr>
              <w:br/>
              <w:t>- Nhu cầu trung bình trên 400 ca chụp/tháng/cơ sở: tăng thêm 400 ca chụp/tháng/cơ sở được bổ sung thêm 01 Hệ thống.</w:t>
            </w:r>
          </w:p>
        </w:tc>
        <w:tc>
          <w:tcPr>
            <w:tcW w:w="925" w:type="dxa"/>
            <w:hideMark/>
          </w:tcPr>
          <w:p w14:paraId="486BEFF8"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732" w:type="dxa"/>
            <w:hideMark/>
          </w:tcPr>
          <w:p w14:paraId="6FE1D1D6"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2220" w:type="dxa"/>
            <w:hideMark/>
          </w:tcPr>
          <w:p w14:paraId="453BE94A"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2133" w:type="dxa"/>
            <w:hideMark/>
          </w:tcPr>
          <w:p w14:paraId="2671A11D"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r>
      <w:tr w:rsidR="00826E5A" w:rsidRPr="00B24359" w14:paraId="17F508E9" w14:textId="77777777" w:rsidTr="00826E5A">
        <w:trPr>
          <w:trHeight w:val="3720"/>
        </w:trPr>
        <w:tc>
          <w:tcPr>
            <w:tcW w:w="632" w:type="dxa"/>
            <w:noWrap/>
            <w:hideMark/>
          </w:tcPr>
          <w:p w14:paraId="2C628F83"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lastRenderedPageBreak/>
              <w:t>2</w:t>
            </w:r>
          </w:p>
        </w:tc>
        <w:tc>
          <w:tcPr>
            <w:tcW w:w="938" w:type="dxa"/>
            <w:hideMark/>
          </w:tcPr>
          <w:p w14:paraId="5C284F1C" w14:textId="77777777" w:rsidR="00B24359" w:rsidRPr="00B24359" w:rsidRDefault="00B24359">
            <w:pPr>
              <w:rPr>
                <w:rFonts w:ascii="Times New Roman" w:hAnsi="Times New Roman" w:cs="Times New Roman"/>
              </w:rPr>
            </w:pPr>
            <w:r w:rsidRPr="00B24359">
              <w:rPr>
                <w:rFonts w:ascii="Times New Roman" w:hAnsi="Times New Roman" w:cs="Times New Roman"/>
              </w:rPr>
              <w:t>Máy đo loãng xương</w:t>
            </w:r>
          </w:p>
        </w:tc>
        <w:tc>
          <w:tcPr>
            <w:tcW w:w="718" w:type="dxa"/>
            <w:hideMark/>
          </w:tcPr>
          <w:p w14:paraId="116FB9B2"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795" w:type="dxa"/>
            <w:hideMark/>
          </w:tcPr>
          <w:p w14:paraId="063390F3"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c>
          <w:tcPr>
            <w:tcW w:w="1729" w:type="dxa"/>
            <w:hideMark/>
          </w:tcPr>
          <w:p w14:paraId="034C5EFF"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c>
          <w:tcPr>
            <w:tcW w:w="833" w:type="dxa"/>
            <w:hideMark/>
          </w:tcPr>
          <w:p w14:paraId="23E51044" w14:textId="77777777" w:rsidR="00B24359" w:rsidRPr="00B24359" w:rsidRDefault="00B24359">
            <w:pPr>
              <w:rPr>
                <w:rFonts w:ascii="Times New Roman" w:hAnsi="Times New Roman" w:cs="Times New Roman"/>
              </w:rPr>
            </w:pPr>
            <w:r w:rsidRPr="00B24359">
              <w:rPr>
                <w:rFonts w:ascii="Times New Roman" w:hAnsi="Times New Roman" w:cs="Times New Roman"/>
              </w:rPr>
              <w:t>Máy X - quang đo mật độ xương toàn thân</w:t>
            </w:r>
          </w:p>
        </w:tc>
        <w:tc>
          <w:tcPr>
            <w:tcW w:w="877" w:type="dxa"/>
            <w:hideMark/>
          </w:tcPr>
          <w:p w14:paraId="25ADB9F4"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344" w:type="dxa"/>
            <w:hideMark/>
          </w:tcPr>
          <w:p w14:paraId="14C3876E"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200 ca chụp/tháng/cơ sở : 01 Máy/cơ sở.</w:t>
            </w:r>
            <w:r w:rsidRPr="00B24359">
              <w:rPr>
                <w:rFonts w:ascii="Times New Roman" w:hAnsi="Times New Roman" w:cs="Times New Roman"/>
              </w:rPr>
              <w:br/>
              <w:t>- Nhu cầu trung bình từ 200 đến 1.000 ca chụp/tháng/cơ sở: Tối đa 02 Máy/cơ sở.</w:t>
            </w:r>
            <w:r w:rsidRPr="00B24359">
              <w:rPr>
                <w:rFonts w:ascii="Times New Roman" w:hAnsi="Times New Roman" w:cs="Times New Roman"/>
              </w:rPr>
              <w:br/>
              <w:t>- Nhu cầu trung bình trên 1.000 ca chụp/tháng/cơ sở: tăng thêm 500 ca chụp/tháng/cơ sở được bổ sung thêm 01 Máy.</w:t>
            </w:r>
          </w:p>
        </w:tc>
        <w:tc>
          <w:tcPr>
            <w:tcW w:w="925" w:type="dxa"/>
            <w:hideMark/>
          </w:tcPr>
          <w:p w14:paraId="2C2F4CDF" w14:textId="77777777" w:rsidR="00B24359" w:rsidRPr="00B24359" w:rsidRDefault="00B24359">
            <w:pPr>
              <w:rPr>
                <w:rFonts w:ascii="Times New Roman" w:hAnsi="Times New Roman" w:cs="Times New Roman"/>
              </w:rPr>
            </w:pPr>
            <w:r w:rsidRPr="00B24359">
              <w:rPr>
                <w:rFonts w:ascii="Times New Roman" w:hAnsi="Times New Roman" w:cs="Times New Roman"/>
              </w:rPr>
              <w:t>Máy X - quang đo mật độ xương toàn thân</w:t>
            </w:r>
          </w:p>
        </w:tc>
        <w:tc>
          <w:tcPr>
            <w:tcW w:w="732" w:type="dxa"/>
            <w:hideMark/>
          </w:tcPr>
          <w:p w14:paraId="2DA4CC8C"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220" w:type="dxa"/>
            <w:hideMark/>
          </w:tcPr>
          <w:p w14:paraId="2647DFEB"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c>
          <w:tcPr>
            <w:tcW w:w="2133" w:type="dxa"/>
            <w:hideMark/>
          </w:tcPr>
          <w:p w14:paraId="2E65F1AB"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200 ca chụp/tháng/cơ sở : 01 Máy/cơ sở.</w:t>
            </w:r>
            <w:r w:rsidRPr="00B24359">
              <w:rPr>
                <w:rFonts w:ascii="Times New Roman" w:hAnsi="Times New Roman" w:cs="Times New Roman"/>
              </w:rPr>
              <w:br/>
              <w:t>- Nhu cầu trung bình từ 200 đến 1.000 ca chụp/tháng/cơ sở: Tối đa 02 Máy/cơ sở.</w:t>
            </w:r>
            <w:r w:rsidRPr="00B24359">
              <w:rPr>
                <w:rFonts w:ascii="Times New Roman" w:hAnsi="Times New Roman" w:cs="Times New Roman"/>
              </w:rPr>
              <w:br/>
              <w:t>- Nhu cầu trung bình trên 1.000 ca chụp/tháng/cơ sở: tăng thêm 500 ca chụp/tháng/cơ sở được bổ sung thêm 01 Máy.</w:t>
            </w:r>
          </w:p>
        </w:tc>
      </w:tr>
      <w:tr w:rsidR="00826E5A" w:rsidRPr="00B24359" w14:paraId="4A0C0F16" w14:textId="77777777" w:rsidTr="00826E5A">
        <w:trPr>
          <w:trHeight w:val="1260"/>
        </w:trPr>
        <w:tc>
          <w:tcPr>
            <w:tcW w:w="632" w:type="dxa"/>
            <w:noWrap/>
            <w:hideMark/>
          </w:tcPr>
          <w:p w14:paraId="2E6399AE"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938" w:type="dxa"/>
            <w:hideMark/>
          </w:tcPr>
          <w:p w14:paraId="3E0B632E"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718" w:type="dxa"/>
            <w:hideMark/>
          </w:tcPr>
          <w:p w14:paraId="55E8B3AD"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1795" w:type="dxa"/>
            <w:hideMark/>
          </w:tcPr>
          <w:p w14:paraId="5B41D720"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1729" w:type="dxa"/>
            <w:hideMark/>
          </w:tcPr>
          <w:p w14:paraId="07E6DA51"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833" w:type="dxa"/>
            <w:hideMark/>
          </w:tcPr>
          <w:p w14:paraId="3E521A49"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877" w:type="dxa"/>
            <w:hideMark/>
          </w:tcPr>
          <w:p w14:paraId="6EC7399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2344" w:type="dxa"/>
            <w:hideMark/>
          </w:tcPr>
          <w:p w14:paraId="6BF90BE0"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925" w:type="dxa"/>
            <w:hideMark/>
          </w:tcPr>
          <w:p w14:paraId="4C498F3A" w14:textId="77777777" w:rsidR="00B24359" w:rsidRPr="00B24359" w:rsidRDefault="00B24359">
            <w:pPr>
              <w:rPr>
                <w:rFonts w:ascii="Times New Roman" w:hAnsi="Times New Roman" w:cs="Times New Roman"/>
              </w:rPr>
            </w:pPr>
            <w:r w:rsidRPr="00B24359">
              <w:rPr>
                <w:rFonts w:ascii="Times New Roman" w:hAnsi="Times New Roman" w:cs="Times New Roman"/>
              </w:rPr>
              <w:t>Máy đo loãng xương siêu âm</w:t>
            </w:r>
          </w:p>
        </w:tc>
        <w:tc>
          <w:tcPr>
            <w:tcW w:w="732" w:type="dxa"/>
            <w:hideMark/>
          </w:tcPr>
          <w:p w14:paraId="3D0891D7"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220" w:type="dxa"/>
            <w:hideMark/>
          </w:tcPr>
          <w:p w14:paraId="0CCFC2EB"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c>
          <w:tcPr>
            <w:tcW w:w="2133" w:type="dxa"/>
            <w:hideMark/>
          </w:tcPr>
          <w:p w14:paraId="197574BC"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r>
      <w:tr w:rsidR="00826E5A" w:rsidRPr="00B24359" w14:paraId="2EE4CC2F" w14:textId="77777777" w:rsidTr="00826E5A">
        <w:trPr>
          <w:trHeight w:val="6765"/>
        </w:trPr>
        <w:tc>
          <w:tcPr>
            <w:tcW w:w="632" w:type="dxa"/>
            <w:noWrap/>
            <w:hideMark/>
          </w:tcPr>
          <w:p w14:paraId="4BABA113"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lastRenderedPageBreak/>
              <w:t>3</w:t>
            </w:r>
          </w:p>
        </w:tc>
        <w:tc>
          <w:tcPr>
            <w:tcW w:w="938" w:type="dxa"/>
            <w:hideMark/>
          </w:tcPr>
          <w:p w14:paraId="124F26D4" w14:textId="77777777" w:rsidR="00B24359" w:rsidRPr="00B24359" w:rsidRDefault="00B24359">
            <w:pPr>
              <w:rPr>
                <w:rFonts w:ascii="Times New Roman" w:hAnsi="Times New Roman" w:cs="Times New Roman"/>
              </w:rPr>
            </w:pPr>
            <w:r w:rsidRPr="00B24359">
              <w:rPr>
                <w:rFonts w:ascii="Times New Roman" w:hAnsi="Times New Roman" w:cs="Times New Roman"/>
              </w:rPr>
              <w:t>Máy siêu âm tổng quát</w:t>
            </w:r>
          </w:p>
        </w:tc>
        <w:tc>
          <w:tcPr>
            <w:tcW w:w="718" w:type="dxa"/>
            <w:hideMark/>
          </w:tcPr>
          <w:p w14:paraId="01914D17"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795" w:type="dxa"/>
            <w:hideMark/>
          </w:tcPr>
          <w:p w14:paraId="3E471611"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xml:space="preserve"> Nhu cầu sử dụng trung bình dưới 600 ca / tháng/ cơ sở: Tối đa 01 máy/đơn vị.</w:t>
            </w:r>
            <w:r w:rsidRPr="00B24359">
              <w:rPr>
                <w:rFonts w:ascii="Times New Roman" w:hAnsi="Times New Roman" w:cs="Times New Roman"/>
              </w:rPr>
              <w:br/>
              <w:t xml:space="preserve"> Nhu cầu sử dụng trung bình 600 - 1600 ca / tháng/ cơ sở: tối đa 02 hệ thống/đơn vị.</w:t>
            </w:r>
            <w:r w:rsidRPr="00B24359">
              <w:rPr>
                <w:rFonts w:ascii="Times New Roman" w:hAnsi="Times New Roman" w:cs="Times New Roman"/>
              </w:rPr>
              <w:br/>
              <w:t xml:space="preserve"> Công suất sử dụng thiết bị trung bình trên 800 ca/ tháng/ máy được bổ sung định mức máy tiếp theo.</w:t>
            </w:r>
            <w:r w:rsidRPr="00B24359">
              <w:rPr>
                <w:rFonts w:ascii="Times New Roman" w:hAnsi="Times New Roman" w:cs="Times New Roman"/>
              </w:rPr>
              <w:br/>
              <w:t xml:space="preserve"> Tối đa 01 máy/ đơn vị hồi sức; cấp cứu; hồi sức sau phẫu thuật, can thiệp và các đơn vị có sử dụng kỹ thuật siêu âm hỗ trợ.</w:t>
            </w:r>
            <w:r w:rsidRPr="00B24359">
              <w:rPr>
                <w:rFonts w:ascii="Times New Roman" w:hAnsi="Times New Roman" w:cs="Times New Roman"/>
              </w:rPr>
              <w:br/>
              <w:t>01 máy cho khám sức khỏe định kỳ</w:t>
            </w:r>
          </w:p>
        </w:tc>
        <w:tc>
          <w:tcPr>
            <w:tcW w:w="1729" w:type="dxa"/>
            <w:hideMark/>
          </w:tcPr>
          <w:p w14:paraId="4826522F"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xml:space="preserve"> Nhu cầu sử dụng trung bình dưới 600 ca / tháng/ cơ sở: Tối đa 01 máy/đơn vị.</w:t>
            </w:r>
            <w:r w:rsidRPr="00B24359">
              <w:rPr>
                <w:rFonts w:ascii="Times New Roman" w:hAnsi="Times New Roman" w:cs="Times New Roman"/>
              </w:rPr>
              <w:br/>
              <w:t xml:space="preserve"> Nhu cầu sử dụng trung bình 600 - 1600 ca / tháng/ cơ sở: tối đa 02 hệ thống/đơn vị.</w:t>
            </w:r>
            <w:r w:rsidRPr="00B24359">
              <w:rPr>
                <w:rFonts w:ascii="Times New Roman" w:hAnsi="Times New Roman" w:cs="Times New Roman"/>
              </w:rPr>
              <w:br/>
              <w:t xml:space="preserve"> Công suất sử dụng thiết bị trung bình trên 800 ca/ tháng/ máy được bổ sung định mức máy tiếp theo.</w:t>
            </w:r>
            <w:r w:rsidRPr="00B24359">
              <w:rPr>
                <w:rFonts w:ascii="Times New Roman" w:hAnsi="Times New Roman" w:cs="Times New Roman"/>
              </w:rPr>
              <w:br/>
              <w:t xml:space="preserve"> Tối đa 01 máy/ đơn vị hồi sức; cấp cứu; hồi sức sau phẫu thuật, can thiệp và các đơn vị có sử dụng kỹ thuật siêu âm hỗ trợ.</w:t>
            </w:r>
            <w:r w:rsidRPr="00B24359">
              <w:rPr>
                <w:rFonts w:ascii="Times New Roman" w:hAnsi="Times New Roman" w:cs="Times New Roman"/>
              </w:rPr>
              <w:br/>
              <w:t>01 máy cho khám sức khỏe định kỳ</w:t>
            </w:r>
          </w:p>
        </w:tc>
        <w:tc>
          <w:tcPr>
            <w:tcW w:w="833" w:type="dxa"/>
            <w:hideMark/>
          </w:tcPr>
          <w:p w14:paraId="012BA95F" w14:textId="77777777" w:rsidR="00B24359" w:rsidRPr="00B24359" w:rsidRDefault="00B24359">
            <w:pPr>
              <w:rPr>
                <w:rFonts w:ascii="Times New Roman" w:hAnsi="Times New Roman" w:cs="Times New Roman"/>
              </w:rPr>
            </w:pPr>
            <w:r w:rsidRPr="00B24359">
              <w:rPr>
                <w:rFonts w:ascii="Times New Roman" w:hAnsi="Times New Roman" w:cs="Times New Roman"/>
              </w:rPr>
              <w:t>Máy siêu âm tổng quát</w:t>
            </w:r>
          </w:p>
        </w:tc>
        <w:tc>
          <w:tcPr>
            <w:tcW w:w="877" w:type="dxa"/>
            <w:hideMark/>
          </w:tcPr>
          <w:p w14:paraId="030D6241"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344" w:type="dxa"/>
            <w:hideMark/>
          </w:tcPr>
          <w:p w14:paraId="337F08B2"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600 ca chụp/tháng/cơ sở: 01 Máy/cơ sở.</w:t>
            </w:r>
            <w:r w:rsidRPr="00B24359">
              <w:rPr>
                <w:rFonts w:ascii="Times New Roman" w:hAnsi="Times New Roman" w:cs="Times New Roman"/>
              </w:rPr>
              <w:br/>
              <w:t>- Nhu cầu trung bình từ 600 đến 1.600 ca chụp/tháng/cơ sở: tối đa 02 Máy/cơ sở.</w:t>
            </w:r>
            <w:r w:rsidRPr="00B24359">
              <w:rPr>
                <w:rFonts w:ascii="Times New Roman" w:hAnsi="Times New Roman" w:cs="Times New Roman"/>
              </w:rPr>
              <w:br/>
              <w:t>- Nhu cầu trung bình trên 1.600 ca chụp/tháng/cơ sở: tăng thêm 800 ca chụp/tháng/cơ sở được bổ sung thêm 01 Máy.</w:t>
            </w:r>
            <w:r w:rsidRPr="00B24359">
              <w:rPr>
                <w:rFonts w:ascii="Times New Roman" w:hAnsi="Times New Roman" w:cs="Times New Roman"/>
              </w:rPr>
              <w:br/>
              <w:t>- Ngoài ra:</w:t>
            </w:r>
            <w:r w:rsidRPr="00B24359">
              <w:rPr>
                <w:rFonts w:ascii="Times New Roman" w:hAnsi="Times New Roman" w:cs="Times New Roman"/>
              </w:rPr>
              <w:br/>
              <w:t>+ Trường hợp cơ sở có đơn vị hồi sức; cấp cứu; hồi sức sau phẫu thuật, can thiệp và các đơn vị có sử dụng kỹ thuật siêu âm hỗ trợ, chọc hút noãn, chuyển phôi: được bổ sung thêm 01 Máy/đơn vị.</w:t>
            </w:r>
          </w:p>
        </w:tc>
        <w:tc>
          <w:tcPr>
            <w:tcW w:w="925" w:type="dxa"/>
            <w:hideMark/>
          </w:tcPr>
          <w:p w14:paraId="2B7D52AB" w14:textId="77777777" w:rsidR="00B24359" w:rsidRPr="00B24359" w:rsidRDefault="00B24359">
            <w:pPr>
              <w:rPr>
                <w:rFonts w:ascii="Times New Roman" w:hAnsi="Times New Roman" w:cs="Times New Roman"/>
              </w:rPr>
            </w:pPr>
            <w:r w:rsidRPr="00B24359">
              <w:rPr>
                <w:rFonts w:ascii="Times New Roman" w:hAnsi="Times New Roman" w:cs="Times New Roman"/>
              </w:rPr>
              <w:t>Máy siêu âm tổng quát</w:t>
            </w:r>
          </w:p>
        </w:tc>
        <w:tc>
          <w:tcPr>
            <w:tcW w:w="732" w:type="dxa"/>
            <w:hideMark/>
          </w:tcPr>
          <w:p w14:paraId="01D9259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220" w:type="dxa"/>
            <w:hideMark/>
          </w:tcPr>
          <w:p w14:paraId="02836A7C"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xml:space="preserve"> - Nhu cầu trung bình dưới 600 ca chụp/tháng/cơ sở: 01 Máy/cơ sở.</w:t>
            </w:r>
            <w:r w:rsidRPr="00B24359">
              <w:rPr>
                <w:rFonts w:ascii="Times New Roman" w:hAnsi="Times New Roman" w:cs="Times New Roman"/>
              </w:rPr>
              <w:br/>
              <w:t>- Nhu cầu trung bình từ 600 đến 1.600 ca chụp/tháng/cơ sở: tối đa 02 Máy/cơ sở.</w:t>
            </w:r>
            <w:r w:rsidRPr="00B24359">
              <w:rPr>
                <w:rFonts w:ascii="Times New Roman" w:hAnsi="Times New Roman" w:cs="Times New Roman"/>
              </w:rPr>
              <w:br/>
              <w:t>- Nhu cầu trung bình trên 1.600 ca chụp/tháng/cơ sở: tăng thêm 800 ca chụp/tháng/cơ sở được bổ sung thêm 01 Máy.</w:t>
            </w:r>
            <w:r w:rsidRPr="00B24359">
              <w:rPr>
                <w:rFonts w:ascii="Times New Roman" w:hAnsi="Times New Roman" w:cs="Times New Roman"/>
              </w:rPr>
              <w:br/>
              <w:t>- Trường hợp cơ sở có đơn vị hồi sức; cấp cứu; hồi sức sau phẫu thuật, can thiệp và các đơn vị có sử dụng kỹ thuật siêu âm hỗ trợ, chọc hút noãn, chuyển phôi: được bổ sung thêm 01 Máy/đơn vị.</w:t>
            </w:r>
            <w:r w:rsidRPr="00B24359">
              <w:rPr>
                <w:rFonts w:ascii="Times New Roman" w:hAnsi="Times New Roman" w:cs="Times New Roman"/>
              </w:rPr>
              <w:br/>
              <w:t>- 01 máy cho khám sức khỏe định kỳ</w:t>
            </w:r>
          </w:p>
        </w:tc>
        <w:tc>
          <w:tcPr>
            <w:tcW w:w="2133" w:type="dxa"/>
            <w:hideMark/>
          </w:tcPr>
          <w:p w14:paraId="0698CC5D"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xml:space="preserve"> - Nhu cầu trung bình dưới 600 ca chụp/tháng/cơ sở: 01 Máy/cơ sở.</w:t>
            </w:r>
            <w:r w:rsidRPr="00B24359">
              <w:rPr>
                <w:rFonts w:ascii="Times New Roman" w:hAnsi="Times New Roman" w:cs="Times New Roman"/>
              </w:rPr>
              <w:br/>
              <w:t>- Nhu cầu trung bình từ 600 đến 1.600 ca chụp/tháng/cơ sở: tối đa 02 Máy/cơ sở.</w:t>
            </w:r>
            <w:r w:rsidRPr="00B24359">
              <w:rPr>
                <w:rFonts w:ascii="Times New Roman" w:hAnsi="Times New Roman" w:cs="Times New Roman"/>
              </w:rPr>
              <w:br/>
              <w:t>- Nhu cầu trung bình trên 1.600 ca chụp/tháng/cơ sở: tăng thêm 800 ca chụp/tháng/cơ sở được bổ sung thêm 01 Máy.</w:t>
            </w:r>
            <w:r w:rsidRPr="00B24359">
              <w:rPr>
                <w:rFonts w:ascii="Times New Roman" w:hAnsi="Times New Roman" w:cs="Times New Roman"/>
              </w:rPr>
              <w:br/>
              <w:t>- Trường hợp cơ sở có đơn vị hồi sức; cấp cứu; hồi sức sau phẫu thuật, can thiệp và các đơn vị có sử dụng kỹ thuật siêu âm hỗ trợ, chọc hút noãn, chuyển phôi: được bổ sung thêm 01 Máy/đơn vị.</w:t>
            </w:r>
            <w:r w:rsidRPr="00B24359">
              <w:rPr>
                <w:rFonts w:ascii="Times New Roman" w:hAnsi="Times New Roman" w:cs="Times New Roman"/>
              </w:rPr>
              <w:br/>
              <w:t>- 01 máy cho khám sức khỏe định kỳ</w:t>
            </w:r>
          </w:p>
        </w:tc>
      </w:tr>
      <w:tr w:rsidR="00826E5A" w:rsidRPr="00B24359" w14:paraId="39038D34" w14:textId="77777777" w:rsidTr="00826E5A">
        <w:trPr>
          <w:trHeight w:val="5355"/>
        </w:trPr>
        <w:tc>
          <w:tcPr>
            <w:tcW w:w="632" w:type="dxa"/>
            <w:noWrap/>
            <w:hideMark/>
          </w:tcPr>
          <w:p w14:paraId="1A79EAB7"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lastRenderedPageBreak/>
              <w:t>4</w:t>
            </w:r>
          </w:p>
        </w:tc>
        <w:tc>
          <w:tcPr>
            <w:tcW w:w="938" w:type="dxa"/>
            <w:hideMark/>
          </w:tcPr>
          <w:p w14:paraId="522E2301" w14:textId="77777777" w:rsidR="00B24359" w:rsidRPr="00B24359" w:rsidRDefault="00B24359">
            <w:pPr>
              <w:rPr>
                <w:rFonts w:ascii="Times New Roman" w:hAnsi="Times New Roman" w:cs="Times New Roman"/>
              </w:rPr>
            </w:pPr>
            <w:r w:rsidRPr="00B24359">
              <w:rPr>
                <w:rFonts w:ascii="Times New Roman" w:hAnsi="Times New Roman" w:cs="Times New Roman"/>
              </w:rPr>
              <w:t>Máy siêu âm chuyên tim mạch</w:t>
            </w:r>
          </w:p>
        </w:tc>
        <w:tc>
          <w:tcPr>
            <w:tcW w:w="718" w:type="dxa"/>
            <w:hideMark/>
          </w:tcPr>
          <w:p w14:paraId="4F01C3DD"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795" w:type="dxa"/>
            <w:hideMark/>
          </w:tcPr>
          <w:p w14:paraId="11C3E1B6"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1729" w:type="dxa"/>
            <w:hideMark/>
          </w:tcPr>
          <w:p w14:paraId="22B6B03A"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c>
          <w:tcPr>
            <w:tcW w:w="833" w:type="dxa"/>
            <w:hideMark/>
          </w:tcPr>
          <w:p w14:paraId="559361E2" w14:textId="77777777" w:rsidR="00B24359" w:rsidRPr="00B24359" w:rsidRDefault="00B24359">
            <w:pPr>
              <w:rPr>
                <w:rFonts w:ascii="Times New Roman" w:hAnsi="Times New Roman" w:cs="Times New Roman"/>
              </w:rPr>
            </w:pPr>
            <w:r w:rsidRPr="00B24359">
              <w:rPr>
                <w:rFonts w:ascii="Times New Roman" w:hAnsi="Times New Roman" w:cs="Times New Roman"/>
              </w:rPr>
              <w:t>Máy siêu âm chuyên tim mạch</w:t>
            </w:r>
          </w:p>
        </w:tc>
        <w:tc>
          <w:tcPr>
            <w:tcW w:w="877" w:type="dxa"/>
            <w:hideMark/>
          </w:tcPr>
          <w:p w14:paraId="121EF984"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344" w:type="dxa"/>
            <w:hideMark/>
          </w:tcPr>
          <w:p w14:paraId="4956EB5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300 ca chụp/tháng/cơ sở: 01 Máy/cơ sở.</w:t>
            </w:r>
            <w:r w:rsidRPr="00B24359">
              <w:rPr>
                <w:rFonts w:ascii="Times New Roman" w:hAnsi="Times New Roman" w:cs="Times New Roman"/>
              </w:rPr>
              <w:br/>
              <w:t>- Nhu cầu trung bình trên 300 ca chụp/tháng/cơ sở: tăng thêm 300 ca chụp/tháng/cơ sở được bổ sung thêm 01 Máy.</w:t>
            </w:r>
            <w:r w:rsidRPr="00B24359">
              <w:rPr>
                <w:rFonts w:ascii="Times New Roman" w:hAnsi="Times New Roman" w:cs="Times New Roman"/>
              </w:rPr>
              <w:br/>
              <w:t>- Ngoài ra:</w:t>
            </w:r>
            <w:r w:rsidRPr="00B24359">
              <w:rPr>
                <w:rFonts w:ascii="Times New Roman" w:hAnsi="Times New Roman" w:cs="Times New Roman"/>
              </w:rPr>
              <w:br/>
              <w:t>+ Trường hợp cơ sở có đơn vị chụp mạch số hóa xóa nền (DSA); đơn vị thực hiện chức năng hồi sức; đơn vị thực hiện chức năng cấp cứu: được bổ sung thêm 01 Máy.</w:t>
            </w:r>
            <w:r w:rsidRPr="00B24359">
              <w:rPr>
                <w:rFonts w:ascii="Times New Roman" w:hAnsi="Times New Roman" w:cs="Times New Roman"/>
              </w:rPr>
              <w:br/>
              <w:t>+ Phòng mổ: được bổ sung thêm 01 Máy/phòng mổ tim.</w:t>
            </w:r>
          </w:p>
        </w:tc>
        <w:tc>
          <w:tcPr>
            <w:tcW w:w="925" w:type="dxa"/>
            <w:hideMark/>
          </w:tcPr>
          <w:p w14:paraId="268F066E" w14:textId="77777777" w:rsidR="00B24359" w:rsidRPr="00B24359" w:rsidRDefault="00B24359">
            <w:pPr>
              <w:rPr>
                <w:rFonts w:ascii="Times New Roman" w:hAnsi="Times New Roman" w:cs="Times New Roman"/>
              </w:rPr>
            </w:pPr>
            <w:r w:rsidRPr="00B24359">
              <w:rPr>
                <w:rFonts w:ascii="Times New Roman" w:hAnsi="Times New Roman" w:cs="Times New Roman"/>
              </w:rPr>
              <w:t>Máy siêu âm chuyên tim mạch</w:t>
            </w:r>
          </w:p>
        </w:tc>
        <w:tc>
          <w:tcPr>
            <w:tcW w:w="732" w:type="dxa"/>
            <w:hideMark/>
          </w:tcPr>
          <w:p w14:paraId="57F668AD"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220" w:type="dxa"/>
            <w:hideMark/>
          </w:tcPr>
          <w:p w14:paraId="231A8FF6"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2133" w:type="dxa"/>
            <w:hideMark/>
          </w:tcPr>
          <w:p w14:paraId="4D11A569"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r>
      <w:tr w:rsidR="00826E5A" w:rsidRPr="00B24359" w14:paraId="54301ECE" w14:textId="77777777" w:rsidTr="00826E5A">
        <w:trPr>
          <w:trHeight w:val="5385"/>
        </w:trPr>
        <w:tc>
          <w:tcPr>
            <w:tcW w:w="632" w:type="dxa"/>
            <w:noWrap/>
            <w:hideMark/>
          </w:tcPr>
          <w:p w14:paraId="584CD87C"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lastRenderedPageBreak/>
              <w:t>7</w:t>
            </w:r>
          </w:p>
        </w:tc>
        <w:tc>
          <w:tcPr>
            <w:tcW w:w="938" w:type="dxa"/>
            <w:hideMark/>
          </w:tcPr>
          <w:p w14:paraId="1719E9A9" w14:textId="77777777" w:rsidR="00B24359" w:rsidRPr="00B24359" w:rsidRDefault="00B24359">
            <w:pPr>
              <w:rPr>
                <w:rFonts w:ascii="Times New Roman" w:hAnsi="Times New Roman" w:cs="Times New Roman"/>
              </w:rPr>
            </w:pPr>
            <w:r w:rsidRPr="00B24359">
              <w:rPr>
                <w:rFonts w:ascii="Times New Roman" w:hAnsi="Times New Roman" w:cs="Times New Roman"/>
              </w:rPr>
              <w:t>Máy X quang kỹ thuật số chụp tổng quát</w:t>
            </w:r>
          </w:p>
        </w:tc>
        <w:tc>
          <w:tcPr>
            <w:tcW w:w="718" w:type="dxa"/>
            <w:hideMark/>
          </w:tcPr>
          <w:p w14:paraId="5825BF5A"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795" w:type="dxa"/>
            <w:hideMark/>
          </w:tcPr>
          <w:p w14:paraId="3B2ABA0F"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Nhu cầu trung bình dưới 300 ca chụp/ tháng/ cơ sở: tối đa 01 máy/cơ sở.</w:t>
            </w:r>
            <w:r w:rsidRPr="00B24359">
              <w:rPr>
                <w:rFonts w:ascii="Times New Roman" w:hAnsi="Times New Roman" w:cs="Times New Roman"/>
              </w:rPr>
              <w:br/>
              <w:t>Nhu cầu trung bình từ 300 - 2600 ca chụp/tháng/cơ sở: tối đa 02 máy/cơ sở.</w:t>
            </w:r>
            <w:r w:rsidRPr="00B24359">
              <w:rPr>
                <w:rFonts w:ascii="Times New Roman" w:hAnsi="Times New Roman" w:cs="Times New Roman"/>
              </w:rPr>
              <w:br/>
              <w:t>Công suất sử dụng thiết bị trung bình trên 1300 ca chụp/tháng/máy được bổ sung thêm máy tiếp theo.</w:t>
            </w:r>
          </w:p>
        </w:tc>
        <w:tc>
          <w:tcPr>
            <w:tcW w:w="1729" w:type="dxa"/>
            <w:hideMark/>
          </w:tcPr>
          <w:p w14:paraId="7130AD89"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Nhu cầu trung bình dưới 300 ca chụp/ tháng/ cơ sở: tối đa 01 máy/cơ sở.</w:t>
            </w:r>
            <w:r w:rsidRPr="00B24359">
              <w:rPr>
                <w:rFonts w:ascii="Times New Roman" w:hAnsi="Times New Roman" w:cs="Times New Roman"/>
              </w:rPr>
              <w:br/>
              <w:t>Nhu cầu trung bình từ 300 - 2600 ca chụp/tháng/cơ sở: tối đa 02 máy/cơ sở.</w:t>
            </w:r>
            <w:r w:rsidRPr="00B24359">
              <w:rPr>
                <w:rFonts w:ascii="Times New Roman" w:hAnsi="Times New Roman" w:cs="Times New Roman"/>
              </w:rPr>
              <w:br/>
              <w:t>Công suất sử dụng thiết bị trung bình trên 1300 ca chụp/tháng/máy được bổ sung thêm máy tiếp theo.</w:t>
            </w:r>
          </w:p>
        </w:tc>
        <w:tc>
          <w:tcPr>
            <w:tcW w:w="833" w:type="dxa"/>
            <w:hideMark/>
          </w:tcPr>
          <w:p w14:paraId="737E43AC" w14:textId="77777777" w:rsidR="00B24359" w:rsidRPr="00B24359" w:rsidRDefault="00B24359">
            <w:pPr>
              <w:rPr>
                <w:rFonts w:ascii="Times New Roman" w:hAnsi="Times New Roman" w:cs="Times New Roman"/>
              </w:rPr>
            </w:pPr>
            <w:r w:rsidRPr="00B24359">
              <w:rPr>
                <w:rFonts w:ascii="Times New Roman" w:hAnsi="Times New Roman" w:cs="Times New Roman"/>
              </w:rPr>
              <w:t>Máy X - quang kỹ thuật số chụp tổng quát</w:t>
            </w:r>
          </w:p>
        </w:tc>
        <w:tc>
          <w:tcPr>
            <w:tcW w:w="877" w:type="dxa"/>
            <w:hideMark/>
          </w:tcPr>
          <w:p w14:paraId="4DF714B2"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344" w:type="dxa"/>
            <w:hideMark/>
          </w:tcPr>
          <w:p w14:paraId="1AE1CA3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300 ca chụp/tháng/cơ sở: 01 Máy/cơ sở.</w:t>
            </w:r>
            <w:r w:rsidRPr="00B24359">
              <w:rPr>
                <w:rFonts w:ascii="Times New Roman" w:hAnsi="Times New Roman" w:cs="Times New Roman"/>
              </w:rPr>
              <w:br/>
              <w:t>- Nhu cầu trung bình từ 300 đến 2.600 ca chụp/tháng/cơ sở: tối đa 02 Máy/cơ sở.</w:t>
            </w:r>
            <w:r w:rsidRPr="00B24359">
              <w:rPr>
                <w:rFonts w:ascii="Times New Roman" w:hAnsi="Times New Roman" w:cs="Times New Roman"/>
              </w:rPr>
              <w:br/>
              <w:t>- Nhu cầu trung bình trên 2.600 ca chụp/tháng/cơ sở: tăng thêm 1.300 ca chụp/tháng/cơ sở được bổ sung thêm 01 Máy.</w:t>
            </w:r>
            <w:r w:rsidRPr="00B24359">
              <w:rPr>
                <w:rFonts w:ascii="Times New Roman" w:hAnsi="Times New Roman" w:cs="Times New Roman"/>
              </w:rPr>
              <w:br/>
              <w:t>- Trường hợp cơ sở có các đơn vị điều trị cách ly hoặc khu truyền nhiễm độc lập: được bổ sung 01 Máy/đơn vị.</w:t>
            </w:r>
          </w:p>
        </w:tc>
        <w:tc>
          <w:tcPr>
            <w:tcW w:w="925" w:type="dxa"/>
            <w:hideMark/>
          </w:tcPr>
          <w:p w14:paraId="6317090D" w14:textId="77777777" w:rsidR="00B24359" w:rsidRPr="00B24359" w:rsidRDefault="00B24359">
            <w:pPr>
              <w:rPr>
                <w:rFonts w:ascii="Times New Roman" w:hAnsi="Times New Roman" w:cs="Times New Roman"/>
              </w:rPr>
            </w:pPr>
            <w:r w:rsidRPr="00B24359">
              <w:rPr>
                <w:rFonts w:ascii="Times New Roman" w:hAnsi="Times New Roman" w:cs="Times New Roman"/>
              </w:rPr>
              <w:t>Máy X quang kỹ thuật số chụp tổng quát</w:t>
            </w:r>
          </w:p>
        </w:tc>
        <w:tc>
          <w:tcPr>
            <w:tcW w:w="732" w:type="dxa"/>
            <w:hideMark/>
          </w:tcPr>
          <w:p w14:paraId="05C3219A"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220" w:type="dxa"/>
            <w:hideMark/>
          </w:tcPr>
          <w:p w14:paraId="29ECB74F"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300 ca chụp/tháng/cơ sở: 01 Máy/cơ sở.</w:t>
            </w:r>
            <w:r w:rsidRPr="00B24359">
              <w:rPr>
                <w:rFonts w:ascii="Times New Roman" w:hAnsi="Times New Roman" w:cs="Times New Roman"/>
              </w:rPr>
              <w:br/>
              <w:t>- Nhu cầu trung bình từ 300 đến 2.600 ca chụp/tháng/cơ sở: tối đa 02 Máy/cơ sở.</w:t>
            </w:r>
            <w:r w:rsidRPr="00B24359">
              <w:rPr>
                <w:rFonts w:ascii="Times New Roman" w:hAnsi="Times New Roman" w:cs="Times New Roman"/>
              </w:rPr>
              <w:br/>
              <w:t>- Nhu cầu trung bình trên 2.600 ca chụp/tháng/cơ sở: tăng thêm 1.300 ca chụp/tháng/cơ sở được bổ sung thêm 01 Máy.</w:t>
            </w:r>
            <w:r w:rsidRPr="00B24359">
              <w:rPr>
                <w:rFonts w:ascii="Times New Roman" w:hAnsi="Times New Roman" w:cs="Times New Roman"/>
              </w:rPr>
              <w:br/>
              <w:t>- Trường hợp cơ sở có các đơn vị điều trị cách ly hoặc khu truyền nhiễm độc lập: được bổ sung 01 Máy/đơn vị..</w:t>
            </w:r>
          </w:p>
        </w:tc>
        <w:tc>
          <w:tcPr>
            <w:tcW w:w="2133" w:type="dxa"/>
            <w:hideMark/>
          </w:tcPr>
          <w:p w14:paraId="79412B89"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300 ca chụp/tháng/cơ sở: 01 Máy/cơ sở.</w:t>
            </w:r>
            <w:r w:rsidRPr="00B24359">
              <w:rPr>
                <w:rFonts w:ascii="Times New Roman" w:hAnsi="Times New Roman" w:cs="Times New Roman"/>
              </w:rPr>
              <w:br/>
              <w:t>- Nhu cầu trung bình từ 300 đến 2.600 ca chụp/tháng/cơ sở: tối đa 02 Máy/cơ sở.</w:t>
            </w:r>
            <w:r w:rsidRPr="00B24359">
              <w:rPr>
                <w:rFonts w:ascii="Times New Roman" w:hAnsi="Times New Roman" w:cs="Times New Roman"/>
              </w:rPr>
              <w:br/>
              <w:t>- Nhu cầu trung bình trên 2.600 ca chụp/tháng/cơ sở: tăng thêm 1.300 ca chụp/tháng/cơ sở được bổ sung thêm 01 Máy.</w:t>
            </w:r>
            <w:r w:rsidRPr="00B24359">
              <w:rPr>
                <w:rFonts w:ascii="Times New Roman" w:hAnsi="Times New Roman" w:cs="Times New Roman"/>
              </w:rPr>
              <w:br/>
              <w:t>- Trường hợp cơ sở có các đơn vị điều trị cách ly hoặc khu truyền nhiễm độc lập: được bổ sung 01 Máy/đơn vị..</w:t>
            </w:r>
          </w:p>
        </w:tc>
      </w:tr>
      <w:tr w:rsidR="00826E5A" w:rsidRPr="00B24359" w14:paraId="1CFE7393" w14:textId="77777777" w:rsidTr="00826E5A">
        <w:trPr>
          <w:trHeight w:val="4395"/>
        </w:trPr>
        <w:tc>
          <w:tcPr>
            <w:tcW w:w="632" w:type="dxa"/>
            <w:noWrap/>
            <w:hideMark/>
          </w:tcPr>
          <w:p w14:paraId="551A9E60"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lastRenderedPageBreak/>
              <w:t>8</w:t>
            </w:r>
          </w:p>
        </w:tc>
        <w:tc>
          <w:tcPr>
            <w:tcW w:w="938" w:type="dxa"/>
            <w:hideMark/>
          </w:tcPr>
          <w:p w14:paraId="793AA509" w14:textId="77777777" w:rsidR="00B24359" w:rsidRPr="00B24359" w:rsidRDefault="00B24359">
            <w:pPr>
              <w:rPr>
                <w:rFonts w:ascii="Times New Roman" w:hAnsi="Times New Roman" w:cs="Times New Roman"/>
              </w:rPr>
            </w:pPr>
            <w:r w:rsidRPr="00B24359">
              <w:rPr>
                <w:rFonts w:ascii="Times New Roman" w:hAnsi="Times New Roman" w:cs="Times New Roman"/>
              </w:rPr>
              <w:t>Máy X quang di động</w:t>
            </w:r>
          </w:p>
        </w:tc>
        <w:tc>
          <w:tcPr>
            <w:tcW w:w="718" w:type="dxa"/>
            <w:hideMark/>
          </w:tcPr>
          <w:p w14:paraId="59DA3424"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795" w:type="dxa"/>
            <w:hideMark/>
          </w:tcPr>
          <w:p w14:paraId="230F3C3F"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Tối đa 01 máy/ đơn vị hồi sức tích cực; cấp cứu; hồi sức sau phẫu thuật</w:t>
            </w:r>
          </w:p>
        </w:tc>
        <w:tc>
          <w:tcPr>
            <w:tcW w:w="1729" w:type="dxa"/>
            <w:hideMark/>
          </w:tcPr>
          <w:p w14:paraId="1A86F75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Tối đa 01 máy/ đơn vị hồi sức tích cực; cấp cứu; hồi sức sau phẫu thuật.</w:t>
            </w:r>
          </w:p>
        </w:tc>
        <w:tc>
          <w:tcPr>
            <w:tcW w:w="833" w:type="dxa"/>
            <w:hideMark/>
          </w:tcPr>
          <w:p w14:paraId="46CB456E" w14:textId="77777777" w:rsidR="00B24359" w:rsidRPr="00B24359" w:rsidRDefault="00B24359">
            <w:pPr>
              <w:rPr>
                <w:rFonts w:ascii="Times New Roman" w:hAnsi="Times New Roman" w:cs="Times New Roman"/>
              </w:rPr>
            </w:pPr>
            <w:r w:rsidRPr="00B24359">
              <w:rPr>
                <w:rFonts w:ascii="Times New Roman" w:hAnsi="Times New Roman" w:cs="Times New Roman"/>
              </w:rPr>
              <w:t>Máy X - quang di động</w:t>
            </w:r>
          </w:p>
        </w:tc>
        <w:tc>
          <w:tcPr>
            <w:tcW w:w="877" w:type="dxa"/>
            <w:hideMark/>
          </w:tcPr>
          <w:p w14:paraId="7F3366B9"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344" w:type="dxa"/>
            <w:hideMark/>
          </w:tcPr>
          <w:p w14:paraId="71F8B84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Dưới 200 giường nội trú/cơ sở: 01 Máy/cơ sở.</w:t>
            </w:r>
            <w:r w:rsidRPr="00B24359">
              <w:rPr>
                <w:rFonts w:ascii="Times New Roman" w:hAnsi="Times New Roman" w:cs="Times New Roman"/>
              </w:rPr>
              <w:br/>
              <w:t>- Ngoài ra:</w:t>
            </w:r>
            <w:r w:rsidRPr="00B24359">
              <w:rPr>
                <w:rFonts w:ascii="Times New Roman" w:hAnsi="Times New Roman" w:cs="Times New Roman"/>
              </w:rPr>
              <w:br/>
              <w:t>+ Tăng thêm 200 giường nội trú/cơ sở: được bổ sung thêm 01 Máy.</w:t>
            </w:r>
            <w:r w:rsidRPr="00B24359">
              <w:rPr>
                <w:rFonts w:ascii="Times New Roman" w:hAnsi="Times New Roman" w:cs="Times New Roman"/>
              </w:rPr>
              <w:br/>
              <w:t>+ Trường hợp cơ sở có đơn vị thực hiện chức năng hồi sức tích cực; cấp cứu; hồi sức sau phẫu thuật; giám định pháp y; pháp y tâm thần: được bổ sung thêm 01 Máy/đơn vị.</w:t>
            </w:r>
          </w:p>
        </w:tc>
        <w:tc>
          <w:tcPr>
            <w:tcW w:w="925" w:type="dxa"/>
            <w:hideMark/>
          </w:tcPr>
          <w:p w14:paraId="6DC23303" w14:textId="77777777" w:rsidR="00B24359" w:rsidRPr="00B24359" w:rsidRDefault="00B24359">
            <w:pPr>
              <w:rPr>
                <w:rFonts w:ascii="Times New Roman" w:hAnsi="Times New Roman" w:cs="Times New Roman"/>
              </w:rPr>
            </w:pPr>
            <w:r w:rsidRPr="00B24359">
              <w:rPr>
                <w:rFonts w:ascii="Times New Roman" w:hAnsi="Times New Roman" w:cs="Times New Roman"/>
              </w:rPr>
              <w:t>Máy X quang di động</w:t>
            </w:r>
          </w:p>
        </w:tc>
        <w:tc>
          <w:tcPr>
            <w:tcW w:w="732" w:type="dxa"/>
            <w:hideMark/>
          </w:tcPr>
          <w:p w14:paraId="4E2BF559"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220" w:type="dxa"/>
            <w:hideMark/>
          </w:tcPr>
          <w:p w14:paraId="0770298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Dưới 200 giường nội trú/cơ sở: 01 Máy/cơ sở.</w:t>
            </w:r>
            <w:r w:rsidRPr="00B24359">
              <w:rPr>
                <w:rFonts w:ascii="Times New Roman" w:hAnsi="Times New Roman" w:cs="Times New Roman"/>
              </w:rPr>
              <w:br/>
              <w:t>- Ngoài ra:</w:t>
            </w:r>
            <w:r w:rsidRPr="00B24359">
              <w:rPr>
                <w:rFonts w:ascii="Times New Roman" w:hAnsi="Times New Roman" w:cs="Times New Roman"/>
              </w:rPr>
              <w:br/>
              <w:t>+ Tăng thêm 200 giường nội trú/cơ sở: được bổ sung thêm 01 Máy.</w:t>
            </w:r>
            <w:r w:rsidRPr="00B24359">
              <w:rPr>
                <w:rFonts w:ascii="Times New Roman" w:hAnsi="Times New Roman" w:cs="Times New Roman"/>
              </w:rPr>
              <w:br/>
              <w:t>+ Trường hợp cơ sở có đơn vị thực hiện chức năng hồi sức tích cực; cấp cứu; hồi sức sau phẫu thuật; giám định pháp y; pháp y tâm thần: được bổ sung thêm 01 Máy/đơn vị.</w:t>
            </w:r>
          </w:p>
        </w:tc>
        <w:tc>
          <w:tcPr>
            <w:tcW w:w="2133" w:type="dxa"/>
            <w:hideMark/>
          </w:tcPr>
          <w:p w14:paraId="74F603D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Dưới 200 giường nội trú/cơ sở: 01 Máy/cơ sở.</w:t>
            </w:r>
            <w:r w:rsidRPr="00B24359">
              <w:rPr>
                <w:rFonts w:ascii="Times New Roman" w:hAnsi="Times New Roman" w:cs="Times New Roman"/>
              </w:rPr>
              <w:br/>
              <w:t>- Ngoài ra:</w:t>
            </w:r>
            <w:r w:rsidRPr="00B24359">
              <w:rPr>
                <w:rFonts w:ascii="Times New Roman" w:hAnsi="Times New Roman" w:cs="Times New Roman"/>
              </w:rPr>
              <w:br/>
              <w:t>+ Tăng thêm 200 giường nội trú/cơ sở: được bổ sung thêm 01 Máy.</w:t>
            </w:r>
            <w:r w:rsidRPr="00B24359">
              <w:rPr>
                <w:rFonts w:ascii="Times New Roman" w:hAnsi="Times New Roman" w:cs="Times New Roman"/>
              </w:rPr>
              <w:br/>
              <w:t>+ Trường hợp cơ sở có đơn vị thực hiện chức năng hồi sức tích cực; cấp cứu; hồi sức sau phẫu thuật; giám định pháp y; pháp y tâm thần: được bổ sung thêm 01 Máy/đơn vị.</w:t>
            </w:r>
          </w:p>
        </w:tc>
      </w:tr>
      <w:tr w:rsidR="00826E5A" w:rsidRPr="00B24359" w14:paraId="22068C65" w14:textId="77777777" w:rsidTr="00826E5A">
        <w:trPr>
          <w:trHeight w:val="2895"/>
        </w:trPr>
        <w:tc>
          <w:tcPr>
            <w:tcW w:w="632" w:type="dxa"/>
            <w:noWrap/>
            <w:hideMark/>
          </w:tcPr>
          <w:p w14:paraId="68A49CDA"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9</w:t>
            </w:r>
          </w:p>
        </w:tc>
        <w:tc>
          <w:tcPr>
            <w:tcW w:w="938" w:type="dxa"/>
            <w:hideMark/>
          </w:tcPr>
          <w:p w14:paraId="0E2237DB" w14:textId="77777777" w:rsidR="00B24359" w:rsidRPr="00B24359" w:rsidRDefault="00B24359">
            <w:pPr>
              <w:rPr>
                <w:rFonts w:ascii="Times New Roman" w:hAnsi="Times New Roman" w:cs="Times New Roman"/>
              </w:rPr>
            </w:pPr>
            <w:r w:rsidRPr="00B24359">
              <w:rPr>
                <w:rFonts w:ascii="Times New Roman" w:hAnsi="Times New Roman" w:cs="Times New Roman"/>
              </w:rPr>
              <w:t>Máy chụp X-quang răng toàn cảnh</w:t>
            </w:r>
          </w:p>
        </w:tc>
        <w:tc>
          <w:tcPr>
            <w:tcW w:w="718" w:type="dxa"/>
            <w:hideMark/>
          </w:tcPr>
          <w:p w14:paraId="51C58C2C"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795" w:type="dxa"/>
            <w:hideMark/>
          </w:tcPr>
          <w:p w14:paraId="229F55FE"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c>
          <w:tcPr>
            <w:tcW w:w="1729" w:type="dxa"/>
            <w:hideMark/>
          </w:tcPr>
          <w:p w14:paraId="55B2BB3A"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c>
          <w:tcPr>
            <w:tcW w:w="833" w:type="dxa"/>
            <w:hideMark/>
          </w:tcPr>
          <w:p w14:paraId="44C584A0" w14:textId="77777777" w:rsidR="00B24359" w:rsidRPr="00B24359" w:rsidRDefault="00B24359">
            <w:pPr>
              <w:rPr>
                <w:rFonts w:ascii="Times New Roman" w:hAnsi="Times New Roman" w:cs="Times New Roman"/>
              </w:rPr>
            </w:pPr>
            <w:r w:rsidRPr="00B24359">
              <w:rPr>
                <w:rFonts w:ascii="Times New Roman" w:hAnsi="Times New Roman" w:cs="Times New Roman"/>
              </w:rPr>
              <w:t>Máy X - quang răng toàn cảnh</w:t>
            </w:r>
          </w:p>
        </w:tc>
        <w:tc>
          <w:tcPr>
            <w:tcW w:w="877" w:type="dxa"/>
            <w:hideMark/>
          </w:tcPr>
          <w:p w14:paraId="687DBED2"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344" w:type="dxa"/>
            <w:hideMark/>
          </w:tcPr>
          <w:p w14:paraId="3B0E702E"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600 ca chụp/tháng/cơ sở: Tối đa 02 Máy/ cơ sở.</w:t>
            </w:r>
            <w:r w:rsidRPr="00B24359">
              <w:rPr>
                <w:rFonts w:ascii="Times New Roman" w:hAnsi="Times New Roman" w:cs="Times New Roman"/>
              </w:rPr>
              <w:br/>
              <w:t>- Nhu cầu trung bình trên 600 ca chụp/tháng/cơ sở: tăng thêm 600 ca chụp/tháng/cơ sở được bổ sung thêm 01 Máy.</w:t>
            </w:r>
          </w:p>
        </w:tc>
        <w:tc>
          <w:tcPr>
            <w:tcW w:w="925" w:type="dxa"/>
            <w:hideMark/>
          </w:tcPr>
          <w:p w14:paraId="33F27226" w14:textId="77777777" w:rsidR="00B24359" w:rsidRPr="00B24359" w:rsidRDefault="00B24359">
            <w:pPr>
              <w:rPr>
                <w:rFonts w:ascii="Times New Roman" w:hAnsi="Times New Roman" w:cs="Times New Roman"/>
              </w:rPr>
            </w:pPr>
            <w:r w:rsidRPr="00B24359">
              <w:rPr>
                <w:rFonts w:ascii="Times New Roman" w:hAnsi="Times New Roman" w:cs="Times New Roman"/>
              </w:rPr>
              <w:t>Máy chụp X-quang răng toàn cảnh</w:t>
            </w:r>
          </w:p>
        </w:tc>
        <w:tc>
          <w:tcPr>
            <w:tcW w:w="732" w:type="dxa"/>
            <w:hideMark/>
          </w:tcPr>
          <w:p w14:paraId="7711E2AF"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220" w:type="dxa"/>
            <w:hideMark/>
          </w:tcPr>
          <w:p w14:paraId="04324D56"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600 ca chụp/tháng/cơ sở: Tối đa 02 Máy/ cơ sở.</w:t>
            </w:r>
            <w:r w:rsidRPr="00B24359">
              <w:rPr>
                <w:rFonts w:ascii="Times New Roman" w:hAnsi="Times New Roman" w:cs="Times New Roman"/>
              </w:rPr>
              <w:br/>
              <w:t>- Nhu cầu trung bình trên 600 ca chụp/tháng/cơ sở: tăng thêm 600 ca chụp/tháng/cơ sở được bổ sung thêm 01 Máy.</w:t>
            </w:r>
          </w:p>
        </w:tc>
        <w:tc>
          <w:tcPr>
            <w:tcW w:w="2133" w:type="dxa"/>
            <w:hideMark/>
          </w:tcPr>
          <w:p w14:paraId="18CD962A"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600 ca chụp/tháng/cơ sở: Tối đa 02 Máy/ cơ sở.</w:t>
            </w:r>
            <w:r w:rsidRPr="00B24359">
              <w:rPr>
                <w:rFonts w:ascii="Times New Roman" w:hAnsi="Times New Roman" w:cs="Times New Roman"/>
              </w:rPr>
              <w:br/>
              <w:t>- Nhu cầu trung bình trên 600 ca chụp/tháng/cơ sở: tăng thêm 600 ca chụp/tháng/cơ sở được bổ sung thêm 01 Máy.</w:t>
            </w:r>
          </w:p>
        </w:tc>
      </w:tr>
      <w:tr w:rsidR="00826E5A" w:rsidRPr="00B24359" w14:paraId="4684FF48" w14:textId="77777777" w:rsidTr="00826E5A">
        <w:trPr>
          <w:trHeight w:val="2640"/>
        </w:trPr>
        <w:tc>
          <w:tcPr>
            <w:tcW w:w="632" w:type="dxa"/>
            <w:noWrap/>
            <w:hideMark/>
          </w:tcPr>
          <w:p w14:paraId="7044CEF0" w14:textId="77777777" w:rsidR="00B24359" w:rsidRPr="00B24359" w:rsidRDefault="00B24359" w:rsidP="00B24359">
            <w:pPr>
              <w:rPr>
                <w:rFonts w:ascii="Times New Roman" w:hAnsi="Times New Roman" w:cs="Times New Roman"/>
                <w:b/>
                <w:bCs/>
              </w:rPr>
            </w:pPr>
            <w:r w:rsidRPr="00B24359">
              <w:rPr>
                <w:rFonts w:ascii="Times New Roman" w:hAnsi="Times New Roman" w:cs="Times New Roman"/>
                <w:b/>
                <w:bCs/>
              </w:rPr>
              <w:lastRenderedPageBreak/>
              <w:t>II</w:t>
            </w:r>
          </w:p>
        </w:tc>
        <w:tc>
          <w:tcPr>
            <w:tcW w:w="938" w:type="dxa"/>
            <w:hideMark/>
          </w:tcPr>
          <w:p w14:paraId="1AC3BBA2" w14:textId="77777777" w:rsidR="00B24359" w:rsidRPr="00B24359" w:rsidRDefault="00B24359">
            <w:pPr>
              <w:rPr>
                <w:rFonts w:ascii="Times New Roman" w:hAnsi="Times New Roman" w:cs="Times New Roman"/>
                <w:b/>
                <w:bCs/>
              </w:rPr>
            </w:pPr>
            <w:r w:rsidRPr="00B24359">
              <w:rPr>
                <w:rFonts w:ascii="Times New Roman" w:hAnsi="Times New Roman" w:cs="Times New Roman"/>
                <w:b/>
                <w:bCs/>
              </w:rPr>
              <w:t>Thiết bị thăm dò chức năng - Thiết bị khám nội soi chẩn đoán</w:t>
            </w:r>
          </w:p>
        </w:tc>
        <w:tc>
          <w:tcPr>
            <w:tcW w:w="718" w:type="dxa"/>
            <w:noWrap/>
            <w:hideMark/>
          </w:tcPr>
          <w:p w14:paraId="620205CC" w14:textId="77777777" w:rsidR="00B24359" w:rsidRPr="00B24359" w:rsidRDefault="00B24359">
            <w:pPr>
              <w:rPr>
                <w:rFonts w:ascii="Times New Roman" w:hAnsi="Times New Roman" w:cs="Times New Roman"/>
                <w:b/>
                <w:bCs/>
              </w:rPr>
            </w:pPr>
            <w:r w:rsidRPr="00B24359">
              <w:rPr>
                <w:rFonts w:ascii="Times New Roman" w:hAnsi="Times New Roman" w:cs="Times New Roman"/>
                <w:b/>
                <w:bCs/>
              </w:rPr>
              <w:t> </w:t>
            </w:r>
          </w:p>
        </w:tc>
        <w:tc>
          <w:tcPr>
            <w:tcW w:w="1795" w:type="dxa"/>
            <w:hideMark/>
          </w:tcPr>
          <w:p w14:paraId="02A55C0C"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1729" w:type="dxa"/>
            <w:hideMark/>
          </w:tcPr>
          <w:p w14:paraId="1CC8F24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833" w:type="dxa"/>
            <w:hideMark/>
          </w:tcPr>
          <w:p w14:paraId="6403774B"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877" w:type="dxa"/>
            <w:hideMark/>
          </w:tcPr>
          <w:p w14:paraId="74045F7F"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2344" w:type="dxa"/>
            <w:hideMark/>
          </w:tcPr>
          <w:p w14:paraId="66D07083"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925" w:type="dxa"/>
            <w:noWrap/>
            <w:hideMark/>
          </w:tcPr>
          <w:p w14:paraId="657948A6"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732" w:type="dxa"/>
            <w:noWrap/>
            <w:hideMark/>
          </w:tcPr>
          <w:p w14:paraId="78E4FA31"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2220" w:type="dxa"/>
            <w:noWrap/>
            <w:hideMark/>
          </w:tcPr>
          <w:p w14:paraId="035F2D9B"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2133" w:type="dxa"/>
            <w:noWrap/>
            <w:hideMark/>
          </w:tcPr>
          <w:p w14:paraId="756533E6"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r>
      <w:tr w:rsidR="00826E5A" w:rsidRPr="00B24359" w14:paraId="3E7977FB" w14:textId="77777777" w:rsidTr="00826E5A">
        <w:trPr>
          <w:trHeight w:val="4995"/>
        </w:trPr>
        <w:tc>
          <w:tcPr>
            <w:tcW w:w="632" w:type="dxa"/>
            <w:noWrap/>
            <w:hideMark/>
          </w:tcPr>
          <w:p w14:paraId="77424964"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lastRenderedPageBreak/>
              <w:t>11</w:t>
            </w:r>
          </w:p>
        </w:tc>
        <w:tc>
          <w:tcPr>
            <w:tcW w:w="938" w:type="dxa"/>
            <w:hideMark/>
          </w:tcPr>
          <w:p w14:paraId="4506722C" w14:textId="77777777" w:rsidR="00B24359" w:rsidRPr="00B24359" w:rsidRDefault="00B24359">
            <w:pPr>
              <w:rPr>
                <w:rFonts w:ascii="Times New Roman" w:hAnsi="Times New Roman" w:cs="Times New Roman"/>
              </w:rPr>
            </w:pPr>
            <w:r w:rsidRPr="00B24359">
              <w:rPr>
                <w:rFonts w:ascii="Times New Roman" w:hAnsi="Times New Roman" w:cs="Times New Roman"/>
              </w:rPr>
              <w:t>Hệ thống nội soi tiêu hóa (dạ dày, đại tràng)</w:t>
            </w:r>
          </w:p>
        </w:tc>
        <w:tc>
          <w:tcPr>
            <w:tcW w:w="718" w:type="dxa"/>
            <w:hideMark/>
          </w:tcPr>
          <w:p w14:paraId="2356CABE"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Hệ thống</w:t>
            </w:r>
          </w:p>
        </w:tc>
        <w:tc>
          <w:tcPr>
            <w:tcW w:w="1795" w:type="dxa"/>
            <w:hideMark/>
          </w:tcPr>
          <w:p w14:paraId="53AC9CCF"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Nhu cầu sử dụng trung bình dưới 100 ca/ tháng/ cơ sở: tối đa 01 hệ thống/cơ sở.</w:t>
            </w:r>
            <w:r w:rsidRPr="00B24359">
              <w:rPr>
                <w:rFonts w:ascii="Times New Roman" w:hAnsi="Times New Roman" w:cs="Times New Roman"/>
              </w:rPr>
              <w:br/>
              <w:t xml:space="preserve"> Nhu cầu sử dụng trung bình 100 - 400 ca/ tháng/ cơ sở: tối đa 02 hệ thống/cơ sở.</w:t>
            </w:r>
            <w:r w:rsidRPr="00B24359">
              <w:rPr>
                <w:rFonts w:ascii="Times New Roman" w:hAnsi="Times New Roman" w:cs="Times New Roman"/>
              </w:rPr>
              <w:br/>
              <w:t xml:space="preserve"> Công suất sử dụng thiết bị trung bình trên 200 ca/ tháng/hệ thống được bổ sung thêm hệ thống tiếp theo</w:t>
            </w:r>
          </w:p>
        </w:tc>
        <w:tc>
          <w:tcPr>
            <w:tcW w:w="1729" w:type="dxa"/>
            <w:hideMark/>
          </w:tcPr>
          <w:p w14:paraId="20089D79"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Nhu cầu sử dụng trung bình dưới 100 ca/ tháng/ cơ sở: tối đa 01 hệ thống/cơ sở.</w:t>
            </w:r>
            <w:r w:rsidRPr="00B24359">
              <w:rPr>
                <w:rFonts w:ascii="Times New Roman" w:hAnsi="Times New Roman" w:cs="Times New Roman"/>
              </w:rPr>
              <w:br/>
              <w:t xml:space="preserve"> Nhu cầu sử dụng trung bình 100 - 400 ca/ tháng/ cơ sở: tối đa 02 hệ thống/cơ sở.</w:t>
            </w:r>
            <w:r w:rsidRPr="00B24359">
              <w:rPr>
                <w:rFonts w:ascii="Times New Roman" w:hAnsi="Times New Roman" w:cs="Times New Roman"/>
              </w:rPr>
              <w:br/>
              <w:t xml:space="preserve"> Công suất sử dụng thiết bị trung bình trên 200 ca/ tháng/hệ thống được bổ sung thêm hệ thống tiếp theo</w:t>
            </w:r>
          </w:p>
        </w:tc>
        <w:tc>
          <w:tcPr>
            <w:tcW w:w="833" w:type="dxa"/>
            <w:hideMark/>
          </w:tcPr>
          <w:p w14:paraId="058DF07F" w14:textId="77777777" w:rsidR="00B24359" w:rsidRPr="00B24359" w:rsidRDefault="00B24359">
            <w:pPr>
              <w:rPr>
                <w:rFonts w:ascii="Times New Roman" w:hAnsi="Times New Roman" w:cs="Times New Roman"/>
              </w:rPr>
            </w:pPr>
            <w:r w:rsidRPr="00B24359">
              <w:rPr>
                <w:rFonts w:ascii="Times New Roman" w:hAnsi="Times New Roman" w:cs="Times New Roman"/>
              </w:rPr>
              <w:t>Hệ thống nội soi tiêu hóa (dạ dày, đại tràng)</w:t>
            </w:r>
          </w:p>
        </w:tc>
        <w:tc>
          <w:tcPr>
            <w:tcW w:w="877" w:type="dxa"/>
            <w:hideMark/>
          </w:tcPr>
          <w:p w14:paraId="314FDAD4"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Hệ thống</w:t>
            </w:r>
          </w:p>
        </w:tc>
        <w:tc>
          <w:tcPr>
            <w:tcW w:w="2344" w:type="dxa"/>
            <w:hideMark/>
          </w:tcPr>
          <w:p w14:paraId="5F8AD4AD"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100 ca/tháng/cơ sở: 01 Hệ thống/cơ sở.</w:t>
            </w:r>
            <w:r w:rsidRPr="00B24359">
              <w:rPr>
                <w:rFonts w:ascii="Times New Roman" w:hAnsi="Times New Roman" w:cs="Times New Roman"/>
              </w:rPr>
              <w:br/>
              <w:t>- Nhu cầu trung bình từ 100 đến 400 ca/tháng/cơ sở: tối đa 02 Hệ thống/cơ sở.</w:t>
            </w:r>
            <w:r w:rsidRPr="00B24359">
              <w:rPr>
                <w:rFonts w:ascii="Times New Roman" w:hAnsi="Times New Roman" w:cs="Times New Roman"/>
              </w:rPr>
              <w:br/>
              <w:t>- Nhu cầu trung bình trên 400 ca/tháng/ cơ sở: Được bổ sung thêm 01 Hệ thống cho mỗi 200 ca tăng thêm/tháng/cơ sở.</w:t>
            </w:r>
            <w:r w:rsidRPr="00B24359">
              <w:rPr>
                <w:rFonts w:ascii="Times New Roman" w:hAnsi="Times New Roman" w:cs="Times New Roman"/>
              </w:rPr>
              <w:br/>
              <w:t>- Trường hợp cơ sở có đơn vị hồi sức; cấp cứu: được bổ sung thêm 01 Hệ thống/đơn vị.</w:t>
            </w:r>
          </w:p>
        </w:tc>
        <w:tc>
          <w:tcPr>
            <w:tcW w:w="925" w:type="dxa"/>
            <w:hideMark/>
          </w:tcPr>
          <w:p w14:paraId="6C0DCCA2" w14:textId="77777777" w:rsidR="00B24359" w:rsidRPr="00B24359" w:rsidRDefault="00B24359">
            <w:pPr>
              <w:rPr>
                <w:rFonts w:ascii="Times New Roman" w:hAnsi="Times New Roman" w:cs="Times New Roman"/>
              </w:rPr>
            </w:pPr>
            <w:r w:rsidRPr="00B24359">
              <w:rPr>
                <w:rFonts w:ascii="Times New Roman" w:hAnsi="Times New Roman" w:cs="Times New Roman"/>
              </w:rPr>
              <w:t>Hệ thống nội soi tiêu hóa (dạ dày, đại tràng)</w:t>
            </w:r>
          </w:p>
        </w:tc>
        <w:tc>
          <w:tcPr>
            <w:tcW w:w="732" w:type="dxa"/>
            <w:hideMark/>
          </w:tcPr>
          <w:p w14:paraId="6870503F"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Hệ thống</w:t>
            </w:r>
          </w:p>
        </w:tc>
        <w:tc>
          <w:tcPr>
            <w:tcW w:w="2220" w:type="dxa"/>
            <w:hideMark/>
          </w:tcPr>
          <w:p w14:paraId="37C3623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100 ca/tháng/cơ sở: 01 Hệ thống/cơ sở.</w:t>
            </w:r>
            <w:r w:rsidRPr="00B24359">
              <w:rPr>
                <w:rFonts w:ascii="Times New Roman" w:hAnsi="Times New Roman" w:cs="Times New Roman"/>
              </w:rPr>
              <w:br/>
              <w:t>- Nhu cầu trung bình từ 100 đến 400 ca/tháng/cơ sở: tối đa 02 Hệ thống/cơ sở.</w:t>
            </w:r>
            <w:r w:rsidRPr="00B24359">
              <w:rPr>
                <w:rFonts w:ascii="Times New Roman" w:hAnsi="Times New Roman" w:cs="Times New Roman"/>
              </w:rPr>
              <w:br/>
              <w:t>- Nhu cầu trung bình trên 400 ca/tháng/ cơ sở: Được bổ sung thêm 01 Hệ thống cho mỗi 200 ca tăng thêm/tháng/cơ sở.</w:t>
            </w:r>
            <w:r w:rsidRPr="00B24359">
              <w:rPr>
                <w:rFonts w:ascii="Times New Roman" w:hAnsi="Times New Roman" w:cs="Times New Roman"/>
              </w:rPr>
              <w:br/>
              <w:t>- Trường hợp cơ sở có đơn vị hồi sức; cấp cứu: được bổ sung thêm 01 Hệ thống/đơn vị.</w:t>
            </w:r>
          </w:p>
        </w:tc>
        <w:tc>
          <w:tcPr>
            <w:tcW w:w="2133" w:type="dxa"/>
            <w:hideMark/>
          </w:tcPr>
          <w:p w14:paraId="5D9BD64F"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100 ca/tháng/cơ sở: 01 Hệ thống/cơ sở.</w:t>
            </w:r>
            <w:r w:rsidRPr="00B24359">
              <w:rPr>
                <w:rFonts w:ascii="Times New Roman" w:hAnsi="Times New Roman" w:cs="Times New Roman"/>
              </w:rPr>
              <w:br/>
              <w:t>- Nhu cầu trung bình từ 100 đến 400 ca/tháng/cơ sở: tối đa 02 Hệ thống/cơ sở.</w:t>
            </w:r>
            <w:r w:rsidRPr="00B24359">
              <w:rPr>
                <w:rFonts w:ascii="Times New Roman" w:hAnsi="Times New Roman" w:cs="Times New Roman"/>
              </w:rPr>
              <w:br/>
              <w:t>- Nhu cầu trung bình trên 400 ca/tháng/ cơ sở: Được bổ sung thêm 01 Hệ thống cho mỗi 200 ca tăng thêm/tháng/cơ sở.</w:t>
            </w:r>
            <w:r w:rsidRPr="00B24359">
              <w:rPr>
                <w:rFonts w:ascii="Times New Roman" w:hAnsi="Times New Roman" w:cs="Times New Roman"/>
              </w:rPr>
              <w:br/>
              <w:t>- Trường hợp cơ sở có đơn vị hồi sức; cấp cứu: được bổ sung thêm 01 Hệ thống/đơn vị.</w:t>
            </w:r>
          </w:p>
        </w:tc>
      </w:tr>
      <w:tr w:rsidR="00826E5A" w:rsidRPr="00B24359" w14:paraId="766A715D" w14:textId="77777777" w:rsidTr="00826E5A">
        <w:trPr>
          <w:trHeight w:val="4575"/>
        </w:trPr>
        <w:tc>
          <w:tcPr>
            <w:tcW w:w="632" w:type="dxa"/>
            <w:noWrap/>
            <w:hideMark/>
          </w:tcPr>
          <w:p w14:paraId="54FCA582"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lastRenderedPageBreak/>
              <w:t>12</w:t>
            </w:r>
          </w:p>
        </w:tc>
        <w:tc>
          <w:tcPr>
            <w:tcW w:w="938" w:type="dxa"/>
            <w:hideMark/>
          </w:tcPr>
          <w:p w14:paraId="7B665772" w14:textId="77777777" w:rsidR="00B24359" w:rsidRPr="00B24359" w:rsidRDefault="00B24359">
            <w:pPr>
              <w:rPr>
                <w:rFonts w:ascii="Times New Roman" w:hAnsi="Times New Roman" w:cs="Times New Roman"/>
              </w:rPr>
            </w:pPr>
            <w:r w:rsidRPr="00B24359">
              <w:rPr>
                <w:rFonts w:ascii="Times New Roman" w:hAnsi="Times New Roman" w:cs="Times New Roman"/>
              </w:rPr>
              <w:t>Hệ thống nội soi khí quản, phế quản</w:t>
            </w:r>
          </w:p>
        </w:tc>
        <w:tc>
          <w:tcPr>
            <w:tcW w:w="718" w:type="dxa"/>
            <w:hideMark/>
          </w:tcPr>
          <w:p w14:paraId="2035ADD9"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Hệ thống</w:t>
            </w:r>
          </w:p>
        </w:tc>
        <w:tc>
          <w:tcPr>
            <w:tcW w:w="1795" w:type="dxa"/>
            <w:hideMark/>
          </w:tcPr>
          <w:p w14:paraId="465B1401"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Nhu cầu sử dụng trung bình dưới 100 ca/ tháng/ cơ sở: tối đa 01 hệ thống/cơ sở.</w:t>
            </w:r>
            <w:r w:rsidRPr="00B24359">
              <w:rPr>
                <w:rFonts w:ascii="Times New Roman" w:hAnsi="Times New Roman" w:cs="Times New Roman"/>
              </w:rPr>
              <w:br/>
              <w:t xml:space="preserve"> Nhu cầu sử dụng trung bình 100 - 400 ca/ tháng/cơ sở: tối đa 02 hệ thống/cơ sở.</w:t>
            </w:r>
            <w:r w:rsidRPr="00B24359">
              <w:rPr>
                <w:rFonts w:ascii="Times New Roman" w:hAnsi="Times New Roman" w:cs="Times New Roman"/>
              </w:rPr>
              <w:br/>
              <w:t xml:space="preserve"> Công suất sử dụng thiết bị trung bình trên 200 ca/tháng/hệ thống được bổ sung thêm hệ thống tiếp theo</w:t>
            </w:r>
          </w:p>
        </w:tc>
        <w:tc>
          <w:tcPr>
            <w:tcW w:w="1729" w:type="dxa"/>
            <w:hideMark/>
          </w:tcPr>
          <w:p w14:paraId="2F1B50B7"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Nhu cầu sử dụng trung bình dưới 100 ca/ tháng/ cơ sở: tối đa 01 hệ thống/cơ sở.</w:t>
            </w:r>
            <w:r w:rsidRPr="00B24359">
              <w:rPr>
                <w:rFonts w:ascii="Times New Roman" w:hAnsi="Times New Roman" w:cs="Times New Roman"/>
              </w:rPr>
              <w:br/>
              <w:t xml:space="preserve"> Nhu cầu sử dụng trung bình 100 - 400 ca/ tháng/cơ sở: tối đa 02 hệ thống/cơ sở.</w:t>
            </w:r>
            <w:r w:rsidRPr="00B24359">
              <w:rPr>
                <w:rFonts w:ascii="Times New Roman" w:hAnsi="Times New Roman" w:cs="Times New Roman"/>
              </w:rPr>
              <w:br/>
              <w:t xml:space="preserve"> Công suất sử dụng thiết bị trung bình trên 200 ca/tháng/hệ thống được bổ sung thêm hệ thống tiếp theo</w:t>
            </w:r>
          </w:p>
        </w:tc>
        <w:tc>
          <w:tcPr>
            <w:tcW w:w="833" w:type="dxa"/>
            <w:hideMark/>
          </w:tcPr>
          <w:p w14:paraId="45F45AF7" w14:textId="77777777" w:rsidR="00B24359" w:rsidRPr="00B24359" w:rsidRDefault="00B24359">
            <w:pPr>
              <w:rPr>
                <w:rFonts w:ascii="Times New Roman" w:hAnsi="Times New Roman" w:cs="Times New Roman"/>
              </w:rPr>
            </w:pPr>
            <w:r w:rsidRPr="00B24359">
              <w:rPr>
                <w:rFonts w:ascii="Times New Roman" w:hAnsi="Times New Roman" w:cs="Times New Roman"/>
              </w:rPr>
              <w:t>Hệ thống nội soi khí quản, phế quản</w:t>
            </w:r>
          </w:p>
        </w:tc>
        <w:tc>
          <w:tcPr>
            <w:tcW w:w="877" w:type="dxa"/>
            <w:hideMark/>
          </w:tcPr>
          <w:p w14:paraId="4A529171"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Hệ thống</w:t>
            </w:r>
          </w:p>
        </w:tc>
        <w:tc>
          <w:tcPr>
            <w:tcW w:w="2344" w:type="dxa"/>
            <w:hideMark/>
          </w:tcPr>
          <w:p w14:paraId="5CA2827A"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100 ca/tháng/cơ sở: 01 Hệ thống/cơ sở.</w:t>
            </w:r>
            <w:r w:rsidRPr="00B24359">
              <w:rPr>
                <w:rFonts w:ascii="Times New Roman" w:hAnsi="Times New Roman" w:cs="Times New Roman"/>
              </w:rPr>
              <w:br/>
              <w:t>- Nhu cầu trung bình từ 100 đến 400 ca/tháng/cơ sở: tối đa 02 Hệ thống/cơ sở.</w:t>
            </w:r>
            <w:r w:rsidRPr="00B24359">
              <w:rPr>
                <w:rFonts w:ascii="Times New Roman" w:hAnsi="Times New Roman" w:cs="Times New Roman"/>
              </w:rPr>
              <w:br/>
              <w:t>- Nhu cầu trung bình trên 400 ca/tháng/cơ sở: Được bổ sung thêm 01 Hệ thống cho mỗi 200 ca tăng thêm/tháng/cơ sở.</w:t>
            </w:r>
            <w:r w:rsidRPr="00B24359">
              <w:rPr>
                <w:rFonts w:ascii="Times New Roman" w:hAnsi="Times New Roman" w:cs="Times New Roman"/>
              </w:rPr>
              <w:br/>
              <w:t>- Trường hợp cơ sở có đơn vị hồi sức; cấp cứu: Được bổ sung thêm 01 Hệ thống/đơn vị.</w:t>
            </w:r>
          </w:p>
        </w:tc>
        <w:tc>
          <w:tcPr>
            <w:tcW w:w="925" w:type="dxa"/>
            <w:hideMark/>
          </w:tcPr>
          <w:p w14:paraId="617467C6" w14:textId="77777777" w:rsidR="00B24359" w:rsidRPr="00B24359" w:rsidRDefault="00B24359">
            <w:pPr>
              <w:rPr>
                <w:rFonts w:ascii="Times New Roman" w:hAnsi="Times New Roman" w:cs="Times New Roman"/>
              </w:rPr>
            </w:pPr>
            <w:r w:rsidRPr="00B24359">
              <w:rPr>
                <w:rFonts w:ascii="Times New Roman" w:hAnsi="Times New Roman" w:cs="Times New Roman"/>
              </w:rPr>
              <w:t>Hệ thống nội soi khí quản, phế quản</w:t>
            </w:r>
          </w:p>
        </w:tc>
        <w:tc>
          <w:tcPr>
            <w:tcW w:w="732" w:type="dxa"/>
            <w:hideMark/>
          </w:tcPr>
          <w:p w14:paraId="49BDEE8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Hệ thống</w:t>
            </w:r>
          </w:p>
        </w:tc>
        <w:tc>
          <w:tcPr>
            <w:tcW w:w="2220" w:type="dxa"/>
            <w:hideMark/>
          </w:tcPr>
          <w:p w14:paraId="16744B1F"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Nhu cầu sử dụng trung bình dưới 100 ca/ tháng/ cơ sở: tối đa 01 hệ thống/cơ sở.</w:t>
            </w:r>
            <w:r w:rsidRPr="00B24359">
              <w:rPr>
                <w:rFonts w:ascii="Times New Roman" w:hAnsi="Times New Roman" w:cs="Times New Roman"/>
              </w:rPr>
              <w:br/>
              <w:t xml:space="preserve"> Nhu cầu sử dụng trung bình 100 - 400 ca/ tháng/cơ sở: tối đa 02 hệ thống/cơ sở.</w:t>
            </w:r>
            <w:r w:rsidRPr="00B24359">
              <w:rPr>
                <w:rFonts w:ascii="Times New Roman" w:hAnsi="Times New Roman" w:cs="Times New Roman"/>
              </w:rPr>
              <w:br/>
              <w:t xml:space="preserve"> Công suất sử dụng thiết bị trung bình trên 200 ca/tháng/hệ thống được bổ sung thêm hệ thống tiếp theo</w:t>
            </w:r>
          </w:p>
        </w:tc>
        <w:tc>
          <w:tcPr>
            <w:tcW w:w="2133" w:type="dxa"/>
            <w:hideMark/>
          </w:tcPr>
          <w:p w14:paraId="06729FD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Nhu cầu sử dụng trung bình dưới 100 ca/ tháng/ cơ sở: tối đa 01 hệ thống/cơ sở.</w:t>
            </w:r>
            <w:r w:rsidRPr="00B24359">
              <w:rPr>
                <w:rFonts w:ascii="Times New Roman" w:hAnsi="Times New Roman" w:cs="Times New Roman"/>
              </w:rPr>
              <w:br/>
              <w:t xml:space="preserve"> Nhu cầu sử dụng trung bình 100 - 400 ca/ tháng/cơ sở: tối đa 02 hệ thống/cơ sở.</w:t>
            </w:r>
            <w:r w:rsidRPr="00B24359">
              <w:rPr>
                <w:rFonts w:ascii="Times New Roman" w:hAnsi="Times New Roman" w:cs="Times New Roman"/>
              </w:rPr>
              <w:br/>
              <w:t xml:space="preserve"> Công suất sử dụng thiết bị trung bình trên 200 ca/tháng/hệ thống được bổ sung thêm hệ thống tiếp theo</w:t>
            </w:r>
          </w:p>
        </w:tc>
      </w:tr>
      <w:tr w:rsidR="00826E5A" w:rsidRPr="00B24359" w14:paraId="3F289C8B" w14:textId="77777777" w:rsidTr="00826E5A">
        <w:trPr>
          <w:trHeight w:val="5130"/>
        </w:trPr>
        <w:tc>
          <w:tcPr>
            <w:tcW w:w="632" w:type="dxa"/>
            <w:noWrap/>
            <w:hideMark/>
          </w:tcPr>
          <w:p w14:paraId="6C8BE57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lastRenderedPageBreak/>
              <w:t>13</w:t>
            </w:r>
          </w:p>
        </w:tc>
        <w:tc>
          <w:tcPr>
            <w:tcW w:w="938" w:type="dxa"/>
            <w:hideMark/>
          </w:tcPr>
          <w:p w14:paraId="4DEEB044" w14:textId="77777777" w:rsidR="00B24359" w:rsidRPr="00B24359" w:rsidRDefault="00B24359">
            <w:pPr>
              <w:rPr>
                <w:rFonts w:ascii="Times New Roman" w:hAnsi="Times New Roman" w:cs="Times New Roman"/>
              </w:rPr>
            </w:pPr>
            <w:r w:rsidRPr="00B24359">
              <w:rPr>
                <w:rFonts w:ascii="Times New Roman" w:hAnsi="Times New Roman" w:cs="Times New Roman"/>
              </w:rPr>
              <w:t>Hệ thống nội soi tai mũi họng</w:t>
            </w:r>
          </w:p>
        </w:tc>
        <w:tc>
          <w:tcPr>
            <w:tcW w:w="718" w:type="dxa"/>
            <w:hideMark/>
          </w:tcPr>
          <w:p w14:paraId="58ECF6CB"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Hệ thống</w:t>
            </w:r>
          </w:p>
        </w:tc>
        <w:tc>
          <w:tcPr>
            <w:tcW w:w="1795" w:type="dxa"/>
            <w:hideMark/>
          </w:tcPr>
          <w:p w14:paraId="15C4BEA3"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Nhu cầu sử dụng trung bình dưới 200 ca/ tháng/cơ sở: tối đa 01 hệ thống/cơ sở.</w:t>
            </w:r>
            <w:r w:rsidRPr="00B24359">
              <w:rPr>
                <w:rFonts w:ascii="Times New Roman" w:hAnsi="Times New Roman" w:cs="Times New Roman"/>
              </w:rPr>
              <w:br/>
              <w:t xml:space="preserve"> Nhu cầu sử dụng trung bình 200 - 1800 ca/ tháng/ cơ sở; tối đa 02 hệ thống/cơ sở.</w:t>
            </w:r>
            <w:r w:rsidRPr="00B24359">
              <w:rPr>
                <w:rFonts w:ascii="Times New Roman" w:hAnsi="Times New Roman" w:cs="Times New Roman"/>
              </w:rPr>
              <w:br/>
              <w:t xml:space="preserve"> Công suất sử dụng thiết bị trung bình trên 900 ca/tháng/hệ thống được bổ sung thêm hệ thống tiếp theo</w:t>
            </w:r>
            <w:r w:rsidRPr="00B24359">
              <w:rPr>
                <w:rFonts w:ascii="Times New Roman" w:hAnsi="Times New Roman" w:cs="Times New Roman"/>
              </w:rPr>
              <w:br/>
              <w:t xml:space="preserve"> 01 hệ thống/ Bàn khám Tai Mũi Họng.</w:t>
            </w:r>
          </w:p>
        </w:tc>
        <w:tc>
          <w:tcPr>
            <w:tcW w:w="1729" w:type="dxa"/>
            <w:hideMark/>
          </w:tcPr>
          <w:p w14:paraId="37D2347A"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Nhu cầu sử dụng trung bình dưới 200 ca/ tháng/cơ sở: tối đa 01 hệ thống/cơ sở.</w:t>
            </w:r>
            <w:r w:rsidRPr="00B24359">
              <w:rPr>
                <w:rFonts w:ascii="Times New Roman" w:hAnsi="Times New Roman" w:cs="Times New Roman"/>
              </w:rPr>
              <w:br/>
              <w:t xml:space="preserve"> Nhu cầu sử dụng trung bình 200 - 1800 ca/ tháng/ cơ sở; tối đa 02 hệ thống/cơ sở.</w:t>
            </w:r>
            <w:r w:rsidRPr="00B24359">
              <w:rPr>
                <w:rFonts w:ascii="Times New Roman" w:hAnsi="Times New Roman" w:cs="Times New Roman"/>
              </w:rPr>
              <w:br/>
              <w:t xml:space="preserve"> Công suất sử dụng thiết bị trung bình trên 900 ca/tháng/hệ thống được bổ sung thêm hệ thống tiếp theo</w:t>
            </w:r>
            <w:r w:rsidRPr="00B24359">
              <w:rPr>
                <w:rFonts w:ascii="Times New Roman" w:hAnsi="Times New Roman" w:cs="Times New Roman"/>
              </w:rPr>
              <w:br/>
              <w:t xml:space="preserve"> 01 hệ thống/ Bàn khám Tai Mũi Họng.</w:t>
            </w:r>
          </w:p>
        </w:tc>
        <w:tc>
          <w:tcPr>
            <w:tcW w:w="833" w:type="dxa"/>
            <w:hideMark/>
          </w:tcPr>
          <w:p w14:paraId="16340E2E" w14:textId="77777777" w:rsidR="00B24359" w:rsidRPr="00B24359" w:rsidRDefault="00B24359">
            <w:pPr>
              <w:rPr>
                <w:rFonts w:ascii="Times New Roman" w:hAnsi="Times New Roman" w:cs="Times New Roman"/>
              </w:rPr>
            </w:pPr>
            <w:r w:rsidRPr="00B24359">
              <w:rPr>
                <w:rFonts w:ascii="Times New Roman" w:hAnsi="Times New Roman" w:cs="Times New Roman"/>
              </w:rPr>
              <w:t>Hệ thống nội soi tai mũi họng</w:t>
            </w:r>
          </w:p>
        </w:tc>
        <w:tc>
          <w:tcPr>
            <w:tcW w:w="877" w:type="dxa"/>
            <w:hideMark/>
          </w:tcPr>
          <w:p w14:paraId="6610B6BA"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Hệ thống</w:t>
            </w:r>
          </w:p>
        </w:tc>
        <w:tc>
          <w:tcPr>
            <w:tcW w:w="2344" w:type="dxa"/>
            <w:hideMark/>
          </w:tcPr>
          <w:p w14:paraId="2A3EEA5E"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200 ca/tháng/cơ sở: 01 Hệ thống/cơ sở.</w:t>
            </w:r>
            <w:r w:rsidRPr="00B24359">
              <w:rPr>
                <w:rFonts w:ascii="Times New Roman" w:hAnsi="Times New Roman" w:cs="Times New Roman"/>
              </w:rPr>
              <w:br/>
              <w:t>- Nhu cầu trung bình từ 200 đến 1.800 ca/tháng/cơ sở tối đa 02 Hệ thống/cơ sở.</w:t>
            </w:r>
            <w:r w:rsidRPr="00B24359">
              <w:rPr>
                <w:rFonts w:ascii="Times New Roman" w:hAnsi="Times New Roman" w:cs="Times New Roman"/>
              </w:rPr>
              <w:br/>
              <w:t>- Nhu cầu trung bình trên 1.800 ca/tháng/cơ sở: Được bổ sung thêm 01 Hệ thống cho mỗi 900 ca tăng thêm/tháng/cơ sở.</w:t>
            </w:r>
            <w:r w:rsidRPr="00B24359">
              <w:rPr>
                <w:rFonts w:ascii="Times New Roman" w:hAnsi="Times New Roman" w:cs="Times New Roman"/>
              </w:rPr>
              <w:br/>
              <w:t>- Trường hợp cơ sở có bàn khám Tai mũi họng: được bổ sung thêm 01 Hệ thống/ bàn khám Tai mũi họng.</w:t>
            </w:r>
          </w:p>
        </w:tc>
        <w:tc>
          <w:tcPr>
            <w:tcW w:w="925" w:type="dxa"/>
            <w:hideMark/>
          </w:tcPr>
          <w:p w14:paraId="4AB1E819" w14:textId="77777777" w:rsidR="00B24359" w:rsidRPr="00B24359" w:rsidRDefault="00B24359">
            <w:pPr>
              <w:rPr>
                <w:rFonts w:ascii="Times New Roman" w:hAnsi="Times New Roman" w:cs="Times New Roman"/>
              </w:rPr>
            </w:pPr>
            <w:r w:rsidRPr="00B24359">
              <w:rPr>
                <w:rFonts w:ascii="Times New Roman" w:hAnsi="Times New Roman" w:cs="Times New Roman"/>
              </w:rPr>
              <w:t>Hệ thống nội soi tai mũi họng</w:t>
            </w:r>
          </w:p>
        </w:tc>
        <w:tc>
          <w:tcPr>
            <w:tcW w:w="732" w:type="dxa"/>
            <w:hideMark/>
          </w:tcPr>
          <w:p w14:paraId="2621D9A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Hệ thống</w:t>
            </w:r>
          </w:p>
        </w:tc>
        <w:tc>
          <w:tcPr>
            <w:tcW w:w="2220" w:type="dxa"/>
            <w:hideMark/>
          </w:tcPr>
          <w:p w14:paraId="7BA7BBF3"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Nhu cầu sử dụng trung bình dưới 200 ca/ tháng/cơ sở: tối đa 01 hệ thống/cơ sở.</w:t>
            </w:r>
            <w:r w:rsidRPr="00B24359">
              <w:rPr>
                <w:rFonts w:ascii="Times New Roman" w:hAnsi="Times New Roman" w:cs="Times New Roman"/>
              </w:rPr>
              <w:br/>
              <w:t xml:space="preserve"> Nhu cầu sử dụng trung bình 200 - 1800 ca/ tháng/ cơ sở; tối đa 02 hệ thống/cơ sở.</w:t>
            </w:r>
            <w:r w:rsidRPr="00B24359">
              <w:rPr>
                <w:rFonts w:ascii="Times New Roman" w:hAnsi="Times New Roman" w:cs="Times New Roman"/>
              </w:rPr>
              <w:br/>
              <w:t xml:space="preserve"> Công suất sử dụng thiết bị trung bình trên 900 ca/tháng/hệ thống được bổ sung thêm hệ thống tiếp theo</w:t>
            </w:r>
            <w:r w:rsidRPr="00B24359">
              <w:rPr>
                <w:rFonts w:ascii="Times New Roman" w:hAnsi="Times New Roman" w:cs="Times New Roman"/>
              </w:rPr>
              <w:br/>
              <w:t xml:space="preserve"> 01 hệ thống/ Bàn khám Tai Mũi Họng.</w:t>
            </w:r>
          </w:p>
        </w:tc>
        <w:tc>
          <w:tcPr>
            <w:tcW w:w="2133" w:type="dxa"/>
            <w:hideMark/>
          </w:tcPr>
          <w:p w14:paraId="6CE242C6"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Nhu cầu sử dụng trung bình dưới 200 ca/ tháng/cơ sở: tối đa 01 hệ thống/cơ sở.</w:t>
            </w:r>
            <w:r w:rsidRPr="00B24359">
              <w:rPr>
                <w:rFonts w:ascii="Times New Roman" w:hAnsi="Times New Roman" w:cs="Times New Roman"/>
              </w:rPr>
              <w:br/>
              <w:t xml:space="preserve"> Nhu cầu sử dụng trung bình 200 - 1800 ca/ tháng/ cơ sở; tối đa 02 hệ thống/cơ sở.</w:t>
            </w:r>
            <w:r w:rsidRPr="00B24359">
              <w:rPr>
                <w:rFonts w:ascii="Times New Roman" w:hAnsi="Times New Roman" w:cs="Times New Roman"/>
              </w:rPr>
              <w:br/>
              <w:t xml:space="preserve"> Công suất sử dụng thiết bị trung bình trên 900 ca/tháng/hệ thống được bổ sung thêm hệ thống tiếp theo</w:t>
            </w:r>
            <w:r w:rsidRPr="00B24359">
              <w:rPr>
                <w:rFonts w:ascii="Times New Roman" w:hAnsi="Times New Roman" w:cs="Times New Roman"/>
              </w:rPr>
              <w:br/>
              <w:t xml:space="preserve"> 01 hệ thống/ Bàn khám Tai Mũi Họng.</w:t>
            </w:r>
          </w:p>
        </w:tc>
      </w:tr>
      <w:tr w:rsidR="00826E5A" w:rsidRPr="00B24359" w14:paraId="51E39E55" w14:textId="77777777" w:rsidTr="00826E5A">
        <w:trPr>
          <w:trHeight w:val="5010"/>
        </w:trPr>
        <w:tc>
          <w:tcPr>
            <w:tcW w:w="632" w:type="dxa"/>
            <w:noWrap/>
            <w:hideMark/>
          </w:tcPr>
          <w:p w14:paraId="140A48A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lastRenderedPageBreak/>
              <w:t>14</w:t>
            </w:r>
          </w:p>
        </w:tc>
        <w:tc>
          <w:tcPr>
            <w:tcW w:w="938" w:type="dxa"/>
            <w:hideMark/>
          </w:tcPr>
          <w:p w14:paraId="6992056F" w14:textId="77777777" w:rsidR="00B24359" w:rsidRPr="00B24359" w:rsidRDefault="00B24359">
            <w:pPr>
              <w:rPr>
                <w:rFonts w:ascii="Times New Roman" w:hAnsi="Times New Roman" w:cs="Times New Roman"/>
              </w:rPr>
            </w:pPr>
            <w:r w:rsidRPr="00B24359">
              <w:rPr>
                <w:rFonts w:ascii="Times New Roman" w:hAnsi="Times New Roman" w:cs="Times New Roman"/>
              </w:rPr>
              <w:t>Hệ thống nội soi tiết niệu</w:t>
            </w:r>
          </w:p>
        </w:tc>
        <w:tc>
          <w:tcPr>
            <w:tcW w:w="718" w:type="dxa"/>
            <w:hideMark/>
          </w:tcPr>
          <w:p w14:paraId="21E75A34"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Hệ thống</w:t>
            </w:r>
          </w:p>
        </w:tc>
        <w:tc>
          <w:tcPr>
            <w:tcW w:w="1795" w:type="dxa"/>
            <w:hideMark/>
          </w:tcPr>
          <w:p w14:paraId="437C3F6D"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Nhu cầu sử dụng trung bình dưới 100 ca/ tháng/ cơ sở: tối đa 01 hệ thống/cơ sở.</w:t>
            </w:r>
            <w:r w:rsidRPr="00B24359">
              <w:rPr>
                <w:rFonts w:ascii="Times New Roman" w:hAnsi="Times New Roman" w:cs="Times New Roman"/>
              </w:rPr>
              <w:br/>
              <w:t>Nhu cầu sử dụng trung bình 100 - 600 ca/ tháng/ cơ sở: tối đa 02 hệ thống/cơ sở.</w:t>
            </w:r>
            <w:r w:rsidRPr="00B24359">
              <w:rPr>
                <w:rFonts w:ascii="Times New Roman" w:hAnsi="Times New Roman" w:cs="Times New Roman"/>
              </w:rPr>
              <w:br/>
              <w:t>Công suất sử dụng thiết bị trung bình trên 300 ca/ tháng/hệ thống được bổ sung thêm hệ thống tiếp theo.</w:t>
            </w:r>
          </w:p>
        </w:tc>
        <w:tc>
          <w:tcPr>
            <w:tcW w:w="1729" w:type="dxa"/>
            <w:hideMark/>
          </w:tcPr>
          <w:p w14:paraId="109A1DD4"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Nhu cầu sử dụng trung bình dưới 100 ca/ tháng/ cơ sở: tối đa 01 hệ thống/cơ sở.</w:t>
            </w:r>
            <w:r w:rsidRPr="00B24359">
              <w:rPr>
                <w:rFonts w:ascii="Times New Roman" w:hAnsi="Times New Roman" w:cs="Times New Roman"/>
              </w:rPr>
              <w:br/>
              <w:t>Nhu cầu sử dụng trung bình 100 - 600 ca/ tháng/ cơ sở: tối đa 02 hệ thống/cơ sở.</w:t>
            </w:r>
            <w:r w:rsidRPr="00B24359">
              <w:rPr>
                <w:rFonts w:ascii="Times New Roman" w:hAnsi="Times New Roman" w:cs="Times New Roman"/>
              </w:rPr>
              <w:br/>
              <w:t>Công suất sử dụng thiết bị trung bình trên 300 ca/ tháng/hệ thống được bổ sung thêm hệ thống tiếp theo.</w:t>
            </w:r>
          </w:p>
        </w:tc>
        <w:tc>
          <w:tcPr>
            <w:tcW w:w="833" w:type="dxa"/>
            <w:hideMark/>
          </w:tcPr>
          <w:p w14:paraId="037710B5" w14:textId="77777777" w:rsidR="00B24359" w:rsidRPr="00B24359" w:rsidRDefault="00B24359">
            <w:pPr>
              <w:rPr>
                <w:rFonts w:ascii="Times New Roman" w:hAnsi="Times New Roman" w:cs="Times New Roman"/>
              </w:rPr>
            </w:pPr>
            <w:r w:rsidRPr="00B24359">
              <w:rPr>
                <w:rFonts w:ascii="Times New Roman" w:hAnsi="Times New Roman" w:cs="Times New Roman"/>
              </w:rPr>
              <w:t>Hệ thống nội soi tiết niệu</w:t>
            </w:r>
          </w:p>
        </w:tc>
        <w:tc>
          <w:tcPr>
            <w:tcW w:w="877" w:type="dxa"/>
            <w:hideMark/>
          </w:tcPr>
          <w:p w14:paraId="09C89632"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Hệ thống</w:t>
            </w:r>
          </w:p>
        </w:tc>
        <w:tc>
          <w:tcPr>
            <w:tcW w:w="2344" w:type="dxa"/>
            <w:hideMark/>
          </w:tcPr>
          <w:p w14:paraId="6F36B69B"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100 ca/tháng/cơ sở: 01 Hệ thống/cơ sở.</w:t>
            </w:r>
            <w:r w:rsidRPr="00B24359">
              <w:rPr>
                <w:rFonts w:ascii="Times New Roman" w:hAnsi="Times New Roman" w:cs="Times New Roman"/>
              </w:rPr>
              <w:br/>
              <w:t>- Nhu cầu trung bình từ 100 đến 600 ca/ tháng/cơ sở: tối đa 02 Hệ thống /cơ sở.</w:t>
            </w:r>
            <w:r w:rsidRPr="00B24359">
              <w:rPr>
                <w:rFonts w:ascii="Times New Roman" w:hAnsi="Times New Roman" w:cs="Times New Roman"/>
              </w:rPr>
              <w:br/>
              <w:t>- Nhu cầu trung bình trên 600 ca/tháng/cơ sở: Được bổ sung thêm 01 Hệ thống cho mỗi 300 ca tăng thêm/tháng/cơ sở.</w:t>
            </w:r>
            <w:r w:rsidRPr="00B24359">
              <w:rPr>
                <w:rFonts w:ascii="Times New Roman" w:hAnsi="Times New Roman" w:cs="Times New Roman"/>
              </w:rPr>
              <w:br/>
              <w:t>- Trường hợp cơ sở có sử dụng máy tán sỏi: được bổ sung thêm 01 Hệ thống/máy tán sỏi.</w:t>
            </w:r>
          </w:p>
        </w:tc>
        <w:tc>
          <w:tcPr>
            <w:tcW w:w="925" w:type="dxa"/>
            <w:hideMark/>
          </w:tcPr>
          <w:p w14:paraId="21084C3A" w14:textId="77777777" w:rsidR="00B24359" w:rsidRPr="00B24359" w:rsidRDefault="00B24359">
            <w:pPr>
              <w:rPr>
                <w:rFonts w:ascii="Times New Roman" w:hAnsi="Times New Roman" w:cs="Times New Roman"/>
              </w:rPr>
            </w:pPr>
            <w:r w:rsidRPr="00B24359">
              <w:rPr>
                <w:rFonts w:ascii="Times New Roman" w:hAnsi="Times New Roman" w:cs="Times New Roman"/>
              </w:rPr>
              <w:t>Hệ thống nội soi tiết niệu</w:t>
            </w:r>
          </w:p>
        </w:tc>
        <w:tc>
          <w:tcPr>
            <w:tcW w:w="732" w:type="dxa"/>
            <w:hideMark/>
          </w:tcPr>
          <w:p w14:paraId="5661008C"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Hệ thống</w:t>
            </w:r>
          </w:p>
        </w:tc>
        <w:tc>
          <w:tcPr>
            <w:tcW w:w="2220" w:type="dxa"/>
            <w:hideMark/>
          </w:tcPr>
          <w:p w14:paraId="625ECC8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100 ca/tháng/cơ sở: 01 Hệ thống/cơ sở.</w:t>
            </w:r>
            <w:r w:rsidRPr="00B24359">
              <w:rPr>
                <w:rFonts w:ascii="Times New Roman" w:hAnsi="Times New Roman" w:cs="Times New Roman"/>
              </w:rPr>
              <w:br/>
              <w:t>- Nhu cầu trung bình từ 100 đến 600 ca/ tháng/cơ sở: tối đa 02 Hệ thống /cơ sở.</w:t>
            </w:r>
            <w:r w:rsidRPr="00B24359">
              <w:rPr>
                <w:rFonts w:ascii="Times New Roman" w:hAnsi="Times New Roman" w:cs="Times New Roman"/>
              </w:rPr>
              <w:br/>
              <w:t>- Nhu cầu trung bình trên 600 ca/tháng/cơ sở: Được bổ sung thêm 01 Hệ thống cho mỗi 300 ca tăng thêm/tháng/cơ sở.</w:t>
            </w:r>
            <w:r w:rsidRPr="00B24359">
              <w:rPr>
                <w:rFonts w:ascii="Times New Roman" w:hAnsi="Times New Roman" w:cs="Times New Roman"/>
              </w:rPr>
              <w:br/>
              <w:t>- Trường hợp cơ sở có sử dụng máy tán sỏi: được bổ sung thêm 01 Hệ thống/máy tán sỏi.</w:t>
            </w:r>
          </w:p>
        </w:tc>
        <w:tc>
          <w:tcPr>
            <w:tcW w:w="2133" w:type="dxa"/>
            <w:hideMark/>
          </w:tcPr>
          <w:p w14:paraId="69D956CB"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100 ca/tháng/cơ sở: 01 Hệ thống/cơ sở.</w:t>
            </w:r>
            <w:r w:rsidRPr="00B24359">
              <w:rPr>
                <w:rFonts w:ascii="Times New Roman" w:hAnsi="Times New Roman" w:cs="Times New Roman"/>
              </w:rPr>
              <w:br/>
              <w:t>- Nhu cầu trung bình từ 100 đến 600 ca/ tháng/cơ sở: tối đa 02 Hệ thống /cơ sở.</w:t>
            </w:r>
            <w:r w:rsidRPr="00B24359">
              <w:rPr>
                <w:rFonts w:ascii="Times New Roman" w:hAnsi="Times New Roman" w:cs="Times New Roman"/>
              </w:rPr>
              <w:br/>
              <w:t>- Nhu cầu trung bình trên 600 ca/tháng/cơ sở: Được bổ sung thêm 01 Hệ thống cho mỗi 300 ca tăng thêm/tháng/cơ sở.</w:t>
            </w:r>
            <w:r w:rsidRPr="00B24359">
              <w:rPr>
                <w:rFonts w:ascii="Times New Roman" w:hAnsi="Times New Roman" w:cs="Times New Roman"/>
              </w:rPr>
              <w:br/>
              <w:t>- Trường hợp cơ sở có sử dụng máy tán sỏi: được bổ sung thêm 01 Hệ thống/máy tán sỏi.</w:t>
            </w:r>
          </w:p>
        </w:tc>
      </w:tr>
      <w:tr w:rsidR="00826E5A" w:rsidRPr="00B24359" w14:paraId="207AC594" w14:textId="77777777" w:rsidTr="00826E5A">
        <w:trPr>
          <w:trHeight w:val="3330"/>
        </w:trPr>
        <w:tc>
          <w:tcPr>
            <w:tcW w:w="632" w:type="dxa"/>
            <w:noWrap/>
            <w:hideMark/>
          </w:tcPr>
          <w:p w14:paraId="243E14FF"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lastRenderedPageBreak/>
              <w:t>16</w:t>
            </w:r>
          </w:p>
        </w:tc>
        <w:tc>
          <w:tcPr>
            <w:tcW w:w="938" w:type="dxa"/>
            <w:hideMark/>
          </w:tcPr>
          <w:p w14:paraId="7CB8469C" w14:textId="77777777" w:rsidR="00B24359" w:rsidRPr="00B24359" w:rsidRDefault="00B24359">
            <w:pPr>
              <w:rPr>
                <w:rFonts w:ascii="Times New Roman" w:hAnsi="Times New Roman" w:cs="Times New Roman"/>
              </w:rPr>
            </w:pPr>
            <w:r w:rsidRPr="00B24359">
              <w:rPr>
                <w:rFonts w:ascii="Times New Roman" w:hAnsi="Times New Roman" w:cs="Times New Roman"/>
              </w:rPr>
              <w:t>Máy điện tim</w:t>
            </w:r>
          </w:p>
        </w:tc>
        <w:tc>
          <w:tcPr>
            <w:tcW w:w="718" w:type="dxa"/>
            <w:hideMark/>
          </w:tcPr>
          <w:p w14:paraId="4479D5EB"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795" w:type="dxa"/>
            <w:hideMark/>
          </w:tcPr>
          <w:p w14:paraId="11106CF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01 máy/100 giường điều trị.</w:t>
            </w:r>
            <w:r w:rsidRPr="00B24359">
              <w:rPr>
                <w:rFonts w:ascii="Times New Roman" w:hAnsi="Times New Roman" w:cs="Times New Roman"/>
              </w:rPr>
              <w:br/>
              <w:t>01 máy/200 bệnh nhân khám ngoại trú</w:t>
            </w:r>
            <w:r w:rsidRPr="00B24359">
              <w:rPr>
                <w:rFonts w:ascii="Times New Roman" w:hAnsi="Times New Roman" w:cs="Times New Roman"/>
              </w:rPr>
              <w:br/>
              <w:t>+ 02 máy cho khám sức khỏe định kỳ</w:t>
            </w:r>
          </w:p>
        </w:tc>
        <w:tc>
          <w:tcPr>
            <w:tcW w:w="1729" w:type="dxa"/>
            <w:hideMark/>
          </w:tcPr>
          <w:p w14:paraId="3E311C5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01 máy/100 giường điều trị.</w:t>
            </w:r>
            <w:r w:rsidRPr="00B24359">
              <w:rPr>
                <w:rFonts w:ascii="Times New Roman" w:hAnsi="Times New Roman" w:cs="Times New Roman"/>
              </w:rPr>
              <w:br/>
              <w:t>01 máy/200 bệnh nhân khám ngoại trú</w:t>
            </w:r>
            <w:r w:rsidRPr="00B24359">
              <w:rPr>
                <w:rFonts w:ascii="Times New Roman" w:hAnsi="Times New Roman" w:cs="Times New Roman"/>
              </w:rPr>
              <w:br/>
              <w:t>+ 02 máy cho khám sức khỏe định kỳ</w:t>
            </w:r>
          </w:p>
        </w:tc>
        <w:tc>
          <w:tcPr>
            <w:tcW w:w="833" w:type="dxa"/>
            <w:hideMark/>
          </w:tcPr>
          <w:p w14:paraId="7D1922EC" w14:textId="77777777" w:rsidR="00B24359" w:rsidRPr="00B24359" w:rsidRDefault="00B24359">
            <w:pPr>
              <w:rPr>
                <w:rFonts w:ascii="Times New Roman" w:hAnsi="Times New Roman" w:cs="Times New Roman"/>
              </w:rPr>
            </w:pPr>
            <w:r w:rsidRPr="00B24359">
              <w:rPr>
                <w:rFonts w:ascii="Times New Roman" w:hAnsi="Times New Roman" w:cs="Times New Roman"/>
              </w:rPr>
              <w:t>Máy điện tim</w:t>
            </w:r>
          </w:p>
        </w:tc>
        <w:tc>
          <w:tcPr>
            <w:tcW w:w="877" w:type="dxa"/>
            <w:hideMark/>
          </w:tcPr>
          <w:p w14:paraId="485DB876"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344" w:type="dxa"/>
            <w:hideMark/>
          </w:tcPr>
          <w:p w14:paraId="4E7A631A"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Định mức 01 Máy/50 bệnh nhân khám ngoại trú/ngày.</w:t>
            </w:r>
            <w:r w:rsidRPr="00B24359">
              <w:rPr>
                <w:rFonts w:ascii="Times New Roman" w:hAnsi="Times New Roman" w:cs="Times New Roman"/>
              </w:rPr>
              <w:br/>
              <w:t>- Trường hợp cơ sở có đơn vị điều trị nội trú; cấp cứu; hồi sức tích cực; pháp y tâm thần: được bổ sung thêm 01 Máy/đơn vị.</w:t>
            </w:r>
          </w:p>
        </w:tc>
        <w:tc>
          <w:tcPr>
            <w:tcW w:w="925" w:type="dxa"/>
            <w:hideMark/>
          </w:tcPr>
          <w:p w14:paraId="4838CD4A" w14:textId="77777777" w:rsidR="00B24359" w:rsidRPr="00B24359" w:rsidRDefault="00B24359">
            <w:pPr>
              <w:rPr>
                <w:rFonts w:ascii="Times New Roman" w:hAnsi="Times New Roman" w:cs="Times New Roman"/>
              </w:rPr>
            </w:pPr>
            <w:r w:rsidRPr="00B24359">
              <w:rPr>
                <w:rFonts w:ascii="Times New Roman" w:hAnsi="Times New Roman" w:cs="Times New Roman"/>
              </w:rPr>
              <w:t>Máy điện tim</w:t>
            </w:r>
          </w:p>
        </w:tc>
        <w:tc>
          <w:tcPr>
            <w:tcW w:w="732" w:type="dxa"/>
            <w:hideMark/>
          </w:tcPr>
          <w:p w14:paraId="4628587D"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220" w:type="dxa"/>
            <w:hideMark/>
          </w:tcPr>
          <w:p w14:paraId="14D78DA0"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Định mức 01 Máy/50 bệnh nhân khám ngoại trú/ngày.</w:t>
            </w:r>
            <w:r w:rsidRPr="00B24359">
              <w:rPr>
                <w:rFonts w:ascii="Times New Roman" w:hAnsi="Times New Roman" w:cs="Times New Roman"/>
              </w:rPr>
              <w:br/>
              <w:t>- Trường hợp cơ sở có đơn vị điều trị nội trú; cấp cứu; hồi sức tích cực; pháp y tâm thần: được bổ sung thêm 01 Máy/đơn vị.</w:t>
            </w:r>
            <w:r w:rsidRPr="00B24359">
              <w:rPr>
                <w:rFonts w:ascii="Times New Roman" w:hAnsi="Times New Roman" w:cs="Times New Roman"/>
              </w:rPr>
              <w:br/>
              <w:t>- 02 máy cho khám sức khỏe định kỳ</w:t>
            </w:r>
          </w:p>
        </w:tc>
        <w:tc>
          <w:tcPr>
            <w:tcW w:w="2133" w:type="dxa"/>
            <w:hideMark/>
          </w:tcPr>
          <w:p w14:paraId="2C610147"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Định mức 01 Máy/50 bệnh nhân khám ngoại trú/ngày.</w:t>
            </w:r>
            <w:r w:rsidRPr="00B24359">
              <w:rPr>
                <w:rFonts w:ascii="Times New Roman" w:hAnsi="Times New Roman" w:cs="Times New Roman"/>
              </w:rPr>
              <w:br/>
              <w:t>- Trường hợp cơ sở có đơn vị điều trị nội trú; cấp cứu; hồi sức tích cực; pháp y tâm thần: được bổ sung thêm 01 Máy/đơn vị.</w:t>
            </w:r>
            <w:r w:rsidRPr="00B24359">
              <w:rPr>
                <w:rFonts w:ascii="Times New Roman" w:hAnsi="Times New Roman" w:cs="Times New Roman"/>
              </w:rPr>
              <w:br/>
              <w:t>- 02 máy cho khám sức khỏe định kỳ</w:t>
            </w:r>
          </w:p>
        </w:tc>
      </w:tr>
      <w:tr w:rsidR="00826E5A" w:rsidRPr="00B24359" w14:paraId="7EC44336" w14:textId="77777777" w:rsidTr="00826E5A">
        <w:trPr>
          <w:trHeight w:val="2520"/>
        </w:trPr>
        <w:tc>
          <w:tcPr>
            <w:tcW w:w="632" w:type="dxa"/>
            <w:noWrap/>
            <w:hideMark/>
          </w:tcPr>
          <w:p w14:paraId="20FA8EDE" w14:textId="77777777" w:rsidR="00B24359" w:rsidRPr="00B24359" w:rsidRDefault="00B24359" w:rsidP="00B24359">
            <w:pPr>
              <w:rPr>
                <w:rFonts w:ascii="Times New Roman" w:hAnsi="Times New Roman" w:cs="Times New Roman"/>
                <w:b/>
                <w:bCs/>
              </w:rPr>
            </w:pPr>
            <w:r w:rsidRPr="00B24359">
              <w:rPr>
                <w:rFonts w:ascii="Times New Roman" w:hAnsi="Times New Roman" w:cs="Times New Roman"/>
                <w:b/>
                <w:bCs/>
              </w:rPr>
              <w:t>III</w:t>
            </w:r>
          </w:p>
        </w:tc>
        <w:tc>
          <w:tcPr>
            <w:tcW w:w="938" w:type="dxa"/>
            <w:hideMark/>
          </w:tcPr>
          <w:p w14:paraId="474794CB" w14:textId="77777777" w:rsidR="00B24359" w:rsidRPr="00B24359" w:rsidRDefault="00B24359">
            <w:pPr>
              <w:rPr>
                <w:rFonts w:ascii="Times New Roman" w:hAnsi="Times New Roman" w:cs="Times New Roman"/>
                <w:b/>
                <w:bCs/>
              </w:rPr>
            </w:pPr>
            <w:r w:rsidRPr="00B24359">
              <w:rPr>
                <w:rFonts w:ascii="Times New Roman" w:hAnsi="Times New Roman" w:cs="Times New Roman"/>
                <w:b/>
                <w:bCs/>
              </w:rPr>
              <w:t>Thiết bị chuyên khoa Răng hàm mặt - Tai mũi họng-Mắt</w:t>
            </w:r>
          </w:p>
        </w:tc>
        <w:tc>
          <w:tcPr>
            <w:tcW w:w="718" w:type="dxa"/>
            <w:noWrap/>
            <w:hideMark/>
          </w:tcPr>
          <w:p w14:paraId="202407CA" w14:textId="77777777" w:rsidR="00B24359" w:rsidRPr="00B24359" w:rsidRDefault="00B24359">
            <w:pPr>
              <w:rPr>
                <w:rFonts w:ascii="Times New Roman" w:hAnsi="Times New Roman" w:cs="Times New Roman"/>
                <w:b/>
                <w:bCs/>
              </w:rPr>
            </w:pPr>
            <w:r w:rsidRPr="00B24359">
              <w:rPr>
                <w:rFonts w:ascii="Times New Roman" w:hAnsi="Times New Roman" w:cs="Times New Roman"/>
                <w:b/>
                <w:bCs/>
              </w:rPr>
              <w:t> </w:t>
            </w:r>
          </w:p>
        </w:tc>
        <w:tc>
          <w:tcPr>
            <w:tcW w:w="1795" w:type="dxa"/>
            <w:hideMark/>
          </w:tcPr>
          <w:p w14:paraId="214B944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1729" w:type="dxa"/>
            <w:hideMark/>
          </w:tcPr>
          <w:p w14:paraId="6B83E44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833" w:type="dxa"/>
            <w:hideMark/>
          </w:tcPr>
          <w:p w14:paraId="3DD916AA"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877" w:type="dxa"/>
            <w:hideMark/>
          </w:tcPr>
          <w:p w14:paraId="4C474B4D"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2344" w:type="dxa"/>
            <w:hideMark/>
          </w:tcPr>
          <w:p w14:paraId="6620B71E"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925" w:type="dxa"/>
            <w:noWrap/>
            <w:hideMark/>
          </w:tcPr>
          <w:p w14:paraId="101DD431"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732" w:type="dxa"/>
            <w:noWrap/>
            <w:hideMark/>
          </w:tcPr>
          <w:p w14:paraId="63620A8E"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2220" w:type="dxa"/>
            <w:noWrap/>
            <w:hideMark/>
          </w:tcPr>
          <w:p w14:paraId="433BD09D"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2133" w:type="dxa"/>
            <w:noWrap/>
            <w:hideMark/>
          </w:tcPr>
          <w:p w14:paraId="68BEE782"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r>
      <w:tr w:rsidR="00826E5A" w:rsidRPr="00B24359" w14:paraId="34190994" w14:textId="77777777" w:rsidTr="00826E5A">
        <w:trPr>
          <w:trHeight w:val="1545"/>
        </w:trPr>
        <w:tc>
          <w:tcPr>
            <w:tcW w:w="632" w:type="dxa"/>
            <w:noWrap/>
            <w:hideMark/>
          </w:tcPr>
          <w:p w14:paraId="4A53586A"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lastRenderedPageBreak/>
              <w:t>41</w:t>
            </w:r>
          </w:p>
        </w:tc>
        <w:tc>
          <w:tcPr>
            <w:tcW w:w="938" w:type="dxa"/>
            <w:hideMark/>
          </w:tcPr>
          <w:p w14:paraId="7A73C6A0" w14:textId="77777777" w:rsidR="00B24359" w:rsidRPr="00B24359" w:rsidRDefault="00B24359">
            <w:pPr>
              <w:rPr>
                <w:rFonts w:ascii="Times New Roman" w:hAnsi="Times New Roman" w:cs="Times New Roman"/>
              </w:rPr>
            </w:pPr>
            <w:r w:rsidRPr="00B24359">
              <w:rPr>
                <w:rFonts w:ascii="Times New Roman" w:hAnsi="Times New Roman" w:cs="Times New Roman"/>
              </w:rPr>
              <w:t>Hệ thống máy ghế răng</w:t>
            </w:r>
          </w:p>
        </w:tc>
        <w:tc>
          <w:tcPr>
            <w:tcW w:w="718" w:type="dxa"/>
            <w:hideMark/>
          </w:tcPr>
          <w:p w14:paraId="4697EC73"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795" w:type="dxa"/>
            <w:hideMark/>
          </w:tcPr>
          <w:p w14:paraId="4D56C939"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2</w:t>
            </w:r>
          </w:p>
        </w:tc>
        <w:tc>
          <w:tcPr>
            <w:tcW w:w="1729" w:type="dxa"/>
            <w:hideMark/>
          </w:tcPr>
          <w:p w14:paraId="15727A8F"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2</w:t>
            </w:r>
          </w:p>
        </w:tc>
        <w:tc>
          <w:tcPr>
            <w:tcW w:w="833" w:type="dxa"/>
            <w:hideMark/>
          </w:tcPr>
          <w:p w14:paraId="63D4742C" w14:textId="77777777" w:rsidR="00B24359" w:rsidRPr="00B24359" w:rsidRDefault="00B24359">
            <w:pPr>
              <w:rPr>
                <w:rFonts w:ascii="Times New Roman" w:hAnsi="Times New Roman" w:cs="Times New Roman"/>
              </w:rPr>
            </w:pPr>
            <w:r w:rsidRPr="00B24359">
              <w:rPr>
                <w:rFonts w:ascii="Times New Roman" w:hAnsi="Times New Roman" w:cs="Times New Roman"/>
              </w:rPr>
              <w:t>Máy và ghế nha khoa</w:t>
            </w:r>
          </w:p>
        </w:tc>
        <w:tc>
          <w:tcPr>
            <w:tcW w:w="877" w:type="dxa"/>
            <w:hideMark/>
          </w:tcPr>
          <w:p w14:paraId="6879ACF9"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Bộ</w:t>
            </w:r>
          </w:p>
        </w:tc>
        <w:tc>
          <w:tcPr>
            <w:tcW w:w="2344" w:type="dxa"/>
            <w:hideMark/>
          </w:tcPr>
          <w:p w14:paraId="1EEDC95D"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Định mức 01 Bộ/01 vị trí khám, điều trị nha khoa.</w:t>
            </w:r>
          </w:p>
        </w:tc>
        <w:tc>
          <w:tcPr>
            <w:tcW w:w="925" w:type="dxa"/>
            <w:hideMark/>
          </w:tcPr>
          <w:p w14:paraId="2352C6C2" w14:textId="77777777" w:rsidR="00B24359" w:rsidRPr="00B24359" w:rsidRDefault="00B24359">
            <w:pPr>
              <w:rPr>
                <w:rFonts w:ascii="Times New Roman" w:hAnsi="Times New Roman" w:cs="Times New Roman"/>
              </w:rPr>
            </w:pPr>
            <w:r w:rsidRPr="00B24359">
              <w:rPr>
                <w:rFonts w:ascii="Times New Roman" w:hAnsi="Times New Roman" w:cs="Times New Roman"/>
              </w:rPr>
              <w:t>Hệ thống máy ghế răng</w:t>
            </w:r>
          </w:p>
        </w:tc>
        <w:tc>
          <w:tcPr>
            <w:tcW w:w="732" w:type="dxa"/>
            <w:hideMark/>
          </w:tcPr>
          <w:p w14:paraId="399FCF60"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220" w:type="dxa"/>
            <w:hideMark/>
          </w:tcPr>
          <w:p w14:paraId="42E379FB"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Định mức 01 Bộ/01 vị trí khám, điều trị nha khoa</w:t>
            </w:r>
          </w:p>
        </w:tc>
        <w:tc>
          <w:tcPr>
            <w:tcW w:w="2133" w:type="dxa"/>
            <w:hideMark/>
          </w:tcPr>
          <w:p w14:paraId="2BCB5F70"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Định mức 01 Bộ/01 vị trí khám, điều trị nha khoa</w:t>
            </w:r>
          </w:p>
        </w:tc>
      </w:tr>
      <w:tr w:rsidR="00826E5A" w:rsidRPr="00B24359" w14:paraId="477B29D5" w14:textId="77777777" w:rsidTr="00826E5A">
        <w:trPr>
          <w:trHeight w:val="3495"/>
        </w:trPr>
        <w:tc>
          <w:tcPr>
            <w:tcW w:w="632" w:type="dxa"/>
            <w:noWrap/>
            <w:hideMark/>
          </w:tcPr>
          <w:p w14:paraId="3F914DF4"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56</w:t>
            </w:r>
          </w:p>
        </w:tc>
        <w:tc>
          <w:tcPr>
            <w:tcW w:w="938" w:type="dxa"/>
            <w:hideMark/>
          </w:tcPr>
          <w:p w14:paraId="446865A7" w14:textId="77777777" w:rsidR="00B24359" w:rsidRPr="00B24359" w:rsidRDefault="00B24359">
            <w:pPr>
              <w:rPr>
                <w:rFonts w:ascii="Times New Roman" w:hAnsi="Times New Roman" w:cs="Times New Roman"/>
              </w:rPr>
            </w:pPr>
            <w:r w:rsidRPr="00B24359">
              <w:rPr>
                <w:rFonts w:ascii="Times New Roman" w:hAnsi="Times New Roman" w:cs="Times New Roman"/>
              </w:rPr>
              <w:t>Máy phân tích huyết học</w:t>
            </w:r>
          </w:p>
        </w:tc>
        <w:tc>
          <w:tcPr>
            <w:tcW w:w="718" w:type="dxa"/>
            <w:hideMark/>
          </w:tcPr>
          <w:p w14:paraId="7410939A"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795" w:type="dxa"/>
            <w:hideMark/>
          </w:tcPr>
          <w:p w14:paraId="3AFB7647"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2</w:t>
            </w:r>
          </w:p>
        </w:tc>
        <w:tc>
          <w:tcPr>
            <w:tcW w:w="1729" w:type="dxa"/>
            <w:hideMark/>
          </w:tcPr>
          <w:p w14:paraId="5BF55B0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3</w:t>
            </w:r>
          </w:p>
        </w:tc>
        <w:tc>
          <w:tcPr>
            <w:tcW w:w="833" w:type="dxa"/>
            <w:hideMark/>
          </w:tcPr>
          <w:p w14:paraId="6EB2288E" w14:textId="77777777" w:rsidR="00B24359" w:rsidRPr="00B24359" w:rsidRDefault="00B24359">
            <w:pPr>
              <w:rPr>
                <w:rFonts w:ascii="Times New Roman" w:hAnsi="Times New Roman" w:cs="Times New Roman"/>
              </w:rPr>
            </w:pPr>
            <w:r w:rsidRPr="00B24359">
              <w:rPr>
                <w:rFonts w:ascii="Times New Roman" w:hAnsi="Times New Roman" w:cs="Times New Roman"/>
              </w:rPr>
              <w:t>Máy xét nghiệm huyết học</w:t>
            </w:r>
          </w:p>
        </w:tc>
        <w:tc>
          <w:tcPr>
            <w:tcW w:w="877" w:type="dxa"/>
            <w:hideMark/>
          </w:tcPr>
          <w:p w14:paraId="43CAC9F2"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Tổng công suất các máy (Test/ giờ)</w:t>
            </w:r>
          </w:p>
        </w:tc>
        <w:tc>
          <w:tcPr>
            <w:tcW w:w="2344" w:type="dxa"/>
            <w:hideMark/>
          </w:tcPr>
          <w:p w14:paraId="55B21437"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300 test/ngày/cơ sở: tổng công suất các Máy tối đa 100 test/giờ/cơ sở.</w:t>
            </w:r>
            <w:r w:rsidRPr="00B24359">
              <w:rPr>
                <w:rFonts w:ascii="Times New Roman" w:hAnsi="Times New Roman" w:cs="Times New Roman"/>
              </w:rPr>
              <w:br/>
              <w:t>- Nhu cầu trung bình trên 300 test/ngày/cơ sở: tăng thêm 300 test/ngày/cơ sở được bổ sung thêm tổng công suất các Máy tối đa 100 test/giờ/cơ sở.</w:t>
            </w:r>
          </w:p>
        </w:tc>
        <w:tc>
          <w:tcPr>
            <w:tcW w:w="925" w:type="dxa"/>
            <w:hideMark/>
          </w:tcPr>
          <w:p w14:paraId="2BBE70E0" w14:textId="77777777" w:rsidR="00B24359" w:rsidRPr="00B24359" w:rsidRDefault="00B24359">
            <w:pPr>
              <w:rPr>
                <w:rFonts w:ascii="Times New Roman" w:hAnsi="Times New Roman" w:cs="Times New Roman"/>
              </w:rPr>
            </w:pPr>
            <w:r w:rsidRPr="00B24359">
              <w:rPr>
                <w:rFonts w:ascii="Times New Roman" w:hAnsi="Times New Roman" w:cs="Times New Roman"/>
              </w:rPr>
              <w:t>Máy phân tích huyết học</w:t>
            </w:r>
          </w:p>
        </w:tc>
        <w:tc>
          <w:tcPr>
            <w:tcW w:w="732" w:type="dxa"/>
            <w:hideMark/>
          </w:tcPr>
          <w:p w14:paraId="43FD149F"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220" w:type="dxa"/>
            <w:hideMark/>
          </w:tcPr>
          <w:p w14:paraId="5F0CEA0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300 test/ngày/cơ sở: tổng công suất các Máy tối đa 100 test/giờ/cơ sở.</w:t>
            </w:r>
            <w:r w:rsidRPr="00B24359">
              <w:rPr>
                <w:rFonts w:ascii="Times New Roman" w:hAnsi="Times New Roman" w:cs="Times New Roman"/>
              </w:rPr>
              <w:br/>
              <w:t>- Nhu cầu trung bình trên 300 test/ngày/cơ sở: tăng thêm 300 test/ngày/cơ sở được bổ sung thêm tổng công suất các Máy tối đa 100 test/giờ/cơ sở.</w:t>
            </w:r>
          </w:p>
        </w:tc>
        <w:tc>
          <w:tcPr>
            <w:tcW w:w="2133" w:type="dxa"/>
            <w:hideMark/>
          </w:tcPr>
          <w:p w14:paraId="0D7B1FAF"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300 test/ngày/cơ sở: tổng công suất các Máy tối đa 100 test/giờ/cơ sở.</w:t>
            </w:r>
            <w:r w:rsidRPr="00B24359">
              <w:rPr>
                <w:rFonts w:ascii="Times New Roman" w:hAnsi="Times New Roman" w:cs="Times New Roman"/>
              </w:rPr>
              <w:br/>
              <w:t>- Nhu cầu trung bình trên 300 test/ngày/cơ sở: tăng thêm 300 test/ngày/cơ sở được bổ sung thêm tổng công suất các Máy tối đa 100 test/giờ/cơ sở.</w:t>
            </w:r>
          </w:p>
        </w:tc>
      </w:tr>
      <w:tr w:rsidR="00826E5A" w:rsidRPr="00B24359" w14:paraId="26B9CAB0" w14:textId="77777777" w:rsidTr="00826E5A">
        <w:trPr>
          <w:trHeight w:val="4845"/>
        </w:trPr>
        <w:tc>
          <w:tcPr>
            <w:tcW w:w="632" w:type="dxa"/>
            <w:noWrap/>
            <w:hideMark/>
          </w:tcPr>
          <w:p w14:paraId="5B009F21"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lastRenderedPageBreak/>
              <w:t>58</w:t>
            </w:r>
          </w:p>
        </w:tc>
        <w:tc>
          <w:tcPr>
            <w:tcW w:w="938" w:type="dxa"/>
            <w:hideMark/>
          </w:tcPr>
          <w:p w14:paraId="41E58B28" w14:textId="77777777" w:rsidR="00B24359" w:rsidRPr="00B24359" w:rsidRDefault="00B24359">
            <w:pPr>
              <w:rPr>
                <w:rFonts w:ascii="Times New Roman" w:hAnsi="Times New Roman" w:cs="Times New Roman"/>
              </w:rPr>
            </w:pPr>
            <w:r w:rsidRPr="00B24359">
              <w:rPr>
                <w:rFonts w:ascii="Times New Roman" w:hAnsi="Times New Roman" w:cs="Times New Roman"/>
              </w:rPr>
              <w:t>Máy xét nghiệm sinh hóa các loại</w:t>
            </w:r>
          </w:p>
        </w:tc>
        <w:tc>
          <w:tcPr>
            <w:tcW w:w="718" w:type="dxa"/>
            <w:hideMark/>
          </w:tcPr>
          <w:p w14:paraId="1E185307"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795" w:type="dxa"/>
            <w:hideMark/>
          </w:tcPr>
          <w:p w14:paraId="2635F0B0"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Nhu cầu trung bình dưới 1200 test/ ngày/ cơ sở: tổng công suất thiết bị tối đa 1200 test/ giờ.</w:t>
            </w:r>
            <w:r w:rsidRPr="00B24359">
              <w:rPr>
                <w:rFonts w:ascii="Times New Roman" w:hAnsi="Times New Roman" w:cs="Times New Roman"/>
              </w:rPr>
              <w:br/>
              <w:t xml:space="preserve"> Nhu cầu trung bình trong khoảng 1200 - 2400 test/ ngày/ cơ sở: tổng công suất thiết bị bổ sung 1200 test/giờ.</w:t>
            </w:r>
            <w:r w:rsidRPr="00B24359">
              <w:rPr>
                <w:rFonts w:ascii="Times New Roman" w:hAnsi="Times New Roman" w:cs="Times New Roman"/>
              </w:rPr>
              <w:br/>
              <w:t xml:space="preserve"> Nhu cầu trung bình tăng trong khoảng 1200 test/ ngày/ đơn vị: bổ sung tổng công suất thiết bị tối đa 800 test/giờ.</w:t>
            </w:r>
          </w:p>
        </w:tc>
        <w:tc>
          <w:tcPr>
            <w:tcW w:w="1729" w:type="dxa"/>
            <w:hideMark/>
          </w:tcPr>
          <w:p w14:paraId="7E5F4BCD"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Nhu cầu trung bình dưới 1200 test/ ngày/ cơ sở: tổng công suất thiết bị tối đa 1200 test/ giờ.</w:t>
            </w:r>
            <w:r w:rsidRPr="00B24359">
              <w:rPr>
                <w:rFonts w:ascii="Times New Roman" w:hAnsi="Times New Roman" w:cs="Times New Roman"/>
              </w:rPr>
              <w:br/>
              <w:t xml:space="preserve"> Nhu cầu trung bình trong khoảng 1200 - 2400 test/ ngày/ cơ sở: tổng công suất thiết bị bổ sung 1200 test/giờ.</w:t>
            </w:r>
            <w:r w:rsidRPr="00B24359">
              <w:rPr>
                <w:rFonts w:ascii="Times New Roman" w:hAnsi="Times New Roman" w:cs="Times New Roman"/>
              </w:rPr>
              <w:br/>
              <w:t xml:space="preserve"> Nhu cầu trung bình tăng trong khoảng 1200 test/ ngày/ đơn vị: bổ sung tổng công suất thiết bị tối đa 800 test/giờ.</w:t>
            </w:r>
          </w:p>
        </w:tc>
        <w:tc>
          <w:tcPr>
            <w:tcW w:w="833" w:type="dxa"/>
            <w:hideMark/>
          </w:tcPr>
          <w:p w14:paraId="28EBFCB2" w14:textId="77777777" w:rsidR="00B24359" w:rsidRPr="00B24359" w:rsidRDefault="00B24359">
            <w:pPr>
              <w:rPr>
                <w:rFonts w:ascii="Times New Roman" w:hAnsi="Times New Roman" w:cs="Times New Roman"/>
              </w:rPr>
            </w:pPr>
            <w:r w:rsidRPr="00B24359">
              <w:rPr>
                <w:rFonts w:ascii="Times New Roman" w:hAnsi="Times New Roman" w:cs="Times New Roman"/>
              </w:rPr>
              <w:t>Máy xét nghiệm sinh hóa các loại</w:t>
            </w:r>
          </w:p>
        </w:tc>
        <w:tc>
          <w:tcPr>
            <w:tcW w:w="877" w:type="dxa"/>
            <w:hideMark/>
          </w:tcPr>
          <w:p w14:paraId="004A1102"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Tổng công suất các máy (Test/ giờ)[1]</w:t>
            </w:r>
          </w:p>
        </w:tc>
        <w:tc>
          <w:tcPr>
            <w:tcW w:w="2344" w:type="dxa"/>
            <w:hideMark/>
          </w:tcPr>
          <w:p w14:paraId="347B331F"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1.200 test/ngày/cơ sở: tổng công suất các Máy tối đa 1.200 test/giờ/cơ sở.</w:t>
            </w:r>
            <w:r w:rsidRPr="00B24359">
              <w:rPr>
                <w:rFonts w:ascii="Times New Roman" w:hAnsi="Times New Roman" w:cs="Times New Roman"/>
              </w:rPr>
              <w:br/>
              <w:t>- Nhu cầu trung bình trên 1.200 test/ngày/cơ sở: tăng thêm 1.200 test/ngày/cơ sở được bổ sung thêm tổng công suất các Máy tối đa 1.200 test/giờ/cơ sở.</w:t>
            </w:r>
          </w:p>
        </w:tc>
        <w:tc>
          <w:tcPr>
            <w:tcW w:w="925" w:type="dxa"/>
            <w:hideMark/>
          </w:tcPr>
          <w:p w14:paraId="75650B58" w14:textId="77777777" w:rsidR="00B24359" w:rsidRPr="00B24359" w:rsidRDefault="00B24359">
            <w:pPr>
              <w:rPr>
                <w:rFonts w:ascii="Times New Roman" w:hAnsi="Times New Roman" w:cs="Times New Roman"/>
              </w:rPr>
            </w:pPr>
            <w:r w:rsidRPr="00B24359">
              <w:rPr>
                <w:rFonts w:ascii="Times New Roman" w:hAnsi="Times New Roman" w:cs="Times New Roman"/>
              </w:rPr>
              <w:t>Máy xét nghiệm sinh hóa các loại</w:t>
            </w:r>
          </w:p>
        </w:tc>
        <w:tc>
          <w:tcPr>
            <w:tcW w:w="732" w:type="dxa"/>
            <w:hideMark/>
          </w:tcPr>
          <w:p w14:paraId="40712A73"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220" w:type="dxa"/>
            <w:hideMark/>
          </w:tcPr>
          <w:p w14:paraId="507664CE"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1.200 test/ngày/cơ sở: tổng công suất các Máy tối đa 1.200 test/giờ/cơ sở.</w:t>
            </w:r>
            <w:r w:rsidRPr="00B24359">
              <w:rPr>
                <w:rFonts w:ascii="Times New Roman" w:hAnsi="Times New Roman" w:cs="Times New Roman"/>
              </w:rPr>
              <w:br/>
              <w:t>- Nhu cầu trung bình trên 1.200 test/ngày/cơ sở: tăng thêm 1.200 test/ngày/cơ sở được bổ sung thêm tổng công suất các Máy tối đa 1.200 test/giờ/cơ sở.</w:t>
            </w:r>
          </w:p>
        </w:tc>
        <w:tc>
          <w:tcPr>
            <w:tcW w:w="2133" w:type="dxa"/>
            <w:hideMark/>
          </w:tcPr>
          <w:p w14:paraId="6906034F"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1.200 test/ngày/cơ sở: tổng công suất các Máy tối đa 1.200 test/giờ/cơ sở.</w:t>
            </w:r>
            <w:r w:rsidRPr="00B24359">
              <w:rPr>
                <w:rFonts w:ascii="Times New Roman" w:hAnsi="Times New Roman" w:cs="Times New Roman"/>
              </w:rPr>
              <w:br/>
              <w:t>- Nhu cầu trung bình trên 1.200 test/ngày/cơ sở: tăng thêm 1.200 test/ngày/cơ sở được bổ sung thêm tổng công suất các Máy tối đa 1.200 test/giờ/cơ sở.</w:t>
            </w:r>
          </w:p>
        </w:tc>
      </w:tr>
      <w:tr w:rsidR="00826E5A" w:rsidRPr="00B24359" w14:paraId="0CE052C7" w14:textId="77777777" w:rsidTr="00826E5A">
        <w:trPr>
          <w:trHeight w:val="4935"/>
        </w:trPr>
        <w:tc>
          <w:tcPr>
            <w:tcW w:w="632" w:type="dxa"/>
            <w:noWrap/>
            <w:hideMark/>
          </w:tcPr>
          <w:p w14:paraId="40A18560"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lastRenderedPageBreak/>
              <w:t>59</w:t>
            </w:r>
          </w:p>
        </w:tc>
        <w:tc>
          <w:tcPr>
            <w:tcW w:w="938" w:type="dxa"/>
            <w:hideMark/>
          </w:tcPr>
          <w:p w14:paraId="0F8679A3" w14:textId="77777777" w:rsidR="00B24359" w:rsidRPr="00B24359" w:rsidRDefault="00B24359">
            <w:pPr>
              <w:rPr>
                <w:rFonts w:ascii="Times New Roman" w:hAnsi="Times New Roman" w:cs="Times New Roman"/>
              </w:rPr>
            </w:pPr>
            <w:r w:rsidRPr="00B24359">
              <w:rPr>
                <w:rFonts w:ascii="Times New Roman" w:hAnsi="Times New Roman" w:cs="Times New Roman"/>
              </w:rPr>
              <w:t>Máy xét nghiệm miễn dịch các loại</w:t>
            </w:r>
          </w:p>
        </w:tc>
        <w:tc>
          <w:tcPr>
            <w:tcW w:w="718" w:type="dxa"/>
            <w:hideMark/>
          </w:tcPr>
          <w:p w14:paraId="34F519D0"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795" w:type="dxa"/>
            <w:hideMark/>
          </w:tcPr>
          <w:p w14:paraId="39EC11DC"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Trung bình dưới 100 test/ ngày/ cơ sở: Máy móc, thiết bị có tổng công suất tương đương 100 test/ giờ.</w:t>
            </w:r>
            <w:r w:rsidRPr="00B24359">
              <w:rPr>
                <w:rFonts w:ascii="Times New Roman" w:hAnsi="Times New Roman" w:cs="Times New Roman"/>
              </w:rPr>
              <w:br/>
              <w:t>+ Trung bình 100 - 300 test/ ngày/ cơ sở: Máy móc, thiết bị có tổng công suất tương đương 300 test/giờ.</w:t>
            </w:r>
            <w:r w:rsidRPr="00B24359">
              <w:rPr>
                <w:rFonts w:ascii="Times New Roman" w:hAnsi="Times New Roman" w:cs="Times New Roman"/>
              </w:rPr>
              <w:br/>
              <w:t>+ Nhu cầu trung bình tăng trong khoảng 200 test/ ngày/ đơn vị: bổ sung tổng công suất thiết bị tối đa 150 test/ giờ.</w:t>
            </w:r>
          </w:p>
        </w:tc>
        <w:tc>
          <w:tcPr>
            <w:tcW w:w="1729" w:type="dxa"/>
            <w:hideMark/>
          </w:tcPr>
          <w:p w14:paraId="307601D6"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Trung bình dưới 100 test/ ngày/ cơ sở: Máy móc, thiết bị có tổng công suất tương đương 100 test/ giờ.</w:t>
            </w:r>
            <w:r w:rsidRPr="00B24359">
              <w:rPr>
                <w:rFonts w:ascii="Times New Roman" w:hAnsi="Times New Roman" w:cs="Times New Roman"/>
              </w:rPr>
              <w:br/>
              <w:t>+ Trung bình 100 - 300 test/ ngày/ cơ sở: Máy móc, thiết bị có tổng công suất tương đương 300 test/giờ.</w:t>
            </w:r>
            <w:r w:rsidRPr="00B24359">
              <w:rPr>
                <w:rFonts w:ascii="Times New Roman" w:hAnsi="Times New Roman" w:cs="Times New Roman"/>
              </w:rPr>
              <w:br/>
              <w:t>+ Nhu cầu trung bình tăng trong khoảng 200 test/ ngày/ đơn vị: bổ sung tổng công suất thiết bị tối đa 150 test/ giờ.</w:t>
            </w:r>
          </w:p>
        </w:tc>
        <w:tc>
          <w:tcPr>
            <w:tcW w:w="833" w:type="dxa"/>
            <w:hideMark/>
          </w:tcPr>
          <w:p w14:paraId="3A312B36" w14:textId="77777777" w:rsidR="00B24359" w:rsidRPr="00B24359" w:rsidRDefault="00B24359">
            <w:pPr>
              <w:rPr>
                <w:rFonts w:ascii="Times New Roman" w:hAnsi="Times New Roman" w:cs="Times New Roman"/>
              </w:rPr>
            </w:pPr>
            <w:r w:rsidRPr="00B24359">
              <w:rPr>
                <w:rFonts w:ascii="Times New Roman" w:hAnsi="Times New Roman" w:cs="Times New Roman"/>
              </w:rPr>
              <w:t>Máy xét nghiệm miễn dịch các loại</w:t>
            </w:r>
          </w:p>
        </w:tc>
        <w:tc>
          <w:tcPr>
            <w:tcW w:w="877" w:type="dxa"/>
            <w:hideMark/>
          </w:tcPr>
          <w:p w14:paraId="0B538080"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Tổng công suất các máy (Test/ giờ)</w:t>
            </w:r>
          </w:p>
        </w:tc>
        <w:tc>
          <w:tcPr>
            <w:tcW w:w="2344" w:type="dxa"/>
            <w:hideMark/>
          </w:tcPr>
          <w:p w14:paraId="1D7565B9"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200 test/ngày/cơ sở: tổng công suất các Máy tối đa 200 test/giờ/cơ sở.</w:t>
            </w:r>
            <w:r w:rsidRPr="00B24359">
              <w:rPr>
                <w:rFonts w:ascii="Times New Roman" w:hAnsi="Times New Roman" w:cs="Times New Roman"/>
              </w:rPr>
              <w:br/>
              <w:t>- Nhu cầu trung bình trên 200 test/ngày/cơ sở: tăng thêm 200 test/ngày/cơ sở được bổ sung thêm tổng công suất các Máy tối đa 200 test/giờ/cơ sở.</w:t>
            </w:r>
          </w:p>
        </w:tc>
        <w:tc>
          <w:tcPr>
            <w:tcW w:w="925" w:type="dxa"/>
            <w:hideMark/>
          </w:tcPr>
          <w:p w14:paraId="3BCC3F07" w14:textId="77777777" w:rsidR="00B24359" w:rsidRPr="00B24359" w:rsidRDefault="00B24359">
            <w:pPr>
              <w:rPr>
                <w:rFonts w:ascii="Times New Roman" w:hAnsi="Times New Roman" w:cs="Times New Roman"/>
              </w:rPr>
            </w:pPr>
            <w:r w:rsidRPr="00B24359">
              <w:rPr>
                <w:rFonts w:ascii="Times New Roman" w:hAnsi="Times New Roman" w:cs="Times New Roman"/>
              </w:rPr>
              <w:t>Máy xét nghiệm miễn dịch các loại</w:t>
            </w:r>
          </w:p>
        </w:tc>
        <w:tc>
          <w:tcPr>
            <w:tcW w:w="732" w:type="dxa"/>
            <w:hideMark/>
          </w:tcPr>
          <w:p w14:paraId="259ABAB3"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220" w:type="dxa"/>
            <w:hideMark/>
          </w:tcPr>
          <w:p w14:paraId="3BF91F9F"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200 test/ngày/cơ sở: tổng công suất các Máy tối đa 200 test/giờ/cơ sở.</w:t>
            </w:r>
            <w:r w:rsidRPr="00B24359">
              <w:rPr>
                <w:rFonts w:ascii="Times New Roman" w:hAnsi="Times New Roman" w:cs="Times New Roman"/>
              </w:rPr>
              <w:br/>
              <w:t>- Nhu cầu trung bình trên 200 test/ngày/cơ sở: tăng thêm 200 test/ngày/cơ sở được bổ sung thêm tổng công suất các Máy tối đa 200 test/giờ/cơ sở.</w:t>
            </w:r>
          </w:p>
        </w:tc>
        <w:tc>
          <w:tcPr>
            <w:tcW w:w="2133" w:type="dxa"/>
            <w:hideMark/>
          </w:tcPr>
          <w:p w14:paraId="5F3EF23F"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200 test/ngày/cơ sở: tổng công suất các Máy tối đa 200 test/giờ/cơ sở.</w:t>
            </w:r>
            <w:r w:rsidRPr="00B24359">
              <w:rPr>
                <w:rFonts w:ascii="Times New Roman" w:hAnsi="Times New Roman" w:cs="Times New Roman"/>
              </w:rPr>
              <w:br/>
              <w:t>- Nhu cầu trung bình trên 200 test/ngày/cơ sở: tăng thêm 200 test/ngày/cơ sở được bổ sung thêm tổng công suất các Máy tối đa 200 test/giờ/cơ sở.</w:t>
            </w:r>
          </w:p>
        </w:tc>
      </w:tr>
      <w:tr w:rsidR="00826E5A" w:rsidRPr="00B24359" w14:paraId="09EB4AC2" w14:textId="77777777" w:rsidTr="00826E5A">
        <w:trPr>
          <w:trHeight w:val="1200"/>
        </w:trPr>
        <w:tc>
          <w:tcPr>
            <w:tcW w:w="632" w:type="dxa"/>
            <w:noWrap/>
            <w:hideMark/>
          </w:tcPr>
          <w:p w14:paraId="14D44163" w14:textId="77777777" w:rsidR="00B24359" w:rsidRPr="00B24359" w:rsidRDefault="00B24359" w:rsidP="00B24359">
            <w:pPr>
              <w:rPr>
                <w:rFonts w:ascii="Times New Roman" w:hAnsi="Times New Roman" w:cs="Times New Roman"/>
                <w:b/>
                <w:bCs/>
              </w:rPr>
            </w:pPr>
            <w:r w:rsidRPr="00B24359">
              <w:rPr>
                <w:rFonts w:ascii="Times New Roman" w:hAnsi="Times New Roman" w:cs="Times New Roman"/>
                <w:b/>
                <w:bCs/>
              </w:rPr>
              <w:t>V</w:t>
            </w:r>
          </w:p>
        </w:tc>
        <w:tc>
          <w:tcPr>
            <w:tcW w:w="938" w:type="dxa"/>
            <w:hideMark/>
          </w:tcPr>
          <w:p w14:paraId="2DDD2312" w14:textId="77777777" w:rsidR="00B24359" w:rsidRPr="00B24359" w:rsidRDefault="00B24359">
            <w:pPr>
              <w:rPr>
                <w:rFonts w:ascii="Times New Roman" w:hAnsi="Times New Roman" w:cs="Times New Roman"/>
                <w:b/>
                <w:bCs/>
              </w:rPr>
            </w:pPr>
            <w:r w:rsidRPr="00B24359">
              <w:rPr>
                <w:rFonts w:ascii="Times New Roman" w:hAnsi="Times New Roman" w:cs="Times New Roman"/>
                <w:b/>
                <w:bCs/>
              </w:rPr>
              <w:t>Thiết bị hồi sức cấp cứu</w:t>
            </w:r>
          </w:p>
        </w:tc>
        <w:tc>
          <w:tcPr>
            <w:tcW w:w="718" w:type="dxa"/>
            <w:noWrap/>
            <w:hideMark/>
          </w:tcPr>
          <w:p w14:paraId="1797348C" w14:textId="77777777" w:rsidR="00B24359" w:rsidRPr="00B24359" w:rsidRDefault="00B24359">
            <w:pPr>
              <w:rPr>
                <w:rFonts w:ascii="Times New Roman" w:hAnsi="Times New Roman" w:cs="Times New Roman"/>
                <w:b/>
                <w:bCs/>
              </w:rPr>
            </w:pPr>
            <w:r w:rsidRPr="00B24359">
              <w:rPr>
                <w:rFonts w:ascii="Times New Roman" w:hAnsi="Times New Roman" w:cs="Times New Roman"/>
                <w:b/>
                <w:bCs/>
              </w:rPr>
              <w:t> </w:t>
            </w:r>
          </w:p>
        </w:tc>
        <w:tc>
          <w:tcPr>
            <w:tcW w:w="1795" w:type="dxa"/>
            <w:hideMark/>
          </w:tcPr>
          <w:p w14:paraId="1EC78B8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1729" w:type="dxa"/>
            <w:hideMark/>
          </w:tcPr>
          <w:p w14:paraId="68402AAE"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833" w:type="dxa"/>
            <w:hideMark/>
          </w:tcPr>
          <w:p w14:paraId="00B24C5A"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877" w:type="dxa"/>
            <w:hideMark/>
          </w:tcPr>
          <w:p w14:paraId="5327C4D4"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2344" w:type="dxa"/>
            <w:hideMark/>
          </w:tcPr>
          <w:p w14:paraId="37B6D25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925" w:type="dxa"/>
            <w:noWrap/>
            <w:hideMark/>
          </w:tcPr>
          <w:p w14:paraId="7BAFD999"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732" w:type="dxa"/>
            <w:noWrap/>
            <w:hideMark/>
          </w:tcPr>
          <w:p w14:paraId="243BB0CE"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2220" w:type="dxa"/>
            <w:noWrap/>
            <w:hideMark/>
          </w:tcPr>
          <w:p w14:paraId="20FA89CF"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2133" w:type="dxa"/>
            <w:noWrap/>
            <w:hideMark/>
          </w:tcPr>
          <w:p w14:paraId="46857BCD"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r>
      <w:tr w:rsidR="00826E5A" w:rsidRPr="00B24359" w14:paraId="05274C3C" w14:textId="77777777" w:rsidTr="00826E5A">
        <w:trPr>
          <w:trHeight w:val="6285"/>
        </w:trPr>
        <w:tc>
          <w:tcPr>
            <w:tcW w:w="632" w:type="dxa"/>
            <w:noWrap/>
            <w:hideMark/>
          </w:tcPr>
          <w:p w14:paraId="229F9B71"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lastRenderedPageBreak/>
              <w:t>65</w:t>
            </w:r>
          </w:p>
        </w:tc>
        <w:tc>
          <w:tcPr>
            <w:tcW w:w="938" w:type="dxa"/>
            <w:hideMark/>
          </w:tcPr>
          <w:p w14:paraId="601B02E9" w14:textId="77777777" w:rsidR="00B24359" w:rsidRPr="00B24359" w:rsidRDefault="00B24359">
            <w:pPr>
              <w:rPr>
                <w:rFonts w:ascii="Times New Roman" w:hAnsi="Times New Roman" w:cs="Times New Roman"/>
              </w:rPr>
            </w:pPr>
            <w:r w:rsidRPr="00B24359">
              <w:rPr>
                <w:rFonts w:ascii="Times New Roman" w:hAnsi="Times New Roman" w:cs="Times New Roman"/>
              </w:rPr>
              <w:t>Bơm tiêm điện</w:t>
            </w:r>
          </w:p>
        </w:tc>
        <w:tc>
          <w:tcPr>
            <w:tcW w:w="718" w:type="dxa"/>
            <w:hideMark/>
          </w:tcPr>
          <w:p w14:paraId="074B7BB7"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Cái</w:t>
            </w:r>
          </w:p>
        </w:tc>
        <w:tc>
          <w:tcPr>
            <w:tcW w:w="1795" w:type="dxa"/>
            <w:hideMark/>
          </w:tcPr>
          <w:p w14:paraId="75D5D180"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01 cái/ bàn mổ.</w:t>
            </w:r>
            <w:r w:rsidRPr="00B24359">
              <w:rPr>
                <w:rFonts w:ascii="Times New Roman" w:hAnsi="Times New Roman" w:cs="Times New Roman"/>
              </w:rPr>
              <w:br/>
              <w:t xml:space="preserve"> Tối thiểu 01 cái/ giường Hồi tỉnh.</w:t>
            </w:r>
            <w:r w:rsidRPr="00B24359">
              <w:rPr>
                <w:rFonts w:ascii="Times New Roman" w:hAnsi="Times New Roman" w:cs="Times New Roman"/>
              </w:rPr>
              <w:br/>
              <w:t xml:space="preserve"> Tối đa 05 cái/ giường Cấp cứu</w:t>
            </w:r>
          </w:p>
        </w:tc>
        <w:tc>
          <w:tcPr>
            <w:tcW w:w="1729" w:type="dxa"/>
            <w:hideMark/>
          </w:tcPr>
          <w:p w14:paraId="26D31A4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01 cái/ bàn mổ.</w:t>
            </w:r>
            <w:r w:rsidRPr="00B24359">
              <w:rPr>
                <w:rFonts w:ascii="Times New Roman" w:hAnsi="Times New Roman" w:cs="Times New Roman"/>
              </w:rPr>
              <w:br/>
              <w:t xml:space="preserve"> Tối thiểu 01 cái/ giường Hồi tỉnh.</w:t>
            </w:r>
            <w:r w:rsidRPr="00B24359">
              <w:rPr>
                <w:rFonts w:ascii="Times New Roman" w:hAnsi="Times New Roman" w:cs="Times New Roman"/>
              </w:rPr>
              <w:br/>
              <w:t xml:space="preserve"> Tối đa 05 cái/ giường Cấp cứu</w:t>
            </w:r>
          </w:p>
        </w:tc>
        <w:tc>
          <w:tcPr>
            <w:tcW w:w="833" w:type="dxa"/>
            <w:hideMark/>
          </w:tcPr>
          <w:p w14:paraId="0BA3FC86" w14:textId="77777777" w:rsidR="00B24359" w:rsidRPr="00B24359" w:rsidRDefault="00B24359">
            <w:pPr>
              <w:rPr>
                <w:rFonts w:ascii="Times New Roman" w:hAnsi="Times New Roman" w:cs="Times New Roman"/>
              </w:rPr>
            </w:pPr>
            <w:r w:rsidRPr="00B24359">
              <w:rPr>
                <w:rFonts w:ascii="Times New Roman" w:hAnsi="Times New Roman" w:cs="Times New Roman"/>
              </w:rPr>
              <w:t>Bơm tiêm điện</w:t>
            </w:r>
          </w:p>
        </w:tc>
        <w:tc>
          <w:tcPr>
            <w:tcW w:w="877" w:type="dxa"/>
            <w:hideMark/>
          </w:tcPr>
          <w:p w14:paraId="2D1B554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Cái</w:t>
            </w:r>
          </w:p>
        </w:tc>
        <w:tc>
          <w:tcPr>
            <w:tcW w:w="2344" w:type="dxa"/>
            <w:hideMark/>
          </w:tcPr>
          <w:p w14:paraId="0CA37244"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Định mức 01 Cái/05 giường nội trú.</w:t>
            </w:r>
            <w:r w:rsidRPr="00B24359">
              <w:rPr>
                <w:rFonts w:ascii="Times New Roman" w:hAnsi="Times New Roman" w:cs="Times New Roman"/>
              </w:rPr>
              <w:br/>
              <w:t>- Ngoài ra:</w:t>
            </w:r>
            <w:r w:rsidRPr="00B24359">
              <w:rPr>
                <w:rFonts w:ascii="Times New Roman" w:hAnsi="Times New Roman" w:cs="Times New Roman"/>
              </w:rPr>
              <w:br/>
              <w:t>+ Được bổ sung thêm 05 Cái/bàn mổ.</w:t>
            </w:r>
            <w:r w:rsidRPr="00B24359">
              <w:rPr>
                <w:rFonts w:ascii="Times New Roman" w:hAnsi="Times New Roman" w:cs="Times New Roman"/>
              </w:rPr>
              <w:br/>
              <w:t>+ Trường hợp cơ sở có giường hồi sức sau phẫu thuật: được bổ sung thêm tối đa 05 Cái/giường.</w:t>
            </w:r>
            <w:r w:rsidRPr="00B24359">
              <w:rPr>
                <w:rFonts w:ascii="Times New Roman" w:hAnsi="Times New Roman" w:cs="Times New Roman"/>
              </w:rPr>
              <w:br/>
              <w:t>+ Trường hợp cơ sở có giường hồi sức tích cực; cấp cứu: được bổ sung thêm tối đa 10 Cái/giường.</w:t>
            </w:r>
            <w:r w:rsidRPr="00B24359">
              <w:rPr>
                <w:rFonts w:ascii="Times New Roman" w:hAnsi="Times New Roman" w:cs="Times New Roman"/>
              </w:rPr>
              <w:br/>
              <w:t>+ Trường hợp cơ sở có giường điều trị bệnh nhân ngoại trú chuyên khoa nhi; ung bướu; huyết học: được bổ sung thêm tối đa 02 Cái/giường.</w:t>
            </w:r>
          </w:p>
        </w:tc>
        <w:tc>
          <w:tcPr>
            <w:tcW w:w="925" w:type="dxa"/>
            <w:hideMark/>
          </w:tcPr>
          <w:p w14:paraId="75635CA3" w14:textId="77777777" w:rsidR="00B24359" w:rsidRPr="00B24359" w:rsidRDefault="00B24359">
            <w:pPr>
              <w:rPr>
                <w:rFonts w:ascii="Times New Roman" w:hAnsi="Times New Roman" w:cs="Times New Roman"/>
              </w:rPr>
            </w:pPr>
            <w:r w:rsidRPr="00B24359">
              <w:rPr>
                <w:rFonts w:ascii="Times New Roman" w:hAnsi="Times New Roman" w:cs="Times New Roman"/>
              </w:rPr>
              <w:t>Bơm tiêm điện</w:t>
            </w:r>
          </w:p>
        </w:tc>
        <w:tc>
          <w:tcPr>
            <w:tcW w:w="732" w:type="dxa"/>
            <w:hideMark/>
          </w:tcPr>
          <w:p w14:paraId="7FE5D36B"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Cái</w:t>
            </w:r>
          </w:p>
        </w:tc>
        <w:tc>
          <w:tcPr>
            <w:tcW w:w="2220" w:type="dxa"/>
            <w:hideMark/>
          </w:tcPr>
          <w:p w14:paraId="2EECB9F7"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Định mức 01 Cái/05 giường nội trú.</w:t>
            </w:r>
            <w:r w:rsidRPr="00B24359">
              <w:rPr>
                <w:rFonts w:ascii="Times New Roman" w:hAnsi="Times New Roman" w:cs="Times New Roman"/>
              </w:rPr>
              <w:br/>
              <w:t>- Ngoài ra:</w:t>
            </w:r>
            <w:r w:rsidRPr="00B24359">
              <w:rPr>
                <w:rFonts w:ascii="Times New Roman" w:hAnsi="Times New Roman" w:cs="Times New Roman"/>
              </w:rPr>
              <w:br/>
              <w:t>+ Được bổ sung thêm 05 Cái/bàn mổ.</w:t>
            </w:r>
            <w:r w:rsidRPr="00B24359">
              <w:rPr>
                <w:rFonts w:ascii="Times New Roman" w:hAnsi="Times New Roman" w:cs="Times New Roman"/>
              </w:rPr>
              <w:br/>
              <w:t>+ Trường hợp cơ sở có giường hồi sức sau phẫu thuật: được bổ sung thêm tối đa 05 Cái/giường.</w:t>
            </w:r>
            <w:r w:rsidRPr="00B24359">
              <w:rPr>
                <w:rFonts w:ascii="Times New Roman" w:hAnsi="Times New Roman" w:cs="Times New Roman"/>
              </w:rPr>
              <w:br/>
              <w:t>+ Trường hợp cơ sở có giường hồi sức tích cực; cấp cứu: được bổ sung thêm tối đa 10 Cái/giường.</w:t>
            </w:r>
            <w:r w:rsidRPr="00B24359">
              <w:rPr>
                <w:rFonts w:ascii="Times New Roman" w:hAnsi="Times New Roman" w:cs="Times New Roman"/>
              </w:rPr>
              <w:br/>
              <w:t>+ Trường hợp cơ sở có giường điều trị bệnh nhân ngoại trú chuyên khoa nhi; ung bướu; huyết học: được bổ sung thêm tối đa 02 Cái/giường.</w:t>
            </w:r>
          </w:p>
        </w:tc>
        <w:tc>
          <w:tcPr>
            <w:tcW w:w="2133" w:type="dxa"/>
            <w:hideMark/>
          </w:tcPr>
          <w:p w14:paraId="4AA70994"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Định mức 01 Cái/05 giường nội trú.</w:t>
            </w:r>
            <w:r w:rsidRPr="00B24359">
              <w:rPr>
                <w:rFonts w:ascii="Times New Roman" w:hAnsi="Times New Roman" w:cs="Times New Roman"/>
              </w:rPr>
              <w:br/>
              <w:t>- Ngoài ra:</w:t>
            </w:r>
            <w:r w:rsidRPr="00B24359">
              <w:rPr>
                <w:rFonts w:ascii="Times New Roman" w:hAnsi="Times New Roman" w:cs="Times New Roman"/>
              </w:rPr>
              <w:br/>
              <w:t>+ Được bổ sung thêm 05 Cái/bàn mổ.</w:t>
            </w:r>
            <w:r w:rsidRPr="00B24359">
              <w:rPr>
                <w:rFonts w:ascii="Times New Roman" w:hAnsi="Times New Roman" w:cs="Times New Roman"/>
              </w:rPr>
              <w:br/>
              <w:t>+ Trường hợp cơ sở có giường hồi sức sau phẫu thuật: được bổ sung thêm tối đa 05 Cái/giường.</w:t>
            </w:r>
            <w:r w:rsidRPr="00B24359">
              <w:rPr>
                <w:rFonts w:ascii="Times New Roman" w:hAnsi="Times New Roman" w:cs="Times New Roman"/>
              </w:rPr>
              <w:br/>
              <w:t>+ Trường hợp cơ sở có giường hồi sức tích cực; cấp cứu: được bổ sung thêm tối đa 10 Cái/giường.</w:t>
            </w:r>
            <w:r w:rsidRPr="00B24359">
              <w:rPr>
                <w:rFonts w:ascii="Times New Roman" w:hAnsi="Times New Roman" w:cs="Times New Roman"/>
              </w:rPr>
              <w:br/>
              <w:t>+ Trường hợp cơ sở có giường điều trị bệnh nhân ngoại trú chuyên khoa nhi; ung bướu; huyết học: được bổ sung thêm tối đa 02 Cái/giường.</w:t>
            </w:r>
          </w:p>
        </w:tc>
      </w:tr>
      <w:tr w:rsidR="00826E5A" w:rsidRPr="00B24359" w14:paraId="75584326" w14:textId="77777777" w:rsidTr="00826E5A">
        <w:trPr>
          <w:trHeight w:val="2400"/>
        </w:trPr>
        <w:tc>
          <w:tcPr>
            <w:tcW w:w="632" w:type="dxa"/>
            <w:noWrap/>
            <w:hideMark/>
          </w:tcPr>
          <w:p w14:paraId="4FA448A0"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lastRenderedPageBreak/>
              <w:t>69</w:t>
            </w:r>
          </w:p>
        </w:tc>
        <w:tc>
          <w:tcPr>
            <w:tcW w:w="938" w:type="dxa"/>
            <w:hideMark/>
          </w:tcPr>
          <w:p w14:paraId="6C83101E" w14:textId="77777777" w:rsidR="00B24359" w:rsidRPr="00B24359" w:rsidRDefault="00B24359">
            <w:pPr>
              <w:rPr>
                <w:rFonts w:ascii="Times New Roman" w:hAnsi="Times New Roman" w:cs="Times New Roman"/>
              </w:rPr>
            </w:pPr>
            <w:r w:rsidRPr="00B24359">
              <w:rPr>
                <w:rFonts w:ascii="Times New Roman" w:hAnsi="Times New Roman" w:cs="Times New Roman"/>
              </w:rPr>
              <w:t>Máy thở</w:t>
            </w:r>
          </w:p>
        </w:tc>
        <w:tc>
          <w:tcPr>
            <w:tcW w:w="718" w:type="dxa"/>
            <w:hideMark/>
          </w:tcPr>
          <w:p w14:paraId="7B0E419C"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795" w:type="dxa"/>
            <w:hideMark/>
          </w:tcPr>
          <w:p w14:paraId="6CF8017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xml:space="preserve"> Tối đa 01 máy/ giường hồi sức sau phẫu thuật; cấp cứu.</w:t>
            </w:r>
            <w:r w:rsidRPr="00B24359">
              <w:rPr>
                <w:rFonts w:ascii="Times New Roman" w:hAnsi="Times New Roman" w:cs="Times New Roman"/>
              </w:rPr>
              <w:br/>
              <w:t xml:space="preserve"> Tiêu chuẩn dự phòng 01 máy/ 06 máy.</w:t>
            </w:r>
          </w:p>
        </w:tc>
        <w:tc>
          <w:tcPr>
            <w:tcW w:w="1729" w:type="dxa"/>
            <w:hideMark/>
          </w:tcPr>
          <w:p w14:paraId="015D45EB"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xml:space="preserve"> Tối đa 01 máy/ giường hồi sức sau phẫu thuật; cấp cứu.</w:t>
            </w:r>
            <w:r w:rsidRPr="00B24359">
              <w:rPr>
                <w:rFonts w:ascii="Times New Roman" w:hAnsi="Times New Roman" w:cs="Times New Roman"/>
              </w:rPr>
              <w:br/>
              <w:t xml:space="preserve"> Tiêu chuẩn dự phòng 01 máy/ 06 máy.</w:t>
            </w:r>
          </w:p>
        </w:tc>
        <w:tc>
          <w:tcPr>
            <w:tcW w:w="833" w:type="dxa"/>
            <w:hideMark/>
          </w:tcPr>
          <w:p w14:paraId="724FFC72" w14:textId="77777777" w:rsidR="00B24359" w:rsidRPr="00B24359" w:rsidRDefault="00B24359">
            <w:pPr>
              <w:rPr>
                <w:rFonts w:ascii="Times New Roman" w:hAnsi="Times New Roman" w:cs="Times New Roman"/>
              </w:rPr>
            </w:pPr>
            <w:r w:rsidRPr="00B24359">
              <w:rPr>
                <w:rFonts w:ascii="Times New Roman" w:hAnsi="Times New Roman" w:cs="Times New Roman"/>
              </w:rPr>
              <w:t>Máy thở xâm nhập</w:t>
            </w:r>
          </w:p>
        </w:tc>
        <w:tc>
          <w:tcPr>
            <w:tcW w:w="877" w:type="dxa"/>
            <w:hideMark/>
          </w:tcPr>
          <w:p w14:paraId="01948479"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344" w:type="dxa"/>
            <w:hideMark/>
          </w:tcPr>
          <w:p w14:paraId="39AAD9EB"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Định mức 01 Máy/giường hồi sức sau phẫu thuật; hồi sức tích cực; cấp cứu; sơ sinh.</w:t>
            </w:r>
            <w:r w:rsidRPr="00B24359">
              <w:rPr>
                <w:rFonts w:ascii="Times New Roman" w:hAnsi="Times New Roman" w:cs="Times New Roman"/>
              </w:rPr>
              <w:br/>
              <w:t>- Ngoài ra: Trung bình 06 Máy được bổ sung thêm 01 Máy.</w:t>
            </w:r>
          </w:p>
        </w:tc>
        <w:tc>
          <w:tcPr>
            <w:tcW w:w="925" w:type="dxa"/>
            <w:hideMark/>
          </w:tcPr>
          <w:p w14:paraId="6A76DC8B" w14:textId="77777777" w:rsidR="00B24359" w:rsidRPr="00B24359" w:rsidRDefault="00B24359">
            <w:pPr>
              <w:rPr>
                <w:rFonts w:ascii="Times New Roman" w:hAnsi="Times New Roman" w:cs="Times New Roman"/>
              </w:rPr>
            </w:pPr>
            <w:r w:rsidRPr="00B24359">
              <w:rPr>
                <w:rFonts w:ascii="Times New Roman" w:hAnsi="Times New Roman" w:cs="Times New Roman"/>
              </w:rPr>
              <w:t>Máy thở</w:t>
            </w:r>
          </w:p>
        </w:tc>
        <w:tc>
          <w:tcPr>
            <w:tcW w:w="732" w:type="dxa"/>
            <w:hideMark/>
          </w:tcPr>
          <w:p w14:paraId="6CF7B36F"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220" w:type="dxa"/>
            <w:hideMark/>
          </w:tcPr>
          <w:p w14:paraId="75AB9B96"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Định mức 01 Máy/giường hồi sức sau phẫu thuật; hồi sức tích cực; cấp cứu; sơ sinh.</w:t>
            </w:r>
            <w:r w:rsidRPr="00B24359">
              <w:rPr>
                <w:rFonts w:ascii="Times New Roman" w:hAnsi="Times New Roman" w:cs="Times New Roman"/>
              </w:rPr>
              <w:br/>
              <w:t>- Ngoài ra: Trung bình 06 Máy được bổ sung thêm 01 Máy.</w:t>
            </w:r>
          </w:p>
        </w:tc>
        <w:tc>
          <w:tcPr>
            <w:tcW w:w="2133" w:type="dxa"/>
            <w:hideMark/>
          </w:tcPr>
          <w:p w14:paraId="537CC9D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Định mức 01 Máy/giường hồi sức sau phẫu thuật; hồi sức tích cực; cấp cứu; sơ sinh.</w:t>
            </w:r>
            <w:r w:rsidRPr="00B24359">
              <w:rPr>
                <w:rFonts w:ascii="Times New Roman" w:hAnsi="Times New Roman" w:cs="Times New Roman"/>
              </w:rPr>
              <w:br/>
              <w:t>- Ngoài ra: Trung bình 06 Máy được bổ sung thêm 01 Máy.</w:t>
            </w:r>
          </w:p>
        </w:tc>
      </w:tr>
      <w:tr w:rsidR="00826E5A" w:rsidRPr="00B24359" w14:paraId="03964F39" w14:textId="77777777" w:rsidTr="00826E5A">
        <w:trPr>
          <w:trHeight w:val="2280"/>
        </w:trPr>
        <w:tc>
          <w:tcPr>
            <w:tcW w:w="632" w:type="dxa"/>
            <w:noWrap/>
            <w:hideMark/>
          </w:tcPr>
          <w:p w14:paraId="5615074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70</w:t>
            </w:r>
          </w:p>
        </w:tc>
        <w:tc>
          <w:tcPr>
            <w:tcW w:w="938" w:type="dxa"/>
            <w:hideMark/>
          </w:tcPr>
          <w:p w14:paraId="7FC5465F" w14:textId="77777777" w:rsidR="00B24359" w:rsidRPr="00B24359" w:rsidRDefault="00B24359">
            <w:pPr>
              <w:rPr>
                <w:rFonts w:ascii="Times New Roman" w:hAnsi="Times New Roman" w:cs="Times New Roman"/>
              </w:rPr>
            </w:pPr>
            <w:r w:rsidRPr="00B24359">
              <w:rPr>
                <w:rFonts w:ascii="Times New Roman" w:hAnsi="Times New Roman" w:cs="Times New Roman"/>
              </w:rPr>
              <w:t>Máy thở di động</w:t>
            </w:r>
          </w:p>
        </w:tc>
        <w:tc>
          <w:tcPr>
            <w:tcW w:w="718" w:type="dxa"/>
            <w:hideMark/>
          </w:tcPr>
          <w:p w14:paraId="4E2995F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795" w:type="dxa"/>
            <w:hideMark/>
          </w:tcPr>
          <w:p w14:paraId="2C6AC420"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c>
          <w:tcPr>
            <w:tcW w:w="1729" w:type="dxa"/>
            <w:hideMark/>
          </w:tcPr>
          <w:p w14:paraId="16F2DD97"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c>
          <w:tcPr>
            <w:tcW w:w="833" w:type="dxa"/>
            <w:hideMark/>
          </w:tcPr>
          <w:p w14:paraId="7E2B94C9" w14:textId="77777777" w:rsidR="00B24359" w:rsidRPr="00B24359" w:rsidRDefault="00B24359">
            <w:pPr>
              <w:rPr>
                <w:rFonts w:ascii="Times New Roman" w:hAnsi="Times New Roman" w:cs="Times New Roman"/>
              </w:rPr>
            </w:pPr>
            <w:r w:rsidRPr="00B24359">
              <w:rPr>
                <w:rFonts w:ascii="Times New Roman" w:hAnsi="Times New Roman" w:cs="Times New Roman"/>
              </w:rPr>
              <w:t>Máy thở xâm nhập di động</w:t>
            </w:r>
          </w:p>
        </w:tc>
        <w:tc>
          <w:tcPr>
            <w:tcW w:w="877" w:type="dxa"/>
            <w:hideMark/>
          </w:tcPr>
          <w:p w14:paraId="68F7E64B"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344" w:type="dxa"/>
            <w:hideMark/>
          </w:tcPr>
          <w:p w14:paraId="094AAE1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Định mức cho phòng mổ: 01 Máy/02 phòng mổ.</w:t>
            </w:r>
            <w:r w:rsidRPr="00B24359">
              <w:rPr>
                <w:rFonts w:ascii="Times New Roman" w:hAnsi="Times New Roman" w:cs="Times New Roman"/>
              </w:rPr>
              <w:br/>
              <w:t>- Ngoài ra: Định mức 01 Máy/05 giường hồi sức sau phẫu thuật; hồi sức tích cực; cấp cứu; sơ sinh.</w:t>
            </w:r>
          </w:p>
        </w:tc>
        <w:tc>
          <w:tcPr>
            <w:tcW w:w="925" w:type="dxa"/>
            <w:hideMark/>
          </w:tcPr>
          <w:p w14:paraId="1104FF26" w14:textId="77777777" w:rsidR="00B24359" w:rsidRPr="00B24359" w:rsidRDefault="00B24359">
            <w:pPr>
              <w:rPr>
                <w:rFonts w:ascii="Times New Roman" w:hAnsi="Times New Roman" w:cs="Times New Roman"/>
              </w:rPr>
            </w:pPr>
            <w:r w:rsidRPr="00B24359">
              <w:rPr>
                <w:rFonts w:ascii="Times New Roman" w:hAnsi="Times New Roman" w:cs="Times New Roman"/>
              </w:rPr>
              <w:t>Máy thở di động</w:t>
            </w:r>
          </w:p>
        </w:tc>
        <w:tc>
          <w:tcPr>
            <w:tcW w:w="732" w:type="dxa"/>
            <w:hideMark/>
          </w:tcPr>
          <w:p w14:paraId="07BD0C0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220" w:type="dxa"/>
            <w:hideMark/>
          </w:tcPr>
          <w:p w14:paraId="7A833D5C"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Định mức cho phòng mổ: 01 Máy/02 phòng mổ.</w:t>
            </w:r>
            <w:r w:rsidRPr="00B24359">
              <w:rPr>
                <w:rFonts w:ascii="Times New Roman" w:hAnsi="Times New Roman" w:cs="Times New Roman"/>
              </w:rPr>
              <w:br/>
              <w:t>- Ngoài ra: Định mức 01 Máy/05 giường hồi sức sau phẫu thuật; hồi sức tích cực; cấp cứu; sơ sinh.</w:t>
            </w:r>
          </w:p>
        </w:tc>
        <w:tc>
          <w:tcPr>
            <w:tcW w:w="2133" w:type="dxa"/>
            <w:hideMark/>
          </w:tcPr>
          <w:p w14:paraId="17D5E3F1"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Định mức cho phòng mổ: 01 Máy/02 phòng mổ.</w:t>
            </w:r>
            <w:r w:rsidRPr="00B24359">
              <w:rPr>
                <w:rFonts w:ascii="Times New Roman" w:hAnsi="Times New Roman" w:cs="Times New Roman"/>
              </w:rPr>
              <w:br/>
              <w:t>- Ngoài ra: Định mức 01 Máy/05 giường hồi sức sau phẫu thuật; hồi sức tích cực; cấp cứu; sơ sinh.</w:t>
            </w:r>
          </w:p>
        </w:tc>
      </w:tr>
      <w:tr w:rsidR="00826E5A" w:rsidRPr="00B24359" w14:paraId="155053EA" w14:textId="77777777" w:rsidTr="00826E5A">
        <w:trPr>
          <w:trHeight w:val="5010"/>
        </w:trPr>
        <w:tc>
          <w:tcPr>
            <w:tcW w:w="632" w:type="dxa"/>
            <w:noWrap/>
            <w:hideMark/>
          </w:tcPr>
          <w:p w14:paraId="3869F9CD"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lastRenderedPageBreak/>
              <w:t>75</w:t>
            </w:r>
          </w:p>
        </w:tc>
        <w:tc>
          <w:tcPr>
            <w:tcW w:w="938" w:type="dxa"/>
            <w:hideMark/>
          </w:tcPr>
          <w:p w14:paraId="54A0FADF" w14:textId="77777777" w:rsidR="00B24359" w:rsidRPr="00B24359" w:rsidRDefault="00B24359">
            <w:pPr>
              <w:rPr>
                <w:rFonts w:ascii="Times New Roman" w:hAnsi="Times New Roman" w:cs="Times New Roman"/>
              </w:rPr>
            </w:pPr>
            <w:r w:rsidRPr="00B24359">
              <w:rPr>
                <w:rFonts w:ascii="Times New Roman" w:hAnsi="Times New Roman" w:cs="Times New Roman"/>
              </w:rPr>
              <w:t>Máy phá rung tim</w:t>
            </w:r>
          </w:p>
        </w:tc>
        <w:tc>
          <w:tcPr>
            <w:tcW w:w="718" w:type="dxa"/>
            <w:hideMark/>
          </w:tcPr>
          <w:p w14:paraId="3EC52F34"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795" w:type="dxa"/>
            <w:hideMark/>
          </w:tcPr>
          <w:p w14:paraId="2DB0B0D6"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01 máy/ Phòng mổ; Hồi sức; cấp cứu</w:t>
            </w:r>
          </w:p>
        </w:tc>
        <w:tc>
          <w:tcPr>
            <w:tcW w:w="1729" w:type="dxa"/>
            <w:hideMark/>
          </w:tcPr>
          <w:p w14:paraId="6E7CDE80"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01 máy/ Phòng mổ; Hồi sức; cấp cứu</w:t>
            </w:r>
          </w:p>
        </w:tc>
        <w:tc>
          <w:tcPr>
            <w:tcW w:w="833" w:type="dxa"/>
            <w:hideMark/>
          </w:tcPr>
          <w:p w14:paraId="4770CFC2" w14:textId="77777777" w:rsidR="00B24359" w:rsidRPr="00B24359" w:rsidRDefault="00B24359">
            <w:pPr>
              <w:rPr>
                <w:rFonts w:ascii="Times New Roman" w:hAnsi="Times New Roman" w:cs="Times New Roman"/>
              </w:rPr>
            </w:pPr>
            <w:r w:rsidRPr="00B24359">
              <w:rPr>
                <w:rFonts w:ascii="Times New Roman" w:hAnsi="Times New Roman" w:cs="Times New Roman"/>
              </w:rPr>
              <w:t>Máy phá rung tim</w:t>
            </w:r>
          </w:p>
        </w:tc>
        <w:tc>
          <w:tcPr>
            <w:tcW w:w="877" w:type="dxa"/>
            <w:hideMark/>
          </w:tcPr>
          <w:p w14:paraId="4DDF17AC"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344" w:type="dxa"/>
            <w:hideMark/>
          </w:tcPr>
          <w:p w14:paraId="029C054B"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Định mức 01 Máy/Phòng mổ.</w:t>
            </w:r>
            <w:r w:rsidRPr="00B24359">
              <w:rPr>
                <w:rFonts w:ascii="Times New Roman" w:hAnsi="Times New Roman" w:cs="Times New Roman"/>
              </w:rPr>
              <w:br/>
              <w:t>- Ngoài ra:</w:t>
            </w:r>
            <w:r w:rsidRPr="00B24359">
              <w:rPr>
                <w:rFonts w:ascii="Times New Roman" w:hAnsi="Times New Roman" w:cs="Times New Roman"/>
              </w:rPr>
              <w:br/>
              <w:t>+ Được bổ sung thêm: 01 Máy/10 giường hồi sức, cấp cứu; chống độc.</w:t>
            </w:r>
            <w:r w:rsidRPr="00B24359">
              <w:rPr>
                <w:rFonts w:ascii="Times New Roman" w:hAnsi="Times New Roman" w:cs="Times New Roman"/>
              </w:rPr>
              <w:br/>
              <w:t>+ Được bổ sung thêm: 01 Máy/đơn vị tim mạch.</w:t>
            </w:r>
            <w:r w:rsidRPr="00B24359">
              <w:rPr>
                <w:rFonts w:ascii="Times New Roman" w:hAnsi="Times New Roman" w:cs="Times New Roman"/>
              </w:rPr>
              <w:br/>
              <w:t>+ Được bổ sung thêm: 01 Máy/phòng DSA.</w:t>
            </w:r>
            <w:r w:rsidRPr="00B24359">
              <w:rPr>
                <w:rFonts w:ascii="Times New Roman" w:hAnsi="Times New Roman" w:cs="Times New Roman"/>
              </w:rPr>
              <w:br/>
              <w:t>+ Được bổ sung thêm: 01 Máy/đơn vị nội trú khác.</w:t>
            </w:r>
            <w:r w:rsidRPr="00B24359">
              <w:rPr>
                <w:rFonts w:ascii="Times New Roman" w:hAnsi="Times New Roman" w:cs="Times New Roman"/>
              </w:rPr>
              <w:br/>
              <w:t>+ Được bổ sung thêm: 01 Máy/đơn vị khám ngoại trú; đơn vị điều trị trong ngày.</w:t>
            </w:r>
          </w:p>
        </w:tc>
        <w:tc>
          <w:tcPr>
            <w:tcW w:w="925" w:type="dxa"/>
            <w:hideMark/>
          </w:tcPr>
          <w:p w14:paraId="3683BFA0" w14:textId="77777777" w:rsidR="00B24359" w:rsidRPr="00B24359" w:rsidRDefault="00B24359">
            <w:pPr>
              <w:rPr>
                <w:rFonts w:ascii="Times New Roman" w:hAnsi="Times New Roman" w:cs="Times New Roman"/>
              </w:rPr>
            </w:pPr>
            <w:r w:rsidRPr="00B24359">
              <w:rPr>
                <w:rFonts w:ascii="Times New Roman" w:hAnsi="Times New Roman" w:cs="Times New Roman"/>
              </w:rPr>
              <w:t>Máy phá rung tim</w:t>
            </w:r>
          </w:p>
        </w:tc>
        <w:tc>
          <w:tcPr>
            <w:tcW w:w="732" w:type="dxa"/>
            <w:hideMark/>
          </w:tcPr>
          <w:p w14:paraId="775B2B80"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220" w:type="dxa"/>
            <w:hideMark/>
          </w:tcPr>
          <w:p w14:paraId="7FA0BE30"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Định mức 01 Máy/Phòng mổ.</w:t>
            </w:r>
            <w:r w:rsidRPr="00B24359">
              <w:rPr>
                <w:rFonts w:ascii="Times New Roman" w:hAnsi="Times New Roman" w:cs="Times New Roman"/>
              </w:rPr>
              <w:br/>
              <w:t>- Ngoài ra:</w:t>
            </w:r>
            <w:r w:rsidRPr="00B24359">
              <w:rPr>
                <w:rFonts w:ascii="Times New Roman" w:hAnsi="Times New Roman" w:cs="Times New Roman"/>
              </w:rPr>
              <w:br/>
              <w:t>+ Được bổ sung thêm: 01 Máy/10 giường hồi sức, cấp cứu; chống độc.</w:t>
            </w:r>
            <w:r w:rsidRPr="00B24359">
              <w:rPr>
                <w:rFonts w:ascii="Times New Roman" w:hAnsi="Times New Roman" w:cs="Times New Roman"/>
              </w:rPr>
              <w:br/>
              <w:t>+ Được bổ sung thêm: 01 Máy/đơn vị tim mạch.</w:t>
            </w:r>
            <w:r w:rsidRPr="00B24359">
              <w:rPr>
                <w:rFonts w:ascii="Times New Roman" w:hAnsi="Times New Roman" w:cs="Times New Roman"/>
              </w:rPr>
              <w:br/>
              <w:t>+ Được bổ sung thêm: 01 Máy/phòng DSA.</w:t>
            </w:r>
            <w:r w:rsidRPr="00B24359">
              <w:rPr>
                <w:rFonts w:ascii="Times New Roman" w:hAnsi="Times New Roman" w:cs="Times New Roman"/>
              </w:rPr>
              <w:br/>
              <w:t>+ Được bổ sung thêm: 01 Máy/đơn vị nội trú khác.</w:t>
            </w:r>
            <w:r w:rsidRPr="00B24359">
              <w:rPr>
                <w:rFonts w:ascii="Times New Roman" w:hAnsi="Times New Roman" w:cs="Times New Roman"/>
              </w:rPr>
              <w:br/>
              <w:t>+ Được bổ sung thêm: 01 Máy/đơn vị khám ngoại trú; đơn vị điều trị trong ngày.</w:t>
            </w:r>
          </w:p>
        </w:tc>
        <w:tc>
          <w:tcPr>
            <w:tcW w:w="2133" w:type="dxa"/>
            <w:hideMark/>
          </w:tcPr>
          <w:p w14:paraId="54AD3ED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Định mức 01 Máy/Phòng mổ.</w:t>
            </w:r>
            <w:r w:rsidRPr="00B24359">
              <w:rPr>
                <w:rFonts w:ascii="Times New Roman" w:hAnsi="Times New Roman" w:cs="Times New Roman"/>
              </w:rPr>
              <w:br/>
              <w:t>- Ngoài ra:</w:t>
            </w:r>
            <w:r w:rsidRPr="00B24359">
              <w:rPr>
                <w:rFonts w:ascii="Times New Roman" w:hAnsi="Times New Roman" w:cs="Times New Roman"/>
              </w:rPr>
              <w:br/>
              <w:t>+ Được bổ sung thêm: 01 Máy/10 giường hồi sức, cấp cứu; chống độc.</w:t>
            </w:r>
            <w:r w:rsidRPr="00B24359">
              <w:rPr>
                <w:rFonts w:ascii="Times New Roman" w:hAnsi="Times New Roman" w:cs="Times New Roman"/>
              </w:rPr>
              <w:br/>
              <w:t>+ Được bổ sung thêm: 01 Máy/đơn vị tim mạch.</w:t>
            </w:r>
            <w:r w:rsidRPr="00B24359">
              <w:rPr>
                <w:rFonts w:ascii="Times New Roman" w:hAnsi="Times New Roman" w:cs="Times New Roman"/>
              </w:rPr>
              <w:br/>
              <w:t>+ Được bổ sung thêm: 01 Máy/phòng DSA.</w:t>
            </w:r>
            <w:r w:rsidRPr="00B24359">
              <w:rPr>
                <w:rFonts w:ascii="Times New Roman" w:hAnsi="Times New Roman" w:cs="Times New Roman"/>
              </w:rPr>
              <w:br/>
              <w:t>+ Được bổ sung thêm: 01 Máy/đơn vị nội trú khác.</w:t>
            </w:r>
            <w:r w:rsidRPr="00B24359">
              <w:rPr>
                <w:rFonts w:ascii="Times New Roman" w:hAnsi="Times New Roman" w:cs="Times New Roman"/>
              </w:rPr>
              <w:br/>
              <w:t>+ Được bổ sung thêm: 01 Máy/đơn vị khám ngoại trú; đơn vị điều trị trong ngày.</w:t>
            </w:r>
          </w:p>
        </w:tc>
      </w:tr>
      <w:tr w:rsidR="00826E5A" w:rsidRPr="00B24359" w14:paraId="784A5CC7" w14:textId="77777777" w:rsidTr="00826E5A">
        <w:trPr>
          <w:trHeight w:val="5910"/>
        </w:trPr>
        <w:tc>
          <w:tcPr>
            <w:tcW w:w="632" w:type="dxa"/>
            <w:noWrap/>
            <w:hideMark/>
          </w:tcPr>
          <w:p w14:paraId="45AFE604"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lastRenderedPageBreak/>
              <w:t>77</w:t>
            </w:r>
          </w:p>
        </w:tc>
        <w:tc>
          <w:tcPr>
            <w:tcW w:w="938" w:type="dxa"/>
            <w:hideMark/>
          </w:tcPr>
          <w:p w14:paraId="0817EF2A" w14:textId="77777777" w:rsidR="00B24359" w:rsidRPr="00B24359" w:rsidRDefault="00B24359">
            <w:pPr>
              <w:rPr>
                <w:rFonts w:ascii="Times New Roman" w:hAnsi="Times New Roman" w:cs="Times New Roman"/>
              </w:rPr>
            </w:pPr>
            <w:r w:rsidRPr="00B24359">
              <w:rPr>
                <w:rFonts w:ascii="Times New Roman" w:hAnsi="Times New Roman" w:cs="Times New Roman"/>
              </w:rPr>
              <w:t>Máy truyền dịch</w:t>
            </w:r>
          </w:p>
        </w:tc>
        <w:tc>
          <w:tcPr>
            <w:tcW w:w="718" w:type="dxa"/>
            <w:hideMark/>
          </w:tcPr>
          <w:p w14:paraId="193ECB3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795" w:type="dxa"/>
            <w:hideMark/>
          </w:tcPr>
          <w:p w14:paraId="1906D639"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Tương đương số lượng bơm tiêm điện</w:t>
            </w:r>
          </w:p>
        </w:tc>
        <w:tc>
          <w:tcPr>
            <w:tcW w:w="1729" w:type="dxa"/>
            <w:hideMark/>
          </w:tcPr>
          <w:p w14:paraId="365508FF"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Tương đương số lượng bơm tiêm điện</w:t>
            </w:r>
          </w:p>
        </w:tc>
        <w:tc>
          <w:tcPr>
            <w:tcW w:w="833" w:type="dxa"/>
            <w:hideMark/>
          </w:tcPr>
          <w:p w14:paraId="7746F2A1" w14:textId="77777777" w:rsidR="00B24359" w:rsidRPr="00B24359" w:rsidRDefault="00B24359">
            <w:pPr>
              <w:rPr>
                <w:rFonts w:ascii="Times New Roman" w:hAnsi="Times New Roman" w:cs="Times New Roman"/>
              </w:rPr>
            </w:pPr>
            <w:r w:rsidRPr="00B24359">
              <w:rPr>
                <w:rFonts w:ascii="Times New Roman" w:hAnsi="Times New Roman" w:cs="Times New Roman"/>
              </w:rPr>
              <w:t>Máy truyền dịch</w:t>
            </w:r>
          </w:p>
        </w:tc>
        <w:tc>
          <w:tcPr>
            <w:tcW w:w="877" w:type="dxa"/>
            <w:hideMark/>
          </w:tcPr>
          <w:p w14:paraId="77D6FC14"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344" w:type="dxa"/>
            <w:hideMark/>
          </w:tcPr>
          <w:p w14:paraId="0D917332"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Định mức 01 Máy/05 giường nội trú.</w:t>
            </w:r>
            <w:r w:rsidRPr="00B24359">
              <w:rPr>
                <w:rFonts w:ascii="Times New Roman" w:hAnsi="Times New Roman" w:cs="Times New Roman"/>
              </w:rPr>
              <w:br/>
              <w:t>- Ngoài ra:</w:t>
            </w:r>
            <w:r w:rsidRPr="00B24359">
              <w:rPr>
                <w:rFonts w:ascii="Times New Roman" w:hAnsi="Times New Roman" w:cs="Times New Roman"/>
              </w:rPr>
              <w:br/>
              <w:t>+ Được bổ sung thêm 05 Máy/bàn mổ.</w:t>
            </w:r>
            <w:r w:rsidRPr="00B24359">
              <w:rPr>
                <w:rFonts w:ascii="Times New Roman" w:hAnsi="Times New Roman" w:cs="Times New Roman"/>
              </w:rPr>
              <w:br/>
              <w:t>+ Trường hợp cơ sở có giường hồi sức sau phẫu thuật: được bổ sung thêm tối đa 05 Máy/giường</w:t>
            </w:r>
            <w:r w:rsidRPr="00B24359">
              <w:rPr>
                <w:rFonts w:ascii="Times New Roman" w:hAnsi="Times New Roman" w:cs="Times New Roman"/>
              </w:rPr>
              <w:br/>
              <w:t>+ Trường hợp cơ sở có giường hồi sức tích cực; cấp cứu: được bổ sung thêm tối đa 05 Máy/giường.</w:t>
            </w:r>
            <w:r w:rsidRPr="00B24359">
              <w:rPr>
                <w:rFonts w:ascii="Times New Roman" w:hAnsi="Times New Roman" w:cs="Times New Roman"/>
              </w:rPr>
              <w:br/>
              <w:t>+ Trường hợp cơ sở có giường điều trị bệnh nhân ngoại trú chuyên khoa nhi; ung bướu; huyết học: được bổ sung thêm tối đa 02 Máy/giường.</w:t>
            </w:r>
          </w:p>
        </w:tc>
        <w:tc>
          <w:tcPr>
            <w:tcW w:w="925" w:type="dxa"/>
            <w:hideMark/>
          </w:tcPr>
          <w:p w14:paraId="1FFCF63F" w14:textId="77777777" w:rsidR="00B24359" w:rsidRPr="00B24359" w:rsidRDefault="00B24359">
            <w:pPr>
              <w:rPr>
                <w:rFonts w:ascii="Times New Roman" w:hAnsi="Times New Roman" w:cs="Times New Roman"/>
              </w:rPr>
            </w:pPr>
            <w:r w:rsidRPr="00B24359">
              <w:rPr>
                <w:rFonts w:ascii="Times New Roman" w:hAnsi="Times New Roman" w:cs="Times New Roman"/>
              </w:rPr>
              <w:t>Máy truyền dịch</w:t>
            </w:r>
          </w:p>
        </w:tc>
        <w:tc>
          <w:tcPr>
            <w:tcW w:w="732" w:type="dxa"/>
            <w:hideMark/>
          </w:tcPr>
          <w:p w14:paraId="467F8163"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220" w:type="dxa"/>
            <w:hideMark/>
          </w:tcPr>
          <w:p w14:paraId="24939D24"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Tương đương số lượng bơm tiêm điện</w:t>
            </w:r>
          </w:p>
        </w:tc>
        <w:tc>
          <w:tcPr>
            <w:tcW w:w="2133" w:type="dxa"/>
            <w:hideMark/>
          </w:tcPr>
          <w:p w14:paraId="4E003050"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Tương đương số lượng bơm tiêm điện</w:t>
            </w:r>
          </w:p>
        </w:tc>
      </w:tr>
      <w:tr w:rsidR="00826E5A" w:rsidRPr="00B24359" w14:paraId="253FA417" w14:textId="77777777" w:rsidTr="00826E5A">
        <w:trPr>
          <w:trHeight w:val="7335"/>
        </w:trPr>
        <w:tc>
          <w:tcPr>
            <w:tcW w:w="632" w:type="dxa"/>
            <w:noWrap/>
            <w:hideMark/>
          </w:tcPr>
          <w:p w14:paraId="57D637D3"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lastRenderedPageBreak/>
              <w:t>78</w:t>
            </w:r>
          </w:p>
        </w:tc>
        <w:tc>
          <w:tcPr>
            <w:tcW w:w="938" w:type="dxa"/>
            <w:hideMark/>
          </w:tcPr>
          <w:p w14:paraId="50288B78" w14:textId="77777777" w:rsidR="00B24359" w:rsidRPr="00B24359" w:rsidRDefault="00B24359">
            <w:pPr>
              <w:rPr>
                <w:rFonts w:ascii="Times New Roman" w:hAnsi="Times New Roman" w:cs="Times New Roman"/>
              </w:rPr>
            </w:pPr>
            <w:r w:rsidRPr="00B24359">
              <w:rPr>
                <w:rFonts w:ascii="Times New Roman" w:hAnsi="Times New Roman" w:cs="Times New Roman"/>
              </w:rPr>
              <w:t>Máy Monitor theo dõi bệnh nhân</w:t>
            </w:r>
          </w:p>
        </w:tc>
        <w:tc>
          <w:tcPr>
            <w:tcW w:w="718" w:type="dxa"/>
            <w:hideMark/>
          </w:tcPr>
          <w:p w14:paraId="3E7B5110"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795" w:type="dxa"/>
            <w:hideMark/>
          </w:tcPr>
          <w:p w14:paraId="1BE19DD1"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xml:space="preserve"> 01 máy/ bàn mổ.</w:t>
            </w:r>
            <w:r w:rsidRPr="00B24359">
              <w:rPr>
                <w:rFonts w:ascii="Times New Roman" w:hAnsi="Times New Roman" w:cs="Times New Roman"/>
              </w:rPr>
              <w:br/>
              <w:t xml:space="preserve"> 01 máy/ giường Hồi tỉnh; Hồi sức; Cấp cứu.</w:t>
            </w:r>
            <w:r w:rsidRPr="00B24359">
              <w:rPr>
                <w:rFonts w:ascii="Times New Roman" w:hAnsi="Times New Roman" w:cs="Times New Roman"/>
              </w:rPr>
              <w:br/>
              <w:t xml:space="preserve"> 01 máy/ giường chăm sóc bệnh nhân nặng.</w:t>
            </w:r>
          </w:p>
        </w:tc>
        <w:tc>
          <w:tcPr>
            <w:tcW w:w="1729" w:type="dxa"/>
            <w:hideMark/>
          </w:tcPr>
          <w:p w14:paraId="39702DF2"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xml:space="preserve"> 01 máy/ bàn mổ.</w:t>
            </w:r>
            <w:r w:rsidRPr="00B24359">
              <w:rPr>
                <w:rFonts w:ascii="Times New Roman" w:hAnsi="Times New Roman" w:cs="Times New Roman"/>
              </w:rPr>
              <w:br/>
              <w:t xml:space="preserve"> 01 máy/ giường Hồi tỉnh; Hồi sức; Cấp cứu.</w:t>
            </w:r>
            <w:r w:rsidRPr="00B24359">
              <w:rPr>
                <w:rFonts w:ascii="Times New Roman" w:hAnsi="Times New Roman" w:cs="Times New Roman"/>
              </w:rPr>
              <w:br/>
              <w:t xml:space="preserve"> 01 máy/ giường chăm sóc bệnh nhân nặng.</w:t>
            </w:r>
          </w:p>
        </w:tc>
        <w:tc>
          <w:tcPr>
            <w:tcW w:w="833" w:type="dxa"/>
            <w:hideMark/>
          </w:tcPr>
          <w:p w14:paraId="1F9F80A5" w14:textId="77777777" w:rsidR="00B24359" w:rsidRPr="00B24359" w:rsidRDefault="00B24359">
            <w:pPr>
              <w:rPr>
                <w:rFonts w:ascii="Times New Roman" w:hAnsi="Times New Roman" w:cs="Times New Roman"/>
              </w:rPr>
            </w:pPr>
            <w:r w:rsidRPr="00B24359">
              <w:rPr>
                <w:rFonts w:ascii="Times New Roman" w:hAnsi="Times New Roman" w:cs="Times New Roman"/>
              </w:rPr>
              <w:t>Máy theo dõi bệnh nhân ≥ 5 thông số</w:t>
            </w:r>
          </w:p>
        </w:tc>
        <w:tc>
          <w:tcPr>
            <w:tcW w:w="877" w:type="dxa"/>
            <w:hideMark/>
          </w:tcPr>
          <w:p w14:paraId="45170AB7"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344" w:type="dxa"/>
            <w:hideMark/>
          </w:tcPr>
          <w:p w14:paraId="2002E0FB"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Định mức 01 Máy/05 giường nội trú.</w:t>
            </w:r>
            <w:r w:rsidRPr="00B24359">
              <w:rPr>
                <w:rFonts w:ascii="Times New Roman" w:hAnsi="Times New Roman" w:cs="Times New Roman"/>
              </w:rPr>
              <w:br/>
              <w:t>- Ngoài ra:</w:t>
            </w:r>
            <w:r w:rsidRPr="00B24359">
              <w:rPr>
                <w:rFonts w:ascii="Times New Roman" w:hAnsi="Times New Roman" w:cs="Times New Roman"/>
              </w:rPr>
              <w:br/>
              <w:t>+ Được bổ sung thêm 01 Máy/bàn mổ.</w:t>
            </w:r>
            <w:r w:rsidRPr="00B24359">
              <w:rPr>
                <w:rFonts w:ascii="Times New Roman" w:hAnsi="Times New Roman" w:cs="Times New Roman"/>
              </w:rPr>
              <w:br/>
              <w:t>+ Trường hợp cơ sở có giường hồi sức sau phẫu thuật; hồi sức tích cực; cấp cứu; thận nhân tạo: được bổ sung thêm 01 Máy/giường.</w:t>
            </w:r>
            <w:r w:rsidRPr="00B24359">
              <w:rPr>
                <w:rFonts w:ascii="Times New Roman" w:hAnsi="Times New Roman" w:cs="Times New Roman"/>
              </w:rPr>
              <w:br/>
              <w:t>+ Trường hợp cơ sở có phòng thực hiện kỹ thuật can thiệp: được bổ sung thêm 01 Máy/phòng.</w:t>
            </w:r>
            <w:r w:rsidRPr="00B24359">
              <w:rPr>
                <w:rFonts w:ascii="Times New Roman" w:hAnsi="Times New Roman" w:cs="Times New Roman"/>
              </w:rPr>
              <w:br/>
              <w:t>+ Trường hợp cơ sở có đơn vị thuộc lĩnh vực pháp y tâm thần: căn cứ nhu cầu thực tế để quyết định định mức sử dụng dựa trên giường bệnh hoặc đơn vị hồi sức cấp cứu để xác định theo nguyên tắc đảm bảo tiết kiệm, hiệu quả.</w:t>
            </w:r>
          </w:p>
        </w:tc>
        <w:tc>
          <w:tcPr>
            <w:tcW w:w="925" w:type="dxa"/>
            <w:hideMark/>
          </w:tcPr>
          <w:p w14:paraId="297DB023" w14:textId="77777777" w:rsidR="00B24359" w:rsidRPr="00B24359" w:rsidRDefault="00B24359">
            <w:pPr>
              <w:rPr>
                <w:rFonts w:ascii="Times New Roman" w:hAnsi="Times New Roman" w:cs="Times New Roman"/>
              </w:rPr>
            </w:pPr>
            <w:r w:rsidRPr="00B24359">
              <w:rPr>
                <w:rFonts w:ascii="Times New Roman" w:hAnsi="Times New Roman" w:cs="Times New Roman"/>
              </w:rPr>
              <w:t>Máy theo dõi bệnh nhân ≥ 5 thông số</w:t>
            </w:r>
          </w:p>
        </w:tc>
        <w:tc>
          <w:tcPr>
            <w:tcW w:w="732" w:type="dxa"/>
            <w:hideMark/>
          </w:tcPr>
          <w:p w14:paraId="55DAF5F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220" w:type="dxa"/>
            <w:hideMark/>
          </w:tcPr>
          <w:p w14:paraId="4C1B215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Định mức 01 Máy/05 giường nội trú.</w:t>
            </w:r>
            <w:r w:rsidRPr="00B24359">
              <w:rPr>
                <w:rFonts w:ascii="Times New Roman" w:hAnsi="Times New Roman" w:cs="Times New Roman"/>
              </w:rPr>
              <w:br/>
              <w:t>- Ngoài ra:</w:t>
            </w:r>
            <w:r w:rsidRPr="00B24359">
              <w:rPr>
                <w:rFonts w:ascii="Times New Roman" w:hAnsi="Times New Roman" w:cs="Times New Roman"/>
              </w:rPr>
              <w:br/>
              <w:t>+ Được bổ sung thêm 01 Máy/bàn mổ.</w:t>
            </w:r>
            <w:r w:rsidRPr="00B24359">
              <w:rPr>
                <w:rFonts w:ascii="Times New Roman" w:hAnsi="Times New Roman" w:cs="Times New Roman"/>
              </w:rPr>
              <w:br/>
              <w:t>+ Trường hợp cơ sở có giường hồi sức sau phẫu thuật; hồi sức tích cực; cấp cứu; thận nhân tạo: được bổ sung thêm 01 Máy/giường.</w:t>
            </w:r>
            <w:r w:rsidRPr="00B24359">
              <w:rPr>
                <w:rFonts w:ascii="Times New Roman" w:hAnsi="Times New Roman" w:cs="Times New Roman"/>
              </w:rPr>
              <w:br/>
              <w:t>+ Trường hợp cơ sở có phòng thực hiện kỹ thuật can thiệp: được bổ sung thêm 01 Máy/phòng.</w:t>
            </w:r>
            <w:r w:rsidRPr="00B24359">
              <w:rPr>
                <w:rFonts w:ascii="Times New Roman" w:hAnsi="Times New Roman" w:cs="Times New Roman"/>
              </w:rPr>
              <w:br/>
              <w:t>+ Trường hợp cơ sở có đơn vị thuộc lĩnh vực pháp y tâm thần: căn cứ nhu cầu thực tế để quyết định định mức sử dụng dựa trên giường bệnh hoặc đơn vị hồi sức cấp cứu để xác định theo nguyên tắc đảm bảo tiết kiệm, hiệu quả.</w:t>
            </w:r>
          </w:p>
        </w:tc>
        <w:tc>
          <w:tcPr>
            <w:tcW w:w="2133" w:type="dxa"/>
            <w:hideMark/>
          </w:tcPr>
          <w:p w14:paraId="47DA857B"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Định mức 01 Máy/05 giường nội trú.</w:t>
            </w:r>
            <w:r w:rsidRPr="00B24359">
              <w:rPr>
                <w:rFonts w:ascii="Times New Roman" w:hAnsi="Times New Roman" w:cs="Times New Roman"/>
              </w:rPr>
              <w:br/>
              <w:t>- Ngoài ra:</w:t>
            </w:r>
            <w:r w:rsidRPr="00B24359">
              <w:rPr>
                <w:rFonts w:ascii="Times New Roman" w:hAnsi="Times New Roman" w:cs="Times New Roman"/>
              </w:rPr>
              <w:br/>
              <w:t>+ Được bổ sung thêm 01 Máy/bàn mổ.</w:t>
            </w:r>
            <w:r w:rsidRPr="00B24359">
              <w:rPr>
                <w:rFonts w:ascii="Times New Roman" w:hAnsi="Times New Roman" w:cs="Times New Roman"/>
              </w:rPr>
              <w:br/>
              <w:t>+ Trường hợp cơ sở có giường hồi sức sau phẫu thuật; hồi sức tích cực; cấp cứu; thận nhân tạo: được bổ sung thêm 01 Máy/giường.</w:t>
            </w:r>
            <w:r w:rsidRPr="00B24359">
              <w:rPr>
                <w:rFonts w:ascii="Times New Roman" w:hAnsi="Times New Roman" w:cs="Times New Roman"/>
              </w:rPr>
              <w:br/>
              <w:t>+ Trường hợp cơ sở có phòng thực hiện kỹ thuật can thiệp: được bổ sung thêm 01 Máy/phòng.</w:t>
            </w:r>
            <w:r w:rsidRPr="00B24359">
              <w:rPr>
                <w:rFonts w:ascii="Times New Roman" w:hAnsi="Times New Roman" w:cs="Times New Roman"/>
              </w:rPr>
              <w:br/>
              <w:t>+ Trường hợp cơ sở có đơn vị thuộc lĩnh vực pháp y tâm thần: căn cứ nhu cầu thực tế để quyết định định mức sử dụng dựa trên giường bệnh hoặc đơn vị hồi sức cấp cứu để xác định theo nguyên tắc đảm bảo tiết kiệm, hiệu quả.</w:t>
            </w:r>
          </w:p>
        </w:tc>
      </w:tr>
      <w:tr w:rsidR="00826E5A" w:rsidRPr="00B24359" w14:paraId="5DE26871" w14:textId="77777777" w:rsidTr="00826E5A">
        <w:trPr>
          <w:trHeight w:val="630"/>
        </w:trPr>
        <w:tc>
          <w:tcPr>
            <w:tcW w:w="632" w:type="dxa"/>
            <w:noWrap/>
            <w:hideMark/>
          </w:tcPr>
          <w:p w14:paraId="1586C91F" w14:textId="77777777" w:rsidR="00B24359" w:rsidRPr="00B24359" w:rsidRDefault="00B24359" w:rsidP="00B24359">
            <w:pPr>
              <w:rPr>
                <w:rFonts w:ascii="Times New Roman" w:hAnsi="Times New Roman" w:cs="Times New Roman"/>
                <w:b/>
                <w:bCs/>
              </w:rPr>
            </w:pPr>
            <w:r w:rsidRPr="00B24359">
              <w:rPr>
                <w:rFonts w:ascii="Times New Roman" w:hAnsi="Times New Roman" w:cs="Times New Roman"/>
                <w:b/>
                <w:bCs/>
              </w:rPr>
              <w:lastRenderedPageBreak/>
              <w:t>VII</w:t>
            </w:r>
          </w:p>
        </w:tc>
        <w:tc>
          <w:tcPr>
            <w:tcW w:w="938" w:type="dxa"/>
            <w:hideMark/>
          </w:tcPr>
          <w:p w14:paraId="6EDE57AA" w14:textId="77777777" w:rsidR="00B24359" w:rsidRPr="00B24359" w:rsidRDefault="00B24359">
            <w:pPr>
              <w:rPr>
                <w:rFonts w:ascii="Times New Roman" w:hAnsi="Times New Roman" w:cs="Times New Roman"/>
                <w:b/>
                <w:bCs/>
              </w:rPr>
            </w:pPr>
            <w:r w:rsidRPr="00B24359">
              <w:rPr>
                <w:rFonts w:ascii="Times New Roman" w:hAnsi="Times New Roman" w:cs="Times New Roman"/>
                <w:b/>
                <w:bCs/>
              </w:rPr>
              <w:t>Thiết bị phòng mổ</w:t>
            </w:r>
          </w:p>
        </w:tc>
        <w:tc>
          <w:tcPr>
            <w:tcW w:w="718" w:type="dxa"/>
            <w:noWrap/>
            <w:hideMark/>
          </w:tcPr>
          <w:p w14:paraId="62D617CE" w14:textId="77777777" w:rsidR="00B24359" w:rsidRPr="00B24359" w:rsidRDefault="00B24359">
            <w:pPr>
              <w:rPr>
                <w:rFonts w:ascii="Times New Roman" w:hAnsi="Times New Roman" w:cs="Times New Roman"/>
                <w:b/>
                <w:bCs/>
              </w:rPr>
            </w:pPr>
            <w:r w:rsidRPr="00B24359">
              <w:rPr>
                <w:rFonts w:ascii="Times New Roman" w:hAnsi="Times New Roman" w:cs="Times New Roman"/>
                <w:b/>
                <w:bCs/>
              </w:rPr>
              <w:t> </w:t>
            </w:r>
          </w:p>
        </w:tc>
        <w:tc>
          <w:tcPr>
            <w:tcW w:w="1795" w:type="dxa"/>
            <w:hideMark/>
          </w:tcPr>
          <w:p w14:paraId="4A5C2E33"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1729" w:type="dxa"/>
            <w:hideMark/>
          </w:tcPr>
          <w:p w14:paraId="4D6537BD"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833" w:type="dxa"/>
            <w:hideMark/>
          </w:tcPr>
          <w:p w14:paraId="3F182600"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877" w:type="dxa"/>
            <w:hideMark/>
          </w:tcPr>
          <w:p w14:paraId="1C76ADC3"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2344" w:type="dxa"/>
            <w:hideMark/>
          </w:tcPr>
          <w:p w14:paraId="0FF4CA90"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925" w:type="dxa"/>
            <w:noWrap/>
            <w:hideMark/>
          </w:tcPr>
          <w:p w14:paraId="3D0BBD0C"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732" w:type="dxa"/>
            <w:noWrap/>
            <w:hideMark/>
          </w:tcPr>
          <w:p w14:paraId="06603AD2"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2220" w:type="dxa"/>
            <w:noWrap/>
            <w:hideMark/>
          </w:tcPr>
          <w:p w14:paraId="34BD4C60"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2133" w:type="dxa"/>
            <w:noWrap/>
            <w:hideMark/>
          </w:tcPr>
          <w:p w14:paraId="5D27E0A8"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r>
      <w:tr w:rsidR="00826E5A" w:rsidRPr="00B24359" w14:paraId="34D4044D" w14:textId="77777777" w:rsidTr="00826E5A">
        <w:trPr>
          <w:trHeight w:val="2385"/>
        </w:trPr>
        <w:tc>
          <w:tcPr>
            <w:tcW w:w="632" w:type="dxa"/>
            <w:noWrap/>
            <w:hideMark/>
          </w:tcPr>
          <w:p w14:paraId="51CDA7F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96</w:t>
            </w:r>
          </w:p>
        </w:tc>
        <w:tc>
          <w:tcPr>
            <w:tcW w:w="938" w:type="dxa"/>
            <w:hideMark/>
          </w:tcPr>
          <w:p w14:paraId="59B1A4AB" w14:textId="77777777" w:rsidR="00B24359" w:rsidRPr="00B24359" w:rsidRDefault="00B24359">
            <w:pPr>
              <w:rPr>
                <w:rFonts w:ascii="Times New Roman" w:hAnsi="Times New Roman" w:cs="Times New Roman"/>
              </w:rPr>
            </w:pPr>
            <w:r w:rsidRPr="00B24359">
              <w:rPr>
                <w:rFonts w:ascii="Times New Roman" w:hAnsi="Times New Roman" w:cs="Times New Roman"/>
              </w:rPr>
              <w:t>Dao mổ điện cao tần</w:t>
            </w:r>
          </w:p>
        </w:tc>
        <w:tc>
          <w:tcPr>
            <w:tcW w:w="718" w:type="dxa"/>
            <w:hideMark/>
          </w:tcPr>
          <w:p w14:paraId="0F070A3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Cái</w:t>
            </w:r>
          </w:p>
        </w:tc>
        <w:tc>
          <w:tcPr>
            <w:tcW w:w="1795" w:type="dxa"/>
            <w:hideMark/>
          </w:tcPr>
          <w:p w14:paraId="1C1FAE82"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01 cái/ bàn mổ</w:t>
            </w:r>
          </w:p>
        </w:tc>
        <w:tc>
          <w:tcPr>
            <w:tcW w:w="1729" w:type="dxa"/>
            <w:hideMark/>
          </w:tcPr>
          <w:p w14:paraId="0676727E"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01 cái/ bàn mổ</w:t>
            </w:r>
          </w:p>
        </w:tc>
        <w:tc>
          <w:tcPr>
            <w:tcW w:w="833" w:type="dxa"/>
            <w:hideMark/>
          </w:tcPr>
          <w:p w14:paraId="09130745" w14:textId="77777777" w:rsidR="00B24359" w:rsidRPr="00B24359" w:rsidRDefault="00B24359">
            <w:pPr>
              <w:rPr>
                <w:rFonts w:ascii="Times New Roman" w:hAnsi="Times New Roman" w:cs="Times New Roman"/>
              </w:rPr>
            </w:pPr>
            <w:r w:rsidRPr="00B24359">
              <w:rPr>
                <w:rFonts w:ascii="Times New Roman" w:hAnsi="Times New Roman" w:cs="Times New Roman"/>
              </w:rPr>
              <w:t>Dao mổ điện cao tần</w:t>
            </w:r>
          </w:p>
        </w:tc>
        <w:tc>
          <w:tcPr>
            <w:tcW w:w="877" w:type="dxa"/>
            <w:hideMark/>
          </w:tcPr>
          <w:p w14:paraId="3A0A9E16"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Cái</w:t>
            </w:r>
          </w:p>
        </w:tc>
        <w:tc>
          <w:tcPr>
            <w:tcW w:w="2344" w:type="dxa"/>
            <w:hideMark/>
          </w:tcPr>
          <w:p w14:paraId="445F786D"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Định mức 01 Cái/01 bàn mổ.</w:t>
            </w:r>
            <w:r w:rsidRPr="00B24359">
              <w:rPr>
                <w:rFonts w:ascii="Times New Roman" w:hAnsi="Times New Roman" w:cs="Times New Roman"/>
              </w:rPr>
              <w:br/>
              <w:t>- Ngoài ra:</w:t>
            </w:r>
            <w:r w:rsidRPr="00B24359">
              <w:rPr>
                <w:rFonts w:ascii="Times New Roman" w:hAnsi="Times New Roman" w:cs="Times New Roman"/>
              </w:rPr>
              <w:br/>
              <w:t>+ Được bổ sung thêm 01 Cái/01 phòng thủ thuật.</w:t>
            </w:r>
            <w:r w:rsidRPr="00B24359">
              <w:rPr>
                <w:rFonts w:ascii="Times New Roman" w:hAnsi="Times New Roman" w:cs="Times New Roman"/>
              </w:rPr>
              <w:br/>
              <w:t>+ Trung bình 05 Cái được bổ sung thêm 01 Cái.</w:t>
            </w:r>
          </w:p>
        </w:tc>
        <w:tc>
          <w:tcPr>
            <w:tcW w:w="925" w:type="dxa"/>
            <w:hideMark/>
          </w:tcPr>
          <w:p w14:paraId="1D9BBD8C" w14:textId="77777777" w:rsidR="00B24359" w:rsidRPr="00B24359" w:rsidRDefault="00B24359">
            <w:pPr>
              <w:rPr>
                <w:rFonts w:ascii="Times New Roman" w:hAnsi="Times New Roman" w:cs="Times New Roman"/>
              </w:rPr>
            </w:pPr>
            <w:r w:rsidRPr="00B24359">
              <w:rPr>
                <w:rFonts w:ascii="Times New Roman" w:hAnsi="Times New Roman" w:cs="Times New Roman"/>
              </w:rPr>
              <w:t>Dao mổ điện cao tần</w:t>
            </w:r>
          </w:p>
        </w:tc>
        <w:tc>
          <w:tcPr>
            <w:tcW w:w="732" w:type="dxa"/>
            <w:hideMark/>
          </w:tcPr>
          <w:p w14:paraId="7AC3766D"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Cái</w:t>
            </w:r>
          </w:p>
        </w:tc>
        <w:tc>
          <w:tcPr>
            <w:tcW w:w="2220" w:type="dxa"/>
            <w:hideMark/>
          </w:tcPr>
          <w:p w14:paraId="37A33A3F"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Định mức 01 Cái/01 bàn mổ.</w:t>
            </w:r>
            <w:r w:rsidRPr="00B24359">
              <w:rPr>
                <w:rFonts w:ascii="Times New Roman" w:hAnsi="Times New Roman" w:cs="Times New Roman"/>
              </w:rPr>
              <w:br/>
              <w:t>- Ngoài ra:</w:t>
            </w:r>
            <w:r w:rsidRPr="00B24359">
              <w:rPr>
                <w:rFonts w:ascii="Times New Roman" w:hAnsi="Times New Roman" w:cs="Times New Roman"/>
              </w:rPr>
              <w:br/>
              <w:t>+ Được bổ sung thêm 01 Cái/01 phòng thủ thuật.</w:t>
            </w:r>
            <w:r w:rsidRPr="00B24359">
              <w:rPr>
                <w:rFonts w:ascii="Times New Roman" w:hAnsi="Times New Roman" w:cs="Times New Roman"/>
              </w:rPr>
              <w:br/>
              <w:t>+ Trung bình 05 Cái được bổ sung thêm 01 Cái.</w:t>
            </w:r>
          </w:p>
        </w:tc>
        <w:tc>
          <w:tcPr>
            <w:tcW w:w="2133" w:type="dxa"/>
            <w:hideMark/>
          </w:tcPr>
          <w:p w14:paraId="0BFE461A"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Định mức 01 Cái/01 bàn mổ.</w:t>
            </w:r>
            <w:r w:rsidRPr="00B24359">
              <w:rPr>
                <w:rFonts w:ascii="Times New Roman" w:hAnsi="Times New Roman" w:cs="Times New Roman"/>
              </w:rPr>
              <w:br/>
              <w:t>- Ngoài ra:</w:t>
            </w:r>
            <w:r w:rsidRPr="00B24359">
              <w:rPr>
                <w:rFonts w:ascii="Times New Roman" w:hAnsi="Times New Roman" w:cs="Times New Roman"/>
              </w:rPr>
              <w:br/>
              <w:t>+ Được bổ sung thêm 01 Cái/01 phòng thủ thuật.</w:t>
            </w:r>
            <w:r w:rsidRPr="00B24359">
              <w:rPr>
                <w:rFonts w:ascii="Times New Roman" w:hAnsi="Times New Roman" w:cs="Times New Roman"/>
              </w:rPr>
              <w:br/>
              <w:t>+ Trung bình 05 Cái được bổ sung thêm 01 Cái.</w:t>
            </w:r>
          </w:p>
        </w:tc>
      </w:tr>
      <w:tr w:rsidR="00826E5A" w:rsidRPr="00B24359" w14:paraId="4B1A1FCA" w14:textId="77777777" w:rsidTr="00826E5A">
        <w:trPr>
          <w:trHeight w:val="1530"/>
        </w:trPr>
        <w:tc>
          <w:tcPr>
            <w:tcW w:w="632" w:type="dxa"/>
            <w:noWrap/>
            <w:hideMark/>
          </w:tcPr>
          <w:p w14:paraId="44B5C1EF"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98</w:t>
            </w:r>
          </w:p>
        </w:tc>
        <w:tc>
          <w:tcPr>
            <w:tcW w:w="938" w:type="dxa"/>
            <w:hideMark/>
          </w:tcPr>
          <w:p w14:paraId="0BDDBE00" w14:textId="77777777" w:rsidR="00B24359" w:rsidRPr="00B24359" w:rsidRDefault="00B24359">
            <w:pPr>
              <w:rPr>
                <w:rFonts w:ascii="Times New Roman" w:hAnsi="Times New Roman" w:cs="Times New Roman"/>
              </w:rPr>
            </w:pPr>
            <w:r w:rsidRPr="00B24359">
              <w:rPr>
                <w:rFonts w:ascii="Times New Roman" w:hAnsi="Times New Roman" w:cs="Times New Roman"/>
              </w:rPr>
              <w:t>Đèn mổ di động</w:t>
            </w:r>
          </w:p>
        </w:tc>
        <w:tc>
          <w:tcPr>
            <w:tcW w:w="718" w:type="dxa"/>
            <w:hideMark/>
          </w:tcPr>
          <w:p w14:paraId="54CEC71D"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Bộ</w:t>
            </w:r>
          </w:p>
        </w:tc>
        <w:tc>
          <w:tcPr>
            <w:tcW w:w="1795" w:type="dxa"/>
            <w:hideMark/>
          </w:tcPr>
          <w:p w14:paraId="1BB9777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01 bộ/ Phòng tiểu phẫu, hồi sức, cấp cứu</w:t>
            </w:r>
          </w:p>
        </w:tc>
        <w:tc>
          <w:tcPr>
            <w:tcW w:w="1729" w:type="dxa"/>
            <w:hideMark/>
          </w:tcPr>
          <w:p w14:paraId="352887C4"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01 bộ/ Phòng tiểu phẫu, hồi sức, cấp cứu</w:t>
            </w:r>
          </w:p>
        </w:tc>
        <w:tc>
          <w:tcPr>
            <w:tcW w:w="833" w:type="dxa"/>
            <w:hideMark/>
          </w:tcPr>
          <w:p w14:paraId="6EED2FE2" w14:textId="77777777" w:rsidR="00B24359" w:rsidRPr="00B24359" w:rsidRDefault="00B24359">
            <w:pPr>
              <w:rPr>
                <w:rFonts w:ascii="Times New Roman" w:hAnsi="Times New Roman" w:cs="Times New Roman"/>
              </w:rPr>
            </w:pPr>
            <w:r w:rsidRPr="00B24359">
              <w:rPr>
                <w:rFonts w:ascii="Times New Roman" w:hAnsi="Times New Roman" w:cs="Times New Roman"/>
              </w:rPr>
              <w:t>Đèn mổ di động</w:t>
            </w:r>
          </w:p>
        </w:tc>
        <w:tc>
          <w:tcPr>
            <w:tcW w:w="877" w:type="dxa"/>
            <w:hideMark/>
          </w:tcPr>
          <w:p w14:paraId="1C52EE76"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Cái</w:t>
            </w:r>
          </w:p>
        </w:tc>
        <w:tc>
          <w:tcPr>
            <w:tcW w:w="2344" w:type="dxa"/>
            <w:hideMark/>
          </w:tcPr>
          <w:p w14:paraId="3492D400"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Định mức tối đa 01 Cái/phòng tiểu phẫu; khoa hồi sức; khoa cấp cứu.</w:t>
            </w:r>
          </w:p>
        </w:tc>
        <w:tc>
          <w:tcPr>
            <w:tcW w:w="925" w:type="dxa"/>
            <w:hideMark/>
          </w:tcPr>
          <w:p w14:paraId="7FDBC123" w14:textId="77777777" w:rsidR="00B24359" w:rsidRPr="00B24359" w:rsidRDefault="00B24359">
            <w:pPr>
              <w:rPr>
                <w:rFonts w:ascii="Times New Roman" w:hAnsi="Times New Roman" w:cs="Times New Roman"/>
              </w:rPr>
            </w:pPr>
            <w:r w:rsidRPr="00B24359">
              <w:rPr>
                <w:rFonts w:ascii="Times New Roman" w:hAnsi="Times New Roman" w:cs="Times New Roman"/>
              </w:rPr>
              <w:t>Đèn mổ di động</w:t>
            </w:r>
          </w:p>
        </w:tc>
        <w:tc>
          <w:tcPr>
            <w:tcW w:w="732" w:type="dxa"/>
            <w:hideMark/>
          </w:tcPr>
          <w:p w14:paraId="2C8D6450"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Bộ</w:t>
            </w:r>
          </w:p>
        </w:tc>
        <w:tc>
          <w:tcPr>
            <w:tcW w:w="2220" w:type="dxa"/>
            <w:hideMark/>
          </w:tcPr>
          <w:p w14:paraId="474E09A2"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Định mức tối đa 01 Cái/phòng tiểu phẫu; khoa hồi sức; khoa cấp cứu.</w:t>
            </w:r>
          </w:p>
        </w:tc>
        <w:tc>
          <w:tcPr>
            <w:tcW w:w="2133" w:type="dxa"/>
            <w:hideMark/>
          </w:tcPr>
          <w:p w14:paraId="17D46B03"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Định mức tối đa 01 Cái/phòng tiểu phẫu; khoa hồi sức; khoa cấp cứu.</w:t>
            </w:r>
          </w:p>
        </w:tc>
      </w:tr>
      <w:tr w:rsidR="00826E5A" w:rsidRPr="00B24359" w14:paraId="238BDEE4" w14:textId="77777777" w:rsidTr="00826E5A">
        <w:trPr>
          <w:trHeight w:val="2730"/>
        </w:trPr>
        <w:tc>
          <w:tcPr>
            <w:tcW w:w="632" w:type="dxa"/>
            <w:noWrap/>
            <w:hideMark/>
          </w:tcPr>
          <w:p w14:paraId="4442701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lastRenderedPageBreak/>
              <w:t>103</w:t>
            </w:r>
          </w:p>
        </w:tc>
        <w:tc>
          <w:tcPr>
            <w:tcW w:w="938" w:type="dxa"/>
            <w:hideMark/>
          </w:tcPr>
          <w:p w14:paraId="43D2BE74" w14:textId="77777777" w:rsidR="00B24359" w:rsidRPr="00B24359" w:rsidRDefault="00B24359">
            <w:pPr>
              <w:rPr>
                <w:rFonts w:ascii="Times New Roman" w:hAnsi="Times New Roman" w:cs="Times New Roman"/>
              </w:rPr>
            </w:pPr>
            <w:r w:rsidRPr="00B24359">
              <w:rPr>
                <w:rFonts w:ascii="Times New Roman" w:hAnsi="Times New Roman" w:cs="Times New Roman"/>
              </w:rPr>
              <w:t>Máy gây mê</w:t>
            </w:r>
          </w:p>
        </w:tc>
        <w:tc>
          <w:tcPr>
            <w:tcW w:w="718" w:type="dxa"/>
            <w:hideMark/>
          </w:tcPr>
          <w:p w14:paraId="06E14667"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795" w:type="dxa"/>
            <w:hideMark/>
          </w:tcPr>
          <w:p w14:paraId="0B56A43B"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xml:space="preserve"> 01 máy/ bàn mổ</w:t>
            </w:r>
          </w:p>
        </w:tc>
        <w:tc>
          <w:tcPr>
            <w:tcW w:w="1729" w:type="dxa"/>
            <w:hideMark/>
          </w:tcPr>
          <w:p w14:paraId="15E71180"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xml:space="preserve"> 01 máy/ bàn mổ</w:t>
            </w:r>
          </w:p>
        </w:tc>
        <w:tc>
          <w:tcPr>
            <w:tcW w:w="833" w:type="dxa"/>
            <w:hideMark/>
          </w:tcPr>
          <w:p w14:paraId="5C971977" w14:textId="77777777" w:rsidR="00B24359" w:rsidRPr="00B24359" w:rsidRDefault="00B24359">
            <w:pPr>
              <w:rPr>
                <w:rFonts w:ascii="Times New Roman" w:hAnsi="Times New Roman" w:cs="Times New Roman"/>
              </w:rPr>
            </w:pPr>
            <w:r w:rsidRPr="00B24359">
              <w:rPr>
                <w:rFonts w:ascii="Times New Roman" w:hAnsi="Times New Roman" w:cs="Times New Roman"/>
              </w:rPr>
              <w:t>Máy gây mê</w:t>
            </w:r>
          </w:p>
        </w:tc>
        <w:tc>
          <w:tcPr>
            <w:tcW w:w="877" w:type="dxa"/>
            <w:hideMark/>
          </w:tcPr>
          <w:p w14:paraId="2BB8CC63"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344" w:type="dxa"/>
            <w:hideMark/>
          </w:tcPr>
          <w:p w14:paraId="6B85C9DA"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Định mức 01 Máy/bàn mổ.</w:t>
            </w:r>
            <w:r w:rsidRPr="00B24359">
              <w:rPr>
                <w:rFonts w:ascii="Times New Roman" w:hAnsi="Times New Roman" w:cs="Times New Roman"/>
              </w:rPr>
              <w:br/>
              <w:t>- Ngoài ra:</w:t>
            </w:r>
            <w:r w:rsidRPr="00B24359">
              <w:rPr>
                <w:rFonts w:ascii="Times New Roman" w:hAnsi="Times New Roman" w:cs="Times New Roman"/>
              </w:rPr>
              <w:br/>
              <w:t>+ Trung bình 06 Máy được bổ sung thêm 01 Máy.</w:t>
            </w:r>
            <w:r w:rsidRPr="00B24359">
              <w:rPr>
                <w:rFonts w:ascii="Times New Roman" w:hAnsi="Times New Roman" w:cs="Times New Roman"/>
              </w:rPr>
              <w:br/>
              <w:t>+ Trường hợp cơ sở có đơn vị sử dụng kỹ thuật gây mê hỗ trợ được bổ sung thêm 01 Máy/đơn vị.</w:t>
            </w:r>
          </w:p>
        </w:tc>
        <w:tc>
          <w:tcPr>
            <w:tcW w:w="925" w:type="dxa"/>
            <w:hideMark/>
          </w:tcPr>
          <w:p w14:paraId="069DB2E0" w14:textId="77777777" w:rsidR="00B24359" w:rsidRPr="00B24359" w:rsidRDefault="00B24359">
            <w:pPr>
              <w:rPr>
                <w:rFonts w:ascii="Times New Roman" w:hAnsi="Times New Roman" w:cs="Times New Roman"/>
              </w:rPr>
            </w:pPr>
            <w:r w:rsidRPr="00B24359">
              <w:rPr>
                <w:rFonts w:ascii="Times New Roman" w:hAnsi="Times New Roman" w:cs="Times New Roman"/>
              </w:rPr>
              <w:t>Máy gây mê</w:t>
            </w:r>
          </w:p>
        </w:tc>
        <w:tc>
          <w:tcPr>
            <w:tcW w:w="732" w:type="dxa"/>
            <w:hideMark/>
          </w:tcPr>
          <w:p w14:paraId="6AE3E67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220" w:type="dxa"/>
            <w:hideMark/>
          </w:tcPr>
          <w:p w14:paraId="440D015A"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Định mức 01 Máy/bàn mổ.</w:t>
            </w:r>
            <w:r w:rsidRPr="00B24359">
              <w:rPr>
                <w:rFonts w:ascii="Times New Roman" w:hAnsi="Times New Roman" w:cs="Times New Roman"/>
              </w:rPr>
              <w:br/>
              <w:t>- Ngoài ra:</w:t>
            </w:r>
            <w:r w:rsidRPr="00B24359">
              <w:rPr>
                <w:rFonts w:ascii="Times New Roman" w:hAnsi="Times New Roman" w:cs="Times New Roman"/>
              </w:rPr>
              <w:br/>
              <w:t>+ Trung bình 06 Máy được bổ sung thêm 01 Máy.</w:t>
            </w:r>
            <w:r w:rsidRPr="00B24359">
              <w:rPr>
                <w:rFonts w:ascii="Times New Roman" w:hAnsi="Times New Roman" w:cs="Times New Roman"/>
              </w:rPr>
              <w:br/>
              <w:t>+ Trường hợp cơ sở có đơn vị sử dụng kỹ thuật gây mê hỗ trợ được bổ sung thêm 01 Máy/đơn vị.</w:t>
            </w:r>
          </w:p>
        </w:tc>
        <w:tc>
          <w:tcPr>
            <w:tcW w:w="2133" w:type="dxa"/>
            <w:hideMark/>
          </w:tcPr>
          <w:p w14:paraId="41F9B46F"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Định mức 01 Máy/bàn mổ.</w:t>
            </w:r>
            <w:r w:rsidRPr="00B24359">
              <w:rPr>
                <w:rFonts w:ascii="Times New Roman" w:hAnsi="Times New Roman" w:cs="Times New Roman"/>
              </w:rPr>
              <w:br/>
              <w:t>- Ngoài ra:</w:t>
            </w:r>
            <w:r w:rsidRPr="00B24359">
              <w:rPr>
                <w:rFonts w:ascii="Times New Roman" w:hAnsi="Times New Roman" w:cs="Times New Roman"/>
              </w:rPr>
              <w:br/>
              <w:t>+ Trung bình 06 Máy được bổ sung thêm 01 Máy.</w:t>
            </w:r>
            <w:r w:rsidRPr="00B24359">
              <w:rPr>
                <w:rFonts w:ascii="Times New Roman" w:hAnsi="Times New Roman" w:cs="Times New Roman"/>
              </w:rPr>
              <w:br/>
              <w:t>+ Trường hợp cơ sở có đơn vị sử dụng kỹ thuật gây mê hỗ trợ được bổ sung thêm 01 Máy/đơn vị.</w:t>
            </w:r>
          </w:p>
        </w:tc>
      </w:tr>
      <w:tr w:rsidR="00826E5A" w:rsidRPr="00B24359" w14:paraId="425606DA" w14:textId="77777777" w:rsidTr="00826E5A">
        <w:trPr>
          <w:trHeight w:val="2010"/>
        </w:trPr>
        <w:tc>
          <w:tcPr>
            <w:tcW w:w="632" w:type="dxa"/>
            <w:noWrap/>
            <w:hideMark/>
          </w:tcPr>
          <w:p w14:paraId="47F29F21" w14:textId="77777777" w:rsidR="00B24359" w:rsidRPr="00B24359" w:rsidRDefault="00B24359" w:rsidP="00B24359">
            <w:pPr>
              <w:rPr>
                <w:rFonts w:ascii="Times New Roman" w:hAnsi="Times New Roman" w:cs="Times New Roman"/>
                <w:b/>
                <w:bCs/>
              </w:rPr>
            </w:pPr>
            <w:r w:rsidRPr="00B24359">
              <w:rPr>
                <w:rFonts w:ascii="Times New Roman" w:hAnsi="Times New Roman" w:cs="Times New Roman"/>
                <w:b/>
                <w:bCs/>
              </w:rPr>
              <w:t>VIII</w:t>
            </w:r>
          </w:p>
        </w:tc>
        <w:tc>
          <w:tcPr>
            <w:tcW w:w="938" w:type="dxa"/>
            <w:hideMark/>
          </w:tcPr>
          <w:p w14:paraId="41CF87B6" w14:textId="77777777" w:rsidR="00B24359" w:rsidRPr="00B24359" w:rsidRDefault="00B24359">
            <w:pPr>
              <w:rPr>
                <w:rFonts w:ascii="Times New Roman" w:hAnsi="Times New Roman" w:cs="Times New Roman"/>
                <w:b/>
                <w:bCs/>
              </w:rPr>
            </w:pPr>
            <w:r w:rsidRPr="00B24359">
              <w:rPr>
                <w:rFonts w:ascii="Times New Roman" w:hAnsi="Times New Roman" w:cs="Times New Roman"/>
                <w:b/>
                <w:bCs/>
              </w:rPr>
              <w:t>Thiết bị phục hồi chức năng - Vật lý trị liệu</w:t>
            </w:r>
          </w:p>
        </w:tc>
        <w:tc>
          <w:tcPr>
            <w:tcW w:w="718" w:type="dxa"/>
            <w:noWrap/>
            <w:hideMark/>
          </w:tcPr>
          <w:p w14:paraId="519618F9" w14:textId="77777777" w:rsidR="00B24359" w:rsidRPr="00B24359" w:rsidRDefault="00B24359">
            <w:pPr>
              <w:rPr>
                <w:rFonts w:ascii="Times New Roman" w:hAnsi="Times New Roman" w:cs="Times New Roman"/>
                <w:b/>
                <w:bCs/>
              </w:rPr>
            </w:pPr>
            <w:r w:rsidRPr="00B24359">
              <w:rPr>
                <w:rFonts w:ascii="Times New Roman" w:hAnsi="Times New Roman" w:cs="Times New Roman"/>
                <w:b/>
                <w:bCs/>
              </w:rPr>
              <w:t> </w:t>
            </w:r>
          </w:p>
        </w:tc>
        <w:tc>
          <w:tcPr>
            <w:tcW w:w="1795" w:type="dxa"/>
            <w:hideMark/>
          </w:tcPr>
          <w:p w14:paraId="0648E9B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1729" w:type="dxa"/>
            <w:hideMark/>
          </w:tcPr>
          <w:p w14:paraId="363AE27B"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833" w:type="dxa"/>
            <w:hideMark/>
          </w:tcPr>
          <w:p w14:paraId="0C0F49BA"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877" w:type="dxa"/>
            <w:hideMark/>
          </w:tcPr>
          <w:p w14:paraId="418C0B29"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2344" w:type="dxa"/>
            <w:hideMark/>
          </w:tcPr>
          <w:p w14:paraId="3494EC47"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925" w:type="dxa"/>
            <w:noWrap/>
            <w:hideMark/>
          </w:tcPr>
          <w:p w14:paraId="5039251A"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732" w:type="dxa"/>
            <w:noWrap/>
            <w:hideMark/>
          </w:tcPr>
          <w:p w14:paraId="3B5130F6"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2220" w:type="dxa"/>
            <w:noWrap/>
            <w:hideMark/>
          </w:tcPr>
          <w:p w14:paraId="34D01107"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2133" w:type="dxa"/>
            <w:noWrap/>
            <w:hideMark/>
          </w:tcPr>
          <w:p w14:paraId="2D2A1435"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r>
      <w:tr w:rsidR="00826E5A" w:rsidRPr="00B24359" w14:paraId="01AB2673" w14:textId="77777777" w:rsidTr="00826E5A">
        <w:trPr>
          <w:trHeight w:val="1590"/>
        </w:trPr>
        <w:tc>
          <w:tcPr>
            <w:tcW w:w="632" w:type="dxa"/>
            <w:noWrap/>
            <w:hideMark/>
          </w:tcPr>
          <w:p w14:paraId="7951AB9D"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154</w:t>
            </w:r>
          </w:p>
        </w:tc>
        <w:tc>
          <w:tcPr>
            <w:tcW w:w="938" w:type="dxa"/>
            <w:hideMark/>
          </w:tcPr>
          <w:p w14:paraId="4D319EBF" w14:textId="77777777" w:rsidR="00B24359" w:rsidRPr="00B24359" w:rsidRDefault="00B24359">
            <w:pPr>
              <w:rPr>
                <w:rFonts w:ascii="Times New Roman" w:hAnsi="Times New Roman" w:cs="Times New Roman"/>
              </w:rPr>
            </w:pPr>
            <w:r w:rsidRPr="00B24359">
              <w:rPr>
                <w:rFonts w:ascii="Times New Roman" w:hAnsi="Times New Roman" w:cs="Times New Roman"/>
              </w:rPr>
              <w:t>Máy soi cổ tử cung</w:t>
            </w:r>
          </w:p>
        </w:tc>
        <w:tc>
          <w:tcPr>
            <w:tcW w:w="718" w:type="dxa"/>
            <w:hideMark/>
          </w:tcPr>
          <w:p w14:paraId="03A3D0D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795" w:type="dxa"/>
            <w:hideMark/>
          </w:tcPr>
          <w:p w14:paraId="3E8F9E93"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c>
          <w:tcPr>
            <w:tcW w:w="1729" w:type="dxa"/>
            <w:hideMark/>
          </w:tcPr>
          <w:p w14:paraId="26C3386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c>
          <w:tcPr>
            <w:tcW w:w="833" w:type="dxa"/>
            <w:hideMark/>
          </w:tcPr>
          <w:p w14:paraId="2A57C0CE" w14:textId="77777777" w:rsidR="00B24359" w:rsidRPr="00B24359" w:rsidRDefault="00B24359">
            <w:pPr>
              <w:rPr>
                <w:rFonts w:ascii="Times New Roman" w:hAnsi="Times New Roman" w:cs="Times New Roman"/>
              </w:rPr>
            </w:pPr>
            <w:r w:rsidRPr="00B24359">
              <w:rPr>
                <w:rFonts w:ascii="Times New Roman" w:hAnsi="Times New Roman" w:cs="Times New Roman"/>
              </w:rPr>
              <w:t>Máy soi cổ tử cung</w:t>
            </w:r>
          </w:p>
        </w:tc>
        <w:tc>
          <w:tcPr>
            <w:tcW w:w="877" w:type="dxa"/>
            <w:hideMark/>
          </w:tcPr>
          <w:p w14:paraId="038C5C3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344" w:type="dxa"/>
            <w:hideMark/>
          </w:tcPr>
          <w:p w14:paraId="3ABA07AA"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Định mức 01 Máy/ 01 bàn khám phụ khoa.</w:t>
            </w:r>
          </w:p>
        </w:tc>
        <w:tc>
          <w:tcPr>
            <w:tcW w:w="925" w:type="dxa"/>
            <w:hideMark/>
          </w:tcPr>
          <w:p w14:paraId="0DC4D742" w14:textId="77777777" w:rsidR="00B24359" w:rsidRPr="00B24359" w:rsidRDefault="00B24359">
            <w:pPr>
              <w:rPr>
                <w:rFonts w:ascii="Times New Roman" w:hAnsi="Times New Roman" w:cs="Times New Roman"/>
              </w:rPr>
            </w:pPr>
            <w:r w:rsidRPr="00B24359">
              <w:rPr>
                <w:rFonts w:ascii="Times New Roman" w:hAnsi="Times New Roman" w:cs="Times New Roman"/>
              </w:rPr>
              <w:t>Máy soi cổ tử cung</w:t>
            </w:r>
          </w:p>
        </w:tc>
        <w:tc>
          <w:tcPr>
            <w:tcW w:w="732" w:type="dxa"/>
            <w:hideMark/>
          </w:tcPr>
          <w:p w14:paraId="5382B1ED"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220" w:type="dxa"/>
            <w:hideMark/>
          </w:tcPr>
          <w:p w14:paraId="57F0BEB7"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c>
          <w:tcPr>
            <w:tcW w:w="2133" w:type="dxa"/>
            <w:hideMark/>
          </w:tcPr>
          <w:p w14:paraId="49D168B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r>
    </w:tbl>
    <w:p w14:paraId="02F0F9BC" w14:textId="2AF594CA" w:rsidR="00B24359" w:rsidRDefault="00B24359"/>
    <w:p w14:paraId="2A59C554" w14:textId="2B707EB9" w:rsidR="00B24359" w:rsidRDefault="00B24359"/>
    <w:p w14:paraId="15BA3648" w14:textId="23C12F0A" w:rsidR="00826E5A" w:rsidRDefault="00826E5A"/>
    <w:p w14:paraId="45366607" w14:textId="2F9132E0" w:rsidR="00826E5A" w:rsidRDefault="00826E5A">
      <w:bookmarkStart w:id="5" w:name="RANGE!A1:M238"/>
      <w:r w:rsidRPr="00B24359">
        <w:rPr>
          <w:rFonts w:ascii="Times New Roman" w:hAnsi="Times New Roman" w:cs="Times New Roman"/>
          <w:b/>
          <w:bCs/>
          <w:sz w:val="28"/>
          <w:szCs w:val="28"/>
        </w:rPr>
        <w:lastRenderedPageBreak/>
        <w:t>7. Bệnh xá Học viện, Trường, Bộ Tư lệnh, Trung đoàn và tương đương đã tham gia khám chữa bệnh bảo hiểm y tế: Danh mục các máy móc, thiết bị điều chỉnh thống nhất với Thông tư số 10/2026/TT-BYT</w:t>
      </w:r>
      <w:bookmarkEnd w:id="5"/>
    </w:p>
    <w:tbl>
      <w:tblPr>
        <w:tblStyle w:val="TableGrid"/>
        <w:tblW w:w="15706" w:type="dxa"/>
        <w:tblInd w:w="-5" w:type="dxa"/>
        <w:tblLook w:val="04A0" w:firstRow="1" w:lastRow="0" w:firstColumn="1" w:lastColumn="0" w:noHBand="0" w:noVBand="1"/>
      </w:tblPr>
      <w:tblGrid>
        <w:gridCol w:w="632"/>
        <w:gridCol w:w="1068"/>
        <w:gridCol w:w="718"/>
        <w:gridCol w:w="2117"/>
        <w:gridCol w:w="2145"/>
        <w:gridCol w:w="1117"/>
        <w:gridCol w:w="850"/>
        <w:gridCol w:w="1834"/>
        <w:gridCol w:w="992"/>
        <w:gridCol w:w="718"/>
        <w:gridCol w:w="1843"/>
        <w:gridCol w:w="1672"/>
      </w:tblGrid>
      <w:tr w:rsidR="00B24359" w:rsidRPr="00B24359" w14:paraId="6A5EC583" w14:textId="77777777" w:rsidTr="00826E5A">
        <w:trPr>
          <w:trHeight w:val="495"/>
          <w:tblHeader/>
        </w:trPr>
        <w:tc>
          <w:tcPr>
            <w:tcW w:w="632" w:type="dxa"/>
            <w:vMerge w:val="restart"/>
            <w:tcBorders>
              <w:top w:val="single" w:sz="4" w:space="0" w:color="auto"/>
            </w:tcBorders>
            <w:hideMark/>
          </w:tcPr>
          <w:p w14:paraId="5CE48141" w14:textId="77777777" w:rsidR="00B24359" w:rsidRPr="00B24359" w:rsidRDefault="00B24359" w:rsidP="00B24359">
            <w:pPr>
              <w:jc w:val="center"/>
              <w:rPr>
                <w:rFonts w:ascii="Times New Roman" w:hAnsi="Times New Roman" w:cs="Times New Roman"/>
                <w:b/>
                <w:bCs/>
              </w:rPr>
            </w:pPr>
            <w:r w:rsidRPr="00B24359">
              <w:rPr>
                <w:rFonts w:ascii="Times New Roman" w:hAnsi="Times New Roman" w:cs="Times New Roman"/>
                <w:b/>
                <w:bCs/>
              </w:rPr>
              <w:t>TT</w:t>
            </w:r>
          </w:p>
        </w:tc>
        <w:tc>
          <w:tcPr>
            <w:tcW w:w="6048" w:type="dxa"/>
            <w:gridSpan w:val="4"/>
            <w:tcBorders>
              <w:top w:val="single" w:sz="4" w:space="0" w:color="auto"/>
            </w:tcBorders>
            <w:hideMark/>
          </w:tcPr>
          <w:p w14:paraId="453F75CD" w14:textId="77777777" w:rsidR="00B24359" w:rsidRPr="00B24359" w:rsidRDefault="00B24359" w:rsidP="00B24359">
            <w:pPr>
              <w:jc w:val="center"/>
              <w:rPr>
                <w:rFonts w:ascii="Times New Roman" w:hAnsi="Times New Roman" w:cs="Times New Roman"/>
                <w:b/>
                <w:bCs/>
              </w:rPr>
            </w:pPr>
            <w:r w:rsidRPr="00B24359">
              <w:rPr>
                <w:rFonts w:ascii="Times New Roman" w:hAnsi="Times New Roman" w:cs="Times New Roman"/>
                <w:b/>
                <w:bCs/>
              </w:rPr>
              <w:t>Danh mục H01 thẩm định</w:t>
            </w:r>
          </w:p>
        </w:tc>
        <w:tc>
          <w:tcPr>
            <w:tcW w:w="3801" w:type="dxa"/>
            <w:gridSpan w:val="3"/>
            <w:tcBorders>
              <w:top w:val="single" w:sz="4" w:space="0" w:color="auto"/>
            </w:tcBorders>
            <w:noWrap/>
            <w:hideMark/>
          </w:tcPr>
          <w:p w14:paraId="2E97157C" w14:textId="77777777" w:rsidR="00B24359" w:rsidRPr="00B24359" w:rsidRDefault="00B24359" w:rsidP="00B24359">
            <w:pPr>
              <w:jc w:val="center"/>
              <w:rPr>
                <w:rFonts w:ascii="Times New Roman" w:hAnsi="Times New Roman" w:cs="Times New Roman"/>
                <w:b/>
                <w:bCs/>
              </w:rPr>
            </w:pPr>
            <w:r w:rsidRPr="00B24359">
              <w:rPr>
                <w:rFonts w:ascii="Times New Roman" w:hAnsi="Times New Roman" w:cs="Times New Roman"/>
                <w:b/>
                <w:bCs/>
              </w:rPr>
              <w:t>Danh mục theo Thông tư 10/2026/TT-BYT</w:t>
            </w:r>
          </w:p>
        </w:tc>
        <w:tc>
          <w:tcPr>
            <w:tcW w:w="5225" w:type="dxa"/>
            <w:gridSpan w:val="4"/>
            <w:tcBorders>
              <w:top w:val="single" w:sz="4" w:space="0" w:color="auto"/>
            </w:tcBorders>
            <w:noWrap/>
            <w:hideMark/>
          </w:tcPr>
          <w:p w14:paraId="752011FB" w14:textId="77777777" w:rsidR="00B24359" w:rsidRPr="00B24359" w:rsidRDefault="00B24359" w:rsidP="00B24359">
            <w:pPr>
              <w:jc w:val="center"/>
              <w:rPr>
                <w:rFonts w:ascii="Times New Roman" w:hAnsi="Times New Roman" w:cs="Times New Roman"/>
                <w:b/>
                <w:bCs/>
              </w:rPr>
            </w:pPr>
            <w:r w:rsidRPr="00B24359">
              <w:rPr>
                <w:rFonts w:ascii="Times New Roman" w:hAnsi="Times New Roman" w:cs="Times New Roman"/>
                <w:b/>
                <w:bCs/>
              </w:rPr>
              <w:t>Danh mục lấy ý kiến lần 5</w:t>
            </w:r>
          </w:p>
        </w:tc>
      </w:tr>
      <w:tr w:rsidR="00826E5A" w:rsidRPr="00B24359" w14:paraId="582F5236" w14:textId="77777777" w:rsidTr="00826E5A">
        <w:trPr>
          <w:trHeight w:val="1410"/>
          <w:tblHeader/>
        </w:trPr>
        <w:tc>
          <w:tcPr>
            <w:tcW w:w="632" w:type="dxa"/>
            <w:vMerge/>
            <w:hideMark/>
          </w:tcPr>
          <w:p w14:paraId="50CC3231" w14:textId="77777777" w:rsidR="00B24359" w:rsidRPr="00B24359" w:rsidRDefault="00B24359" w:rsidP="00B24359">
            <w:pPr>
              <w:jc w:val="center"/>
              <w:rPr>
                <w:rFonts w:ascii="Times New Roman" w:hAnsi="Times New Roman" w:cs="Times New Roman"/>
                <w:b/>
                <w:bCs/>
              </w:rPr>
            </w:pPr>
          </w:p>
        </w:tc>
        <w:tc>
          <w:tcPr>
            <w:tcW w:w="1068" w:type="dxa"/>
            <w:hideMark/>
          </w:tcPr>
          <w:p w14:paraId="44AE6874" w14:textId="77777777" w:rsidR="00B24359" w:rsidRPr="00B24359" w:rsidRDefault="00B24359" w:rsidP="00B24359">
            <w:pPr>
              <w:jc w:val="center"/>
              <w:rPr>
                <w:rFonts w:ascii="Times New Roman" w:hAnsi="Times New Roman" w:cs="Times New Roman"/>
                <w:b/>
                <w:bCs/>
              </w:rPr>
            </w:pPr>
            <w:r w:rsidRPr="00B24359">
              <w:rPr>
                <w:rFonts w:ascii="Times New Roman" w:hAnsi="Times New Roman" w:cs="Times New Roman"/>
                <w:b/>
                <w:bCs/>
              </w:rPr>
              <w:t>Danh mục thiết bị</w:t>
            </w:r>
          </w:p>
        </w:tc>
        <w:tc>
          <w:tcPr>
            <w:tcW w:w="718" w:type="dxa"/>
            <w:hideMark/>
          </w:tcPr>
          <w:p w14:paraId="71E9FE22" w14:textId="77777777" w:rsidR="00B24359" w:rsidRPr="00B24359" w:rsidRDefault="00B24359" w:rsidP="00B24359">
            <w:pPr>
              <w:jc w:val="center"/>
              <w:rPr>
                <w:rFonts w:ascii="Times New Roman" w:hAnsi="Times New Roman" w:cs="Times New Roman"/>
                <w:b/>
                <w:bCs/>
              </w:rPr>
            </w:pPr>
            <w:r w:rsidRPr="00B24359">
              <w:rPr>
                <w:rFonts w:ascii="Times New Roman" w:hAnsi="Times New Roman" w:cs="Times New Roman"/>
                <w:b/>
                <w:bCs/>
              </w:rPr>
              <w:t>Đơn vị tính</w:t>
            </w:r>
          </w:p>
        </w:tc>
        <w:tc>
          <w:tcPr>
            <w:tcW w:w="2117" w:type="dxa"/>
            <w:hideMark/>
          </w:tcPr>
          <w:p w14:paraId="38C74FF2" w14:textId="77777777" w:rsidR="00B24359" w:rsidRPr="00B24359" w:rsidRDefault="00B24359" w:rsidP="00B24359">
            <w:pPr>
              <w:jc w:val="center"/>
              <w:rPr>
                <w:rFonts w:ascii="Times New Roman" w:hAnsi="Times New Roman" w:cs="Times New Roman"/>
                <w:b/>
                <w:bCs/>
              </w:rPr>
            </w:pPr>
            <w:r w:rsidRPr="00B24359">
              <w:rPr>
                <w:rFonts w:ascii="Times New Roman" w:hAnsi="Times New Roman" w:cs="Times New Roman"/>
                <w:b/>
                <w:bCs/>
              </w:rPr>
              <w:t>TCĐM Bệnh xá Học viện, Trường, Bộ Tư lệnh, Trung đoàn và tương đương (đến 50 giường)</w:t>
            </w:r>
          </w:p>
        </w:tc>
        <w:tc>
          <w:tcPr>
            <w:tcW w:w="2145" w:type="dxa"/>
            <w:hideMark/>
          </w:tcPr>
          <w:p w14:paraId="5152B87A" w14:textId="77777777" w:rsidR="00B24359" w:rsidRPr="00B24359" w:rsidRDefault="00B24359" w:rsidP="00B24359">
            <w:pPr>
              <w:jc w:val="center"/>
              <w:rPr>
                <w:rFonts w:ascii="Times New Roman" w:hAnsi="Times New Roman" w:cs="Times New Roman"/>
                <w:b/>
                <w:bCs/>
              </w:rPr>
            </w:pPr>
            <w:r w:rsidRPr="00B24359">
              <w:rPr>
                <w:rFonts w:ascii="Times New Roman" w:hAnsi="Times New Roman" w:cs="Times New Roman"/>
                <w:b/>
                <w:bCs/>
              </w:rPr>
              <w:t>TCĐM Bệnh xá Học viện, Trường, Bộ Tư lệnh, Trung đoàn và tương đương (từ 50 giường trở lên)</w:t>
            </w:r>
          </w:p>
        </w:tc>
        <w:tc>
          <w:tcPr>
            <w:tcW w:w="1117" w:type="dxa"/>
            <w:hideMark/>
          </w:tcPr>
          <w:p w14:paraId="6D7BF7AF" w14:textId="77777777" w:rsidR="00B24359" w:rsidRPr="00B24359" w:rsidRDefault="00B24359" w:rsidP="00B24359">
            <w:pPr>
              <w:jc w:val="center"/>
              <w:rPr>
                <w:rFonts w:ascii="Times New Roman" w:hAnsi="Times New Roman" w:cs="Times New Roman"/>
                <w:b/>
                <w:bCs/>
              </w:rPr>
            </w:pPr>
            <w:r w:rsidRPr="00B24359">
              <w:rPr>
                <w:rFonts w:ascii="Times New Roman" w:hAnsi="Times New Roman" w:cs="Times New Roman"/>
                <w:b/>
                <w:bCs/>
              </w:rPr>
              <w:t>Danh mục thiết bị</w:t>
            </w:r>
          </w:p>
        </w:tc>
        <w:tc>
          <w:tcPr>
            <w:tcW w:w="850" w:type="dxa"/>
            <w:hideMark/>
          </w:tcPr>
          <w:p w14:paraId="47D9ECD5" w14:textId="77777777" w:rsidR="00B24359" w:rsidRPr="00B24359" w:rsidRDefault="00B24359" w:rsidP="00B24359">
            <w:pPr>
              <w:jc w:val="center"/>
              <w:rPr>
                <w:rFonts w:ascii="Times New Roman" w:hAnsi="Times New Roman" w:cs="Times New Roman"/>
                <w:b/>
                <w:bCs/>
              </w:rPr>
            </w:pPr>
            <w:r w:rsidRPr="00B24359">
              <w:rPr>
                <w:rFonts w:ascii="Times New Roman" w:hAnsi="Times New Roman" w:cs="Times New Roman"/>
                <w:b/>
                <w:bCs/>
              </w:rPr>
              <w:t>Đơn vị tính</w:t>
            </w:r>
          </w:p>
        </w:tc>
        <w:tc>
          <w:tcPr>
            <w:tcW w:w="1834" w:type="dxa"/>
            <w:hideMark/>
          </w:tcPr>
          <w:p w14:paraId="0E5F95C0" w14:textId="77777777" w:rsidR="00B24359" w:rsidRPr="00B24359" w:rsidRDefault="00B24359" w:rsidP="00B24359">
            <w:pPr>
              <w:jc w:val="center"/>
              <w:rPr>
                <w:rFonts w:ascii="Times New Roman" w:hAnsi="Times New Roman" w:cs="Times New Roman"/>
                <w:b/>
                <w:bCs/>
              </w:rPr>
            </w:pPr>
            <w:r w:rsidRPr="00B24359">
              <w:rPr>
                <w:rFonts w:ascii="Times New Roman" w:hAnsi="Times New Roman" w:cs="Times New Roman"/>
                <w:b/>
                <w:bCs/>
              </w:rPr>
              <w:t>Số lượng định mức TT10/2026/TT-BYT</w:t>
            </w:r>
          </w:p>
        </w:tc>
        <w:tc>
          <w:tcPr>
            <w:tcW w:w="992" w:type="dxa"/>
            <w:hideMark/>
          </w:tcPr>
          <w:p w14:paraId="0400AF96" w14:textId="77777777" w:rsidR="00B24359" w:rsidRPr="00B24359" w:rsidRDefault="00B24359" w:rsidP="00B24359">
            <w:pPr>
              <w:jc w:val="center"/>
              <w:rPr>
                <w:rFonts w:ascii="Times New Roman" w:hAnsi="Times New Roman" w:cs="Times New Roman"/>
                <w:b/>
                <w:bCs/>
              </w:rPr>
            </w:pPr>
            <w:r w:rsidRPr="00B24359">
              <w:rPr>
                <w:rFonts w:ascii="Times New Roman" w:hAnsi="Times New Roman" w:cs="Times New Roman"/>
                <w:b/>
                <w:bCs/>
              </w:rPr>
              <w:t>Danh mục thiết bị</w:t>
            </w:r>
          </w:p>
        </w:tc>
        <w:tc>
          <w:tcPr>
            <w:tcW w:w="718" w:type="dxa"/>
            <w:hideMark/>
          </w:tcPr>
          <w:p w14:paraId="295CAFE3" w14:textId="77777777" w:rsidR="00B24359" w:rsidRPr="00B24359" w:rsidRDefault="00B24359" w:rsidP="00B24359">
            <w:pPr>
              <w:jc w:val="center"/>
              <w:rPr>
                <w:rFonts w:ascii="Times New Roman" w:hAnsi="Times New Roman" w:cs="Times New Roman"/>
                <w:b/>
                <w:bCs/>
              </w:rPr>
            </w:pPr>
            <w:r w:rsidRPr="00B24359">
              <w:rPr>
                <w:rFonts w:ascii="Times New Roman" w:hAnsi="Times New Roman" w:cs="Times New Roman"/>
                <w:b/>
                <w:bCs/>
              </w:rPr>
              <w:t>Đơn vị tính</w:t>
            </w:r>
          </w:p>
        </w:tc>
        <w:tc>
          <w:tcPr>
            <w:tcW w:w="1843" w:type="dxa"/>
            <w:hideMark/>
          </w:tcPr>
          <w:p w14:paraId="63D45940" w14:textId="77777777" w:rsidR="00B24359" w:rsidRPr="00B24359" w:rsidRDefault="00B24359" w:rsidP="00B24359">
            <w:pPr>
              <w:jc w:val="center"/>
              <w:rPr>
                <w:rFonts w:ascii="Times New Roman" w:hAnsi="Times New Roman" w:cs="Times New Roman"/>
                <w:b/>
                <w:bCs/>
              </w:rPr>
            </w:pPr>
            <w:r w:rsidRPr="00B24359">
              <w:rPr>
                <w:rFonts w:ascii="Times New Roman" w:hAnsi="Times New Roman" w:cs="Times New Roman"/>
                <w:b/>
                <w:bCs/>
              </w:rPr>
              <w:t>TCĐM Bệnh xá Học viện, Trường, Bộ Tư lệnh, Trung đoàn và tương đương (đến 50 giường)</w:t>
            </w:r>
          </w:p>
        </w:tc>
        <w:tc>
          <w:tcPr>
            <w:tcW w:w="1672" w:type="dxa"/>
            <w:hideMark/>
          </w:tcPr>
          <w:p w14:paraId="6470D885" w14:textId="77777777" w:rsidR="00B24359" w:rsidRPr="00B24359" w:rsidRDefault="00B24359" w:rsidP="00B24359">
            <w:pPr>
              <w:jc w:val="center"/>
              <w:rPr>
                <w:rFonts w:ascii="Times New Roman" w:hAnsi="Times New Roman" w:cs="Times New Roman"/>
                <w:b/>
                <w:bCs/>
              </w:rPr>
            </w:pPr>
            <w:r w:rsidRPr="00B24359">
              <w:rPr>
                <w:rFonts w:ascii="Times New Roman" w:hAnsi="Times New Roman" w:cs="Times New Roman"/>
                <w:b/>
                <w:bCs/>
              </w:rPr>
              <w:t>TCĐM Bệnh xá Học viện, Trường, Bộ Tư lệnh, Trung đoàn và tương đương (từ 50 giường trở lên)</w:t>
            </w:r>
          </w:p>
        </w:tc>
      </w:tr>
      <w:tr w:rsidR="00826E5A" w:rsidRPr="00B24359" w14:paraId="6D1E4ACB" w14:textId="77777777" w:rsidTr="00826E5A">
        <w:trPr>
          <w:trHeight w:val="1110"/>
        </w:trPr>
        <w:tc>
          <w:tcPr>
            <w:tcW w:w="632" w:type="dxa"/>
            <w:hideMark/>
          </w:tcPr>
          <w:p w14:paraId="2A71D10A" w14:textId="77777777" w:rsidR="00B24359" w:rsidRPr="00B24359" w:rsidRDefault="00B24359" w:rsidP="00B24359">
            <w:pPr>
              <w:rPr>
                <w:rFonts w:ascii="Times New Roman" w:hAnsi="Times New Roman" w:cs="Times New Roman"/>
                <w:b/>
                <w:bCs/>
              </w:rPr>
            </w:pPr>
            <w:r w:rsidRPr="00B24359">
              <w:rPr>
                <w:rFonts w:ascii="Times New Roman" w:hAnsi="Times New Roman" w:cs="Times New Roman"/>
                <w:b/>
                <w:bCs/>
              </w:rPr>
              <w:t>I</w:t>
            </w:r>
          </w:p>
        </w:tc>
        <w:tc>
          <w:tcPr>
            <w:tcW w:w="1068" w:type="dxa"/>
            <w:hideMark/>
          </w:tcPr>
          <w:p w14:paraId="6B6D23ED" w14:textId="77777777" w:rsidR="00B24359" w:rsidRPr="00B24359" w:rsidRDefault="00B24359">
            <w:pPr>
              <w:rPr>
                <w:rFonts w:ascii="Times New Roman" w:hAnsi="Times New Roman" w:cs="Times New Roman"/>
                <w:b/>
                <w:bCs/>
              </w:rPr>
            </w:pPr>
            <w:r w:rsidRPr="00B24359">
              <w:rPr>
                <w:rFonts w:ascii="Times New Roman" w:hAnsi="Times New Roman" w:cs="Times New Roman"/>
                <w:b/>
                <w:bCs/>
              </w:rPr>
              <w:t>Thiết bị chẩn đoán hình ảnh</w:t>
            </w:r>
          </w:p>
        </w:tc>
        <w:tc>
          <w:tcPr>
            <w:tcW w:w="718" w:type="dxa"/>
            <w:hideMark/>
          </w:tcPr>
          <w:p w14:paraId="55083D3F" w14:textId="77777777" w:rsidR="00B24359" w:rsidRPr="00B24359" w:rsidRDefault="00B24359">
            <w:pPr>
              <w:rPr>
                <w:rFonts w:ascii="Times New Roman" w:hAnsi="Times New Roman" w:cs="Times New Roman"/>
                <w:b/>
                <w:bCs/>
              </w:rPr>
            </w:pPr>
            <w:r w:rsidRPr="00B24359">
              <w:rPr>
                <w:rFonts w:ascii="Times New Roman" w:hAnsi="Times New Roman" w:cs="Times New Roman"/>
                <w:b/>
                <w:bCs/>
              </w:rPr>
              <w:t> </w:t>
            </w:r>
          </w:p>
        </w:tc>
        <w:tc>
          <w:tcPr>
            <w:tcW w:w="2117" w:type="dxa"/>
            <w:hideMark/>
          </w:tcPr>
          <w:p w14:paraId="3822875C" w14:textId="77777777" w:rsidR="00B24359" w:rsidRPr="00B24359" w:rsidRDefault="00B24359" w:rsidP="00B24359">
            <w:pPr>
              <w:rPr>
                <w:rFonts w:ascii="Times New Roman" w:hAnsi="Times New Roman" w:cs="Times New Roman"/>
                <w:b/>
                <w:bCs/>
              </w:rPr>
            </w:pPr>
            <w:r w:rsidRPr="00B24359">
              <w:rPr>
                <w:rFonts w:ascii="Times New Roman" w:hAnsi="Times New Roman" w:cs="Times New Roman"/>
                <w:b/>
                <w:bCs/>
              </w:rPr>
              <w:t> </w:t>
            </w:r>
          </w:p>
        </w:tc>
        <w:tc>
          <w:tcPr>
            <w:tcW w:w="2145" w:type="dxa"/>
            <w:hideMark/>
          </w:tcPr>
          <w:p w14:paraId="1FAF965C" w14:textId="77777777" w:rsidR="00B24359" w:rsidRPr="00B24359" w:rsidRDefault="00B24359" w:rsidP="00B24359">
            <w:pPr>
              <w:rPr>
                <w:rFonts w:ascii="Times New Roman" w:hAnsi="Times New Roman" w:cs="Times New Roman"/>
                <w:b/>
                <w:bCs/>
              </w:rPr>
            </w:pPr>
            <w:r w:rsidRPr="00B24359">
              <w:rPr>
                <w:rFonts w:ascii="Times New Roman" w:hAnsi="Times New Roman" w:cs="Times New Roman"/>
                <w:b/>
                <w:bCs/>
              </w:rPr>
              <w:t> </w:t>
            </w:r>
          </w:p>
        </w:tc>
        <w:tc>
          <w:tcPr>
            <w:tcW w:w="1117" w:type="dxa"/>
            <w:noWrap/>
            <w:hideMark/>
          </w:tcPr>
          <w:p w14:paraId="2E281B45"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850" w:type="dxa"/>
            <w:noWrap/>
            <w:hideMark/>
          </w:tcPr>
          <w:p w14:paraId="53AAE35B"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1834" w:type="dxa"/>
            <w:noWrap/>
            <w:hideMark/>
          </w:tcPr>
          <w:p w14:paraId="5DE10A3A"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992" w:type="dxa"/>
            <w:noWrap/>
            <w:hideMark/>
          </w:tcPr>
          <w:p w14:paraId="1D5229B1"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718" w:type="dxa"/>
            <w:noWrap/>
            <w:hideMark/>
          </w:tcPr>
          <w:p w14:paraId="74161DE0"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1843" w:type="dxa"/>
            <w:noWrap/>
            <w:hideMark/>
          </w:tcPr>
          <w:p w14:paraId="0F850B85"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1672" w:type="dxa"/>
            <w:noWrap/>
            <w:hideMark/>
          </w:tcPr>
          <w:p w14:paraId="7E17AB94"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r>
      <w:tr w:rsidR="00826E5A" w:rsidRPr="00B24359" w14:paraId="4031FA9C" w14:textId="77777777" w:rsidTr="00826E5A">
        <w:trPr>
          <w:trHeight w:val="1084"/>
        </w:trPr>
        <w:tc>
          <w:tcPr>
            <w:tcW w:w="632" w:type="dxa"/>
            <w:hideMark/>
          </w:tcPr>
          <w:p w14:paraId="3E283BAB"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c>
          <w:tcPr>
            <w:tcW w:w="1068" w:type="dxa"/>
            <w:hideMark/>
          </w:tcPr>
          <w:p w14:paraId="2885D495" w14:textId="77777777" w:rsidR="00B24359" w:rsidRPr="00B24359" w:rsidRDefault="00B24359">
            <w:pPr>
              <w:rPr>
                <w:rFonts w:ascii="Times New Roman" w:hAnsi="Times New Roman" w:cs="Times New Roman"/>
              </w:rPr>
            </w:pPr>
            <w:r w:rsidRPr="00B24359">
              <w:rPr>
                <w:rFonts w:ascii="Times New Roman" w:hAnsi="Times New Roman" w:cs="Times New Roman"/>
              </w:rPr>
              <w:t>Hệ thống CT Scanner</w:t>
            </w:r>
          </w:p>
        </w:tc>
        <w:tc>
          <w:tcPr>
            <w:tcW w:w="718" w:type="dxa"/>
            <w:hideMark/>
          </w:tcPr>
          <w:p w14:paraId="31391A3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Hệ thống</w:t>
            </w:r>
          </w:p>
        </w:tc>
        <w:tc>
          <w:tcPr>
            <w:tcW w:w="2117" w:type="dxa"/>
            <w:hideMark/>
          </w:tcPr>
          <w:p w14:paraId="76AF91C2"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2145" w:type="dxa"/>
            <w:hideMark/>
          </w:tcPr>
          <w:p w14:paraId="4877C141"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Trang bị thiết bị &lt; 64 lát cắt/ vòng quay</w:t>
            </w:r>
            <w:r w:rsidRPr="00B24359">
              <w:rPr>
                <w:rFonts w:ascii="Times New Roman" w:hAnsi="Times New Roman" w:cs="Times New Roman"/>
              </w:rPr>
              <w:br/>
              <w:t>+ Nhu cầu trung bình dưới 300 ca chụp/ tháng/ cơ sở: tối đa 01 hệ thống/ cơ sở.</w:t>
            </w:r>
            <w:r w:rsidRPr="00B24359">
              <w:rPr>
                <w:rFonts w:ascii="Times New Roman" w:hAnsi="Times New Roman" w:cs="Times New Roman"/>
              </w:rPr>
              <w:br/>
              <w:t>+ Nhu cầu 300 - 1300 ca chụp/ tháng/ cơ sở: tối đa 02 hệ thống/ cơ sở.</w:t>
            </w:r>
            <w:r w:rsidRPr="00B24359">
              <w:rPr>
                <w:rFonts w:ascii="Times New Roman" w:hAnsi="Times New Roman" w:cs="Times New Roman"/>
              </w:rPr>
              <w:br/>
              <w:t>+ Công suất sử dụng thiết bị trung bình trên 650 ca chụp/ tháng/ hệ thống được bổ sung thêm hệ thống tiếp theo</w:t>
            </w:r>
          </w:p>
        </w:tc>
        <w:tc>
          <w:tcPr>
            <w:tcW w:w="1117" w:type="dxa"/>
            <w:hideMark/>
          </w:tcPr>
          <w:p w14:paraId="353DA52B" w14:textId="77777777" w:rsidR="00B24359" w:rsidRPr="00B24359" w:rsidRDefault="00B24359">
            <w:pPr>
              <w:rPr>
                <w:rFonts w:ascii="Times New Roman" w:hAnsi="Times New Roman" w:cs="Times New Roman"/>
              </w:rPr>
            </w:pPr>
            <w:r w:rsidRPr="00B24359">
              <w:rPr>
                <w:rFonts w:ascii="Times New Roman" w:hAnsi="Times New Roman" w:cs="Times New Roman"/>
              </w:rPr>
              <w:t>Hệ thống CT Scanner &lt; 64 dãy đầu thu</w:t>
            </w:r>
          </w:p>
        </w:tc>
        <w:tc>
          <w:tcPr>
            <w:tcW w:w="850" w:type="dxa"/>
            <w:hideMark/>
          </w:tcPr>
          <w:p w14:paraId="18F63233"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Hệ thống</w:t>
            </w:r>
          </w:p>
        </w:tc>
        <w:tc>
          <w:tcPr>
            <w:tcW w:w="1834" w:type="dxa"/>
            <w:hideMark/>
          </w:tcPr>
          <w:p w14:paraId="37F07E42"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300 ca chụp/tháng/cơ sở: 01 Hệ thống/cơ sở.</w:t>
            </w:r>
            <w:r w:rsidRPr="00B24359">
              <w:rPr>
                <w:rFonts w:ascii="Times New Roman" w:hAnsi="Times New Roman" w:cs="Times New Roman"/>
              </w:rPr>
              <w:br/>
              <w:t>- Nhu cầu trung bình từ 300 đến 1.300 ca chụp/tháng/cơ sở: Tối đa 02 Hệ thống/cơ sở.</w:t>
            </w:r>
            <w:r w:rsidRPr="00B24359">
              <w:rPr>
                <w:rFonts w:ascii="Times New Roman" w:hAnsi="Times New Roman" w:cs="Times New Roman"/>
              </w:rPr>
              <w:br/>
              <w:t>- Nhu cầu trung bình trên 1.300 ca chụp/tháng/cơ sở: tăng thêm 650 ca chụp/tháng/cơ sở được bổ sung thêm 01 Hệ thống.</w:t>
            </w:r>
          </w:p>
        </w:tc>
        <w:tc>
          <w:tcPr>
            <w:tcW w:w="992" w:type="dxa"/>
            <w:hideMark/>
          </w:tcPr>
          <w:p w14:paraId="20287881" w14:textId="77777777" w:rsidR="00B24359" w:rsidRPr="00B24359" w:rsidRDefault="00B24359">
            <w:pPr>
              <w:rPr>
                <w:rFonts w:ascii="Times New Roman" w:hAnsi="Times New Roman" w:cs="Times New Roman"/>
              </w:rPr>
            </w:pPr>
            <w:r w:rsidRPr="00B24359">
              <w:rPr>
                <w:rFonts w:ascii="Times New Roman" w:hAnsi="Times New Roman" w:cs="Times New Roman"/>
              </w:rPr>
              <w:t>Hệ thống CT Scanner</w:t>
            </w:r>
          </w:p>
        </w:tc>
        <w:tc>
          <w:tcPr>
            <w:tcW w:w="718" w:type="dxa"/>
            <w:hideMark/>
          </w:tcPr>
          <w:p w14:paraId="4BA3AE20"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Hệ thống</w:t>
            </w:r>
          </w:p>
        </w:tc>
        <w:tc>
          <w:tcPr>
            <w:tcW w:w="1843" w:type="dxa"/>
            <w:noWrap/>
            <w:hideMark/>
          </w:tcPr>
          <w:p w14:paraId="615BE37B"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1672" w:type="dxa"/>
            <w:hideMark/>
          </w:tcPr>
          <w:p w14:paraId="1D32C811"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Trang bị hệ thống CT Scanner &lt; 64 dãy đầu thu:</w:t>
            </w:r>
            <w:r w:rsidRPr="00B24359">
              <w:rPr>
                <w:rFonts w:ascii="Times New Roman" w:hAnsi="Times New Roman" w:cs="Times New Roman"/>
              </w:rPr>
              <w:br/>
              <w:t>- Nhu cầu trung bình dưới 300 ca chụp/tháng/cơ sở: 01 Hệ thống/cơ sở.</w:t>
            </w:r>
            <w:r w:rsidRPr="00B24359">
              <w:rPr>
                <w:rFonts w:ascii="Times New Roman" w:hAnsi="Times New Roman" w:cs="Times New Roman"/>
              </w:rPr>
              <w:br/>
              <w:t>- Nhu cầu trung bình từ 300 đến 1.300 ca chụp/tháng/cơ sở: Tối đa 02 Hệ thống/cơ sở.</w:t>
            </w:r>
            <w:r w:rsidRPr="00B24359">
              <w:rPr>
                <w:rFonts w:ascii="Times New Roman" w:hAnsi="Times New Roman" w:cs="Times New Roman"/>
              </w:rPr>
              <w:br/>
              <w:t xml:space="preserve">- Nhu cầu trung bình trên 1.300 ca chụp/tháng/cơ sở: tăng thêm 650 ca </w:t>
            </w:r>
            <w:r w:rsidRPr="00B24359">
              <w:rPr>
                <w:rFonts w:ascii="Times New Roman" w:hAnsi="Times New Roman" w:cs="Times New Roman"/>
              </w:rPr>
              <w:lastRenderedPageBreak/>
              <w:t>chụp/tháng/cơ sở được bổ sung thêm 01 Hệ thống.</w:t>
            </w:r>
          </w:p>
        </w:tc>
      </w:tr>
      <w:tr w:rsidR="00826E5A" w:rsidRPr="00B24359" w14:paraId="32AA5E9E" w14:textId="77777777" w:rsidTr="00826E5A">
        <w:trPr>
          <w:trHeight w:val="2490"/>
        </w:trPr>
        <w:tc>
          <w:tcPr>
            <w:tcW w:w="632" w:type="dxa"/>
            <w:hideMark/>
          </w:tcPr>
          <w:p w14:paraId="5868029F"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1068" w:type="dxa"/>
            <w:hideMark/>
          </w:tcPr>
          <w:p w14:paraId="29396056"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718" w:type="dxa"/>
            <w:hideMark/>
          </w:tcPr>
          <w:p w14:paraId="19317D2A"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2117" w:type="dxa"/>
            <w:hideMark/>
          </w:tcPr>
          <w:p w14:paraId="1A9B776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2145" w:type="dxa"/>
            <w:hideMark/>
          </w:tcPr>
          <w:p w14:paraId="59402DF0"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1117" w:type="dxa"/>
            <w:hideMark/>
          </w:tcPr>
          <w:p w14:paraId="0E2F3EA3" w14:textId="77777777" w:rsidR="00B24359" w:rsidRPr="00B24359" w:rsidRDefault="00B24359">
            <w:pPr>
              <w:rPr>
                <w:rFonts w:ascii="Times New Roman" w:hAnsi="Times New Roman" w:cs="Times New Roman"/>
              </w:rPr>
            </w:pPr>
            <w:r w:rsidRPr="00B24359">
              <w:rPr>
                <w:rFonts w:ascii="Times New Roman" w:hAnsi="Times New Roman" w:cs="Times New Roman"/>
              </w:rPr>
              <w:t>Hệ thống CT Scanner 64 - 128 dãy đầu thu</w:t>
            </w:r>
          </w:p>
        </w:tc>
        <w:tc>
          <w:tcPr>
            <w:tcW w:w="850" w:type="dxa"/>
            <w:hideMark/>
          </w:tcPr>
          <w:p w14:paraId="45829CA6"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Hệ thống</w:t>
            </w:r>
          </w:p>
        </w:tc>
        <w:tc>
          <w:tcPr>
            <w:tcW w:w="1834" w:type="dxa"/>
            <w:hideMark/>
          </w:tcPr>
          <w:p w14:paraId="3EC0774D"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400 ca chụp/tháng/cơ sở: 01 Hệ thống/cơ sở.</w:t>
            </w:r>
            <w:r w:rsidRPr="00B24359">
              <w:rPr>
                <w:rFonts w:ascii="Times New Roman" w:hAnsi="Times New Roman" w:cs="Times New Roman"/>
              </w:rPr>
              <w:br/>
              <w:t>- Nhu cầu trung bình trên 400 ca chụp/tháng/cơ sở: tăng thêm 400 ca chụp/tháng/cơ sở được bổ sung thêm 01 Hệ thống.</w:t>
            </w:r>
          </w:p>
        </w:tc>
        <w:tc>
          <w:tcPr>
            <w:tcW w:w="992" w:type="dxa"/>
            <w:hideMark/>
          </w:tcPr>
          <w:p w14:paraId="78ADAD7F"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718" w:type="dxa"/>
            <w:hideMark/>
          </w:tcPr>
          <w:p w14:paraId="39E5C9E3"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1843" w:type="dxa"/>
            <w:noWrap/>
            <w:hideMark/>
          </w:tcPr>
          <w:p w14:paraId="3F7EE0E8"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1672" w:type="dxa"/>
            <w:hideMark/>
          </w:tcPr>
          <w:p w14:paraId="0186FD26"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r>
      <w:tr w:rsidR="00826E5A" w:rsidRPr="00B24359" w14:paraId="2257346F" w14:textId="77777777" w:rsidTr="00826E5A">
        <w:trPr>
          <w:trHeight w:val="659"/>
        </w:trPr>
        <w:tc>
          <w:tcPr>
            <w:tcW w:w="632" w:type="dxa"/>
            <w:hideMark/>
          </w:tcPr>
          <w:p w14:paraId="4CFC95A3"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1068" w:type="dxa"/>
            <w:hideMark/>
          </w:tcPr>
          <w:p w14:paraId="11056313"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718" w:type="dxa"/>
            <w:hideMark/>
          </w:tcPr>
          <w:p w14:paraId="16B68B66"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2117" w:type="dxa"/>
            <w:hideMark/>
          </w:tcPr>
          <w:p w14:paraId="740E8412"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2145" w:type="dxa"/>
            <w:hideMark/>
          </w:tcPr>
          <w:p w14:paraId="6BED935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1117" w:type="dxa"/>
            <w:hideMark/>
          </w:tcPr>
          <w:p w14:paraId="143A1A32" w14:textId="77777777" w:rsidR="00B24359" w:rsidRPr="00B24359" w:rsidRDefault="00B24359">
            <w:pPr>
              <w:rPr>
                <w:rFonts w:ascii="Times New Roman" w:hAnsi="Times New Roman" w:cs="Times New Roman"/>
              </w:rPr>
            </w:pPr>
            <w:r w:rsidRPr="00B24359">
              <w:rPr>
                <w:rFonts w:ascii="Times New Roman" w:hAnsi="Times New Roman" w:cs="Times New Roman"/>
              </w:rPr>
              <w:t>Hệ thống CT Scanner &gt; 128 dãy đầu thu</w:t>
            </w:r>
          </w:p>
        </w:tc>
        <w:tc>
          <w:tcPr>
            <w:tcW w:w="850" w:type="dxa"/>
            <w:hideMark/>
          </w:tcPr>
          <w:p w14:paraId="140B9C73"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Hệ thống</w:t>
            </w:r>
          </w:p>
        </w:tc>
        <w:tc>
          <w:tcPr>
            <w:tcW w:w="1834" w:type="dxa"/>
            <w:hideMark/>
          </w:tcPr>
          <w:p w14:paraId="1C7DA8AB"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400 ca chụp/tháng/cơ sở: 01 Hệ thống/cơ sở.</w:t>
            </w:r>
            <w:r w:rsidRPr="00B24359">
              <w:rPr>
                <w:rFonts w:ascii="Times New Roman" w:hAnsi="Times New Roman" w:cs="Times New Roman"/>
              </w:rPr>
              <w:br/>
              <w:t xml:space="preserve">- Nhu cầu trung bình trên 400 ca chụp/tháng/cơ sở: tăng thêm 400 ca chụp/tháng/cơ sở được bổ sung </w:t>
            </w:r>
            <w:r w:rsidRPr="00B24359">
              <w:rPr>
                <w:rFonts w:ascii="Times New Roman" w:hAnsi="Times New Roman" w:cs="Times New Roman"/>
              </w:rPr>
              <w:lastRenderedPageBreak/>
              <w:t>thêm 01 Hệ thống.</w:t>
            </w:r>
          </w:p>
        </w:tc>
        <w:tc>
          <w:tcPr>
            <w:tcW w:w="992" w:type="dxa"/>
            <w:hideMark/>
          </w:tcPr>
          <w:p w14:paraId="1BBC6723" w14:textId="77777777" w:rsidR="00B24359" w:rsidRPr="00B24359" w:rsidRDefault="00B24359">
            <w:pPr>
              <w:rPr>
                <w:rFonts w:ascii="Times New Roman" w:hAnsi="Times New Roman" w:cs="Times New Roman"/>
              </w:rPr>
            </w:pPr>
            <w:r w:rsidRPr="00B24359">
              <w:rPr>
                <w:rFonts w:ascii="Times New Roman" w:hAnsi="Times New Roman" w:cs="Times New Roman"/>
              </w:rPr>
              <w:lastRenderedPageBreak/>
              <w:t> </w:t>
            </w:r>
          </w:p>
        </w:tc>
        <w:tc>
          <w:tcPr>
            <w:tcW w:w="718" w:type="dxa"/>
            <w:hideMark/>
          </w:tcPr>
          <w:p w14:paraId="25CD7A57"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1843" w:type="dxa"/>
            <w:noWrap/>
            <w:hideMark/>
          </w:tcPr>
          <w:p w14:paraId="56DB202A"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1672" w:type="dxa"/>
            <w:hideMark/>
          </w:tcPr>
          <w:p w14:paraId="2F6DCCD1"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r>
      <w:tr w:rsidR="00826E5A" w:rsidRPr="00B24359" w14:paraId="01C48999" w14:textId="77777777" w:rsidTr="00826E5A">
        <w:trPr>
          <w:trHeight w:val="2399"/>
        </w:trPr>
        <w:tc>
          <w:tcPr>
            <w:tcW w:w="632" w:type="dxa"/>
            <w:hideMark/>
          </w:tcPr>
          <w:p w14:paraId="06835D3F"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2</w:t>
            </w:r>
          </w:p>
        </w:tc>
        <w:tc>
          <w:tcPr>
            <w:tcW w:w="1068" w:type="dxa"/>
            <w:hideMark/>
          </w:tcPr>
          <w:p w14:paraId="789CE1F8" w14:textId="77777777" w:rsidR="00B24359" w:rsidRPr="00B24359" w:rsidRDefault="00B24359">
            <w:pPr>
              <w:rPr>
                <w:rFonts w:ascii="Times New Roman" w:hAnsi="Times New Roman" w:cs="Times New Roman"/>
              </w:rPr>
            </w:pPr>
            <w:r w:rsidRPr="00B24359">
              <w:rPr>
                <w:rFonts w:ascii="Times New Roman" w:hAnsi="Times New Roman" w:cs="Times New Roman"/>
              </w:rPr>
              <w:t>Máy đo loãng xương</w:t>
            </w:r>
          </w:p>
        </w:tc>
        <w:tc>
          <w:tcPr>
            <w:tcW w:w="718" w:type="dxa"/>
            <w:hideMark/>
          </w:tcPr>
          <w:p w14:paraId="3595EE1E"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117" w:type="dxa"/>
            <w:hideMark/>
          </w:tcPr>
          <w:p w14:paraId="53DCB4A9"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c>
          <w:tcPr>
            <w:tcW w:w="2145" w:type="dxa"/>
            <w:hideMark/>
          </w:tcPr>
          <w:p w14:paraId="550BA756"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c>
          <w:tcPr>
            <w:tcW w:w="1117" w:type="dxa"/>
            <w:hideMark/>
          </w:tcPr>
          <w:p w14:paraId="3B1F7651" w14:textId="77777777" w:rsidR="00B24359" w:rsidRPr="00B24359" w:rsidRDefault="00B24359">
            <w:pPr>
              <w:rPr>
                <w:rFonts w:ascii="Times New Roman" w:hAnsi="Times New Roman" w:cs="Times New Roman"/>
              </w:rPr>
            </w:pPr>
            <w:r w:rsidRPr="00B24359">
              <w:rPr>
                <w:rFonts w:ascii="Times New Roman" w:hAnsi="Times New Roman" w:cs="Times New Roman"/>
              </w:rPr>
              <w:t>Máy X - quang đo mật độ xương toàn thân</w:t>
            </w:r>
          </w:p>
        </w:tc>
        <w:tc>
          <w:tcPr>
            <w:tcW w:w="850" w:type="dxa"/>
            <w:hideMark/>
          </w:tcPr>
          <w:p w14:paraId="410AE6BB"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834" w:type="dxa"/>
            <w:hideMark/>
          </w:tcPr>
          <w:p w14:paraId="5A425D96"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200 ca chụp/tháng/cơ sở : 01 Máy/cơ sở.</w:t>
            </w:r>
            <w:r w:rsidRPr="00B24359">
              <w:rPr>
                <w:rFonts w:ascii="Times New Roman" w:hAnsi="Times New Roman" w:cs="Times New Roman"/>
              </w:rPr>
              <w:br/>
              <w:t>- Nhu cầu trung bình từ 200 đến 1.000 ca chụp/tháng/cơ sở: Tối đa 02 Máy/cơ sở.</w:t>
            </w:r>
            <w:r w:rsidRPr="00B24359">
              <w:rPr>
                <w:rFonts w:ascii="Times New Roman" w:hAnsi="Times New Roman" w:cs="Times New Roman"/>
              </w:rPr>
              <w:br/>
              <w:t>- Nhu cầu trung bình trên 1.000 ca chụp/tháng/cơ sở: tăng thêm 500 ca chụp/tháng/cơ sở được bổ sung thêm 01 Máy.</w:t>
            </w:r>
          </w:p>
        </w:tc>
        <w:tc>
          <w:tcPr>
            <w:tcW w:w="992" w:type="dxa"/>
            <w:hideMark/>
          </w:tcPr>
          <w:p w14:paraId="3F0D3289" w14:textId="77777777" w:rsidR="00B24359" w:rsidRPr="00B24359" w:rsidRDefault="00B24359">
            <w:pPr>
              <w:rPr>
                <w:rFonts w:ascii="Times New Roman" w:hAnsi="Times New Roman" w:cs="Times New Roman"/>
              </w:rPr>
            </w:pPr>
            <w:r w:rsidRPr="00B24359">
              <w:rPr>
                <w:rFonts w:ascii="Times New Roman" w:hAnsi="Times New Roman" w:cs="Times New Roman"/>
              </w:rPr>
              <w:t>Máy X - quang đo mật độ xương toàn thân</w:t>
            </w:r>
          </w:p>
        </w:tc>
        <w:tc>
          <w:tcPr>
            <w:tcW w:w="718" w:type="dxa"/>
            <w:hideMark/>
          </w:tcPr>
          <w:p w14:paraId="785892F3"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843" w:type="dxa"/>
            <w:hideMark/>
          </w:tcPr>
          <w:p w14:paraId="790A64AB"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c>
          <w:tcPr>
            <w:tcW w:w="1672" w:type="dxa"/>
            <w:hideMark/>
          </w:tcPr>
          <w:p w14:paraId="1EC4DFA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200 ca chụp/tháng/cơ sở : 01 Máy/cơ sở.</w:t>
            </w:r>
            <w:r w:rsidRPr="00B24359">
              <w:rPr>
                <w:rFonts w:ascii="Times New Roman" w:hAnsi="Times New Roman" w:cs="Times New Roman"/>
              </w:rPr>
              <w:br/>
              <w:t>- Nhu cầu trung bình từ 200 đến 1.000 ca chụp/tháng/cơ sở: Tối đa 02 Máy/cơ sở.</w:t>
            </w:r>
            <w:r w:rsidRPr="00B24359">
              <w:rPr>
                <w:rFonts w:ascii="Times New Roman" w:hAnsi="Times New Roman" w:cs="Times New Roman"/>
              </w:rPr>
              <w:br/>
              <w:t>- Nhu cầu trung bình trên 1.000 ca chụp/tháng/cơ sở: tăng thêm 500 ca chụp/tháng/cơ sở được bổ sung thêm 01 Máy.</w:t>
            </w:r>
          </w:p>
        </w:tc>
      </w:tr>
      <w:tr w:rsidR="00826E5A" w:rsidRPr="00B24359" w14:paraId="2C89152D" w14:textId="77777777" w:rsidTr="00826E5A">
        <w:trPr>
          <w:trHeight w:val="960"/>
        </w:trPr>
        <w:tc>
          <w:tcPr>
            <w:tcW w:w="632" w:type="dxa"/>
            <w:hideMark/>
          </w:tcPr>
          <w:p w14:paraId="6BDF5F16"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1068" w:type="dxa"/>
            <w:hideMark/>
          </w:tcPr>
          <w:p w14:paraId="734FCB26"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718" w:type="dxa"/>
            <w:hideMark/>
          </w:tcPr>
          <w:p w14:paraId="573160D2"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2117" w:type="dxa"/>
            <w:hideMark/>
          </w:tcPr>
          <w:p w14:paraId="1C5C4769"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2145" w:type="dxa"/>
            <w:hideMark/>
          </w:tcPr>
          <w:p w14:paraId="1B2C48EF"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1117" w:type="dxa"/>
            <w:hideMark/>
          </w:tcPr>
          <w:p w14:paraId="0CF6BEBC"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850" w:type="dxa"/>
            <w:hideMark/>
          </w:tcPr>
          <w:p w14:paraId="70FFF7D4"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1834" w:type="dxa"/>
            <w:hideMark/>
          </w:tcPr>
          <w:p w14:paraId="26D36F70"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992" w:type="dxa"/>
            <w:hideMark/>
          </w:tcPr>
          <w:p w14:paraId="1866D310" w14:textId="77777777" w:rsidR="00B24359" w:rsidRPr="00B24359" w:rsidRDefault="00B24359">
            <w:pPr>
              <w:rPr>
                <w:rFonts w:ascii="Times New Roman" w:hAnsi="Times New Roman" w:cs="Times New Roman"/>
              </w:rPr>
            </w:pPr>
            <w:r w:rsidRPr="00B24359">
              <w:rPr>
                <w:rFonts w:ascii="Times New Roman" w:hAnsi="Times New Roman" w:cs="Times New Roman"/>
              </w:rPr>
              <w:t>Máy đo loãng xương siêu âm</w:t>
            </w:r>
          </w:p>
        </w:tc>
        <w:tc>
          <w:tcPr>
            <w:tcW w:w="718" w:type="dxa"/>
            <w:hideMark/>
          </w:tcPr>
          <w:p w14:paraId="3BBBC93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843" w:type="dxa"/>
            <w:hideMark/>
          </w:tcPr>
          <w:p w14:paraId="2E22B92B"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c>
          <w:tcPr>
            <w:tcW w:w="1672" w:type="dxa"/>
            <w:hideMark/>
          </w:tcPr>
          <w:p w14:paraId="052661F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r>
      <w:tr w:rsidR="00826E5A" w:rsidRPr="00B24359" w14:paraId="06995606" w14:textId="77777777" w:rsidTr="00826E5A">
        <w:trPr>
          <w:trHeight w:val="6315"/>
        </w:trPr>
        <w:tc>
          <w:tcPr>
            <w:tcW w:w="632" w:type="dxa"/>
            <w:hideMark/>
          </w:tcPr>
          <w:p w14:paraId="21FE2E06"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lastRenderedPageBreak/>
              <w:t>3</w:t>
            </w:r>
          </w:p>
        </w:tc>
        <w:tc>
          <w:tcPr>
            <w:tcW w:w="1068" w:type="dxa"/>
            <w:hideMark/>
          </w:tcPr>
          <w:p w14:paraId="2F386B61" w14:textId="77777777" w:rsidR="00B24359" w:rsidRPr="00B24359" w:rsidRDefault="00B24359">
            <w:pPr>
              <w:rPr>
                <w:rFonts w:ascii="Times New Roman" w:hAnsi="Times New Roman" w:cs="Times New Roman"/>
              </w:rPr>
            </w:pPr>
            <w:r w:rsidRPr="00B24359">
              <w:rPr>
                <w:rFonts w:ascii="Times New Roman" w:hAnsi="Times New Roman" w:cs="Times New Roman"/>
              </w:rPr>
              <w:t>Máy siêu âm tổng quát</w:t>
            </w:r>
          </w:p>
        </w:tc>
        <w:tc>
          <w:tcPr>
            <w:tcW w:w="718" w:type="dxa"/>
            <w:hideMark/>
          </w:tcPr>
          <w:p w14:paraId="227C41DB"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117" w:type="dxa"/>
            <w:hideMark/>
          </w:tcPr>
          <w:p w14:paraId="13F72B54"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xml:space="preserve"> Nhu cầu sử dụng trung bình dưới 600 ca / tháng/ cơ sở: Tối đa 01 máy/đơn vị.</w:t>
            </w:r>
            <w:r w:rsidRPr="00B24359">
              <w:rPr>
                <w:rFonts w:ascii="Times New Roman" w:hAnsi="Times New Roman" w:cs="Times New Roman"/>
              </w:rPr>
              <w:br/>
              <w:t xml:space="preserve"> Nhu cầu sử dụng trung bình 600 - 1600 ca / tháng/ cơ sở: tối đa 02 hệ thống/đơn vị.</w:t>
            </w:r>
            <w:r w:rsidRPr="00B24359">
              <w:rPr>
                <w:rFonts w:ascii="Times New Roman" w:hAnsi="Times New Roman" w:cs="Times New Roman"/>
              </w:rPr>
              <w:br/>
              <w:t xml:space="preserve"> Công suất sử dụng thiết bị trung bình trên 800 ca/ tháng/ máy được bổ sung định mức máy tiếp theo.</w:t>
            </w:r>
            <w:r w:rsidRPr="00B24359">
              <w:rPr>
                <w:rFonts w:ascii="Times New Roman" w:hAnsi="Times New Roman" w:cs="Times New Roman"/>
              </w:rPr>
              <w:br/>
              <w:t xml:space="preserve"> Tối đa 01 máy/ đơn vị hồi sức; cấp cứu; hồi sức sau phẫu thuật, can thiệp và các đơn vị có sử dụng kỹ thuật siêu âm hỗ trợ.</w:t>
            </w:r>
            <w:r w:rsidRPr="00B24359">
              <w:rPr>
                <w:rFonts w:ascii="Times New Roman" w:hAnsi="Times New Roman" w:cs="Times New Roman"/>
              </w:rPr>
              <w:br/>
              <w:t>01 máy cho khám sức khỏe định kỳ</w:t>
            </w:r>
          </w:p>
        </w:tc>
        <w:tc>
          <w:tcPr>
            <w:tcW w:w="2145" w:type="dxa"/>
            <w:hideMark/>
          </w:tcPr>
          <w:p w14:paraId="0C45F4E9"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xml:space="preserve"> Nhu cầu sử dụng trung bình dưới 600 ca / tháng/ cơ sở: Tối đa 01 máy/đơn vị.</w:t>
            </w:r>
            <w:r w:rsidRPr="00B24359">
              <w:rPr>
                <w:rFonts w:ascii="Times New Roman" w:hAnsi="Times New Roman" w:cs="Times New Roman"/>
              </w:rPr>
              <w:br/>
              <w:t xml:space="preserve"> Nhu cầu sử dụng trung bình 600 - 1600 ca / tháng/ cơ sở: tối đa 02 hệ thống/đơn vị.</w:t>
            </w:r>
            <w:r w:rsidRPr="00B24359">
              <w:rPr>
                <w:rFonts w:ascii="Times New Roman" w:hAnsi="Times New Roman" w:cs="Times New Roman"/>
              </w:rPr>
              <w:br/>
              <w:t xml:space="preserve"> Công suất sử dụng thiết bị trung bình trên 800 ca/ tháng/ máy được bổ sung định mức máy tiếp theo.</w:t>
            </w:r>
            <w:r w:rsidRPr="00B24359">
              <w:rPr>
                <w:rFonts w:ascii="Times New Roman" w:hAnsi="Times New Roman" w:cs="Times New Roman"/>
              </w:rPr>
              <w:br/>
              <w:t xml:space="preserve"> Tối đa 01 máy/ đơn vị hồi sức; cấp cứu; hồi sức sau phẫu thuật, can thiệp và các đơn vị có sử dụng kỹ thuật siêu âm hỗ trợ.</w:t>
            </w:r>
            <w:r w:rsidRPr="00B24359">
              <w:rPr>
                <w:rFonts w:ascii="Times New Roman" w:hAnsi="Times New Roman" w:cs="Times New Roman"/>
              </w:rPr>
              <w:br/>
              <w:t>01 máy cho khám sức khỏe định kỳ</w:t>
            </w:r>
          </w:p>
        </w:tc>
        <w:tc>
          <w:tcPr>
            <w:tcW w:w="1117" w:type="dxa"/>
            <w:hideMark/>
          </w:tcPr>
          <w:p w14:paraId="72D13561" w14:textId="77777777" w:rsidR="00B24359" w:rsidRPr="00B24359" w:rsidRDefault="00B24359">
            <w:pPr>
              <w:rPr>
                <w:rFonts w:ascii="Times New Roman" w:hAnsi="Times New Roman" w:cs="Times New Roman"/>
              </w:rPr>
            </w:pPr>
            <w:r w:rsidRPr="00B24359">
              <w:rPr>
                <w:rFonts w:ascii="Times New Roman" w:hAnsi="Times New Roman" w:cs="Times New Roman"/>
              </w:rPr>
              <w:t>Máy siêu âm tổng quát</w:t>
            </w:r>
          </w:p>
        </w:tc>
        <w:tc>
          <w:tcPr>
            <w:tcW w:w="850" w:type="dxa"/>
            <w:hideMark/>
          </w:tcPr>
          <w:p w14:paraId="5EF9C6EB"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834" w:type="dxa"/>
            <w:hideMark/>
          </w:tcPr>
          <w:p w14:paraId="2F5108CD"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600 ca chụp/tháng/cơ sở: 01 Máy/cơ sở.</w:t>
            </w:r>
            <w:r w:rsidRPr="00B24359">
              <w:rPr>
                <w:rFonts w:ascii="Times New Roman" w:hAnsi="Times New Roman" w:cs="Times New Roman"/>
              </w:rPr>
              <w:br/>
              <w:t>- Nhu cầu trung bình từ 600 đến 1.600 ca chụp/tháng/cơ sở: tối đa 02 Máy/cơ sở.</w:t>
            </w:r>
            <w:r w:rsidRPr="00B24359">
              <w:rPr>
                <w:rFonts w:ascii="Times New Roman" w:hAnsi="Times New Roman" w:cs="Times New Roman"/>
              </w:rPr>
              <w:br/>
              <w:t>- Nhu cầu trung bình trên 1.600 ca chụp/tháng/cơ sở: tăng thêm 800 ca chụp/tháng/cơ sở được bổ sung thêm 01 Máy.</w:t>
            </w:r>
            <w:r w:rsidRPr="00B24359">
              <w:rPr>
                <w:rFonts w:ascii="Times New Roman" w:hAnsi="Times New Roman" w:cs="Times New Roman"/>
              </w:rPr>
              <w:br/>
              <w:t>- Ngoài ra:</w:t>
            </w:r>
            <w:r w:rsidRPr="00B24359">
              <w:rPr>
                <w:rFonts w:ascii="Times New Roman" w:hAnsi="Times New Roman" w:cs="Times New Roman"/>
              </w:rPr>
              <w:br/>
              <w:t xml:space="preserve">+ Trường hợp cơ sở có đơn vị hồi sức; cấp cứu; hồi sức sau phẫu thuật, can thiệp và các đơn vị có sử dụng kỹ thuật siêu âm hỗ trợ, chọc hút noãn, chuyển phôi: được bổ sung </w:t>
            </w:r>
            <w:r w:rsidRPr="00B24359">
              <w:rPr>
                <w:rFonts w:ascii="Times New Roman" w:hAnsi="Times New Roman" w:cs="Times New Roman"/>
              </w:rPr>
              <w:lastRenderedPageBreak/>
              <w:t>thêm 01 Máy/đơn vị.</w:t>
            </w:r>
          </w:p>
        </w:tc>
        <w:tc>
          <w:tcPr>
            <w:tcW w:w="992" w:type="dxa"/>
            <w:hideMark/>
          </w:tcPr>
          <w:p w14:paraId="52CB7BBC" w14:textId="77777777" w:rsidR="00B24359" w:rsidRPr="00B24359" w:rsidRDefault="00B24359">
            <w:pPr>
              <w:rPr>
                <w:rFonts w:ascii="Times New Roman" w:hAnsi="Times New Roman" w:cs="Times New Roman"/>
              </w:rPr>
            </w:pPr>
            <w:r w:rsidRPr="00B24359">
              <w:rPr>
                <w:rFonts w:ascii="Times New Roman" w:hAnsi="Times New Roman" w:cs="Times New Roman"/>
              </w:rPr>
              <w:lastRenderedPageBreak/>
              <w:t>Máy siêu âm tổng quát</w:t>
            </w:r>
          </w:p>
        </w:tc>
        <w:tc>
          <w:tcPr>
            <w:tcW w:w="718" w:type="dxa"/>
            <w:hideMark/>
          </w:tcPr>
          <w:p w14:paraId="6356BE46"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843" w:type="dxa"/>
            <w:hideMark/>
          </w:tcPr>
          <w:p w14:paraId="11CE819D"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xml:space="preserve"> - Nhu cầu trung bình dưới 600 ca chụp/tháng/cơ sở: 01 Máy/cơ sở.</w:t>
            </w:r>
            <w:r w:rsidRPr="00B24359">
              <w:rPr>
                <w:rFonts w:ascii="Times New Roman" w:hAnsi="Times New Roman" w:cs="Times New Roman"/>
              </w:rPr>
              <w:br/>
              <w:t>- Nhu cầu trung bình từ 600 đến 1.600 ca chụp/tháng/cơ sở: tối đa 02 Máy/cơ sở.</w:t>
            </w:r>
            <w:r w:rsidRPr="00B24359">
              <w:rPr>
                <w:rFonts w:ascii="Times New Roman" w:hAnsi="Times New Roman" w:cs="Times New Roman"/>
              </w:rPr>
              <w:br/>
              <w:t>- Nhu cầu trung bình trên 1.600 ca chụp/tháng/cơ sở: tăng thêm 800 ca chụp/tháng/cơ sở được bổ sung thêm 01 Máy.</w:t>
            </w:r>
            <w:r w:rsidRPr="00B24359">
              <w:rPr>
                <w:rFonts w:ascii="Times New Roman" w:hAnsi="Times New Roman" w:cs="Times New Roman"/>
              </w:rPr>
              <w:br/>
              <w:t>- Trường hợp cơ sở có đơn vị hồi sức; cấp cứu; hồi sức sau phẫu thuật, can thiệp và các đơn vị có sử dụng kỹ thuật siêu âm hỗ trợ, chọc hút noãn, chuyển phôi: được bổ sung thêm 01 Máy/đơn vị.</w:t>
            </w:r>
            <w:r w:rsidRPr="00B24359">
              <w:rPr>
                <w:rFonts w:ascii="Times New Roman" w:hAnsi="Times New Roman" w:cs="Times New Roman"/>
              </w:rPr>
              <w:br/>
              <w:t xml:space="preserve">- 01 máy cho </w:t>
            </w:r>
            <w:r w:rsidRPr="00B24359">
              <w:rPr>
                <w:rFonts w:ascii="Times New Roman" w:hAnsi="Times New Roman" w:cs="Times New Roman"/>
              </w:rPr>
              <w:lastRenderedPageBreak/>
              <w:t>khám sức khỏe định kỳ</w:t>
            </w:r>
          </w:p>
        </w:tc>
        <w:tc>
          <w:tcPr>
            <w:tcW w:w="1672" w:type="dxa"/>
            <w:hideMark/>
          </w:tcPr>
          <w:p w14:paraId="3A4F1304"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lastRenderedPageBreak/>
              <w:t xml:space="preserve"> - Nhu cầu trung bình dưới 600 ca chụp/tháng/cơ sở: 01 Máy/cơ sở.</w:t>
            </w:r>
            <w:r w:rsidRPr="00B24359">
              <w:rPr>
                <w:rFonts w:ascii="Times New Roman" w:hAnsi="Times New Roman" w:cs="Times New Roman"/>
              </w:rPr>
              <w:br/>
              <w:t>- Nhu cầu trung bình từ 600 đến 1.600 ca chụp/tháng/cơ sở: tối đa 02 Máy/cơ sở.</w:t>
            </w:r>
            <w:r w:rsidRPr="00B24359">
              <w:rPr>
                <w:rFonts w:ascii="Times New Roman" w:hAnsi="Times New Roman" w:cs="Times New Roman"/>
              </w:rPr>
              <w:br/>
              <w:t>- Nhu cầu trung bình trên 1.600 ca chụp/tháng/cơ sở: tăng thêm 800 ca chụp/tháng/cơ sở được bổ sung thêm 01 Máy.</w:t>
            </w:r>
            <w:r w:rsidRPr="00B24359">
              <w:rPr>
                <w:rFonts w:ascii="Times New Roman" w:hAnsi="Times New Roman" w:cs="Times New Roman"/>
              </w:rPr>
              <w:br/>
              <w:t xml:space="preserve">- Trường hợp cơ sở có đơn vị hồi sức; cấp cứu; hồi sức sau phẫu thuật, can thiệp và các đơn vị có sử dụng kỹ thuật siêu âm hỗ trợ, chọc hút </w:t>
            </w:r>
            <w:r w:rsidRPr="00B24359">
              <w:rPr>
                <w:rFonts w:ascii="Times New Roman" w:hAnsi="Times New Roman" w:cs="Times New Roman"/>
              </w:rPr>
              <w:lastRenderedPageBreak/>
              <w:t>noãn, chuyển phôi: được bổ sung thêm 01 Máy/đơn vị.</w:t>
            </w:r>
            <w:r w:rsidRPr="00B24359">
              <w:rPr>
                <w:rFonts w:ascii="Times New Roman" w:hAnsi="Times New Roman" w:cs="Times New Roman"/>
              </w:rPr>
              <w:br/>
              <w:t>- 01 máy cho khám sức khỏe định kỳ</w:t>
            </w:r>
          </w:p>
        </w:tc>
      </w:tr>
      <w:tr w:rsidR="00826E5A" w:rsidRPr="00B24359" w14:paraId="23B6561C" w14:textId="77777777" w:rsidTr="00826E5A">
        <w:trPr>
          <w:trHeight w:val="4755"/>
        </w:trPr>
        <w:tc>
          <w:tcPr>
            <w:tcW w:w="632" w:type="dxa"/>
            <w:hideMark/>
          </w:tcPr>
          <w:p w14:paraId="4385E84A"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lastRenderedPageBreak/>
              <w:t>4</w:t>
            </w:r>
          </w:p>
        </w:tc>
        <w:tc>
          <w:tcPr>
            <w:tcW w:w="1068" w:type="dxa"/>
            <w:hideMark/>
          </w:tcPr>
          <w:p w14:paraId="032D3CFF" w14:textId="77777777" w:rsidR="00B24359" w:rsidRPr="00B24359" w:rsidRDefault="00B24359">
            <w:pPr>
              <w:rPr>
                <w:rFonts w:ascii="Times New Roman" w:hAnsi="Times New Roman" w:cs="Times New Roman"/>
              </w:rPr>
            </w:pPr>
            <w:r w:rsidRPr="00B24359">
              <w:rPr>
                <w:rFonts w:ascii="Times New Roman" w:hAnsi="Times New Roman" w:cs="Times New Roman"/>
              </w:rPr>
              <w:t>Máy siêu âm chuyên tim mạch</w:t>
            </w:r>
          </w:p>
        </w:tc>
        <w:tc>
          <w:tcPr>
            <w:tcW w:w="718" w:type="dxa"/>
            <w:hideMark/>
          </w:tcPr>
          <w:p w14:paraId="7989BB81"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117" w:type="dxa"/>
            <w:hideMark/>
          </w:tcPr>
          <w:p w14:paraId="33EB3EE6"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2145" w:type="dxa"/>
            <w:hideMark/>
          </w:tcPr>
          <w:p w14:paraId="62D8D1D9"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c>
          <w:tcPr>
            <w:tcW w:w="1117" w:type="dxa"/>
            <w:hideMark/>
          </w:tcPr>
          <w:p w14:paraId="32F758EF" w14:textId="77777777" w:rsidR="00B24359" w:rsidRPr="00B24359" w:rsidRDefault="00B24359">
            <w:pPr>
              <w:rPr>
                <w:rFonts w:ascii="Times New Roman" w:hAnsi="Times New Roman" w:cs="Times New Roman"/>
              </w:rPr>
            </w:pPr>
            <w:r w:rsidRPr="00B24359">
              <w:rPr>
                <w:rFonts w:ascii="Times New Roman" w:hAnsi="Times New Roman" w:cs="Times New Roman"/>
              </w:rPr>
              <w:t>Máy siêu âm chuyên tim mạch</w:t>
            </w:r>
          </w:p>
        </w:tc>
        <w:tc>
          <w:tcPr>
            <w:tcW w:w="850" w:type="dxa"/>
            <w:hideMark/>
          </w:tcPr>
          <w:p w14:paraId="561BA044"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834" w:type="dxa"/>
            <w:hideMark/>
          </w:tcPr>
          <w:p w14:paraId="7CE02991"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300 ca chụp/tháng/cơ sở: 01 Máy/cơ sở.</w:t>
            </w:r>
            <w:r w:rsidRPr="00B24359">
              <w:rPr>
                <w:rFonts w:ascii="Times New Roman" w:hAnsi="Times New Roman" w:cs="Times New Roman"/>
              </w:rPr>
              <w:br/>
              <w:t>- Nhu cầu trung bình trên 300 ca chụp/tháng/cơ sở: tăng thêm 300 ca chụp/tháng/cơ sở được bổ sung thêm 01 Máy.</w:t>
            </w:r>
            <w:r w:rsidRPr="00B24359">
              <w:rPr>
                <w:rFonts w:ascii="Times New Roman" w:hAnsi="Times New Roman" w:cs="Times New Roman"/>
              </w:rPr>
              <w:br/>
              <w:t>- Ngoài ra:</w:t>
            </w:r>
            <w:r w:rsidRPr="00B24359">
              <w:rPr>
                <w:rFonts w:ascii="Times New Roman" w:hAnsi="Times New Roman" w:cs="Times New Roman"/>
              </w:rPr>
              <w:br/>
              <w:t>+ Trường hợp cơ sở có đơn vị chụp mạch số hóa xóa nền (DSA); đơn vị thực hiện chức năng hồi sức; đơn vị thực hiện chức năng cấp cứu: được bổ sung thêm 01 Máy.</w:t>
            </w:r>
            <w:r w:rsidRPr="00B24359">
              <w:rPr>
                <w:rFonts w:ascii="Times New Roman" w:hAnsi="Times New Roman" w:cs="Times New Roman"/>
              </w:rPr>
              <w:br/>
              <w:t>+ Phòng mổ: được bổ sung thêm 01 Máy/phòng mổ tim.</w:t>
            </w:r>
          </w:p>
        </w:tc>
        <w:tc>
          <w:tcPr>
            <w:tcW w:w="992" w:type="dxa"/>
            <w:hideMark/>
          </w:tcPr>
          <w:p w14:paraId="3EA789D9" w14:textId="77777777" w:rsidR="00B24359" w:rsidRPr="00B24359" w:rsidRDefault="00B24359">
            <w:pPr>
              <w:rPr>
                <w:rFonts w:ascii="Times New Roman" w:hAnsi="Times New Roman" w:cs="Times New Roman"/>
              </w:rPr>
            </w:pPr>
            <w:r w:rsidRPr="00B24359">
              <w:rPr>
                <w:rFonts w:ascii="Times New Roman" w:hAnsi="Times New Roman" w:cs="Times New Roman"/>
              </w:rPr>
              <w:t>Máy siêu âm chuyên tim mạch</w:t>
            </w:r>
          </w:p>
        </w:tc>
        <w:tc>
          <w:tcPr>
            <w:tcW w:w="718" w:type="dxa"/>
            <w:hideMark/>
          </w:tcPr>
          <w:p w14:paraId="3C603282"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843" w:type="dxa"/>
            <w:hideMark/>
          </w:tcPr>
          <w:p w14:paraId="517E758D"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1672" w:type="dxa"/>
            <w:hideMark/>
          </w:tcPr>
          <w:p w14:paraId="7B70714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r>
      <w:tr w:rsidR="00826E5A" w:rsidRPr="00B24359" w14:paraId="55535CB6" w14:textId="77777777" w:rsidTr="00826E5A">
        <w:trPr>
          <w:trHeight w:val="4680"/>
        </w:trPr>
        <w:tc>
          <w:tcPr>
            <w:tcW w:w="632" w:type="dxa"/>
            <w:hideMark/>
          </w:tcPr>
          <w:p w14:paraId="2512355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lastRenderedPageBreak/>
              <w:t>7</w:t>
            </w:r>
          </w:p>
        </w:tc>
        <w:tc>
          <w:tcPr>
            <w:tcW w:w="1068" w:type="dxa"/>
            <w:hideMark/>
          </w:tcPr>
          <w:p w14:paraId="4694CA75" w14:textId="77777777" w:rsidR="00B24359" w:rsidRPr="00B24359" w:rsidRDefault="00B24359">
            <w:pPr>
              <w:rPr>
                <w:rFonts w:ascii="Times New Roman" w:hAnsi="Times New Roman" w:cs="Times New Roman"/>
              </w:rPr>
            </w:pPr>
            <w:r w:rsidRPr="00B24359">
              <w:rPr>
                <w:rFonts w:ascii="Times New Roman" w:hAnsi="Times New Roman" w:cs="Times New Roman"/>
              </w:rPr>
              <w:t>Máy X quang kỹ thuật số chụp tổng quát</w:t>
            </w:r>
          </w:p>
        </w:tc>
        <w:tc>
          <w:tcPr>
            <w:tcW w:w="718" w:type="dxa"/>
            <w:hideMark/>
          </w:tcPr>
          <w:p w14:paraId="5527B66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117" w:type="dxa"/>
            <w:hideMark/>
          </w:tcPr>
          <w:p w14:paraId="6F8D8DB1"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Nhu cầu trung bình dưới 300 ca chụp/ tháng/ cơ sở: tối đa 01 máy/cơ sở.</w:t>
            </w:r>
            <w:r w:rsidRPr="00B24359">
              <w:rPr>
                <w:rFonts w:ascii="Times New Roman" w:hAnsi="Times New Roman" w:cs="Times New Roman"/>
              </w:rPr>
              <w:br/>
              <w:t>Nhu cầu trung bình từ 300 - 2600 ca chụp/tháng/cơ sở: tối đa 02 máy/cơ sở.</w:t>
            </w:r>
            <w:r w:rsidRPr="00B24359">
              <w:rPr>
                <w:rFonts w:ascii="Times New Roman" w:hAnsi="Times New Roman" w:cs="Times New Roman"/>
              </w:rPr>
              <w:br/>
              <w:t>Công suất sử dụng thiết bị trung bình trên 1300 ca chụp/tháng/máy được bổ sung thêm máy tiếp theo.</w:t>
            </w:r>
          </w:p>
        </w:tc>
        <w:tc>
          <w:tcPr>
            <w:tcW w:w="2145" w:type="dxa"/>
            <w:hideMark/>
          </w:tcPr>
          <w:p w14:paraId="2481BE4E"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Nhu cầu trung bình dưới 300 ca chụp/ tháng/ cơ sở: tối đa 01 máy/cơ sở.</w:t>
            </w:r>
            <w:r w:rsidRPr="00B24359">
              <w:rPr>
                <w:rFonts w:ascii="Times New Roman" w:hAnsi="Times New Roman" w:cs="Times New Roman"/>
              </w:rPr>
              <w:br/>
              <w:t>Nhu cầu trung bình từ 300 - 2600 ca chụp/tháng/cơ sở: tối đa 02 máy/cơ sở.</w:t>
            </w:r>
            <w:r w:rsidRPr="00B24359">
              <w:rPr>
                <w:rFonts w:ascii="Times New Roman" w:hAnsi="Times New Roman" w:cs="Times New Roman"/>
              </w:rPr>
              <w:br/>
              <w:t>Công suất sử dụng thiết bị trung bình trên 1300 ca chụp/tháng/máy được bổ sung thêm máy tiếp theo.</w:t>
            </w:r>
          </w:p>
        </w:tc>
        <w:tc>
          <w:tcPr>
            <w:tcW w:w="1117" w:type="dxa"/>
            <w:hideMark/>
          </w:tcPr>
          <w:p w14:paraId="206E8BAE" w14:textId="77777777" w:rsidR="00B24359" w:rsidRPr="00B24359" w:rsidRDefault="00B24359">
            <w:pPr>
              <w:rPr>
                <w:rFonts w:ascii="Times New Roman" w:hAnsi="Times New Roman" w:cs="Times New Roman"/>
              </w:rPr>
            </w:pPr>
            <w:r w:rsidRPr="00B24359">
              <w:rPr>
                <w:rFonts w:ascii="Times New Roman" w:hAnsi="Times New Roman" w:cs="Times New Roman"/>
              </w:rPr>
              <w:t>Máy X - quang kỹ thuật số chụp tổng quát</w:t>
            </w:r>
          </w:p>
        </w:tc>
        <w:tc>
          <w:tcPr>
            <w:tcW w:w="850" w:type="dxa"/>
            <w:hideMark/>
          </w:tcPr>
          <w:p w14:paraId="4BF167C7"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834" w:type="dxa"/>
            <w:hideMark/>
          </w:tcPr>
          <w:p w14:paraId="072727C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300 ca chụp/tháng/cơ sở: 01 Máy/cơ sở.</w:t>
            </w:r>
            <w:r w:rsidRPr="00B24359">
              <w:rPr>
                <w:rFonts w:ascii="Times New Roman" w:hAnsi="Times New Roman" w:cs="Times New Roman"/>
              </w:rPr>
              <w:br/>
              <w:t>- Nhu cầu trung bình từ 300 đến 2.600 ca chụp/tháng/cơ sở: tối đa 02 Máy/cơ sở.</w:t>
            </w:r>
            <w:r w:rsidRPr="00B24359">
              <w:rPr>
                <w:rFonts w:ascii="Times New Roman" w:hAnsi="Times New Roman" w:cs="Times New Roman"/>
              </w:rPr>
              <w:br/>
              <w:t>- Nhu cầu trung bình trên 2.600 ca chụp/tháng/cơ sở: tăng thêm 1.300 ca chụp/tháng/cơ sở được bổ sung thêm 01 Máy.</w:t>
            </w:r>
            <w:r w:rsidRPr="00B24359">
              <w:rPr>
                <w:rFonts w:ascii="Times New Roman" w:hAnsi="Times New Roman" w:cs="Times New Roman"/>
              </w:rPr>
              <w:br/>
              <w:t>- Trường hợp cơ sở có các đơn vị điều trị cách ly hoặc khu truyền nhiễm độc lập: được bổ sung 01 Máy/đơn vị.</w:t>
            </w:r>
          </w:p>
        </w:tc>
        <w:tc>
          <w:tcPr>
            <w:tcW w:w="992" w:type="dxa"/>
            <w:hideMark/>
          </w:tcPr>
          <w:p w14:paraId="042D6851" w14:textId="77777777" w:rsidR="00B24359" w:rsidRPr="00B24359" w:rsidRDefault="00B24359">
            <w:pPr>
              <w:rPr>
                <w:rFonts w:ascii="Times New Roman" w:hAnsi="Times New Roman" w:cs="Times New Roman"/>
              </w:rPr>
            </w:pPr>
            <w:r w:rsidRPr="00B24359">
              <w:rPr>
                <w:rFonts w:ascii="Times New Roman" w:hAnsi="Times New Roman" w:cs="Times New Roman"/>
              </w:rPr>
              <w:t>Máy X quang kỹ thuật số chụp tổng quát</w:t>
            </w:r>
          </w:p>
        </w:tc>
        <w:tc>
          <w:tcPr>
            <w:tcW w:w="718" w:type="dxa"/>
            <w:hideMark/>
          </w:tcPr>
          <w:p w14:paraId="5D07A44B"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843" w:type="dxa"/>
            <w:hideMark/>
          </w:tcPr>
          <w:p w14:paraId="0936CC4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300 ca chụp/tháng/cơ sở: 01 Máy/cơ sở.</w:t>
            </w:r>
            <w:r w:rsidRPr="00B24359">
              <w:rPr>
                <w:rFonts w:ascii="Times New Roman" w:hAnsi="Times New Roman" w:cs="Times New Roman"/>
              </w:rPr>
              <w:br/>
              <w:t>- Nhu cầu trung bình từ 300 đến 2.600 ca chụp/tháng/cơ sở: tối đa 02 Máy/cơ sở.</w:t>
            </w:r>
            <w:r w:rsidRPr="00B24359">
              <w:rPr>
                <w:rFonts w:ascii="Times New Roman" w:hAnsi="Times New Roman" w:cs="Times New Roman"/>
              </w:rPr>
              <w:br/>
              <w:t>- Nhu cầu trung bình trên 2.600 ca chụp/tháng/cơ sở: tăng thêm 1.300 ca chụp/tháng/cơ sở được bổ sung thêm 01 Máy.</w:t>
            </w:r>
            <w:r w:rsidRPr="00B24359">
              <w:rPr>
                <w:rFonts w:ascii="Times New Roman" w:hAnsi="Times New Roman" w:cs="Times New Roman"/>
              </w:rPr>
              <w:br/>
              <w:t>- Trường hợp cơ sở có các đơn vị điều trị cách ly hoặc khu truyền nhiễm độc lập: được bổ sung 01 Máy/đơn vị..</w:t>
            </w:r>
          </w:p>
        </w:tc>
        <w:tc>
          <w:tcPr>
            <w:tcW w:w="1672" w:type="dxa"/>
            <w:hideMark/>
          </w:tcPr>
          <w:p w14:paraId="1647A360" w14:textId="4C35F2C9"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300 ca chụp/tháng/cơ sở: 01 Máy/cơ sở.</w:t>
            </w:r>
            <w:r w:rsidRPr="00B24359">
              <w:rPr>
                <w:rFonts w:ascii="Times New Roman" w:hAnsi="Times New Roman" w:cs="Times New Roman"/>
              </w:rPr>
              <w:br/>
              <w:t>- Nhu cầu trung bình từ 300 đến 2.600 ca chụp/tháng/cơ sở: tối đa 02 Máy/cơ sở.</w:t>
            </w:r>
            <w:r w:rsidRPr="00B24359">
              <w:rPr>
                <w:rFonts w:ascii="Times New Roman" w:hAnsi="Times New Roman" w:cs="Times New Roman"/>
              </w:rPr>
              <w:br/>
              <w:t>- Nhu cầu trung bình trên 2.600 ca chụp/tháng/cơ sở: tăng thêm 1.300 ca chụp/tháng/cơ sở được bổ sung thêm 01 Máy.</w:t>
            </w:r>
            <w:r w:rsidRPr="00B24359">
              <w:rPr>
                <w:rFonts w:ascii="Times New Roman" w:hAnsi="Times New Roman" w:cs="Times New Roman"/>
              </w:rPr>
              <w:br/>
              <w:t>- Trường hợp cơ sở có các đơn vị điều trị cách ly hoặc khu truyền nhiễm độc lập: được bổ sung 01 Máy/đơn vị.</w:t>
            </w:r>
          </w:p>
        </w:tc>
      </w:tr>
      <w:tr w:rsidR="00826E5A" w:rsidRPr="00B24359" w14:paraId="7020A2B6" w14:textId="77777777" w:rsidTr="00826E5A">
        <w:trPr>
          <w:trHeight w:val="4035"/>
        </w:trPr>
        <w:tc>
          <w:tcPr>
            <w:tcW w:w="632" w:type="dxa"/>
            <w:hideMark/>
          </w:tcPr>
          <w:p w14:paraId="7A188CDA"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lastRenderedPageBreak/>
              <w:t>8</w:t>
            </w:r>
          </w:p>
        </w:tc>
        <w:tc>
          <w:tcPr>
            <w:tcW w:w="1068" w:type="dxa"/>
            <w:hideMark/>
          </w:tcPr>
          <w:p w14:paraId="1AE08620" w14:textId="77777777" w:rsidR="00B24359" w:rsidRPr="00B24359" w:rsidRDefault="00B24359">
            <w:pPr>
              <w:rPr>
                <w:rFonts w:ascii="Times New Roman" w:hAnsi="Times New Roman" w:cs="Times New Roman"/>
              </w:rPr>
            </w:pPr>
            <w:r w:rsidRPr="00B24359">
              <w:rPr>
                <w:rFonts w:ascii="Times New Roman" w:hAnsi="Times New Roman" w:cs="Times New Roman"/>
              </w:rPr>
              <w:t>Máy X quang di động</w:t>
            </w:r>
          </w:p>
        </w:tc>
        <w:tc>
          <w:tcPr>
            <w:tcW w:w="718" w:type="dxa"/>
            <w:hideMark/>
          </w:tcPr>
          <w:p w14:paraId="32864813"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117" w:type="dxa"/>
            <w:hideMark/>
          </w:tcPr>
          <w:p w14:paraId="6487E18F"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Tối đa 01 máy/ đơn vị hồi sức tích cực; cấp cứu; hồi sức sau phẫu thuật.</w:t>
            </w:r>
          </w:p>
        </w:tc>
        <w:tc>
          <w:tcPr>
            <w:tcW w:w="2145" w:type="dxa"/>
            <w:hideMark/>
          </w:tcPr>
          <w:p w14:paraId="4BE510ED"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Tối đa 01 máy/ đơn vị hồi sức tích cực; cấp cứu; hồi sức sau phẫu thuật</w:t>
            </w:r>
          </w:p>
        </w:tc>
        <w:tc>
          <w:tcPr>
            <w:tcW w:w="1117" w:type="dxa"/>
            <w:hideMark/>
          </w:tcPr>
          <w:p w14:paraId="2DC7361B" w14:textId="77777777" w:rsidR="00B24359" w:rsidRPr="00B24359" w:rsidRDefault="00B24359">
            <w:pPr>
              <w:rPr>
                <w:rFonts w:ascii="Times New Roman" w:hAnsi="Times New Roman" w:cs="Times New Roman"/>
              </w:rPr>
            </w:pPr>
            <w:r w:rsidRPr="00B24359">
              <w:rPr>
                <w:rFonts w:ascii="Times New Roman" w:hAnsi="Times New Roman" w:cs="Times New Roman"/>
              </w:rPr>
              <w:t>Máy X - quang di động</w:t>
            </w:r>
          </w:p>
        </w:tc>
        <w:tc>
          <w:tcPr>
            <w:tcW w:w="850" w:type="dxa"/>
            <w:hideMark/>
          </w:tcPr>
          <w:p w14:paraId="4E7373C3"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834" w:type="dxa"/>
            <w:hideMark/>
          </w:tcPr>
          <w:p w14:paraId="3E2CE46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Dưới 200 giường nội trú/cơ sở: 01 Máy/cơ sở.</w:t>
            </w:r>
            <w:r w:rsidRPr="00B24359">
              <w:rPr>
                <w:rFonts w:ascii="Times New Roman" w:hAnsi="Times New Roman" w:cs="Times New Roman"/>
              </w:rPr>
              <w:br/>
              <w:t>- Ngoài ra:</w:t>
            </w:r>
            <w:r w:rsidRPr="00B24359">
              <w:rPr>
                <w:rFonts w:ascii="Times New Roman" w:hAnsi="Times New Roman" w:cs="Times New Roman"/>
              </w:rPr>
              <w:br/>
              <w:t>+ Tăng thêm 200 giường nội trú/cơ sở: được bổ sung thêm 01 Máy.</w:t>
            </w:r>
            <w:r w:rsidRPr="00B24359">
              <w:rPr>
                <w:rFonts w:ascii="Times New Roman" w:hAnsi="Times New Roman" w:cs="Times New Roman"/>
              </w:rPr>
              <w:br/>
              <w:t>+ Trường hợp cơ sở có đơn vị thực hiện chức năng hồi sức tích cực; cấp cứu; hồi sức sau phẫu thuật; giám định pháp y; pháp y tâm thần: được bổ sung thêm 01 Máy/đơn vị.</w:t>
            </w:r>
          </w:p>
        </w:tc>
        <w:tc>
          <w:tcPr>
            <w:tcW w:w="992" w:type="dxa"/>
            <w:hideMark/>
          </w:tcPr>
          <w:p w14:paraId="5B42C763" w14:textId="77777777" w:rsidR="00B24359" w:rsidRPr="00B24359" w:rsidRDefault="00B24359">
            <w:pPr>
              <w:rPr>
                <w:rFonts w:ascii="Times New Roman" w:hAnsi="Times New Roman" w:cs="Times New Roman"/>
              </w:rPr>
            </w:pPr>
            <w:r w:rsidRPr="00B24359">
              <w:rPr>
                <w:rFonts w:ascii="Times New Roman" w:hAnsi="Times New Roman" w:cs="Times New Roman"/>
              </w:rPr>
              <w:t>Máy X quang di động</w:t>
            </w:r>
          </w:p>
        </w:tc>
        <w:tc>
          <w:tcPr>
            <w:tcW w:w="718" w:type="dxa"/>
            <w:hideMark/>
          </w:tcPr>
          <w:p w14:paraId="2BE812DB"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843" w:type="dxa"/>
            <w:hideMark/>
          </w:tcPr>
          <w:p w14:paraId="01283900"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Dưới 200 giường nội trú/cơ sở: 01 Máy/cơ sở.</w:t>
            </w:r>
            <w:r w:rsidRPr="00B24359">
              <w:rPr>
                <w:rFonts w:ascii="Times New Roman" w:hAnsi="Times New Roman" w:cs="Times New Roman"/>
              </w:rPr>
              <w:br/>
              <w:t>- Ngoài ra:</w:t>
            </w:r>
            <w:r w:rsidRPr="00B24359">
              <w:rPr>
                <w:rFonts w:ascii="Times New Roman" w:hAnsi="Times New Roman" w:cs="Times New Roman"/>
              </w:rPr>
              <w:br/>
              <w:t>+ Tăng thêm 200 giường nội trú/cơ sở: được bổ sung thêm 01 Máy.</w:t>
            </w:r>
            <w:r w:rsidRPr="00B24359">
              <w:rPr>
                <w:rFonts w:ascii="Times New Roman" w:hAnsi="Times New Roman" w:cs="Times New Roman"/>
              </w:rPr>
              <w:br/>
              <w:t>+ Trường hợp cơ sở có đơn vị thực hiện chức năng hồi sức tích cực; cấp cứu; hồi sức sau phẫu thuật; giám định pháp y; pháp y tâm thần: được bổ sung thêm 01 Máy/đơn vị.</w:t>
            </w:r>
          </w:p>
        </w:tc>
        <w:tc>
          <w:tcPr>
            <w:tcW w:w="1672" w:type="dxa"/>
            <w:hideMark/>
          </w:tcPr>
          <w:p w14:paraId="7F1F5584"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Dưới 200 giường nội trú/cơ sở: 01 Máy/cơ sở.</w:t>
            </w:r>
            <w:r w:rsidRPr="00B24359">
              <w:rPr>
                <w:rFonts w:ascii="Times New Roman" w:hAnsi="Times New Roman" w:cs="Times New Roman"/>
              </w:rPr>
              <w:br/>
              <w:t>- Ngoài ra:</w:t>
            </w:r>
            <w:r w:rsidRPr="00B24359">
              <w:rPr>
                <w:rFonts w:ascii="Times New Roman" w:hAnsi="Times New Roman" w:cs="Times New Roman"/>
              </w:rPr>
              <w:br/>
              <w:t>+ Tăng thêm 200 giường nội trú/cơ sở: được bổ sung thêm 01 Máy.</w:t>
            </w:r>
            <w:r w:rsidRPr="00B24359">
              <w:rPr>
                <w:rFonts w:ascii="Times New Roman" w:hAnsi="Times New Roman" w:cs="Times New Roman"/>
              </w:rPr>
              <w:br/>
              <w:t>+ Trường hợp cơ sở có đơn vị thực hiện chức năng hồi sức tích cực; cấp cứu; hồi sức sau phẫu thuật; giám định pháp y; pháp y tâm thần: được bổ sung thêm 01 Máy/đơn vị.</w:t>
            </w:r>
          </w:p>
        </w:tc>
      </w:tr>
      <w:tr w:rsidR="00826E5A" w:rsidRPr="00B24359" w14:paraId="21502760" w14:textId="77777777" w:rsidTr="00826E5A">
        <w:trPr>
          <w:trHeight w:val="2550"/>
        </w:trPr>
        <w:tc>
          <w:tcPr>
            <w:tcW w:w="632" w:type="dxa"/>
            <w:hideMark/>
          </w:tcPr>
          <w:p w14:paraId="2F0F0BF1"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lastRenderedPageBreak/>
              <w:t>9</w:t>
            </w:r>
          </w:p>
        </w:tc>
        <w:tc>
          <w:tcPr>
            <w:tcW w:w="1068" w:type="dxa"/>
            <w:hideMark/>
          </w:tcPr>
          <w:p w14:paraId="6F49DEB6" w14:textId="77777777" w:rsidR="00B24359" w:rsidRPr="00B24359" w:rsidRDefault="00B24359">
            <w:pPr>
              <w:rPr>
                <w:rFonts w:ascii="Times New Roman" w:hAnsi="Times New Roman" w:cs="Times New Roman"/>
              </w:rPr>
            </w:pPr>
            <w:r w:rsidRPr="00B24359">
              <w:rPr>
                <w:rFonts w:ascii="Times New Roman" w:hAnsi="Times New Roman" w:cs="Times New Roman"/>
              </w:rPr>
              <w:t>Máy chụp X-quang răng toàn cảnh</w:t>
            </w:r>
          </w:p>
        </w:tc>
        <w:tc>
          <w:tcPr>
            <w:tcW w:w="718" w:type="dxa"/>
            <w:hideMark/>
          </w:tcPr>
          <w:p w14:paraId="7FF1D4DD"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117" w:type="dxa"/>
            <w:hideMark/>
          </w:tcPr>
          <w:p w14:paraId="7B802016"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c>
          <w:tcPr>
            <w:tcW w:w="2145" w:type="dxa"/>
            <w:hideMark/>
          </w:tcPr>
          <w:p w14:paraId="7D5BEB4B"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c>
          <w:tcPr>
            <w:tcW w:w="1117" w:type="dxa"/>
            <w:hideMark/>
          </w:tcPr>
          <w:p w14:paraId="4A5E8D76" w14:textId="77777777" w:rsidR="00B24359" w:rsidRPr="00B24359" w:rsidRDefault="00B24359">
            <w:pPr>
              <w:rPr>
                <w:rFonts w:ascii="Times New Roman" w:hAnsi="Times New Roman" w:cs="Times New Roman"/>
              </w:rPr>
            </w:pPr>
            <w:r w:rsidRPr="00B24359">
              <w:rPr>
                <w:rFonts w:ascii="Times New Roman" w:hAnsi="Times New Roman" w:cs="Times New Roman"/>
              </w:rPr>
              <w:t>Máy X - quang răng toàn cảnh</w:t>
            </w:r>
          </w:p>
        </w:tc>
        <w:tc>
          <w:tcPr>
            <w:tcW w:w="850" w:type="dxa"/>
            <w:hideMark/>
          </w:tcPr>
          <w:p w14:paraId="2865D364"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834" w:type="dxa"/>
            <w:hideMark/>
          </w:tcPr>
          <w:p w14:paraId="656B6FE7"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600 ca chụp/tháng/cơ sở: Tối đa 02 Máy/ cơ sở.</w:t>
            </w:r>
            <w:r w:rsidRPr="00B24359">
              <w:rPr>
                <w:rFonts w:ascii="Times New Roman" w:hAnsi="Times New Roman" w:cs="Times New Roman"/>
              </w:rPr>
              <w:br/>
              <w:t>- Nhu cầu trung bình trên 600 ca chụp/tháng/cơ sở: tăng thêm 600 ca chụp/tháng/cơ sở được bổ sung thêm 01 Máy.</w:t>
            </w:r>
          </w:p>
        </w:tc>
        <w:tc>
          <w:tcPr>
            <w:tcW w:w="992" w:type="dxa"/>
            <w:hideMark/>
          </w:tcPr>
          <w:p w14:paraId="65B0E32E" w14:textId="77777777" w:rsidR="00B24359" w:rsidRPr="00B24359" w:rsidRDefault="00B24359">
            <w:pPr>
              <w:rPr>
                <w:rFonts w:ascii="Times New Roman" w:hAnsi="Times New Roman" w:cs="Times New Roman"/>
              </w:rPr>
            </w:pPr>
            <w:r w:rsidRPr="00B24359">
              <w:rPr>
                <w:rFonts w:ascii="Times New Roman" w:hAnsi="Times New Roman" w:cs="Times New Roman"/>
              </w:rPr>
              <w:t>Máy chụp X-quang răng toàn cảnh</w:t>
            </w:r>
          </w:p>
        </w:tc>
        <w:tc>
          <w:tcPr>
            <w:tcW w:w="718" w:type="dxa"/>
            <w:hideMark/>
          </w:tcPr>
          <w:p w14:paraId="4E085BFD"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843" w:type="dxa"/>
            <w:hideMark/>
          </w:tcPr>
          <w:p w14:paraId="31BDD18D"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600 ca chụp/tháng/cơ sở: Tối đa 02 Máy/ cơ sở.</w:t>
            </w:r>
            <w:r w:rsidRPr="00B24359">
              <w:rPr>
                <w:rFonts w:ascii="Times New Roman" w:hAnsi="Times New Roman" w:cs="Times New Roman"/>
              </w:rPr>
              <w:br/>
              <w:t>- Nhu cầu trung bình trên 600 ca chụp/tháng/cơ sở: tăng thêm 600 ca chụp/tháng/cơ sở được bổ sung thêm 01 Máy.</w:t>
            </w:r>
          </w:p>
        </w:tc>
        <w:tc>
          <w:tcPr>
            <w:tcW w:w="1672" w:type="dxa"/>
            <w:hideMark/>
          </w:tcPr>
          <w:p w14:paraId="5A1CE37D"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600 ca chụp/tháng/cơ sở: Tối đa 02 Máy/ cơ sở.</w:t>
            </w:r>
            <w:r w:rsidRPr="00B24359">
              <w:rPr>
                <w:rFonts w:ascii="Times New Roman" w:hAnsi="Times New Roman" w:cs="Times New Roman"/>
              </w:rPr>
              <w:br/>
              <w:t>- Nhu cầu trung bình trên 600 ca chụp/tháng/cơ sở: tăng thêm 600 ca chụp/tháng/cơ sở được bổ sung thêm 01 Máy.</w:t>
            </w:r>
          </w:p>
        </w:tc>
      </w:tr>
      <w:tr w:rsidR="00826E5A" w:rsidRPr="00B24359" w14:paraId="3A0710DE" w14:textId="77777777" w:rsidTr="00826E5A">
        <w:trPr>
          <w:trHeight w:val="1740"/>
        </w:trPr>
        <w:tc>
          <w:tcPr>
            <w:tcW w:w="632" w:type="dxa"/>
            <w:hideMark/>
          </w:tcPr>
          <w:p w14:paraId="1B03561C" w14:textId="77777777" w:rsidR="00B24359" w:rsidRPr="00B24359" w:rsidRDefault="00B24359" w:rsidP="00B24359">
            <w:pPr>
              <w:rPr>
                <w:rFonts w:ascii="Times New Roman" w:hAnsi="Times New Roman" w:cs="Times New Roman"/>
                <w:b/>
                <w:bCs/>
              </w:rPr>
            </w:pPr>
            <w:r w:rsidRPr="00B24359">
              <w:rPr>
                <w:rFonts w:ascii="Times New Roman" w:hAnsi="Times New Roman" w:cs="Times New Roman"/>
                <w:b/>
                <w:bCs/>
              </w:rPr>
              <w:t>II</w:t>
            </w:r>
          </w:p>
        </w:tc>
        <w:tc>
          <w:tcPr>
            <w:tcW w:w="1068" w:type="dxa"/>
            <w:hideMark/>
          </w:tcPr>
          <w:p w14:paraId="6A0B278B" w14:textId="77777777" w:rsidR="00B24359" w:rsidRPr="00B24359" w:rsidRDefault="00B24359">
            <w:pPr>
              <w:rPr>
                <w:rFonts w:ascii="Times New Roman" w:hAnsi="Times New Roman" w:cs="Times New Roman"/>
                <w:b/>
                <w:bCs/>
              </w:rPr>
            </w:pPr>
            <w:r w:rsidRPr="00B24359">
              <w:rPr>
                <w:rFonts w:ascii="Times New Roman" w:hAnsi="Times New Roman" w:cs="Times New Roman"/>
                <w:b/>
                <w:bCs/>
              </w:rPr>
              <w:t>Thiết bị thăm dò chức năng - Thiết bị khám nội soi chẩn đoán</w:t>
            </w:r>
          </w:p>
        </w:tc>
        <w:tc>
          <w:tcPr>
            <w:tcW w:w="718" w:type="dxa"/>
            <w:hideMark/>
          </w:tcPr>
          <w:p w14:paraId="48F8E240" w14:textId="77777777" w:rsidR="00B24359" w:rsidRPr="00B24359" w:rsidRDefault="00B24359">
            <w:pPr>
              <w:rPr>
                <w:rFonts w:ascii="Times New Roman" w:hAnsi="Times New Roman" w:cs="Times New Roman"/>
                <w:b/>
                <w:bCs/>
              </w:rPr>
            </w:pPr>
            <w:r w:rsidRPr="00B24359">
              <w:rPr>
                <w:rFonts w:ascii="Times New Roman" w:hAnsi="Times New Roman" w:cs="Times New Roman"/>
                <w:b/>
                <w:bCs/>
              </w:rPr>
              <w:t> </w:t>
            </w:r>
          </w:p>
        </w:tc>
        <w:tc>
          <w:tcPr>
            <w:tcW w:w="2117" w:type="dxa"/>
            <w:hideMark/>
          </w:tcPr>
          <w:p w14:paraId="0F0C9A87"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2145" w:type="dxa"/>
            <w:hideMark/>
          </w:tcPr>
          <w:p w14:paraId="7190E862"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1117" w:type="dxa"/>
            <w:hideMark/>
          </w:tcPr>
          <w:p w14:paraId="5F2FF26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850" w:type="dxa"/>
            <w:hideMark/>
          </w:tcPr>
          <w:p w14:paraId="4D7374E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1834" w:type="dxa"/>
            <w:hideMark/>
          </w:tcPr>
          <w:p w14:paraId="61584B5B"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992" w:type="dxa"/>
            <w:noWrap/>
            <w:hideMark/>
          </w:tcPr>
          <w:p w14:paraId="134FDDEB"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718" w:type="dxa"/>
            <w:noWrap/>
            <w:hideMark/>
          </w:tcPr>
          <w:p w14:paraId="7A013D82"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1843" w:type="dxa"/>
            <w:noWrap/>
            <w:hideMark/>
          </w:tcPr>
          <w:p w14:paraId="1CA1ACD3"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1672" w:type="dxa"/>
            <w:noWrap/>
            <w:hideMark/>
          </w:tcPr>
          <w:p w14:paraId="016FD33A"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r>
      <w:tr w:rsidR="00826E5A" w:rsidRPr="00B24359" w14:paraId="5EA95709" w14:textId="77777777" w:rsidTr="00826E5A">
        <w:trPr>
          <w:trHeight w:val="4335"/>
        </w:trPr>
        <w:tc>
          <w:tcPr>
            <w:tcW w:w="632" w:type="dxa"/>
            <w:hideMark/>
          </w:tcPr>
          <w:p w14:paraId="3C1EE25A"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lastRenderedPageBreak/>
              <w:t>11</w:t>
            </w:r>
          </w:p>
        </w:tc>
        <w:tc>
          <w:tcPr>
            <w:tcW w:w="1068" w:type="dxa"/>
            <w:hideMark/>
          </w:tcPr>
          <w:p w14:paraId="07DE6380" w14:textId="77777777" w:rsidR="00B24359" w:rsidRPr="00B24359" w:rsidRDefault="00B24359">
            <w:pPr>
              <w:rPr>
                <w:rFonts w:ascii="Times New Roman" w:hAnsi="Times New Roman" w:cs="Times New Roman"/>
              </w:rPr>
            </w:pPr>
            <w:r w:rsidRPr="00B24359">
              <w:rPr>
                <w:rFonts w:ascii="Times New Roman" w:hAnsi="Times New Roman" w:cs="Times New Roman"/>
              </w:rPr>
              <w:t>Hệ thống nội soi tiêu hóa (dạ dày, đại tràng)</w:t>
            </w:r>
          </w:p>
        </w:tc>
        <w:tc>
          <w:tcPr>
            <w:tcW w:w="718" w:type="dxa"/>
            <w:hideMark/>
          </w:tcPr>
          <w:p w14:paraId="799BDFF1"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Hệ thống</w:t>
            </w:r>
          </w:p>
        </w:tc>
        <w:tc>
          <w:tcPr>
            <w:tcW w:w="2117" w:type="dxa"/>
            <w:hideMark/>
          </w:tcPr>
          <w:p w14:paraId="6BEB1476"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Nhu cầu sử dụng trung bình dưới 100 ca/ tháng/ cơ sở: tối đa 01 hệ thống/cơ sở.</w:t>
            </w:r>
            <w:r w:rsidRPr="00B24359">
              <w:rPr>
                <w:rFonts w:ascii="Times New Roman" w:hAnsi="Times New Roman" w:cs="Times New Roman"/>
              </w:rPr>
              <w:br/>
              <w:t xml:space="preserve"> Nhu cầu sử dụng trung bình 100 - 400 ca/ tháng/ cơ sở: tối đa 02 hệ thống/cơ sở.</w:t>
            </w:r>
            <w:r w:rsidRPr="00B24359">
              <w:rPr>
                <w:rFonts w:ascii="Times New Roman" w:hAnsi="Times New Roman" w:cs="Times New Roman"/>
              </w:rPr>
              <w:br/>
              <w:t xml:space="preserve"> Công suất sử dụng thiết bị trung bình trên 200 ca/ tháng/hệ thống được bổ sung thêm hệ thống tiếp theo</w:t>
            </w:r>
          </w:p>
        </w:tc>
        <w:tc>
          <w:tcPr>
            <w:tcW w:w="2145" w:type="dxa"/>
            <w:hideMark/>
          </w:tcPr>
          <w:p w14:paraId="347CF312"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Nhu cầu sử dụng trung bình dưới 100 ca/ tháng/ cơ sở: tối đa 01 hệ thống/cơ sở.</w:t>
            </w:r>
            <w:r w:rsidRPr="00B24359">
              <w:rPr>
                <w:rFonts w:ascii="Times New Roman" w:hAnsi="Times New Roman" w:cs="Times New Roman"/>
              </w:rPr>
              <w:br/>
              <w:t xml:space="preserve"> Nhu cầu sử dụng trung bình 100 - 400 ca/ tháng/ cơ sở: tối đa 02 hệ thống/cơ sở.</w:t>
            </w:r>
            <w:r w:rsidRPr="00B24359">
              <w:rPr>
                <w:rFonts w:ascii="Times New Roman" w:hAnsi="Times New Roman" w:cs="Times New Roman"/>
              </w:rPr>
              <w:br/>
              <w:t xml:space="preserve"> Công suất sử dụng thiết bị trung bình trên 200 ca/ tháng/hệ thống được bổ sung thêm hệ thống tiếp theo</w:t>
            </w:r>
          </w:p>
        </w:tc>
        <w:tc>
          <w:tcPr>
            <w:tcW w:w="1117" w:type="dxa"/>
            <w:hideMark/>
          </w:tcPr>
          <w:p w14:paraId="3885CB49" w14:textId="77777777" w:rsidR="00B24359" w:rsidRPr="00B24359" w:rsidRDefault="00B24359">
            <w:pPr>
              <w:rPr>
                <w:rFonts w:ascii="Times New Roman" w:hAnsi="Times New Roman" w:cs="Times New Roman"/>
              </w:rPr>
            </w:pPr>
            <w:r w:rsidRPr="00B24359">
              <w:rPr>
                <w:rFonts w:ascii="Times New Roman" w:hAnsi="Times New Roman" w:cs="Times New Roman"/>
              </w:rPr>
              <w:t>Hệ thống nội soi tiêu hóa (dạ dày, đại tràng)</w:t>
            </w:r>
          </w:p>
        </w:tc>
        <w:tc>
          <w:tcPr>
            <w:tcW w:w="850" w:type="dxa"/>
            <w:hideMark/>
          </w:tcPr>
          <w:p w14:paraId="7FD48FE0"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Hệ thống</w:t>
            </w:r>
          </w:p>
        </w:tc>
        <w:tc>
          <w:tcPr>
            <w:tcW w:w="1834" w:type="dxa"/>
            <w:hideMark/>
          </w:tcPr>
          <w:p w14:paraId="18A074D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100 ca/tháng/cơ sở: 01 Hệ thống/cơ sở.</w:t>
            </w:r>
            <w:r w:rsidRPr="00B24359">
              <w:rPr>
                <w:rFonts w:ascii="Times New Roman" w:hAnsi="Times New Roman" w:cs="Times New Roman"/>
              </w:rPr>
              <w:br/>
              <w:t>- Nhu cầu trung bình từ 100 đến 400 ca/tháng/cơ sở: tối đa 02 Hệ thống/cơ sở.</w:t>
            </w:r>
            <w:r w:rsidRPr="00B24359">
              <w:rPr>
                <w:rFonts w:ascii="Times New Roman" w:hAnsi="Times New Roman" w:cs="Times New Roman"/>
              </w:rPr>
              <w:br/>
              <w:t>- Nhu cầu trung bình trên 400 ca/tháng/ cơ sở: Được bổ sung thêm 01 Hệ thống cho mỗi 200 ca tăng thêm/tháng/cơ sở.</w:t>
            </w:r>
            <w:r w:rsidRPr="00B24359">
              <w:rPr>
                <w:rFonts w:ascii="Times New Roman" w:hAnsi="Times New Roman" w:cs="Times New Roman"/>
              </w:rPr>
              <w:br/>
              <w:t>- Trường hợp cơ sở có đơn vị hồi sức; cấp cứu: được bổ sung thêm 01 Hệ thống/đơn vị.</w:t>
            </w:r>
          </w:p>
        </w:tc>
        <w:tc>
          <w:tcPr>
            <w:tcW w:w="992" w:type="dxa"/>
            <w:hideMark/>
          </w:tcPr>
          <w:p w14:paraId="5EAF4EAB" w14:textId="77777777" w:rsidR="00B24359" w:rsidRPr="00B24359" w:rsidRDefault="00B24359">
            <w:pPr>
              <w:rPr>
                <w:rFonts w:ascii="Times New Roman" w:hAnsi="Times New Roman" w:cs="Times New Roman"/>
              </w:rPr>
            </w:pPr>
            <w:r w:rsidRPr="00B24359">
              <w:rPr>
                <w:rFonts w:ascii="Times New Roman" w:hAnsi="Times New Roman" w:cs="Times New Roman"/>
              </w:rPr>
              <w:t>Hệ thống nội soi tiêu hóa (dạ dày, đại tràng)</w:t>
            </w:r>
          </w:p>
        </w:tc>
        <w:tc>
          <w:tcPr>
            <w:tcW w:w="718" w:type="dxa"/>
            <w:hideMark/>
          </w:tcPr>
          <w:p w14:paraId="0669EBEA"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Hệ thống</w:t>
            </w:r>
          </w:p>
        </w:tc>
        <w:tc>
          <w:tcPr>
            <w:tcW w:w="1843" w:type="dxa"/>
            <w:hideMark/>
          </w:tcPr>
          <w:p w14:paraId="288C11CD"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100 ca/tháng/cơ sở: 01 Hệ thống/cơ sở.</w:t>
            </w:r>
            <w:r w:rsidRPr="00B24359">
              <w:rPr>
                <w:rFonts w:ascii="Times New Roman" w:hAnsi="Times New Roman" w:cs="Times New Roman"/>
              </w:rPr>
              <w:br/>
              <w:t>- Nhu cầu trung bình từ 100 đến 400 ca/tháng/cơ sở: tối đa 02 Hệ thống/cơ sở.</w:t>
            </w:r>
            <w:r w:rsidRPr="00B24359">
              <w:rPr>
                <w:rFonts w:ascii="Times New Roman" w:hAnsi="Times New Roman" w:cs="Times New Roman"/>
              </w:rPr>
              <w:br/>
              <w:t>- Nhu cầu trung bình trên 400 ca/tháng/ cơ sở: Được bổ sung thêm 01 Hệ thống cho mỗi 200 ca tăng thêm/tháng/cơ sở.</w:t>
            </w:r>
            <w:r w:rsidRPr="00B24359">
              <w:rPr>
                <w:rFonts w:ascii="Times New Roman" w:hAnsi="Times New Roman" w:cs="Times New Roman"/>
              </w:rPr>
              <w:br/>
              <w:t>- Trường hợp cơ sở có đơn vị hồi sức; cấp cứu: được bổ sung thêm 01 Hệ thống/đơn vị.</w:t>
            </w:r>
          </w:p>
        </w:tc>
        <w:tc>
          <w:tcPr>
            <w:tcW w:w="1672" w:type="dxa"/>
            <w:hideMark/>
          </w:tcPr>
          <w:p w14:paraId="2093BC3E"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100 ca/tháng/cơ sở: 01 Hệ thống/cơ sở.</w:t>
            </w:r>
            <w:r w:rsidRPr="00B24359">
              <w:rPr>
                <w:rFonts w:ascii="Times New Roman" w:hAnsi="Times New Roman" w:cs="Times New Roman"/>
              </w:rPr>
              <w:br/>
              <w:t>- Nhu cầu trung bình từ 100 đến 400 ca/tháng/cơ sở: tối đa 02 Hệ thống/cơ sở.</w:t>
            </w:r>
            <w:r w:rsidRPr="00B24359">
              <w:rPr>
                <w:rFonts w:ascii="Times New Roman" w:hAnsi="Times New Roman" w:cs="Times New Roman"/>
              </w:rPr>
              <w:br/>
              <w:t>- Nhu cầu trung bình trên 400 ca/tháng/ cơ sở: Được bổ sung thêm 01 Hệ thống cho mỗi 200 ca tăng thêm/tháng/cơ sở.</w:t>
            </w:r>
            <w:r w:rsidRPr="00B24359">
              <w:rPr>
                <w:rFonts w:ascii="Times New Roman" w:hAnsi="Times New Roman" w:cs="Times New Roman"/>
              </w:rPr>
              <w:br/>
              <w:t>- Trường hợp cơ sở có đơn vị hồi sức; cấp cứu: được bổ sung thêm 01 Hệ thống/đơn vị.</w:t>
            </w:r>
          </w:p>
        </w:tc>
      </w:tr>
      <w:tr w:rsidR="00826E5A" w:rsidRPr="00B24359" w14:paraId="57023C64" w14:textId="77777777" w:rsidTr="00826E5A">
        <w:trPr>
          <w:trHeight w:val="3705"/>
        </w:trPr>
        <w:tc>
          <w:tcPr>
            <w:tcW w:w="632" w:type="dxa"/>
            <w:hideMark/>
          </w:tcPr>
          <w:p w14:paraId="217CDD2C"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lastRenderedPageBreak/>
              <w:t>12</w:t>
            </w:r>
          </w:p>
        </w:tc>
        <w:tc>
          <w:tcPr>
            <w:tcW w:w="1068" w:type="dxa"/>
            <w:hideMark/>
          </w:tcPr>
          <w:p w14:paraId="4E3D9FD9" w14:textId="77777777" w:rsidR="00B24359" w:rsidRPr="00B24359" w:rsidRDefault="00B24359">
            <w:pPr>
              <w:rPr>
                <w:rFonts w:ascii="Times New Roman" w:hAnsi="Times New Roman" w:cs="Times New Roman"/>
              </w:rPr>
            </w:pPr>
            <w:r w:rsidRPr="00B24359">
              <w:rPr>
                <w:rFonts w:ascii="Times New Roman" w:hAnsi="Times New Roman" w:cs="Times New Roman"/>
              </w:rPr>
              <w:t>Hệ thống nội soi khí quản, phế quản</w:t>
            </w:r>
          </w:p>
        </w:tc>
        <w:tc>
          <w:tcPr>
            <w:tcW w:w="718" w:type="dxa"/>
            <w:hideMark/>
          </w:tcPr>
          <w:p w14:paraId="2D2A30E2"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Hệ thống</w:t>
            </w:r>
          </w:p>
        </w:tc>
        <w:tc>
          <w:tcPr>
            <w:tcW w:w="2117" w:type="dxa"/>
            <w:hideMark/>
          </w:tcPr>
          <w:p w14:paraId="46A21AE7"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Nhu cầu sử dụng trung bình dưới 100 ca/ tháng/ cơ sở: tối đa 01 hệ thống/cơ sở.</w:t>
            </w:r>
            <w:r w:rsidRPr="00B24359">
              <w:rPr>
                <w:rFonts w:ascii="Times New Roman" w:hAnsi="Times New Roman" w:cs="Times New Roman"/>
              </w:rPr>
              <w:br/>
              <w:t xml:space="preserve"> Nhu cầu sử dụng trung bình 100 - 400 ca/ tháng/cơ sở: tối đa 02 hệ thống/cơ sở.</w:t>
            </w:r>
            <w:r w:rsidRPr="00B24359">
              <w:rPr>
                <w:rFonts w:ascii="Times New Roman" w:hAnsi="Times New Roman" w:cs="Times New Roman"/>
              </w:rPr>
              <w:br/>
              <w:t xml:space="preserve"> Công suất sử dụng thiết bị trung bình trên 200 ca/tháng/hệ thống được bổ sung thêm hệ thống tiếp theo</w:t>
            </w:r>
          </w:p>
        </w:tc>
        <w:tc>
          <w:tcPr>
            <w:tcW w:w="2145" w:type="dxa"/>
            <w:hideMark/>
          </w:tcPr>
          <w:p w14:paraId="53EEF0B9"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Nhu cầu sử dụng trung bình dưới 100 ca/ tháng/ cơ sở: tối đa 01 hệ thống/cơ sở.</w:t>
            </w:r>
            <w:r w:rsidRPr="00B24359">
              <w:rPr>
                <w:rFonts w:ascii="Times New Roman" w:hAnsi="Times New Roman" w:cs="Times New Roman"/>
              </w:rPr>
              <w:br/>
              <w:t xml:space="preserve"> Nhu cầu sử dụng trung bình 100 - 400 ca/ tháng/cơ sở: tối đa 02 hệ thống/cơ sở.</w:t>
            </w:r>
            <w:r w:rsidRPr="00B24359">
              <w:rPr>
                <w:rFonts w:ascii="Times New Roman" w:hAnsi="Times New Roman" w:cs="Times New Roman"/>
              </w:rPr>
              <w:br/>
              <w:t xml:space="preserve"> Công suất sử dụng thiết bị trung bình trên 200 ca/tháng/hệ thống được bổ sung thêm hệ thống tiếp theo</w:t>
            </w:r>
          </w:p>
        </w:tc>
        <w:tc>
          <w:tcPr>
            <w:tcW w:w="1117" w:type="dxa"/>
            <w:hideMark/>
          </w:tcPr>
          <w:p w14:paraId="1095DD20" w14:textId="77777777" w:rsidR="00B24359" w:rsidRPr="00B24359" w:rsidRDefault="00B24359">
            <w:pPr>
              <w:rPr>
                <w:rFonts w:ascii="Times New Roman" w:hAnsi="Times New Roman" w:cs="Times New Roman"/>
              </w:rPr>
            </w:pPr>
            <w:r w:rsidRPr="00B24359">
              <w:rPr>
                <w:rFonts w:ascii="Times New Roman" w:hAnsi="Times New Roman" w:cs="Times New Roman"/>
              </w:rPr>
              <w:t>Hệ thống nội soi khí quản, phế quản</w:t>
            </w:r>
          </w:p>
        </w:tc>
        <w:tc>
          <w:tcPr>
            <w:tcW w:w="850" w:type="dxa"/>
            <w:hideMark/>
          </w:tcPr>
          <w:p w14:paraId="6050C806"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Hệ thống</w:t>
            </w:r>
          </w:p>
        </w:tc>
        <w:tc>
          <w:tcPr>
            <w:tcW w:w="1834" w:type="dxa"/>
            <w:hideMark/>
          </w:tcPr>
          <w:p w14:paraId="16167F40"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100 ca/tháng/cơ sở: 01 Hệ thống/cơ sở.</w:t>
            </w:r>
            <w:r w:rsidRPr="00B24359">
              <w:rPr>
                <w:rFonts w:ascii="Times New Roman" w:hAnsi="Times New Roman" w:cs="Times New Roman"/>
              </w:rPr>
              <w:br/>
              <w:t>- Nhu cầu trung bình từ 100 đến 400 ca/tháng/cơ sở: tối đa 02 Hệ thống/cơ sở.</w:t>
            </w:r>
            <w:r w:rsidRPr="00B24359">
              <w:rPr>
                <w:rFonts w:ascii="Times New Roman" w:hAnsi="Times New Roman" w:cs="Times New Roman"/>
              </w:rPr>
              <w:br/>
              <w:t>- Nhu cầu trung bình trên 400 ca/tháng/cơ sở: Được bổ sung thêm 01 Hệ thống cho mỗi 200 ca tăng thêm/tháng/cơ sở.</w:t>
            </w:r>
            <w:r w:rsidRPr="00B24359">
              <w:rPr>
                <w:rFonts w:ascii="Times New Roman" w:hAnsi="Times New Roman" w:cs="Times New Roman"/>
              </w:rPr>
              <w:br/>
              <w:t>- Trường hợp cơ sở có đơn vị hồi sức; cấp cứu: Được bổ sung thêm 01 Hệ thống/đơn vị.</w:t>
            </w:r>
          </w:p>
        </w:tc>
        <w:tc>
          <w:tcPr>
            <w:tcW w:w="992" w:type="dxa"/>
            <w:hideMark/>
          </w:tcPr>
          <w:p w14:paraId="781C7165" w14:textId="77777777" w:rsidR="00B24359" w:rsidRPr="00B24359" w:rsidRDefault="00B24359">
            <w:pPr>
              <w:rPr>
                <w:rFonts w:ascii="Times New Roman" w:hAnsi="Times New Roman" w:cs="Times New Roman"/>
              </w:rPr>
            </w:pPr>
            <w:r w:rsidRPr="00B24359">
              <w:rPr>
                <w:rFonts w:ascii="Times New Roman" w:hAnsi="Times New Roman" w:cs="Times New Roman"/>
              </w:rPr>
              <w:t>Hệ thống nội soi khí quản, phế quản</w:t>
            </w:r>
          </w:p>
        </w:tc>
        <w:tc>
          <w:tcPr>
            <w:tcW w:w="718" w:type="dxa"/>
            <w:hideMark/>
          </w:tcPr>
          <w:p w14:paraId="763723E7"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Hệ thống</w:t>
            </w:r>
          </w:p>
        </w:tc>
        <w:tc>
          <w:tcPr>
            <w:tcW w:w="1843" w:type="dxa"/>
            <w:hideMark/>
          </w:tcPr>
          <w:p w14:paraId="3C694AA2"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Nhu cầu sử dụng trung bình dưới 100 ca/ tháng/ cơ sở: tối đa 01 hệ thống/cơ sở.</w:t>
            </w:r>
            <w:r w:rsidRPr="00B24359">
              <w:rPr>
                <w:rFonts w:ascii="Times New Roman" w:hAnsi="Times New Roman" w:cs="Times New Roman"/>
              </w:rPr>
              <w:br/>
              <w:t xml:space="preserve"> Nhu cầu sử dụng trung bình 100 - 400 ca/ tháng/cơ sở: tối đa 02 hệ thống/cơ sở.</w:t>
            </w:r>
            <w:r w:rsidRPr="00B24359">
              <w:rPr>
                <w:rFonts w:ascii="Times New Roman" w:hAnsi="Times New Roman" w:cs="Times New Roman"/>
              </w:rPr>
              <w:br/>
              <w:t xml:space="preserve"> Công suất sử dụng thiết bị trung bình trên 200 ca/tháng/hệ thống được bổ sung thêm hệ thống tiếp theo</w:t>
            </w:r>
          </w:p>
        </w:tc>
        <w:tc>
          <w:tcPr>
            <w:tcW w:w="1672" w:type="dxa"/>
            <w:hideMark/>
          </w:tcPr>
          <w:p w14:paraId="2E60EA1E"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Nhu cầu sử dụng trung bình dưới 100 ca/ tháng/ cơ sở: tối đa 01 hệ thống/cơ sở.</w:t>
            </w:r>
            <w:r w:rsidRPr="00B24359">
              <w:rPr>
                <w:rFonts w:ascii="Times New Roman" w:hAnsi="Times New Roman" w:cs="Times New Roman"/>
              </w:rPr>
              <w:br/>
              <w:t xml:space="preserve"> Nhu cầu sử dụng trung bình 100 - 400 ca/ tháng/cơ sở: tối đa 02 hệ thống/cơ sở.</w:t>
            </w:r>
            <w:r w:rsidRPr="00B24359">
              <w:rPr>
                <w:rFonts w:ascii="Times New Roman" w:hAnsi="Times New Roman" w:cs="Times New Roman"/>
              </w:rPr>
              <w:br/>
              <w:t xml:space="preserve"> Công suất sử dụng thiết bị trung bình trên 200 ca/tháng/hệ thống được bổ sung thêm hệ thống tiếp theo</w:t>
            </w:r>
          </w:p>
        </w:tc>
      </w:tr>
      <w:tr w:rsidR="00826E5A" w:rsidRPr="00B24359" w14:paraId="04D95598" w14:textId="77777777" w:rsidTr="00826E5A">
        <w:trPr>
          <w:trHeight w:val="4320"/>
        </w:trPr>
        <w:tc>
          <w:tcPr>
            <w:tcW w:w="632" w:type="dxa"/>
            <w:hideMark/>
          </w:tcPr>
          <w:p w14:paraId="0BD3AAB6"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lastRenderedPageBreak/>
              <w:t>13</w:t>
            </w:r>
          </w:p>
        </w:tc>
        <w:tc>
          <w:tcPr>
            <w:tcW w:w="1068" w:type="dxa"/>
            <w:hideMark/>
          </w:tcPr>
          <w:p w14:paraId="5248CE8D" w14:textId="77777777" w:rsidR="00B24359" w:rsidRPr="00B24359" w:rsidRDefault="00B24359">
            <w:pPr>
              <w:rPr>
                <w:rFonts w:ascii="Times New Roman" w:hAnsi="Times New Roman" w:cs="Times New Roman"/>
              </w:rPr>
            </w:pPr>
            <w:r w:rsidRPr="00B24359">
              <w:rPr>
                <w:rFonts w:ascii="Times New Roman" w:hAnsi="Times New Roman" w:cs="Times New Roman"/>
              </w:rPr>
              <w:t>Hệ thống nội soi tai mũi họng</w:t>
            </w:r>
          </w:p>
        </w:tc>
        <w:tc>
          <w:tcPr>
            <w:tcW w:w="718" w:type="dxa"/>
            <w:hideMark/>
          </w:tcPr>
          <w:p w14:paraId="4E28C72C"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Hệ thống</w:t>
            </w:r>
          </w:p>
        </w:tc>
        <w:tc>
          <w:tcPr>
            <w:tcW w:w="2117" w:type="dxa"/>
            <w:hideMark/>
          </w:tcPr>
          <w:p w14:paraId="0D6DB58F"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Nhu cầu sử dụng trung bình dưới 200 ca/ tháng/cơ sở: tối đa 01 hệ thống/cơ sở.</w:t>
            </w:r>
            <w:r w:rsidRPr="00B24359">
              <w:rPr>
                <w:rFonts w:ascii="Times New Roman" w:hAnsi="Times New Roman" w:cs="Times New Roman"/>
              </w:rPr>
              <w:br/>
              <w:t xml:space="preserve"> Nhu cầu sử dụng trung bình 200 - 1800 ca/ tháng/ cơ sở; tối đa 02 hệ thống/cơ sở.</w:t>
            </w:r>
            <w:r w:rsidRPr="00B24359">
              <w:rPr>
                <w:rFonts w:ascii="Times New Roman" w:hAnsi="Times New Roman" w:cs="Times New Roman"/>
              </w:rPr>
              <w:br/>
              <w:t xml:space="preserve"> Công suất sử dụng thiết bị trung bình trên 900 ca/tháng/hệ thống được bổ sung thêm hệ thống tiếp theo</w:t>
            </w:r>
            <w:r w:rsidRPr="00B24359">
              <w:rPr>
                <w:rFonts w:ascii="Times New Roman" w:hAnsi="Times New Roman" w:cs="Times New Roman"/>
              </w:rPr>
              <w:br/>
              <w:t xml:space="preserve"> 01 hệ thống/ Bàn khám Tai Mũi Họng.</w:t>
            </w:r>
          </w:p>
        </w:tc>
        <w:tc>
          <w:tcPr>
            <w:tcW w:w="2145" w:type="dxa"/>
            <w:hideMark/>
          </w:tcPr>
          <w:p w14:paraId="44DAE8DE"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Nhu cầu sử dụng trung bình dưới 200 ca/ tháng/cơ sở: tối đa 01 hệ thống/cơ sở.</w:t>
            </w:r>
            <w:r w:rsidRPr="00B24359">
              <w:rPr>
                <w:rFonts w:ascii="Times New Roman" w:hAnsi="Times New Roman" w:cs="Times New Roman"/>
              </w:rPr>
              <w:br/>
              <w:t xml:space="preserve"> Nhu cầu sử dụng trung bình 200 - 1800 ca/ tháng/ cơ sở; tối đa 02 hệ thống/cơ sở.</w:t>
            </w:r>
            <w:r w:rsidRPr="00B24359">
              <w:rPr>
                <w:rFonts w:ascii="Times New Roman" w:hAnsi="Times New Roman" w:cs="Times New Roman"/>
              </w:rPr>
              <w:br/>
              <w:t xml:space="preserve"> Công suất sử dụng thiết bị trung bình trên 900 ca/tháng/hệ thống được bổ sung thêm hệ thống tiếp theo</w:t>
            </w:r>
            <w:r w:rsidRPr="00B24359">
              <w:rPr>
                <w:rFonts w:ascii="Times New Roman" w:hAnsi="Times New Roman" w:cs="Times New Roman"/>
              </w:rPr>
              <w:br/>
              <w:t xml:space="preserve"> 01 hệ thống/ Bàn khám Tai Mũi Họng.</w:t>
            </w:r>
          </w:p>
        </w:tc>
        <w:tc>
          <w:tcPr>
            <w:tcW w:w="1117" w:type="dxa"/>
            <w:hideMark/>
          </w:tcPr>
          <w:p w14:paraId="1D247626" w14:textId="77777777" w:rsidR="00B24359" w:rsidRPr="00B24359" w:rsidRDefault="00B24359">
            <w:pPr>
              <w:rPr>
                <w:rFonts w:ascii="Times New Roman" w:hAnsi="Times New Roman" w:cs="Times New Roman"/>
              </w:rPr>
            </w:pPr>
            <w:r w:rsidRPr="00B24359">
              <w:rPr>
                <w:rFonts w:ascii="Times New Roman" w:hAnsi="Times New Roman" w:cs="Times New Roman"/>
              </w:rPr>
              <w:t>Hệ thống nội soi tai mũi họng</w:t>
            </w:r>
          </w:p>
        </w:tc>
        <w:tc>
          <w:tcPr>
            <w:tcW w:w="850" w:type="dxa"/>
            <w:hideMark/>
          </w:tcPr>
          <w:p w14:paraId="1AD5600E"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Hệ thống</w:t>
            </w:r>
          </w:p>
        </w:tc>
        <w:tc>
          <w:tcPr>
            <w:tcW w:w="1834" w:type="dxa"/>
            <w:hideMark/>
          </w:tcPr>
          <w:p w14:paraId="06D2C12C"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200 ca/tháng/cơ sở: 01 Hệ thống/cơ sở.</w:t>
            </w:r>
            <w:r w:rsidRPr="00B24359">
              <w:rPr>
                <w:rFonts w:ascii="Times New Roman" w:hAnsi="Times New Roman" w:cs="Times New Roman"/>
              </w:rPr>
              <w:br/>
              <w:t>- Nhu cầu trung bình từ 200 đến 1.800 ca/tháng/cơ sở tối đa 02 Hệ thống/cơ sở.</w:t>
            </w:r>
            <w:r w:rsidRPr="00B24359">
              <w:rPr>
                <w:rFonts w:ascii="Times New Roman" w:hAnsi="Times New Roman" w:cs="Times New Roman"/>
              </w:rPr>
              <w:br/>
              <w:t>- Nhu cầu trung bình trên 1.800 ca/tháng/cơ sở: Được bổ sung thêm 01 Hệ thống cho mỗi 900 ca tăng thêm/tháng/cơ sở.</w:t>
            </w:r>
            <w:r w:rsidRPr="00B24359">
              <w:rPr>
                <w:rFonts w:ascii="Times New Roman" w:hAnsi="Times New Roman" w:cs="Times New Roman"/>
              </w:rPr>
              <w:br/>
              <w:t>- Trường hợp cơ sở có bàn khám Tai mũi họng: được bổ sung thêm 01 Hệ thống/ bàn khám Tai mũi họng.</w:t>
            </w:r>
          </w:p>
        </w:tc>
        <w:tc>
          <w:tcPr>
            <w:tcW w:w="992" w:type="dxa"/>
            <w:hideMark/>
          </w:tcPr>
          <w:p w14:paraId="5E495E6B" w14:textId="77777777" w:rsidR="00B24359" w:rsidRPr="00B24359" w:rsidRDefault="00B24359">
            <w:pPr>
              <w:rPr>
                <w:rFonts w:ascii="Times New Roman" w:hAnsi="Times New Roman" w:cs="Times New Roman"/>
              </w:rPr>
            </w:pPr>
            <w:r w:rsidRPr="00B24359">
              <w:rPr>
                <w:rFonts w:ascii="Times New Roman" w:hAnsi="Times New Roman" w:cs="Times New Roman"/>
              </w:rPr>
              <w:t>Hệ thống nội soi tai mũi họng</w:t>
            </w:r>
          </w:p>
        </w:tc>
        <w:tc>
          <w:tcPr>
            <w:tcW w:w="718" w:type="dxa"/>
            <w:hideMark/>
          </w:tcPr>
          <w:p w14:paraId="3FB819DE"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Hệ thống</w:t>
            </w:r>
          </w:p>
        </w:tc>
        <w:tc>
          <w:tcPr>
            <w:tcW w:w="1843" w:type="dxa"/>
            <w:hideMark/>
          </w:tcPr>
          <w:p w14:paraId="14C5422D"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Nhu cầu sử dụng trung bình dưới 200 ca/ tháng/cơ sở: tối đa 01 hệ thống/cơ sở.</w:t>
            </w:r>
            <w:r w:rsidRPr="00B24359">
              <w:rPr>
                <w:rFonts w:ascii="Times New Roman" w:hAnsi="Times New Roman" w:cs="Times New Roman"/>
              </w:rPr>
              <w:br/>
              <w:t xml:space="preserve"> Nhu cầu sử dụng trung bình 200 - 1800 ca/ tháng/ cơ sở; tối đa 02 hệ thống/cơ sở.</w:t>
            </w:r>
            <w:r w:rsidRPr="00B24359">
              <w:rPr>
                <w:rFonts w:ascii="Times New Roman" w:hAnsi="Times New Roman" w:cs="Times New Roman"/>
              </w:rPr>
              <w:br/>
              <w:t xml:space="preserve"> Công suất sử dụng thiết bị trung bình trên 900 ca/tháng/hệ thống được bổ sung thêm hệ thống tiếp theo</w:t>
            </w:r>
            <w:r w:rsidRPr="00B24359">
              <w:rPr>
                <w:rFonts w:ascii="Times New Roman" w:hAnsi="Times New Roman" w:cs="Times New Roman"/>
              </w:rPr>
              <w:br/>
              <w:t xml:space="preserve"> 01 hệ thống/ Bàn khám Tai Mũi Họng.</w:t>
            </w:r>
          </w:p>
        </w:tc>
        <w:tc>
          <w:tcPr>
            <w:tcW w:w="1672" w:type="dxa"/>
            <w:hideMark/>
          </w:tcPr>
          <w:p w14:paraId="6E887ABB"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Nhu cầu sử dụng trung bình dưới 200 ca/ tháng/cơ sở: tối đa 01 hệ thống/cơ sở.</w:t>
            </w:r>
            <w:r w:rsidRPr="00B24359">
              <w:rPr>
                <w:rFonts w:ascii="Times New Roman" w:hAnsi="Times New Roman" w:cs="Times New Roman"/>
              </w:rPr>
              <w:br/>
              <w:t xml:space="preserve"> Nhu cầu sử dụng trung bình 200 - 1800 ca/ tháng/ cơ sở; tối đa 02 hệ thống/cơ sở.</w:t>
            </w:r>
            <w:r w:rsidRPr="00B24359">
              <w:rPr>
                <w:rFonts w:ascii="Times New Roman" w:hAnsi="Times New Roman" w:cs="Times New Roman"/>
              </w:rPr>
              <w:br/>
              <w:t xml:space="preserve"> Công suất sử dụng thiết bị trung bình trên 900 ca/tháng/hệ thống được bổ sung thêm hệ thống tiếp theo</w:t>
            </w:r>
            <w:r w:rsidRPr="00B24359">
              <w:rPr>
                <w:rFonts w:ascii="Times New Roman" w:hAnsi="Times New Roman" w:cs="Times New Roman"/>
              </w:rPr>
              <w:br/>
              <w:t xml:space="preserve"> 01 hệ thống/ Bàn khám Tai Mũi Họng.</w:t>
            </w:r>
          </w:p>
        </w:tc>
      </w:tr>
      <w:tr w:rsidR="00826E5A" w:rsidRPr="00B24359" w14:paraId="42CDC51E" w14:textId="77777777" w:rsidTr="00826E5A">
        <w:trPr>
          <w:trHeight w:val="2820"/>
        </w:trPr>
        <w:tc>
          <w:tcPr>
            <w:tcW w:w="632" w:type="dxa"/>
            <w:hideMark/>
          </w:tcPr>
          <w:p w14:paraId="20B54CDC"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lastRenderedPageBreak/>
              <w:t>15</w:t>
            </w:r>
          </w:p>
        </w:tc>
        <w:tc>
          <w:tcPr>
            <w:tcW w:w="1068" w:type="dxa"/>
            <w:hideMark/>
          </w:tcPr>
          <w:p w14:paraId="665266F1" w14:textId="77777777" w:rsidR="00B24359" w:rsidRPr="00B24359" w:rsidRDefault="00B24359">
            <w:pPr>
              <w:rPr>
                <w:rFonts w:ascii="Times New Roman" w:hAnsi="Times New Roman" w:cs="Times New Roman"/>
              </w:rPr>
            </w:pPr>
            <w:r w:rsidRPr="00B24359">
              <w:rPr>
                <w:rFonts w:ascii="Times New Roman" w:hAnsi="Times New Roman" w:cs="Times New Roman"/>
              </w:rPr>
              <w:t>Máy điện tim</w:t>
            </w:r>
          </w:p>
        </w:tc>
        <w:tc>
          <w:tcPr>
            <w:tcW w:w="718" w:type="dxa"/>
            <w:hideMark/>
          </w:tcPr>
          <w:p w14:paraId="02440F49"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117" w:type="dxa"/>
            <w:hideMark/>
          </w:tcPr>
          <w:p w14:paraId="080B0DEF"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01 máy/100 giường điều trị.</w:t>
            </w:r>
            <w:r w:rsidRPr="00B24359">
              <w:rPr>
                <w:rFonts w:ascii="Times New Roman" w:hAnsi="Times New Roman" w:cs="Times New Roman"/>
              </w:rPr>
              <w:br/>
              <w:t>01 máy/200 bệnh nhân khám ngoại trú</w:t>
            </w:r>
            <w:r w:rsidRPr="00B24359">
              <w:rPr>
                <w:rFonts w:ascii="Times New Roman" w:hAnsi="Times New Roman" w:cs="Times New Roman"/>
              </w:rPr>
              <w:br/>
              <w:t>+ 01 máy cho khám sức khỏe định kỳ</w:t>
            </w:r>
          </w:p>
        </w:tc>
        <w:tc>
          <w:tcPr>
            <w:tcW w:w="2145" w:type="dxa"/>
            <w:hideMark/>
          </w:tcPr>
          <w:p w14:paraId="2B2235F6"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01 máy/100 giường điều trị.</w:t>
            </w:r>
            <w:r w:rsidRPr="00B24359">
              <w:rPr>
                <w:rFonts w:ascii="Times New Roman" w:hAnsi="Times New Roman" w:cs="Times New Roman"/>
              </w:rPr>
              <w:br/>
              <w:t>01 máy/200 bệnh nhân khám ngoại trú</w:t>
            </w:r>
            <w:r w:rsidRPr="00B24359">
              <w:rPr>
                <w:rFonts w:ascii="Times New Roman" w:hAnsi="Times New Roman" w:cs="Times New Roman"/>
              </w:rPr>
              <w:br/>
              <w:t>+ 01 máy cho khám sức khỏe định kỳ</w:t>
            </w:r>
          </w:p>
        </w:tc>
        <w:tc>
          <w:tcPr>
            <w:tcW w:w="1117" w:type="dxa"/>
            <w:hideMark/>
          </w:tcPr>
          <w:p w14:paraId="5A7CE850" w14:textId="77777777" w:rsidR="00B24359" w:rsidRPr="00B24359" w:rsidRDefault="00B24359">
            <w:pPr>
              <w:rPr>
                <w:rFonts w:ascii="Times New Roman" w:hAnsi="Times New Roman" w:cs="Times New Roman"/>
              </w:rPr>
            </w:pPr>
            <w:r w:rsidRPr="00B24359">
              <w:rPr>
                <w:rFonts w:ascii="Times New Roman" w:hAnsi="Times New Roman" w:cs="Times New Roman"/>
              </w:rPr>
              <w:t>Máy điện tim</w:t>
            </w:r>
          </w:p>
        </w:tc>
        <w:tc>
          <w:tcPr>
            <w:tcW w:w="850" w:type="dxa"/>
            <w:hideMark/>
          </w:tcPr>
          <w:p w14:paraId="04E91A5F"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834" w:type="dxa"/>
            <w:hideMark/>
          </w:tcPr>
          <w:p w14:paraId="7DA56D73"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Định mức 01 Máy/50 bệnh nhân khám ngoại trú/ngày.</w:t>
            </w:r>
            <w:r w:rsidRPr="00B24359">
              <w:rPr>
                <w:rFonts w:ascii="Times New Roman" w:hAnsi="Times New Roman" w:cs="Times New Roman"/>
              </w:rPr>
              <w:br/>
              <w:t>- Trường hợp cơ sở có đơn vị điều trị nội trú; cấp cứu; hồi sức tích cực; pháp y tâm thần: được bổ sung thêm 01 Máy/đơn vị.</w:t>
            </w:r>
          </w:p>
        </w:tc>
        <w:tc>
          <w:tcPr>
            <w:tcW w:w="992" w:type="dxa"/>
            <w:hideMark/>
          </w:tcPr>
          <w:p w14:paraId="4E64C4CB" w14:textId="77777777" w:rsidR="00B24359" w:rsidRPr="00B24359" w:rsidRDefault="00B24359">
            <w:pPr>
              <w:rPr>
                <w:rFonts w:ascii="Times New Roman" w:hAnsi="Times New Roman" w:cs="Times New Roman"/>
              </w:rPr>
            </w:pPr>
            <w:r w:rsidRPr="00B24359">
              <w:rPr>
                <w:rFonts w:ascii="Times New Roman" w:hAnsi="Times New Roman" w:cs="Times New Roman"/>
              </w:rPr>
              <w:t>Máy điện tim</w:t>
            </w:r>
          </w:p>
        </w:tc>
        <w:tc>
          <w:tcPr>
            <w:tcW w:w="718" w:type="dxa"/>
            <w:hideMark/>
          </w:tcPr>
          <w:p w14:paraId="0ADE8EDE"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843" w:type="dxa"/>
            <w:hideMark/>
          </w:tcPr>
          <w:p w14:paraId="171B9C70"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Định mức 01 Máy/50 bệnh nhân khám ngoại trú/ngày.</w:t>
            </w:r>
            <w:r w:rsidRPr="00B24359">
              <w:rPr>
                <w:rFonts w:ascii="Times New Roman" w:hAnsi="Times New Roman" w:cs="Times New Roman"/>
              </w:rPr>
              <w:br/>
              <w:t>- Trường hợp cơ sở có đơn vị điều trị nội trú; cấp cứu; hồi sức tích cực; pháp y tâm thần: được bổ sung thêm 01 Máy/đơn vị.</w:t>
            </w:r>
            <w:r w:rsidRPr="00B24359">
              <w:rPr>
                <w:rFonts w:ascii="Times New Roman" w:hAnsi="Times New Roman" w:cs="Times New Roman"/>
              </w:rPr>
              <w:br/>
              <w:t>- 01 máy cho khám sức khỏe định kỳ</w:t>
            </w:r>
          </w:p>
        </w:tc>
        <w:tc>
          <w:tcPr>
            <w:tcW w:w="1672" w:type="dxa"/>
            <w:hideMark/>
          </w:tcPr>
          <w:p w14:paraId="194D3A99"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Định mức 01 Máy/50 bệnh nhân khám ngoại trú/ngày.</w:t>
            </w:r>
            <w:r w:rsidRPr="00B24359">
              <w:rPr>
                <w:rFonts w:ascii="Times New Roman" w:hAnsi="Times New Roman" w:cs="Times New Roman"/>
              </w:rPr>
              <w:br/>
              <w:t>- Trường hợp cơ sở có đơn vị điều trị nội trú; cấp cứu; hồi sức tích cực; pháp y tâm thần: được bổ sung thêm 01 Máy/đơn vị.</w:t>
            </w:r>
            <w:r w:rsidRPr="00B24359">
              <w:rPr>
                <w:rFonts w:ascii="Times New Roman" w:hAnsi="Times New Roman" w:cs="Times New Roman"/>
              </w:rPr>
              <w:br/>
              <w:t>- 01 máy cho khám sức khỏe định kỳ</w:t>
            </w:r>
          </w:p>
        </w:tc>
      </w:tr>
      <w:tr w:rsidR="00826E5A" w:rsidRPr="00B24359" w14:paraId="5B1D949E" w14:textId="77777777" w:rsidTr="00826E5A">
        <w:trPr>
          <w:trHeight w:val="1755"/>
        </w:trPr>
        <w:tc>
          <w:tcPr>
            <w:tcW w:w="632" w:type="dxa"/>
            <w:hideMark/>
          </w:tcPr>
          <w:p w14:paraId="6B0FD8F4" w14:textId="77777777" w:rsidR="00B24359" w:rsidRPr="00B24359" w:rsidRDefault="00B24359" w:rsidP="00B24359">
            <w:pPr>
              <w:rPr>
                <w:rFonts w:ascii="Times New Roman" w:hAnsi="Times New Roman" w:cs="Times New Roman"/>
                <w:b/>
                <w:bCs/>
              </w:rPr>
            </w:pPr>
            <w:r w:rsidRPr="00B24359">
              <w:rPr>
                <w:rFonts w:ascii="Times New Roman" w:hAnsi="Times New Roman" w:cs="Times New Roman"/>
                <w:b/>
                <w:bCs/>
              </w:rPr>
              <w:t>III</w:t>
            </w:r>
          </w:p>
        </w:tc>
        <w:tc>
          <w:tcPr>
            <w:tcW w:w="1068" w:type="dxa"/>
            <w:hideMark/>
          </w:tcPr>
          <w:p w14:paraId="5A02E64D" w14:textId="77777777" w:rsidR="00B24359" w:rsidRPr="00B24359" w:rsidRDefault="00B24359">
            <w:pPr>
              <w:rPr>
                <w:rFonts w:ascii="Times New Roman" w:hAnsi="Times New Roman" w:cs="Times New Roman"/>
                <w:b/>
                <w:bCs/>
              </w:rPr>
            </w:pPr>
            <w:r w:rsidRPr="00B24359">
              <w:rPr>
                <w:rFonts w:ascii="Times New Roman" w:hAnsi="Times New Roman" w:cs="Times New Roman"/>
                <w:b/>
                <w:bCs/>
              </w:rPr>
              <w:t>Thiết bị chuyên khoa Răng hàm mặt - Tai mũi họng-Mắt</w:t>
            </w:r>
          </w:p>
        </w:tc>
        <w:tc>
          <w:tcPr>
            <w:tcW w:w="718" w:type="dxa"/>
            <w:hideMark/>
          </w:tcPr>
          <w:p w14:paraId="3C49F3E9" w14:textId="77777777" w:rsidR="00B24359" w:rsidRPr="00B24359" w:rsidRDefault="00B24359">
            <w:pPr>
              <w:rPr>
                <w:rFonts w:ascii="Times New Roman" w:hAnsi="Times New Roman" w:cs="Times New Roman"/>
                <w:b/>
                <w:bCs/>
              </w:rPr>
            </w:pPr>
            <w:r w:rsidRPr="00B24359">
              <w:rPr>
                <w:rFonts w:ascii="Times New Roman" w:hAnsi="Times New Roman" w:cs="Times New Roman"/>
                <w:b/>
                <w:bCs/>
              </w:rPr>
              <w:t> </w:t>
            </w:r>
          </w:p>
        </w:tc>
        <w:tc>
          <w:tcPr>
            <w:tcW w:w="2117" w:type="dxa"/>
            <w:hideMark/>
          </w:tcPr>
          <w:p w14:paraId="7C1F069C"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2145" w:type="dxa"/>
            <w:hideMark/>
          </w:tcPr>
          <w:p w14:paraId="4D4D8E20"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1117" w:type="dxa"/>
            <w:hideMark/>
          </w:tcPr>
          <w:p w14:paraId="33523A6B"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850" w:type="dxa"/>
            <w:hideMark/>
          </w:tcPr>
          <w:p w14:paraId="7497D7B6"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1834" w:type="dxa"/>
            <w:hideMark/>
          </w:tcPr>
          <w:p w14:paraId="003B4DD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992" w:type="dxa"/>
            <w:noWrap/>
            <w:hideMark/>
          </w:tcPr>
          <w:p w14:paraId="7E25FA28"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718" w:type="dxa"/>
            <w:noWrap/>
            <w:hideMark/>
          </w:tcPr>
          <w:p w14:paraId="11FAD48F"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1843" w:type="dxa"/>
            <w:noWrap/>
            <w:hideMark/>
          </w:tcPr>
          <w:p w14:paraId="5EB935C2"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1672" w:type="dxa"/>
            <w:noWrap/>
            <w:hideMark/>
          </w:tcPr>
          <w:p w14:paraId="02503C15"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r>
      <w:tr w:rsidR="00826E5A" w:rsidRPr="00B24359" w14:paraId="49726AC6" w14:textId="77777777" w:rsidTr="00826E5A">
        <w:trPr>
          <w:trHeight w:val="1050"/>
        </w:trPr>
        <w:tc>
          <w:tcPr>
            <w:tcW w:w="632" w:type="dxa"/>
            <w:hideMark/>
          </w:tcPr>
          <w:p w14:paraId="18DB6AF0"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38</w:t>
            </w:r>
          </w:p>
        </w:tc>
        <w:tc>
          <w:tcPr>
            <w:tcW w:w="1068" w:type="dxa"/>
            <w:hideMark/>
          </w:tcPr>
          <w:p w14:paraId="34A23522" w14:textId="77777777" w:rsidR="00B24359" w:rsidRPr="00B24359" w:rsidRDefault="00B24359">
            <w:pPr>
              <w:rPr>
                <w:rFonts w:ascii="Times New Roman" w:hAnsi="Times New Roman" w:cs="Times New Roman"/>
              </w:rPr>
            </w:pPr>
            <w:r w:rsidRPr="00B24359">
              <w:rPr>
                <w:rFonts w:ascii="Times New Roman" w:hAnsi="Times New Roman" w:cs="Times New Roman"/>
              </w:rPr>
              <w:t>Hệ thống máy ghế răng</w:t>
            </w:r>
          </w:p>
        </w:tc>
        <w:tc>
          <w:tcPr>
            <w:tcW w:w="718" w:type="dxa"/>
            <w:hideMark/>
          </w:tcPr>
          <w:p w14:paraId="4DDD18D1"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117" w:type="dxa"/>
            <w:hideMark/>
          </w:tcPr>
          <w:p w14:paraId="360DDDFF"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c>
          <w:tcPr>
            <w:tcW w:w="2145" w:type="dxa"/>
            <w:hideMark/>
          </w:tcPr>
          <w:p w14:paraId="4D0A51D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c>
          <w:tcPr>
            <w:tcW w:w="1117" w:type="dxa"/>
            <w:hideMark/>
          </w:tcPr>
          <w:p w14:paraId="1FF23C30" w14:textId="77777777" w:rsidR="00B24359" w:rsidRPr="00B24359" w:rsidRDefault="00B24359">
            <w:pPr>
              <w:rPr>
                <w:rFonts w:ascii="Times New Roman" w:hAnsi="Times New Roman" w:cs="Times New Roman"/>
              </w:rPr>
            </w:pPr>
            <w:r w:rsidRPr="00B24359">
              <w:rPr>
                <w:rFonts w:ascii="Times New Roman" w:hAnsi="Times New Roman" w:cs="Times New Roman"/>
              </w:rPr>
              <w:t>Máy và ghế nha khoa</w:t>
            </w:r>
          </w:p>
        </w:tc>
        <w:tc>
          <w:tcPr>
            <w:tcW w:w="850" w:type="dxa"/>
            <w:hideMark/>
          </w:tcPr>
          <w:p w14:paraId="2AFBAED1"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Bộ</w:t>
            </w:r>
          </w:p>
        </w:tc>
        <w:tc>
          <w:tcPr>
            <w:tcW w:w="1834" w:type="dxa"/>
            <w:hideMark/>
          </w:tcPr>
          <w:p w14:paraId="146E564E"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Định mức 01 Bộ/01 vị trí khám, điều trị nha khoa.</w:t>
            </w:r>
          </w:p>
        </w:tc>
        <w:tc>
          <w:tcPr>
            <w:tcW w:w="992" w:type="dxa"/>
            <w:hideMark/>
          </w:tcPr>
          <w:p w14:paraId="67F1A1A9" w14:textId="77777777" w:rsidR="00B24359" w:rsidRPr="00B24359" w:rsidRDefault="00B24359">
            <w:pPr>
              <w:rPr>
                <w:rFonts w:ascii="Times New Roman" w:hAnsi="Times New Roman" w:cs="Times New Roman"/>
              </w:rPr>
            </w:pPr>
            <w:r w:rsidRPr="00B24359">
              <w:rPr>
                <w:rFonts w:ascii="Times New Roman" w:hAnsi="Times New Roman" w:cs="Times New Roman"/>
              </w:rPr>
              <w:t>Hệ thống máy ghế răng</w:t>
            </w:r>
          </w:p>
        </w:tc>
        <w:tc>
          <w:tcPr>
            <w:tcW w:w="718" w:type="dxa"/>
            <w:hideMark/>
          </w:tcPr>
          <w:p w14:paraId="3BD3BA7E"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843" w:type="dxa"/>
            <w:hideMark/>
          </w:tcPr>
          <w:p w14:paraId="44A6556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c>
          <w:tcPr>
            <w:tcW w:w="1672" w:type="dxa"/>
            <w:hideMark/>
          </w:tcPr>
          <w:p w14:paraId="3C274442"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r>
      <w:tr w:rsidR="00826E5A" w:rsidRPr="00B24359" w14:paraId="29CC2202" w14:textId="77777777" w:rsidTr="00826E5A">
        <w:trPr>
          <w:trHeight w:val="3135"/>
        </w:trPr>
        <w:tc>
          <w:tcPr>
            <w:tcW w:w="632" w:type="dxa"/>
            <w:hideMark/>
          </w:tcPr>
          <w:p w14:paraId="4576FCC1"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lastRenderedPageBreak/>
              <w:t>53</w:t>
            </w:r>
          </w:p>
        </w:tc>
        <w:tc>
          <w:tcPr>
            <w:tcW w:w="1068" w:type="dxa"/>
            <w:hideMark/>
          </w:tcPr>
          <w:p w14:paraId="00CB5541" w14:textId="77777777" w:rsidR="00B24359" w:rsidRPr="00B24359" w:rsidRDefault="00B24359">
            <w:pPr>
              <w:rPr>
                <w:rFonts w:ascii="Times New Roman" w:hAnsi="Times New Roman" w:cs="Times New Roman"/>
              </w:rPr>
            </w:pPr>
            <w:r w:rsidRPr="00B24359">
              <w:rPr>
                <w:rFonts w:ascii="Times New Roman" w:hAnsi="Times New Roman" w:cs="Times New Roman"/>
              </w:rPr>
              <w:t>Máy phân tích huyết học</w:t>
            </w:r>
          </w:p>
        </w:tc>
        <w:tc>
          <w:tcPr>
            <w:tcW w:w="718" w:type="dxa"/>
            <w:hideMark/>
          </w:tcPr>
          <w:p w14:paraId="139249A0"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117" w:type="dxa"/>
            <w:hideMark/>
          </w:tcPr>
          <w:p w14:paraId="6E1F3CA4"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2</w:t>
            </w:r>
          </w:p>
        </w:tc>
        <w:tc>
          <w:tcPr>
            <w:tcW w:w="2145" w:type="dxa"/>
            <w:hideMark/>
          </w:tcPr>
          <w:p w14:paraId="3F6649CA"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3</w:t>
            </w:r>
          </w:p>
        </w:tc>
        <w:tc>
          <w:tcPr>
            <w:tcW w:w="1117" w:type="dxa"/>
            <w:hideMark/>
          </w:tcPr>
          <w:p w14:paraId="5229A352" w14:textId="77777777" w:rsidR="00B24359" w:rsidRPr="00B24359" w:rsidRDefault="00B24359">
            <w:pPr>
              <w:rPr>
                <w:rFonts w:ascii="Times New Roman" w:hAnsi="Times New Roman" w:cs="Times New Roman"/>
              </w:rPr>
            </w:pPr>
            <w:r w:rsidRPr="00B24359">
              <w:rPr>
                <w:rFonts w:ascii="Times New Roman" w:hAnsi="Times New Roman" w:cs="Times New Roman"/>
              </w:rPr>
              <w:t>Máy xét nghiệm huyết học</w:t>
            </w:r>
          </w:p>
        </w:tc>
        <w:tc>
          <w:tcPr>
            <w:tcW w:w="850" w:type="dxa"/>
            <w:hideMark/>
          </w:tcPr>
          <w:p w14:paraId="226B71EF"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Tổng công suất các máy (Test/ giờ)</w:t>
            </w:r>
          </w:p>
        </w:tc>
        <w:tc>
          <w:tcPr>
            <w:tcW w:w="1834" w:type="dxa"/>
            <w:hideMark/>
          </w:tcPr>
          <w:p w14:paraId="0EFE9BF1"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300 test/ngày/cơ sở: tổng công suất các Máy tối đa 100 test/giờ/cơ sở.</w:t>
            </w:r>
            <w:r w:rsidRPr="00B24359">
              <w:rPr>
                <w:rFonts w:ascii="Times New Roman" w:hAnsi="Times New Roman" w:cs="Times New Roman"/>
              </w:rPr>
              <w:br/>
              <w:t>- Nhu cầu trung bình trên 300 test/ngày/cơ sở: tăng thêm 300 test/ngày/cơ sở được bổ sung thêm tổng công suất các Máy tối đa 100 test/giờ/cơ sở.</w:t>
            </w:r>
          </w:p>
        </w:tc>
        <w:tc>
          <w:tcPr>
            <w:tcW w:w="992" w:type="dxa"/>
            <w:hideMark/>
          </w:tcPr>
          <w:p w14:paraId="58B13647" w14:textId="77777777" w:rsidR="00B24359" w:rsidRPr="00B24359" w:rsidRDefault="00B24359">
            <w:pPr>
              <w:rPr>
                <w:rFonts w:ascii="Times New Roman" w:hAnsi="Times New Roman" w:cs="Times New Roman"/>
              </w:rPr>
            </w:pPr>
            <w:r w:rsidRPr="00B24359">
              <w:rPr>
                <w:rFonts w:ascii="Times New Roman" w:hAnsi="Times New Roman" w:cs="Times New Roman"/>
              </w:rPr>
              <w:t>Máy phân tích huyết học</w:t>
            </w:r>
          </w:p>
        </w:tc>
        <w:tc>
          <w:tcPr>
            <w:tcW w:w="718" w:type="dxa"/>
            <w:hideMark/>
          </w:tcPr>
          <w:p w14:paraId="217C37CF"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843" w:type="dxa"/>
            <w:hideMark/>
          </w:tcPr>
          <w:p w14:paraId="3575B6E6"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300 test/ngày/cơ sở: tổng công suất các Máy tối đa 100 test/giờ/cơ sở.</w:t>
            </w:r>
            <w:r w:rsidRPr="00B24359">
              <w:rPr>
                <w:rFonts w:ascii="Times New Roman" w:hAnsi="Times New Roman" w:cs="Times New Roman"/>
              </w:rPr>
              <w:br/>
              <w:t>- Nhu cầu trung bình trên 300 test/ngày/cơ sở: tăng thêm 300 test/ngày/cơ sở được bổ sung thêm tổng công suất các Máy tối đa 100 test/giờ/cơ sở.</w:t>
            </w:r>
          </w:p>
        </w:tc>
        <w:tc>
          <w:tcPr>
            <w:tcW w:w="1672" w:type="dxa"/>
            <w:hideMark/>
          </w:tcPr>
          <w:p w14:paraId="7FF65FF4"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300 test/ngày/cơ sở: tổng công suất các Máy tối đa 100 test/giờ/cơ sở.</w:t>
            </w:r>
            <w:r w:rsidRPr="00B24359">
              <w:rPr>
                <w:rFonts w:ascii="Times New Roman" w:hAnsi="Times New Roman" w:cs="Times New Roman"/>
              </w:rPr>
              <w:br/>
              <w:t>- Nhu cầu trung bình trên 300 test/ngày/cơ sở: tăng thêm 300 test/ngày/cơ sở được bổ sung thêm tổng công suất các Máy tối đa 100 test/giờ/cơ sở.</w:t>
            </w:r>
          </w:p>
        </w:tc>
      </w:tr>
      <w:tr w:rsidR="00826E5A" w:rsidRPr="00B24359" w14:paraId="1BF5DC98" w14:textId="77777777" w:rsidTr="00826E5A">
        <w:trPr>
          <w:trHeight w:val="556"/>
        </w:trPr>
        <w:tc>
          <w:tcPr>
            <w:tcW w:w="632" w:type="dxa"/>
            <w:hideMark/>
          </w:tcPr>
          <w:p w14:paraId="17415EB3"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55</w:t>
            </w:r>
          </w:p>
        </w:tc>
        <w:tc>
          <w:tcPr>
            <w:tcW w:w="1068" w:type="dxa"/>
            <w:hideMark/>
          </w:tcPr>
          <w:p w14:paraId="41DAC6CE" w14:textId="77777777" w:rsidR="00B24359" w:rsidRPr="00B24359" w:rsidRDefault="00B24359">
            <w:pPr>
              <w:rPr>
                <w:rFonts w:ascii="Times New Roman" w:hAnsi="Times New Roman" w:cs="Times New Roman"/>
              </w:rPr>
            </w:pPr>
            <w:r w:rsidRPr="00B24359">
              <w:rPr>
                <w:rFonts w:ascii="Times New Roman" w:hAnsi="Times New Roman" w:cs="Times New Roman"/>
              </w:rPr>
              <w:t>Máy xét nghiệm sinh hóa các loại</w:t>
            </w:r>
          </w:p>
        </w:tc>
        <w:tc>
          <w:tcPr>
            <w:tcW w:w="718" w:type="dxa"/>
            <w:hideMark/>
          </w:tcPr>
          <w:p w14:paraId="0109952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117" w:type="dxa"/>
            <w:hideMark/>
          </w:tcPr>
          <w:p w14:paraId="67AB6AC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Nhu cầu trung bình dưới 1200 test/ ngày/ cơ sở: tổng công suất thiết bị tối đa 1200 test/ giờ.</w:t>
            </w:r>
            <w:r w:rsidRPr="00B24359">
              <w:rPr>
                <w:rFonts w:ascii="Times New Roman" w:hAnsi="Times New Roman" w:cs="Times New Roman"/>
              </w:rPr>
              <w:br/>
              <w:t xml:space="preserve"> Nhu cầu trung bình trong khoảng 1200 - 2400 test/ ngày/ cơ sở: tổng công suất thiết bị bổ sung 1200 test/giờ.</w:t>
            </w:r>
            <w:r w:rsidRPr="00B24359">
              <w:rPr>
                <w:rFonts w:ascii="Times New Roman" w:hAnsi="Times New Roman" w:cs="Times New Roman"/>
              </w:rPr>
              <w:br/>
              <w:t xml:space="preserve"> Nhu cầu trung bình tăng trong khoảng </w:t>
            </w:r>
            <w:r w:rsidRPr="00B24359">
              <w:rPr>
                <w:rFonts w:ascii="Times New Roman" w:hAnsi="Times New Roman" w:cs="Times New Roman"/>
              </w:rPr>
              <w:lastRenderedPageBreak/>
              <w:t>1200 test/ ngày/ đơn vị: bổ sung tổng công suất thiết bị tối đa 800 test/giờ.</w:t>
            </w:r>
          </w:p>
        </w:tc>
        <w:tc>
          <w:tcPr>
            <w:tcW w:w="2145" w:type="dxa"/>
            <w:hideMark/>
          </w:tcPr>
          <w:p w14:paraId="362C594B"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lastRenderedPageBreak/>
              <w:t>Nhu cầu trung bình dưới 1200 test/ ngày/ cơ sở: tổng công suất thiết bị tối đa 1200 test/ giờ.</w:t>
            </w:r>
            <w:r w:rsidRPr="00B24359">
              <w:rPr>
                <w:rFonts w:ascii="Times New Roman" w:hAnsi="Times New Roman" w:cs="Times New Roman"/>
              </w:rPr>
              <w:br/>
              <w:t xml:space="preserve"> Nhu cầu trung bình trong khoảng 1200 - 2400 test/ ngày/ cơ sở: tổng công suất thiết bị bổ sung 1200 test/giờ.</w:t>
            </w:r>
            <w:r w:rsidRPr="00B24359">
              <w:rPr>
                <w:rFonts w:ascii="Times New Roman" w:hAnsi="Times New Roman" w:cs="Times New Roman"/>
              </w:rPr>
              <w:br/>
              <w:t xml:space="preserve"> Nhu cầu trung bình tăng trong khoảng </w:t>
            </w:r>
            <w:r w:rsidRPr="00B24359">
              <w:rPr>
                <w:rFonts w:ascii="Times New Roman" w:hAnsi="Times New Roman" w:cs="Times New Roman"/>
              </w:rPr>
              <w:lastRenderedPageBreak/>
              <w:t>1200 test/ ngày/ đơn vị: bổ sung tổng công suất thiết bị tối đa 800 test/giờ.</w:t>
            </w:r>
          </w:p>
        </w:tc>
        <w:tc>
          <w:tcPr>
            <w:tcW w:w="1117" w:type="dxa"/>
            <w:hideMark/>
          </w:tcPr>
          <w:p w14:paraId="5E6A60FF" w14:textId="77777777" w:rsidR="00B24359" w:rsidRPr="00B24359" w:rsidRDefault="00B24359">
            <w:pPr>
              <w:rPr>
                <w:rFonts w:ascii="Times New Roman" w:hAnsi="Times New Roman" w:cs="Times New Roman"/>
              </w:rPr>
            </w:pPr>
            <w:r w:rsidRPr="00B24359">
              <w:rPr>
                <w:rFonts w:ascii="Times New Roman" w:hAnsi="Times New Roman" w:cs="Times New Roman"/>
              </w:rPr>
              <w:lastRenderedPageBreak/>
              <w:t>Máy xét nghiệm sinh hóa các loại</w:t>
            </w:r>
          </w:p>
        </w:tc>
        <w:tc>
          <w:tcPr>
            <w:tcW w:w="850" w:type="dxa"/>
            <w:hideMark/>
          </w:tcPr>
          <w:p w14:paraId="3217ECCE"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Tổng công suất các máy (Test/ giờ)[1]</w:t>
            </w:r>
          </w:p>
        </w:tc>
        <w:tc>
          <w:tcPr>
            <w:tcW w:w="1834" w:type="dxa"/>
            <w:hideMark/>
          </w:tcPr>
          <w:p w14:paraId="5AE47054"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1.200 test/ngày/cơ sở: tổng công suất các Máy tối đa 1.200 test/giờ/cơ sở.</w:t>
            </w:r>
            <w:r w:rsidRPr="00B24359">
              <w:rPr>
                <w:rFonts w:ascii="Times New Roman" w:hAnsi="Times New Roman" w:cs="Times New Roman"/>
              </w:rPr>
              <w:br/>
              <w:t xml:space="preserve">- Nhu cầu trung bình trên 1.200 test/ngày/cơ sở: tăng thêm 1.200 test/ngày/cơ sở được bổ sung </w:t>
            </w:r>
            <w:r w:rsidRPr="00B24359">
              <w:rPr>
                <w:rFonts w:ascii="Times New Roman" w:hAnsi="Times New Roman" w:cs="Times New Roman"/>
              </w:rPr>
              <w:lastRenderedPageBreak/>
              <w:t>thêm tổng công suất các Máy tối đa 1.200 test/giờ/cơ sở.</w:t>
            </w:r>
          </w:p>
        </w:tc>
        <w:tc>
          <w:tcPr>
            <w:tcW w:w="992" w:type="dxa"/>
            <w:hideMark/>
          </w:tcPr>
          <w:p w14:paraId="08B62A06" w14:textId="77777777" w:rsidR="00B24359" w:rsidRPr="00B24359" w:rsidRDefault="00B24359">
            <w:pPr>
              <w:rPr>
                <w:rFonts w:ascii="Times New Roman" w:hAnsi="Times New Roman" w:cs="Times New Roman"/>
              </w:rPr>
            </w:pPr>
            <w:r w:rsidRPr="00B24359">
              <w:rPr>
                <w:rFonts w:ascii="Times New Roman" w:hAnsi="Times New Roman" w:cs="Times New Roman"/>
              </w:rPr>
              <w:lastRenderedPageBreak/>
              <w:t>Máy xét nghiệm sinh hóa các loại</w:t>
            </w:r>
          </w:p>
        </w:tc>
        <w:tc>
          <w:tcPr>
            <w:tcW w:w="718" w:type="dxa"/>
            <w:hideMark/>
          </w:tcPr>
          <w:p w14:paraId="4F76E40C"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843" w:type="dxa"/>
            <w:hideMark/>
          </w:tcPr>
          <w:p w14:paraId="1F177F39"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1.200 test/ngày/cơ sở: tổng công suất các Máy tối đa 1.200 test/giờ/cơ sở.</w:t>
            </w:r>
            <w:r w:rsidRPr="00B24359">
              <w:rPr>
                <w:rFonts w:ascii="Times New Roman" w:hAnsi="Times New Roman" w:cs="Times New Roman"/>
              </w:rPr>
              <w:br/>
              <w:t xml:space="preserve">- Nhu cầu trung bình trên 1.200 test/ngày/cơ sở: tăng thêm 1.200 test/ngày/cơ sở được bổ sung </w:t>
            </w:r>
            <w:r w:rsidRPr="00B24359">
              <w:rPr>
                <w:rFonts w:ascii="Times New Roman" w:hAnsi="Times New Roman" w:cs="Times New Roman"/>
              </w:rPr>
              <w:lastRenderedPageBreak/>
              <w:t>thêm tổng công suất các Máy tối đa 1.200 test/giờ/cơ sở.</w:t>
            </w:r>
          </w:p>
        </w:tc>
        <w:tc>
          <w:tcPr>
            <w:tcW w:w="1672" w:type="dxa"/>
            <w:hideMark/>
          </w:tcPr>
          <w:p w14:paraId="63785F8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lastRenderedPageBreak/>
              <w:t>- Nhu cầu trung bình dưới 1.200 test/ngày/cơ sở: tổng công suất các Máy tối đa 1.200 test/giờ/cơ sở.</w:t>
            </w:r>
            <w:r w:rsidRPr="00B24359">
              <w:rPr>
                <w:rFonts w:ascii="Times New Roman" w:hAnsi="Times New Roman" w:cs="Times New Roman"/>
              </w:rPr>
              <w:br/>
              <w:t xml:space="preserve">- Nhu cầu trung bình trên 1.200 test/ngày/cơ sở: tăng thêm 1.200 test/ngày/cơ sở được bổ sung </w:t>
            </w:r>
            <w:r w:rsidRPr="00B24359">
              <w:rPr>
                <w:rFonts w:ascii="Times New Roman" w:hAnsi="Times New Roman" w:cs="Times New Roman"/>
              </w:rPr>
              <w:lastRenderedPageBreak/>
              <w:t>thêm tổng công suất các Máy tối đa 1.200 test/giờ/cơ sở.</w:t>
            </w:r>
          </w:p>
        </w:tc>
      </w:tr>
      <w:tr w:rsidR="00826E5A" w:rsidRPr="00B24359" w14:paraId="02596E19" w14:textId="77777777" w:rsidTr="00826E5A">
        <w:trPr>
          <w:trHeight w:val="4155"/>
        </w:trPr>
        <w:tc>
          <w:tcPr>
            <w:tcW w:w="632" w:type="dxa"/>
            <w:hideMark/>
          </w:tcPr>
          <w:p w14:paraId="421C742F"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56</w:t>
            </w:r>
          </w:p>
        </w:tc>
        <w:tc>
          <w:tcPr>
            <w:tcW w:w="1068" w:type="dxa"/>
            <w:hideMark/>
          </w:tcPr>
          <w:p w14:paraId="58A1F50E" w14:textId="77777777" w:rsidR="00B24359" w:rsidRPr="00B24359" w:rsidRDefault="00B24359">
            <w:pPr>
              <w:rPr>
                <w:rFonts w:ascii="Times New Roman" w:hAnsi="Times New Roman" w:cs="Times New Roman"/>
              </w:rPr>
            </w:pPr>
            <w:r w:rsidRPr="00B24359">
              <w:rPr>
                <w:rFonts w:ascii="Times New Roman" w:hAnsi="Times New Roman" w:cs="Times New Roman"/>
              </w:rPr>
              <w:t>Máy xét nghiệm miễn dịch các loại</w:t>
            </w:r>
          </w:p>
        </w:tc>
        <w:tc>
          <w:tcPr>
            <w:tcW w:w="718" w:type="dxa"/>
            <w:hideMark/>
          </w:tcPr>
          <w:p w14:paraId="58430CF3"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117" w:type="dxa"/>
            <w:hideMark/>
          </w:tcPr>
          <w:p w14:paraId="1F54B194"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Trung bình dưới 100 test/ ngày/ cơ sở: Máy móc, thiết bị có tổng công suất tương đương 100 test/ giờ.</w:t>
            </w:r>
            <w:r w:rsidRPr="00B24359">
              <w:rPr>
                <w:rFonts w:ascii="Times New Roman" w:hAnsi="Times New Roman" w:cs="Times New Roman"/>
              </w:rPr>
              <w:br/>
              <w:t>+ Trung bình 100 - 300 test/ ngày/ cơ sở: Máy móc, thiết bị có tổng công suất tương đương 300 test/giờ.</w:t>
            </w:r>
            <w:r w:rsidRPr="00B24359">
              <w:rPr>
                <w:rFonts w:ascii="Times New Roman" w:hAnsi="Times New Roman" w:cs="Times New Roman"/>
              </w:rPr>
              <w:br/>
              <w:t>+ Nhu cầu trung bình tăng trong khoảng 200 test/ ngày/ đơn vị: bổ sung tổng công suất thiết bị tối đa 150 test/ giờ.</w:t>
            </w:r>
          </w:p>
        </w:tc>
        <w:tc>
          <w:tcPr>
            <w:tcW w:w="2145" w:type="dxa"/>
            <w:hideMark/>
          </w:tcPr>
          <w:p w14:paraId="0F2D3271"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Trung bình dưới 100 test/ ngày/ cơ sở: Máy móc, thiết bị có tổng công suất tương đương 100 test/ giờ.</w:t>
            </w:r>
            <w:r w:rsidRPr="00B24359">
              <w:rPr>
                <w:rFonts w:ascii="Times New Roman" w:hAnsi="Times New Roman" w:cs="Times New Roman"/>
              </w:rPr>
              <w:br/>
              <w:t>+ Trung bình 100 - 300 test/ ngày/ cơ sở: Máy móc, thiết bị có tổng công suất tương đương 300 test/giờ.</w:t>
            </w:r>
            <w:r w:rsidRPr="00B24359">
              <w:rPr>
                <w:rFonts w:ascii="Times New Roman" w:hAnsi="Times New Roman" w:cs="Times New Roman"/>
              </w:rPr>
              <w:br/>
              <w:t>+ Nhu cầu trung bình tăng trong khoảng 200 test/ ngày/ đơn vị: bổ sung tổng công suất thiết bị tối đa 150 test/ giờ.</w:t>
            </w:r>
          </w:p>
        </w:tc>
        <w:tc>
          <w:tcPr>
            <w:tcW w:w="1117" w:type="dxa"/>
            <w:hideMark/>
          </w:tcPr>
          <w:p w14:paraId="53F4CAF4" w14:textId="77777777" w:rsidR="00B24359" w:rsidRPr="00B24359" w:rsidRDefault="00B24359">
            <w:pPr>
              <w:rPr>
                <w:rFonts w:ascii="Times New Roman" w:hAnsi="Times New Roman" w:cs="Times New Roman"/>
              </w:rPr>
            </w:pPr>
            <w:r w:rsidRPr="00B24359">
              <w:rPr>
                <w:rFonts w:ascii="Times New Roman" w:hAnsi="Times New Roman" w:cs="Times New Roman"/>
              </w:rPr>
              <w:t>Máy xét nghiệm miễn dịch các loại</w:t>
            </w:r>
          </w:p>
        </w:tc>
        <w:tc>
          <w:tcPr>
            <w:tcW w:w="850" w:type="dxa"/>
            <w:hideMark/>
          </w:tcPr>
          <w:p w14:paraId="711ACB6E"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Tổng công suất các máy (Test/ giờ)</w:t>
            </w:r>
          </w:p>
        </w:tc>
        <w:tc>
          <w:tcPr>
            <w:tcW w:w="1834" w:type="dxa"/>
            <w:hideMark/>
          </w:tcPr>
          <w:p w14:paraId="2BFB1E2B"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200 test/ngày/cơ sở: tổng công suất các Máy tối đa 200 test/giờ/cơ sở.</w:t>
            </w:r>
            <w:r w:rsidRPr="00B24359">
              <w:rPr>
                <w:rFonts w:ascii="Times New Roman" w:hAnsi="Times New Roman" w:cs="Times New Roman"/>
              </w:rPr>
              <w:br/>
              <w:t>- Nhu cầu trung bình trên 200 test/ngày/cơ sở: tăng thêm 200 test/ngày/cơ sở được bổ sung thêm tổng công suất các Máy tối đa 200 test/giờ/cơ sở.</w:t>
            </w:r>
          </w:p>
        </w:tc>
        <w:tc>
          <w:tcPr>
            <w:tcW w:w="992" w:type="dxa"/>
            <w:hideMark/>
          </w:tcPr>
          <w:p w14:paraId="5BC11DFA" w14:textId="77777777" w:rsidR="00B24359" w:rsidRPr="00B24359" w:rsidRDefault="00B24359">
            <w:pPr>
              <w:rPr>
                <w:rFonts w:ascii="Times New Roman" w:hAnsi="Times New Roman" w:cs="Times New Roman"/>
              </w:rPr>
            </w:pPr>
            <w:r w:rsidRPr="00B24359">
              <w:rPr>
                <w:rFonts w:ascii="Times New Roman" w:hAnsi="Times New Roman" w:cs="Times New Roman"/>
              </w:rPr>
              <w:t>Máy xét nghiệm miễn dịch các loại</w:t>
            </w:r>
          </w:p>
        </w:tc>
        <w:tc>
          <w:tcPr>
            <w:tcW w:w="718" w:type="dxa"/>
            <w:hideMark/>
          </w:tcPr>
          <w:p w14:paraId="1AA7EF2B"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843" w:type="dxa"/>
            <w:hideMark/>
          </w:tcPr>
          <w:p w14:paraId="378EF4F3"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200 test/ngày/cơ sở: tổng công suất các Máy tối đa 200 test/giờ/cơ sở.</w:t>
            </w:r>
            <w:r w:rsidRPr="00B24359">
              <w:rPr>
                <w:rFonts w:ascii="Times New Roman" w:hAnsi="Times New Roman" w:cs="Times New Roman"/>
              </w:rPr>
              <w:br/>
              <w:t>- Nhu cầu trung bình trên 200 test/ngày/cơ sở: tăng thêm 200 test/ngày/cơ sở được bổ sung thêm tổng công suất các Máy tối đa 200 test/giờ/cơ sở.</w:t>
            </w:r>
          </w:p>
        </w:tc>
        <w:tc>
          <w:tcPr>
            <w:tcW w:w="1672" w:type="dxa"/>
            <w:hideMark/>
          </w:tcPr>
          <w:p w14:paraId="0257EE31"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Nhu cầu trung bình dưới 200 test/ngày/cơ sở: tổng công suất các Máy tối đa 200 test/giờ/cơ sở.</w:t>
            </w:r>
            <w:r w:rsidRPr="00B24359">
              <w:rPr>
                <w:rFonts w:ascii="Times New Roman" w:hAnsi="Times New Roman" w:cs="Times New Roman"/>
              </w:rPr>
              <w:br/>
              <w:t>- Nhu cầu trung bình trên 200 test/ngày/cơ sở: tăng thêm 200 test/ngày/cơ sở được bổ sung thêm tổng công suất các Máy tối đa 200 test/giờ/cơ sở.</w:t>
            </w:r>
          </w:p>
        </w:tc>
      </w:tr>
      <w:tr w:rsidR="00826E5A" w:rsidRPr="00B24359" w14:paraId="5259EFD1" w14:textId="77777777" w:rsidTr="00826E5A">
        <w:trPr>
          <w:trHeight w:val="810"/>
        </w:trPr>
        <w:tc>
          <w:tcPr>
            <w:tcW w:w="632" w:type="dxa"/>
            <w:hideMark/>
          </w:tcPr>
          <w:p w14:paraId="3BE17393" w14:textId="77777777" w:rsidR="00B24359" w:rsidRPr="00B24359" w:rsidRDefault="00B24359" w:rsidP="00B24359">
            <w:pPr>
              <w:rPr>
                <w:rFonts w:ascii="Times New Roman" w:hAnsi="Times New Roman" w:cs="Times New Roman"/>
                <w:b/>
                <w:bCs/>
              </w:rPr>
            </w:pPr>
            <w:r w:rsidRPr="00B24359">
              <w:rPr>
                <w:rFonts w:ascii="Times New Roman" w:hAnsi="Times New Roman" w:cs="Times New Roman"/>
                <w:b/>
                <w:bCs/>
              </w:rPr>
              <w:t>V</w:t>
            </w:r>
          </w:p>
        </w:tc>
        <w:tc>
          <w:tcPr>
            <w:tcW w:w="1068" w:type="dxa"/>
            <w:hideMark/>
          </w:tcPr>
          <w:p w14:paraId="531BAB9C" w14:textId="77777777" w:rsidR="00B24359" w:rsidRPr="00B24359" w:rsidRDefault="00B24359">
            <w:pPr>
              <w:rPr>
                <w:rFonts w:ascii="Times New Roman" w:hAnsi="Times New Roman" w:cs="Times New Roman"/>
                <w:b/>
                <w:bCs/>
              </w:rPr>
            </w:pPr>
            <w:r w:rsidRPr="00B24359">
              <w:rPr>
                <w:rFonts w:ascii="Times New Roman" w:hAnsi="Times New Roman" w:cs="Times New Roman"/>
                <w:b/>
                <w:bCs/>
              </w:rPr>
              <w:t>Thiết bị hồi sức cấp cứu</w:t>
            </w:r>
          </w:p>
        </w:tc>
        <w:tc>
          <w:tcPr>
            <w:tcW w:w="718" w:type="dxa"/>
            <w:hideMark/>
          </w:tcPr>
          <w:p w14:paraId="6793505E" w14:textId="77777777" w:rsidR="00B24359" w:rsidRPr="00B24359" w:rsidRDefault="00B24359">
            <w:pPr>
              <w:rPr>
                <w:rFonts w:ascii="Times New Roman" w:hAnsi="Times New Roman" w:cs="Times New Roman"/>
                <w:b/>
                <w:bCs/>
              </w:rPr>
            </w:pPr>
            <w:r w:rsidRPr="00B24359">
              <w:rPr>
                <w:rFonts w:ascii="Times New Roman" w:hAnsi="Times New Roman" w:cs="Times New Roman"/>
                <w:b/>
                <w:bCs/>
              </w:rPr>
              <w:t> </w:t>
            </w:r>
          </w:p>
        </w:tc>
        <w:tc>
          <w:tcPr>
            <w:tcW w:w="2117" w:type="dxa"/>
            <w:hideMark/>
          </w:tcPr>
          <w:p w14:paraId="197F180B"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2145" w:type="dxa"/>
            <w:hideMark/>
          </w:tcPr>
          <w:p w14:paraId="3BCA1512"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1117" w:type="dxa"/>
            <w:hideMark/>
          </w:tcPr>
          <w:p w14:paraId="52971A6C"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850" w:type="dxa"/>
            <w:hideMark/>
          </w:tcPr>
          <w:p w14:paraId="09DD74A2"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1834" w:type="dxa"/>
            <w:hideMark/>
          </w:tcPr>
          <w:p w14:paraId="0FD024B3"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992" w:type="dxa"/>
            <w:noWrap/>
            <w:hideMark/>
          </w:tcPr>
          <w:p w14:paraId="3F1CA332"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718" w:type="dxa"/>
            <w:noWrap/>
            <w:hideMark/>
          </w:tcPr>
          <w:p w14:paraId="48AD8988"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1843" w:type="dxa"/>
            <w:noWrap/>
            <w:hideMark/>
          </w:tcPr>
          <w:p w14:paraId="4482147A"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c>
          <w:tcPr>
            <w:tcW w:w="1672" w:type="dxa"/>
            <w:noWrap/>
            <w:hideMark/>
          </w:tcPr>
          <w:p w14:paraId="4D585FA4" w14:textId="77777777" w:rsidR="00B24359" w:rsidRPr="00B24359" w:rsidRDefault="00B24359">
            <w:pPr>
              <w:rPr>
                <w:rFonts w:ascii="Times New Roman" w:hAnsi="Times New Roman" w:cs="Times New Roman"/>
              </w:rPr>
            </w:pPr>
            <w:r w:rsidRPr="00B24359">
              <w:rPr>
                <w:rFonts w:ascii="Times New Roman" w:hAnsi="Times New Roman" w:cs="Times New Roman"/>
              </w:rPr>
              <w:t> </w:t>
            </w:r>
          </w:p>
        </w:tc>
      </w:tr>
      <w:tr w:rsidR="00826E5A" w:rsidRPr="00B24359" w14:paraId="0427122A" w14:textId="77777777" w:rsidTr="00826E5A">
        <w:trPr>
          <w:trHeight w:val="4335"/>
        </w:trPr>
        <w:tc>
          <w:tcPr>
            <w:tcW w:w="632" w:type="dxa"/>
            <w:hideMark/>
          </w:tcPr>
          <w:p w14:paraId="5F520B93" w14:textId="77777777" w:rsidR="00B24359" w:rsidRPr="00B24359" w:rsidRDefault="00B24359" w:rsidP="00B24359">
            <w:pPr>
              <w:rPr>
                <w:rFonts w:ascii="Times New Roman" w:hAnsi="Times New Roman" w:cs="Times New Roman"/>
                <w:b/>
                <w:bCs/>
              </w:rPr>
            </w:pPr>
            <w:r w:rsidRPr="00B24359">
              <w:rPr>
                <w:rFonts w:ascii="Times New Roman" w:hAnsi="Times New Roman" w:cs="Times New Roman"/>
                <w:b/>
                <w:bCs/>
              </w:rPr>
              <w:lastRenderedPageBreak/>
              <w:t> </w:t>
            </w:r>
          </w:p>
        </w:tc>
        <w:tc>
          <w:tcPr>
            <w:tcW w:w="1068" w:type="dxa"/>
            <w:hideMark/>
          </w:tcPr>
          <w:p w14:paraId="699300C2" w14:textId="77777777" w:rsidR="00B24359" w:rsidRPr="00B24359" w:rsidRDefault="00B24359">
            <w:pPr>
              <w:rPr>
                <w:rFonts w:ascii="Times New Roman" w:hAnsi="Times New Roman" w:cs="Times New Roman"/>
                <w:b/>
                <w:bCs/>
              </w:rPr>
            </w:pPr>
            <w:r w:rsidRPr="00B24359">
              <w:rPr>
                <w:rFonts w:ascii="Times New Roman" w:hAnsi="Times New Roman" w:cs="Times New Roman"/>
                <w:b/>
                <w:bCs/>
              </w:rPr>
              <w:t> </w:t>
            </w:r>
          </w:p>
        </w:tc>
        <w:tc>
          <w:tcPr>
            <w:tcW w:w="718" w:type="dxa"/>
            <w:hideMark/>
          </w:tcPr>
          <w:p w14:paraId="47910411" w14:textId="77777777" w:rsidR="00B24359" w:rsidRPr="00B24359" w:rsidRDefault="00B24359">
            <w:pPr>
              <w:rPr>
                <w:rFonts w:ascii="Times New Roman" w:hAnsi="Times New Roman" w:cs="Times New Roman"/>
                <w:b/>
                <w:bCs/>
              </w:rPr>
            </w:pPr>
            <w:r w:rsidRPr="00B24359">
              <w:rPr>
                <w:rFonts w:ascii="Times New Roman" w:hAnsi="Times New Roman" w:cs="Times New Roman"/>
                <w:b/>
                <w:bCs/>
              </w:rPr>
              <w:t> </w:t>
            </w:r>
          </w:p>
        </w:tc>
        <w:tc>
          <w:tcPr>
            <w:tcW w:w="2117" w:type="dxa"/>
            <w:hideMark/>
          </w:tcPr>
          <w:p w14:paraId="2155E81B"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2145" w:type="dxa"/>
            <w:hideMark/>
          </w:tcPr>
          <w:p w14:paraId="77B604CF"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1117" w:type="dxa"/>
            <w:hideMark/>
          </w:tcPr>
          <w:p w14:paraId="1CE37176" w14:textId="77777777" w:rsidR="00B24359" w:rsidRPr="00B24359" w:rsidRDefault="00B24359">
            <w:pPr>
              <w:rPr>
                <w:rFonts w:ascii="Times New Roman" w:hAnsi="Times New Roman" w:cs="Times New Roman"/>
              </w:rPr>
            </w:pPr>
            <w:r w:rsidRPr="00B24359">
              <w:rPr>
                <w:rFonts w:ascii="Times New Roman" w:hAnsi="Times New Roman" w:cs="Times New Roman"/>
              </w:rPr>
              <w:t>Bơm tiêm điện</w:t>
            </w:r>
          </w:p>
        </w:tc>
        <w:tc>
          <w:tcPr>
            <w:tcW w:w="850" w:type="dxa"/>
            <w:hideMark/>
          </w:tcPr>
          <w:p w14:paraId="5C8483DF"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Cái</w:t>
            </w:r>
          </w:p>
        </w:tc>
        <w:tc>
          <w:tcPr>
            <w:tcW w:w="1834" w:type="dxa"/>
            <w:hideMark/>
          </w:tcPr>
          <w:p w14:paraId="62C3F134"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Định mức 01 Cái/05 giường nội trú.</w:t>
            </w:r>
            <w:r w:rsidRPr="00B24359">
              <w:rPr>
                <w:rFonts w:ascii="Times New Roman" w:hAnsi="Times New Roman" w:cs="Times New Roman"/>
              </w:rPr>
              <w:br/>
              <w:t>- Ngoài ra:</w:t>
            </w:r>
            <w:r w:rsidRPr="00B24359">
              <w:rPr>
                <w:rFonts w:ascii="Times New Roman" w:hAnsi="Times New Roman" w:cs="Times New Roman"/>
              </w:rPr>
              <w:br/>
              <w:t>+ Được bổ sung thêm 05 Cái/bàn mổ.</w:t>
            </w:r>
            <w:r w:rsidRPr="00B24359">
              <w:rPr>
                <w:rFonts w:ascii="Times New Roman" w:hAnsi="Times New Roman" w:cs="Times New Roman"/>
              </w:rPr>
              <w:br/>
              <w:t>+ Trường hợp cơ sở có giường hồi sức sau phẫu thuật: được bổ sung thêm tối đa 05 Cái/giường.</w:t>
            </w:r>
            <w:r w:rsidRPr="00B24359">
              <w:rPr>
                <w:rFonts w:ascii="Times New Roman" w:hAnsi="Times New Roman" w:cs="Times New Roman"/>
              </w:rPr>
              <w:br/>
              <w:t>+ Trường hợp cơ sở có giường hồi sức tích cực; cấp cứu: được bổ sung thêm tối đa 10 Cái/giường.</w:t>
            </w:r>
            <w:r w:rsidRPr="00B24359">
              <w:rPr>
                <w:rFonts w:ascii="Times New Roman" w:hAnsi="Times New Roman" w:cs="Times New Roman"/>
              </w:rPr>
              <w:br/>
              <w:t>+ Trường hợp cơ sở có giường điều trị bệnh nhân ngoại trú chuyên khoa nhi; ung bướu; huyết học: được bổ sung thêm tối đa 02 Cái/giường.</w:t>
            </w:r>
          </w:p>
        </w:tc>
        <w:tc>
          <w:tcPr>
            <w:tcW w:w="992" w:type="dxa"/>
            <w:hideMark/>
          </w:tcPr>
          <w:p w14:paraId="12094703" w14:textId="77777777" w:rsidR="00B24359" w:rsidRPr="00B24359" w:rsidRDefault="00B24359">
            <w:pPr>
              <w:rPr>
                <w:rFonts w:ascii="Times New Roman" w:hAnsi="Times New Roman" w:cs="Times New Roman"/>
              </w:rPr>
            </w:pPr>
            <w:r w:rsidRPr="00B24359">
              <w:rPr>
                <w:rFonts w:ascii="Times New Roman" w:hAnsi="Times New Roman" w:cs="Times New Roman"/>
              </w:rPr>
              <w:t>Bơm tiêm điện</w:t>
            </w:r>
          </w:p>
        </w:tc>
        <w:tc>
          <w:tcPr>
            <w:tcW w:w="718" w:type="dxa"/>
            <w:hideMark/>
          </w:tcPr>
          <w:p w14:paraId="08F5FFE1"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Cái</w:t>
            </w:r>
          </w:p>
        </w:tc>
        <w:tc>
          <w:tcPr>
            <w:tcW w:w="1843" w:type="dxa"/>
            <w:hideMark/>
          </w:tcPr>
          <w:p w14:paraId="606620A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c>
          <w:tcPr>
            <w:tcW w:w="1672" w:type="dxa"/>
            <w:hideMark/>
          </w:tcPr>
          <w:p w14:paraId="48FF45D7"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r>
      <w:tr w:rsidR="00826E5A" w:rsidRPr="00B24359" w14:paraId="15FDD734" w14:textId="77777777" w:rsidTr="00826E5A">
        <w:trPr>
          <w:trHeight w:val="1860"/>
        </w:trPr>
        <w:tc>
          <w:tcPr>
            <w:tcW w:w="632" w:type="dxa"/>
            <w:hideMark/>
          </w:tcPr>
          <w:p w14:paraId="69F08C8D"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lastRenderedPageBreak/>
              <w:t>64</w:t>
            </w:r>
          </w:p>
        </w:tc>
        <w:tc>
          <w:tcPr>
            <w:tcW w:w="1068" w:type="dxa"/>
            <w:hideMark/>
          </w:tcPr>
          <w:p w14:paraId="4C4CFF5F" w14:textId="77777777" w:rsidR="00B24359" w:rsidRPr="00B24359" w:rsidRDefault="00B24359">
            <w:pPr>
              <w:rPr>
                <w:rFonts w:ascii="Times New Roman" w:hAnsi="Times New Roman" w:cs="Times New Roman"/>
              </w:rPr>
            </w:pPr>
            <w:r w:rsidRPr="00B24359">
              <w:rPr>
                <w:rFonts w:ascii="Times New Roman" w:hAnsi="Times New Roman" w:cs="Times New Roman"/>
              </w:rPr>
              <w:t>Máy thở</w:t>
            </w:r>
          </w:p>
        </w:tc>
        <w:tc>
          <w:tcPr>
            <w:tcW w:w="718" w:type="dxa"/>
            <w:hideMark/>
          </w:tcPr>
          <w:p w14:paraId="40EDCCE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117" w:type="dxa"/>
            <w:hideMark/>
          </w:tcPr>
          <w:p w14:paraId="7DDAC19C"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xml:space="preserve"> Tối đa 01 máy/ giường hồi sức sau phẫu thuật; cấp cứu.</w:t>
            </w:r>
            <w:r w:rsidRPr="00B24359">
              <w:rPr>
                <w:rFonts w:ascii="Times New Roman" w:hAnsi="Times New Roman" w:cs="Times New Roman"/>
              </w:rPr>
              <w:br/>
              <w:t xml:space="preserve"> Tiêu chuẩn dự phòng 01 máy/ 06 máy.</w:t>
            </w:r>
          </w:p>
        </w:tc>
        <w:tc>
          <w:tcPr>
            <w:tcW w:w="2145" w:type="dxa"/>
            <w:hideMark/>
          </w:tcPr>
          <w:p w14:paraId="4C427C00"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xml:space="preserve"> Tối đa 01 máy/ giường hồi sức sau phẫu thuật; cấp cứu.</w:t>
            </w:r>
            <w:r w:rsidRPr="00B24359">
              <w:rPr>
                <w:rFonts w:ascii="Times New Roman" w:hAnsi="Times New Roman" w:cs="Times New Roman"/>
              </w:rPr>
              <w:br/>
              <w:t xml:space="preserve"> Tiêu chuẩn dự phòng 01 máy/ 06 máy.</w:t>
            </w:r>
          </w:p>
        </w:tc>
        <w:tc>
          <w:tcPr>
            <w:tcW w:w="1117" w:type="dxa"/>
            <w:hideMark/>
          </w:tcPr>
          <w:p w14:paraId="2D9BEF6E" w14:textId="77777777" w:rsidR="00B24359" w:rsidRPr="00B24359" w:rsidRDefault="00B24359">
            <w:pPr>
              <w:rPr>
                <w:rFonts w:ascii="Times New Roman" w:hAnsi="Times New Roman" w:cs="Times New Roman"/>
              </w:rPr>
            </w:pPr>
            <w:r w:rsidRPr="00B24359">
              <w:rPr>
                <w:rFonts w:ascii="Times New Roman" w:hAnsi="Times New Roman" w:cs="Times New Roman"/>
              </w:rPr>
              <w:t>Máy thở xâm nhập</w:t>
            </w:r>
          </w:p>
        </w:tc>
        <w:tc>
          <w:tcPr>
            <w:tcW w:w="850" w:type="dxa"/>
            <w:hideMark/>
          </w:tcPr>
          <w:p w14:paraId="523D2A39"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834" w:type="dxa"/>
            <w:hideMark/>
          </w:tcPr>
          <w:p w14:paraId="0F89AFB1"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Định mức 01 Máy/giường hồi sức sau phẫu thuật; hồi sức tích cực; cấp cứu; sơ sinh.</w:t>
            </w:r>
            <w:r w:rsidRPr="00B24359">
              <w:rPr>
                <w:rFonts w:ascii="Times New Roman" w:hAnsi="Times New Roman" w:cs="Times New Roman"/>
              </w:rPr>
              <w:br/>
              <w:t>- Ngoài ra: Trung bình 06 Máy được bổ sung thêm 01 Máy.</w:t>
            </w:r>
          </w:p>
        </w:tc>
        <w:tc>
          <w:tcPr>
            <w:tcW w:w="992" w:type="dxa"/>
            <w:hideMark/>
          </w:tcPr>
          <w:p w14:paraId="3025CAC1" w14:textId="77777777" w:rsidR="00B24359" w:rsidRPr="00B24359" w:rsidRDefault="00B24359">
            <w:pPr>
              <w:rPr>
                <w:rFonts w:ascii="Times New Roman" w:hAnsi="Times New Roman" w:cs="Times New Roman"/>
              </w:rPr>
            </w:pPr>
            <w:r w:rsidRPr="00B24359">
              <w:rPr>
                <w:rFonts w:ascii="Times New Roman" w:hAnsi="Times New Roman" w:cs="Times New Roman"/>
              </w:rPr>
              <w:t>Máy thở</w:t>
            </w:r>
          </w:p>
        </w:tc>
        <w:tc>
          <w:tcPr>
            <w:tcW w:w="718" w:type="dxa"/>
            <w:hideMark/>
          </w:tcPr>
          <w:p w14:paraId="34E0237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843" w:type="dxa"/>
            <w:hideMark/>
          </w:tcPr>
          <w:p w14:paraId="15BD1513"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Định mức 01 Máy/giường hồi sức sau phẫu thuật; hồi sức tích cực; cấp cứu; sơ sinh.</w:t>
            </w:r>
            <w:r w:rsidRPr="00B24359">
              <w:rPr>
                <w:rFonts w:ascii="Times New Roman" w:hAnsi="Times New Roman" w:cs="Times New Roman"/>
              </w:rPr>
              <w:br/>
              <w:t>- Ngoài ra: Trung bình 06 Máy được bổ sung thêm 01 Máy.</w:t>
            </w:r>
          </w:p>
        </w:tc>
        <w:tc>
          <w:tcPr>
            <w:tcW w:w="1672" w:type="dxa"/>
            <w:hideMark/>
          </w:tcPr>
          <w:p w14:paraId="11DE3E04"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Định mức 01 Máy/giường hồi sức sau phẫu thuật; hồi sức tích cực; cấp cứu; sơ sinh.</w:t>
            </w:r>
            <w:r w:rsidRPr="00B24359">
              <w:rPr>
                <w:rFonts w:ascii="Times New Roman" w:hAnsi="Times New Roman" w:cs="Times New Roman"/>
              </w:rPr>
              <w:br/>
              <w:t>- Ngoài ra: Trung bình 06 Máy được bổ sung thêm 01 Máy.</w:t>
            </w:r>
          </w:p>
        </w:tc>
      </w:tr>
      <w:tr w:rsidR="00826E5A" w:rsidRPr="00B24359" w14:paraId="01C16BB6" w14:textId="77777777" w:rsidTr="00826E5A">
        <w:trPr>
          <w:trHeight w:val="2070"/>
        </w:trPr>
        <w:tc>
          <w:tcPr>
            <w:tcW w:w="632" w:type="dxa"/>
            <w:hideMark/>
          </w:tcPr>
          <w:p w14:paraId="46359EC3"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65</w:t>
            </w:r>
          </w:p>
        </w:tc>
        <w:tc>
          <w:tcPr>
            <w:tcW w:w="1068" w:type="dxa"/>
            <w:hideMark/>
          </w:tcPr>
          <w:p w14:paraId="12187383" w14:textId="77777777" w:rsidR="00B24359" w:rsidRPr="00B24359" w:rsidRDefault="00B24359">
            <w:pPr>
              <w:rPr>
                <w:rFonts w:ascii="Times New Roman" w:hAnsi="Times New Roman" w:cs="Times New Roman"/>
              </w:rPr>
            </w:pPr>
            <w:r w:rsidRPr="00B24359">
              <w:rPr>
                <w:rFonts w:ascii="Times New Roman" w:hAnsi="Times New Roman" w:cs="Times New Roman"/>
              </w:rPr>
              <w:t>Máy thở di động</w:t>
            </w:r>
          </w:p>
        </w:tc>
        <w:tc>
          <w:tcPr>
            <w:tcW w:w="718" w:type="dxa"/>
            <w:hideMark/>
          </w:tcPr>
          <w:p w14:paraId="4F1425CE"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117" w:type="dxa"/>
            <w:hideMark/>
          </w:tcPr>
          <w:p w14:paraId="52FB3909"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c>
          <w:tcPr>
            <w:tcW w:w="2145" w:type="dxa"/>
            <w:hideMark/>
          </w:tcPr>
          <w:p w14:paraId="0AC7E903"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c>
          <w:tcPr>
            <w:tcW w:w="1117" w:type="dxa"/>
            <w:hideMark/>
          </w:tcPr>
          <w:p w14:paraId="3242CA4B" w14:textId="77777777" w:rsidR="00B24359" w:rsidRPr="00B24359" w:rsidRDefault="00B24359">
            <w:pPr>
              <w:rPr>
                <w:rFonts w:ascii="Times New Roman" w:hAnsi="Times New Roman" w:cs="Times New Roman"/>
              </w:rPr>
            </w:pPr>
            <w:r w:rsidRPr="00B24359">
              <w:rPr>
                <w:rFonts w:ascii="Times New Roman" w:hAnsi="Times New Roman" w:cs="Times New Roman"/>
              </w:rPr>
              <w:t>Máy thở xâm nhập di động</w:t>
            </w:r>
          </w:p>
        </w:tc>
        <w:tc>
          <w:tcPr>
            <w:tcW w:w="850" w:type="dxa"/>
            <w:hideMark/>
          </w:tcPr>
          <w:p w14:paraId="47576D8C"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834" w:type="dxa"/>
            <w:hideMark/>
          </w:tcPr>
          <w:p w14:paraId="00126696"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Định mức cho phòng mổ: 01 Máy/02 phòng mổ.</w:t>
            </w:r>
            <w:r w:rsidRPr="00B24359">
              <w:rPr>
                <w:rFonts w:ascii="Times New Roman" w:hAnsi="Times New Roman" w:cs="Times New Roman"/>
              </w:rPr>
              <w:br/>
              <w:t>- Ngoài ra: Định mức 01 Máy/05 giường hồi sức sau phẫu thuật; hồi sức tích cực; cấp cứu; sơ sinh.</w:t>
            </w:r>
          </w:p>
        </w:tc>
        <w:tc>
          <w:tcPr>
            <w:tcW w:w="992" w:type="dxa"/>
            <w:hideMark/>
          </w:tcPr>
          <w:p w14:paraId="5CF629FC" w14:textId="77777777" w:rsidR="00B24359" w:rsidRPr="00B24359" w:rsidRDefault="00B24359">
            <w:pPr>
              <w:rPr>
                <w:rFonts w:ascii="Times New Roman" w:hAnsi="Times New Roman" w:cs="Times New Roman"/>
              </w:rPr>
            </w:pPr>
            <w:r w:rsidRPr="00B24359">
              <w:rPr>
                <w:rFonts w:ascii="Times New Roman" w:hAnsi="Times New Roman" w:cs="Times New Roman"/>
              </w:rPr>
              <w:t>Máy thở di động</w:t>
            </w:r>
          </w:p>
        </w:tc>
        <w:tc>
          <w:tcPr>
            <w:tcW w:w="718" w:type="dxa"/>
            <w:hideMark/>
          </w:tcPr>
          <w:p w14:paraId="6AB589CE"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843" w:type="dxa"/>
            <w:hideMark/>
          </w:tcPr>
          <w:p w14:paraId="5174827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Định mức cho phòng mổ: 01 Máy/02 phòng mổ.</w:t>
            </w:r>
            <w:r w:rsidRPr="00B24359">
              <w:rPr>
                <w:rFonts w:ascii="Times New Roman" w:hAnsi="Times New Roman" w:cs="Times New Roman"/>
              </w:rPr>
              <w:br/>
              <w:t>- Ngoài ra: Định mức 01 Máy/05 giường hồi sức sau phẫu thuật; hồi sức tích cực; cấp cứu; sơ sinh.</w:t>
            </w:r>
          </w:p>
        </w:tc>
        <w:tc>
          <w:tcPr>
            <w:tcW w:w="1672" w:type="dxa"/>
            <w:hideMark/>
          </w:tcPr>
          <w:p w14:paraId="7DBE1F3D"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Định mức cho phòng mổ: 01 Máy/02 phòng mổ.</w:t>
            </w:r>
            <w:r w:rsidRPr="00B24359">
              <w:rPr>
                <w:rFonts w:ascii="Times New Roman" w:hAnsi="Times New Roman" w:cs="Times New Roman"/>
              </w:rPr>
              <w:br/>
              <w:t>- Ngoài ra: Định mức 01 Máy/05 giường hồi sức sau phẫu thuật; hồi sức tích cực; cấp cứu; sơ sinh.</w:t>
            </w:r>
          </w:p>
        </w:tc>
      </w:tr>
      <w:tr w:rsidR="00826E5A" w:rsidRPr="00B24359" w14:paraId="1EA606A5" w14:textId="77777777" w:rsidTr="00826E5A">
        <w:trPr>
          <w:trHeight w:val="2683"/>
        </w:trPr>
        <w:tc>
          <w:tcPr>
            <w:tcW w:w="632" w:type="dxa"/>
            <w:hideMark/>
          </w:tcPr>
          <w:p w14:paraId="744DE507"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lastRenderedPageBreak/>
              <w:t>70</w:t>
            </w:r>
          </w:p>
        </w:tc>
        <w:tc>
          <w:tcPr>
            <w:tcW w:w="1068" w:type="dxa"/>
            <w:hideMark/>
          </w:tcPr>
          <w:p w14:paraId="6B583B6C" w14:textId="77777777" w:rsidR="00B24359" w:rsidRPr="00B24359" w:rsidRDefault="00B24359">
            <w:pPr>
              <w:rPr>
                <w:rFonts w:ascii="Times New Roman" w:hAnsi="Times New Roman" w:cs="Times New Roman"/>
              </w:rPr>
            </w:pPr>
            <w:r w:rsidRPr="00B24359">
              <w:rPr>
                <w:rFonts w:ascii="Times New Roman" w:hAnsi="Times New Roman" w:cs="Times New Roman"/>
              </w:rPr>
              <w:t>Máy phá rung tim</w:t>
            </w:r>
          </w:p>
        </w:tc>
        <w:tc>
          <w:tcPr>
            <w:tcW w:w="718" w:type="dxa"/>
            <w:hideMark/>
          </w:tcPr>
          <w:p w14:paraId="32EC9526"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117" w:type="dxa"/>
            <w:hideMark/>
          </w:tcPr>
          <w:p w14:paraId="39229079"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01 máy/ Phòng mổ; Hồi sức; cấp cứu</w:t>
            </w:r>
          </w:p>
        </w:tc>
        <w:tc>
          <w:tcPr>
            <w:tcW w:w="2145" w:type="dxa"/>
            <w:hideMark/>
          </w:tcPr>
          <w:p w14:paraId="7E0D383C"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01 máy/ Phòng mổ; Hồi sức; cấp cứu</w:t>
            </w:r>
          </w:p>
        </w:tc>
        <w:tc>
          <w:tcPr>
            <w:tcW w:w="1117" w:type="dxa"/>
            <w:hideMark/>
          </w:tcPr>
          <w:p w14:paraId="5C336489" w14:textId="77777777" w:rsidR="00B24359" w:rsidRPr="00B24359" w:rsidRDefault="00B24359">
            <w:pPr>
              <w:rPr>
                <w:rFonts w:ascii="Times New Roman" w:hAnsi="Times New Roman" w:cs="Times New Roman"/>
              </w:rPr>
            </w:pPr>
            <w:r w:rsidRPr="00B24359">
              <w:rPr>
                <w:rFonts w:ascii="Times New Roman" w:hAnsi="Times New Roman" w:cs="Times New Roman"/>
              </w:rPr>
              <w:t>Máy phá rung tim</w:t>
            </w:r>
          </w:p>
        </w:tc>
        <w:tc>
          <w:tcPr>
            <w:tcW w:w="850" w:type="dxa"/>
            <w:hideMark/>
          </w:tcPr>
          <w:p w14:paraId="3AA4B6A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834" w:type="dxa"/>
            <w:hideMark/>
          </w:tcPr>
          <w:p w14:paraId="5C00318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Định mức 01 Máy/Phòng mổ.</w:t>
            </w:r>
            <w:r w:rsidRPr="00B24359">
              <w:rPr>
                <w:rFonts w:ascii="Times New Roman" w:hAnsi="Times New Roman" w:cs="Times New Roman"/>
              </w:rPr>
              <w:br/>
              <w:t>- Ngoài ra:</w:t>
            </w:r>
            <w:r w:rsidRPr="00B24359">
              <w:rPr>
                <w:rFonts w:ascii="Times New Roman" w:hAnsi="Times New Roman" w:cs="Times New Roman"/>
              </w:rPr>
              <w:br/>
              <w:t>+ Được bổ sung thêm: 01 Máy/10 giường hồi sức, cấp cứu; chống độc.</w:t>
            </w:r>
            <w:r w:rsidRPr="00B24359">
              <w:rPr>
                <w:rFonts w:ascii="Times New Roman" w:hAnsi="Times New Roman" w:cs="Times New Roman"/>
              </w:rPr>
              <w:br/>
              <w:t>+ Được bổ sung thêm: 01 Máy/đơn vị tim mạch.</w:t>
            </w:r>
            <w:r w:rsidRPr="00B24359">
              <w:rPr>
                <w:rFonts w:ascii="Times New Roman" w:hAnsi="Times New Roman" w:cs="Times New Roman"/>
              </w:rPr>
              <w:br/>
              <w:t>+ Được bổ sung thêm: 01 Máy/phòng DSA.</w:t>
            </w:r>
            <w:r w:rsidRPr="00B24359">
              <w:rPr>
                <w:rFonts w:ascii="Times New Roman" w:hAnsi="Times New Roman" w:cs="Times New Roman"/>
              </w:rPr>
              <w:br/>
              <w:t>+ Được bổ sung thêm: 01 Máy/đơn vị nội trú khác.</w:t>
            </w:r>
            <w:r w:rsidRPr="00B24359">
              <w:rPr>
                <w:rFonts w:ascii="Times New Roman" w:hAnsi="Times New Roman" w:cs="Times New Roman"/>
              </w:rPr>
              <w:br/>
              <w:t>+ Được bổ sung thêm: 01 Máy/đơn vị khám ngoại trú; đơn vị điều trị trong ngày.</w:t>
            </w:r>
          </w:p>
        </w:tc>
        <w:tc>
          <w:tcPr>
            <w:tcW w:w="992" w:type="dxa"/>
            <w:hideMark/>
          </w:tcPr>
          <w:p w14:paraId="0E791AD5" w14:textId="77777777" w:rsidR="00B24359" w:rsidRPr="00B24359" w:rsidRDefault="00B24359">
            <w:pPr>
              <w:rPr>
                <w:rFonts w:ascii="Times New Roman" w:hAnsi="Times New Roman" w:cs="Times New Roman"/>
              </w:rPr>
            </w:pPr>
            <w:r w:rsidRPr="00B24359">
              <w:rPr>
                <w:rFonts w:ascii="Times New Roman" w:hAnsi="Times New Roman" w:cs="Times New Roman"/>
              </w:rPr>
              <w:t>Máy phá rung tim</w:t>
            </w:r>
          </w:p>
        </w:tc>
        <w:tc>
          <w:tcPr>
            <w:tcW w:w="718" w:type="dxa"/>
            <w:hideMark/>
          </w:tcPr>
          <w:p w14:paraId="57070A7C"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843" w:type="dxa"/>
            <w:hideMark/>
          </w:tcPr>
          <w:p w14:paraId="442A1E39"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Định mức 01 Máy/Phòng mổ.</w:t>
            </w:r>
            <w:r w:rsidRPr="00B24359">
              <w:rPr>
                <w:rFonts w:ascii="Times New Roman" w:hAnsi="Times New Roman" w:cs="Times New Roman"/>
              </w:rPr>
              <w:br/>
              <w:t>- Ngoài ra:</w:t>
            </w:r>
            <w:r w:rsidRPr="00B24359">
              <w:rPr>
                <w:rFonts w:ascii="Times New Roman" w:hAnsi="Times New Roman" w:cs="Times New Roman"/>
              </w:rPr>
              <w:br/>
              <w:t>+ Được bổ sung thêm: 01 Máy/10 giường hồi sức, cấp cứu; chống độc.</w:t>
            </w:r>
            <w:r w:rsidRPr="00B24359">
              <w:rPr>
                <w:rFonts w:ascii="Times New Roman" w:hAnsi="Times New Roman" w:cs="Times New Roman"/>
              </w:rPr>
              <w:br/>
              <w:t>+ Được bổ sung thêm: 01 Máy/đơn vị tim mạch.</w:t>
            </w:r>
            <w:r w:rsidRPr="00B24359">
              <w:rPr>
                <w:rFonts w:ascii="Times New Roman" w:hAnsi="Times New Roman" w:cs="Times New Roman"/>
              </w:rPr>
              <w:br/>
              <w:t>+ Được bổ sung thêm: 01 Máy/phòng DSA.</w:t>
            </w:r>
            <w:r w:rsidRPr="00B24359">
              <w:rPr>
                <w:rFonts w:ascii="Times New Roman" w:hAnsi="Times New Roman" w:cs="Times New Roman"/>
              </w:rPr>
              <w:br/>
              <w:t>+ Được bổ sung thêm: 01 Máy/đơn vị nội trú khác.</w:t>
            </w:r>
            <w:r w:rsidRPr="00B24359">
              <w:rPr>
                <w:rFonts w:ascii="Times New Roman" w:hAnsi="Times New Roman" w:cs="Times New Roman"/>
              </w:rPr>
              <w:br/>
              <w:t>+ Được bổ sung thêm: 01 Máy/đơn vị khám ngoại trú; đơn vị điều trị trong ngày.</w:t>
            </w:r>
          </w:p>
        </w:tc>
        <w:tc>
          <w:tcPr>
            <w:tcW w:w="1672" w:type="dxa"/>
            <w:hideMark/>
          </w:tcPr>
          <w:p w14:paraId="1ED64F1E"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Định mức 01 Máy/Phòng mổ.</w:t>
            </w:r>
            <w:r w:rsidRPr="00B24359">
              <w:rPr>
                <w:rFonts w:ascii="Times New Roman" w:hAnsi="Times New Roman" w:cs="Times New Roman"/>
              </w:rPr>
              <w:br/>
              <w:t>- Ngoài ra:</w:t>
            </w:r>
            <w:r w:rsidRPr="00B24359">
              <w:rPr>
                <w:rFonts w:ascii="Times New Roman" w:hAnsi="Times New Roman" w:cs="Times New Roman"/>
              </w:rPr>
              <w:br/>
              <w:t>+ Được bổ sung thêm: 01 Máy/10 giường hồi sức, cấp cứu; chống độc.</w:t>
            </w:r>
            <w:r w:rsidRPr="00B24359">
              <w:rPr>
                <w:rFonts w:ascii="Times New Roman" w:hAnsi="Times New Roman" w:cs="Times New Roman"/>
              </w:rPr>
              <w:br/>
              <w:t>+ Được bổ sung thêm: 01 Máy/đơn vị tim mạch.</w:t>
            </w:r>
            <w:r w:rsidRPr="00B24359">
              <w:rPr>
                <w:rFonts w:ascii="Times New Roman" w:hAnsi="Times New Roman" w:cs="Times New Roman"/>
              </w:rPr>
              <w:br/>
              <w:t>+ Được bổ sung thêm: 01 Máy/phòng DSA.</w:t>
            </w:r>
            <w:r w:rsidRPr="00B24359">
              <w:rPr>
                <w:rFonts w:ascii="Times New Roman" w:hAnsi="Times New Roman" w:cs="Times New Roman"/>
              </w:rPr>
              <w:br/>
              <w:t>+ Được bổ sung thêm: 01 Máy/đơn vị nội trú khác.</w:t>
            </w:r>
            <w:r w:rsidRPr="00B24359">
              <w:rPr>
                <w:rFonts w:ascii="Times New Roman" w:hAnsi="Times New Roman" w:cs="Times New Roman"/>
              </w:rPr>
              <w:br/>
              <w:t>+ Được bổ sung thêm: 01 Máy/đơn vị khám ngoại trú; đơn vị điều trị trong ngày.</w:t>
            </w:r>
          </w:p>
        </w:tc>
      </w:tr>
      <w:tr w:rsidR="00B24359" w:rsidRPr="00B24359" w14:paraId="65DAE224" w14:textId="77777777" w:rsidTr="00826E5A">
        <w:trPr>
          <w:trHeight w:val="840"/>
        </w:trPr>
        <w:tc>
          <w:tcPr>
            <w:tcW w:w="632" w:type="dxa"/>
          </w:tcPr>
          <w:p w14:paraId="7B4505A9" w14:textId="77777777" w:rsidR="00B24359" w:rsidRPr="00B24359" w:rsidRDefault="00B24359" w:rsidP="00B24359">
            <w:pPr>
              <w:rPr>
                <w:rFonts w:ascii="Times New Roman" w:hAnsi="Times New Roman" w:cs="Times New Roman"/>
              </w:rPr>
            </w:pPr>
          </w:p>
        </w:tc>
        <w:tc>
          <w:tcPr>
            <w:tcW w:w="1068" w:type="dxa"/>
          </w:tcPr>
          <w:p w14:paraId="21F72A5E" w14:textId="77777777" w:rsidR="00B24359" w:rsidRPr="00B24359" w:rsidRDefault="00B24359" w:rsidP="00B24359">
            <w:pPr>
              <w:rPr>
                <w:rFonts w:ascii="Times New Roman" w:hAnsi="Times New Roman" w:cs="Times New Roman"/>
              </w:rPr>
            </w:pPr>
          </w:p>
        </w:tc>
        <w:tc>
          <w:tcPr>
            <w:tcW w:w="718" w:type="dxa"/>
          </w:tcPr>
          <w:p w14:paraId="2221294C" w14:textId="77777777" w:rsidR="00B24359" w:rsidRPr="00B24359" w:rsidRDefault="00B24359" w:rsidP="00B24359">
            <w:pPr>
              <w:rPr>
                <w:rFonts w:ascii="Times New Roman" w:hAnsi="Times New Roman" w:cs="Times New Roman"/>
              </w:rPr>
            </w:pPr>
          </w:p>
        </w:tc>
        <w:tc>
          <w:tcPr>
            <w:tcW w:w="2117" w:type="dxa"/>
          </w:tcPr>
          <w:p w14:paraId="6D3A1795" w14:textId="77777777" w:rsidR="00B24359" w:rsidRPr="00B24359" w:rsidRDefault="00B24359" w:rsidP="00B24359">
            <w:pPr>
              <w:rPr>
                <w:rFonts w:ascii="Times New Roman" w:hAnsi="Times New Roman" w:cs="Times New Roman"/>
              </w:rPr>
            </w:pPr>
          </w:p>
        </w:tc>
        <w:tc>
          <w:tcPr>
            <w:tcW w:w="2145" w:type="dxa"/>
          </w:tcPr>
          <w:p w14:paraId="68A79A33" w14:textId="77777777" w:rsidR="00B24359" w:rsidRPr="00B24359" w:rsidRDefault="00B24359" w:rsidP="00B24359">
            <w:pPr>
              <w:rPr>
                <w:rFonts w:ascii="Times New Roman" w:hAnsi="Times New Roman" w:cs="Times New Roman"/>
              </w:rPr>
            </w:pPr>
          </w:p>
        </w:tc>
        <w:tc>
          <w:tcPr>
            <w:tcW w:w="1117" w:type="dxa"/>
          </w:tcPr>
          <w:p w14:paraId="00D3861A" w14:textId="2B96FB69" w:rsidR="00B24359" w:rsidRPr="00B24359" w:rsidRDefault="00B24359" w:rsidP="00B24359">
            <w:pPr>
              <w:rPr>
                <w:rFonts w:ascii="Times New Roman" w:hAnsi="Times New Roman" w:cs="Times New Roman"/>
              </w:rPr>
            </w:pPr>
            <w:r w:rsidRPr="00B24359">
              <w:rPr>
                <w:rFonts w:ascii="Times New Roman" w:hAnsi="Times New Roman" w:cs="Times New Roman"/>
              </w:rPr>
              <w:t>Máy truyền dịch</w:t>
            </w:r>
          </w:p>
        </w:tc>
        <w:tc>
          <w:tcPr>
            <w:tcW w:w="850" w:type="dxa"/>
          </w:tcPr>
          <w:p w14:paraId="4DCC3251" w14:textId="5A37C642"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834" w:type="dxa"/>
          </w:tcPr>
          <w:p w14:paraId="2DB320F9" w14:textId="2151C344" w:rsidR="00B24359" w:rsidRPr="00B24359" w:rsidRDefault="00B24359" w:rsidP="00B24359">
            <w:pPr>
              <w:rPr>
                <w:rFonts w:ascii="Times New Roman" w:hAnsi="Times New Roman" w:cs="Times New Roman"/>
              </w:rPr>
            </w:pPr>
            <w:r w:rsidRPr="00B24359">
              <w:rPr>
                <w:rFonts w:ascii="Times New Roman" w:hAnsi="Times New Roman" w:cs="Times New Roman"/>
              </w:rPr>
              <w:t>- Định mức 01 Máy/05 giường nội trú.</w:t>
            </w:r>
            <w:r w:rsidRPr="00B24359">
              <w:rPr>
                <w:rFonts w:ascii="Times New Roman" w:hAnsi="Times New Roman" w:cs="Times New Roman"/>
              </w:rPr>
              <w:br/>
              <w:t>- Ngoài ra:</w:t>
            </w:r>
            <w:r w:rsidRPr="00B24359">
              <w:rPr>
                <w:rFonts w:ascii="Times New Roman" w:hAnsi="Times New Roman" w:cs="Times New Roman"/>
              </w:rPr>
              <w:br/>
            </w:r>
            <w:r w:rsidRPr="00B24359">
              <w:rPr>
                <w:rFonts w:ascii="Times New Roman" w:hAnsi="Times New Roman" w:cs="Times New Roman"/>
              </w:rPr>
              <w:lastRenderedPageBreak/>
              <w:t>+ Được bổ sung thêm 05 Máy/bàn mổ.</w:t>
            </w:r>
            <w:r w:rsidRPr="00B24359">
              <w:rPr>
                <w:rFonts w:ascii="Times New Roman" w:hAnsi="Times New Roman" w:cs="Times New Roman"/>
              </w:rPr>
              <w:br/>
              <w:t>+ Trường hợp cơ sở có giường hồi sức sau phẫu thuật: được bổ sung thêm tối đa 05 Máy/giường</w:t>
            </w:r>
            <w:r w:rsidRPr="00B24359">
              <w:rPr>
                <w:rFonts w:ascii="Times New Roman" w:hAnsi="Times New Roman" w:cs="Times New Roman"/>
              </w:rPr>
              <w:br/>
              <w:t>+ Trường hợp cơ sở có giường hồi sức tích cực; cấp cứu: được bổ sung thêm tối đa 05 Máy/giường.</w:t>
            </w:r>
            <w:r w:rsidRPr="00B24359">
              <w:rPr>
                <w:rFonts w:ascii="Times New Roman" w:hAnsi="Times New Roman" w:cs="Times New Roman"/>
              </w:rPr>
              <w:br/>
              <w:t>+ Trường hợp cơ sở có giường điều trị bệnh nhân ngoại trú chuyên khoa nhi; ung bướu; huyết học: được bổ sung thêm tối đa 02 Máy/giường.</w:t>
            </w:r>
          </w:p>
        </w:tc>
        <w:tc>
          <w:tcPr>
            <w:tcW w:w="992" w:type="dxa"/>
          </w:tcPr>
          <w:p w14:paraId="4C04C3B4" w14:textId="440A2E85" w:rsidR="00B24359" w:rsidRPr="00B24359" w:rsidRDefault="00B24359" w:rsidP="00B24359">
            <w:pPr>
              <w:rPr>
                <w:rFonts w:ascii="Times New Roman" w:hAnsi="Times New Roman" w:cs="Times New Roman"/>
              </w:rPr>
            </w:pPr>
            <w:r w:rsidRPr="00B24359">
              <w:rPr>
                <w:rFonts w:ascii="Times New Roman" w:hAnsi="Times New Roman" w:cs="Times New Roman"/>
              </w:rPr>
              <w:lastRenderedPageBreak/>
              <w:t>Máy truyền dịch</w:t>
            </w:r>
          </w:p>
        </w:tc>
        <w:tc>
          <w:tcPr>
            <w:tcW w:w="718" w:type="dxa"/>
          </w:tcPr>
          <w:p w14:paraId="6DD4A2A9" w14:textId="55A7752A"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843" w:type="dxa"/>
          </w:tcPr>
          <w:p w14:paraId="1171182C" w14:textId="1446A5BA"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c>
          <w:tcPr>
            <w:tcW w:w="1672" w:type="dxa"/>
          </w:tcPr>
          <w:p w14:paraId="3AB8FD51" w14:textId="75507F66"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r>
      <w:tr w:rsidR="00826E5A" w:rsidRPr="00B24359" w14:paraId="5AA8E0B2" w14:textId="77777777" w:rsidTr="00826E5A">
        <w:trPr>
          <w:trHeight w:val="2116"/>
        </w:trPr>
        <w:tc>
          <w:tcPr>
            <w:tcW w:w="632" w:type="dxa"/>
            <w:hideMark/>
          </w:tcPr>
          <w:p w14:paraId="463B1E46"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lastRenderedPageBreak/>
              <w:t>72</w:t>
            </w:r>
          </w:p>
        </w:tc>
        <w:tc>
          <w:tcPr>
            <w:tcW w:w="1068" w:type="dxa"/>
            <w:hideMark/>
          </w:tcPr>
          <w:p w14:paraId="65052B22"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 Monitor theo dõi bệnh nhân</w:t>
            </w:r>
          </w:p>
        </w:tc>
        <w:tc>
          <w:tcPr>
            <w:tcW w:w="718" w:type="dxa"/>
            <w:hideMark/>
          </w:tcPr>
          <w:p w14:paraId="1254B10A"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117" w:type="dxa"/>
            <w:hideMark/>
          </w:tcPr>
          <w:p w14:paraId="56187F82"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xml:space="preserve"> 01 máy/ bàn mổ.</w:t>
            </w:r>
            <w:r w:rsidRPr="00B24359">
              <w:rPr>
                <w:rFonts w:ascii="Times New Roman" w:hAnsi="Times New Roman" w:cs="Times New Roman"/>
              </w:rPr>
              <w:br/>
              <w:t xml:space="preserve"> 01 máy/ giường Hồi tỉnh; Hồi sức; Cấp cứu.</w:t>
            </w:r>
            <w:r w:rsidRPr="00B24359">
              <w:rPr>
                <w:rFonts w:ascii="Times New Roman" w:hAnsi="Times New Roman" w:cs="Times New Roman"/>
              </w:rPr>
              <w:br/>
              <w:t xml:space="preserve"> 01 máy/ giường chăm sóc bệnh nhân nặng.</w:t>
            </w:r>
          </w:p>
        </w:tc>
        <w:tc>
          <w:tcPr>
            <w:tcW w:w="2145" w:type="dxa"/>
            <w:hideMark/>
          </w:tcPr>
          <w:p w14:paraId="04E084E2"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xml:space="preserve"> 01 máy/ bàn mổ.</w:t>
            </w:r>
            <w:r w:rsidRPr="00B24359">
              <w:rPr>
                <w:rFonts w:ascii="Times New Roman" w:hAnsi="Times New Roman" w:cs="Times New Roman"/>
              </w:rPr>
              <w:br/>
              <w:t xml:space="preserve"> 01 máy/ giường Hồi tỉnh; Hồi sức; Cấp cứu.</w:t>
            </w:r>
            <w:r w:rsidRPr="00B24359">
              <w:rPr>
                <w:rFonts w:ascii="Times New Roman" w:hAnsi="Times New Roman" w:cs="Times New Roman"/>
              </w:rPr>
              <w:br/>
              <w:t xml:space="preserve"> 01 máy/ giường chăm sóc bệnh nhân nặng.</w:t>
            </w:r>
          </w:p>
        </w:tc>
        <w:tc>
          <w:tcPr>
            <w:tcW w:w="1117" w:type="dxa"/>
            <w:hideMark/>
          </w:tcPr>
          <w:p w14:paraId="34567FBC"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 theo dõi bệnh nhân ≥ 5 thông số</w:t>
            </w:r>
          </w:p>
        </w:tc>
        <w:tc>
          <w:tcPr>
            <w:tcW w:w="850" w:type="dxa"/>
            <w:hideMark/>
          </w:tcPr>
          <w:p w14:paraId="756F1A86"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834" w:type="dxa"/>
            <w:hideMark/>
          </w:tcPr>
          <w:p w14:paraId="42596E9B"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Định mức 01 Máy/05 giường nội trú.</w:t>
            </w:r>
            <w:r w:rsidRPr="00B24359">
              <w:rPr>
                <w:rFonts w:ascii="Times New Roman" w:hAnsi="Times New Roman" w:cs="Times New Roman"/>
              </w:rPr>
              <w:br/>
              <w:t>- Ngoài ra:</w:t>
            </w:r>
            <w:r w:rsidRPr="00B24359">
              <w:rPr>
                <w:rFonts w:ascii="Times New Roman" w:hAnsi="Times New Roman" w:cs="Times New Roman"/>
              </w:rPr>
              <w:br/>
              <w:t>+ Được bổ sung thêm 01 Máy/bàn mổ.</w:t>
            </w:r>
            <w:r w:rsidRPr="00B24359">
              <w:rPr>
                <w:rFonts w:ascii="Times New Roman" w:hAnsi="Times New Roman" w:cs="Times New Roman"/>
              </w:rPr>
              <w:br/>
              <w:t>+ Trường hợp cơ sở có giường hồi sức sau phẫu thuật; hồi sức tích cực; cấp cứu; thận nhân tạo: được bổ sung thêm 01 Máy/giường.</w:t>
            </w:r>
            <w:r w:rsidRPr="00B24359">
              <w:rPr>
                <w:rFonts w:ascii="Times New Roman" w:hAnsi="Times New Roman" w:cs="Times New Roman"/>
              </w:rPr>
              <w:br/>
              <w:t>+ Trường hợp cơ sở có phòng thực hiện kỹ thuật can thiệp: được bổ sung thêm 01 Máy/phòng.</w:t>
            </w:r>
            <w:r w:rsidRPr="00B24359">
              <w:rPr>
                <w:rFonts w:ascii="Times New Roman" w:hAnsi="Times New Roman" w:cs="Times New Roman"/>
              </w:rPr>
              <w:br/>
              <w:t xml:space="preserve">+ Trường hợp cơ sở có đơn vị thuộc lĩnh vực pháp y tâm thần: căn cứ nhu cầu thực tế để quyết định định mức sử dụng dựa trên giường bệnh hoặc </w:t>
            </w:r>
            <w:r w:rsidRPr="00B24359">
              <w:rPr>
                <w:rFonts w:ascii="Times New Roman" w:hAnsi="Times New Roman" w:cs="Times New Roman"/>
              </w:rPr>
              <w:lastRenderedPageBreak/>
              <w:t>đơn vị hồi sức cấp cứu để xác định theo nguyên tắc đảm bảo tiết kiệm, hiệu quả.</w:t>
            </w:r>
          </w:p>
        </w:tc>
        <w:tc>
          <w:tcPr>
            <w:tcW w:w="992" w:type="dxa"/>
            <w:hideMark/>
          </w:tcPr>
          <w:p w14:paraId="7BF507BF"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lastRenderedPageBreak/>
              <w:t>Máy theo dõi bệnh nhân ≥ 5 thông số</w:t>
            </w:r>
          </w:p>
        </w:tc>
        <w:tc>
          <w:tcPr>
            <w:tcW w:w="718" w:type="dxa"/>
            <w:hideMark/>
          </w:tcPr>
          <w:p w14:paraId="0237299E"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843" w:type="dxa"/>
            <w:hideMark/>
          </w:tcPr>
          <w:p w14:paraId="1944565C"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Định mức 01 Máy/05 giường nội trú.</w:t>
            </w:r>
            <w:r w:rsidRPr="00B24359">
              <w:rPr>
                <w:rFonts w:ascii="Times New Roman" w:hAnsi="Times New Roman" w:cs="Times New Roman"/>
              </w:rPr>
              <w:br/>
              <w:t>- Ngoài ra:</w:t>
            </w:r>
            <w:r w:rsidRPr="00B24359">
              <w:rPr>
                <w:rFonts w:ascii="Times New Roman" w:hAnsi="Times New Roman" w:cs="Times New Roman"/>
              </w:rPr>
              <w:br/>
              <w:t>+ Được bổ sung thêm 01 Máy/bàn mổ.</w:t>
            </w:r>
            <w:r w:rsidRPr="00B24359">
              <w:rPr>
                <w:rFonts w:ascii="Times New Roman" w:hAnsi="Times New Roman" w:cs="Times New Roman"/>
              </w:rPr>
              <w:br/>
              <w:t>+ Trường hợp cơ sở có giường hồi sức sau phẫu thuật; hồi sức tích cực; cấp cứu; thận nhân tạo: được bổ sung thêm 01 Máy/giường.</w:t>
            </w:r>
            <w:r w:rsidRPr="00B24359">
              <w:rPr>
                <w:rFonts w:ascii="Times New Roman" w:hAnsi="Times New Roman" w:cs="Times New Roman"/>
              </w:rPr>
              <w:br/>
              <w:t>+ Trường hợp cơ sở có phòng thực hiện kỹ thuật can thiệp: được bổ sung thêm 01 Máy/phòng.</w:t>
            </w:r>
            <w:r w:rsidRPr="00B24359">
              <w:rPr>
                <w:rFonts w:ascii="Times New Roman" w:hAnsi="Times New Roman" w:cs="Times New Roman"/>
              </w:rPr>
              <w:br/>
              <w:t xml:space="preserve">+ Trường hợp cơ sở có đơn vị thuộc lĩnh vực pháp y tâm thần: căn cứ nhu cầu thực tế để quyết định định mức sử dụng dựa trên giường bệnh hoặc đơn vị hồi </w:t>
            </w:r>
            <w:r w:rsidRPr="00B24359">
              <w:rPr>
                <w:rFonts w:ascii="Times New Roman" w:hAnsi="Times New Roman" w:cs="Times New Roman"/>
              </w:rPr>
              <w:lastRenderedPageBreak/>
              <w:t>sức cấp cứu để xác định theo nguyên tắc đảm bảo tiết kiệm, hiệu quả.</w:t>
            </w:r>
          </w:p>
        </w:tc>
        <w:tc>
          <w:tcPr>
            <w:tcW w:w="1672" w:type="dxa"/>
            <w:hideMark/>
          </w:tcPr>
          <w:p w14:paraId="6DB1D79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lastRenderedPageBreak/>
              <w:t>- Định mức 01 Máy/05 giường nội trú.</w:t>
            </w:r>
            <w:r w:rsidRPr="00B24359">
              <w:rPr>
                <w:rFonts w:ascii="Times New Roman" w:hAnsi="Times New Roman" w:cs="Times New Roman"/>
              </w:rPr>
              <w:br/>
              <w:t>- Ngoài ra:</w:t>
            </w:r>
            <w:r w:rsidRPr="00B24359">
              <w:rPr>
                <w:rFonts w:ascii="Times New Roman" w:hAnsi="Times New Roman" w:cs="Times New Roman"/>
              </w:rPr>
              <w:br/>
              <w:t>+ Được bổ sung thêm 01 Máy/bàn mổ.</w:t>
            </w:r>
            <w:r w:rsidRPr="00B24359">
              <w:rPr>
                <w:rFonts w:ascii="Times New Roman" w:hAnsi="Times New Roman" w:cs="Times New Roman"/>
              </w:rPr>
              <w:br/>
              <w:t>+ Trường hợp cơ sở có giường hồi sức sau phẫu thuật; hồi sức tích cực; cấp cứu; thận nhân tạo: được bổ sung thêm 01 Máy/giường.</w:t>
            </w:r>
            <w:r w:rsidRPr="00B24359">
              <w:rPr>
                <w:rFonts w:ascii="Times New Roman" w:hAnsi="Times New Roman" w:cs="Times New Roman"/>
              </w:rPr>
              <w:br/>
              <w:t>+ Trường hợp cơ sở có phòng thực hiện kỹ thuật can thiệp: được bổ sung thêm 01 Máy/phòng.</w:t>
            </w:r>
            <w:r w:rsidRPr="00B24359">
              <w:rPr>
                <w:rFonts w:ascii="Times New Roman" w:hAnsi="Times New Roman" w:cs="Times New Roman"/>
              </w:rPr>
              <w:br/>
              <w:t xml:space="preserve">+ Trường hợp cơ sở có đơn vị thuộc lĩnh vực pháp y tâm thần: căn cứ nhu cầu thực tế để quyết định </w:t>
            </w:r>
            <w:r w:rsidRPr="00B24359">
              <w:rPr>
                <w:rFonts w:ascii="Times New Roman" w:hAnsi="Times New Roman" w:cs="Times New Roman"/>
              </w:rPr>
              <w:lastRenderedPageBreak/>
              <w:t>định mức sử dụng dựa trên giường bệnh hoặc đơn vị hồi sức cấp cứu để xác định theo nguyên tắc đảm bảo tiết kiệm, hiệu quả.</w:t>
            </w:r>
          </w:p>
        </w:tc>
      </w:tr>
      <w:tr w:rsidR="00826E5A" w:rsidRPr="00B24359" w14:paraId="63838C2B" w14:textId="77777777" w:rsidTr="00826E5A">
        <w:trPr>
          <w:trHeight w:val="765"/>
        </w:trPr>
        <w:tc>
          <w:tcPr>
            <w:tcW w:w="632" w:type="dxa"/>
            <w:hideMark/>
          </w:tcPr>
          <w:p w14:paraId="1BC0FDE2" w14:textId="77777777" w:rsidR="00B24359" w:rsidRPr="00B24359" w:rsidRDefault="00B24359" w:rsidP="00B24359">
            <w:pPr>
              <w:rPr>
                <w:rFonts w:ascii="Times New Roman" w:hAnsi="Times New Roman" w:cs="Times New Roman"/>
                <w:b/>
                <w:bCs/>
              </w:rPr>
            </w:pPr>
            <w:r w:rsidRPr="00B24359">
              <w:rPr>
                <w:rFonts w:ascii="Times New Roman" w:hAnsi="Times New Roman" w:cs="Times New Roman"/>
                <w:b/>
                <w:bCs/>
              </w:rPr>
              <w:t>VII</w:t>
            </w:r>
          </w:p>
        </w:tc>
        <w:tc>
          <w:tcPr>
            <w:tcW w:w="1068" w:type="dxa"/>
            <w:hideMark/>
          </w:tcPr>
          <w:p w14:paraId="55D88C2F" w14:textId="77777777" w:rsidR="00B24359" w:rsidRPr="00B24359" w:rsidRDefault="00B24359" w:rsidP="00B24359">
            <w:pPr>
              <w:rPr>
                <w:rFonts w:ascii="Times New Roman" w:hAnsi="Times New Roman" w:cs="Times New Roman"/>
                <w:b/>
                <w:bCs/>
              </w:rPr>
            </w:pPr>
            <w:r w:rsidRPr="00B24359">
              <w:rPr>
                <w:rFonts w:ascii="Times New Roman" w:hAnsi="Times New Roman" w:cs="Times New Roman"/>
                <w:b/>
                <w:bCs/>
              </w:rPr>
              <w:t>Thiết bị phòng mổ</w:t>
            </w:r>
          </w:p>
        </w:tc>
        <w:tc>
          <w:tcPr>
            <w:tcW w:w="718" w:type="dxa"/>
            <w:hideMark/>
          </w:tcPr>
          <w:p w14:paraId="6F86D30B" w14:textId="77777777" w:rsidR="00B24359" w:rsidRPr="00B24359" w:rsidRDefault="00B24359" w:rsidP="00B24359">
            <w:pPr>
              <w:rPr>
                <w:rFonts w:ascii="Times New Roman" w:hAnsi="Times New Roman" w:cs="Times New Roman"/>
                <w:b/>
                <w:bCs/>
              </w:rPr>
            </w:pPr>
            <w:r w:rsidRPr="00B24359">
              <w:rPr>
                <w:rFonts w:ascii="Times New Roman" w:hAnsi="Times New Roman" w:cs="Times New Roman"/>
                <w:b/>
                <w:bCs/>
              </w:rPr>
              <w:t> </w:t>
            </w:r>
          </w:p>
        </w:tc>
        <w:tc>
          <w:tcPr>
            <w:tcW w:w="2117" w:type="dxa"/>
            <w:hideMark/>
          </w:tcPr>
          <w:p w14:paraId="225B4363"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2145" w:type="dxa"/>
            <w:hideMark/>
          </w:tcPr>
          <w:p w14:paraId="2234E02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1117" w:type="dxa"/>
            <w:hideMark/>
          </w:tcPr>
          <w:p w14:paraId="6187A13D"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850" w:type="dxa"/>
            <w:hideMark/>
          </w:tcPr>
          <w:p w14:paraId="2B418B09"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1834" w:type="dxa"/>
            <w:hideMark/>
          </w:tcPr>
          <w:p w14:paraId="0C7FA500"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992" w:type="dxa"/>
            <w:hideMark/>
          </w:tcPr>
          <w:p w14:paraId="17E9A47A" w14:textId="77777777" w:rsidR="00B24359" w:rsidRPr="00B24359" w:rsidRDefault="00B24359" w:rsidP="00B24359">
            <w:pPr>
              <w:rPr>
                <w:rFonts w:ascii="Times New Roman" w:hAnsi="Times New Roman" w:cs="Times New Roman"/>
                <w:b/>
                <w:bCs/>
              </w:rPr>
            </w:pPr>
            <w:r w:rsidRPr="00B24359">
              <w:rPr>
                <w:rFonts w:ascii="Times New Roman" w:hAnsi="Times New Roman" w:cs="Times New Roman"/>
                <w:b/>
                <w:bCs/>
              </w:rPr>
              <w:t> </w:t>
            </w:r>
          </w:p>
        </w:tc>
        <w:tc>
          <w:tcPr>
            <w:tcW w:w="718" w:type="dxa"/>
            <w:noWrap/>
            <w:hideMark/>
          </w:tcPr>
          <w:p w14:paraId="7957ADFD" w14:textId="77777777" w:rsidR="00B24359" w:rsidRPr="00B24359" w:rsidRDefault="00B24359" w:rsidP="00B24359">
            <w:pPr>
              <w:rPr>
                <w:rFonts w:ascii="Times New Roman" w:hAnsi="Times New Roman" w:cs="Times New Roman"/>
                <w:b/>
                <w:bCs/>
              </w:rPr>
            </w:pPr>
            <w:r w:rsidRPr="00B24359">
              <w:rPr>
                <w:rFonts w:ascii="Times New Roman" w:hAnsi="Times New Roman" w:cs="Times New Roman"/>
                <w:b/>
                <w:bCs/>
              </w:rPr>
              <w:t> </w:t>
            </w:r>
          </w:p>
        </w:tc>
        <w:tc>
          <w:tcPr>
            <w:tcW w:w="1843" w:type="dxa"/>
            <w:noWrap/>
            <w:hideMark/>
          </w:tcPr>
          <w:p w14:paraId="33BAC2AA" w14:textId="77777777" w:rsidR="00B24359" w:rsidRPr="00B24359" w:rsidRDefault="00B24359" w:rsidP="00B24359">
            <w:pPr>
              <w:rPr>
                <w:rFonts w:ascii="Times New Roman" w:hAnsi="Times New Roman" w:cs="Times New Roman"/>
                <w:b/>
                <w:bCs/>
              </w:rPr>
            </w:pPr>
            <w:r w:rsidRPr="00B24359">
              <w:rPr>
                <w:rFonts w:ascii="Times New Roman" w:hAnsi="Times New Roman" w:cs="Times New Roman"/>
                <w:b/>
                <w:bCs/>
              </w:rPr>
              <w:t> </w:t>
            </w:r>
          </w:p>
        </w:tc>
        <w:tc>
          <w:tcPr>
            <w:tcW w:w="1672" w:type="dxa"/>
            <w:noWrap/>
            <w:hideMark/>
          </w:tcPr>
          <w:p w14:paraId="1ECAC20F" w14:textId="77777777" w:rsidR="00B24359" w:rsidRPr="00B24359" w:rsidRDefault="00B24359" w:rsidP="00B24359">
            <w:pPr>
              <w:rPr>
                <w:rFonts w:ascii="Times New Roman" w:hAnsi="Times New Roman" w:cs="Times New Roman"/>
                <w:b/>
                <w:bCs/>
              </w:rPr>
            </w:pPr>
            <w:r w:rsidRPr="00B24359">
              <w:rPr>
                <w:rFonts w:ascii="Times New Roman" w:hAnsi="Times New Roman" w:cs="Times New Roman"/>
                <w:b/>
                <w:bCs/>
              </w:rPr>
              <w:t> </w:t>
            </w:r>
          </w:p>
        </w:tc>
      </w:tr>
      <w:tr w:rsidR="00826E5A" w:rsidRPr="00B24359" w14:paraId="3A6C7EBD" w14:textId="77777777" w:rsidTr="00826E5A">
        <w:trPr>
          <w:trHeight w:val="915"/>
        </w:trPr>
        <w:tc>
          <w:tcPr>
            <w:tcW w:w="632" w:type="dxa"/>
            <w:hideMark/>
          </w:tcPr>
          <w:p w14:paraId="48A53BD7"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85</w:t>
            </w:r>
          </w:p>
        </w:tc>
        <w:tc>
          <w:tcPr>
            <w:tcW w:w="1068" w:type="dxa"/>
            <w:hideMark/>
          </w:tcPr>
          <w:p w14:paraId="05F5885E"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Đèn mổ di động</w:t>
            </w:r>
          </w:p>
        </w:tc>
        <w:tc>
          <w:tcPr>
            <w:tcW w:w="718" w:type="dxa"/>
            <w:hideMark/>
          </w:tcPr>
          <w:p w14:paraId="377D28C9"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Bộ</w:t>
            </w:r>
          </w:p>
        </w:tc>
        <w:tc>
          <w:tcPr>
            <w:tcW w:w="2117" w:type="dxa"/>
            <w:hideMark/>
          </w:tcPr>
          <w:p w14:paraId="5792680E"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c>
          <w:tcPr>
            <w:tcW w:w="2145" w:type="dxa"/>
            <w:hideMark/>
          </w:tcPr>
          <w:p w14:paraId="26AED467"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c>
          <w:tcPr>
            <w:tcW w:w="1117" w:type="dxa"/>
            <w:hideMark/>
          </w:tcPr>
          <w:p w14:paraId="1C173BCD"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Đèn mổ di động</w:t>
            </w:r>
          </w:p>
        </w:tc>
        <w:tc>
          <w:tcPr>
            <w:tcW w:w="850" w:type="dxa"/>
            <w:hideMark/>
          </w:tcPr>
          <w:p w14:paraId="425DECC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Cái</w:t>
            </w:r>
          </w:p>
        </w:tc>
        <w:tc>
          <w:tcPr>
            <w:tcW w:w="1834" w:type="dxa"/>
            <w:hideMark/>
          </w:tcPr>
          <w:p w14:paraId="28518F2C"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Định mức tối đa 01 Cái/phòng tiểu phẫu; khoa hồi sức; khoa cấp cứu.</w:t>
            </w:r>
          </w:p>
        </w:tc>
        <w:tc>
          <w:tcPr>
            <w:tcW w:w="992" w:type="dxa"/>
            <w:hideMark/>
          </w:tcPr>
          <w:p w14:paraId="5BEE4EA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Đèn mổ di động</w:t>
            </w:r>
          </w:p>
        </w:tc>
        <w:tc>
          <w:tcPr>
            <w:tcW w:w="718" w:type="dxa"/>
            <w:hideMark/>
          </w:tcPr>
          <w:p w14:paraId="604BEA9A"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Bộ</w:t>
            </w:r>
          </w:p>
        </w:tc>
        <w:tc>
          <w:tcPr>
            <w:tcW w:w="1843" w:type="dxa"/>
            <w:hideMark/>
          </w:tcPr>
          <w:p w14:paraId="5B740DE7"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c>
          <w:tcPr>
            <w:tcW w:w="1672" w:type="dxa"/>
            <w:hideMark/>
          </w:tcPr>
          <w:p w14:paraId="0E464FB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r>
      <w:tr w:rsidR="00826E5A" w:rsidRPr="00B24359" w14:paraId="5A11D410" w14:textId="77777777" w:rsidTr="00826E5A">
        <w:trPr>
          <w:trHeight w:val="1068"/>
        </w:trPr>
        <w:tc>
          <w:tcPr>
            <w:tcW w:w="632" w:type="dxa"/>
            <w:hideMark/>
          </w:tcPr>
          <w:p w14:paraId="6F46E409" w14:textId="77777777" w:rsidR="00B24359" w:rsidRPr="00B24359" w:rsidRDefault="00B24359" w:rsidP="00B24359">
            <w:pPr>
              <w:rPr>
                <w:rFonts w:ascii="Times New Roman" w:hAnsi="Times New Roman" w:cs="Times New Roman"/>
                <w:b/>
                <w:bCs/>
              </w:rPr>
            </w:pPr>
            <w:r w:rsidRPr="00B24359">
              <w:rPr>
                <w:rFonts w:ascii="Times New Roman" w:hAnsi="Times New Roman" w:cs="Times New Roman"/>
                <w:b/>
                <w:bCs/>
              </w:rPr>
              <w:t>VIII</w:t>
            </w:r>
          </w:p>
        </w:tc>
        <w:tc>
          <w:tcPr>
            <w:tcW w:w="1068" w:type="dxa"/>
            <w:hideMark/>
          </w:tcPr>
          <w:p w14:paraId="0DA72323" w14:textId="77777777" w:rsidR="00B24359" w:rsidRPr="00B24359" w:rsidRDefault="00B24359" w:rsidP="00B24359">
            <w:pPr>
              <w:rPr>
                <w:rFonts w:ascii="Times New Roman" w:hAnsi="Times New Roman" w:cs="Times New Roman"/>
                <w:b/>
                <w:bCs/>
              </w:rPr>
            </w:pPr>
            <w:r w:rsidRPr="00B24359">
              <w:rPr>
                <w:rFonts w:ascii="Times New Roman" w:hAnsi="Times New Roman" w:cs="Times New Roman"/>
                <w:b/>
                <w:bCs/>
              </w:rPr>
              <w:t>Thiết bị phục hồi chức năng - Vật lý trị liệu</w:t>
            </w:r>
          </w:p>
        </w:tc>
        <w:tc>
          <w:tcPr>
            <w:tcW w:w="718" w:type="dxa"/>
            <w:hideMark/>
          </w:tcPr>
          <w:p w14:paraId="5FFB9E8D" w14:textId="77777777" w:rsidR="00B24359" w:rsidRPr="00B24359" w:rsidRDefault="00B24359" w:rsidP="00B24359">
            <w:pPr>
              <w:rPr>
                <w:rFonts w:ascii="Times New Roman" w:hAnsi="Times New Roman" w:cs="Times New Roman"/>
                <w:b/>
                <w:bCs/>
              </w:rPr>
            </w:pPr>
            <w:r w:rsidRPr="00B24359">
              <w:rPr>
                <w:rFonts w:ascii="Times New Roman" w:hAnsi="Times New Roman" w:cs="Times New Roman"/>
                <w:b/>
                <w:bCs/>
              </w:rPr>
              <w:t> </w:t>
            </w:r>
          </w:p>
        </w:tc>
        <w:tc>
          <w:tcPr>
            <w:tcW w:w="2117" w:type="dxa"/>
            <w:hideMark/>
          </w:tcPr>
          <w:p w14:paraId="52FE60D6"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2145" w:type="dxa"/>
            <w:hideMark/>
          </w:tcPr>
          <w:p w14:paraId="03D5D4E0"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1117" w:type="dxa"/>
            <w:hideMark/>
          </w:tcPr>
          <w:p w14:paraId="3D5454C4"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850" w:type="dxa"/>
            <w:hideMark/>
          </w:tcPr>
          <w:p w14:paraId="6744B04D"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1834" w:type="dxa"/>
            <w:hideMark/>
          </w:tcPr>
          <w:p w14:paraId="512C76A7"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992" w:type="dxa"/>
            <w:noWrap/>
            <w:hideMark/>
          </w:tcPr>
          <w:p w14:paraId="31D0C819"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718" w:type="dxa"/>
            <w:noWrap/>
            <w:hideMark/>
          </w:tcPr>
          <w:p w14:paraId="31994259"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1843" w:type="dxa"/>
            <w:noWrap/>
            <w:hideMark/>
          </w:tcPr>
          <w:p w14:paraId="5F930CF3"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1672" w:type="dxa"/>
            <w:noWrap/>
            <w:hideMark/>
          </w:tcPr>
          <w:p w14:paraId="27649E1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r>
      <w:tr w:rsidR="00826E5A" w:rsidRPr="00B24359" w14:paraId="59438DAE" w14:textId="77777777" w:rsidTr="00826E5A">
        <w:trPr>
          <w:trHeight w:val="15"/>
        </w:trPr>
        <w:tc>
          <w:tcPr>
            <w:tcW w:w="632" w:type="dxa"/>
            <w:hideMark/>
          </w:tcPr>
          <w:p w14:paraId="79013F61"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132</w:t>
            </w:r>
          </w:p>
        </w:tc>
        <w:tc>
          <w:tcPr>
            <w:tcW w:w="1068" w:type="dxa"/>
            <w:hideMark/>
          </w:tcPr>
          <w:p w14:paraId="3FE956B6"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 hút điều hòa kinh nguyệt</w:t>
            </w:r>
          </w:p>
        </w:tc>
        <w:tc>
          <w:tcPr>
            <w:tcW w:w="718" w:type="dxa"/>
            <w:hideMark/>
          </w:tcPr>
          <w:p w14:paraId="75B0624D"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117" w:type="dxa"/>
            <w:hideMark/>
          </w:tcPr>
          <w:p w14:paraId="0AB80A2E"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c>
          <w:tcPr>
            <w:tcW w:w="2145" w:type="dxa"/>
            <w:hideMark/>
          </w:tcPr>
          <w:p w14:paraId="516B30E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c>
          <w:tcPr>
            <w:tcW w:w="1117" w:type="dxa"/>
            <w:hideMark/>
          </w:tcPr>
          <w:p w14:paraId="183FA526"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850" w:type="dxa"/>
            <w:hideMark/>
          </w:tcPr>
          <w:p w14:paraId="5CAF621E"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1834" w:type="dxa"/>
            <w:hideMark/>
          </w:tcPr>
          <w:p w14:paraId="4F540565"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 </w:t>
            </w:r>
          </w:p>
        </w:tc>
        <w:tc>
          <w:tcPr>
            <w:tcW w:w="992" w:type="dxa"/>
            <w:hideMark/>
          </w:tcPr>
          <w:p w14:paraId="655FCE21"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 hút điều hòa kinh nguyệt</w:t>
            </w:r>
          </w:p>
        </w:tc>
        <w:tc>
          <w:tcPr>
            <w:tcW w:w="718" w:type="dxa"/>
            <w:hideMark/>
          </w:tcPr>
          <w:p w14:paraId="2773AB0C"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843" w:type="dxa"/>
            <w:hideMark/>
          </w:tcPr>
          <w:p w14:paraId="1B75A3C8"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c>
          <w:tcPr>
            <w:tcW w:w="1672" w:type="dxa"/>
            <w:hideMark/>
          </w:tcPr>
          <w:p w14:paraId="0B1900E2"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r>
      <w:tr w:rsidR="00826E5A" w:rsidRPr="00B24359" w14:paraId="108FD2BD" w14:textId="77777777" w:rsidTr="00826E5A">
        <w:trPr>
          <w:trHeight w:val="1140"/>
        </w:trPr>
        <w:tc>
          <w:tcPr>
            <w:tcW w:w="632" w:type="dxa"/>
            <w:hideMark/>
          </w:tcPr>
          <w:p w14:paraId="0F9F332A"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lastRenderedPageBreak/>
              <w:t>133</w:t>
            </w:r>
          </w:p>
        </w:tc>
        <w:tc>
          <w:tcPr>
            <w:tcW w:w="1068" w:type="dxa"/>
            <w:hideMark/>
          </w:tcPr>
          <w:p w14:paraId="697A9BC3"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 soi cổ tử cung</w:t>
            </w:r>
          </w:p>
        </w:tc>
        <w:tc>
          <w:tcPr>
            <w:tcW w:w="718" w:type="dxa"/>
            <w:hideMark/>
          </w:tcPr>
          <w:p w14:paraId="1FB668F3"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2117" w:type="dxa"/>
            <w:hideMark/>
          </w:tcPr>
          <w:p w14:paraId="33E4F557"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c>
          <w:tcPr>
            <w:tcW w:w="2145" w:type="dxa"/>
            <w:hideMark/>
          </w:tcPr>
          <w:p w14:paraId="71A4D3E2"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c>
          <w:tcPr>
            <w:tcW w:w="1117" w:type="dxa"/>
            <w:hideMark/>
          </w:tcPr>
          <w:p w14:paraId="5B6177AA"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 soi cổ tử cung</w:t>
            </w:r>
          </w:p>
        </w:tc>
        <w:tc>
          <w:tcPr>
            <w:tcW w:w="850" w:type="dxa"/>
            <w:hideMark/>
          </w:tcPr>
          <w:p w14:paraId="4538AA9F"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834" w:type="dxa"/>
            <w:hideMark/>
          </w:tcPr>
          <w:p w14:paraId="29F664E3"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Định mức 01 Máy/ 01 bàn khám phụ khoa.</w:t>
            </w:r>
          </w:p>
        </w:tc>
        <w:tc>
          <w:tcPr>
            <w:tcW w:w="992" w:type="dxa"/>
            <w:hideMark/>
          </w:tcPr>
          <w:p w14:paraId="6C892B1C"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 soi cổ tử cung</w:t>
            </w:r>
          </w:p>
        </w:tc>
        <w:tc>
          <w:tcPr>
            <w:tcW w:w="718" w:type="dxa"/>
            <w:hideMark/>
          </w:tcPr>
          <w:p w14:paraId="6547B86C"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Máy</w:t>
            </w:r>
          </w:p>
        </w:tc>
        <w:tc>
          <w:tcPr>
            <w:tcW w:w="1843" w:type="dxa"/>
            <w:hideMark/>
          </w:tcPr>
          <w:p w14:paraId="0B7AECC4"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c>
          <w:tcPr>
            <w:tcW w:w="1672" w:type="dxa"/>
            <w:hideMark/>
          </w:tcPr>
          <w:p w14:paraId="05D9D367" w14:textId="77777777" w:rsidR="00B24359" w:rsidRPr="00B24359" w:rsidRDefault="00B24359" w:rsidP="00B24359">
            <w:pPr>
              <w:rPr>
                <w:rFonts w:ascii="Times New Roman" w:hAnsi="Times New Roman" w:cs="Times New Roman"/>
              </w:rPr>
            </w:pPr>
            <w:r w:rsidRPr="00B24359">
              <w:rPr>
                <w:rFonts w:ascii="Times New Roman" w:hAnsi="Times New Roman" w:cs="Times New Roman"/>
              </w:rPr>
              <w:t>1</w:t>
            </w:r>
          </w:p>
        </w:tc>
      </w:tr>
    </w:tbl>
    <w:p w14:paraId="37F0FF41" w14:textId="337D32D0" w:rsidR="00B24359" w:rsidRDefault="00B24359"/>
    <w:p w14:paraId="65131300" w14:textId="03366A75" w:rsidR="00B24359" w:rsidRPr="00826E5A" w:rsidRDefault="00826E5A">
      <w:pPr>
        <w:rPr>
          <w:rFonts w:ascii="Times New Roman" w:hAnsi="Times New Roman" w:cs="Times New Roman"/>
          <w:sz w:val="28"/>
          <w:szCs w:val="28"/>
        </w:rPr>
      </w:pPr>
      <w:r w:rsidRPr="00826E5A">
        <w:rPr>
          <w:rFonts w:ascii="Times New Roman" w:hAnsi="Times New Roman" w:cs="Times New Roman"/>
          <w:b/>
          <w:bCs/>
          <w:sz w:val="28"/>
          <w:szCs w:val="28"/>
        </w:rPr>
        <w:t>8.  Bệnh xá Công an tỉnh, thành phố, Học viện, Trường, Bộ Tư lệnh, Trung đoàn và tương đương chưa tham gia khám chữa bệnh bảo hiểm y tế: Danh mục các máy móc, thiết bị điều chỉnh thống nhất với Thông tư số 10/2026/TT-BYT</w:t>
      </w:r>
    </w:p>
    <w:p w14:paraId="190EBF6E" w14:textId="65D2B0EE" w:rsidR="00826E5A" w:rsidRDefault="00826E5A"/>
    <w:tbl>
      <w:tblPr>
        <w:tblStyle w:val="TableGrid"/>
        <w:tblW w:w="0" w:type="auto"/>
        <w:jc w:val="center"/>
        <w:tblLook w:val="04A0" w:firstRow="1" w:lastRow="0" w:firstColumn="1" w:lastColumn="0" w:noHBand="0" w:noVBand="1"/>
      </w:tblPr>
      <w:tblGrid>
        <w:gridCol w:w="547"/>
        <w:gridCol w:w="938"/>
        <w:gridCol w:w="850"/>
        <w:gridCol w:w="1634"/>
        <w:gridCol w:w="1146"/>
        <w:gridCol w:w="878"/>
        <w:gridCol w:w="3468"/>
        <w:gridCol w:w="1186"/>
        <w:gridCol w:w="865"/>
        <w:gridCol w:w="3934"/>
      </w:tblGrid>
      <w:tr w:rsidR="00826E5A" w:rsidRPr="00826E5A" w14:paraId="1D846DFA" w14:textId="77777777" w:rsidTr="00826E5A">
        <w:trPr>
          <w:trHeight w:val="525"/>
          <w:tblHeader/>
          <w:jc w:val="center"/>
        </w:trPr>
        <w:tc>
          <w:tcPr>
            <w:tcW w:w="547" w:type="dxa"/>
            <w:noWrap/>
            <w:hideMark/>
          </w:tcPr>
          <w:p w14:paraId="7D5F2182"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w:t>
            </w:r>
          </w:p>
        </w:tc>
        <w:tc>
          <w:tcPr>
            <w:tcW w:w="3422" w:type="dxa"/>
            <w:gridSpan w:val="3"/>
            <w:hideMark/>
          </w:tcPr>
          <w:p w14:paraId="45956CAA" w14:textId="77777777" w:rsidR="00826E5A" w:rsidRPr="00826E5A" w:rsidRDefault="00826E5A" w:rsidP="00826E5A">
            <w:pPr>
              <w:rPr>
                <w:rFonts w:ascii="Times New Roman" w:hAnsi="Times New Roman" w:cs="Times New Roman"/>
                <w:b/>
                <w:bCs/>
              </w:rPr>
            </w:pPr>
            <w:r w:rsidRPr="00826E5A">
              <w:rPr>
                <w:rFonts w:ascii="Times New Roman" w:hAnsi="Times New Roman" w:cs="Times New Roman"/>
                <w:b/>
                <w:bCs/>
              </w:rPr>
              <w:t>Danh mục H01 thẩm định</w:t>
            </w:r>
          </w:p>
        </w:tc>
        <w:tc>
          <w:tcPr>
            <w:tcW w:w="5492" w:type="dxa"/>
            <w:gridSpan w:val="3"/>
            <w:noWrap/>
            <w:hideMark/>
          </w:tcPr>
          <w:p w14:paraId="10769A17" w14:textId="77777777" w:rsidR="00826E5A" w:rsidRPr="00826E5A" w:rsidRDefault="00826E5A" w:rsidP="00826E5A">
            <w:pPr>
              <w:rPr>
                <w:rFonts w:ascii="Times New Roman" w:hAnsi="Times New Roman" w:cs="Times New Roman"/>
                <w:b/>
                <w:bCs/>
              </w:rPr>
            </w:pPr>
            <w:r w:rsidRPr="00826E5A">
              <w:rPr>
                <w:rFonts w:ascii="Times New Roman" w:hAnsi="Times New Roman" w:cs="Times New Roman"/>
                <w:b/>
                <w:bCs/>
              </w:rPr>
              <w:t>Danh mục theo Thông tư 10/2026/TT-BYT</w:t>
            </w:r>
          </w:p>
        </w:tc>
        <w:tc>
          <w:tcPr>
            <w:tcW w:w="5985" w:type="dxa"/>
            <w:gridSpan w:val="3"/>
            <w:noWrap/>
            <w:hideMark/>
          </w:tcPr>
          <w:p w14:paraId="31022026" w14:textId="77777777" w:rsidR="00826E5A" w:rsidRPr="00826E5A" w:rsidRDefault="00826E5A" w:rsidP="00826E5A">
            <w:pPr>
              <w:rPr>
                <w:rFonts w:ascii="Times New Roman" w:hAnsi="Times New Roman" w:cs="Times New Roman"/>
                <w:b/>
                <w:bCs/>
              </w:rPr>
            </w:pPr>
            <w:r w:rsidRPr="00826E5A">
              <w:rPr>
                <w:rFonts w:ascii="Times New Roman" w:hAnsi="Times New Roman" w:cs="Times New Roman"/>
                <w:b/>
                <w:bCs/>
              </w:rPr>
              <w:t>Danh mục lấy ý kiến lần 5</w:t>
            </w:r>
          </w:p>
        </w:tc>
      </w:tr>
      <w:tr w:rsidR="00826E5A" w:rsidRPr="00826E5A" w14:paraId="7A9CE2BD" w14:textId="77777777" w:rsidTr="00826E5A">
        <w:trPr>
          <w:trHeight w:val="1365"/>
          <w:tblHeader/>
          <w:jc w:val="center"/>
        </w:trPr>
        <w:tc>
          <w:tcPr>
            <w:tcW w:w="547" w:type="dxa"/>
            <w:noWrap/>
            <w:hideMark/>
          </w:tcPr>
          <w:p w14:paraId="7C7BE144" w14:textId="77777777" w:rsidR="00826E5A" w:rsidRPr="00826E5A" w:rsidRDefault="00826E5A" w:rsidP="00826E5A">
            <w:pPr>
              <w:rPr>
                <w:rFonts w:ascii="Times New Roman" w:hAnsi="Times New Roman" w:cs="Times New Roman"/>
                <w:b/>
                <w:bCs/>
              </w:rPr>
            </w:pPr>
            <w:r w:rsidRPr="00826E5A">
              <w:rPr>
                <w:rFonts w:ascii="Times New Roman" w:hAnsi="Times New Roman" w:cs="Times New Roman"/>
                <w:b/>
                <w:bCs/>
              </w:rPr>
              <w:t>TT</w:t>
            </w:r>
          </w:p>
        </w:tc>
        <w:tc>
          <w:tcPr>
            <w:tcW w:w="938" w:type="dxa"/>
            <w:hideMark/>
          </w:tcPr>
          <w:p w14:paraId="377DD88D" w14:textId="77777777" w:rsidR="00826E5A" w:rsidRPr="00826E5A" w:rsidRDefault="00826E5A" w:rsidP="00826E5A">
            <w:pPr>
              <w:rPr>
                <w:rFonts w:ascii="Times New Roman" w:hAnsi="Times New Roman" w:cs="Times New Roman"/>
                <w:b/>
                <w:bCs/>
              </w:rPr>
            </w:pPr>
            <w:r w:rsidRPr="00826E5A">
              <w:rPr>
                <w:rFonts w:ascii="Times New Roman" w:hAnsi="Times New Roman" w:cs="Times New Roman"/>
                <w:b/>
                <w:bCs/>
              </w:rPr>
              <w:t>Danh mục thiết bị</w:t>
            </w:r>
          </w:p>
        </w:tc>
        <w:tc>
          <w:tcPr>
            <w:tcW w:w="850" w:type="dxa"/>
            <w:hideMark/>
          </w:tcPr>
          <w:p w14:paraId="71E973F5" w14:textId="77777777" w:rsidR="00826E5A" w:rsidRPr="00826E5A" w:rsidRDefault="00826E5A" w:rsidP="00826E5A">
            <w:pPr>
              <w:rPr>
                <w:rFonts w:ascii="Times New Roman" w:hAnsi="Times New Roman" w:cs="Times New Roman"/>
                <w:b/>
                <w:bCs/>
              </w:rPr>
            </w:pPr>
            <w:r w:rsidRPr="00826E5A">
              <w:rPr>
                <w:rFonts w:ascii="Times New Roman" w:hAnsi="Times New Roman" w:cs="Times New Roman"/>
                <w:b/>
                <w:bCs/>
              </w:rPr>
              <w:t>Đơn vị tính</w:t>
            </w:r>
          </w:p>
        </w:tc>
        <w:tc>
          <w:tcPr>
            <w:tcW w:w="1634" w:type="dxa"/>
            <w:hideMark/>
          </w:tcPr>
          <w:p w14:paraId="24127CEF" w14:textId="77777777" w:rsidR="00826E5A" w:rsidRPr="00826E5A" w:rsidRDefault="00826E5A" w:rsidP="00826E5A">
            <w:pPr>
              <w:rPr>
                <w:rFonts w:ascii="Times New Roman" w:hAnsi="Times New Roman" w:cs="Times New Roman"/>
                <w:b/>
                <w:bCs/>
              </w:rPr>
            </w:pPr>
            <w:r w:rsidRPr="00826E5A">
              <w:rPr>
                <w:rFonts w:ascii="Times New Roman" w:hAnsi="Times New Roman" w:cs="Times New Roman"/>
                <w:b/>
                <w:bCs/>
              </w:rPr>
              <w:t xml:space="preserve">Bệnh xá CAT, Học viện, Trường, Bộ Tư lệnh, Trung đoàn </w:t>
            </w:r>
            <w:r w:rsidRPr="00826E5A">
              <w:rPr>
                <w:rFonts w:ascii="Times New Roman" w:hAnsi="Times New Roman" w:cs="Times New Roman"/>
                <w:b/>
                <w:bCs/>
              </w:rPr>
              <w:br/>
              <w:t>và tương đương (Đến 50 giường)</w:t>
            </w:r>
          </w:p>
        </w:tc>
        <w:tc>
          <w:tcPr>
            <w:tcW w:w="1146" w:type="dxa"/>
            <w:hideMark/>
          </w:tcPr>
          <w:p w14:paraId="744FAB45" w14:textId="77777777" w:rsidR="00826E5A" w:rsidRPr="00826E5A" w:rsidRDefault="00826E5A" w:rsidP="00826E5A">
            <w:pPr>
              <w:rPr>
                <w:rFonts w:ascii="Times New Roman" w:hAnsi="Times New Roman" w:cs="Times New Roman"/>
                <w:b/>
                <w:bCs/>
              </w:rPr>
            </w:pPr>
            <w:r w:rsidRPr="00826E5A">
              <w:rPr>
                <w:rFonts w:ascii="Times New Roman" w:hAnsi="Times New Roman" w:cs="Times New Roman"/>
                <w:b/>
                <w:bCs/>
              </w:rPr>
              <w:t>Danh mục thiết bị</w:t>
            </w:r>
          </w:p>
        </w:tc>
        <w:tc>
          <w:tcPr>
            <w:tcW w:w="878" w:type="dxa"/>
            <w:hideMark/>
          </w:tcPr>
          <w:p w14:paraId="2F6A7D17" w14:textId="77777777" w:rsidR="00826E5A" w:rsidRPr="00826E5A" w:rsidRDefault="00826E5A" w:rsidP="00826E5A">
            <w:pPr>
              <w:rPr>
                <w:rFonts w:ascii="Times New Roman" w:hAnsi="Times New Roman" w:cs="Times New Roman"/>
                <w:b/>
                <w:bCs/>
              </w:rPr>
            </w:pPr>
            <w:r w:rsidRPr="00826E5A">
              <w:rPr>
                <w:rFonts w:ascii="Times New Roman" w:hAnsi="Times New Roman" w:cs="Times New Roman"/>
                <w:b/>
                <w:bCs/>
              </w:rPr>
              <w:t>Đơn vị tính</w:t>
            </w:r>
          </w:p>
        </w:tc>
        <w:tc>
          <w:tcPr>
            <w:tcW w:w="3468" w:type="dxa"/>
            <w:hideMark/>
          </w:tcPr>
          <w:p w14:paraId="234D9B1F" w14:textId="77777777" w:rsidR="00826E5A" w:rsidRPr="00826E5A" w:rsidRDefault="00826E5A" w:rsidP="00826E5A">
            <w:pPr>
              <w:rPr>
                <w:rFonts w:ascii="Times New Roman" w:hAnsi="Times New Roman" w:cs="Times New Roman"/>
                <w:b/>
                <w:bCs/>
              </w:rPr>
            </w:pPr>
            <w:r w:rsidRPr="00826E5A">
              <w:rPr>
                <w:rFonts w:ascii="Times New Roman" w:hAnsi="Times New Roman" w:cs="Times New Roman"/>
                <w:b/>
                <w:bCs/>
              </w:rPr>
              <w:t>Số lượng định mức TT10/2026/TT-BYT</w:t>
            </w:r>
          </w:p>
        </w:tc>
        <w:tc>
          <w:tcPr>
            <w:tcW w:w="1186" w:type="dxa"/>
            <w:hideMark/>
          </w:tcPr>
          <w:p w14:paraId="7344BDD7" w14:textId="77777777" w:rsidR="00826E5A" w:rsidRPr="00826E5A" w:rsidRDefault="00826E5A" w:rsidP="00826E5A">
            <w:pPr>
              <w:rPr>
                <w:rFonts w:ascii="Times New Roman" w:hAnsi="Times New Roman" w:cs="Times New Roman"/>
                <w:b/>
                <w:bCs/>
              </w:rPr>
            </w:pPr>
            <w:r w:rsidRPr="00826E5A">
              <w:rPr>
                <w:rFonts w:ascii="Times New Roman" w:hAnsi="Times New Roman" w:cs="Times New Roman"/>
                <w:b/>
                <w:bCs/>
              </w:rPr>
              <w:t>Danh mục thiết bị</w:t>
            </w:r>
          </w:p>
        </w:tc>
        <w:tc>
          <w:tcPr>
            <w:tcW w:w="865" w:type="dxa"/>
            <w:hideMark/>
          </w:tcPr>
          <w:p w14:paraId="2F33C92F" w14:textId="77777777" w:rsidR="00826E5A" w:rsidRPr="00826E5A" w:rsidRDefault="00826E5A" w:rsidP="00826E5A">
            <w:pPr>
              <w:rPr>
                <w:rFonts w:ascii="Times New Roman" w:hAnsi="Times New Roman" w:cs="Times New Roman"/>
                <w:b/>
                <w:bCs/>
              </w:rPr>
            </w:pPr>
            <w:r w:rsidRPr="00826E5A">
              <w:rPr>
                <w:rFonts w:ascii="Times New Roman" w:hAnsi="Times New Roman" w:cs="Times New Roman"/>
                <w:b/>
                <w:bCs/>
              </w:rPr>
              <w:t>Đơn vị tính</w:t>
            </w:r>
          </w:p>
        </w:tc>
        <w:tc>
          <w:tcPr>
            <w:tcW w:w="3934" w:type="dxa"/>
            <w:hideMark/>
          </w:tcPr>
          <w:p w14:paraId="70B9CF16" w14:textId="77777777" w:rsidR="00826E5A" w:rsidRPr="00826E5A" w:rsidRDefault="00826E5A" w:rsidP="00826E5A">
            <w:pPr>
              <w:rPr>
                <w:rFonts w:ascii="Times New Roman" w:hAnsi="Times New Roman" w:cs="Times New Roman"/>
                <w:b/>
                <w:bCs/>
              </w:rPr>
            </w:pPr>
            <w:r w:rsidRPr="00826E5A">
              <w:rPr>
                <w:rFonts w:ascii="Times New Roman" w:hAnsi="Times New Roman" w:cs="Times New Roman"/>
                <w:b/>
                <w:bCs/>
              </w:rPr>
              <w:t xml:space="preserve">Bệnh xá CAT, Học viện, Trường, Bộ Tư lệnh, Trung đoàn </w:t>
            </w:r>
            <w:r w:rsidRPr="00826E5A">
              <w:rPr>
                <w:rFonts w:ascii="Times New Roman" w:hAnsi="Times New Roman" w:cs="Times New Roman"/>
                <w:b/>
                <w:bCs/>
              </w:rPr>
              <w:br/>
              <w:t>và tương đương (Đến 50 giường)</w:t>
            </w:r>
          </w:p>
        </w:tc>
      </w:tr>
      <w:tr w:rsidR="00826E5A" w:rsidRPr="00826E5A" w14:paraId="48D6DC9D" w14:textId="77777777" w:rsidTr="00826E5A">
        <w:trPr>
          <w:trHeight w:val="990"/>
          <w:jc w:val="center"/>
        </w:trPr>
        <w:tc>
          <w:tcPr>
            <w:tcW w:w="547" w:type="dxa"/>
            <w:noWrap/>
            <w:hideMark/>
          </w:tcPr>
          <w:p w14:paraId="6FB37494" w14:textId="77777777" w:rsidR="00826E5A" w:rsidRPr="00826E5A" w:rsidRDefault="00826E5A" w:rsidP="00826E5A">
            <w:pPr>
              <w:rPr>
                <w:rFonts w:ascii="Times New Roman" w:hAnsi="Times New Roman" w:cs="Times New Roman"/>
                <w:b/>
                <w:bCs/>
              </w:rPr>
            </w:pPr>
            <w:r w:rsidRPr="00826E5A">
              <w:rPr>
                <w:rFonts w:ascii="Times New Roman" w:hAnsi="Times New Roman" w:cs="Times New Roman"/>
                <w:b/>
                <w:bCs/>
              </w:rPr>
              <w:t>I</w:t>
            </w:r>
          </w:p>
        </w:tc>
        <w:tc>
          <w:tcPr>
            <w:tcW w:w="938" w:type="dxa"/>
            <w:hideMark/>
          </w:tcPr>
          <w:p w14:paraId="528C3EC9" w14:textId="77777777" w:rsidR="00826E5A" w:rsidRPr="00826E5A" w:rsidRDefault="00826E5A">
            <w:pPr>
              <w:rPr>
                <w:rFonts w:ascii="Times New Roman" w:hAnsi="Times New Roman" w:cs="Times New Roman"/>
                <w:b/>
                <w:bCs/>
              </w:rPr>
            </w:pPr>
            <w:r w:rsidRPr="00826E5A">
              <w:rPr>
                <w:rFonts w:ascii="Times New Roman" w:hAnsi="Times New Roman" w:cs="Times New Roman"/>
                <w:b/>
                <w:bCs/>
              </w:rPr>
              <w:t>Thiết bị chẩn đoán hình ảnh</w:t>
            </w:r>
          </w:p>
        </w:tc>
        <w:tc>
          <w:tcPr>
            <w:tcW w:w="850" w:type="dxa"/>
            <w:noWrap/>
            <w:hideMark/>
          </w:tcPr>
          <w:p w14:paraId="695189F2" w14:textId="77777777" w:rsidR="00826E5A" w:rsidRPr="00826E5A" w:rsidRDefault="00826E5A">
            <w:pPr>
              <w:rPr>
                <w:rFonts w:ascii="Times New Roman" w:hAnsi="Times New Roman" w:cs="Times New Roman"/>
                <w:b/>
                <w:bCs/>
              </w:rPr>
            </w:pPr>
            <w:r w:rsidRPr="00826E5A">
              <w:rPr>
                <w:rFonts w:ascii="Times New Roman" w:hAnsi="Times New Roman" w:cs="Times New Roman"/>
                <w:b/>
                <w:bCs/>
              </w:rPr>
              <w:t> </w:t>
            </w:r>
          </w:p>
        </w:tc>
        <w:tc>
          <w:tcPr>
            <w:tcW w:w="1634" w:type="dxa"/>
            <w:hideMark/>
          </w:tcPr>
          <w:p w14:paraId="7825FC73" w14:textId="77777777" w:rsidR="00826E5A" w:rsidRPr="00826E5A" w:rsidRDefault="00826E5A" w:rsidP="00826E5A">
            <w:pPr>
              <w:rPr>
                <w:rFonts w:ascii="Times New Roman" w:hAnsi="Times New Roman" w:cs="Times New Roman"/>
                <w:b/>
                <w:bCs/>
              </w:rPr>
            </w:pPr>
            <w:r w:rsidRPr="00826E5A">
              <w:rPr>
                <w:rFonts w:ascii="Times New Roman" w:hAnsi="Times New Roman" w:cs="Times New Roman"/>
                <w:b/>
                <w:bCs/>
              </w:rPr>
              <w:t> </w:t>
            </w:r>
          </w:p>
        </w:tc>
        <w:tc>
          <w:tcPr>
            <w:tcW w:w="1146" w:type="dxa"/>
            <w:noWrap/>
            <w:hideMark/>
          </w:tcPr>
          <w:p w14:paraId="6452CB6D" w14:textId="77777777" w:rsidR="00826E5A" w:rsidRPr="00826E5A" w:rsidRDefault="00826E5A">
            <w:pPr>
              <w:rPr>
                <w:rFonts w:ascii="Times New Roman" w:hAnsi="Times New Roman" w:cs="Times New Roman"/>
              </w:rPr>
            </w:pPr>
            <w:r w:rsidRPr="00826E5A">
              <w:rPr>
                <w:rFonts w:ascii="Times New Roman" w:hAnsi="Times New Roman" w:cs="Times New Roman"/>
              </w:rPr>
              <w:t> </w:t>
            </w:r>
          </w:p>
        </w:tc>
        <w:tc>
          <w:tcPr>
            <w:tcW w:w="878" w:type="dxa"/>
            <w:noWrap/>
            <w:hideMark/>
          </w:tcPr>
          <w:p w14:paraId="5752F3FB" w14:textId="77777777" w:rsidR="00826E5A" w:rsidRPr="00826E5A" w:rsidRDefault="00826E5A">
            <w:pPr>
              <w:rPr>
                <w:rFonts w:ascii="Times New Roman" w:hAnsi="Times New Roman" w:cs="Times New Roman"/>
              </w:rPr>
            </w:pPr>
            <w:r w:rsidRPr="00826E5A">
              <w:rPr>
                <w:rFonts w:ascii="Times New Roman" w:hAnsi="Times New Roman" w:cs="Times New Roman"/>
              </w:rPr>
              <w:t> </w:t>
            </w:r>
          </w:p>
        </w:tc>
        <w:tc>
          <w:tcPr>
            <w:tcW w:w="3468" w:type="dxa"/>
            <w:noWrap/>
            <w:hideMark/>
          </w:tcPr>
          <w:p w14:paraId="2466C6CB"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w:t>
            </w:r>
          </w:p>
        </w:tc>
        <w:tc>
          <w:tcPr>
            <w:tcW w:w="1186" w:type="dxa"/>
            <w:noWrap/>
            <w:hideMark/>
          </w:tcPr>
          <w:p w14:paraId="15E50EB9" w14:textId="77777777" w:rsidR="00826E5A" w:rsidRPr="00826E5A" w:rsidRDefault="00826E5A">
            <w:pPr>
              <w:rPr>
                <w:rFonts w:ascii="Times New Roman" w:hAnsi="Times New Roman" w:cs="Times New Roman"/>
              </w:rPr>
            </w:pPr>
            <w:r w:rsidRPr="00826E5A">
              <w:rPr>
                <w:rFonts w:ascii="Times New Roman" w:hAnsi="Times New Roman" w:cs="Times New Roman"/>
              </w:rPr>
              <w:t> </w:t>
            </w:r>
          </w:p>
        </w:tc>
        <w:tc>
          <w:tcPr>
            <w:tcW w:w="865" w:type="dxa"/>
            <w:noWrap/>
            <w:hideMark/>
          </w:tcPr>
          <w:p w14:paraId="0F7292CC" w14:textId="77777777" w:rsidR="00826E5A" w:rsidRPr="00826E5A" w:rsidRDefault="00826E5A">
            <w:pPr>
              <w:rPr>
                <w:rFonts w:ascii="Times New Roman" w:hAnsi="Times New Roman" w:cs="Times New Roman"/>
              </w:rPr>
            </w:pPr>
            <w:r w:rsidRPr="00826E5A">
              <w:rPr>
                <w:rFonts w:ascii="Times New Roman" w:hAnsi="Times New Roman" w:cs="Times New Roman"/>
              </w:rPr>
              <w:t> </w:t>
            </w:r>
          </w:p>
        </w:tc>
        <w:tc>
          <w:tcPr>
            <w:tcW w:w="3934" w:type="dxa"/>
            <w:noWrap/>
            <w:hideMark/>
          </w:tcPr>
          <w:p w14:paraId="39764971"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w:t>
            </w:r>
          </w:p>
        </w:tc>
      </w:tr>
      <w:tr w:rsidR="00826E5A" w:rsidRPr="00826E5A" w14:paraId="3B4C1DE8" w14:textId="77777777" w:rsidTr="00826E5A">
        <w:trPr>
          <w:trHeight w:val="2310"/>
          <w:jc w:val="center"/>
        </w:trPr>
        <w:tc>
          <w:tcPr>
            <w:tcW w:w="547" w:type="dxa"/>
            <w:noWrap/>
            <w:hideMark/>
          </w:tcPr>
          <w:p w14:paraId="75DA48E6"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lastRenderedPageBreak/>
              <w:t>1</w:t>
            </w:r>
          </w:p>
        </w:tc>
        <w:tc>
          <w:tcPr>
            <w:tcW w:w="938" w:type="dxa"/>
            <w:hideMark/>
          </w:tcPr>
          <w:p w14:paraId="522BA5E6" w14:textId="77777777" w:rsidR="00826E5A" w:rsidRPr="00826E5A" w:rsidRDefault="00826E5A">
            <w:pPr>
              <w:rPr>
                <w:rFonts w:ascii="Times New Roman" w:hAnsi="Times New Roman" w:cs="Times New Roman"/>
              </w:rPr>
            </w:pPr>
            <w:r w:rsidRPr="00826E5A">
              <w:rPr>
                <w:rFonts w:ascii="Times New Roman" w:hAnsi="Times New Roman" w:cs="Times New Roman"/>
              </w:rPr>
              <w:t>Máy đo loãng xương</w:t>
            </w:r>
          </w:p>
        </w:tc>
        <w:tc>
          <w:tcPr>
            <w:tcW w:w="850" w:type="dxa"/>
            <w:hideMark/>
          </w:tcPr>
          <w:p w14:paraId="6F885C9E"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Máy</w:t>
            </w:r>
          </w:p>
        </w:tc>
        <w:tc>
          <w:tcPr>
            <w:tcW w:w="1634" w:type="dxa"/>
            <w:hideMark/>
          </w:tcPr>
          <w:p w14:paraId="5D560119"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1</w:t>
            </w:r>
          </w:p>
        </w:tc>
        <w:tc>
          <w:tcPr>
            <w:tcW w:w="1146" w:type="dxa"/>
            <w:hideMark/>
          </w:tcPr>
          <w:p w14:paraId="477504E8" w14:textId="77777777" w:rsidR="00826E5A" w:rsidRPr="00826E5A" w:rsidRDefault="00826E5A">
            <w:pPr>
              <w:rPr>
                <w:rFonts w:ascii="Times New Roman" w:hAnsi="Times New Roman" w:cs="Times New Roman"/>
              </w:rPr>
            </w:pPr>
            <w:r w:rsidRPr="00826E5A">
              <w:rPr>
                <w:rFonts w:ascii="Times New Roman" w:hAnsi="Times New Roman" w:cs="Times New Roman"/>
              </w:rPr>
              <w:t>Máy X - quang đo mật độ xương toàn thân</w:t>
            </w:r>
          </w:p>
        </w:tc>
        <w:tc>
          <w:tcPr>
            <w:tcW w:w="878" w:type="dxa"/>
            <w:hideMark/>
          </w:tcPr>
          <w:p w14:paraId="6F4A168A"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Máy</w:t>
            </w:r>
          </w:p>
        </w:tc>
        <w:tc>
          <w:tcPr>
            <w:tcW w:w="3468" w:type="dxa"/>
            <w:hideMark/>
          </w:tcPr>
          <w:p w14:paraId="084F994F"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Nhu cầu trung bình dưới 200 ca chụp/tháng/cơ sở : 01 Máy/cơ sở.</w:t>
            </w:r>
            <w:r w:rsidRPr="00826E5A">
              <w:rPr>
                <w:rFonts w:ascii="Times New Roman" w:hAnsi="Times New Roman" w:cs="Times New Roman"/>
              </w:rPr>
              <w:br/>
              <w:t>- Nhu cầu trung bình từ 200 đến 1.000 ca chụp/tháng/cơ sở: Tối đa 02 Máy/cơ sở.</w:t>
            </w:r>
            <w:r w:rsidRPr="00826E5A">
              <w:rPr>
                <w:rFonts w:ascii="Times New Roman" w:hAnsi="Times New Roman" w:cs="Times New Roman"/>
              </w:rPr>
              <w:br/>
              <w:t>- Nhu cầu trung bình trên 1.000 ca chụp/tháng/cơ sở: tăng thêm 500 ca chụp/tháng/cơ sở được bổ sung thêm 01 Máy.</w:t>
            </w:r>
          </w:p>
        </w:tc>
        <w:tc>
          <w:tcPr>
            <w:tcW w:w="1186" w:type="dxa"/>
            <w:hideMark/>
          </w:tcPr>
          <w:p w14:paraId="70B911D6" w14:textId="77777777" w:rsidR="00826E5A" w:rsidRPr="00826E5A" w:rsidRDefault="00826E5A">
            <w:pPr>
              <w:rPr>
                <w:rFonts w:ascii="Times New Roman" w:hAnsi="Times New Roman" w:cs="Times New Roman"/>
              </w:rPr>
            </w:pPr>
            <w:r w:rsidRPr="00826E5A">
              <w:rPr>
                <w:rFonts w:ascii="Times New Roman" w:hAnsi="Times New Roman" w:cs="Times New Roman"/>
              </w:rPr>
              <w:t>Máy X - quang đo mật độ xương toàn thân</w:t>
            </w:r>
          </w:p>
        </w:tc>
        <w:tc>
          <w:tcPr>
            <w:tcW w:w="865" w:type="dxa"/>
            <w:hideMark/>
          </w:tcPr>
          <w:p w14:paraId="06EE2A0B"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Máy</w:t>
            </w:r>
          </w:p>
        </w:tc>
        <w:tc>
          <w:tcPr>
            <w:tcW w:w="3934" w:type="dxa"/>
            <w:hideMark/>
          </w:tcPr>
          <w:p w14:paraId="79CF9FAA"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1</w:t>
            </w:r>
          </w:p>
        </w:tc>
      </w:tr>
      <w:tr w:rsidR="00826E5A" w:rsidRPr="00826E5A" w14:paraId="135FB451" w14:textId="77777777" w:rsidTr="00826E5A">
        <w:trPr>
          <w:trHeight w:val="660"/>
          <w:jc w:val="center"/>
        </w:trPr>
        <w:tc>
          <w:tcPr>
            <w:tcW w:w="547" w:type="dxa"/>
            <w:noWrap/>
            <w:hideMark/>
          </w:tcPr>
          <w:p w14:paraId="7224180F"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w:t>
            </w:r>
          </w:p>
        </w:tc>
        <w:tc>
          <w:tcPr>
            <w:tcW w:w="938" w:type="dxa"/>
            <w:hideMark/>
          </w:tcPr>
          <w:p w14:paraId="6DBBDBED" w14:textId="77777777" w:rsidR="00826E5A" w:rsidRPr="00826E5A" w:rsidRDefault="00826E5A">
            <w:pPr>
              <w:rPr>
                <w:rFonts w:ascii="Times New Roman" w:hAnsi="Times New Roman" w:cs="Times New Roman"/>
              </w:rPr>
            </w:pPr>
            <w:r w:rsidRPr="00826E5A">
              <w:rPr>
                <w:rFonts w:ascii="Times New Roman" w:hAnsi="Times New Roman" w:cs="Times New Roman"/>
              </w:rPr>
              <w:t> </w:t>
            </w:r>
          </w:p>
        </w:tc>
        <w:tc>
          <w:tcPr>
            <w:tcW w:w="850" w:type="dxa"/>
            <w:hideMark/>
          </w:tcPr>
          <w:p w14:paraId="5AF10344"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w:t>
            </w:r>
          </w:p>
        </w:tc>
        <w:tc>
          <w:tcPr>
            <w:tcW w:w="1634" w:type="dxa"/>
            <w:hideMark/>
          </w:tcPr>
          <w:p w14:paraId="6B171E65"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w:t>
            </w:r>
          </w:p>
        </w:tc>
        <w:tc>
          <w:tcPr>
            <w:tcW w:w="1146" w:type="dxa"/>
            <w:hideMark/>
          </w:tcPr>
          <w:p w14:paraId="70F5E899"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w:t>
            </w:r>
          </w:p>
        </w:tc>
        <w:tc>
          <w:tcPr>
            <w:tcW w:w="878" w:type="dxa"/>
            <w:hideMark/>
          </w:tcPr>
          <w:p w14:paraId="24E9229B"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w:t>
            </w:r>
          </w:p>
        </w:tc>
        <w:tc>
          <w:tcPr>
            <w:tcW w:w="3468" w:type="dxa"/>
            <w:hideMark/>
          </w:tcPr>
          <w:p w14:paraId="1EE152E0"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w:t>
            </w:r>
          </w:p>
        </w:tc>
        <w:tc>
          <w:tcPr>
            <w:tcW w:w="1186" w:type="dxa"/>
            <w:hideMark/>
          </w:tcPr>
          <w:p w14:paraId="4535288D" w14:textId="77777777" w:rsidR="00826E5A" w:rsidRPr="00826E5A" w:rsidRDefault="00826E5A">
            <w:pPr>
              <w:rPr>
                <w:rFonts w:ascii="Times New Roman" w:hAnsi="Times New Roman" w:cs="Times New Roman"/>
              </w:rPr>
            </w:pPr>
            <w:r w:rsidRPr="00826E5A">
              <w:rPr>
                <w:rFonts w:ascii="Times New Roman" w:hAnsi="Times New Roman" w:cs="Times New Roman"/>
              </w:rPr>
              <w:t>Máy đo loãng xương siêu âm</w:t>
            </w:r>
          </w:p>
        </w:tc>
        <w:tc>
          <w:tcPr>
            <w:tcW w:w="865" w:type="dxa"/>
            <w:hideMark/>
          </w:tcPr>
          <w:p w14:paraId="23618683"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Máy</w:t>
            </w:r>
          </w:p>
        </w:tc>
        <w:tc>
          <w:tcPr>
            <w:tcW w:w="3934" w:type="dxa"/>
            <w:hideMark/>
          </w:tcPr>
          <w:p w14:paraId="6F720888"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1</w:t>
            </w:r>
          </w:p>
        </w:tc>
      </w:tr>
      <w:tr w:rsidR="00826E5A" w:rsidRPr="00826E5A" w14:paraId="10C66B0D" w14:textId="77777777" w:rsidTr="00826E5A">
        <w:trPr>
          <w:trHeight w:val="4875"/>
          <w:jc w:val="center"/>
        </w:trPr>
        <w:tc>
          <w:tcPr>
            <w:tcW w:w="547" w:type="dxa"/>
            <w:noWrap/>
            <w:hideMark/>
          </w:tcPr>
          <w:p w14:paraId="5995519B"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lastRenderedPageBreak/>
              <w:t>2</w:t>
            </w:r>
          </w:p>
        </w:tc>
        <w:tc>
          <w:tcPr>
            <w:tcW w:w="938" w:type="dxa"/>
            <w:hideMark/>
          </w:tcPr>
          <w:p w14:paraId="50687A67" w14:textId="77777777" w:rsidR="00826E5A" w:rsidRPr="00826E5A" w:rsidRDefault="00826E5A">
            <w:pPr>
              <w:rPr>
                <w:rFonts w:ascii="Times New Roman" w:hAnsi="Times New Roman" w:cs="Times New Roman"/>
              </w:rPr>
            </w:pPr>
            <w:r w:rsidRPr="00826E5A">
              <w:rPr>
                <w:rFonts w:ascii="Times New Roman" w:hAnsi="Times New Roman" w:cs="Times New Roman"/>
              </w:rPr>
              <w:t>Máy siêu âm tổng quát</w:t>
            </w:r>
          </w:p>
        </w:tc>
        <w:tc>
          <w:tcPr>
            <w:tcW w:w="850" w:type="dxa"/>
            <w:hideMark/>
          </w:tcPr>
          <w:p w14:paraId="532CAC1D"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Máy</w:t>
            </w:r>
          </w:p>
        </w:tc>
        <w:tc>
          <w:tcPr>
            <w:tcW w:w="1634" w:type="dxa"/>
            <w:hideMark/>
          </w:tcPr>
          <w:p w14:paraId="73D3C78C"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xml:space="preserve"> Nhu cầu sử dụng trung bình dưới 600 ca / tháng/ cơ sở: Tối đa 01 máy/đơn vị.</w:t>
            </w:r>
            <w:r w:rsidRPr="00826E5A">
              <w:rPr>
                <w:rFonts w:ascii="Times New Roman" w:hAnsi="Times New Roman" w:cs="Times New Roman"/>
              </w:rPr>
              <w:br/>
              <w:t xml:space="preserve"> Nhu cầu sử dụng trung bình 600 - 1600 ca / tháng/ cơ sở: tối đa 02 hệ thống/đơn vị.</w:t>
            </w:r>
            <w:r w:rsidRPr="00826E5A">
              <w:rPr>
                <w:rFonts w:ascii="Times New Roman" w:hAnsi="Times New Roman" w:cs="Times New Roman"/>
              </w:rPr>
              <w:br/>
              <w:t xml:space="preserve"> Công suất sử dụng thiết bị trung bình trên 800 ca/ tháng/ máy được bổ sung định mức máy tiếp theo.</w:t>
            </w:r>
            <w:r w:rsidRPr="00826E5A">
              <w:rPr>
                <w:rFonts w:ascii="Times New Roman" w:hAnsi="Times New Roman" w:cs="Times New Roman"/>
              </w:rPr>
              <w:br/>
              <w:t xml:space="preserve"> Tối đa 01 máy/ đơn vị hồi sức; cấp cứu; hồi sức sau phẫu thuật, can thiệp và các đơn vị có sử dụng kỹ thuật siêu âm hỗ trợ.</w:t>
            </w:r>
            <w:r w:rsidRPr="00826E5A">
              <w:rPr>
                <w:rFonts w:ascii="Times New Roman" w:hAnsi="Times New Roman" w:cs="Times New Roman"/>
              </w:rPr>
              <w:br/>
            </w:r>
            <w:r w:rsidRPr="00826E5A">
              <w:rPr>
                <w:rFonts w:ascii="Times New Roman" w:hAnsi="Times New Roman" w:cs="Times New Roman"/>
              </w:rPr>
              <w:lastRenderedPageBreak/>
              <w:t>01 máy cho khám sức khỏe định kỳ</w:t>
            </w:r>
          </w:p>
        </w:tc>
        <w:tc>
          <w:tcPr>
            <w:tcW w:w="1146" w:type="dxa"/>
            <w:hideMark/>
          </w:tcPr>
          <w:p w14:paraId="1E9B3F19" w14:textId="77777777" w:rsidR="00826E5A" w:rsidRPr="00826E5A" w:rsidRDefault="00826E5A">
            <w:pPr>
              <w:rPr>
                <w:rFonts w:ascii="Times New Roman" w:hAnsi="Times New Roman" w:cs="Times New Roman"/>
              </w:rPr>
            </w:pPr>
            <w:r w:rsidRPr="00826E5A">
              <w:rPr>
                <w:rFonts w:ascii="Times New Roman" w:hAnsi="Times New Roman" w:cs="Times New Roman"/>
              </w:rPr>
              <w:lastRenderedPageBreak/>
              <w:t>Máy siêu âm tổng quát</w:t>
            </w:r>
          </w:p>
        </w:tc>
        <w:tc>
          <w:tcPr>
            <w:tcW w:w="878" w:type="dxa"/>
            <w:hideMark/>
          </w:tcPr>
          <w:p w14:paraId="44D051A9"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Máy</w:t>
            </w:r>
          </w:p>
        </w:tc>
        <w:tc>
          <w:tcPr>
            <w:tcW w:w="3468" w:type="dxa"/>
            <w:hideMark/>
          </w:tcPr>
          <w:p w14:paraId="06D9A75A"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Nhu cầu trung bình dưới 600 ca chụp/tháng/cơ sở: 01 Máy/cơ sở.</w:t>
            </w:r>
            <w:r w:rsidRPr="00826E5A">
              <w:rPr>
                <w:rFonts w:ascii="Times New Roman" w:hAnsi="Times New Roman" w:cs="Times New Roman"/>
              </w:rPr>
              <w:br/>
              <w:t>- Nhu cầu trung bình từ 600 đến 1.600 ca chụp/tháng/cơ sở: tối đa 02 Máy/cơ sở.</w:t>
            </w:r>
            <w:r w:rsidRPr="00826E5A">
              <w:rPr>
                <w:rFonts w:ascii="Times New Roman" w:hAnsi="Times New Roman" w:cs="Times New Roman"/>
              </w:rPr>
              <w:br/>
              <w:t>- Nhu cầu trung bình trên 1.600 ca chụp/tháng/cơ sở: tăng thêm 800 ca chụp/tháng/cơ sở được bổ sung thêm 01 Máy.</w:t>
            </w:r>
            <w:r w:rsidRPr="00826E5A">
              <w:rPr>
                <w:rFonts w:ascii="Times New Roman" w:hAnsi="Times New Roman" w:cs="Times New Roman"/>
              </w:rPr>
              <w:br/>
              <w:t>- Ngoài ra:</w:t>
            </w:r>
            <w:r w:rsidRPr="00826E5A">
              <w:rPr>
                <w:rFonts w:ascii="Times New Roman" w:hAnsi="Times New Roman" w:cs="Times New Roman"/>
              </w:rPr>
              <w:br/>
              <w:t>+ Trường hợp cơ sở có đơn vị hồi sức; cấp cứu; hồi sức sau phẫu thuật, can thiệp và các đơn vị có sử dụng kỹ thuật siêu âm hỗ trợ, chọc hút noãn, chuyển phôi: được bổ sung thêm 01 Máy/đơn vị.</w:t>
            </w:r>
          </w:p>
        </w:tc>
        <w:tc>
          <w:tcPr>
            <w:tcW w:w="1186" w:type="dxa"/>
            <w:hideMark/>
          </w:tcPr>
          <w:p w14:paraId="66F5CAD6" w14:textId="77777777" w:rsidR="00826E5A" w:rsidRPr="00826E5A" w:rsidRDefault="00826E5A">
            <w:pPr>
              <w:rPr>
                <w:rFonts w:ascii="Times New Roman" w:hAnsi="Times New Roman" w:cs="Times New Roman"/>
              </w:rPr>
            </w:pPr>
            <w:r w:rsidRPr="00826E5A">
              <w:rPr>
                <w:rFonts w:ascii="Times New Roman" w:hAnsi="Times New Roman" w:cs="Times New Roman"/>
              </w:rPr>
              <w:t>Máy siêu âm tổng quát</w:t>
            </w:r>
          </w:p>
        </w:tc>
        <w:tc>
          <w:tcPr>
            <w:tcW w:w="865" w:type="dxa"/>
            <w:hideMark/>
          </w:tcPr>
          <w:p w14:paraId="7E7354D9"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Máy</w:t>
            </w:r>
          </w:p>
        </w:tc>
        <w:tc>
          <w:tcPr>
            <w:tcW w:w="3934" w:type="dxa"/>
            <w:hideMark/>
          </w:tcPr>
          <w:p w14:paraId="298AF242"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xml:space="preserve"> - Nhu cầu trung bình dưới 600 ca chụp/tháng/cơ sở: 01 Máy/cơ sở.</w:t>
            </w:r>
            <w:r w:rsidRPr="00826E5A">
              <w:rPr>
                <w:rFonts w:ascii="Times New Roman" w:hAnsi="Times New Roman" w:cs="Times New Roman"/>
              </w:rPr>
              <w:br/>
              <w:t>- Nhu cầu trung bình từ 600 đến 1.600 ca chụp/tháng/cơ sở: tối đa 02 Máy/cơ sở.</w:t>
            </w:r>
            <w:r w:rsidRPr="00826E5A">
              <w:rPr>
                <w:rFonts w:ascii="Times New Roman" w:hAnsi="Times New Roman" w:cs="Times New Roman"/>
              </w:rPr>
              <w:br/>
              <w:t>- Nhu cầu trung bình trên 1.600 ca chụp/tháng/cơ sở: tăng thêm 800 ca chụp/tháng/cơ sở được bổ sung thêm 01 Máy.</w:t>
            </w:r>
            <w:r w:rsidRPr="00826E5A">
              <w:rPr>
                <w:rFonts w:ascii="Times New Roman" w:hAnsi="Times New Roman" w:cs="Times New Roman"/>
              </w:rPr>
              <w:br/>
              <w:t>- Trường hợp cơ sở có đơn vị hồi sức; cấp cứu; hồi sức sau phẫu thuật, can thiệp và các đơn vị có sử dụng kỹ thuật siêu âm hỗ trợ, chọc hút noãn, chuyển phôi: được bổ sung thêm 01 Máy/đơn vị.</w:t>
            </w:r>
            <w:r w:rsidRPr="00826E5A">
              <w:rPr>
                <w:rFonts w:ascii="Times New Roman" w:hAnsi="Times New Roman" w:cs="Times New Roman"/>
              </w:rPr>
              <w:br/>
              <w:t>- 01 máy cho khám sức khỏe định kỳ</w:t>
            </w:r>
          </w:p>
        </w:tc>
      </w:tr>
      <w:tr w:rsidR="00826E5A" w:rsidRPr="00826E5A" w14:paraId="052806FC" w14:textId="77777777" w:rsidTr="00826E5A">
        <w:trPr>
          <w:trHeight w:val="3765"/>
          <w:jc w:val="center"/>
        </w:trPr>
        <w:tc>
          <w:tcPr>
            <w:tcW w:w="547" w:type="dxa"/>
            <w:noWrap/>
            <w:hideMark/>
          </w:tcPr>
          <w:p w14:paraId="27059D07"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lastRenderedPageBreak/>
              <w:t>4</w:t>
            </w:r>
          </w:p>
        </w:tc>
        <w:tc>
          <w:tcPr>
            <w:tcW w:w="938" w:type="dxa"/>
            <w:hideMark/>
          </w:tcPr>
          <w:p w14:paraId="1D65DE13" w14:textId="77777777" w:rsidR="00826E5A" w:rsidRPr="00826E5A" w:rsidRDefault="00826E5A">
            <w:pPr>
              <w:rPr>
                <w:rFonts w:ascii="Times New Roman" w:hAnsi="Times New Roman" w:cs="Times New Roman"/>
              </w:rPr>
            </w:pPr>
            <w:r w:rsidRPr="00826E5A">
              <w:rPr>
                <w:rFonts w:ascii="Times New Roman" w:hAnsi="Times New Roman" w:cs="Times New Roman"/>
              </w:rPr>
              <w:t>Máy X quang kỹ thuật số chụp tổng quát</w:t>
            </w:r>
          </w:p>
        </w:tc>
        <w:tc>
          <w:tcPr>
            <w:tcW w:w="850" w:type="dxa"/>
            <w:hideMark/>
          </w:tcPr>
          <w:p w14:paraId="68055225"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Máy</w:t>
            </w:r>
          </w:p>
        </w:tc>
        <w:tc>
          <w:tcPr>
            <w:tcW w:w="1634" w:type="dxa"/>
            <w:hideMark/>
          </w:tcPr>
          <w:p w14:paraId="2F2D4E14"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Nhu cầu trung bình dưới 300 ca chụp/ tháng/ cơ sở: tối đa 01 máy/cơ sở.</w:t>
            </w:r>
            <w:r w:rsidRPr="00826E5A">
              <w:rPr>
                <w:rFonts w:ascii="Times New Roman" w:hAnsi="Times New Roman" w:cs="Times New Roman"/>
              </w:rPr>
              <w:br/>
              <w:t>Nhu cầu trung bình từ 300 - 2600 ca chụp/tháng/cơ sở: tối đa 02 máy/cơ sở.</w:t>
            </w:r>
            <w:r w:rsidRPr="00826E5A">
              <w:rPr>
                <w:rFonts w:ascii="Times New Roman" w:hAnsi="Times New Roman" w:cs="Times New Roman"/>
              </w:rPr>
              <w:br/>
              <w:t>Công suất sử dụng thiết bị trung bình trên 1300 ca chụp/tháng/máy được bổ sung thêm máy tiếp theo.</w:t>
            </w:r>
          </w:p>
        </w:tc>
        <w:tc>
          <w:tcPr>
            <w:tcW w:w="1146" w:type="dxa"/>
            <w:hideMark/>
          </w:tcPr>
          <w:p w14:paraId="781919AC" w14:textId="77777777" w:rsidR="00826E5A" w:rsidRPr="00826E5A" w:rsidRDefault="00826E5A">
            <w:pPr>
              <w:rPr>
                <w:rFonts w:ascii="Times New Roman" w:hAnsi="Times New Roman" w:cs="Times New Roman"/>
              </w:rPr>
            </w:pPr>
            <w:r w:rsidRPr="00826E5A">
              <w:rPr>
                <w:rFonts w:ascii="Times New Roman" w:hAnsi="Times New Roman" w:cs="Times New Roman"/>
              </w:rPr>
              <w:t>Máy X - quang kỹ thuật số chụp tổng quát</w:t>
            </w:r>
          </w:p>
        </w:tc>
        <w:tc>
          <w:tcPr>
            <w:tcW w:w="878" w:type="dxa"/>
            <w:hideMark/>
          </w:tcPr>
          <w:p w14:paraId="75FAD577"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Máy</w:t>
            </w:r>
          </w:p>
        </w:tc>
        <w:tc>
          <w:tcPr>
            <w:tcW w:w="3468" w:type="dxa"/>
            <w:hideMark/>
          </w:tcPr>
          <w:p w14:paraId="32DC2B58"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Nhu cầu trung bình dưới 300 ca chụp/tháng/cơ sở: 01 Máy/cơ sở.</w:t>
            </w:r>
            <w:r w:rsidRPr="00826E5A">
              <w:rPr>
                <w:rFonts w:ascii="Times New Roman" w:hAnsi="Times New Roman" w:cs="Times New Roman"/>
              </w:rPr>
              <w:br/>
              <w:t>- Nhu cầu trung bình từ 300 đến 2.600 ca chụp/tháng/cơ sở: tối đa 02 Máy/cơ sở.</w:t>
            </w:r>
            <w:r w:rsidRPr="00826E5A">
              <w:rPr>
                <w:rFonts w:ascii="Times New Roman" w:hAnsi="Times New Roman" w:cs="Times New Roman"/>
              </w:rPr>
              <w:br/>
              <w:t>- Nhu cầu trung bình trên 2.600 ca chụp/tháng/cơ sở: tăng thêm 1.300 ca chụp/tháng/cơ sở được bổ sung thêm 01 Máy.</w:t>
            </w:r>
            <w:r w:rsidRPr="00826E5A">
              <w:rPr>
                <w:rFonts w:ascii="Times New Roman" w:hAnsi="Times New Roman" w:cs="Times New Roman"/>
              </w:rPr>
              <w:br/>
              <w:t>- Trường hợp cơ sở có các đơn vị điều trị cách ly hoặc khu truyền nhiễm độc lập: được bổ sung 01 Máy/đơn vị.</w:t>
            </w:r>
          </w:p>
        </w:tc>
        <w:tc>
          <w:tcPr>
            <w:tcW w:w="1186" w:type="dxa"/>
            <w:hideMark/>
          </w:tcPr>
          <w:p w14:paraId="4377A536" w14:textId="77777777" w:rsidR="00826E5A" w:rsidRPr="00826E5A" w:rsidRDefault="00826E5A">
            <w:pPr>
              <w:rPr>
                <w:rFonts w:ascii="Times New Roman" w:hAnsi="Times New Roman" w:cs="Times New Roman"/>
              </w:rPr>
            </w:pPr>
            <w:r w:rsidRPr="00826E5A">
              <w:rPr>
                <w:rFonts w:ascii="Times New Roman" w:hAnsi="Times New Roman" w:cs="Times New Roman"/>
              </w:rPr>
              <w:t>Máy X quang kỹ thuật số chụp tổng quát</w:t>
            </w:r>
          </w:p>
        </w:tc>
        <w:tc>
          <w:tcPr>
            <w:tcW w:w="865" w:type="dxa"/>
            <w:hideMark/>
          </w:tcPr>
          <w:p w14:paraId="6009E514"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Máy</w:t>
            </w:r>
          </w:p>
        </w:tc>
        <w:tc>
          <w:tcPr>
            <w:tcW w:w="3934" w:type="dxa"/>
            <w:hideMark/>
          </w:tcPr>
          <w:p w14:paraId="76A60FA5"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Nhu cầu trung bình dưới 300 ca chụp/tháng/cơ sở: 01 Máy/cơ sở.</w:t>
            </w:r>
            <w:r w:rsidRPr="00826E5A">
              <w:rPr>
                <w:rFonts w:ascii="Times New Roman" w:hAnsi="Times New Roman" w:cs="Times New Roman"/>
              </w:rPr>
              <w:br/>
              <w:t>- Nhu cầu trung bình từ 300 đến 2.600 ca chụp/tháng/cơ sở: tối đa 02 Máy/cơ sở.</w:t>
            </w:r>
            <w:r w:rsidRPr="00826E5A">
              <w:rPr>
                <w:rFonts w:ascii="Times New Roman" w:hAnsi="Times New Roman" w:cs="Times New Roman"/>
              </w:rPr>
              <w:br/>
              <w:t>- Nhu cầu trung bình trên 2.600 ca chụp/tháng/cơ sở: tăng thêm 1.300 ca chụp/tháng/cơ sở được bổ sung thêm 01 Máy.</w:t>
            </w:r>
            <w:r w:rsidRPr="00826E5A">
              <w:rPr>
                <w:rFonts w:ascii="Times New Roman" w:hAnsi="Times New Roman" w:cs="Times New Roman"/>
              </w:rPr>
              <w:br/>
              <w:t>- Trường hợp cơ sở có các đơn vị điều trị cách ly hoặc khu truyền nhiễm độc lập: được bổ sung 01 Máy/đơn vị..</w:t>
            </w:r>
          </w:p>
        </w:tc>
      </w:tr>
      <w:tr w:rsidR="00826E5A" w:rsidRPr="00826E5A" w14:paraId="0663B30F" w14:textId="77777777" w:rsidTr="00826E5A">
        <w:trPr>
          <w:trHeight w:val="2661"/>
          <w:jc w:val="center"/>
        </w:trPr>
        <w:tc>
          <w:tcPr>
            <w:tcW w:w="547" w:type="dxa"/>
            <w:noWrap/>
            <w:hideMark/>
          </w:tcPr>
          <w:p w14:paraId="6BA0B521"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lastRenderedPageBreak/>
              <w:t>5</w:t>
            </w:r>
          </w:p>
        </w:tc>
        <w:tc>
          <w:tcPr>
            <w:tcW w:w="938" w:type="dxa"/>
            <w:hideMark/>
          </w:tcPr>
          <w:p w14:paraId="0F51AD0D" w14:textId="77777777" w:rsidR="00826E5A" w:rsidRPr="00826E5A" w:rsidRDefault="00826E5A">
            <w:pPr>
              <w:rPr>
                <w:rFonts w:ascii="Times New Roman" w:hAnsi="Times New Roman" w:cs="Times New Roman"/>
              </w:rPr>
            </w:pPr>
            <w:r w:rsidRPr="00826E5A">
              <w:rPr>
                <w:rFonts w:ascii="Times New Roman" w:hAnsi="Times New Roman" w:cs="Times New Roman"/>
              </w:rPr>
              <w:t>Máy X quang di động</w:t>
            </w:r>
          </w:p>
        </w:tc>
        <w:tc>
          <w:tcPr>
            <w:tcW w:w="850" w:type="dxa"/>
            <w:hideMark/>
          </w:tcPr>
          <w:p w14:paraId="4B687B27"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Máy</w:t>
            </w:r>
          </w:p>
        </w:tc>
        <w:tc>
          <w:tcPr>
            <w:tcW w:w="1634" w:type="dxa"/>
            <w:hideMark/>
          </w:tcPr>
          <w:p w14:paraId="02496030"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1</w:t>
            </w:r>
          </w:p>
        </w:tc>
        <w:tc>
          <w:tcPr>
            <w:tcW w:w="1146" w:type="dxa"/>
            <w:hideMark/>
          </w:tcPr>
          <w:p w14:paraId="53FBBCD2" w14:textId="77777777" w:rsidR="00826E5A" w:rsidRPr="00826E5A" w:rsidRDefault="00826E5A">
            <w:pPr>
              <w:rPr>
                <w:rFonts w:ascii="Times New Roman" w:hAnsi="Times New Roman" w:cs="Times New Roman"/>
              </w:rPr>
            </w:pPr>
            <w:r w:rsidRPr="00826E5A">
              <w:rPr>
                <w:rFonts w:ascii="Times New Roman" w:hAnsi="Times New Roman" w:cs="Times New Roman"/>
              </w:rPr>
              <w:t>Máy X - quang di động</w:t>
            </w:r>
          </w:p>
        </w:tc>
        <w:tc>
          <w:tcPr>
            <w:tcW w:w="878" w:type="dxa"/>
            <w:hideMark/>
          </w:tcPr>
          <w:p w14:paraId="7B87A4A5"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Máy</w:t>
            </w:r>
          </w:p>
        </w:tc>
        <w:tc>
          <w:tcPr>
            <w:tcW w:w="3468" w:type="dxa"/>
            <w:hideMark/>
          </w:tcPr>
          <w:p w14:paraId="1DC4556A"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Dưới 200 giường nội trú/cơ sở: 01 Máy/cơ sở.</w:t>
            </w:r>
            <w:r w:rsidRPr="00826E5A">
              <w:rPr>
                <w:rFonts w:ascii="Times New Roman" w:hAnsi="Times New Roman" w:cs="Times New Roman"/>
              </w:rPr>
              <w:br/>
              <w:t>- Ngoài ra:</w:t>
            </w:r>
            <w:r w:rsidRPr="00826E5A">
              <w:rPr>
                <w:rFonts w:ascii="Times New Roman" w:hAnsi="Times New Roman" w:cs="Times New Roman"/>
              </w:rPr>
              <w:br/>
              <w:t>+ Tăng thêm 200 giường nội trú/cơ sở: được bổ sung thêm 01 Máy.</w:t>
            </w:r>
            <w:r w:rsidRPr="00826E5A">
              <w:rPr>
                <w:rFonts w:ascii="Times New Roman" w:hAnsi="Times New Roman" w:cs="Times New Roman"/>
              </w:rPr>
              <w:br/>
              <w:t>+ Trường hợp cơ sở có đơn vị thực hiện chức năng hồi sức tích cực; cấp cứu; hồi sức sau phẫu thuật; giám định pháp y; pháp y tâm thần: được bổ sung thêm 01 Máy/đơn vị.</w:t>
            </w:r>
          </w:p>
        </w:tc>
        <w:tc>
          <w:tcPr>
            <w:tcW w:w="1186" w:type="dxa"/>
            <w:hideMark/>
          </w:tcPr>
          <w:p w14:paraId="100D8692" w14:textId="77777777" w:rsidR="00826E5A" w:rsidRPr="00826E5A" w:rsidRDefault="00826E5A">
            <w:pPr>
              <w:rPr>
                <w:rFonts w:ascii="Times New Roman" w:hAnsi="Times New Roman" w:cs="Times New Roman"/>
              </w:rPr>
            </w:pPr>
            <w:r w:rsidRPr="00826E5A">
              <w:rPr>
                <w:rFonts w:ascii="Times New Roman" w:hAnsi="Times New Roman" w:cs="Times New Roman"/>
              </w:rPr>
              <w:t>Máy X quang di động</w:t>
            </w:r>
          </w:p>
        </w:tc>
        <w:tc>
          <w:tcPr>
            <w:tcW w:w="865" w:type="dxa"/>
            <w:hideMark/>
          </w:tcPr>
          <w:p w14:paraId="71F05851"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Máy</w:t>
            </w:r>
          </w:p>
        </w:tc>
        <w:tc>
          <w:tcPr>
            <w:tcW w:w="3934" w:type="dxa"/>
            <w:hideMark/>
          </w:tcPr>
          <w:p w14:paraId="2C790DFE"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1</w:t>
            </w:r>
          </w:p>
        </w:tc>
      </w:tr>
      <w:tr w:rsidR="00826E5A" w:rsidRPr="00826E5A" w14:paraId="48783B26" w14:textId="77777777" w:rsidTr="00826E5A">
        <w:trPr>
          <w:trHeight w:val="1980"/>
          <w:jc w:val="center"/>
        </w:trPr>
        <w:tc>
          <w:tcPr>
            <w:tcW w:w="547" w:type="dxa"/>
            <w:noWrap/>
            <w:hideMark/>
          </w:tcPr>
          <w:p w14:paraId="39D8F2BC" w14:textId="77777777" w:rsidR="00826E5A" w:rsidRPr="00826E5A" w:rsidRDefault="00826E5A" w:rsidP="00826E5A">
            <w:pPr>
              <w:rPr>
                <w:rFonts w:ascii="Times New Roman" w:hAnsi="Times New Roman" w:cs="Times New Roman"/>
                <w:b/>
                <w:bCs/>
              </w:rPr>
            </w:pPr>
            <w:r w:rsidRPr="00826E5A">
              <w:rPr>
                <w:rFonts w:ascii="Times New Roman" w:hAnsi="Times New Roman" w:cs="Times New Roman"/>
                <w:b/>
                <w:bCs/>
              </w:rPr>
              <w:t>II</w:t>
            </w:r>
          </w:p>
        </w:tc>
        <w:tc>
          <w:tcPr>
            <w:tcW w:w="938" w:type="dxa"/>
            <w:hideMark/>
          </w:tcPr>
          <w:p w14:paraId="52E4D72F" w14:textId="77777777" w:rsidR="00826E5A" w:rsidRPr="00826E5A" w:rsidRDefault="00826E5A">
            <w:pPr>
              <w:rPr>
                <w:rFonts w:ascii="Times New Roman" w:hAnsi="Times New Roman" w:cs="Times New Roman"/>
                <w:b/>
                <w:bCs/>
              </w:rPr>
            </w:pPr>
            <w:r w:rsidRPr="00826E5A">
              <w:rPr>
                <w:rFonts w:ascii="Times New Roman" w:hAnsi="Times New Roman" w:cs="Times New Roman"/>
                <w:b/>
                <w:bCs/>
              </w:rPr>
              <w:t>Thiết bị thăm dò chức năng - Thiết bị khám nội soi chẩn đoán</w:t>
            </w:r>
          </w:p>
        </w:tc>
        <w:tc>
          <w:tcPr>
            <w:tcW w:w="850" w:type="dxa"/>
            <w:noWrap/>
            <w:hideMark/>
          </w:tcPr>
          <w:p w14:paraId="30200B74" w14:textId="77777777" w:rsidR="00826E5A" w:rsidRPr="00826E5A" w:rsidRDefault="00826E5A">
            <w:pPr>
              <w:rPr>
                <w:rFonts w:ascii="Times New Roman" w:hAnsi="Times New Roman" w:cs="Times New Roman"/>
                <w:b/>
                <w:bCs/>
              </w:rPr>
            </w:pPr>
            <w:r w:rsidRPr="00826E5A">
              <w:rPr>
                <w:rFonts w:ascii="Times New Roman" w:hAnsi="Times New Roman" w:cs="Times New Roman"/>
                <w:b/>
                <w:bCs/>
              </w:rPr>
              <w:t> </w:t>
            </w:r>
          </w:p>
        </w:tc>
        <w:tc>
          <w:tcPr>
            <w:tcW w:w="1634" w:type="dxa"/>
            <w:hideMark/>
          </w:tcPr>
          <w:p w14:paraId="586431C3"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w:t>
            </w:r>
          </w:p>
        </w:tc>
        <w:tc>
          <w:tcPr>
            <w:tcW w:w="1146" w:type="dxa"/>
            <w:hideMark/>
          </w:tcPr>
          <w:p w14:paraId="16D5F0C4"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w:t>
            </w:r>
          </w:p>
        </w:tc>
        <w:tc>
          <w:tcPr>
            <w:tcW w:w="878" w:type="dxa"/>
            <w:hideMark/>
          </w:tcPr>
          <w:p w14:paraId="28824A66"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w:t>
            </w:r>
          </w:p>
        </w:tc>
        <w:tc>
          <w:tcPr>
            <w:tcW w:w="3468" w:type="dxa"/>
            <w:hideMark/>
          </w:tcPr>
          <w:p w14:paraId="296CF190"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w:t>
            </w:r>
          </w:p>
        </w:tc>
        <w:tc>
          <w:tcPr>
            <w:tcW w:w="1186" w:type="dxa"/>
            <w:noWrap/>
            <w:hideMark/>
          </w:tcPr>
          <w:p w14:paraId="537BF83A" w14:textId="77777777" w:rsidR="00826E5A" w:rsidRPr="00826E5A" w:rsidRDefault="00826E5A">
            <w:pPr>
              <w:rPr>
                <w:rFonts w:ascii="Times New Roman" w:hAnsi="Times New Roman" w:cs="Times New Roman"/>
              </w:rPr>
            </w:pPr>
            <w:r w:rsidRPr="00826E5A">
              <w:rPr>
                <w:rFonts w:ascii="Times New Roman" w:hAnsi="Times New Roman" w:cs="Times New Roman"/>
              </w:rPr>
              <w:t> </w:t>
            </w:r>
          </w:p>
        </w:tc>
        <w:tc>
          <w:tcPr>
            <w:tcW w:w="865" w:type="dxa"/>
            <w:noWrap/>
            <w:hideMark/>
          </w:tcPr>
          <w:p w14:paraId="55EEBDE2" w14:textId="77777777" w:rsidR="00826E5A" w:rsidRPr="00826E5A" w:rsidRDefault="00826E5A">
            <w:pPr>
              <w:rPr>
                <w:rFonts w:ascii="Times New Roman" w:hAnsi="Times New Roman" w:cs="Times New Roman"/>
              </w:rPr>
            </w:pPr>
            <w:r w:rsidRPr="00826E5A">
              <w:rPr>
                <w:rFonts w:ascii="Times New Roman" w:hAnsi="Times New Roman" w:cs="Times New Roman"/>
              </w:rPr>
              <w:t> </w:t>
            </w:r>
          </w:p>
        </w:tc>
        <w:tc>
          <w:tcPr>
            <w:tcW w:w="3934" w:type="dxa"/>
            <w:noWrap/>
            <w:hideMark/>
          </w:tcPr>
          <w:p w14:paraId="42F767C2"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w:t>
            </w:r>
          </w:p>
        </w:tc>
      </w:tr>
      <w:tr w:rsidR="00826E5A" w:rsidRPr="00826E5A" w14:paraId="093E2AC1" w14:textId="77777777" w:rsidTr="00826E5A">
        <w:trPr>
          <w:trHeight w:val="3315"/>
          <w:jc w:val="center"/>
        </w:trPr>
        <w:tc>
          <w:tcPr>
            <w:tcW w:w="547" w:type="dxa"/>
            <w:noWrap/>
            <w:hideMark/>
          </w:tcPr>
          <w:p w14:paraId="4781EAC2"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lastRenderedPageBreak/>
              <w:t>6</w:t>
            </w:r>
          </w:p>
        </w:tc>
        <w:tc>
          <w:tcPr>
            <w:tcW w:w="938" w:type="dxa"/>
            <w:hideMark/>
          </w:tcPr>
          <w:p w14:paraId="5E17F907" w14:textId="77777777" w:rsidR="00826E5A" w:rsidRPr="00826E5A" w:rsidRDefault="00826E5A">
            <w:pPr>
              <w:rPr>
                <w:rFonts w:ascii="Times New Roman" w:hAnsi="Times New Roman" w:cs="Times New Roman"/>
              </w:rPr>
            </w:pPr>
            <w:r w:rsidRPr="00826E5A">
              <w:rPr>
                <w:rFonts w:ascii="Times New Roman" w:hAnsi="Times New Roman" w:cs="Times New Roman"/>
              </w:rPr>
              <w:t>Hệ thống nội soi tiêu hóa (dạ dày, đại tràng)</w:t>
            </w:r>
          </w:p>
        </w:tc>
        <w:tc>
          <w:tcPr>
            <w:tcW w:w="850" w:type="dxa"/>
            <w:hideMark/>
          </w:tcPr>
          <w:p w14:paraId="58B9789A"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Hệ thống</w:t>
            </w:r>
          </w:p>
        </w:tc>
        <w:tc>
          <w:tcPr>
            <w:tcW w:w="1634" w:type="dxa"/>
            <w:hideMark/>
          </w:tcPr>
          <w:p w14:paraId="5E549DD6"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Nhu cầu sử dụng trung bình dưới 100 ca/ tháng/ cơ sở: tối đa 01 hệ thống/cơ sở.</w:t>
            </w:r>
            <w:r w:rsidRPr="00826E5A">
              <w:rPr>
                <w:rFonts w:ascii="Times New Roman" w:hAnsi="Times New Roman" w:cs="Times New Roman"/>
              </w:rPr>
              <w:br/>
              <w:t xml:space="preserve"> Nhu cầu sử dụng trung bình 100 - 400 ca/ tháng/ cơ sở: tối đa 02 hệ thống/cơ sở.</w:t>
            </w:r>
            <w:r w:rsidRPr="00826E5A">
              <w:rPr>
                <w:rFonts w:ascii="Times New Roman" w:hAnsi="Times New Roman" w:cs="Times New Roman"/>
              </w:rPr>
              <w:br/>
              <w:t xml:space="preserve"> Công suất sử dụng thiết bị trung bình trên 200 ca/ tháng/hệ thống được bổ sung thêm hệ thống tiếp theo</w:t>
            </w:r>
          </w:p>
        </w:tc>
        <w:tc>
          <w:tcPr>
            <w:tcW w:w="1146" w:type="dxa"/>
            <w:hideMark/>
          </w:tcPr>
          <w:p w14:paraId="6F37F82D" w14:textId="77777777" w:rsidR="00826E5A" w:rsidRPr="00826E5A" w:rsidRDefault="00826E5A">
            <w:pPr>
              <w:rPr>
                <w:rFonts w:ascii="Times New Roman" w:hAnsi="Times New Roman" w:cs="Times New Roman"/>
              </w:rPr>
            </w:pPr>
            <w:r w:rsidRPr="00826E5A">
              <w:rPr>
                <w:rFonts w:ascii="Times New Roman" w:hAnsi="Times New Roman" w:cs="Times New Roman"/>
              </w:rPr>
              <w:t>Hệ thống nội soi tiêu hóa (dạ dày, đại tràng)</w:t>
            </w:r>
          </w:p>
        </w:tc>
        <w:tc>
          <w:tcPr>
            <w:tcW w:w="878" w:type="dxa"/>
            <w:hideMark/>
          </w:tcPr>
          <w:p w14:paraId="5138C398"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Hệ thống</w:t>
            </w:r>
          </w:p>
        </w:tc>
        <w:tc>
          <w:tcPr>
            <w:tcW w:w="3468" w:type="dxa"/>
            <w:hideMark/>
          </w:tcPr>
          <w:p w14:paraId="09B471C4"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Nhu cầu trung bình dưới 100 ca/tháng/cơ sở: 01 Hệ thống/cơ sở.</w:t>
            </w:r>
            <w:r w:rsidRPr="00826E5A">
              <w:rPr>
                <w:rFonts w:ascii="Times New Roman" w:hAnsi="Times New Roman" w:cs="Times New Roman"/>
              </w:rPr>
              <w:br/>
              <w:t>- Nhu cầu trung bình từ 100 đến 400 ca/tháng/cơ sở: tối đa 02 Hệ thống/cơ sở.</w:t>
            </w:r>
            <w:r w:rsidRPr="00826E5A">
              <w:rPr>
                <w:rFonts w:ascii="Times New Roman" w:hAnsi="Times New Roman" w:cs="Times New Roman"/>
              </w:rPr>
              <w:br/>
              <w:t>- Nhu cầu trung bình trên 400 ca/tháng/ cơ sở: Được bổ sung thêm 01 Hệ thống cho mỗi 200 ca tăng thêm/tháng/cơ sở.</w:t>
            </w:r>
            <w:r w:rsidRPr="00826E5A">
              <w:rPr>
                <w:rFonts w:ascii="Times New Roman" w:hAnsi="Times New Roman" w:cs="Times New Roman"/>
              </w:rPr>
              <w:br/>
              <w:t>- Trường hợp cơ sở có đơn vị hồi sức; cấp cứu: được bổ sung thêm 01 Hệ thống/đơn vị.</w:t>
            </w:r>
          </w:p>
        </w:tc>
        <w:tc>
          <w:tcPr>
            <w:tcW w:w="1186" w:type="dxa"/>
            <w:hideMark/>
          </w:tcPr>
          <w:p w14:paraId="6A7D33FB" w14:textId="77777777" w:rsidR="00826E5A" w:rsidRPr="00826E5A" w:rsidRDefault="00826E5A">
            <w:pPr>
              <w:rPr>
                <w:rFonts w:ascii="Times New Roman" w:hAnsi="Times New Roman" w:cs="Times New Roman"/>
              </w:rPr>
            </w:pPr>
            <w:r w:rsidRPr="00826E5A">
              <w:rPr>
                <w:rFonts w:ascii="Times New Roman" w:hAnsi="Times New Roman" w:cs="Times New Roman"/>
              </w:rPr>
              <w:t>Hệ thống nội soi tiêu hóa (dạ dày, đại tràng)</w:t>
            </w:r>
          </w:p>
        </w:tc>
        <w:tc>
          <w:tcPr>
            <w:tcW w:w="865" w:type="dxa"/>
            <w:hideMark/>
          </w:tcPr>
          <w:p w14:paraId="604024D5"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Hệ thống</w:t>
            </w:r>
          </w:p>
        </w:tc>
        <w:tc>
          <w:tcPr>
            <w:tcW w:w="3934" w:type="dxa"/>
            <w:hideMark/>
          </w:tcPr>
          <w:p w14:paraId="17D1FADD"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Nhu cầu trung bình dưới 100 ca/tháng/cơ sở: 01 Hệ thống/cơ sở.</w:t>
            </w:r>
            <w:r w:rsidRPr="00826E5A">
              <w:rPr>
                <w:rFonts w:ascii="Times New Roman" w:hAnsi="Times New Roman" w:cs="Times New Roman"/>
              </w:rPr>
              <w:br/>
              <w:t>- Nhu cầu trung bình từ 100 đến 400 ca/tháng/cơ sở: tối đa 02 Hệ thống/cơ sở.</w:t>
            </w:r>
            <w:r w:rsidRPr="00826E5A">
              <w:rPr>
                <w:rFonts w:ascii="Times New Roman" w:hAnsi="Times New Roman" w:cs="Times New Roman"/>
              </w:rPr>
              <w:br/>
              <w:t>- Nhu cầu trung bình trên 400 ca/tháng/ cơ sở: Được bổ sung thêm 01 Hệ thống cho mỗi 200 ca tăng thêm/tháng/cơ sở.</w:t>
            </w:r>
            <w:r w:rsidRPr="00826E5A">
              <w:rPr>
                <w:rFonts w:ascii="Times New Roman" w:hAnsi="Times New Roman" w:cs="Times New Roman"/>
              </w:rPr>
              <w:br/>
              <w:t>- Trường hợp cơ sở có đơn vị hồi sức; cấp cứu: được bổ sung thêm 01 Hệ thống/đơn vị.</w:t>
            </w:r>
          </w:p>
        </w:tc>
      </w:tr>
      <w:tr w:rsidR="00826E5A" w:rsidRPr="00826E5A" w14:paraId="7F752D22" w14:textId="77777777" w:rsidTr="00826E5A">
        <w:trPr>
          <w:trHeight w:val="2970"/>
          <w:jc w:val="center"/>
        </w:trPr>
        <w:tc>
          <w:tcPr>
            <w:tcW w:w="547" w:type="dxa"/>
            <w:noWrap/>
            <w:hideMark/>
          </w:tcPr>
          <w:p w14:paraId="30FAE4E3"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lastRenderedPageBreak/>
              <w:t>7</w:t>
            </w:r>
          </w:p>
        </w:tc>
        <w:tc>
          <w:tcPr>
            <w:tcW w:w="938" w:type="dxa"/>
            <w:hideMark/>
          </w:tcPr>
          <w:p w14:paraId="242BA9D7" w14:textId="77777777" w:rsidR="00826E5A" w:rsidRPr="00826E5A" w:rsidRDefault="00826E5A">
            <w:pPr>
              <w:rPr>
                <w:rFonts w:ascii="Times New Roman" w:hAnsi="Times New Roman" w:cs="Times New Roman"/>
              </w:rPr>
            </w:pPr>
            <w:r w:rsidRPr="00826E5A">
              <w:rPr>
                <w:rFonts w:ascii="Times New Roman" w:hAnsi="Times New Roman" w:cs="Times New Roman"/>
              </w:rPr>
              <w:t>Hệ thống nội soi khí quản, phế quản</w:t>
            </w:r>
          </w:p>
        </w:tc>
        <w:tc>
          <w:tcPr>
            <w:tcW w:w="850" w:type="dxa"/>
            <w:hideMark/>
          </w:tcPr>
          <w:p w14:paraId="3A1F5A9F"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Hệ thống</w:t>
            </w:r>
          </w:p>
        </w:tc>
        <w:tc>
          <w:tcPr>
            <w:tcW w:w="1634" w:type="dxa"/>
            <w:hideMark/>
          </w:tcPr>
          <w:p w14:paraId="5FE46478"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Nhu cầu sử dụng trung bình dưới 100 ca/ tháng/ cơ sở: tối đa 01 hệ thống/cơ sở.</w:t>
            </w:r>
            <w:r w:rsidRPr="00826E5A">
              <w:rPr>
                <w:rFonts w:ascii="Times New Roman" w:hAnsi="Times New Roman" w:cs="Times New Roman"/>
              </w:rPr>
              <w:br/>
              <w:t xml:space="preserve"> Nhu cầu sử dụng trung bình 100 - 400 ca/ tháng/cơ sở: tối đa 02 hệ thống/cơ sở.</w:t>
            </w:r>
            <w:r w:rsidRPr="00826E5A">
              <w:rPr>
                <w:rFonts w:ascii="Times New Roman" w:hAnsi="Times New Roman" w:cs="Times New Roman"/>
              </w:rPr>
              <w:br/>
              <w:t xml:space="preserve"> Công suất sử dụng thiết bị trung bình trên 200 ca/tháng/hệ thống được bổ sung thêm hệ thống tiếp theo</w:t>
            </w:r>
          </w:p>
        </w:tc>
        <w:tc>
          <w:tcPr>
            <w:tcW w:w="1146" w:type="dxa"/>
            <w:hideMark/>
          </w:tcPr>
          <w:p w14:paraId="57EF4036" w14:textId="77777777" w:rsidR="00826E5A" w:rsidRPr="00826E5A" w:rsidRDefault="00826E5A">
            <w:pPr>
              <w:rPr>
                <w:rFonts w:ascii="Times New Roman" w:hAnsi="Times New Roman" w:cs="Times New Roman"/>
              </w:rPr>
            </w:pPr>
            <w:r w:rsidRPr="00826E5A">
              <w:rPr>
                <w:rFonts w:ascii="Times New Roman" w:hAnsi="Times New Roman" w:cs="Times New Roman"/>
              </w:rPr>
              <w:t>Hệ thống nội soi khí quản, phế quản</w:t>
            </w:r>
          </w:p>
        </w:tc>
        <w:tc>
          <w:tcPr>
            <w:tcW w:w="878" w:type="dxa"/>
            <w:hideMark/>
          </w:tcPr>
          <w:p w14:paraId="107F31AF"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Hệ thống</w:t>
            </w:r>
          </w:p>
        </w:tc>
        <w:tc>
          <w:tcPr>
            <w:tcW w:w="3468" w:type="dxa"/>
            <w:hideMark/>
          </w:tcPr>
          <w:p w14:paraId="7AA1C6C9"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Nhu cầu trung bình dưới 100 ca/tháng/cơ sở: 01 Hệ thống/cơ sở.</w:t>
            </w:r>
            <w:r w:rsidRPr="00826E5A">
              <w:rPr>
                <w:rFonts w:ascii="Times New Roman" w:hAnsi="Times New Roman" w:cs="Times New Roman"/>
              </w:rPr>
              <w:br/>
              <w:t>- Nhu cầu trung bình từ 100 đến 400 ca/tháng/cơ sở: tối đa 02 Hệ thống/cơ sở.</w:t>
            </w:r>
            <w:r w:rsidRPr="00826E5A">
              <w:rPr>
                <w:rFonts w:ascii="Times New Roman" w:hAnsi="Times New Roman" w:cs="Times New Roman"/>
              </w:rPr>
              <w:br/>
              <w:t>- Nhu cầu trung bình trên 400 ca/tháng/cơ sở: Được bổ sung thêm 01 Hệ thống cho mỗi 200 ca tăng thêm/tháng/cơ sở.</w:t>
            </w:r>
            <w:r w:rsidRPr="00826E5A">
              <w:rPr>
                <w:rFonts w:ascii="Times New Roman" w:hAnsi="Times New Roman" w:cs="Times New Roman"/>
              </w:rPr>
              <w:br/>
              <w:t>- Trường hợp cơ sở có đơn vị hồi sức; cấp cứu: Được bổ sung thêm 01 Hệ thống/đơn vị.</w:t>
            </w:r>
          </w:p>
        </w:tc>
        <w:tc>
          <w:tcPr>
            <w:tcW w:w="1186" w:type="dxa"/>
            <w:hideMark/>
          </w:tcPr>
          <w:p w14:paraId="2B540069" w14:textId="77777777" w:rsidR="00826E5A" w:rsidRPr="00826E5A" w:rsidRDefault="00826E5A">
            <w:pPr>
              <w:rPr>
                <w:rFonts w:ascii="Times New Roman" w:hAnsi="Times New Roman" w:cs="Times New Roman"/>
              </w:rPr>
            </w:pPr>
            <w:r w:rsidRPr="00826E5A">
              <w:rPr>
                <w:rFonts w:ascii="Times New Roman" w:hAnsi="Times New Roman" w:cs="Times New Roman"/>
              </w:rPr>
              <w:t>Hệ thống nội soi khí quản, phế quản</w:t>
            </w:r>
          </w:p>
        </w:tc>
        <w:tc>
          <w:tcPr>
            <w:tcW w:w="865" w:type="dxa"/>
            <w:hideMark/>
          </w:tcPr>
          <w:p w14:paraId="50A08B7E"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Hệ thống</w:t>
            </w:r>
          </w:p>
        </w:tc>
        <w:tc>
          <w:tcPr>
            <w:tcW w:w="3934" w:type="dxa"/>
            <w:hideMark/>
          </w:tcPr>
          <w:p w14:paraId="3A144853"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Nhu cầu sử dụng trung bình dưới 100 ca/ tháng/ cơ sở: tối đa 01 hệ thống/cơ sở.</w:t>
            </w:r>
            <w:r w:rsidRPr="00826E5A">
              <w:rPr>
                <w:rFonts w:ascii="Times New Roman" w:hAnsi="Times New Roman" w:cs="Times New Roman"/>
              </w:rPr>
              <w:br/>
              <w:t xml:space="preserve"> Nhu cầu sử dụng trung bình 100 - 400 ca/ tháng/cơ sở: tối đa 02 hệ thống/cơ sở.</w:t>
            </w:r>
            <w:r w:rsidRPr="00826E5A">
              <w:rPr>
                <w:rFonts w:ascii="Times New Roman" w:hAnsi="Times New Roman" w:cs="Times New Roman"/>
              </w:rPr>
              <w:br/>
              <w:t xml:space="preserve"> Công suất sử dụng thiết bị trung bình trên 200 ca/tháng/hệ thống được bổ sung thêm hệ thống tiếp theo</w:t>
            </w:r>
          </w:p>
        </w:tc>
      </w:tr>
      <w:tr w:rsidR="00826E5A" w:rsidRPr="00826E5A" w14:paraId="455C7AEF" w14:textId="77777777" w:rsidTr="00826E5A">
        <w:trPr>
          <w:trHeight w:val="3300"/>
          <w:jc w:val="center"/>
        </w:trPr>
        <w:tc>
          <w:tcPr>
            <w:tcW w:w="547" w:type="dxa"/>
            <w:noWrap/>
            <w:hideMark/>
          </w:tcPr>
          <w:p w14:paraId="4D515DC6"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lastRenderedPageBreak/>
              <w:t>8</w:t>
            </w:r>
          </w:p>
        </w:tc>
        <w:tc>
          <w:tcPr>
            <w:tcW w:w="938" w:type="dxa"/>
            <w:hideMark/>
          </w:tcPr>
          <w:p w14:paraId="4587487A" w14:textId="77777777" w:rsidR="00826E5A" w:rsidRPr="00826E5A" w:rsidRDefault="00826E5A">
            <w:pPr>
              <w:rPr>
                <w:rFonts w:ascii="Times New Roman" w:hAnsi="Times New Roman" w:cs="Times New Roman"/>
              </w:rPr>
            </w:pPr>
            <w:r w:rsidRPr="00826E5A">
              <w:rPr>
                <w:rFonts w:ascii="Times New Roman" w:hAnsi="Times New Roman" w:cs="Times New Roman"/>
              </w:rPr>
              <w:t>Hệ thống nội soi tai mũi họng</w:t>
            </w:r>
          </w:p>
        </w:tc>
        <w:tc>
          <w:tcPr>
            <w:tcW w:w="850" w:type="dxa"/>
            <w:hideMark/>
          </w:tcPr>
          <w:p w14:paraId="71F43819"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Hệ thống</w:t>
            </w:r>
          </w:p>
        </w:tc>
        <w:tc>
          <w:tcPr>
            <w:tcW w:w="1634" w:type="dxa"/>
            <w:hideMark/>
          </w:tcPr>
          <w:p w14:paraId="411917BC"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Nhu cầu sử dụng trung bình dưới 200 ca/ tháng/cơ sở: tối đa 01 hệ thống/cơ sở.</w:t>
            </w:r>
            <w:r w:rsidRPr="00826E5A">
              <w:rPr>
                <w:rFonts w:ascii="Times New Roman" w:hAnsi="Times New Roman" w:cs="Times New Roman"/>
              </w:rPr>
              <w:br/>
              <w:t>Nhu cầu sử dụng trung bình 200 - 1800 ca/ tháng/ cơ sở; tối đa 02 hệ thống/cơ sở.</w:t>
            </w:r>
            <w:r w:rsidRPr="00826E5A">
              <w:rPr>
                <w:rFonts w:ascii="Times New Roman" w:hAnsi="Times New Roman" w:cs="Times New Roman"/>
              </w:rPr>
              <w:br/>
              <w:t>Công suất sử dụng thiết bị trung bình trên 900 ca/tháng/hệ thống được bổ sung thêm hệ thống tiếp theo</w:t>
            </w:r>
            <w:r w:rsidRPr="00826E5A">
              <w:rPr>
                <w:rFonts w:ascii="Times New Roman" w:hAnsi="Times New Roman" w:cs="Times New Roman"/>
              </w:rPr>
              <w:br/>
              <w:t xml:space="preserve"> 01 hệ thống/ Bàn khám Tai Mũi Họng.</w:t>
            </w:r>
          </w:p>
        </w:tc>
        <w:tc>
          <w:tcPr>
            <w:tcW w:w="1146" w:type="dxa"/>
            <w:hideMark/>
          </w:tcPr>
          <w:p w14:paraId="7AB05C7D" w14:textId="77777777" w:rsidR="00826E5A" w:rsidRPr="00826E5A" w:rsidRDefault="00826E5A">
            <w:pPr>
              <w:rPr>
                <w:rFonts w:ascii="Times New Roman" w:hAnsi="Times New Roman" w:cs="Times New Roman"/>
              </w:rPr>
            </w:pPr>
            <w:r w:rsidRPr="00826E5A">
              <w:rPr>
                <w:rFonts w:ascii="Times New Roman" w:hAnsi="Times New Roman" w:cs="Times New Roman"/>
              </w:rPr>
              <w:t>Hệ thống nội soi tai mũi họng</w:t>
            </w:r>
          </w:p>
        </w:tc>
        <w:tc>
          <w:tcPr>
            <w:tcW w:w="878" w:type="dxa"/>
            <w:hideMark/>
          </w:tcPr>
          <w:p w14:paraId="5AD91567"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Hệ thống</w:t>
            </w:r>
          </w:p>
        </w:tc>
        <w:tc>
          <w:tcPr>
            <w:tcW w:w="3468" w:type="dxa"/>
            <w:hideMark/>
          </w:tcPr>
          <w:p w14:paraId="55170322"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Nhu cầu trung bình dưới 200 ca/tháng/cơ sở: 01 Hệ thống/cơ sở.</w:t>
            </w:r>
            <w:r w:rsidRPr="00826E5A">
              <w:rPr>
                <w:rFonts w:ascii="Times New Roman" w:hAnsi="Times New Roman" w:cs="Times New Roman"/>
              </w:rPr>
              <w:br/>
              <w:t>- Nhu cầu trung bình từ 200 đến 1.800 ca/tháng/cơ sở tối đa 02 Hệ thống/cơ sở.</w:t>
            </w:r>
            <w:r w:rsidRPr="00826E5A">
              <w:rPr>
                <w:rFonts w:ascii="Times New Roman" w:hAnsi="Times New Roman" w:cs="Times New Roman"/>
              </w:rPr>
              <w:br/>
              <w:t>- Nhu cầu trung bình trên 1.800 ca/tháng/cơ sở: Được bổ sung thêm 01 Hệ thống cho mỗi 900 ca tăng thêm/tháng/cơ sở.</w:t>
            </w:r>
            <w:r w:rsidRPr="00826E5A">
              <w:rPr>
                <w:rFonts w:ascii="Times New Roman" w:hAnsi="Times New Roman" w:cs="Times New Roman"/>
              </w:rPr>
              <w:br/>
              <w:t>- Trường hợp cơ sở có bàn khám Tai mũi họng: được bổ sung thêm 01 Hệ thống/ bàn khám Tai mũi họng.</w:t>
            </w:r>
          </w:p>
        </w:tc>
        <w:tc>
          <w:tcPr>
            <w:tcW w:w="1186" w:type="dxa"/>
            <w:hideMark/>
          </w:tcPr>
          <w:p w14:paraId="6EE00CB6" w14:textId="77777777" w:rsidR="00826E5A" w:rsidRPr="00826E5A" w:rsidRDefault="00826E5A">
            <w:pPr>
              <w:rPr>
                <w:rFonts w:ascii="Times New Roman" w:hAnsi="Times New Roman" w:cs="Times New Roman"/>
              </w:rPr>
            </w:pPr>
            <w:r w:rsidRPr="00826E5A">
              <w:rPr>
                <w:rFonts w:ascii="Times New Roman" w:hAnsi="Times New Roman" w:cs="Times New Roman"/>
              </w:rPr>
              <w:t>Hệ thống nội soi tai mũi họng</w:t>
            </w:r>
          </w:p>
        </w:tc>
        <w:tc>
          <w:tcPr>
            <w:tcW w:w="865" w:type="dxa"/>
            <w:hideMark/>
          </w:tcPr>
          <w:p w14:paraId="24548865"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Hệ thống</w:t>
            </w:r>
          </w:p>
        </w:tc>
        <w:tc>
          <w:tcPr>
            <w:tcW w:w="3934" w:type="dxa"/>
            <w:hideMark/>
          </w:tcPr>
          <w:p w14:paraId="5A016248"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Nhu cầu sử dụng trung bình dưới 200 ca/ tháng/cơ sở: tối đa 01 hệ thống/cơ sở.</w:t>
            </w:r>
            <w:r w:rsidRPr="00826E5A">
              <w:rPr>
                <w:rFonts w:ascii="Times New Roman" w:hAnsi="Times New Roman" w:cs="Times New Roman"/>
              </w:rPr>
              <w:br/>
              <w:t xml:space="preserve"> Nhu cầu sử dụng trung bình 200 - 1800 ca/ tháng/ cơ sở; tối đa 02 hệ thống/cơ sở.</w:t>
            </w:r>
            <w:r w:rsidRPr="00826E5A">
              <w:rPr>
                <w:rFonts w:ascii="Times New Roman" w:hAnsi="Times New Roman" w:cs="Times New Roman"/>
              </w:rPr>
              <w:br/>
              <w:t xml:space="preserve"> Công suất sử dụng thiết bị trung bình trên 900 ca/tháng/hệ thống được bổ sung thêm hệ thống tiếp theo</w:t>
            </w:r>
            <w:r w:rsidRPr="00826E5A">
              <w:rPr>
                <w:rFonts w:ascii="Times New Roman" w:hAnsi="Times New Roman" w:cs="Times New Roman"/>
              </w:rPr>
              <w:br/>
              <w:t xml:space="preserve"> 01 hệ thống/ Bàn khám Tai Mũi Họng.</w:t>
            </w:r>
          </w:p>
        </w:tc>
      </w:tr>
      <w:tr w:rsidR="00826E5A" w:rsidRPr="00826E5A" w14:paraId="6ED67947" w14:textId="77777777" w:rsidTr="00826E5A">
        <w:trPr>
          <w:trHeight w:val="2985"/>
          <w:jc w:val="center"/>
        </w:trPr>
        <w:tc>
          <w:tcPr>
            <w:tcW w:w="547" w:type="dxa"/>
            <w:noWrap/>
            <w:hideMark/>
          </w:tcPr>
          <w:p w14:paraId="07E50C2E"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lastRenderedPageBreak/>
              <w:t>10</w:t>
            </w:r>
          </w:p>
        </w:tc>
        <w:tc>
          <w:tcPr>
            <w:tcW w:w="938" w:type="dxa"/>
            <w:hideMark/>
          </w:tcPr>
          <w:p w14:paraId="7910F3A9" w14:textId="77777777" w:rsidR="00826E5A" w:rsidRPr="00826E5A" w:rsidRDefault="00826E5A">
            <w:pPr>
              <w:rPr>
                <w:rFonts w:ascii="Times New Roman" w:hAnsi="Times New Roman" w:cs="Times New Roman"/>
              </w:rPr>
            </w:pPr>
            <w:r w:rsidRPr="00826E5A">
              <w:rPr>
                <w:rFonts w:ascii="Times New Roman" w:hAnsi="Times New Roman" w:cs="Times New Roman"/>
              </w:rPr>
              <w:t>Máy điện tim</w:t>
            </w:r>
          </w:p>
        </w:tc>
        <w:tc>
          <w:tcPr>
            <w:tcW w:w="850" w:type="dxa"/>
            <w:hideMark/>
          </w:tcPr>
          <w:p w14:paraId="1A608804"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Máy</w:t>
            </w:r>
          </w:p>
        </w:tc>
        <w:tc>
          <w:tcPr>
            <w:tcW w:w="1634" w:type="dxa"/>
            <w:hideMark/>
          </w:tcPr>
          <w:p w14:paraId="044ED168"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01 máy/100 giường điều trị.</w:t>
            </w:r>
            <w:r w:rsidRPr="00826E5A">
              <w:rPr>
                <w:rFonts w:ascii="Times New Roman" w:hAnsi="Times New Roman" w:cs="Times New Roman"/>
              </w:rPr>
              <w:br/>
              <w:t>01 máy/200 bệnh nhân khám ngoại trú</w:t>
            </w:r>
            <w:r w:rsidRPr="00826E5A">
              <w:rPr>
                <w:rFonts w:ascii="Times New Roman" w:hAnsi="Times New Roman" w:cs="Times New Roman"/>
              </w:rPr>
              <w:br/>
              <w:t>+ 02 máy cho khám sức khỏe định kỳ của Bệnh xá Công an tỉnh, 01 máy cho bệnh xá học viện, trường, bộ tư lệnh, trung đoàn)</w:t>
            </w:r>
          </w:p>
        </w:tc>
        <w:tc>
          <w:tcPr>
            <w:tcW w:w="1146" w:type="dxa"/>
            <w:hideMark/>
          </w:tcPr>
          <w:p w14:paraId="5EC42EFD" w14:textId="77777777" w:rsidR="00826E5A" w:rsidRPr="00826E5A" w:rsidRDefault="00826E5A">
            <w:pPr>
              <w:rPr>
                <w:rFonts w:ascii="Times New Roman" w:hAnsi="Times New Roman" w:cs="Times New Roman"/>
              </w:rPr>
            </w:pPr>
            <w:r w:rsidRPr="00826E5A">
              <w:rPr>
                <w:rFonts w:ascii="Times New Roman" w:hAnsi="Times New Roman" w:cs="Times New Roman"/>
              </w:rPr>
              <w:t>Máy điện tim</w:t>
            </w:r>
          </w:p>
        </w:tc>
        <w:tc>
          <w:tcPr>
            <w:tcW w:w="878" w:type="dxa"/>
            <w:hideMark/>
          </w:tcPr>
          <w:p w14:paraId="274B8032"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Máy</w:t>
            </w:r>
          </w:p>
        </w:tc>
        <w:tc>
          <w:tcPr>
            <w:tcW w:w="3468" w:type="dxa"/>
            <w:hideMark/>
          </w:tcPr>
          <w:p w14:paraId="1681C14D"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Định mức 01 Máy/50 bệnh nhân khám ngoại trú/ngày.</w:t>
            </w:r>
            <w:r w:rsidRPr="00826E5A">
              <w:rPr>
                <w:rFonts w:ascii="Times New Roman" w:hAnsi="Times New Roman" w:cs="Times New Roman"/>
              </w:rPr>
              <w:br/>
              <w:t>- Trường hợp cơ sở có đơn vị điều trị nội trú; cấp cứu; hồi sức tích cực; pháp y tâm thần: được bổ sung thêm 01 Máy/đơn vị.</w:t>
            </w:r>
          </w:p>
        </w:tc>
        <w:tc>
          <w:tcPr>
            <w:tcW w:w="1186" w:type="dxa"/>
            <w:hideMark/>
          </w:tcPr>
          <w:p w14:paraId="0AE17739" w14:textId="77777777" w:rsidR="00826E5A" w:rsidRPr="00826E5A" w:rsidRDefault="00826E5A">
            <w:pPr>
              <w:rPr>
                <w:rFonts w:ascii="Times New Roman" w:hAnsi="Times New Roman" w:cs="Times New Roman"/>
              </w:rPr>
            </w:pPr>
            <w:r w:rsidRPr="00826E5A">
              <w:rPr>
                <w:rFonts w:ascii="Times New Roman" w:hAnsi="Times New Roman" w:cs="Times New Roman"/>
              </w:rPr>
              <w:t>Máy điện tim</w:t>
            </w:r>
          </w:p>
        </w:tc>
        <w:tc>
          <w:tcPr>
            <w:tcW w:w="865" w:type="dxa"/>
            <w:hideMark/>
          </w:tcPr>
          <w:p w14:paraId="06A78DCB"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Máy</w:t>
            </w:r>
          </w:p>
        </w:tc>
        <w:tc>
          <w:tcPr>
            <w:tcW w:w="3934" w:type="dxa"/>
            <w:hideMark/>
          </w:tcPr>
          <w:p w14:paraId="64F74E2E"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Định mức 01 Máy/50 bệnh nhân khám ngoại trú/ngày.</w:t>
            </w:r>
            <w:r w:rsidRPr="00826E5A">
              <w:rPr>
                <w:rFonts w:ascii="Times New Roman" w:hAnsi="Times New Roman" w:cs="Times New Roman"/>
              </w:rPr>
              <w:br/>
              <w:t>- Trường hợp cơ sở có đơn vị điều trị nội trú; cấp cứu; hồi sức tích cực; pháp y tâm thần: được bổ sung thêm 01 Máy/đơn vị.</w:t>
            </w:r>
            <w:r w:rsidRPr="00826E5A">
              <w:rPr>
                <w:rFonts w:ascii="Times New Roman" w:hAnsi="Times New Roman" w:cs="Times New Roman"/>
              </w:rPr>
              <w:br/>
              <w:t>- 02 máy cho khám sức khỏe định kỳ của Bệnh xá Công an tỉnh, 01 máy cho bệnh xá học viện, trường, bộ tư lệnh, trung đoàn)</w:t>
            </w:r>
          </w:p>
        </w:tc>
      </w:tr>
      <w:tr w:rsidR="00826E5A" w:rsidRPr="00826E5A" w14:paraId="3BDD420A" w14:textId="77777777" w:rsidTr="00826E5A">
        <w:trPr>
          <w:trHeight w:val="1260"/>
          <w:jc w:val="center"/>
        </w:trPr>
        <w:tc>
          <w:tcPr>
            <w:tcW w:w="547" w:type="dxa"/>
            <w:noWrap/>
            <w:hideMark/>
          </w:tcPr>
          <w:p w14:paraId="34F7819E" w14:textId="77777777" w:rsidR="00826E5A" w:rsidRPr="00826E5A" w:rsidRDefault="00826E5A" w:rsidP="00826E5A">
            <w:pPr>
              <w:rPr>
                <w:rFonts w:ascii="Times New Roman" w:hAnsi="Times New Roman" w:cs="Times New Roman"/>
                <w:b/>
                <w:bCs/>
              </w:rPr>
            </w:pPr>
            <w:r w:rsidRPr="00826E5A">
              <w:rPr>
                <w:rFonts w:ascii="Times New Roman" w:hAnsi="Times New Roman" w:cs="Times New Roman"/>
                <w:b/>
                <w:bCs/>
              </w:rPr>
              <w:t>IV</w:t>
            </w:r>
          </w:p>
        </w:tc>
        <w:tc>
          <w:tcPr>
            <w:tcW w:w="938" w:type="dxa"/>
            <w:hideMark/>
          </w:tcPr>
          <w:p w14:paraId="163468BC" w14:textId="77777777" w:rsidR="00826E5A" w:rsidRPr="00826E5A" w:rsidRDefault="00826E5A">
            <w:pPr>
              <w:rPr>
                <w:rFonts w:ascii="Times New Roman" w:hAnsi="Times New Roman" w:cs="Times New Roman"/>
                <w:b/>
                <w:bCs/>
              </w:rPr>
            </w:pPr>
            <w:r w:rsidRPr="00826E5A">
              <w:rPr>
                <w:rFonts w:ascii="Times New Roman" w:hAnsi="Times New Roman" w:cs="Times New Roman"/>
                <w:b/>
                <w:bCs/>
              </w:rPr>
              <w:t>Thiết bị xét nghiệm</w:t>
            </w:r>
          </w:p>
        </w:tc>
        <w:tc>
          <w:tcPr>
            <w:tcW w:w="850" w:type="dxa"/>
            <w:noWrap/>
            <w:hideMark/>
          </w:tcPr>
          <w:p w14:paraId="73A2C212" w14:textId="77777777" w:rsidR="00826E5A" w:rsidRPr="00826E5A" w:rsidRDefault="00826E5A">
            <w:pPr>
              <w:rPr>
                <w:rFonts w:ascii="Times New Roman" w:hAnsi="Times New Roman" w:cs="Times New Roman"/>
                <w:b/>
                <w:bCs/>
              </w:rPr>
            </w:pPr>
            <w:r w:rsidRPr="00826E5A">
              <w:rPr>
                <w:rFonts w:ascii="Times New Roman" w:hAnsi="Times New Roman" w:cs="Times New Roman"/>
                <w:b/>
                <w:bCs/>
              </w:rPr>
              <w:t> </w:t>
            </w:r>
          </w:p>
        </w:tc>
        <w:tc>
          <w:tcPr>
            <w:tcW w:w="1634" w:type="dxa"/>
            <w:hideMark/>
          </w:tcPr>
          <w:p w14:paraId="45FC1B35"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w:t>
            </w:r>
          </w:p>
        </w:tc>
        <w:tc>
          <w:tcPr>
            <w:tcW w:w="1146" w:type="dxa"/>
            <w:hideMark/>
          </w:tcPr>
          <w:p w14:paraId="73ACA508"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w:t>
            </w:r>
          </w:p>
        </w:tc>
        <w:tc>
          <w:tcPr>
            <w:tcW w:w="878" w:type="dxa"/>
            <w:hideMark/>
          </w:tcPr>
          <w:p w14:paraId="41440982"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w:t>
            </w:r>
          </w:p>
        </w:tc>
        <w:tc>
          <w:tcPr>
            <w:tcW w:w="3468" w:type="dxa"/>
            <w:hideMark/>
          </w:tcPr>
          <w:p w14:paraId="6A2DA5C1"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w:t>
            </w:r>
          </w:p>
        </w:tc>
        <w:tc>
          <w:tcPr>
            <w:tcW w:w="1186" w:type="dxa"/>
            <w:noWrap/>
            <w:hideMark/>
          </w:tcPr>
          <w:p w14:paraId="743CBBAC" w14:textId="77777777" w:rsidR="00826E5A" w:rsidRPr="00826E5A" w:rsidRDefault="00826E5A">
            <w:pPr>
              <w:rPr>
                <w:rFonts w:ascii="Times New Roman" w:hAnsi="Times New Roman" w:cs="Times New Roman"/>
              </w:rPr>
            </w:pPr>
            <w:r w:rsidRPr="00826E5A">
              <w:rPr>
                <w:rFonts w:ascii="Times New Roman" w:hAnsi="Times New Roman" w:cs="Times New Roman"/>
              </w:rPr>
              <w:t> </w:t>
            </w:r>
          </w:p>
        </w:tc>
        <w:tc>
          <w:tcPr>
            <w:tcW w:w="865" w:type="dxa"/>
            <w:noWrap/>
            <w:hideMark/>
          </w:tcPr>
          <w:p w14:paraId="58F8982A" w14:textId="77777777" w:rsidR="00826E5A" w:rsidRPr="00826E5A" w:rsidRDefault="00826E5A">
            <w:pPr>
              <w:rPr>
                <w:rFonts w:ascii="Times New Roman" w:hAnsi="Times New Roman" w:cs="Times New Roman"/>
              </w:rPr>
            </w:pPr>
            <w:r w:rsidRPr="00826E5A">
              <w:rPr>
                <w:rFonts w:ascii="Times New Roman" w:hAnsi="Times New Roman" w:cs="Times New Roman"/>
              </w:rPr>
              <w:t> </w:t>
            </w:r>
          </w:p>
        </w:tc>
        <w:tc>
          <w:tcPr>
            <w:tcW w:w="3934" w:type="dxa"/>
            <w:noWrap/>
            <w:hideMark/>
          </w:tcPr>
          <w:p w14:paraId="53F265A3"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w:t>
            </w:r>
          </w:p>
        </w:tc>
      </w:tr>
      <w:tr w:rsidR="00826E5A" w:rsidRPr="00826E5A" w14:paraId="1EB5060E" w14:textId="77777777" w:rsidTr="00826E5A">
        <w:trPr>
          <w:trHeight w:val="2580"/>
          <w:jc w:val="center"/>
        </w:trPr>
        <w:tc>
          <w:tcPr>
            <w:tcW w:w="547" w:type="dxa"/>
            <w:noWrap/>
            <w:hideMark/>
          </w:tcPr>
          <w:p w14:paraId="323B4C34"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lastRenderedPageBreak/>
              <w:t>41</w:t>
            </w:r>
          </w:p>
        </w:tc>
        <w:tc>
          <w:tcPr>
            <w:tcW w:w="938" w:type="dxa"/>
            <w:hideMark/>
          </w:tcPr>
          <w:p w14:paraId="27E7472D" w14:textId="77777777" w:rsidR="00826E5A" w:rsidRPr="00826E5A" w:rsidRDefault="00826E5A">
            <w:pPr>
              <w:rPr>
                <w:rFonts w:ascii="Times New Roman" w:hAnsi="Times New Roman" w:cs="Times New Roman"/>
              </w:rPr>
            </w:pPr>
            <w:r w:rsidRPr="00826E5A">
              <w:rPr>
                <w:rFonts w:ascii="Times New Roman" w:hAnsi="Times New Roman" w:cs="Times New Roman"/>
              </w:rPr>
              <w:t>Máy phân tích huyết học</w:t>
            </w:r>
          </w:p>
        </w:tc>
        <w:tc>
          <w:tcPr>
            <w:tcW w:w="850" w:type="dxa"/>
            <w:hideMark/>
          </w:tcPr>
          <w:p w14:paraId="6EA24C7B"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Máy</w:t>
            </w:r>
          </w:p>
        </w:tc>
        <w:tc>
          <w:tcPr>
            <w:tcW w:w="1634" w:type="dxa"/>
            <w:hideMark/>
          </w:tcPr>
          <w:p w14:paraId="635D014B"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1</w:t>
            </w:r>
          </w:p>
        </w:tc>
        <w:tc>
          <w:tcPr>
            <w:tcW w:w="1146" w:type="dxa"/>
            <w:hideMark/>
          </w:tcPr>
          <w:p w14:paraId="020788C5" w14:textId="77777777" w:rsidR="00826E5A" w:rsidRPr="00826E5A" w:rsidRDefault="00826E5A">
            <w:pPr>
              <w:rPr>
                <w:rFonts w:ascii="Times New Roman" w:hAnsi="Times New Roman" w:cs="Times New Roman"/>
              </w:rPr>
            </w:pPr>
            <w:r w:rsidRPr="00826E5A">
              <w:rPr>
                <w:rFonts w:ascii="Times New Roman" w:hAnsi="Times New Roman" w:cs="Times New Roman"/>
              </w:rPr>
              <w:t>Máy xét nghiệm huyết học</w:t>
            </w:r>
          </w:p>
        </w:tc>
        <w:tc>
          <w:tcPr>
            <w:tcW w:w="878" w:type="dxa"/>
            <w:hideMark/>
          </w:tcPr>
          <w:p w14:paraId="76169DF8"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Tổng công suất các máy (Test/ giờ)</w:t>
            </w:r>
          </w:p>
        </w:tc>
        <w:tc>
          <w:tcPr>
            <w:tcW w:w="3468" w:type="dxa"/>
            <w:hideMark/>
          </w:tcPr>
          <w:p w14:paraId="5CB719F9"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Nhu cầu trung bình dưới 300 test/ngày/cơ sở: tổng công suất các Máy tối đa 100 test/giờ/cơ sở.</w:t>
            </w:r>
            <w:r w:rsidRPr="00826E5A">
              <w:rPr>
                <w:rFonts w:ascii="Times New Roman" w:hAnsi="Times New Roman" w:cs="Times New Roman"/>
              </w:rPr>
              <w:br/>
              <w:t>- Nhu cầu trung bình trên 300 test/ngày/cơ sở: tăng thêm 300 test/ngày/cơ sở được bổ sung thêm tổng công suất các Máy tối đa 100 test/giờ/cơ sở.</w:t>
            </w:r>
          </w:p>
        </w:tc>
        <w:tc>
          <w:tcPr>
            <w:tcW w:w="1186" w:type="dxa"/>
            <w:hideMark/>
          </w:tcPr>
          <w:p w14:paraId="776C3EFE" w14:textId="77777777" w:rsidR="00826E5A" w:rsidRPr="00826E5A" w:rsidRDefault="00826E5A">
            <w:pPr>
              <w:rPr>
                <w:rFonts w:ascii="Times New Roman" w:hAnsi="Times New Roman" w:cs="Times New Roman"/>
              </w:rPr>
            </w:pPr>
            <w:r w:rsidRPr="00826E5A">
              <w:rPr>
                <w:rFonts w:ascii="Times New Roman" w:hAnsi="Times New Roman" w:cs="Times New Roman"/>
              </w:rPr>
              <w:t>Máy phân tích huyết học</w:t>
            </w:r>
          </w:p>
        </w:tc>
        <w:tc>
          <w:tcPr>
            <w:tcW w:w="865" w:type="dxa"/>
            <w:hideMark/>
          </w:tcPr>
          <w:p w14:paraId="0EB998CD"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Máy</w:t>
            </w:r>
          </w:p>
        </w:tc>
        <w:tc>
          <w:tcPr>
            <w:tcW w:w="3934" w:type="dxa"/>
            <w:hideMark/>
          </w:tcPr>
          <w:p w14:paraId="0127B423"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Nhu cầu trung bình dưới 300 test/ngày/cơ sở: tổng công suất các Máy tối đa 100 test/giờ/cơ sở.</w:t>
            </w:r>
            <w:r w:rsidRPr="00826E5A">
              <w:rPr>
                <w:rFonts w:ascii="Times New Roman" w:hAnsi="Times New Roman" w:cs="Times New Roman"/>
              </w:rPr>
              <w:br/>
              <w:t>- Nhu cầu trung bình trên 300 test/ngày/cơ sở: tăng thêm 300 test/ngày/cơ sở được bổ sung thêm tổng công suất các Máy tối đa 100 test/giờ/cơ sở.</w:t>
            </w:r>
          </w:p>
        </w:tc>
      </w:tr>
      <w:tr w:rsidR="00826E5A" w:rsidRPr="00826E5A" w14:paraId="00BCE11E" w14:textId="77777777" w:rsidTr="00826E5A">
        <w:trPr>
          <w:trHeight w:val="3555"/>
          <w:jc w:val="center"/>
        </w:trPr>
        <w:tc>
          <w:tcPr>
            <w:tcW w:w="547" w:type="dxa"/>
            <w:noWrap/>
            <w:hideMark/>
          </w:tcPr>
          <w:p w14:paraId="21B5FEC3"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43</w:t>
            </w:r>
          </w:p>
        </w:tc>
        <w:tc>
          <w:tcPr>
            <w:tcW w:w="938" w:type="dxa"/>
            <w:hideMark/>
          </w:tcPr>
          <w:p w14:paraId="5DFB30BE" w14:textId="77777777" w:rsidR="00826E5A" w:rsidRPr="00826E5A" w:rsidRDefault="00826E5A">
            <w:pPr>
              <w:rPr>
                <w:rFonts w:ascii="Times New Roman" w:hAnsi="Times New Roman" w:cs="Times New Roman"/>
              </w:rPr>
            </w:pPr>
            <w:r w:rsidRPr="00826E5A">
              <w:rPr>
                <w:rFonts w:ascii="Times New Roman" w:hAnsi="Times New Roman" w:cs="Times New Roman"/>
              </w:rPr>
              <w:t>Máy xét nghiệm sinh hóa các loại</w:t>
            </w:r>
          </w:p>
        </w:tc>
        <w:tc>
          <w:tcPr>
            <w:tcW w:w="850" w:type="dxa"/>
            <w:hideMark/>
          </w:tcPr>
          <w:p w14:paraId="0889C1D1"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Máy</w:t>
            </w:r>
          </w:p>
        </w:tc>
        <w:tc>
          <w:tcPr>
            <w:tcW w:w="1634" w:type="dxa"/>
            <w:hideMark/>
          </w:tcPr>
          <w:p w14:paraId="27DD2BC5"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Nhu cầu trung bình dưới 1200 test/ ngày/ cơ sở: tổng công suất thiết bị tối đa 1200 test/ giờ.</w:t>
            </w:r>
            <w:r w:rsidRPr="00826E5A">
              <w:rPr>
                <w:rFonts w:ascii="Times New Roman" w:hAnsi="Times New Roman" w:cs="Times New Roman"/>
              </w:rPr>
              <w:br/>
              <w:t xml:space="preserve"> Nhu cầu trung bình trong khoảng 1200 - 2400 test/ ngày/ cơ sở: tổng công suất thiết bị bổ sung 1200 test/giờ.</w:t>
            </w:r>
            <w:r w:rsidRPr="00826E5A">
              <w:rPr>
                <w:rFonts w:ascii="Times New Roman" w:hAnsi="Times New Roman" w:cs="Times New Roman"/>
              </w:rPr>
              <w:br/>
              <w:t xml:space="preserve"> Nhu cầu trung bình tăng trong khoảng 1200 </w:t>
            </w:r>
            <w:r w:rsidRPr="00826E5A">
              <w:rPr>
                <w:rFonts w:ascii="Times New Roman" w:hAnsi="Times New Roman" w:cs="Times New Roman"/>
              </w:rPr>
              <w:lastRenderedPageBreak/>
              <w:t>test/ ngày/ đơn vị: bổ sung tổng công suất thiết bị tối đa 800 test/giờ.</w:t>
            </w:r>
          </w:p>
        </w:tc>
        <w:tc>
          <w:tcPr>
            <w:tcW w:w="1146" w:type="dxa"/>
            <w:hideMark/>
          </w:tcPr>
          <w:p w14:paraId="6AE4EAEC" w14:textId="77777777" w:rsidR="00826E5A" w:rsidRPr="00826E5A" w:rsidRDefault="00826E5A">
            <w:pPr>
              <w:rPr>
                <w:rFonts w:ascii="Times New Roman" w:hAnsi="Times New Roman" w:cs="Times New Roman"/>
              </w:rPr>
            </w:pPr>
            <w:r w:rsidRPr="00826E5A">
              <w:rPr>
                <w:rFonts w:ascii="Times New Roman" w:hAnsi="Times New Roman" w:cs="Times New Roman"/>
              </w:rPr>
              <w:lastRenderedPageBreak/>
              <w:t>Máy xét nghiệm sinh hóa các loại</w:t>
            </w:r>
          </w:p>
        </w:tc>
        <w:tc>
          <w:tcPr>
            <w:tcW w:w="878" w:type="dxa"/>
            <w:hideMark/>
          </w:tcPr>
          <w:p w14:paraId="6B154F13"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Tổng công suất các máy (Test/ giờ)[1]</w:t>
            </w:r>
          </w:p>
        </w:tc>
        <w:tc>
          <w:tcPr>
            <w:tcW w:w="3468" w:type="dxa"/>
            <w:hideMark/>
          </w:tcPr>
          <w:p w14:paraId="2B87891C"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Nhu cầu trung bình dưới 1.200 test/ngày/cơ sở: tổng công suất các Máy tối đa 1.200 test/giờ/cơ sở.</w:t>
            </w:r>
            <w:r w:rsidRPr="00826E5A">
              <w:rPr>
                <w:rFonts w:ascii="Times New Roman" w:hAnsi="Times New Roman" w:cs="Times New Roman"/>
              </w:rPr>
              <w:br/>
              <w:t>- Nhu cầu trung bình trên 1.200 test/ngày/cơ sở: tăng thêm 1.200 test/ngày/cơ sở được bổ sung thêm tổng công suất các Máy tối đa 1.200 test/giờ/cơ sở.</w:t>
            </w:r>
          </w:p>
        </w:tc>
        <w:tc>
          <w:tcPr>
            <w:tcW w:w="1186" w:type="dxa"/>
            <w:hideMark/>
          </w:tcPr>
          <w:p w14:paraId="09A3BEBB" w14:textId="77777777" w:rsidR="00826E5A" w:rsidRPr="00826E5A" w:rsidRDefault="00826E5A">
            <w:pPr>
              <w:rPr>
                <w:rFonts w:ascii="Times New Roman" w:hAnsi="Times New Roman" w:cs="Times New Roman"/>
              </w:rPr>
            </w:pPr>
            <w:r w:rsidRPr="00826E5A">
              <w:rPr>
                <w:rFonts w:ascii="Times New Roman" w:hAnsi="Times New Roman" w:cs="Times New Roman"/>
              </w:rPr>
              <w:t>Máy xét nghiệm sinh hóa các loại</w:t>
            </w:r>
          </w:p>
        </w:tc>
        <w:tc>
          <w:tcPr>
            <w:tcW w:w="865" w:type="dxa"/>
            <w:hideMark/>
          </w:tcPr>
          <w:p w14:paraId="69D8D151"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Máy</w:t>
            </w:r>
          </w:p>
        </w:tc>
        <w:tc>
          <w:tcPr>
            <w:tcW w:w="3934" w:type="dxa"/>
            <w:hideMark/>
          </w:tcPr>
          <w:p w14:paraId="3DE2F1E8"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Nhu cầu trung bình dưới 1.200 test/ngày/cơ sở: tổng công suất các Máy tối đa 1.200 test/giờ/cơ sở.</w:t>
            </w:r>
            <w:r w:rsidRPr="00826E5A">
              <w:rPr>
                <w:rFonts w:ascii="Times New Roman" w:hAnsi="Times New Roman" w:cs="Times New Roman"/>
              </w:rPr>
              <w:br/>
              <w:t>- Nhu cầu trung bình trên 1.200 test/ngày/cơ sở: tăng thêm 1.200 test/ngày/cơ sở được bổ sung thêm tổng công suất các Máy tối đa 1.200 test/giờ/cơ sở.</w:t>
            </w:r>
          </w:p>
        </w:tc>
      </w:tr>
      <w:tr w:rsidR="00826E5A" w:rsidRPr="00826E5A" w14:paraId="198AA23B" w14:textId="77777777" w:rsidTr="00826E5A">
        <w:trPr>
          <w:trHeight w:val="3255"/>
          <w:jc w:val="center"/>
        </w:trPr>
        <w:tc>
          <w:tcPr>
            <w:tcW w:w="547" w:type="dxa"/>
            <w:noWrap/>
            <w:hideMark/>
          </w:tcPr>
          <w:p w14:paraId="6914E39C"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44</w:t>
            </w:r>
          </w:p>
        </w:tc>
        <w:tc>
          <w:tcPr>
            <w:tcW w:w="938" w:type="dxa"/>
            <w:hideMark/>
          </w:tcPr>
          <w:p w14:paraId="616CBBDA" w14:textId="77777777" w:rsidR="00826E5A" w:rsidRPr="00826E5A" w:rsidRDefault="00826E5A">
            <w:pPr>
              <w:rPr>
                <w:rFonts w:ascii="Times New Roman" w:hAnsi="Times New Roman" w:cs="Times New Roman"/>
              </w:rPr>
            </w:pPr>
            <w:r w:rsidRPr="00826E5A">
              <w:rPr>
                <w:rFonts w:ascii="Times New Roman" w:hAnsi="Times New Roman" w:cs="Times New Roman"/>
              </w:rPr>
              <w:t>Máy xét nghiệm miễn dịch các loại</w:t>
            </w:r>
          </w:p>
        </w:tc>
        <w:tc>
          <w:tcPr>
            <w:tcW w:w="850" w:type="dxa"/>
            <w:hideMark/>
          </w:tcPr>
          <w:p w14:paraId="236F79E1"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Máy</w:t>
            </w:r>
          </w:p>
        </w:tc>
        <w:tc>
          <w:tcPr>
            <w:tcW w:w="1634" w:type="dxa"/>
            <w:hideMark/>
          </w:tcPr>
          <w:p w14:paraId="06A384DC"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Trung bình dưới 100 test/ ngày/ cơ sở: Máy móc, thiết bị có tổng công suất tương đương 100 test/ giờ.</w:t>
            </w:r>
            <w:r w:rsidRPr="00826E5A">
              <w:rPr>
                <w:rFonts w:ascii="Times New Roman" w:hAnsi="Times New Roman" w:cs="Times New Roman"/>
              </w:rPr>
              <w:br/>
              <w:t xml:space="preserve">+ Trung bình 100 - 300 test/ ngày/ cơ sở: Máy móc, thiết bị có tổng công suất tương </w:t>
            </w:r>
            <w:r w:rsidRPr="00826E5A">
              <w:rPr>
                <w:rFonts w:ascii="Times New Roman" w:hAnsi="Times New Roman" w:cs="Times New Roman"/>
              </w:rPr>
              <w:lastRenderedPageBreak/>
              <w:t>đương 300 test/giờ.</w:t>
            </w:r>
            <w:r w:rsidRPr="00826E5A">
              <w:rPr>
                <w:rFonts w:ascii="Times New Roman" w:hAnsi="Times New Roman" w:cs="Times New Roman"/>
              </w:rPr>
              <w:br/>
              <w:t>+ Nhu cầu trung bình tăng trong khoảng 200 test/ ngày/ đơn vị: bổ sung tổng công suất thiết bị tối đa 150 test/ giờ.</w:t>
            </w:r>
          </w:p>
        </w:tc>
        <w:tc>
          <w:tcPr>
            <w:tcW w:w="1146" w:type="dxa"/>
            <w:hideMark/>
          </w:tcPr>
          <w:p w14:paraId="4A2C9069" w14:textId="77777777" w:rsidR="00826E5A" w:rsidRPr="00826E5A" w:rsidRDefault="00826E5A">
            <w:pPr>
              <w:rPr>
                <w:rFonts w:ascii="Times New Roman" w:hAnsi="Times New Roman" w:cs="Times New Roman"/>
              </w:rPr>
            </w:pPr>
            <w:r w:rsidRPr="00826E5A">
              <w:rPr>
                <w:rFonts w:ascii="Times New Roman" w:hAnsi="Times New Roman" w:cs="Times New Roman"/>
              </w:rPr>
              <w:lastRenderedPageBreak/>
              <w:t>Máy xét nghiệm miễn dịch các loại</w:t>
            </w:r>
          </w:p>
        </w:tc>
        <w:tc>
          <w:tcPr>
            <w:tcW w:w="878" w:type="dxa"/>
            <w:hideMark/>
          </w:tcPr>
          <w:p w14:paraId="2AACF798"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Tổng công suất các máy (Test/ giờ)</w:t>
            </w:r>
          </w:p>
        </w:tc>
        <w:tc>
          <w:tcPr>
            <w:tcW w:w="3468" w:type="dxa"/>
            <w:hideMark/>
          </w:tcPr>
          <w:p w14:paraId="48A347D4"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Nhu cầu trung bình dưới 200 test/ngày/cơ sở: tổng công suất các Máy tối đa 200 test/giờ/cơ sở.</w:t>
            </w:r>
            <w:r w:rsidRPr="00826E5A">
              <w:rPr>
                <w:rFonts w:ascii="Times New Roman" w:hAnsi="Times New Roman" w:cs="Times New Roman"/>
              </w:rPr>
              <w:br/>
              <w:t>- Nhu cầu trung bình trên 200 test/ngày/cơ sở: tăng thêm 200 test/ngày/cơ sở được bổ sung thêm tổng công suất các Máy tối đa 200 test/giờ/cơ sở.</w:t>
            </w:r>
          </w:p>
        </w:tc>
        <w:tc>
          <w:tcPr>
            <w:tcW w:w="1186" w:type="dxa"/>
            <w:hideMark/>
          </w:tcPr>
          <w:p w14:paraId="3B07600A" w14:textId="77777777" w:rsidR="00826E5A" w:rsidRPr="00826E5A" w:rsidRDefault="00826E5A">
            <w:pPr>
              <w:rPr>
                <w:rFonts w:ascii="Times New Roman" w:hAnsi="Times New Roman" w:cs="Times New Roman"/>
              </w:rPr>
            </w:pPr>
            <w:r w:rsidRPr="00826E5A">
              <w:rPr>
                <w:rFonts w:ascii="Times New Roman" w:hAnsi="Times New Roman" w:cs="Times New Roman"/>
              </w:rPr>
              <w:t>Máy xét nghiệm miễn dịch các loại</w:t>
            </w:r>
          </w:p>
        </w:tc>
        <w:tc>
          <w:tcPr>
            <w:tcW w:w="865" w:type="dxa"/>
            <w:hideMark/>
          </w:tcPr>
          <w:p w14:paraId="24FC392D"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Máy</w:t>
            </w:r>
          </w:p>
        </w:tc>
        <w:tc>
          <w:tcPr>
            <w:tcW w:w="3934" w:type="dxa"/>
            <w:hideMark/>
          </w:tcPr>
          <w:p w14:paraId="7B2A2925"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Nhu cầu trung bình dưới 200 test/ngày/cơ sở: tổng công suất các Máy tối đa 200 test/giờ/cơ sở.</w:t>
            </w:r>
            <w:r w:rsidRPr="00826E5A">
              <w:rPr>
                <w:rFonts w:ascii="Times New Roman" w:hAnsi="Times New Roman" w:cs="Times New Roman"/>
              </w:rPr>
              <w:br/>
              <w:t>- Nhu cầu trung bình trên 200 test/ngày/cơ sở: tăng thêm 200 test/ngày/cơ sở được bổ sung thêm tổng công suất các Máy tối đa 200 test/giờ/cơ sở.</w:t>
            </w:r>
          </w:p>
        </w:tc>
      </w:tr>
      <w:tr w:rsidR="00826E5A" w:rsidRPr="00826E5A" w14:paraId="4A562D79" w14:textId="77777777" w:rsidTr="00826E5A">
        <w:trPr>
          <w:trHeight w:val="1380"/>
          <w:jc w:val="center"/>
        </w:trPr>
        <w:tc>
          <w:tcPr>
            <w:tcW w:w="547" w:type="dxa"/>
            <w:noWrap/>
            <w:hideMark/>
          </w:tcPr>
          <w:p w14:paraId="767E6BE0" w14:textId="77777777" w:rsidR="00826E5A" w:rsidRPr="00826E5A" w:rsidRDefault="00826E5A" w:rsidP="00826E5A">
            <w:pPr>
              <w:rPr>
                <w:rFonts w:ascii="Times New Roman" w:hAnsi="Times New Roman" w:cs="Times New Roman"/>
                <w:b/>
                <w:bCs/>
              </w:rPr>
            </w:pPr>
            <w:r w:rsidRPr="00826E5A">
              <w:rPr>
                <w:rFonts w:ascii="Times New Roman" w:hAnsi="Times New Roman" w:cs="Times New Roman"/>
                <w:b/>
                <w:bCs/>
              </w:rPr>
              <w:t>V</w:t>
            </w:r>
          </w:p>
        </w:tc>
        <w:tc>
          <w:tcPr>
            <w:tcW w:w="938" w:type="dxa"/>
            <w:hideMark/>
          </w:tcPr>
          <w:p w14:paraId="6AFD6449" w14:textId="77777777" w:rsidR="00826E5A" w:rsidRPr="00826E5A" w:rsidRDefault="00826E5A">
            <w:pPr>
              <w:rPr>
                <w:rFonts w:ascii="Times New Roman" w:hAnsi="Times New Roman" w:cs="Times New Roman"/>
                <w:b/>
                <w:bCs/>
              </w:rPr>
            </w:pPr>
            <w:r w:rsidRPr="00826E5A">
              <w:rPr>
                <w:rFonts w:ascii="Times New Roman" w:hAnsi="Times New Roman" w:cs="Times New Roman"/>
                <w:b/>
                <w:bCs/>
              </w:rPr>
              <w:t>Thiết bị hồi sức cấp cứu</w:t>
            </w:r>
          </w:p>
        </w:tc>
        <w:tc>
          <w:tcPr>
            <w:tcW w:w="850" w:type="dxa"/>
            <w:noWrap/>
            <w:hideMark/>
          </w:tcPr>
          <w:p w14:paraId="15FD44BA" w14:textId="77777777" w:rsidR="00826E5A" w:rsidRPr="00826E5A" w:rsidRDefault="00826E5A">
            <w:pPr>
              <w:rPr>
                <w:rFonts w:ascii="Times New Roman" w:hAnsi="Times New Roman" w:cs="Times New Roman"/>
                <w:b/>
                <w:bCs/>
              </w:rPr>
            </w:pPr>
            <w:r w:rsidRPr="00826E5A">
              <w:rPr>
                <w:rFonts w:ascii="Times New Roman" w:hAnsi="Times New Roman" w:cs="Times New Roman"/>
                <w:b/>
                <w:bCs/>
              </w:rPr>
              <w:t> </w:t>
            </w:r>
          </w:p>
        </w:tc>
        <w:tc>
          <w:tcPr>
            <w:tcW w:w="1634" w:type="dxa"/>
            <w:hideMark/>
          </w:tcPr>
          <w:p w14:paraId="30423EF5"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w:t>
            </w:r>
          </w:p>
        </w:tc>
        <w:tc>
          <w:tcPr>
            <w:tcW w:w="1146" w:type="dxa"/>
            <w:hideMark/>
          </w:tcPr>
          <w:p w14:paraId="7875F6FF"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w:t>
            </w:r>
          </w:p>
        </w:tc>
        <w:tc>
          <w:tcPr>
            <w:tcW w:w="878" w:type="dxa"/>
            <w:hideMark/>
          </w:tcPr>
          <w:p w14:paraId="6091851A"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w:t>
            </w:r>
          </w:p>
        </w:tc>
        <w:tc>
          <w:tcPr>
            <w:tcW w:w="3468" w:type="dxa"/>
            <w:hideMark/>
          </w:tcPr>
          <w:p w14:paraId="49AC2903"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w:t>
            </w:r>
          </w:p>
        </w:tc>
        <w:tc>
          <w:tcPr>
            <w:tcW w:w="1186" w:type="dxa"/>
            <w:noWrap/>
            <w:hideMark/>
          </w:tcPr>
          <w:p w14:paraId="6CAE2783" w14:textId="77777777" w:rsidR="00826E5A" w:rsidRPr="00826E5A" w:rsidRDefault="00826E5A">
            <w:pPr>
              <w:rPr>
                <w:rFonts w:ascii="Times New Roman" w:hAnsi="Times New Roman" w:cs="Times New Roman"/>
              </w:rPr>
            </w:pPr>
            <w:r w:rsidRPr="00826E5A">
              <w:rPr>
                <w:rFonts w:ascii="Times New Roman" w:hAnsi="Times New Roman" w:cs="Times New Roman"/>
              </w:rPr>
              <w:t> </w:t>
            </w:r>
          </w:p>
        </w:tc>
        <w:tc>
          <w:tcPr>
            <w:tcW w:w="865" w:type="dxa"/>
            <w:noWrap/>
            <w:hideMark/>
          </w:tcPr>
          <w:p w14:paraId="702EBB1B" w14:textId="77777777" w:rsidR="00826E5A" w:rsidRPr="00826E5A" w:rsidRDefault="00826E5A">
            <w:pPr>
              <w:rPr>
                <w:rFonts w:ascii="Times New Roman" w:hAnsi="Times New Roman" w:cs="Times New Roman"/>
              </w:rPr>
            </w:pPr>
            <w:r w:rsidRPr="00826E5A">
              <w:rPr>
                <w:rFonts w:ascii="Times New Roman" w:hAnsi="Times New Roman" w:cs="Times New Roman"/>
              </w:rPr>
              <w:t> </w:t>
            </w:r>
          </w:p>
        </w:tc>
        <w:tc>
          <w:tcPr>
            <w:tcW w:w="3934" w:type="dxa"/>
            <w:noWrap/>
            <w:hideMark/>
          </w:tcPr>
          <w:p w14:paraId="4BCCF803"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w:t>
            </w:r>
          </w:p>
        </w:tc>
      </w:tr>
      <w:tr w:rsidR="00826E5A" w:rsidRPr="00826E5A" w14:paraId="71A11F59" w14:textId="77777777" w:rsidTr="00826E5A">
        <w:trPr>
          <w:trHeight w:val="3795"/>
          <w:jc w:val="center"/>
        </w:trPr>
        <w:tc>
          <w:tcPr>
            <w:tcW w:w="547" w:type="dxa"/>
            <w:noWrap/>
            <w:hideMark/>
          </w:tcPr>
          <w:p w14:paraId="671B5C70" w14:textId="77777777" w:rsidR="00826E5A" w:rsidRPr="00826E5A" w:rsidRDefault="00826E5A" w:rsidP="00826E5A">
            <w:pPr>
              <w:rPr>
                <w:rFonts w:ascii="Times New Roman" w:hAnsi="Times New Roman" w:cs="Times New Roman"/>
                <w:b/>
                <w:bCs/>
              </w:rPr>
            </w:pPr>
            <w:r w:rsidRPr="00826E5A">
              <w:rPr>
                <w:rFonts w:ascii="Times New Roman" w:hAnsi="Times New Roman" w:cs="Times New Roman"/>
                <w:b/>
                <w:bCs/>
              </w:rPr>
              <w:lastRenderedPageBreak/>
              <w:t> </w:t>
            </w:r>
          </w:p>
        </w:tc>
        <w:tc>
          <w:tcPr>
            <w:tcW w:w="938" w:type="dxa"/>
            <w:hideMark/>
          </w:tcPr>
          <w:p w14:paraId="1FB61A98" w14:textId="77777777" w:rsidR="00826E5A" w:rsidRPr="00826E5A" w:rsidRDefault="00826E5A">
            <w:pPr>
              <w:rPr>
                <w:rFonts w:ascii="Times New Roman" w:hAnsi="Times New Roman" w:cs="Times New Roman"/>
                <w:b/>
                <w:bCs/>
              </w:rPr>
            </w:pPr>
            <w:r w:rsidRPr="00826E5A">
              <w:rPr>
                <w:rFonts w:ascii="Times New Roman" w:hAnsi="Times New Roman" w:cs="Times New Roman"/>
                <w:b/>
                <w:bCs/>
              </w:rPr>
              <w:t> </w:t>
            </w:r>
          </w:p>
        </w:tc>
        <w:tc>
          <w:tcPr>
            <w:tcW w:w="850" w:type="dxa"/>
            <w:noWrap/>
            <w:hideMark/>
          </w:tcPr>
          <w:p w14:paraId="2826EDE5" w14:textId="77777777" w:rsidR="00826E5A" w:rsidRPr="00826E5A" w:rsidRDefault="00826E5A">
            <w:pPr>
              <w:rPr>
                <w:rFonts w:ascii="Times New Roman" w:hAnsi="Times New Roman" w:cs="Times New Roman"/>
                <w:b/>
                <w:bCs/>
              </w:rPr>
            </w:pPr>
            <w:r w:rsidRPr="00826E5A">
              <w:rPr>
                <w:rFonts w:ascii="Times New Roman" w:hAnsi="Times New Roman" w:cs="Times New Roman"/>
                <w:b/>
                <w:bCs/>
              </w:rPr>
              <w:t> </w:t>
            </w:r>
          </w:p>
        </w:tc>
        <w:tc>
          <w:tcPr>
            <w:tcW w:w="1634" w:type="dxa"/>
            <w:hideMark/>
          </w:tcPr>
          <w:p w14:paraId="78813843"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w:t>
            </w:r>
          </w:p>
        </w:tc>
        <w:tc>
          <w:tcPr>
            <w:tcW w:w="1146" w:type="dxa"/>
            <w:hideMark/>
          </w:tcPr>
          <w:p w14:paraId="10586CE3" w14:textId="77777777" w:rsidR="00826E5A" w:rsidRPr="00826E5A" w:rsidRDefault="00826E5A">
            <w:pPr>
              <w:rPr>
                <w:rFonts w:ascii="Times New Roman" w:hAnsi="Times New Roman" w:cs="Times New Roman"/>
              </w:rPr>
            </w:pPr>
            <w:r w:rsidRPr="00826E5A">
              <w:rPr>
                <w:rFonts w:ascii="Times New Roman" w:hAnsi="Times New Roman" w:cs="Times New Roman"/>
              </w:rPr>
              <w:t>Bơm tiêm điện</w:t>
            </w:r>
          </w:p>
        </w:tc>
        <w:tc>
          <w:tcPr>
            <w:tcW w:w="878" w:type="dxa"/>
            <w:hideMark/>
          </w:tcPr>
          <w:p w14:paraId="2B55EE66"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Cái</w:t>
            </w:r>
          </w:p>
        </w:tc>
        <w:tc>
          <w:tcPr>
            <w:tcW w:w="3468" w:type="dxa"/>
            <w:hideMark/>
          </w:tcPr>
          <w:p w14:paraId="1AA77FCC"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Định mức 01 Cái/05 giường nội trú.</w:t>
            </w:r>
            <w:r w:rsidRPr="00826E5A">
              <w:rPr>
                <w:rFonts w:ascii="Times New Roman" w:hAnsi="Times New Roman" w:cs="Times New Roman"/>
              </w:rPr>
              <w:br/>
              <w:t>- Ngoài ra:</w:t>
            </w:r>
            <w:r w:rsidRPr="00826E5A">
              <w:rPr>
                <w:rFonts w:ascii="Times New Roman" w:hAnsi="Times New Roman" w:cs="Times New Roman"/>
              </w:rPr>
              <w:br/>
              <w:t>+ Được bổ sung thêm 05 Cái/bàn mổ.</w:t>
            </w:r>
            <w:r w:rsidRPr="00826E5A">
              <w:rPr>
                <w:rFonts w:ascii="Times New Roman" w:hAnsi="Times New Roman" w:cs="Times New Roman"/>
              </w:rPr>
              <w:br/>
              <w:t>+ Trường hợp cơ sở có giường hồi sức sau phẫu thuật: được bổ sung thêm tối đa 05 Cái/giường.</w:t>
            </w:r>
            <w:r w:rsidRPr="00826E5A">
              <w:rPr>
                <w:rFonts w:ascii="Times New Roman" w:hAnsi="Times New Roman" w:cs="Times New Roman"/>
              </w:rPr>
              <w:br/>
              <w:t>+ Trường hợp cơ sở có giường hồi sức tích cực; cấp cứu: được bổ sung thêm tối đa 10 Cái/giường.</w:t>
            </w:r>
            <w:r w:rsidRPr="00826E5A">
              <w:rPr>
                <w:rFonts w:ascii="Times New Roman" w:hAnsi="Times New Roman" w:cs="Times New Roman"/>
              </w:rPr>
              <w:br/>
              <w:t>+ Trường hợp cơ sở có giường điều trị bệnh nhân ngoại trú chuyên khoa nhi; ung bướu; huyết học: được bổ sung thêm tối đa 02 Cái/giường.</w:t>
            </w:r>
          </w:p>
        </w:tc>
        <w:tc>
          <w:tcPr>
            <w:tcW w:w="1186" w:type="dxa"/>
            <w:hideMark/>
          </w:tcPr>
          <w:p w14:paraId="26DE6630" w14:textId="77777777" w:rsidR="00826E5A" w:rsidRPr="00826E5A" w:rsidRDefault="00826E5A">
            <w:pPr>
              <w:rPr>
                <w:rFonts w:ascii="Times New Roman" w:hAnsi="Times New Roman" w:cs="Times New Roman"/>
              </w:rPr>
            </w:pPr>
            <w:r w:rsidRPr="00826E5A">
              <w:rPr>
                <w:rFonts w:ascii="Times New Roman" w:hAnsi="Times New Roman" w:cs="Times New Roman"/>
              </w:rPr>
              <w:t>Bơm tiêm điện</w:t>
            </w:r>
          </w:p>
        </w:tc>
        <w:tc>
          <w:tcPr>
            <w:tcW w:w="865" w:type="dxa"/>
            <w:hideMark/>
          </w:tcPr>
          <w:p w14:paraId="3D03184E"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Cái</w:t>
            </w:r>
          </w:p>
        </w:tc>
        <w:tc>
          <w:tcPr>
            <w:tcW w:w="3934" w:type="dxa"/>
            <w:hideMark/>
          </w:tcPr>
          <w:p w14:paraId="3AC82C26"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1</w:t>
            </w:r>
          </w:p>
        </w:tc>
      </w:tr>
      <w:tr w:rsidR="00826E5A" w:rsidRPr="00826E5A" w14:paraId="3BAACBED" w14:textId="77777777" w:rsidTr="00826E5A">
        <w:trPr>
          <w:trHeight w:val="1980"/>
          <w:jc w:val="center"/>
        </w:trPr>
        <w:tc>
          <w:tcPr>
            <w:tcW w:w="547" w:type="dxa"/>
            <w:noWrap/>
            <w:hideMark/>
          </w:tcPr>
          <w:p w14:paraId="4D3C92DE"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51</w:t>
            </w:r>
          </w:p>
        </w:tc>
        <w:tc>
          <w:tcPr>
            <w:tcW w:w="938" w:type="dxa"/>
            <w:hideMark/>
          </w:tcPr>
          <w:p w14:paraId="27DB1A1A" w14:textId="77777777" w:rsidR="00826E5A" w:rsidRPr="00826E5A" w:rsidRDefault="00826E5A">
            <w:pPr>
              <w:rPr>
                <w:rFonts w:ascii="Times New Roman" w:hAnsi="Times New Roman" w:cs="Times New Roman"/>
              </w:rPr>
            </w:pPr>
            <w:r w:rsidRPr="00826E5A">
              <w:rPr>
                <w:rFonts w:ascii="Times New Roman" w:hAnsi="Times New Roman" w:cs="Times New Roman"/>
              </w:rPr>
              <w:t>Máy thở di động</w:t>
            </w:r>
          </w:p>
        </w:tc>
        <w:tc>
          <w:tcPr>
            <w:tcW w:w="850" w:type="dxa"/>
            <w:hideMark/>
          </w:tcPr>
          <w:p w14:paraId="1B852DEA"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Máy</w:t>
            </w:r>
          </w:p>
        </w:tc>
        <w:tc>
          <w:tcPr>
            <w:tcW w:w="1634" w:type="dxa"/>
            <w:hideMark/>
          </w:tcPr>
          <w:p w14:paraId="5F3F3502"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1</w:t>
            </w:r>
          </w:p>
        </w:tc>
        <w:tc>
          <w:tcPr>
            <w:tcW w:w="1146" w:type="dxa"/>
            <w:hideMark/>
          </w:tcPr>
          <w:p w14:paraId="16E1871D" w14:textId="77777777" w:rsidR="00826E5A" w:rsidRPr="00826E5A" w:rsidRDefault="00826E5A">
            <w:pPr>
              <w:rPr>
                <w:rFonts w:ascii="Times New Roman" w:hAnsi="Times New Roman" w:cs="Times New Roman"/>
              </w:rPr>
            </w:pPr>
            <w:r w:rsidRPr="00826E5A">
              <w:rPr>
                <w:rFonts w:ascii="Times New Roman" w:hAnsi="Times New Roman" w:cs="Times New Roman"/>
              </w:rPr>
              <w:t>Máy thở xâm nhập di động</w:t>
            </w:r>
          </w:p>
        </w:tc>
        <w:tc>
          <w:tcPr>
            <w:tcW w:w="878" w:type="dxa"/>
            <w:hideMark/>
          </w:tcPr>
          <w:p w14:paraId="650920E6"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Máy</w:t>
            </w:r>
          </w:p>
        </w:tc>
        <w:tc>
          <w:tcPr>
            <w:tcW w:w="3468" w:type="dxa"/>
            <w:hideMark/>
          </w:tcPr>
          <w:p w14:paraId="2A400EB1"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Định mức cho phòng mổ: 01 Máy/02 phòng mổ.</w:t>
            </w:r>
            <w:r w:rsidRPr="00826E5A">
              <w:rPr>
                <w:rFonts w:ascii="Times New Roman" w:hAnsi="Times New Roman" w:cs="Times New Roman"/>
              </w:rPr>
              <w:br/>
              <w:t>- Ngoài ra: Định mức 01 Máy/05 giường hồi sức sau phẫu thuật; hồi sức tích cực; cấp cứu; sơ sinh.</w:t>
            </w:r>
          </w:p>
        </w:tc>
        <w:tc>
          <w:tcPr>
            <w:tcW w:w="1186" w:type="dxa"/>
            <w:noWrap/>
            <w:hideMark/>
          </w:tcPr>
          <w:p w14:paraId="76806ECB" w14:textId="77777777" w:rsidR="00826E5A" w:rsidRPr="00826E5A" w:rsidRDefault="00826E5A">
            <w:pPr>
              <w:rPr>
                <w:rFonts w:ascii="Times New Roman" w:hAnsi="Times New Roman" w:cs="Times New Roman"/>
              </w:rPr>
            </w:pPr>
            <w:r w:rsidRPr="00826E5A">
              <w:rPr>
                <w:rFonts w:ascii="Times New Roman" w:hAnsi="Times New Roman" w:cs="Times New Roman"/>
              </w:rPr>
              <w:t> </w:t>
            </w:r>
          </w:p>
        </w:tc>
        <w:tc>
          <w:tcPr>
            <w:tcW w:w="865" w:type="dxa"/>
            <w:noWrap/>
            <w:hideMark/>
          </w:tcPr>
          <w:p w14:paraId="3827616D" w14:textId="77777777" w:rsidR="00826E5A" w:rsidRPr="00826E5A" w:rsidRDefault="00826E5A">
            <w:pPr>
              <w:rPr>
                <w:rFonts w:ascii="Times New Roman" w:hAnsi="Times New Roman" w:cs="Times New Roman"/>
              </w:rPr>
            </w:pPr>
            <w:r w:rsidRPr="00826E5A">
              <w:rPr>
                <w:rFonts w:ascii="Times New Roman" w:hAnsi="Times New Roman" w:cs="Times New Roman"/>
              </w:rPr>
              <w:t> </w:t>
            </w:r>
          </w:p>
        </w:tc>
        <w:tc>
          <w:tcPr>
            <w:tcW w:w="3934" w:type="dxa"/>
            <w:noWrap/>
            <w:hideMark/>
          </w:tcPr>
          <w:p w14:paraId="59D159DA"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w:t>
            </w:r>
          </w:p>
        </w:tc>
      </w:tr>
      <w:tr w:rsidR="00826E5A" w:rsidRPr="00826E5A" w14:paraId="7657BBB7" w14:textId="77777777" w:rsidTr="00826E5A">
        <w:trPr>
          <w:trHeight w:val="3795"/>
          <w:jc w:val="center"/>
        </w:trPr>
        <w:tc>
          <w:tcPr>
            <w:tcW w:w="547" w:type="dxa"/>
            <w:noWrap/>
            <w:hideMark/>
          </w:tcPr>
          <w:p w14:paraId="225E2781"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lastRenderedPageBreak/>
              <w:t>56</w:t>
            </w:r>
          </w:p>
        </w:tc>
        <w:tc>
          <w:tcPr>
            <w:tcW w:w="938" w:type="dxa"/>
            <w:hideMark/>
          </w:tcPr>
          <w:p w14:paraId="111E42A1" w14:textId="77777777" w:rsidR="00826E5A" w:rsidRPr="00826E5A" w:rsidRDefault="00826E5A">
            <w:pPr>
              <w:rPr>
                <w:rFonts w:ascii="Times New Roman" w:hAnsi="Times New Roman" w:cs="Times New Roman"/>
              </w:rPr>
            </w:pPr>
            <w:r w:rsidRPr="00826E5A">
              <w:rPr>
                <w:rFonts w:ascii="Times New Roman" w:hAnsi="Times New Roman" w:cs="Times New Roman"/>
              </w:rPr>
              <w:t>Máy phá rung tim</w:t>
            </w:r>
          </w:p>
        </w:tc>
        <w:tc>
          <w:tcPr>
            <w:tcW w:w="850" w:type="dxa"/>
            <w:hideMark/>
          </w:tcPr>
          <w:p w14:paraId="50EEC7E5"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Máy</w:t>
            </w:r>
          </w:p>
        </w:tc>
        <w:tc>
          <w:tcPr>
            <w:tcW w:w="1634" w:type="dxa"/>
            <w:hideMark/>
          </w:tcPr>
          <w:p w14:paraId="737778E0"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1</w:t>
            </w:r>
          </w:p>
        </w:tc>
        <w:tc>
          <w:tcPr>
            <w:tcW w:w="1146" w:type="dxa"/>
            <w:hideMark/>
          </w:tcPr>
          <w:p w14:paraId="49651DAA" w14:textId="77777777" w:rsidR="00826E5A" w:rsidRPr="00826E5A" w:rsidRDefault="00826E5A">
            <w:pPr>
              <w:rPr>
                <w:rFonts w:ascii="Times New Roman" w:hAnsi="Times New Roman" w:cs="Times New Roman"/>
              </w:rPr>
            </w:pPr>
            <w:r w:rsidRPr="00826E5A">
              <w:rPr>
                <w:rFonts w:ascii="Times New Roman" w:hAnsi="Times New Roman" w:cs="Times New Roman"/>
              </w:rPr>
              <w:t>Máy phá rung tim</w:t>
            </w:r>
          </w:p>
        </w:tc>
        <w:tc>
          <w:tcPr>
            <w:tcW w:w="878" w:type="dxa"/>
            <w:hideMark/>
          </w:tcPr>
          <w:p w14:paraId="472FD900"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Máy</w:t>
            </w:r>
          </w:p>
        </w:tc>
        <w:tc>
          <w:tcPr>
            <w:tcW w:w="3468" w:type="dxa"/>
            <w:hideMark/>
          </w:tcPr>
          <w:p w14:paraId="11A4B177"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Định mức 01 Máy/Phòng mổ.</w:t>
            </w:r>
            <w:r w:rsidRPr="00826E5A">
              <w:rPr>
                <w:rFonts w:ascii="Times New Roman" w:hAnsi="Times New Roman" w:cs="Times New Roman"/>
              </w:rPr>
              <w:br/>
              <w:t>- Ngoài ra:</w:t>
            </w:r>
            <w:r w:rsidRPr="00826E5A">
              <w:rPr>
                <w:rFonts w:ascii="Times New Roman" w:hAnsi="Times New Roman" w:cs="Times New Roman"/>
              </w:rPr>
              <w:br/>
              <w:t>+ Được bổ sung thêm: 01 Máy/10 giường hồi sức, cấp cứu; chống độc.</w:t>
            </w:r>
            <w:r w:rsidRPr="00826E5A">
              <w:rPr>
                <w:rFonts w:ascii="Times New Roman" w:hAnsi="Times New Roman" w:cs="Times New Roman"/>
              </w:rPr>
              <w:br/>
              <w:t>+ Được bổ sung thêm: 01 Máy/đơn vị tim mạch.</w:t>
            </w:r>
            <w:r w:rsidRPr="00826E5A">
              <w:rPr>
                <w:rFonts w:ascii="Times New Roman" w:hAnsi="Times New Roman" w:cs="Times New Roman"/>
              </w:rPr>
              <w:br/>
              <w:t>+ Được bổ sung thêm: 01 Máy/phòng DSA.</w:t>
            </w:r>
            <w:r w:rsidRPr="00826E5A">
              <w:rPr>
                <w:rFonts w:ascii="Times New Roman" w:hAnsi="Times New Roman" w:cs="Times New Roman"/>
              </w:rPr>
              <w:br/>
              <w:t>+ Được bổ sung thêm: 01 Máy/đơn vị nội trú khác.</w:t>
            </w:r>
            <w:r w:rsidRPr="00826E5A">
              <w:rPr>
                <w:rFonts w:ascii="Times New Roman" w:hAnsi="Times New Roman" w:cs="Times New Roman"/>
              </w:rPr>
              <w:br/>
              <w:t>+ Được bổ sung thêm: 01 Máy/đơn vị khám ngoại trú; đơn vị điều trị trong ngày.</w:t>
            </w:r>
          </w:p>
        </w:tc>
        <w:tc>
          <w:tcPr>
            <w:tcW w:w="1186" w:type="dxa"/>
            <w:hideMark/>
          </w:tcPr>
          <w:p w14:paraId="7638DB3F" w14:textId="77777777" w:rsidR="00826E5A" w:rsidRPr="00826E5A" w:rsidRDefault="00826E5A">
            <w:pPr>
              <w:rPr>
                <w:rFonts w:ascii="Times New Roman" w:hAnsi="Times New Roman" w:cs="Times New Roman"/>
              </w:rPr>
            </w:pPr>
            <w:r w:rsidRPr="00826E5A">
              <w:rPr>
                <w:rFonts w:ascii="Times New Roman" w:hAnsi="Times New Roman" w:cs="Times New Roman"/>
              </w:rPr>
              <w:t>Máy phá rung tim</w:t>
            </w:r>
          </w:p>
        </w:tc>
        <w:tc>
          <w:tcPr>
            <w:tcW w:w="865" w:type="dxa"/>
            <w:hideMark/>
          </w:tcPr>
          <w:p w14:paraId="7E4008DA"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Máy</w:t>
            </w:r>
          </w:p>
        </w:tc>
        <w:tc>
          <w:tcPr>
            <w:tcW w:w="3934" w:type="dxa"/>
            <w:hideMark/>
          </w:tcPr>
          <w:p w14:paraId="79A094E5"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Định mức 01 Máy/Phòng mổ.</w:t>
            </w:r>
            <w:r w:rsidRPr="00826E5A">
              <w:rPr>
                <w:rFonts w:ascii="Times New Roman" w:hAnsi="Times New Roman" w:cs="Times New Roman"/>
              </w:rPr>
              <w:br/>
              <w:t>- Ngoài ra:</w:t>
            </w:r>
            <w:r w:rsidRPr="00826E5A">
              <w:rPr>
                <w:rFonts w:ascii="Times New Roman" w:hAnsi="Times New Roman" w:cs="Times New Roman"/>
              </w:rPr>
              <w:br/>
              <w:t>+ Được bổ sung thêm: 01 Máy/10 giường hồi sức, cấp cứu; chống độc.</w:t>
            </w:r>
            <w:r w:rsidRPr="00826E5A">
              <w:rPr>
                <w:rFonts w:ascii="Times New Roman" w:hAnsi="Times New Roman" w:cs="Times New Roman"/>
              </w:rPr>
              <w:br/>
              <w:t>+ Được bổ sung thêm: 01 Máy/đơn vị tim mạch.</w:t>
            </w:r>
            <w:r w:rsidRPr="00826E5A">
              <w:rPr>
                <w:rFonts w:ascii="Times New Roman" w:hAnsi="Times New Roman" w:cs="Times New Roman"/>
              </w:rPr>
              <w:br/>
              <w:t>+ Được bổ sung thêm: 01 Máy/phòng DSA.</w:t>
            </w:r>
            <w:r w:rsidRPr="00826E5A">
              <w:rPr>
                <w:rFonts w:ascii="Times New Roman" w:hAnsi="Times New Roman" w:cs="Times New Roman"/>
              </w:rPr>
              <w:br/>
              <w:t>+ Được bổ sung thêm: 01 Máy/đơn vị nội trú khác.</w:t>
            </w:r>
            <w:r w:rsidRPr="00826E5A">
              <w:rPr>
                <w:rFonts w:ascii="Times New Roman" w:hAnsi="Times New Roman" w:cs="Times New Roman"/>
              </w:rPr>
              <w:br/>
              <w:t>+ Được bổ sung thêm: 01 Máy/đơn vị khám ngoại trú; đơn vị điều trị trong ngày.</w:t>
            </w:r>
          </w:p>
        </w:tc>
      </w:tr>
      <w:tr w:rsidR="00826E5A" w:rsidRPr="00826E5A" w14:paraId="6C062C43" w14:textId="77777777" w:rsidTr="00826E5A">
        <w:trPr>
          <w:trHeight w:val="4440"/>
          <w:jc w:val="center"/>
        </w:trPr>
        <w:tc>
          <w:tcPr>
            <w:tcW w:w="547" w:type="dxa"/>
            <w:noWrap/>
            <w:hideMark/>
          </w:tcPr>
          <w:p w14:paraId="1EC95A69"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lastRenderedPageBreak/>
              <w:t> </w:t>
            </w:r>
          </w:p>
        </w:tc>
        <w:tc>
          <w:tcPr>
            <w:tcW w:w="938" w:type="dxa"/>
            <w:hideMark/>
          </w:tcPr>
          <w:p w14:paraId="2D9E3C99" w14:textId="77777777" w:rsidR="00826E5A" w:rsidRPr="00826E5A" w:rsidRDefault="00826E5A">
            <w:pPr>
              <w:rPr>
                <w:rFonts w:ascii="Times New Roman" w:hAnsi="Times New Roman" w:cs="Times New Roman"/>
              </w:rPr>
            </w:pPr>
            <w:r w:rsidRPr="00826E5A">
              <w:rPr>
                <w:rFonts w:ascii="Times New Roman" w:hAnsi="Times New Roman" w:cs="Times New Roman"/>
              </w:rPr>
              <w:t> </w:t>
            </w:r>
          </w:p>
        </w:tc>
        <w:tc>
          <w:tcPr>
            <w:tcW w:w="850" w:type="dxa"/>
            <w:hideMark/>
          </w:tcPr>
          <w:p w14:paraId="2A8773E1"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w:t>
            </w:r>
          </w:p>
        </w:tc>
        <w:tc>
          <w:tcPr>
            <w:tcW w:w="1634" w:type="dxa"/>
            <w:hideMark/>
          </w:tcPr>
          <w:p w14:paraId="29753E5B"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w:t>
            </w:r>
          </w:p>
        </w:tc>
        <w:tc>
          <w:tcPr>
            <w:tcW w:w="1146" w:type="dxa"/>
            <w:hideMark/>
          </w:tcPr>
          <w:p w14:paraId="11E5E4B4" w14:textId="77777777" w:rsidR="00826E5A" w:rsidRPr="00826E5A" w:rsidRDefault="00826E5A">
            <w:pPr>
              <w:rPr>
                <w:rFonts w:ascii="Times New Roman" w:hAnsi="Times New Roman" w:cs="Times New Roman"/>
              </w:rPr>
            </w:pPr>
            <w:r w:rsidRPr="00826E5A">
              <w:rPr>
                <w:rFonts w:ascii="Times New Roman" w:hAnsi="Times New Roman" w:cs="Times New Roman"/>
              </w:rPr>
              <w:t>Máy truyền dịch</w:t>
            </w:r>
          </w:p>
        </w:tc>
        <w:tc>
          <w:tcPr>
            <w:tcW w:w="878" w:type="dxa"/>
            <w:hideMark/>
          </w:tcPr>
          <w:p w14:paraId="3B839758"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Máy</w:t>
            </w:r>
          </w:p>
        </w:tc>
        <w:tc>
          <w:tcPr>
            <w:tcW w:w="3468" w:type="dxa"/>
            <w:hideMark/>
          </w:tcPr>
          <w:p w14:paraId="4251EF86"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Định mức 01 Máy/05 giường nội trú.</w:t>
            </w:r>
            <w:r w:rsidRPr="00826E5A">
              <w:rPr>
                <w:rFonts w:ascii="Times New Roman" w:hAnsi="Times New Roman" w:cs="Times New Roman"/>
              </w:rPr>
              <w:br/>
              <w:t>- Ngoài ra:</w:t>
            </w:r>
            <w:r w:rsidRPr="00826E5A">
              <w:rPr>
                <w:rFonts w:ascii="Times New Roman" w:hAnsi="Times New Roman" w:cs="Times New Roman"/>
              </w:rPr>
              <w:br/>
              <w:t>+ Được bổ sung thêm 05 Máy/bàn mổ.</w:t>
            </w:r>
            <w:r w:rsidRPr="00826E5A">
              <w:rPr>
                <w:rFonts w:ascii="Times New Roman" w:hAnsi="Times New Roman" w:cs="Times New Roman"/>
              </w:rPr>
              <w:br/>
              <w:t>+ Trường hợp cơ sở có giường hồi sức sau phẫu thuật: được bổ sung thêm tối đa 05 Máy/giường</w:t>
            </w:r>
            <w:r w:rsidRPr="00826E5A">
              <w:rPr>
                <w:rFonts w:ascii="Times New Roman" w:hAnsi="Times New Roman" w:cs="Times New Roman"/>
              </w:rPr>
              <w:br/>
              <w:t>+ Trường hợp cơ sở có giường hồi sức tích cực; cấp cứu: được bổ sung thêm tối đa 05 Máy/giường.</w:t>
            </w:r>
            <w:r w:rsidRPr="00826E5A">
              <w:rPr>
                <w:rFonts w:ascii="Times New Roman" w:hAnsi="Times New Roman" w:cs="Times New Roman"/>
              </w:rPr>
              <w:br/>
              <w:t>+ Trường hợp cơ sở có giường điều trị bệnh nhân ngoại trú chuyên khoa nhi; ung bướu; huyết học: được bổ sung thêm tối đa 02 Máy/giường.</w:t>
            </w:r>
          </w:p>
        </w:tc>
        <w:tc>
          <w:tcPr>
            <w:tcW w:w="1186" w:type="dxa"/>
            <w:hideMark/>
          </w:tcPr>
          <w:p w14:paraId="5C5EB860" w14:textId="77777777" w:rsidR="00826E5A" w:rsidRPr="00826E5A" w:rsidRDefault="00826E5A">
            <w:pPr>
              <w:rPr>
                <w:rFonts w:ascii="Times New Roman" w:hAnsi="Times New Roman" w:cs="Times New Roman"/>
              </w:rPr>
            </w:pPr>
            <w:r w:rsidRPr="00826E5A">
              <w:rPr>
                <w:rFonts w:ascii="Times New Roman" w:hAnsi="Times New Roman" w:cs="Times New Roman"/>
              </w:rPr>
              <w:t>Máy truyền dịch</w:t>
            </w:r>
          </w:p>
        </w:tc>
        <w:tc>
          <w:tcPr>
            <w:tcW w:w="865" w:type="dxa"/>
            <w:hideMark/>
          </w:tcPr>
          <w:p w14:paraId="38D42CC4"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Máy</w:t>
            </w:r>
          </w:p>
        </w:tc>
        <w:tc>
          <w:tcPr>
            <w:tcW w:w="3934" w:type="dxa"/>
            <w:hideMark/>
          </w:tcPr>
          <w:p w14:paraId="3EC638A4"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1</w:t>
            </w:r>
          </w:p>
        </w:tc>
      </w:tr>
      <w:tr w:rsidR="00826E5A" w:rsidRPr="00826E5A" w14:paraId="1CD25C0B" w14:textId="77777777" w:rsidTr="00826E5A">
        <w:trPr>
          <w:trHeight w:val="5175"/>
          <w:jc w:val="center"/>
        </w:trPr>
        <w:tc>
          <w:tcPr>
            <w:tcW w:w="547" w:type="dxa"/>
            <w:noWrap/>
            <w:hideMark/>
          </w:tcPr>
          <w:p w14:paraId="43DCE68C"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lastRenderedPageBreak/>
              <w:t>58</w:t>
            </w:r>
          </w:p>
        </w:tc>
        <w:tc>
          <w:tcPr>
            <w:tcW w:w="938" w:type="dxa"/>
            <w:hideMark/>
          </w:tcPr>
          <w:p w14:paraId="0C856B65" w14:textId="77777777" w:rsidR="00826E5A" w:rsidRPr="00826E5A" w:rsidRDefault="00826E5A">
            <w:pPr>
              <w:rPr>
                <w:rFonts w:ascii="Times New Roman" w:hAnsi="Times New Roman" w:cs="Times New Roman"/>
              </w:rPr>
            </w:pPr>
            <w:r w:rsidRPr="00826E5A">
              <w:rPr>
                <w:rFonts w:ascii="Times New Roman" w:hAnsi="Times New Roman" w:cs="Times New Roman"/>
              </w:rPr>
              <w:t>Máy Monitor theo dõi bệnh nhân</w:t>
            </w:r>
          </w:p>
        </w:tc>
        <w:tc>
          <w:tcPr>
            <w:tcW w:w="850" w:type="dxa"/>
            <w:hideMark/>
          </w:tcPr>
          <w:p w14:paraId="7575AFB2"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Máy</w:t>
            </w:r>
          </w:p>
        </w:tc>
        <w:tc>
          <w:tcPr>
            <w:tcW w:w="1634" w:type="dxa"/>
            <w:hideMark/>
          </w:tcPr>
          <w:p w14:paraId="3EE22DBC"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1</w:t>
            </w:r>
          </w:p>
        </w:tc>
        <w:tc>
          <w:tcPr>
            <w:tcW w:w="1146" w:type="dxa"/>
            <w:hideMark/>
          </w:tcPr>
          <w:p w14:paraId="060158B2" w14:textId="77777777" w:rsidR="00826E5A" w:rsidRPr="00826E5A" w:rsidRDefault="00826E5A">
            <w:pPr>
              <w:rPr>
                <w:rFonts w:ascii="Times New Roman" w:hAnsi="Times New Roman" w:cs="Times New Roman"/>
              </w:rPr>
            </w:pPr>
            <w:r w:rsidRPr="00826E5A">
              <w:rPr>
                <w:rFonts w:ascii="Times New Roman" w:hAnsi="Times New Roman" w:cs="Times New Roman"/>
              </w:rPr>
              <w:t>Máy theo dõi bệnh nhân ≥ 5 thông số</w:t>
            </w:r>
          </w:p>
        </w:tc>
        <w:tc>
          <w:tcPr>
            <w:tcW w:w="878" w:type="dxa"/>
            <w:hideMark/>
          </w:tcPr>
          <w:p w14:paraId="7CB45E81"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Máy</w:t>
            </w:r>
          </w:p>
        </w:tc>
        <w:tc>
          <w:tcPr>
            <w:tcW w:w="3468" w:type="dxa"/>
            <w:hideMark/>
          </w:tcPr>
          <w:p w14:paraId="2E9A83C2"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Định mức 01 Máy/05 giường nội trú.</w:t>
            </w:r>
            <w:r w:rsidRPr="00826E5A">
              <w:rPr>
                <w:rFonts w:ascii="Times New Roman" w:hAnsi="Times New Roman" w:cs="Times New Roman"/>
              </w:rPr>
              <w:br/>
              <w:t>- Ngoài ra:</w:t>
            </w:r>
            <w:r w:rsidRPr="00826E5A">
              <w:rPr>
                <w:rFonts w:ascii="Times New Roman" w:hAnsi="Times New Roman" w:cs="Times New Roman"/>
              </w:rPr>
              <w:br/>
              <w:t>+ Được bổ sung thêm 01 Máy/bàn mổ.</w:t>
            </w:r>
            <w:r w:rsidRPr="00826E5A">
              <w:rPr>
                <w:rFonts w:ascii="Times New Roman" w:hAnsi="Times New Roman" w:cs="Times New Roman"/>
              </w:rPr>
              <w:br/>
              <w:t>+ Trường hợp cơ sở có giường hồi sức sau phẫu thuật; hồi sức tích cực; cấp cứu; thận nhân tạo: được bổ sung thêm 01 Máy/giường.</w:t>
            </w:r>
            <w:r w:rsidRPr="00826E5A">
              <w:rPr>
                <w:rFonts w:ascii="Times New Roman" w:hAnsi="Times New Roman" w:cs="Times New Roman"/>
              </w:rPr>
              <w:br/>
              <w:t>+ Trường hợp cơ sở có phòng thực hiện kỹ thuật can thiệp: được bổ sung thêm 01 Máy/phòng.</w:t>
            </w:r>
            <w:r w:rsidRPr="00826E5A">
              <w:rPr>
                <w:rFonts w:ascii="Times New Roman" w:hAnsi="Times New Roman" w:cs="Times New Roman"/>
              </w:rPr>
              <w:br/>
              <w:t>+ Trường hợp cơ sở có đơn vị thuộc lĩnh vực pháp y tâm thần: căn cứ nhu cầu thực tế để quyết định định mức sử dụng dựa trên giường bệnh hoặc đơn vị hồi sức cấp cứu để xác định theo nguyên tắc đảm bảo tiết kiệm, hiệu quả.</w:t>
            </w:r>
          </w:p>
        </w:tc>
        <w:tc>
          <w:tcPr>
            <w:tcW w:w="1186" w:type="dxa"/>
            <w:hideMark/>
          </w:tcPr>
          <w:p w14:paraId="78BD7DEB" w14:textId="77777777" w:rsidR="00826E5A" w:rsidRPr="00826E5A" w:rsidRDefault="00826E5A">
            <w:pPr>
              <w:rPr>
                <w:rFonts w:ascii="Times New Roman" w:hAnsi="Times New Roman" w:cs="Times New Roman"/>
              </w:rPr>
            </w:pPr>
            <w:r w:rsidRPr="00826E5A">
              <w:rPr>
                <w:rFonts w:ascii="Times New Roman" w:hAnsi="Times New Roman" w:cs="Times New Roman"/>
              </w:rPr>
              <w:t>Máy theo dõi bệnh nhân ≥ 5 thông số</w:t>
            </w:r>
          </w:p>
        </w:tc>
        <w:tc>
          <w:tcPr>
            <w:tcW w:w="865" w:type="dxa"/>
            <w:hideMark/>
          </w:tcPr>
          <w:p w14:paraId="18949569"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Máy</w:t>
            </w:r>
          </w:p>
        </w:tc>
        <w:tc>
          <w:tcPr>
            <w:tcW w:w="3934" w:type="dxa"/>
            <w:hideMark/>
          </w:tcPr>
          <w:p w14:paraId="1734AC7F"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Định mức 01 Máy/05 giường nội trú.</w:t>
            </w:r>
            <w:r w:rsidRPr="00826E5A">
              <w:rPr>
                <w:rFonts w:ascii="Times New Roman" w:hAnsi="Times New Roman" w:cs="Times New Roman"/>
              </w:rPr>
              <w:br/>
              <w:t>- Ngoài ra:</w:t>
            </w:r>
            <w:r w:rsidRPr="00826E5A">
              <w:rPr>
                <w:rFonts w:ascii="Times New Roman" w:hAnsi="Times New Roman" w:cs="Times New Roman"/>
              </w:rPr>
              <w:br/>
              <w:t>+ Được bổ sung thêm 01 Máy/bàn mổ.</w:t>
            </w:r>
            <w:r w:rsidRPr="00826E5A">
              <w:rPr>
                <w:rFonts w:ascii="Times New Roman" w:hAnsi="Times New Roman" w:cs="Times New Roman"/>
              </w:rPr>
              <w:br/>
              <w:t>+ Trường hợp cơ sở có giường hồi sức sau phẫu thuật; hồi sức tích cực; cấp cứu; thận nhân tạo: được bổ sung thêm 01 Máy/giường.</w:t>
            </w:r>
            <w:r w:rsidRPr="00826E5A">
              <w:rPr>
                <w:rFonts w:ascii="Times New Roman" w:hAnsi="Times New Roman" w:cs="Times New Roman"/>
              </w:rPr>
              <w:br/>
              <w:t>+ Trường hợp cơ sở có phòng thực hiện kỹ thuật can thiệp: được bổ sung thêm 01 Máy/phòng.</w:t>
            </w:r>
            <w:r w:rsidRPr="00826E5A">
              <w:rPr>
                <w:rFonts w:ascii="Times New Roman" w:hAnsi="Times New Roman" w:cs="Times New Roman"/>
              </w:rPr>
              <w:br/>
              <w:t>+ Trường hợp cơ sở có đơn vị thuộc lĩnh vực pháp y tâm thần: căn cứ nhu cầu thực tế để quyết định định mức sử dụng dựa trên giường bệnh hoặc đơn vị hồi sức cấp cứu để xác định theo nguyên tắc đảm bảo tiết kiệm, hiệu quả.</w:t>
            </w:r>
          </w:p>
        </w:tc>
      </w:tr>
      <w:tr w:rsidR="00826E5A" w:rsidRPr="00826E5A" w14:paraId="5D13B775" w14:textId="77777777" w:rsidTr="00826E5A">
        <w:trPr>
          <w:trHeight w:val="870"/>
          <w:jc w:val="center"/>
        </w:trPr>
        <w:tc>
          <w:tcPr>
            <w:tcW w:w="547" w:type="dxa"/>
            <w:noWrap/>
            <w:hideMark/>
          </w:tcPr>
          <w:p w14:paraId="4D21D222" w14:textId="77777777" w:rsidR="00826E5A" w:rsidRPr="00826E5A" w:rsidRDefault="00826E5A" w:rsidP="00826E5A">
            <w:pPr>
              <w:rPr>
                <w:rFonts w:ascii="Times New Roman" w:hAnsi="Times New Roman" w:cs="Times New Roman"/>
                <w:b/>
                <w:bCs/>
              </w:rPr>
            </w:pPr>
            <w:r w:rsidRPr="00826E5A">
              <w:rPr>
                <w:rFonts w:ascii="Times New Roman" w:hAnsi="Times New Roman" w:cs="Times New Roman"/>
                <w:b/>
                <w:bCs/>
              </w:rPr>
              <w:t>VII</w:t>
            </w:r>
          </w:p>
        </w:tc>
        <w:tc>
          <w:tcPr>
            <w:tcW w:w="938" w:type="dxa"/>
            <w:hideMark/>
          </w:tcPr>
          <w:p w14:paraId="25874EC6" w14:textId="77777777" w:rsidR="00826E5A" w:rsidRPr="00826E5A" w:rsidRDefault="00826E5A">
            <w:pPr>
              <w:rPr>
                <w:rFonts w:ascii="Times New Roman" w:hAnsi="Times New Roman" w:cs="Times New Roman"/>
                <w:b/>
                <w:bCs/>
              </w:rPr>
            </w:pPr>
            <w:r w:rsidRPr="00826E5A">
              <w:rPr>
                <w:rFonts w:ascii="Times New Roman" w:hAnsi="Times New Roman" w:cs="Times New Roman"/>
                <w:b/>
                <w:bCs/>
              </w:rPr>
              <w:t>Thiết bị phòng mổ</w:t>
            </w:r>
          </w:p>
        </w:tc>
        <w:tc>
          <w:tcPr>
            <w:tcW w:w="850" w:type="dxa"/>
            <w:noWrap/>
            <w:hideMark/>
          </w:tcPr>
          <w:p w14:paraId="52E5D566" w14:textId="77777777" w:rsidR="00826E5A" w:rsidRPr="00826E5A" w:rsidRDefault="00826E5A">
            <w:pPr>
              <w:rPr>
                <w:rFonts w:ascii="Times New Roman" w:hAnsi="Times New Roman" w:cs="Times New Roman"/>
                <w:b/>
                <w:bCs/>
              </w:rPr>
            </w:pPr>
            <w:r w:rsidRPr="00826E5A">
              <w:rPr>
                <w:rFonts w:ascii="Times New Roman" w:hAnsi="Times New Roman" w:cs="Times New Roman"/>
                <w:b/>
                <w:bCs/>
              </w:rPr>
              <w:t> </w:t>
            </w:r>
          </w:p>
        </w:tc>
        <w:tc>
          <w:tcPr>
            <w:tcW w:w="1634" w:type="dxa"/>
            <w:hideMark/>
          </w:tcPr>
          <w:p w14:paraId="5638913B"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w:t>
            </w:r>
          </w:p>
        </w:tc>
        <w:tc>
          <w:tcPr>
            <w:tcW w:w="1146" w:type="dxa"/>
            <w:noWrap/>
            <w:hideMark/>
          </w:tcPr>
          <w:p w14:paraId="532862D8" w14:textId="77777777" w:rsidR="00826E5A" w:rsidRPr="00826E5A" w:rsidRDefault="00826E5A">
            <w:pPr>
              <w:rPr>
                <w:rFonts w:ascii="Times New Roman" w:hAnsi="Times New Roman" w:cs="Times New Roman"/>
              </w:rPr>
            </w:pPr>
            <w:r w:rsidRPr="00826E5A">
              <w:rPr>
                <w:rFonts w:ascii="Times New Roman" w:hAnsi="Times New Roman" w:cs="Times New Roman"/>
              </w:rPr>
              <w:t> </w:t>
            </w:r>
          </w:p>
        </w:tc>
        <w:tc>
          <w:tcPr>
            <w:tcW w:w="878" w:type="dxa"/>
            <w:noWrap/>
            <w:hideMark/>
          </w:tcPr>
          <w:p w14:paraId="4F64CD36" w14:textId="77777777" w:rsidR="00826E5A" w:rsidRPr="00826E5A" w:rsidRDefault="00826E5A">
            <w:pPr>
              <w:rPr>
                <w:rFonts w:ascii="Times New Roman" w:hAnsi="Times New Roman" w:cs="Times New Roman"/>
              </w:rPr>
            </w:pPr>
            <w:r w:rsidRPr="00826E5A">
              <w:rPr>
                <w:rFonts w:ascii="Times New Roman" w:hAnsi="Times New Roman" w:cs="Times New Roman"/>
              </w:rPr>
              <w:t> </w:t>
            </w:r>
          </w:p>
        </w:tc>
        <w:tc>
          <w:tcPr>
            <w:tcW w:w="3468" w:type="dxa"/>
            <w:noWrap/>
            <w:hideMark/>
          </w:tcPr>
          <w:p w14:paraId="69217B2A"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w:t>
            </w:r>
          </w:p>
        </w:tc>
        <w:tc>
          <w:tcPr>
            <w:tcW w:w="1186" w:type="dxa"/>
            <w:noWrap/>
            <w:hideMark/>
          </w:tcPr>
          <w:p w14:paraId="447EDF56" w14:textId="77777777" w:rsidR="00826E5A" w:rsidRPr="00826E5A" w:rsidRDefault="00826E5A">
            <w:pPr>
              <w:rPr>
                <w:rFonts w:ascii="Times New Roman" w:hAnsi="Times New Roman" w:cs="Times New Roman"/>
              </w:rPr>
            </w:pPr>
            <w:r w:rsidRPr="00826E5A">
              <w:rPr>
                <w:rFonts w:ascii="Times New Roman" w:hAnsi="Times New Roman" w:cs="Times New Roman"/>
              </w:rPr>
              <w:t> </w:t>
            </w:r>
          </w:p>
        </w:tc>
        <w:tc>
          <w:tcPr>
            <w:tcW w:w="865" w:type="dxa"/>
            <w:noWrap/>
            <w:hideMark/>
          </w:tcPr>
          <w:p w14:paraId="524AC15B" w14:textId="77777777" w:rsidR="00826E5A" w:rsidRPr="00826E5A" w:rsidRDefault="00826E5A">
            <w:pPr>
              <w:rPr>
                <w:rFonts w:ascii="Times New Roman" w:hAnsi="Times New Roman" w:cs="Times New Roman"/>
              </w:rPr>
            </w:pPr>
            <w:r w:rsidRPr="00826E5A">
              <w:rPr>
                <w:rFonts w:ascii="Times New Roman" w:hAnsi="Times New Roman" w:cs="Times New Roman"/>
              </w:rPr>
              <w:t> </w:t>
            </w:r>
          </w:p>
        </w:tc>
        <w:tc>
          <w:tcPr>
            <w:tcW w:w="3934" w:type="dxa"/>
            <w:noWrap/>
            <w:hideMark/>
          </w:tcPr>
          <w:p w14:paraId="18E8951B"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 </w:t>
            </w:r>
          </w:p>
        </w:tc>
      </w:tr>
      <w:tr w:rsidR="00826E5A" w:rsidRPr="00826E5A" w14:paraId="00BDD9D0" w14:textId="77777777" w:rsidTr="00826E5A">
        <w:trPr>
          <w:trHeight w:val="1260"/>
          <w:jc w:val="center"/>
        </w:trPr>
        <w:tc>
          <w:tcPr>
            <w:tcW w:w="547" w:type="dxa"/>
            <w:noWrap/>
            <w:hideMark/>
          </w:tcPr>
          <w:p w14:paraId="5871E01D"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lastRenderedPageBreak/>
              <w:t>69</w:t>
            </w:r>
          </w:p>
        </w:tc>
        <w:tc>
          <w:tcPr>
            <w:tcW w:w="938" w:type="dxa"/>
            <w:hideMark/>
          </w:tcPr>
          <w:p w14:paraId="23AFA5DC" w14:textId="77777777" w:rsidR="00826E5A" w:rsidRPr="00826E5A" w:rsidRDefault="00826E5A">
            <w:pPr>
              <w:rPr>
                <w:rFonts w:ascii="Times New Roman" w:hAnsi="Times New Roman" w:cs="Times New Roman"/>
              </w:rPr>
            </w:pPr>
            <w:r w:rsidRPr="00826E5A">
              <w:rPr>
                <w:rFonts w:ascii="Times New Roman" w:hAnsi="Times New Roman" w:cs="Times New Roman"/>
              </w:rPr>
              <w:t>Đèn mổ di động</w:t>
            </w:r>
          </w:p>
        </w:tc>
        <w:tc>
          <w:tcPr>
            <w:tcW w:w="850" w:type="dxa"/>
            <w:hideMark/>
          </w:tcPr>
          <w:p w14:paraId="247A9CED"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Bộ</w:t>
            </w:r>
          </w:p>
        </w:tc>
        <w:tc>
          <w:tcPr>
            <w:tcW w:w="1634" w:type="dxa"/>
            <w:hideMark/>
          </w:tcPr>
          <w:p w14:paraId="0EE2E5D3"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1</w:t>
            </w:r>
          </w:p>
        </w:tc>
        <w:tc>
          <w:tcPr>
            <w:tcW w:w="1146" w:type="dxa"/>
            <w:hideMark/>
          </w:tcPr>
          <w:p w14:paraId="31978C32" w14:textId="77777777" w:rsidR="00826E5A" w:rsidRPr="00826E5A" w:rsidRDefault="00826E5A">
            <w:pPr>
              <w:rPr>
                <w:rFonts w:ascii="Times New Roman" w:hAnsi="Times New Roman" w:cs="Times New Roman"/>
              </w:rPr>
            </w:pPr>
            <w:r w:rsidRPr="00826E5A">
              <w:rPr>
                <w:rFonts w:ascii="Times New Roman" w:hAnsi="Times New Roman" w:cs="Times New Roman"/>
              </w:rPr>
              <w:t>Đèn mổ di động</w:t>
            </w:r>
          </w:p>
        </w:tc>
        <w:tc>
          <w:tcPr>
            <w:tcW w:w="878" w:type="dxa"/>
            <w:hideMark/>
          </w:tcPr>
          <w:p w14:paraId="1DEA2B04"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Cái</w:t>
            </w:r>
          </w:p>
        </w:tc>
        <w:tc>
          <w:tcPr>
            <w:tcW w:w="3468" w:type="dxa"/>
            <w:hideMark/>
          </w:tcPr>
          <w:p w14:paraId="3B80EB8E"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Định mức tối đa 01 Cái/phòng tiểu phẫu; khoa hồi sức; khoa cấp cứu.</w:t>
            </w:r>
          </w:p>
        </w:tc>
        <w:tc>
          <w:tcPr>
            <w:tcW w:w="1186" w:type="dxa"/>
            <w:hideMark/>
          </w:tcPr>
          <w:p w14:paraId="5BD97BC7" w14:textId="77777777" w:rsidR="00826E5A" w:rsidRPr="00826E5A" w:rsidRDefault="00826E5A">
            <w:pPr>
              <w:rPr>
                <w:rFonts w:ascii="Times New Roman" w:hAnsi="Times New Roman" w:cs="Times New Roman"/>
              </w:rPr>
            </w:pPr>
            <w:r w:rsidRPr="00826E5A">
              <w:rPr>
                <w:rFonts w:ascii="Times New Roman" w:hAnsi="Times New Roman" w:cs="Times New Roman"/>
              </w:rPr>
              <w:t>Đèn mổ di động</w:t>
            </w:r>
          </w:p>
        </w:tc>
        <w:tc>
          <w:tcPr>
            <w:tcW w:w="865" w:type="dxa"/>
            <w:hideMark/>
          </w:tcPr>
          <w:p w14:paraId="416E6F4A"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Bộ</w:t>
            </w:r>
          </w:p>
        </w:tc>
        <w:tc>
          <w:tcPr>
            <w:tcW w:w="3934" w:type="dxa"/>
            <w:hideMark/>
          </w:tcPr>
          <w:p w14:paraId="44B0363C" w14:textId="77777777" w:rsidR="00826E5A" w:rsidRPr="00826E5A" w:rsidRDefault="00826E5A" w:rsidP="00826E5A">
            <w:pPr>
              <w:rPr>
                <w:rFonts w:ascii="Times New Roman" w:hAnsi="Times New Roman" w:cs="Times New Roman"/>
              </w:rPr>
            </w:pPr>
            <w:r w:rsidRPr="00826E5A">
              <w:rPr>
                <w:rFonts w:ascii="Times New Roman" w:hAnsi="Times New Roman" w:cs="Times New Roman"/>
              </w:rPr>
              <w:t>1</w:t>
            </w:r>
          </w:p>
        </w:tc>
      </w:tr>
    </w:tbl>
    <w:p w14:paraId="5EDA8FB9" w14:textId="77777777" w:rsidR="00826E5A" w:rsidRDefault="00826E5A"/>
    <w:sectPr w:rsidR="00826E5A" w:rsidSect="000F752D">
      <w:pgSz w:w="16840" w:h="11907" w:orient="landscape" w:code="9"/>
      <w:pgMar w:top="1134" w:right="567" w:bottom="851" w:left="567" w:header="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AED02" w14:textId="77777777" w:rsidR="005215A5" w:rsidRDefault="005215A5" w:rsidP="003A208E">
      <w:pPr>
        <w:spacing w:after="0" w:line="240" w:lineRule="auto"/>
      </w:pPr>
      <w:r>
        <w:separator/>
      </w:r>
    </w:p>
  </w:endnote>
  <w:endnote w:type="continuationSeparator" w:id="0">
    <w:p w14:paraId="7605EED4" w14:textId="77777777" w:rsidR="005215A5" w:rsidRDefault="005215A5" w:rsidP="003A20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B80598" w14:textId="77777777" w:rsidR="005215A5" w:rsidRDefault="005215A5" w:rsidP="003A208E">
      <w:pPr>
        <w:spacing w:after="0" w:line="240" w:lineRule="auto"/>
      </w:pPr>
      <w:r>
        <w:separator/>
      </w:r>
    </w:p>
  </w:footnote>
  <w:footnote w:type="continuationSeparator" w:id="0">
    <w:p w14:paraId="3C7BA482" w14:textId="77777777" w:rsidR="005215A5" w:rsidRDefault="005215A5" w:rsidP="003A20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6588513"/>
      <w:docPartObj>
        <w:docPartGallery w:val="Page Numbers (Top of Page)"/>
        <w:docPartUnique/>
      </w:docPartObj>
    </w:sdtPr>
    <w:sdtEndPr>
      <w:rPr>
        <w:noProof/>
      </w:rPr>
    </w:sdtEndPr>
    <w:sdtContent>
      <w:p w14:paraId="7500AF97" w14:textId="77777777" w:rsidR="003A208E" w:rsidRDefault="003A208E">
        <w:pPr>
          <w:pStyle w:val="Header"/>
          <w:jc w:val="center"/>
        </w:pPr>
      </w:p>
      <w:p w14:paraId="7D82DB46" w14:textId="77777777" w:rsidR="003A208E" w:rsidRDefault="003A208E">
        <w:pPr>
          <w:pStyle w:val="Header"/>
          <w:jc w:val="center"/>
        </w:pPr>
      </w:p>
      <w:p w14:paraId="44959430" w14:textId="5A72B47C" w:rsidR="003A208E" w:rsidRDefault="003A208E">
        <w:pPr>
          <w:pStyle w:val="Header"/>
          <w:jc w:val="center"/>
        </w:pPr>
        <w:r w:rsidRPr="003A208E">
          <w:rPr>
            <w:rFonts w:ascii="Times New Roman" w:hAnsi="Times New Roman" w:cs="Times New Roman"/>
            <w:sz w:val="28"/>
            <w:szCs w:val="28"/>
          </w:rPr>
          <w:fldChar w:fldCharType="begin"/>
        </w:r>
        <w:r w:rsidRPr="003A208E">
          <w:rPr>
            <w:rFonts w:ascii="Times New Roman" w:hAnsi="Times New Roman" w:cs="Times New Roman"/>
            <w:sz w:val="28"/>
            <w:szCs w:val="28"/>
          </w:rPr>
          <w:instrText xml:space="preserve"> PAGE   \* MERGEFORMAT </w:instrText>
        </w:r>
        <w:r w:rsidRPr="003A208E">
          <w:rPr>
            <w:rFonts w:ascii="Times New Roman" w:hAnsi="Times New Roman" w:cs="Times New Roman"/>
            <w:sz w:val="28"/>
            <w:szCs w:val="28"/>
          </w:rPr>
          <w:fldChar w:fldCharType="separate"/>
        </w:r>
        <w:r w:rsidRPr="003A208E">
          <w:rPr>
            <w:rFonts w:ascii="Times New Roman" w:hAnsi="Times New Roman" w:cs="Times New Roman"/>
            <w:noProof/>
            <w:sz w:val="28"/>
            <w:szCs w:val="28"/>
          </w:rPr>
          <w:t>2</w:t>
        </w:r>
        <w:r w:rsidRPr="003A208E">
          <w:rPr>
            <w:rFonts w:ascii="Times New Roman" w:hAnsi="Times New Roman" w:cs="Times New Roman"/>
            <w:noProof/>
            <w:sz w:val="28"/>
            <w:szCs w:val="28"/>
          </w:rPr>
          <w:fldChar w:fldCharType="end"/>
        </w:r>
      </w:p>
    </w:sdtContent>
  </w:sdt>
  <w:p w14:paraId="43CE7EC5" w14:textId="77777777" w:rsidR="003A208E" w:rsidRDefault="003A20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F25CD5"/>
    <w:multiLevelType w:val="hybridMultilevel"/>
    <w:tmpl w:val="20A48560"/>
    <w:lvl w:ilvl="0" w:tplc="C0C621DA">
      <w:start w:val="2"/>
      <w:numFmt w:val="lowerLetter"/>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00F"/>
    <w:rsid w:val="000F752D"/>
    <w:rsid w:val="001730A9"/>
    <w:rsid w:val="002444C3"/>
    <w:rsid w:val="003A208E"/>
    <w:rsid w:val="005215A5"/>
    <w:rsid w:val="005963CB"/>
    <w:rsid w:val="00656ACD"/>
    <w:rsid w:val="006C1D24"/>
    <w:rsid w:val="007C4314"/>
    <w:rsid w:val="00826E5A"/>
    <w:rsid w:val="00A6482F"/>
    <w:rsid w:val="00B24359"/>
    <w:rsid w:val="00B94451"/>
    <w:rsid w:val="00C321EE"/>
    <w:rsid w:val="00CA1BC6"/>
    <w:rsid w:val="00CA4892"/>
    <w:rsid w:val="00D102F7"/>
    <w:rsid w:val="00D36F62"/>
    <w:rsid w:val="00D6200F"/>
    <w:rsid w:val="00D8467E"/>
    <w:rsid w:val="00F3357B"/>
    <w:rsid w:val="00F64100"/>
    <w:rsid w:val="00F760A2"/>
    <w:rsid w:val="00FB7C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71A31"/>
  <w15:chartTrackingRefBased/>
  <w15:docId w15:val="{9549BE3E-EC2F-4435-BB7C-C7BEC9055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321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A20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208E"/>
  </w:style>
  <w:style w:type="paragraph" w:styleId="Footer">
    <w:name w:val="footer"/>
    <w:basedOn w:val="Normal"/>
    <w:link w:val="FooterChar"/>
    <w:uiPriority w:val="99"/>
    <w:unhideWhenUsed/>
    <w:rsid w:val="003A20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208E"/>
  </w:style>
  <w:style w:type="table" w:customStyle="1" w:styleId="TableGrid2">
    <w:name w:val="Table Grid2"/>
    <w:basedOn w:val="TableNormal"/>
    <w:next w:val="TableGrid"/>
    <w:uiPriority w:val="39"/>
    <w:rsid w:val="00CA4892"/>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B94451"/>
    <w:pPr>
      <w:spacing w:after="0" w:line="240" w:lineRule="auto"/>
    </w:pPr>
    <w:rPr>
      <w:rFonts w:ascii="Times New Roman" w:hAnsi="Times New Roman"/>
      <w:sz w:val="28"/>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388917">
      <w:bodyDiv w:val="1"/>
      <w:marLeft w:val="0"/>
      <w:marRight w:val="0"/>
      <w:marTop w:val="0"/>
      <w:marBottom w:val="0"/>
      <w:divBdr>
        <w:top w:val="none" w:sz="0" w:space="0" w:color="auto"/>
        <w:left w:val="none" w:sz="0" w:space="0" w:color="auto"/>
        <w:bottom w:val="none" w:sz="0" w:space="0" w:color="auto"/>
        <w:right w:val="none" w:sz="0" w:space="0" w:color="auto"/>
      </w:divBdr>
    </w:div>
    <w:div w:id="650596555">
      <w:bodyDiv w:val="1"/>
      <w:marLeft w:val="0"/>
      <w:marRight w:val="0"/>
      <w:marTop w:val="0"/>
      <w:marBottom w:val="0"/>
      <w:divBdr>
        <w:top w:val="none" w:sz="0" w:space="0" w:color="auto"/>
        <w:left w:val="none" w:sz="0" w:space="0" w:color="auto"/>
        <w:bottom w:val="none" w:sz="0" w:space="0" w:color="auto"/>
        <w:right w:val="none" w:sz="0" w:space="0" w:color="auto"/>
      </w:divBdr>
    </w:div>
    <w:div w:id="678580829">
      <w:bodyDiv w:val="1"/>
      <w:marLeft w:val="0"/>
      <w:marRight w:val="0"/>
      <w:marTop w:val="0"/>
      <w:marBottom w:val="0"/>
      <w:divBdr>
        <w:top w:val="none" w:sz="0" w:space="0" w:color="auto"/>
        <w:left w:val="none" w:sz="0" w:space="0" w:color="auto"/>
        <w:bottom w:val="none" w:sz="0" w:space="0" w:color="auto"/>
        <w:right w:val="none" w:sz="0" w:space="0" w:color="auto"/>
      </w:divBdr>
    </w:div>
    <w:div w:id="1365860007">
      <w:bodyDiv w:val="1"/>
      <w:marLeft w:val="0"/>
      <w:marRight w:val="0"/>
      <w:marTop w:val="0"/>
      <w:marBottom w:val="0"/>
      <w:divBdr>
        <w:top w:val="none" w:sz="0" w:space="0" w:color="auto"/>
        <w:left w:val="none" w:sz="0" w:space="0" w:color="auto"/>
        <w:bottom w:val="none" w:sz="0" w:space="0" w:color="auto"/>
        <w:right w:val="none" w:sz="0" w:space="0" w:color="auto"/>
      </w:divBdr>
    </w:div>
    <w:div w:id="1616255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huvienphapluat.vn/van-ban/Bao-hiem/Luat-bao-hiem-y-te-2008-25-2008-QH12-82196.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104</Pages>
  <Words>20676</Words>
  <Characters>117856</Characters>
  <Application>Microsoft Office Word</Application>
  <DocSecurity>0</DocSecurity>
  <Lines>982</Lines>
  <Paragraphs>276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dc:creator>
  <cp:keywords/>
  <dc:description/>
  <cp:lastModifiedBy>Admin</cp:lastModifiedBy>
  <cp:revision>29</cp:revision>
  <cp:lastPrinted>2026-10-09T06:45:00Z</cp:lastPrinted>
  <dcterms:created xsi:type="dcterms:W3CDTF">2026-10-09T01:35:00Z</dcterms:created>
  <dcterms:modified xsi:type="dcterms:W3CDTF">2026-10-12T03:46:00Z</dcterms:modified>
</cp:coreProperties>
</file>