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AD3C2" w14:textId="12FEECDA" w:rsidR="00167368" w:rsidRDefault="00800D7D" w:rsidP="003778A4">
      <w:pPr>
        <w:spacing w:after="60"/>
        <w:jc w:val="center"/>
      </w:pPr>
      <w:r>
        <w:rPr>
          <w:b/>
          <w:bCs/>
          <w:sz w:val="30"/>
          <w:szCs w:val="30"/>
        </w:rPr>
        <w:t>THUYẾT MINH SO SÁNH VỚI</w:t>
      </w:r>
      <w:r w:rsidR="00910594" w:rsidRPr="00910594">
        <w:rPr>
          <w:b/>
          <w:bCs/>
          <w:color w:val="1F4E79"/>
          <w:sz w:val="24"/>
          <w:szCs w:val="24"/>
        </w:rPr>
        <w:t xml:space="preserve"> </w:t>
      </w:r>
      <w:r w:rsidR="00910594" w:rsidRPr="00910594">
        <w:rPr>
          <w:b/>
          <w:bCs/>
          <w:sz w:val="30"/>
          <w:szCs w:val="30"/>
        </w:rPr>
        <w:t>TCVN 6101:1996</w:t>
      </w:r>
    </w:p>
    <w:p w14:paraId="6D1AD3C5" w14:textId="500E99AB" w:rsidR="00167368" w:rsidRDefault="00167368" w:rsidP="003778A4">
      <w:pPr>
        <w:spacing w:after="200"/>
        <w:jc w:val="center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5650"/>
        <w:gridCol w:w="5650"/>
        <w:gridCol w:w="2758"/>
      </w:tblGrid>
      <w:tr w:rsidR="00167368" w:rsidRPr="003778A4" w14:paraId="6D1AD3CC" w14:textId="77777777" w:rsidTr="003778A4">
        <w:trPr>
          <w:tblHeader/>
        </w:trPr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AD3C6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STT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AD3C7" w14:textId="3C1EE492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 xml:space="preserve">NỘI DUNG DỰ THẢO TCVN </w:t>
            </w:r>
            <w:proofErr w:type="gramStart"/>
            <w:r w:rsidRPr="003778A4">
              <w:rPr>
                <w:b/>
                <w:bCs/>
              </w:rPr>
              <w:t>6101:xxxx</w:t>
            </w:r>
            <w:proofErr w:type="gramEnd"/>
            <w:r w:rsidRPr="003778A4">
              <w:rPr>
                <w:b/>
                <w:bCs/>
              </w:rPr>
              <w:t xml:space="preserve"> </w:t>
            </w:r>
          </w:p>
          <w:p w14:paraId="6D1AD3C8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(ISO 6183:2022)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AD3C9" w14:textId="0833855E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 xml:space="preserve">NỘI DUNG TCVN 6101:1996 </w:t>
            </w:r>
          </w:p>
          <w:p w14:paraId="6D1AD3CA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(ISO 6183:1990)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AD3CB" w14:textId="26D7231B" w:rsidR="00167368" w:rsidRPr="003778A4" w:rsidRDefault="00053C21" w:rsidP="003778A4">
            <w:pPr>
              <w:jc w:val="center"/>
            </w:pPr>
            <w:r w:rsidRPr="003778A4">
              <w:rPr>
                <w:b/>
                <w:bCs/>
              </w:rPr>
              <w:t>NỘI DUNG THAY ĐỔI</w:t>
            </w:r>
          </w:p>
        </w:tc>
      </w:tr>
      <w:tr w:rsidR="00167368" w:rsidRPr="003778A4" w14:paraId="6D1AD3CE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3CD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A. KHÁI QUÁT — THAY ĐỔI CẤU TRÚC VÀ CƠ SỞ BIÊN SOẠN</w:t>
            </w:r>
          </w:p>
        </w:tc>
      </w:tr>
      <w:tr w:rsidR="00167368" w:rsidRPr="003778A4" w14:paraId="6D1AD3D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C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Lời nói đầu</w:t>
            </w:r>
          </w:p>
          <w:p w14:paraId="6D1AD3D1" w14:textId="77777777" w:rsidR="00167368" w:rsidRPr="003778A4" w:rsidRDefault="00000000" w:rsidP="003778A4">
            <w:pPr>
              <w:spacing w:after="20"/>
            </w:pPr>
            <w:r w:rsidRPr="003778A4">
              <w:t xml:space="preserve">Biên soạn trên cơ sở tham khảo ISO 6183:2022; thay thế toàn bộ TCVN 6101:1996. Do C07 Bộ Công </w:t>
            </w:r>
            <w:proofErr w:type="gramStart"/>
            <w:r w:rsidRPr="003778A4">
              <w:t>an</w:t>
            </w:r>
            <w:proofErr w:type="gramEnd"/>
            <w:r w:rsidRPr="003778A4">
              <w:t xml:space="preserve"> biên soạn, Bộ KH&amp;CN công bố.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2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3D3" w14:textId="77777777" w:rsidR="00167368" w:rsidRPr="003778A4" w:rsidRDefault="00000000" w:rsidP="003778A4">
            <w:pPr>
              <w:spacing w:after="20"/>
            </w:pPr>
            <w:r w:rsidRPr="003778A4">
              <w:t>Biên soạn trên cơ sở ISO 6183:1990.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3D5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Cập nhật phiên bản gốc ISO (1990 → 2022), cách nhau 32 năm. Đây là lý do gốc của hầu hết khác biệt.</w:t>
            </w:r>
          </w:p>
        </w:tc>
      </w:tr>
      <w:tr w:rsidR="00167368" w:rsidRPr="003778A4" w14:paraId="6D1AD3DE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D7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Toàn văn</w:t>
            </w:r>
          </w:p>
          <w:p w14:paraId="6D1AD3D9" w14:textId="77777777" w:rsidR="00167368" w:rsidRPr="003778A4" w:rsidRDefault="00000000" w:rsidP="003778A4">
            <w:pPr>
              <w:spacing w:after="20"/>
            </w:pPr>
            <w:r w:rsidRPr="003778A4">
              <w:t>9 Điều (phân cấp x.y.z) + Phụ lục A, B, C, D, E.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Toàn văn</w:t>
            </w:r>
          </w:p>
          <w:p w14:paraId="6D1AD3DB" w14:textId="77777777" w:rsidR="00167368" w:rsidRPr="003778A4" w:rsidRDefault="00000000" w:rsidP="003778A4">
            <w:pPr>
              <w:spacing w:after="20"/>
            </w:pPr>
            <w:r w:rsidRPr="003778A4">
              <w:t>28 Điều (đánh số phẳng 1–28) + Phụ lục A, B, C, D.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D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3DD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Tái cấu trúc hoàn toàn; gần như không có ánh xạ 1–1 theo số Điều. Đối chiếu theo chủ đề.</w:t>
            </w:r>
          </w:p>
        </w:tc>
      </w:tr>
      <w:tr w:rsidR="00167368" w:rsidRPr="003778A4" w14:paraId="6D1AD3E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D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Tiêu đề</w:t>
            </w:r>
          </w:p>
          <w:p w14:paraId="6D1AD3E1" w14:textId="77777777" w:rsidR="00167368" w:rsidRPr="003778A4" w:rsidRDefault="00000000" w:rsidP="003778A4">
            <w:pPr>
              <w:spacing w:after="20"/>
            </w:pPr>
            <w:r w:rsidRPr="003778A4">
              <w:t>Tiêu đề tiếng Việt tương đương. LƯU Ý: tiêu đề tiếng Anh trong dự thảo ghi nhầm "Water, foam automatic fire-extinguishing systems".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Tiêu đề</w:t>
            </w:r>
          </w:p>
          <w:p w14:paraId="6D1AD3E3" w14:textId="77777777" w:rsidR="00167368" w:rsidRPr="003778A4" w:rsidRDefault="00000000" w:rsidP="003778A4">
            <w:pPr>
              <w:spacing w:after="20"/>
            </w:pPr>
            <w:r w:rsidRPr="003778A4">
              <w:t>"Thiết bị chữa cháy – hệ thống chữa cháy cacbon dioxit – Thiết kế và lắp đặt".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3E5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CẢNH BÁO LỖI BIÊN TẬP: tiêu đề tiếng Anh sai (của TC nước/bọt). Cần sửa thành "Carbon dioxide extinguishing systems".</w:t>
            </w:r>
          </w:p>
        </w:tc>
      </w:tr>
      <w:tr w:rsidR="00167368" w:rsidRPr="003778A4" w14:paraId="6D1AD3EE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E7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Xuyên suốt</w:t>
            </w:r>
          </w:p>
          <w:p w14:paraId="6D1AD3E9" w14:textId="77777777" w:rsidR="00167368" w:rsidRPr="003778A4" w:rsidRDefault="00000000" w:rsidP="003778A4">
            <w:pPr>
              <w:spacing w:after="20"/>
            </w:pPr>
            <w:r w:rsidRPr="003778A4">
              <w:t>Dùng song song MPa (bar); ghi chú 1 bar = 0,1 MPa = 10⁵ Pa.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Đơn vị áp suất</w:t>
            </w:r>
          </w:p>
          <w:p w14:paraId="6D1AD3EB" w14:textId="77777777" w:rsidR="00167368" w:rsidRPr="003778A4" w:rsidRDefault="00000000" w:rsidP="003778A4">
            <w:pPr>
              <w:spacing w:after="20"/>
            </w:pPr>
            <w:r w:rsidRPr="003778A4">
              <w:t>Dùng bar (chú thích 1 bar = 0,1 MPa).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E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3ED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Chuẩn hóa theo SI (MPa là chính). Áp dụng cho mọi điều/bảng.</w:t>
            </w:r>
          </w:p>
        </w:tc>
      </w:tr>
      <w:tr w:rsidR="00167368" w:rsidRPr="003778A4" w14:paraId="6D1AD3F0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3EF" w14:textId="7ABD204F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 xml:space="preserve">B. ĐIỀU 1 </w:t>
            </w:r>
            <w:r w:rsidR="00910594" w:rsidRPr="003778A4">
              <w:rPr>
                <w:b/>
                <w:bCs/>
                <w:sz w:val="21"/>
                <w:szCs w:val="21"/>
              </w:rPr>
              <w:t>-</w:t>
            </w:r>
            <w:r w:rsidRPr="003778A4">
              <w:rPr>
                <w:b/>
                <w:bCs/>
                <w:sz w:val="21"/>
                <w:szCs w:val="21"/>
              </w:rPr>
              <w:t xml:space="preserve"> PHẠM VI ÁP DỤNG</w:t>
            </w:r>
          </w:p>
        </w:tc>
      </w:tr>
      <w:tr w:rsidR="00167368" w:rsidRPr="003778A4" w14:paraId="6D1AD3F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F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</w:t>
            </w:r>
          </w:p>
          <w:p w14:paraId="6D1AD3F3" w14:textId="1CF1809F" w:rsidR="00167368" w:rsidRPr="003778A4" w:rsidRDefault="00000000" w:rsidP="003778A4">
            <w:pPr>
              <w:spacing w:after="20"/>
            </w:pPr>
            <w:r w:rsidRPr="003778A4">
              <w:t xml:space="preserve">Mở rộng: quy định yêu cầu thiết kế, lắp đặt, </w:t>
            </w:r>
            <w:r w:rsidR="002C1DF7" w:rsidRPr="003778A4">
              <w:t>thử nghiệm</w:t>
            </w:r>
            <w:r w:rsidRPr="003778A4">
              <w:t xml:space="preserve">, </w:t>
            </w:r>
            <w:r w:rsidR="002C1DF7" w:rsidRPr="003778A4">
              <w:t>bảo dưỡng và an toàn</w:t>
            </w:r>
            <w:r w:rsidRPr="003778A4">
              <w:t xml:space="preserve"> của hệ thống CO₂ cố định. Cùng các loại trừ.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</w:t>
            </w:r>
          </w:p>
          <w:p w14:paraId="6D1AD3F5" w14:textId="77777777" w:rsidR="00167368" w:rsidRPr="003778A4" w:rsidRDefault="00000000" w:rsidP="003778A4">
            <w:pPr>
              <w:spacing w:after="20"/>
            </w:pPr>
            <w:r w:rsidRPr="003778A4">
              <w:t>Quy định yêu cầu thiết kế và lắp đặt hệ thống CO₂ cố định trong nhà. Loại trừ: tàu thủy, máy bay, xe lưu động, hầm mỏ, hệ thống tiền trơ hóa.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3F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 xml:space="preserve">Phạm vi mở rộng sang thử nghiệm, bảo dưỡng, </w:t>
            </w:r>
            <w:proofErr w:type="gramStart"/>
            <w:r w:rsidRPr="003778A4">
              <w:rPr>
                <w:sz w:val="18"/>
                <w:szCs w:val="18"/>
              </w:rPr>
              <w:t>an</w:t>
            </w:r>
            <w:proofErr w:type="gramEnd"/>
            <w:r w:rsidRPr="003778A4">
              <w:rPr>
                <w:sz w:val="18"/>
                <w:szCs w:val="18"/>
              </w:rPr>
              <w:t xml:space="preserve"> toàn (tương ứng các Điều 8, 9, 5 mới).</w:t>
            </w:r>
          </w:p>
        </w:tc>
      </w:tr>
      <w:tr w:rsidR="00167368" w:rsidRPr="003778A4" w14:paraId="6D1AD40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3F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</w:t>
            </w:r>
          </w:p>
          <w:p w14:paraId="6D1AD3FB" w14:textId="77777777" w:rsidR="00167368" w:rsidRPr="003778A4" w:rsidRDefault="00000000" w:rsidP="003778A4">
            <w:pPr>
              <w:spacing w:after="20"/>
            </w:pPr>
            <w:r w:rsidRPr="003778A4">
              <w:t>Trường hợp tương tự: dẫn chiếu 7.4.3.2.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</w:t>
            </w:r>
          </w:p>
          <w:p w14:paraId="6D1AD3FD" w14:textId="77777777" w:rsidR="00167368" w:rsidRPr="003778A4" w:rsidRDefault="00000000" w:rsidP="003778A4">
            <w:pPr>
              <w:spacing w:after="20"/>
            </w:pPr>
            <w:r w:rsidRPr="003778A4">
              <w:t>Trường hợp lỗ hở không đóng kín / chịu gió: dẫn chiếu 15.6.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3F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3F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nguyên tắc, đổi số dẫn chiếu.</w:t>
            </w:r>
          </w:p>
        </w:tc>
      </w:tr>
      <w:tr w:rsidR="00167368" w:rsidRPr="003778A4" w14:paraId="6D1AD402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401" w14:textId="06AF0898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 xml:space="preserve">C. ĐIỀU 2 </w:t>
            </w:r>
            <w:r w:rsidR="00510991" w:rsidRPr="003778A4">
              <w:rPr>
                <w:b/>
                <w:bCs/>
                <w:sz w:val="21"/>
                <w:szCs w:val="21"/>
              </w:rPr>
              <w:t>-</w:t>
            </w:r>
            <w:r w:rsidRPr="003778A4">
              <w:rPr>
                <w:b/>
                <w:bCs/>
                <w:sz w:val="21"/>
                <w:szCs w:val="21"/>
              </w:rPr>
              <w:t xml:space="preserve"> TÀI LIỆU VIỆN DẪN</w:t>
            </w:r>
          </w:p>
        </w:tc>
      </w:tr>
      <w:tr w:rsidR="00167368" w:rsidRPr="003778A4" w14:paraId="6D1AD40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0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04" w14:textId="77777777" w:rsidR="00167368" w:rsidRPr="003778A4" w:rsidRDefault="00000000" w:rsidP="003778A4">
            <w:pPr>
              <w:spacing w:after="10"/>
              <w:rPr>
                <w:lang w:val="it-IT"/>
              </w:rPr>
            </w:pPr>
            <w:r w:rsidRPr="003778A4">
              <w:rPr>
                <w:b/>
                <w:bCs/>
                <w:lang w:val="it-IT"/>
              </w:rPr>
              <w:t>Điều 2</w:t>
            </w:r>
          </w:p>
          <w:p w14:paraId="6D1AD405" w14:textId="77777777" w:rsidR="00167368" w:rsidRPr="003778A4" w:rsidRDefault="00000000" w:rsidP="003778A4">
            <w:pPr>
              <w:spacing w:after="20"/>
              <w:rPr>
                <w:lang w:val="it-IT"/>
              </w:rPr>
            </w:pPr>
            <w:r w:rsidRPr="003778A4">
              <w:rPr>
                <w:lang w:val="it-IT"/>
              </w:rPr>
              <w:t>ISO 7240-2; ISO 7240-23; ISO 7731; ISO 8201; ISO 14520-1; ISO 16003.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06" w14:textId="77777777" w:rsidR="00167368" w:rsidRPr="003778A4" w:rsidRDefault="00000000" w:rsidP="003778A4">
            <w:pPr>
              <w:spacing w:after="10"/>
              <w:rPr>
                <w:lang w:val="it-IT"/>
              </w:rPr>
            </w:pPr>
            <w:r w:rsidRPr="003778A4">
              <w:rPr>
                <w:b/>
                <w:bCs/>
                <w:lang w:val="it-IT"/>
              </w:rPr>
              <w:t>Điều 2</w:t>
            </w:r>
          </w:p>
          <w:p w14:paraId="6D1AD407" w14:textId="77777777" w:rsidR="00167368" w:rsidRPr="003778A4" w:rsidRDefault="00000000" w:rsidP="003778A4">
            <w:pPr>
              <w:spacing w:after="20"/>
              <w:rPr>
                <w:lang w:val="it-IT"/>
              </w:rPr>
            </w:pPr>
            <w:r w:rsidRPr="003778A4">
              <w:rPr>
                <w:lang w:val="it-IT"/>
              </w:rPr>
              <w:t>ISO 1182:1983; ISO 4200:1985; ISO 834:1975; TCVN 6100:1996 (ISO 5923) – chất CO₂.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08" w14:textId="77777777" w:rsidR="00167368" w:rsidRPr="003778A4" w:rsidRDefault="00000000" w:rsidP="003778A4">
            <w:pPr>
              <w:spacing w:after="10"/>
              <w:rPr>
                <w:lang w:val="it-IT"/>
              </w:rPr>
            </w:pPr>
            <w:r w:rsidRPr="003778A4">
              <w:rPr>
                <w:b/>
                <w:bCs/>
                <w:sz w:val="18"/>
                <w:szCs w:val="18"/>
                <w:lang w:val="it-IT"/>
              </w:rPr>
              <w:t>THAY ĐỔI</w:t>
            </w:r>
          </w:p>
          <w:p w14:paraId="6D1AD409" w14:textId="6F613746" w:rsidR="00167368" w:rsidRPr="003778A4" w:rsidRDefault="00000000" w:rsidP="003778A4">
            <w:pPr>
              <w:spacing w:after="20"/>
              <w:rPr>
                <w:lang w:val="it-IT"/>
              </w:rPr>
            </w:pPr>
            <w:r w:rsidRPr="003778A4">
              <w:rPr>
                <w:sz w:val="18"/>
                <w:szCs w:val="18"/>
                <w:lang w:val="it-IT"/>
              </w:rPr>
              <w:t xml:space="preserve">Thay toàn bộ danh mục viện dẫn. </w:t>
            </w:r>
            <w:r w:rsidR="00510991" w:rsidRPr="003778A4">
              <w:rPr>
                <w:sz w:val="18"/>
                <w:szCs w:val="18"/>
                <w:lang w:val="it-IT"/>
              </w:rPr>
              <w:t>Chuyển</w:t>
            </w:r>
            <w:r w:rsidRPr="003778A4">
              <w:rPr>
                <w:sz w:val="18"/>
                <w:szCs w:val="18"/>
                <w:lang w:val="it-IT"/>
              </w:rPr>
              <w:t xml:space="preserve"> từ TC vật liệu/chất chữa cháy sang TC báo cháy–báo động (7240/7731/8201), TC thiết kế khí (14520-1) và TC linh kiện (16003).</w:t>
            </w:r>
          </w:p>
        </w:tc>
      </w:tr>
      <w:tr w:rsidR="00167368" w:rsidRPr="003778A4" w14:paraId="6D1AD41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0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0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6.2.1, Bảng 2</w:t>
            </w:r>
          </w:p>
          <w:p w14:paraId="6D1AD40D" w14:textId="77777777" w:rsidR="00167368" w:rsidRPr="003778A4" w:rsidRDefault="00000000" w:rsidP="003778A4">
            <w:pPr>
              <w:spacing w:after="20"/>
            </w:pPr>
            <w:r w:rsidRPr="003778A4">
              <w:t>Yêu cầu chất lượng CO₂ quy định trực tiếp trong Bảng 2 (không viện dẫn TCVN 6100).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0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4</w:t>
            </w:r>
          </w:p>
          <w:p w14:paraId="6D1AD40F" w14:textId="77777777" w:rsidR="00167368" w:rsidRPr="003778A4" w:rsidRDefault="00000000" w:rsidP="003778A4">
            <w:pPr>
              <w:spacing w:after="20"/>
            </w:pPr>
            <w:r w:rsidRPr="003778A4">
              <w:t>Chất CO₂ phải phù hợp TCVN 6100:1996 (ISO 5923).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1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41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Nội bộ hóa yêu cầu chất lượng CO₂ thành bảng số liệu thay vì viện dẫn TC riêng.</w:t>
            </w:r>
          </w:p>
        </w:tc>
      </w:tr>
      <w:tr w:rsidR="00167368" w:rsidRPr="003778A4" w14:paraId="6D1AD414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413" w14:textId="3110D1D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 xml:space="preserve">D. ĐIỀU 3 </w:t>
            </w:r>
            <w:r w:rsidR="00510991" w:rsidRPr="003778A4">
              <w:rPr>
                <w:b/>
                <w:bCs/>
                <w:sz w:val="21"/>
                <w:szCs w:val="21"/>
              </w:rPr>
              <w:t>-</w:t>
            </w:r>
            <w:r w:rsidRPr="003778A4">
              <w:rPr>
                <w:b/>
                <w:bCs/>
                <w:sz w:val="21"/>
                <w:szCs w:val="21"/>
              </w:rPr>
              <w:t xml:space="preserve"> THUẬT NGỮ VÀ ĐỊNH NGHĨA</w:t>
            </w:r>
          </w:p>
        </w:tc>
      </w:tr>
      <w:tr w:rsidR="00167368" w:rsidRPr="003778A4" w14:paraId="6D1AD41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1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1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17" w14:textId="2C49CAD4" w:rsidR="00167368" w:rsidRPr="003778A4" w:rsidRDefault="00510991" w:rsidP="003778A4">
            <w:pPr>
              <w:spacing w:after="20"/>
            </w:pPr>
            <w:r w:rsidRPr="003778A4">
              <w:t>Đưa ra 25 định nghĩa. Giữ các khái niệm chính và bổ sung nhiều khái niệm mới.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1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 (3.1–3.11)</w:t>
            </w:r>
          </w:p>
          <w:p w14:paraId="6D1AD419" w14:textId="0B474820" w:rsidR="00167368" w:rsidRPr="003778A4" w:rsidRDefault="00510991" w:rsidP="003778A4">
            <w:pPr>
              <w:spacing w:after="20"/>
            </w:pPr>
            <w:r w:rsidRPr="003778A4">
              <w:t>Gồm11 định nghĩa: hệ thống CO₂, chữa cháy thể tích, cục bộ, điều khiển tự động/bằng tay, thiết bị/cơ cấu điều khiển, xả CO₂, thời gian duy trì, tổ chức có thẩm quyền, van lựa chọn.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1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1B" w14:textId="2EDB501D" w:rsidR="00167368" w:rsidRPr="003778A4" w:rsidRDefault="006B1615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nhiều định nghĩa quan trọng</w:t>
            </w:r>
          </w:p>
        </w:tc>
      </w:tr>
      <w:tr w:rsidR="00167368" w:rsidRPr="003778A4" w14:paraId="6D1AD42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1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1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1F" w14:textId="77777777" w:rsidR="00167368" w:rsidRPr="003778A4" w:rsidRDefault="00000000" w:rsidP="003778A4">
            <w:pPr>
              <w:spacing w:after="20"/>
            </w:pPr>
            <w:r w:rsidRPr="003778A4">
              <w:t>Đám cháy âm ỉ (deep-seated) — chất rắn cháy âm ỉ (giấy, len, ngũ cốc đóng kiện); đám cháy bề mặt (surface) — lỏng/khí/rắn không cháy âm ỉ.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1" w14:textId="2018714F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2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Phân loại đám cháy làm cơ sở áp dụng thời gian duy trì và xử lý lỗ hở.</w:t>
            </w:r>
          </w:p>
        </w:tc>
      </w:tr>
      <w:tr w:rsidR="00167368" w:rsidRPr="003778A4" w14:paraId="6D1AD42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2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27" w14:textId="77777777" w:rsidR="00167368" w:rsidRPr="003778A4" w:rsidRDefault="00000000" w:rsidP="003778A4">
            <w:pPr>
              <w:spacing w:after="20"/>
            </w:pPr>
            <w:r w:rsidRPr="003778A4">
              <w:t>Tách bạch: nồng độ dập tắt (extinguishing) / nồng độ thiết kế (design) / hệ số an toàn (safety factor).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16.1.1 (ngầm định)</w:t>
            </w:r>
          </w:p>
          <w:p w14:paraId="6D1AD429" w14:textId="77777777" w:rsidR="00167368" w:rsidRPr="003778A4" w:rsidRDefault="00000000" w:rsidP="003778A4">
            <w:pPr>
              <w:spacing w:after="20"/>
            </w:pPr>
            <w:r w:rsidRPr="003778A4">
              <w:t>Chỉ có "nồng độ" chung; nồng độ gốc 34%.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2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Phân tầng khái niệm nồng độ, gắn với công thức KB (7.3.1).</w:t>
            </w:r>
          </w:p>
        </w:tc>
      </w:tr>
      <w:tr w:rsidR="00167368" w:rsidRPr="003778A4" w14:paraId="6D1AD43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2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2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2F" w14:textId="77777777" w:rsidR="00167368" w:rsidRPr="003778A4" w:rsidRDefault="00000000" w:rsidP="003778A4">
            <w:pPr>
              <w:spacing w:after="20"/>
            </w:pPr>
            <w:r w:rsidRPr="003778A4">
              <w:t>Thiết bị khóa cách ly (lock-off device) + công tắc tự động/bằng tay (auto/manual switch).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1" w14:textId="3E073228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3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Hai cấu phần an toàn sinh mạng cốt lõi (xem 5.2.1).</w:t>
            </w:r>
          </w:p>
        </w:tc>
      </w:tr>
      <w:tr w:rsidR="00167368" w:rsidRPr="003778A4" w14:paraId="6D1AD43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3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37" w14:textId="77777777" w:rsidR="00167368" w:rsidRPr="003778A4" w:rsidRDefault="00000000" w:rsidP="003778A4">
            <w:pPr>
              <w:spacing w:after="20"/>
            </w:pPr>
            <w:r w:rsidRPr="003778A4">
              <w:t>Thời gian xả lỏng (liquid discharge time) + thời gian dòng hơi trước xả lỏng (pre-liquid vapour flow time).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9" w14:textId="7ACAE5CE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3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Khái niệm thời gian xả phân pha — gắn với Bảng 7.</w:t>
            </w:r>
          </w:p>
        </w:tc>
      </w:tr>
      <w:tr w:rsidR="00167368" w:rsidRPr="003778A4" w14:paraId="6D1AD44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3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3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3F" w14:textId="77777777" w:rsidR="00167368" w:rsidRPr="003778A4" w:rsidRDefault="00000000" w:rsidP="003778A4">
            <w:pPr>
              <w:spacing w:after="20"/>
            </w:pPr>
            <w:r w:rsidRPr="003778A4">
              <w:t>Mật độ nạp (fill density); lưu trữ áp suất cao / áp suất thấp (high/low-pressure storage, −18…−20°C, ~21 bar).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1" w14:textId="277791DB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4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Định lượng phân loại lưu trữ.</w:t>
            </w:r>
          </w:p>
        </w:tc>
      </w:tr>
      <w:tr w:rsidR="00167368" w:rsidRPr="003778A4" w14:paraId="6D1AD44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4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47" w14:textId="77777777" w:rsidR="00167368" w:rsidRPr="003778A4" w:rsidRDefault="00000000" w:rsidP="003778A4">
            <w:pPr>
              <w:spacing w:after="20"/>
            </w:pPr>
            <w:r w:rsidRPr="003778A4">
              <w:t>Hệ thống tính toán kỹ thuật (engineered) / hệ thống thiết kế sẵn (pre-engineered); khoảng cách an toàn (clearance).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9" w14:textId="57F0DBC4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4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Phân loại hệ thống theo cách thiết kế.</w:t>
            </w:r>
          </w:p>
        </w:tc>
      </w:tr>
      <w:tr w:rsidR="00167368" w:rsidRPr="003778A4" w14:paraId="6D1AD45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4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4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3</w:t>
            </w:r>
          </w:p>
          <w:p w14:paraId="6D1AD44F" w14:textId="77777777" w:rsidR="00167368" w:rsidRPr="003778A4" w:rsidRDefault="00000000" w:rsidP="003778A4">
            <w:pPr>
              <w:spacing w:after="20"/>
            </w:pPr>
            <w:r w:rsidRPr="003778A4">
              <w:t>Khu vực thường xuyên có người (normally occupied) / khu vực không thể có người (unoccupiable).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51" w14:textId="6EFDAAD7" w:rsidR="00167368" w:rsidRPr="003778A4" w:rsidRDefault="006B1615" w:rsidP="003778A4">
            <w:pPr>
              <w:spacing w:after="20"/>
            </w:pPr>
            <w:r w:rsidRPr="003778A4">
              <w:t>Không có định nghĩa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5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5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Cơ sở phân loại để áp dụng biện pháp an toàn 5.2.1/5.2.3.</w:t>
            </w:r>
          </w:p>
        </w:tc>
      </w:tr>
      <w:tr w:rsidR="00167368" w:rsidRPr="003778A4" w14:paraId="6D1AD45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5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B251E" w14:textId="77777777" w:rsidR="0015251B" w:rsidRPr="003778A4" w:rsidRDefault="00000000" w:rsidP="003778A4">
            <w:pPr>
              <w:spacing w:after="10"/>
              <w:rPr>
                <w:b/>
                <w:bCs/>
              </w:rPr>
            </w:pPr>
            <w:r w:rsidRPr="003778A4">
              <w:rPr>
                <w:b/>
                <w:bCs/>
              </w:rPr>
              <w:t>Điều 3 (Hold time)</w:t>
            </w:r>
            <w:r w:rsidR="0015251B" w:rsidRPr="003778A4">
              <w:rPr>
                <w:b/>
                <w:bCs/>
              </w:rPr>
              <w:t xml:space="preserve"> </w:t>
            </w:r>
          </w:p>
          <w:p w14:paraId="6D1AD457" w14:textId="742D95DD" w:rsidR="00167368" w:rsidRPr="003778A4" w:rsidRDefault="00000000" w:rsidP="003778A4">
            <w:pPr>
              <w:spacing w:after="10"/>
            </w:pPr>
            <w:r w:rsidRPr="003778A4">
              <w:t>Thời gian duy trì = khoảng thời gian nồng độ CO₂ được duy trì CAO HƠN nồng độ dập tắt.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5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3.9</w:t>
            </w:r>
          </w:p>
          <w:p w14:paraId="6D1AD459" w14:textId="77777777" w:rsidR="00167368" w:rsidRPr="003778A4" w:rsidRDefault="00000000" w:rsidP="003778A4">
            <w:pPr>
              <w:spacing w:after="20"/>
            </w:pPr>
            <w:r w:rsidRPr="003778A4">
              <w:t>Thời gian duy trì = thời gian CO₂ tồn tại ở nồng độ thiết kế.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5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45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Định nghĩa chặt hơn, gắn với tiêu chí 85% tại 7.6.</w:t>
            </w:r>
          </w:p>
        </w:tc>
      </w:tr>
      <w:tr w:rsidR="00167368" w:rsidRPr="003778A4" w14:paraId="6D1AD45E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45D" w14:textId="794CF55F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lastRenderedPageBreak/>
              <w:t xml:space="preserve">E. ĐIỀU 4 </w:t>
            </w:r>
            <w:r w:rsidR="0015251B" w:rsidRPr="003778A4">
              <w:rPr>
                <w:b/>
                <w:bCs/>
                <w:sz w:val="21"/>
                <w:szCs w:val="21"/>
              </w:rPr>
              <w:t>-</w:t>
            </w:r>
            <w:r w:rsidRPr="003778A4">
              <w:rPr>
                <w:b/>
                <w:bCs/>
                <w:sz w:val="21"/>
                <w:szCs w:val="21"/>
              </w:rPr>
              <w:t xml:space="preserve"> SỬ DỤNG VÀ HẠN CHẾ (ĐIỀU MỚI HOÀN TOÀN)</w:t>
            </w:r>
          </w:p>
        </w:tc>
      </w:tr>
      <w:tr w:rsidR="00167368" w:rsidRPr="003778A4" w14:paraId="6D1AD46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5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4.1–4.4</w:t>
            </w:r>
          </w:p>
          <w:p w14:paraId="6D1AD461" w14:textId="77777777" w:rsidR="00167368" w:rsidRPr="003778A4" w:rsidRDefault="00000000" w:rsidP="003778A4">
            <w:pPr>
              <w:spacing w:after="20"/>
            </w:pPr>
            <w:r w:rsidRPr="003778A4">
              <w:t>Nâng thành Điều quy phạm: 4.1 năng lực người thiết kế/lắp đặt; 4.2 các ứng dụng điển hình; 4.3 hạn chế (vật liệu tự cấp oxy, kim loại kiềm/hydride); 4.4 hạn chế nhiệt độ thiết bị −20 °C đến +50 °C.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C (tham khảo)</w:t>
            </w:r>
          </w:p>
          <w:p w14:paraId="6D1AD463" w14:textId="77777777" w:rsidR="00167368" w:rsidRPr="003778A4" w:rsidRDefault="00000000" w:rsidP="003778A4">
            <w:pPr>
              <w:spacing w:after="20"/>
            </w:pPr>
            <w:r w:rsidRPr="003778A4">
              <w:t>Thông tin ứng dụng/giới hạn CO₂ nằm rải rác ở phụ lục tham khảo.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65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Chuyển nội dung tham khảo → quy phạm; thêm yêu cầu năng lực chuyên môn của đơn vị thiết kế/thi công.</w:t>
            </w:r>
          </w:p>
        </w:tc>
      </w:tr>
      <w:tr w:rsidR="00167368" w:rsidRPr="003778A4" w14:paraId="6D1AD468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467" w14:textId="59229D23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 xml:space="preserve">F. ĐIỀU 5 </w:t>
            </w:r>
            <w:r w:rsidR="0015251B" w:rsidRPr="003778A4">
              <w:rPr>
                <w:b/>
                <w:bCs/>
                <w:sz w:val="21"/>
                <w:szCs w:val="21"/>
              </w:rPr>
              <w:t>-</w:t>
            </w:r>
            <w:r w:rsidRPr="003778A4">
              <w:rPr>
                <w:b/>
                <w:bCs/>
                <w:sz w:val="21"/>
                <w:szCs w:val="21"/>
              </w:rPr>
              <w:t xml:space="preserve"> YÊU CẦU VỀ AN TOÀN (MỞ RỘNG LỚN — TRỌNG TÂM CHÍNH)</w:t>
            </w:r>
          </w:p>
        </w:tc>
      </w:tr>
      <w:tr w:rsidR="00167368" w:rsidRPr="003778A4" w14:paraId="6D1AD47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6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19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A" w14:textId="298D9932" w:rsidR="00167368" w:rsidRPr="003778A4" w:rsidRDefault="00C3023D" w:rsidP="003778A4">
            <w:pPr>
              <w:spacing w:after="10"/>
            </w:pPr>
            <w:r w:rsidRPr="003778A4">
              <w:rPr>
                <w:b/>
                <w:bCs/>
              </w:rPr>
              <w:t>Điều 5.1</w:t>
            </w:r>
          </w:p>
          <w:p w14:paraId="6D1AD46B" w14:textId="77777777" w:rsidR="00167368" w:rsidRPr="003778A4" w:rsidRDefault="00000000" w:rsidP="003778A4">
            <w:pPr>
              <w:spacing w:after="20"/>
            </w:pPr>
            <w:r w:rsidRPr="003778A4">
              <w:t>Nguy hiểm đối với con người: nêu rõ cơ chế gây ngạt, giảm tầm nhìn; CO₂ nặng hơn không khí tích tụ hố/giếng; trách nhiệm pháp lý của người dùng.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5 (a–h)</w:t>
            </w:r>
          </w:p>
          <w:p w14:paraId="6D1AD46D" w14:textId="77777777" w:rsidR="00167368" w:rsidRPr="003778A4" w:rsidRDefault="00000000" w:rsidP="003778A4">
            <w:pPr>
              <w:spacing w:after="20"/>
            </w:pPr>
            <w:r w:rsidRPr="003778A4">
              <w:t>Yêu cầu an toàn dạng liệt kê 8 ý: lối thoát quang đãng, báo động, cửa tự đóng mở từ trong, thiết bị báo động tại cửa, chất tạo mùi, biển cảnh báo, thông gió sau xả.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6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6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Diễn giải bản chất nguy hiểm thay vì chỉ liệt kê biện pháp.</w:t>
            </w:r>
          </w:p>
        </w:tc>
      </w:tr>
      <w:tr w:rsidR="00167368" w:rsidRPr="003778A4" w14:paraId="6D1AD47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7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2" w14:textId="7470ED01" w:rsidR="00167368" w:rsidRPr="003778A4" w:rsidRDefault="00C3023D" w:rsidP="003778A4">
            <w:pPr>
              <w:spacing w:after="10"/>
            </w:pPr>
            <w:r w:rsidRPr="003778A4">
              <w:rPr>
                <w:b/>
                <w:bCs/>
              </w:rPr>
              <w:t>Điều 5.2.1</w:t>
            </w:r>
          </w:p>
          <w:p w14:paraId="6D1AD473" w14:textId="77777777" w:rsidR="00167368" w:rsidRPr="003778A4" w:rsidRDefault="00000000" w:rsidP="003778A4">
            <w:pPr>
              <w:spacing w:after="20"/>
            </w:pPr>
            <w:r w:rsidRPr="003778A4">
              <w:t>Khu vực có người/không người: bắt buộc trang bị (a) thiết bị TRỄ THỜI GIAN + báo động trước xả; (b) CÔNG TẮC TỰ ĐỘNG/BẰNG TAY; (c) THIẾT BỊ KHÓA CÁCH LY (lock-off) được giám sát; (d) chiếu sáng khẩn cấp + báo động âm thanh/ánh sáng; (e) cửa thoát tự đóng mở từ trong; (f) biển báo; (g) thông gió cưỡng bức, cân nhắc chất tạo mùi, huấn luyện–diễn tập.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12</w:t>
            </w:r>
          </w:p>
          <w:p w14:paraId="6D1AD475" w14:textId="77777777" w:rsidR="00167368" w:rsidRPr="003778A4" w:rsidRDefault="00000000" w:rsidP="003778A4">
            <w:pPr>
              <w:spacing w:after="20"/>
            </w:pPr>
            <w:r w:rsidRPr="003778A4">
              <w:t>Đề phòng xả tự động khi có người trong phòng không người (phòng bảo dưỡng).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7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Cấu phần an toàn sinh mạng cốt lõi của ISO 2022: time delay + auto/manual switch + lock-off. Hoàn toàn không có trong bản 1996.</w:t>
            </w:r>
          </w:p>
        </w:tc>
      </w:tr>
      <w:tr w:rsidR="00167368" w:rsidRPr="003778A4" w14:paraId="6D1AD48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7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A" w14:textId="5834609A" w:rsidR="00167368" w:rsidRPr="003778A4" w:rsidRDefault="00C3023D" w:rsidP="003778A4">
            <w:pPr>
              <w:spacing w:after="10"/>
            </w:pPr>
            <w:r w:rsidRPr="003778A4">
              <w:rPr>
                <w:b/>
                <w:bCs/>
              </w:rPr>
              <w:t>Điều 5.2.2 &amp; 5.2.3</w:t>
            </w:r>
          </w:p>
          <w:p w14:paraId="6D1AD47B" w14:textId="77777777" w:rsidR="00167368" w:rsidRPr="003778A4" w:rsidRDefault="00000000" w:rsidP="003778A4">
            <w:pPr>
              <w:spacing w:after="20"/>
            </w:pPr>
            <w:r w:rsidRPr="003778A4">
              <w:t>Biển cảnh báo cho khu vực có người (Hình 1–5) và khu vực không thể có người; quy định vị trí: tại mỗi lối vào, mỗi điểm kích hoạt tay, mỗi van khóa cách ly.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11</w:t>
            </w:r>
          </w:p>
          <w:p w14:paraId="6D1AD47D" w14:textId="77777777" w:rsidR="00167368" w:rsidRPr="003778A4" w:rsidRDefault="00000000" w:rsidP="003778A4">
            <w:pPr>
              <w:spacing w:after="20"/>
            </w:pPr>
            <w:r w:rsidRPr="003778A4">
              <w:t>Yết thị bên trong/ngoài mỗi cửa, cảnh báo rời phòng khi xả.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7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7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Chuẩn hóa nội dung/biểu mẫu biển báo bằng các Hình 1–5.</w:t>
            </w:r>
          </w:p>
        </w:tc>
      </w:tr>
      <w:tr w:rsidR="00167368" w:rsidRPr="003778A4" w14:paraId="6D1AD48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8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2" w14:textId="762D7FF3" w:rsidR="00167368" w:rsidRPr="003778A4" w:rsidRDefault="006A7612" w:rsidP="003778A4">
            <w:pPr>
              <w:spacing w:after="10"/>
            </w:pPr>
            <w:r w:rsidRPr="003778A4">
              <w:rPr>
                <w:b/>
                <w:bCs/>
              </w:rPr>
              <w:t>Điều 5.3, Bảng 1</w:t>
            </w:r>
          </w:p>
          <w:p w14:paraId="6D1AD483" w14:textId="77777777" w:rsidR="00167368" w:rsidRPr="003778A4" w:rsidRDefault="00000000" w:rsidP="003778A4">
            <w:pPr>
              <w:spacing w:after="20"/>
            </w:pPr>
            <w:r w:rsidRPr="003778A4">
              <w:t>Nguy hiểm điện: quy định KHOẢNG CÁCH AN TOÀN tối thiểu theo cấp điện áp (15–275 kV) trong Bảng 1; biện pháp khi không đạt khoảng cách.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9</w:t>
            </w:r>
          </w:p>
          <w:p w14:paraId="6D1AD485" w14:textId="77777777" w:rsidR="00167368" w:rsidRPr="003778A4" w:rsidRDefault="00000000" w:rsidP="003778A4">
            <w:pPr>
              <w:spacing w:after="20"/>
            </w:pPr>
            <w:r w:rsidRPr="003778A4">
              <w:t>Hệ thống CO₂ phải được tiếp đất thích hợp (1 đoạn ngắn).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8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Bảng 1 khoảng cách an toàn điện (clearance) — hoàn toàn mới.</w:t>
            </w:r>
          </w:p>
        </w:tc>
      </w:tr>
      <w:tr w:rsidR="00167368" w:rsidRPr="003778A4" w14:paraId="6D1AD49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8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A" w14:textId="254ACCEF" w:rsidR="00167368" w:rsidRPr="003778A4" w:rsidRDefault="006A7612" w:rsidP="003778A4">
            <w:pPr>
              <w:spacing w:after="10"/>
            </w:pPr>
            <w:r w:rsidRPr="003778A4">
              <w:rPr>
                <w:b/>
                <w:bCs/>
              </w:rPr>
              <w:t>Điều 5.4</w:t>
            </w:r>
          </w:p>
          <w:p w14:paraId="6D1AD48B" w14:textId="77777777" w:rsidR="00167368" w:rsidRPr="003778A4" w:rsidRDefault="00000000" w:rsidP="003778A4">
            <w:pPr>
              <w:spacing w:after="20"/>
            </w:pPr>
            <w:r w:rsidRPr="003778A4">
              <w:t>Hệ thống trong trạm biến áp/phòng máy cắt phải được liên kết và nối đất hiệu quả.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9 (chú thích)</w:t>
            </w:r>
          </w:p>
          <w:p w14:paraId="6D1AD48D" w14:textId="77777777" w:rsidR="00167368" w:rsidRPr="003778A4" w:rsidRDefault="00000000" w:rsidP="003778A4">
            <w:pPr>
              <w:spacing w:after="20"/>
            </w:pPr>
            <w:r w:rsidRPr="003778A4">
              <w:t>Nối các bộ phận kim loại với đầu tiếp đất chính của thiết bị điện.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8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48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nguyên tắc nối đất, tách thành điều riêng.</w:t>
            </w:r>
          </w:p>
        </w:tc>
      </w:tr>
      <w:tr w:rsidR="00167368" w:rsidRPr="003778A4" w14:paraId="6D1AD49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9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2" w14:textId="4D744C15" w:rsidR="00167368" w:rsidRPr="003778A4" w:rsidRDefault="006A7612" w:rsidP="003778A4">
            <w:pPr>
              <w:spacing w:after="10"/>
            </w:pPr>
            <w:r w:rsidRPr="003778A4">
              <w:rPr>
                <w:b/>
                <w:bCs/>
              </w:rPr>
              <w:t>Điều 5.5</w:t>
            </w:r>
          </w:p>
          <w:p w14:paraId="6D1AD493" w14:textId="77777777" w:rsidR="00167368" w:rsidRPr="003778A4" w:rsidRDefault="00000000" w:rsidP="003778A4">
            <w:pPr>
              <w:spacing w:after="20"/>
            </w:pPr>
            <w:r w:rsidRPr="003778A4">
              <w:t>Phóng điện tĩnh điện: liên kết và nối đất đầy đủ để giảm rủi ro phóng điện khi xả vào môi trường khí cháy.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13</w:t>
            </w:r>
          </w:p>
          <w:p w14:paraId="6D1AD495" w14:textId="77777777" w:rsidR="00167368" w:rsidRPr="003778A4" w:rsidRDefault="00000000" w:rsidP="003778A4">
            <w:pPr>
              <w:spacing w:after="20"/>
            </w:pPr>
            <w:r w:rsidRPr="003778A4">
              <w:t>Thử xả nơi có hỗn hợp nổ phải kiểm tra trước vì nguy cơ phóng tĩnh điện.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49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Tương đương về mục tiêu, diễn đạt lại theo hướng phòng ngừa.</w:t>
            </w:r>
          </w:p>
        </w:tc>
      </w:tr>
      <w:tr w:rsidR="00167368" w:rsidRPr="003778A4" w14:paraId="6D1AD4A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9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5.1 / 5.2.1(g)</w:t>
            </w:r>
          </w:p>
          <w:p w14:paraId="6D1AD49B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Tích hợp vào nội dung CO₂ tích tụ khu vực thấp và yêu cầu thông gió/chất tạo mùi.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lastRenderedPageBreak/>
              <w:t>Điều 10</w:t>
            </w:r>
          </w:p>
          <w:p w14:paraId="6D1AD49D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Đề phòng diện tích bảo vệ ở dưới thấp: bổ sung chất tạo mùi + thông gió phụ.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9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lastRenderedPageBreak/>
              <w:t>GIỮ NGUYÊN (sắp xếp lại)</w:t>
            </w:r>
          </w:p>
          <w:p w14:paraId="6D1AD49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lastRenderedPageBreak/>
              <w:t>Gộp vào Điều 5, không còn điều riêng.</w:t>
            </w:r>
          </w:p>
        </w:tc>
      </w:tr>
      <w:tr w:rsidR="00167368" w:rsidRPr="003778A4" w14:paraId="6D1AD4A2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4A1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lastRenderedPageBreak/>
              <w:t>G. ĐIỀU 6 — THIẾT KẾ HỆ THỐNG</w:t>
            </w:r>
          </w:p>
        </w:tc>
      </w:tr>
      <w:tr w:rsidR="00167368" w:rsidRPr="003778A4" w14:paraId="6D1AD4A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A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A4" w14:textId="2827651E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6.1</w:t>
            </w:r>
          </w:p>
          <w:p w14:paraId="6D1AD4A5" w14:textId="77777777" w:rsidR="00167368" w:rsidRPr="003778A4" w:rsidRDefault="00000000" w:rsidP="003778A4">
            <w:pPr>
              <w:spacing w:after="20"/>
            </w:pPr>
            <w:r w:rsidRPr="003778A4">
              <w:t>Quy định chung + HỒ SƠ KỸ THUẬT phải lập dưới giám sát người có kinh nghiệm; trình cơ quan có thẩm quyền phê duyệt trước thi công (chi tiết tại Phụ lục A).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A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19</w:t>
            </w:r>
          </w:p>
          <w:p w14:paraId="6D1AD4A7" w14:textId="77777777" w:rsidR="00167368" w:rsidRPr="003778A4" w:rsidRDefault="00000000" w:rsidP="003778A4">
            <w:pPr>
              <w:spacing w:after="20"/>
            </w:pPr>
            <w:r w:rsidRPr="003778A4">
              <w:t>Thiết bị chủ yếu: kho chứa/bình chứa, van lựa chọn, cơ cấu xả, ống phân phối, đầu phun.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A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A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yêu cầu hồ sơ kỹ thuật và phê duyệt thiết kế.</w:t>
            </w:r>
          </w:p>
        </w:tc>
      </w:tr>
      <w:tr w:rsidR="00167368" w:rsidRPr="003778A4" w14:paraId="6D1AD4B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A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AC" w14:textId="27195AFA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6.2.1, Bảng 2</w:t>
            </w:r>
          </w:p>
          <w:p w14:paraId="6D1AD4AD" w14:textId="77777777" w:rsidR="00167368" w:rsidRPr="003778A4" w:rsidRDefault="00000000" w:rsidP="003778A4">
            <w:pPr>
              <w:spacing w:after="20"/>
            </w:pPr>
            <w:r w:rsidRPr="003778A4">
              <w:t>Chất lượng CO₂: độ tinh khiết ≥ 99,5 %; nước ≤ 0,015 %; dầu ≤ 5 ppm; lưu huỳnh ≤ 5,0 ppm.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A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4</w:t>
            </w:r>
          </w:p>
          <w:p w14:paraId="6D1AD4AF" w14:textId="77777777" w:rsidR="00167368" w:rsidRPr="003778A4" w:rsidRDefault="00000000" w:rsidP="003778A4">
            <w:pPr>
              <w:spacing w:after="20"/>
            </w:pPr>
            <w:r w:rsidRPr="003778A4">
              <w:t>CO₂ phù hợp TCVN 6100.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B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số liệu chất lượng cụ thể (trước đây ẩn trong TCVN 6100).</w:t>
            </w:r>
          </w:p>
        </w:tc>
      </w:tr>
      <w:tr w:rsidR="00167368" w:rsidRPr="003778A4" w14:paraId="6D1AD4B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B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4" w14:textId="1A067A4C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6.2.2</w:t>
            </w:r>
          </w:p>
          <w:p w14:paraId="6D1AD4B5" w14:textId="77777777" w:rsidR="00167368" w:rsidRPr="003778A4" w:rsidRDefault="00000000" w:rsidP="003778A4">
            <w:pPr>
              <w:spacing w:after="20"/>
            </w:pPr>
            <w:r w:rsidRPr="003778A4">
              <w:t>Số lượng CO₂: đủ cho mối nguy đơn lớn nhất; thất thoát &gt;10% phải nạp lại/thay; hệ áp thấp +10% + phần tồn đọng; hệ áp cao (cục bộ) +40% dung tích bình; nguồn chính + dự trữ kết nối cố định khi cần bảo vệ liên tục.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17 &amp; 18</w:t>
            </w:r>
          </w:p>
          <w:p w14:paraId="6D1AD4B7" w14:textId="77777777" w:rsidR="00167368" w:rsidRPr="003778A4" w:rsidRDefault="00000000" w:rsidP="003778A4">
            <w:pPr>
              <w:spacing w:after="20"/>
            </w:pPr>
            <w:r w:rsidRPr="003778A4">
              <w:t>Dự trữ CO₂: hệ áp thấp +10% (+ phần tồn đọng ống); dự trữ 100% cho hệ bảo vệ nhiều địa điểm cần bảo vệ liên tục.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4B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Hợp nhất Điều 17–18 cũ; bổ sung ngưỡng cảnh báo thất thoát 10%.</w:t>
            </w:r>
          </w:p>
        </w:tc>
      </w:tr>
      <w:tr w:rsidR="00167368" w:rsidRPr="003778A4" w14:paraId="6D1AD4C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B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29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C" w14:textId="077A22E5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6.2.2.4 b)</w:t>
            </w:r>
          </w:p>
          <w:p w14:paraId="6D1AD4BD" w14:textId="77777777" w:rsidR="00167368" w:rsidRPr="003778A4" w:rsidRDefault="00000000" w:rsidP="003778A4">
            <w:pPr>
              <w:spacing w:after="20"/>
            </w:pPr>
            <w:r w:rsidRPr="003778A4">
              <w:t>Giữ nguyên quy tắc tăng 40% cho hệ áp cao cục bộ.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B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16.1.1</w:t>
            </w:r>
          </w:p>
          <w:p w14:paraId="6D1AD4BF" w14:textId="77777777" w:rsidR="00167368" w:rsidRPr="003778A4" w:rsidRDefault="00000000" w:rsidP="003778A4">
            <w:pPr>
              <w:spacing w:after="20"/>
            </w:pPr>
            <w:r w:rsidRPr="003778A4">
              <w:t>Hệ áp cao: tăng 40% dung tích bình (chỉ phần lỏng hữu hiệu).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4C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nguyên hệ số 40%.</w:t>
            </w:r>
          </w:p>
        </w:tc>
      </w:tr>
      <w:tr w:rsidR="00167368" w:rsidRPr="003778A4" w14:paraId="6D1AD4C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C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4" w14:textId="7A1CECCB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6.2.3, 6.2.4, Bảng 3</w:t>
            </w:r>
          </w:p>
          <w:p w14:paraId="6D1AD4C5" w14:textId="77777777" w:rsidR="00167368" w:rsidRPr="003778A4" w:rsidRDefault="00000000" w:rsidP="003778A4">
            <w:pPr>
              <w:spacing w:after="20"/>
            </w:pPr>
            <w:r w:rsidRPr="003778A4">
              <w:t>Bố trí bình chứa + điều kiện lưu trữ; Bảng 3 nhiệt độ lưu trữ tối đa GIỮ NGUYÊN mật độ nạp–nhiệt độ và BỔ SUNG cột "áp suất làm việc tối đa đoạn ống kín = 140 bar".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20, Bảng 4</w:t>
            </w:r>
          </w:p>
          <w:p w14:paraId="6D1AD4C7" w14:textId="77777777" w:rsidR="00167368" w:rsidRPr="003778A4" w:rsidRDefault="00000000" w:rsidP="003778A4">
            <w:pPr>
              <w:spacing w:after="20"/>
            </w:pPr>
            <w:r w:rsidRPr="003778A4">
              <w:t>Khu kho chứa: hệ áp cao theo nhiệt độ (Bảng 4: 0,75 kg/l→40°C; 0,68→49°C; 0,55→65°C); hệ áp thấp giữ ~ −18°C.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C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nhiệt độ giữ nguyên trị số, thêm cột áp suất 140 bar; thêm yêu cầu tránh nắng trực tiếp, tủ/rào bảo vệ.</w:t>
            </w:r>
          </w:p>
        </w:tc>
      </w:tr>
      <w:tr w:rsidR="00167368" w:rsidRPr="003778A4" w14:paraId="6D1AD4D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C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C" w14:textId="32E3D3DA" w:rsidR="00167368" w:rsidRPr="003778A4" w:rsidRDefault="00BB10FC" w:rsidP="003778A4">
            <w:pPr>
              <w:spacing w:after="10"/>
            </w:pPr>
            <w:r w:rsidRPr="003778A4">
              <w:rPr>
                <w:b/>
                <w:bCs/>
              </w:rPr>
              <w:t>Điều 6.2.5</w:t>
            </w:r>
          </w:p>
          <w:p w14:paraId="6D1AD4CD" w14:textId="77777777" w:rsidR="00167368" w:rsidRPr="003778A4" w:rsidRDefault="00000000" w:rsidP="003778A4">
            <w:pPr>
              <w:spacing w:after="20"/>
            </w:pPr>
            <w:r w:rsidRPr="003778A4">
              <w:t xml:space="preserve">Bình chứa lưu trữ: ghi nhãn (loại chất, trọng lượng vỏ/tổng); bình áp cao giám sát liên tục, chỉ báo tự động khi thất thoát &gt;10%; bình áp thấp −18°C/20,7 bar, áp kế + van </w:t>
            </w:r>
            <w:proofErr w:type="gramStart"/>
            <w:r w:rsidRPr="003778A4">
              <w:t>an</w:t>
            </w:r>
            <w:proofErr w:type="gramEnd"/>
            <w:r w:rsidRPr="003778A4">
              <w:t xml:space="preserve"> toàn, hệ làm lạnh tự động, báo quá áp, cách nhiệt giới hạn thất thoát 1,5/0,8/0,5%/24h, báo áp cao/thấp ≥17,24 bar.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C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21 (21.1–21.3)</w:t>
            </w:r>
          </w:p>
          <w:p w14:paraId="6D1AD4CF" w14:textId="77777777" w:rsidR="00167368" w:rsidRPr="003778A4" w:rsidRDefault="00000000" w:rsidP="003778A4">
            <w:pPr>
              <w:spacing w:after="20"/>
            </w:pPr>
            <w:r w:rsidRPr="003778A4">
              <w:t>Bình chứa: cơ cấu an toàn áp suất; bình áp thấp giữ −18°C, ~20 bar, báo quá áp, cách nhiệt giới hạn thất thoát 1,5/0,8/0,5%; bộ bình áp cao có van một chiều.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D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trị số cách nhiệt cũ; bổ sung ghi nhãn bình, giám sát thất thoát tự động, ngưỡng báo áp 17,24 bar.</w:t>
            </w:r>
          </w:p>
        </w:tc>
      </w:tr>
      <w:tr w:rsidR="00167368" w:rsidRPr="003778A4" w14:paraId="6D1AD4D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D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4" w14:textId="3CC01456" w:rsidR="00167368" w:rsidRPr="003778A4" w:rsidRDefault="007A64AA" w:rsidP="003778A4">
            <w:pPr>
              <w:spacing w:after="10"/>
            </w:pPr>
            <w:r w:rsidRPr="003778A4">
              <w:rPr>
                <w:b/>
                <w:bCs/>
              </w:rPr>
              <w:t>Điều 6.2.6</w:t>
            </w:r>
          </w:p>
          <w:p w14:paraId="6D1AD4D5" w14:textId="77777777" w:rsidR="00167368" w:rsidRPr="003778A4" w:rsidRDefault="00000000" w:rsidP="003778A4">
            <w:pPr>
              <w:spacing w:after="20"/>
            </w:pPr>
            <w:r w:rsidRPr="003778A4">
              <w:t>Nhiệt độ vận hành bình ≤50°C, ≥−20°C; cho phép gia nhiệt/làm lạnh ngoài.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15.9 &amp; 16.3.5</w:t>
            </w:r>
          </w:p>
          <w:p w14:paraId="6D1AD4D7" w14:textId="77777777" w:rsidR="00167368" w:rsidRPr="003778A4" w:rsidRDefault="00000000" w:rsidP="003778A4">
            <w:pPr>
              <w:spacing w:after="20"/>
            </w:pPr>
            <w:r w:rsidRPr="003778A4">
              <w:t>Nhiệt độ kho áp cao −20°C…+50°C không cần bù; phương pháp đặc biệt nếu &lt;0°C hoặc &gt;49°C.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4D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dải nhiệt độ vận hành.</w:t>
            </w:r>
          </w:p>
        </w:tc>
      </w:tr>
      <w:tr w:rsidR="00167368" w:rsidRPr="003778A4" w14:paraId="6D1AD4E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D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C" w14:textId="58ACB3A1" w:rsidR="00167368" w:rsidRPr="003778A4" w:rsidRDefault="007A64AA" w:rsidP="003778A4">
            <w:pPr>
              <w:spacing w:after="10"/>
            </w:pPr>
            <w:r w:rsidRPr="003778A4">
              <w:rPr>
                <w:b/>
                <w:bCs/>
              </w:rPr>
              <w:t>Điều 6.3.1, 6.3.2</w:t>
            </w:r>
          </w:p>
          <w:p w14:paraId="6D1AD4DD" w14:textId="77777777" w:rsidR="00167368" w:rsidRPr="003778A4" w:rsidRDefault="00000000" w:rsidP="003778A4">
            <w:pPr>
              <w:spacing w:after="20"/>
            </w:pPr>
            <w:r w:rsidRPr="003778A4">
              <w:t xml:space="preserve">Hệ thống phân phối: vật liệu không cháy, tương thích CO₂; thử áp HỆ ÁP THẤP 40 bar; ĐOẠN KÍN ÁP CAO 210 bar; đoạn còn lại áp cao </w:t>
            </w:r>
            <w:r w:rsidRPr="003778A4">
              <w:lastRenderedPageBreak/>
              <w:t>90 bar; cấm ống gang &amp; phi kim; bẫy cặn ống chữ T ≥50mm cuối nhánh; thổi rửa bằng khí khô.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D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lastRenderedPageBreak/>
              <w:t>Điều 23 (23.1–23.10)</w:t>
            </w:r>
          </w:p>
          <w:p w14:paraId="6D1AD4DF" w14:textId="77777777" w:rsidR="00167368" w:rsidRPr="003778A4" w:rsidRDefault="00000000" w:rsidP="003778A4">
            <w:pPr>
              <w:spacing w:after="20"/>
            </w:pPr>
            <w:r w:rsidRPr="003778A4">
              <w:t>Ống dẫn không cháy (ISO 1182); hệ áp thấp thử 40 bar; ống &lt;50mm không hàn hiện trường; cấm gang xám; làm sạch/thổi ống.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E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trị số thử áp hệ áp cao (210/90 bar) — bản cũ chỉ có 40 bar; thêm bẫy cặn cuối nhánh.</w:t>
            </w:r>
          </w:p>
        </w:tc>
      </w:tr>
      <w:tr w:rsidR="00167368" w:rsidRPr="003778A4" w14:paraId="6D1AD4E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E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4" w14:textId="3567FEF3" w:rsidR="00167368" w:rsidRPr="003778A4" w:rsidRDefault="007A64AA" w:rsidP="003778A4">
            <w:pPr>
              <w:spacing w:after="10"/>
            </w:pPr>
            <w:r w:rsidRPr="003778A4">
              <w:rPr>
                <w:b/>
                <w:bCs/>
              </w:rPr>
              <w:t>Điều 6.3.1.3–6.3.1.6</w:t>
            </w:r>
          </w:p>
          <w:p w14:paraId="6D1AD4E5" w14:textId="77777777" w:rsidR="00167368" w:rsidRPr="003778A4" w:rsidRDefault="00000000" w:rsidP="003778A4">
            <w:pPr>
              <w:spacing w:after="20"/>
            </w:pPr>
            <w:r w:rsidRPr="003778A4">
              <w:t xml:space="preserve">Đoạn ống kín: chỉ báo CO₂ bị giữ; xả áp thủ công an toàn; xả tự động quá áp; van </w:t>
            </w:r>
            <w:proofErr w:type="gramStart"/>
            <w:r w:rsidRPr="003778A4">
              <w:t>an</w:t>
            </w:r>
            <w:proofErr w:type="gramEnd"/>
            <w:r w:rsidRPr="003778A4">
              <w:t xml:space="preserve"> toàn ≤ áp làm việc tối đa.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23.8</w:t>
            </w:r>
          </w:p>
          <w:p w14:paraId="6D1AD4E7" w14:textId="77777777" w:rsidR="00167368" w:rsidRPr="003778A4" w:rsidRDefault="00000000" w:rsidP="003778A4">
            <w:pPr>
              <w:spacing w:after="20"/>
            </w:pPr>
            <w:r w:rsidRPr="003778A4">
              <w:t xml:space="preserve">Đoạn ống kín phải có van </w:t>
            </w:r>
            <w:proofErr w:type="gramStart"/>
            <w:r w:rsidRPr="003778A4">
              <w:t>an</w:t>
            </w:r>
            <w:proofErr w:type="gramEnd"/>
            <w:r w:rsidRPr="003778A4">
              <w:t xml:space="preserve"> toàn áp suất.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4E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Chi tiết hóa cụm xả áp cho đoạn ống kín.</w:t>
            </w:r>
          </w:p>
        </w:tc>
      </w:tr>
      <w:tr w:rsidR="00167368" w:rsidRPr="003778A4" w14:paraId="6D1AD4F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E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C" w14:textId="1111586C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6.3.4, Bảng 4</w:t>
            </w:r>
          </w:p>
          <w:p w14:paraId="6D1AD4ED" w14:textId="77777777" w:rsidR="00167368" w:rsidRPr="003778A4" w:rsidRDefault="00000000" w:rsidP="003778A4">
            <w:pPr>
              <w:spacing w:after="20"/>
            </w:pPr>
            <w:r w:rsidRPr="003778A4">
              <w:t>Giá đỡ ống/van: Bảng 4 khoảng cách giá đỡ tối đa theo DN (DN6=0,5m … DN200=5,8m); khoảng cách giá đỡ cuối–đầu phun ≤100mm (ống ≤25mm) / ≤250mm (ống &gt;25mm).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EE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4EF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 bảng khoảng cách giá đỡ)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F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4 và quy định giá đỡ–đầu phun hoàn toàn mới.</w:t>
            </w:r>
          </w:p>
        </w:tc>
      </w:tr>
      <w:tr w:rsidR="00167368" w:rsidRPr="003778A4" w14:paraId="6D1AD4F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F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4" w14:textId="25067226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6.3.1.7</w:t>
            </w:r>
          </w:p>
          <w:p w14:paraId="6D1AD4F5" w14:textId="77777777" w:rsidR="00167368" w:rsidRPr="003778A4" w:rsidRDefault="00000000" w:rsidP="003778A4">
            <w:pPr>
              <w:spacing w:after="20"/>
            </w:pPr>
            <w:r w:rsidRPr="003778A4">
              <w:t>Ống góp cụm bình/van: thử thủy lực ≥1,5 lần áp làm việc tối đa trong 2 phút, không rò rỉ/phá hủy.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23.11 &amp; Phụ lục B</w:t>
            </w:r>
          </w:p>
          <w:p w14:paraId="6D1AD4F7" w14:textId="77777777" w:rsidR="00167368" w:rsidRPr="003778A4" w:rsidRDefault="00000000" w:rsidP="003778A4">
            <w:pPr>
              <w:spacing w:after="20"/>
            </w:pPr>
            <w:r w:rsidRPr="003778A4">
              <w:t>Ống góp/van bình thử thủy lực gián tiếp qua tính toán.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4F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Yêu cầu thử thủy lực ống góp 1,5× rõ ràng.</w:t>
            </w:r>
          </w:p>
        </w:tc>
      </w:tr>
      <w:tr w:rsidR="00167368" w:rsidRPr="003778A4" w14:paraId="6D1AD50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4F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C" w14:textId="61DB313A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6.3.5</w:t>
            </w:r>
          </w:p>
          <w:p w14:paraId="6D1AD4FD" w14:textId="77777777" w:rsidR="00167368" w:rsidRPr="003778A4" w:rsidRDefault="00000000" w:rsidP="003778A4">
            <w:pPr>
              <w:spacing w:after="20"/>
            </w:pPr>
            <w:r w:rsidRPr="003778A4">
              <w:t>Van: vật liệu tương thích CO₂ theo ISO 16003; chống ăn mòn; bảo vệ hư hỏng cơ/hóa.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4FE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4FF" w14:textId="77777777" w:rsidR="00167368" w:rsidRPr="003778A4" w:rsidRDefault="00000000" w:rsidP="003778A4">
            <w:pPr>
              <w:spacing w:after="20"/>
            </w:pPr>
            <w:r w:rsidRPr="003778A4">
              <w:t>Vật liệu van rải rác.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0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Viện dẫn ISO 16003 cho linh kiện van.</w:t>
            </w:r>
          </w:p>
        </w:tc>
      </w:tr>
      <w:tr w:rsidR="00167368" w:rsidRPr="003778A4" w14:paraId="6D1AD50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0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4" w14:textId="681227A2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6.4.1</w:t>
            </w:r>
          </w:p>
          <w:p w14:paraId="6D1AD505" w14:textId="77777777" w:rsidR="00167368" w:rsidRPr="003778A4" w:rsidRDefault="00000000" w:rsidP="003778A4">
            <w:pPr>
              <w:spacing w:after="20"/>
            </w:pPr>
            <w:r w:rsidRPr="003778A4">
              <w:t>Đầu phun: lựa chọn theo hình học không gian; áp vào ≥1,4 MPa (14 bar)/1,0 MPa (10 bar); đĩa vỡ/nắp dễ vỡ chống tắc; tràn ngập đặt trong 300mm từ đỉnh; 5–10m thêm 1/3; &gt;10m thêm 1/3 và 2/3; lỗ phun chống ăn mòn; ghi nhãn nhà SX + kích thước lỗ.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24</w:t>
            </w:r>
          </w:p>
          <w:p w14:paraId="6D1AD507" w14:textId="77777777" w:rsidR="00167368" w:rsidRPr="003778A4" w:rsidRDefault="00000000" w:rsidP="003778A4">
            <w:pPr>
              <w:spacing w:after="20"/>
            </w:pPr>
            <w:r w:rsidRPr="003778A4">
              <w:t>Đầu phun: tiết diện theo Phụ lục B, áp vào ≥14 bar (áp cao)/10 bar (áp thấp); lắp gần trần; phòng 5–10m thêm đầu phun ở 1/3 chiều cao; &gt;10m thêm ở 1/3 và 2/3.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0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trị số áp &amp; quy tắc độ cao; bổ sung 300mm từ đỉnh, ghi nhãn lỗ phun, đầu phun trần tấm (cố định bán kính 1,5m).</w:t>
            </w:r>
          </w:p>
        </w:tc>
      </w:tr>
      <w:tr w:rsidR="00167368" w:rsidRPr="003778A4" w14:paraId="6D1AD51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0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39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C" w14:textId="34315D75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6.4.2, 6.4.3</w:t>
            </w:r>
          </w:p>
          <w:p w14:paraId="6D1AD50D" w14:textId="77777777" w:rsidR="00167368" w:rsidRPr="003778A4" w:rsidRDefault="00000000" w:rsidP="003778A4">
            <w:pPr>
              <w:spacing w:after="20"/>
            </w:pPr>
            <w:r w:rsidRPr="003778A4">
              <w:t>Đầu phun lắp trần tấm: cố định tấm trần trong bán kính ≥1,5m quanh mỗi đầu phun; ghi nhãn đầu phun vĩnh viễn (nhà SX + kích thước lỗ).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0E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0F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1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Yêu cầu trần tấm &amp; ghi nhãn lỗ phun.</w:t>
            </w:r>
          </w:p>
        </w:tc>
      </w:tr>
      <w:tr w:rsidR="00167368" w:rsidRPr="003778A4" w14:paraId="6D1AD51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1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4" w14:textId="6C56E386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6.x (Buồng kín), Công thức (1)</w:t>
            </w:r>
          </w:p>
          <w:p w14:paraId="6D1AD515" w14:textId="77777777" w:rsidR="00167368" w:rsidRPr="003778A4" w:rsidRDefault="00000000" w:rsidP="003778A4">
            <w:pPr>
              <w:spacing w:after="20"/>
            </w:pPr>
            <w:r w:rsidRPr="003778A4">
              <w:t>Xả áp buồng kín: X = 239·Q/√P (X: mm²; Q: kg/phút; P: kPa).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8</w:t>
            </w:r>
          </w:p>
          <w:p w14:paraId="6D1AD517" w14:textId="77777777" w:rsidR="00167368" w:rsidRPr="003778A4" w:rsidRDefault="00000000" w:rsidP="003778A4">
            <w:pPr>
              <w:spacing w:after="20"/>
            </w:pPr>
            <w:r w:rsidRPr="003778A4">
              <w:t>Giảm áp tự động: công thức X = 23,9·Q/P (P: bar).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51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THAY ĐỔI CÔNG THỨC quan trọng: hệ số 23,9→239, P chuyển bar→kPa và đưa vào căn bậc hai (√P). Cần đặc biệt lưu ý khi tính toán.</w:t>
            </w:r>
          </w:p>
        </w:tc>
      </w:tr>
      <w:tr w:rsidR="00167368" w:rsidRPr="003778A4" w14:paraId="6D1AD52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1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C" w14:textId="17F4D2A4" w:rsidR="00167368" w:rsidRPr="003778A4" w:rsidRDefault="00586FBC" w:rsidP="003778A4">
            <w:pPr>
              <w:spacing w:after="10"/>
            </w:pPr>
            <w:r w:rsidRPr="003778A4">
              <w:rPr>
                <w:b/>
                <w:bCs/>
              </w:rPr>
              <w:t>Điều 6.x (Buồng kín)</w:t>
            </w:r>
          </w:p>
          <w:p w14:paraId="6D1AD51D" w14:textId="77777777" w:rsidR="00167368" w:rsidRPr="003778A4" w:rsidRDefault="00000000" w:rsidP="003778A4">
            <w:pPr>
              <w:spacing w:after="20"/>
            </w:pPr>
            <w:r w:rsidRPr="003778A4">
              <w:t>Độ bền kết cấu + thất thoát qua lỗ hở: bịt kín/đóng tự động; đám cháy âm ỉ chỉ cho lỗ hở tại trần; lỗ hở giáp khu nguy hiểm phải có cơ cấu đóng/đầu phun cục bộ.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1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14 &amp; 15.6</w:t>
            </w:r>
          </w:p>
          <w:p w14:paraId="6D1AD51F" w14:textId="77777777" w:rsidR="00167368" w:rsidRPr="003778A4" w:rsidRDefault="00000000" w:rsidP="003778A4">
            <w:pPr>
              <w:spacing w:after="20"/>
            </w:pPr>
            <w:r w:rsidRPr="003778A4">
              <w:t>Cơ sở thiết kế: kết cấu bao kín chịu lửa (ISO 834); xử lý lỗ hở; bổ sung CO₂ cho lỗ hở.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2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xử lý riêng cho đám cháy âm ỉ (deep-seated).</w:t>
            </w:r>
          </w:p>
        </w:tc>
      </w:tr>
      <w:tr w:rsidR="00167368" w:rsidRPr="003778A4" w14:paraId="6D1AD52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2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4" w14:textId="0D8F8CAE" w:rsidR="00167368" w:rsidRPr="003778A4" w:rsidRDefault="0029252F" w:rsidP="003778A4">
            <w:pPr>
              <w:spacing w:after="10"/>
            </w:pPr>
            <w:r w:rsidRPr="003778A4">
              <w:rPr>
                <w:b/>
                <w:bCs/>
              </w:rPr>
              <w:t>Điều 6.5.2</w:t>
            </w:r>
          </w:p>
          <w:p w14:paraId="6D1AD525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Ngừng hoạt động thiết bị/hệ thống kỹ thuật (nhiên liệu, điện, gia nhiệt, phun sơn) trước/đồng thời khi xả.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lastRenderedPageBreak/>
              <w:t>Điều 7</w:t>
            </w:r>
          </w:p>
          <w:p w14:paraId="6D1AD527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Ngắt tự động thiết bị gây cháy trước/đồng thời khi xả.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lastRenderedPageBreak/>
              <w:t>GIỮ NGUYÊN (sắp xếp lại)</w:t>
            </w:r>
          </w:p>
          <w:p w14:paraId="6D1AD52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lastRenderedPageBreak/>
              <w:t>Giữ nguyên tắc, mở rộng phạm vi thiết bị.</w:t>
            </w:r>
          </w:p>
        </w:tc>
      </w:tr>
      <w:tr w:rsidR="00167368" w:rsidRPr="003778A4" w14:paraId="6D1AD53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2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43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C" w14:textId="6A6DA8EB" w:rsidR="00167368" w:rsidRPr="003778A4" w:rsidRDefault="00032B66" w:rsidP="003778A4">
            <w:pPr>
              <w:spacing w:after="10"/>
            </w:pPr>
            <w:r w:rsidRPr="003778A4">
              <w:rPr>
                <w:b/>
                <w:bCs/>
              </w:rPr>
              <w:t>Điều 6.5.3</w:t>
            </w:r>
          </w:p>
          <w:p w14:paraId="6D1AD52D" w14:textId="77777777" w:rsidR="00167368" w:rsidRPr="003778A4" w:rsidRDefault="00000000" w:rsidP="003778A4">
            <w:pPr>
              <w:spacing w:after="20"/>
            </w:pPr>
            <w:r w:rsidRPr="003778A4">
              <w:t>Phát hiện tự động theo phương pháp được duyệt; chế độ phát hiện KÉP (trùng hợp) — 2 đầu báo, vùng phủ ≤ 1/2 vùng phủ theo ISO 7240; lưu ý khoảng cách đầu báo nơi lưu lượng khí cao.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2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25.2</w:t>
            </w:r>
          </w:p>
          <w:p w14:paraId="6D1AD52F" w14:textId="77777777" w:rsidR="00167368" w:rsidRPr="003778A4" w:rsidRDefault="00000000" w:rsidP="003778A4">
            <w:pPr>
              <w:spacing w:after="20"/>
            </w:pPr>
            <w:r w:rsidRPr="003778A4">
              <w:t>Tự động: thiết bị phát hiện cháy đã xét duyệt; phát hiện sớm cần 2 tín hiệu riêng rẽ.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3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Viện dẫn ISO 7240; định lượng vùng phủ ≤1/2.</w:t>
            </w:r>
          </w:p>
        </w:tc>
      </w:tr>
      <w:tr w:rsidR="00167368" w:rsidRPr="003778A4" w14:paraId="6D1AD53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3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4" w14:textId="062F27B0" w:rsidR="00167368" w:rsidRPr="003778A4" w:rsidRDefault="004E15B8" w:rsidP="003778A4">
            <w:pPr>
              <w:spacing w:after="10"/>
            </w:pPr>
            <w:r w:rsidRPr="003778A4">
              <w:rPr>
                <w:b/>
                <w:bCs/>
              </w:rPr>
              <w:t>Điều 6.5.6</w:t>
            </w:r>
          </w:p>
          <w:p w14:paraId="6D1AD535" w14:textId="77777777" w:rsidR="00167368" w:rsidRPr="003778A4" w:rsidRDefault="00000000" w:rsidP="003778A4">
            <w:pPr>
              <w:spacing w:after="20"/>
            </w:pPr>
            <w:r w:rsidRPr="003778A4">
              <w:t>Báo động âm thanh + cảnh báo ánh sáng: BÁO ĐỘNG CHÁY (ISO 7731), SƠ TÁN (ISO 8201); thiết bị cảnh báo nhìn theo ISO 7240-23, chữ ≥35mm: "BÁO ĐỘNG CHÁY"/"KHÔNG VÀO"/"THOÁT KHỎI KHU VỰC" (đỏ/đen), "HỆ THỐNG CHỮA CHÁY KHÔNG HOẠT ĐỘNG" (vàng/đen, nhấp nháy 1–3 Hz).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6</w:t>
            </w:r>
          </w:p>
          <w:p w14:paraId="6D1AD537" w14:textId="77777777" w:rsidR="00167368" w:rsidRPr="003778A4" w:rsidRDefault="00000000" w:rsidP="003778A4">
            <w:pPr>
              <w:spacing w:after="20"/>
            </w:pPr>
            <w:r w:rsidRPr="003778A4">
              <w:t>Báo động âm thanh khi nồng độ &gt;5%; liên tục từ phát hiện đến hết xả; cấp đủ năng lượng ≥30 phút.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3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Mở rộng mạnh: phân biệt báo động cháy / sơ tán, thêm thiết bị cảnh báo ánh sáng và nội dung biển chữ. Bỏ ngưỡng "5%" cứng &amp; "30 phút" (thay bằng nguồn dự phòng ≥24h tại 6.5.1).</w:t>
            </w:r>
          </w:p>
        </w:tc>
      </w:tr>
      <w:tr w:rsidR="00167368" w:rsidRPr="003778A4" w14:paraId="6D1AD54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3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C" w14:textId="7D47B534" w:rsidR="00167368" w:rsidRPr="003778A4" w:rsidRDefault="004E15B8" w:rsidP="003778A4">
            <w:pPr>
              <w:spacing w:after="10"/>
            </w:pPr>
            <w:r w:rsidRPr="003778A4">
              <w:rPr>
                <w:b/>
                <w:bCs/>
              </w:rPr>
              <w:t>Điều 6.5.4, 6.5.5</w:t>
            </w:r>
          </w:p>
          <w:p w14:paraId="6D1AD53D" w14:textId="77777777" w:rsidR="00167368" w:rsidRPr="003778A4" w:rsidRDefault="00000000" w:rsidP="003778A4">
            <w:pPr>
              <w:spacing w:after="20"/>
            </w:pPr>
            <w:r w:rsidRPr="003778A4">
              <w:t>Thiết bị vận hành: tự động + luôn có vận hành tay; bình phụ (pilot); thiết bị điều khiển điện theo ISO 7240-2; xả tay HAI TÁC ĐỘNG; cáp cơ học lực ≤180N (tay)/50N (kéo)/10N (đẩy); LC/LCS (trạm điều khiển cục bộ) với công tắc khởi động/ghi đè.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3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25 (25.1–25.4)</w:t>
            </w:r>
          </w:p>
          <w:p w14:paraId="6D1AD53F" w14:textId="77777777" w:rsidR="00167368" w:rsidRPr="003778A4" w:rsidRDefault="00000000" w:rsidP="003778A4">
            <w:pPr>
              <w:spacing w:after="20"/>
            </w:pPr>
            <w:r w:rsidRPr="003778A4">
              <w:t>Cơ cấu tác động xả: tự động/bằng tay; điều khiển điện (2 nguồn độc lập)/khí nén/cơ khí; xả tay ngoài phòng gần cửa, có bảo vệ chống vô ý.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4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4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Định lượng lực vận hành cáp; bổ sung khái niệm LC/LCS và c.i.e. theo ISO 7240-2.</w:t>
            </w:r>
          </w:p>
        </w:tc>
      </w:tr>
      <w:tr w:rsidR="00167368" w:rsidRPr="003778A4" w14:paraId="6D1AD54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4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44" w14:textId="5D33770E" w:rsidR="00167368" w:rsidRPr="003778A4" w:rsidRDefault="004E15B8" w:rsidP="003778A4">
            <w:pPr>
              <w:spacing w:after="10"/>
            </w:pPr>
            <w:r w:rsidRPr="003778A4">
              <w:rPr>
                <w:b/>
                <w:bCs/>
              </w:rPr>
              <w:t>Điều 6.x (Hệ thống thông gió)</w:t>
            </w:r>
          </w:p>
          <w:p w14:paraId="6D1AD545" w14:textId="77777777" w:rsidR="00167368" w:rsidRPr="003778A4" w:rsidRDefault="00000000" w:rsidP="003778A4">
            <w:pPr>
              <w:spacing w:after="20"/>
            </w:pPr>
            <w:r w:rsidRPr="003778A4">
              <w:t>Thông gió cưỡng bức tắt/đóng tự động khi ảnh hưởng hiệu quả chữa cháy; tính thể tích khí thông gió + ống gió vào tổng thể tích.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46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47" w14:textId="77777777" w:rsidR="00167368" w:rsidRPr="003778A4" w:rsidRDefault="00000000" w:rsidP="003778A4">
            <w:pPr>
              <w:spacing w:after="20"/>
            </w:pPr>
            <w:r w:rsidRPr="003778A4">
              <w:t>Thông gió xử lý rời rạc.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4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4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Điều riêng về tương tác với hệ thống thông gió.</w:t>
            </w:r>
          </w:p>
        </w:tc>
      </w:tr>
      <w:tr w:rsidR="00167368" w:rsidRPr="003778A4" w14:paraId="6D1AD54C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54B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H. ĐIỀU 7 — TÍNH TOÁN LƯU LƯỢNG VÀ NỒNG ĐỘ CO₂</w:t>
            </w:r>
          </w:p>
        </w:tc>
      </w:tr>
      <w:tr w:rsidR="00167368" w:rsidRPr="003778A4" w14:paraId="6D1AD55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4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4E" w14:textId="0DDCEBA4" w:rsidR="00167368" w:rsidRPr="003778A4" w:rsidRDefault="004E15B8" w:rsidP="003778A4">
            <w:pPr>
              <w:spacing w:after="10"/>
            </w:pPr>
            <w:r w:rsidRPr="003778A4">
              <w:rPr>
                <w:b/>
                <w:bCs/>
              </w:rPr>
              <w:t>Điều 7.2.3, Công thức (2)</w:t>
            </w:r>
          </w:p>
          <w:p w14:paraId="6D1AD54F" w14:textId="77777777" w:rsidR="00167368" w:rsidRPr="003778A4" w:rsidRDefault="00000000" w:rsidP="003778A4">
            <w:pPr>
              <w:spacing w:after="20"/>
            </w:pPr>
            <w:r w:rsidRPr="003778A4">
              <w:t>Lưu lượng Q = [0,8725·10⁻⁵·D⁵·²⁵·Y]</w:t>
            </w:r>
            <w:proofErr w:type="gramStart"/>
            <w:r w:rsidRPr="003778A4">
              <w:t>/[</w:t>
            </w:r>
            <w:proofErr w:type="gramEnd"/>
            <w:r w:rsidRPr="003778A4">
              <w:t>L + 0,04319·D¹·²⁵·Z]; Y, Z theo Công thức (3</w:t>
            </w:r>
            <w:proofErr w:type="gramStart"/>
            <w:r w:rsidRPr="003778A4">
              <w:t>),(</w:t>
            </w:r>
            <w:proofErr w:type="gramEnd"/>
            <w:r w:rsidRPr="003778A4">
              <w:t>4).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23.11</w:t>
            </w:r>
          </w:p>
          <w:p w14:paraId="6D1AD551" w14:textId="77777777" w:rsidR="00167368" w:rsidRPr="003778A4" w:rsidRDefault="00000000" w:rsidP="003778A4">
            <w:pPr>
              <w:spacing w:after="20"/>
            </w:pPr>
            <w:r w:rsidRPr="003778A4">
              <w:t>Công thức giảm áp đường ống (dạng D⁵·²⁵, hệ số Y, Z).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5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Cùng phương trình lưu lượng lõi; đánh số lại Công thức.</w:t>
            </w:r>
          </w:p>
        </w:tc>
      </w:tr>
      <w:tr w:rsidR="00167368" w:rsidRPr="003778A4" w14:paraId="6D1AD55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5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6" w14:textId="62A6A007" w:rsidR="00167368" w:rsidRPr="003778A4" w:rsidRDefault="004E15B8" w:rsidP="003778A4">
            <w:pPr>
              <w:spacing w:after="10"/>
            </w:pPr>
            <w:r w:rsidRPr="003778A4">
              <w:rPr>
                <w:b/>
                <w:bCs/>
              </w:rPr>
              <w:t>Điều 7.2.2, 7.2.6</w:t>
            </w:r>
          </w:p>
          <w:p w14:paraId="6D1AD557" w14:textId="77777777" w:rsidR="00167368" w:rsidRPr="003778A4" w:rsidRDefault="00000000" w:rsidP="003778A4">
            <w:pPr>
              <w:spacing w:after="20"/>
            </w:pPr>
            <w:r w:rsidRPr="003778A4">
              <w:t>Tính tổn thất ma sát qua van bình, ống xi-phông, van chọn vùng, thiết bị trễ…; lưu ý dòng HAI PHA; duy trì dòng chảy rối tránh phân tách pha; tính thay đổi cao độ.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8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59" w14:textId="77777777" w:rsidR="00167368" w:rsidRPr="003778A4" w:rsidRDefault="00000000" w:rsidP="003778A4">
            <w:pPr>
              <w:spacing w:after="20"/>
            </w:pPr>
            <w:r w:rsidRPr="003778A4">
              <w:t>Tổn thất ma sát / dòng hai pha không nêu rõ.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5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lý thuyết dòng hai pha và yêu cầu dòng chảy rối.</w:t>
            </w:r>
          </w:p>
        </w:tc>
      </w:tr>
      <w:tr w:rsidR="00167368" w:rsidRPr="003778A4" w14:paraId="6D1AD56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5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49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5E" w14:textId="0DCB126B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7.2.4</w:t>
            </w:r>
          </w:p>
          <w:p w14:paraId="6D1AD55F" w14:textId="77777777" w:rsidR="00167368" w:rsidRPr="003778A4" w:rsidRDefault="00000000" w:rsidP="003778A4">
            <w:pPr>
              <w:spacing w:after="20"/>
            </w:pPr>
            <w:r w:rsidRPr="003778A4">
              <w:t>Van, phụ kiện, van một chiều: đánh giá hệ số sức cản hoặc chiều dài tương đương; chiều dài tương đương van bình phải gồm ống xi-phông, van, đầu nối mềm, van một chiều.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23.11 / Phụ lục B</w:t>
            </w:r>
          </w:p>
          <w:p w14:paraId="6D1AD561" w14:textId="77777777" w:rsidR="00167368" w:rsidRPr="003778A4" w:rsidRDefault="00000000" w:rsidP="003778A4">
            <w:pPr>
              <w:spacing w:after="20"/>
            </w:pPr>
            <w:r w:rsidRPr="003778A4">
              <w:t>Chiều dài tương đương phụ kiện ẩn trong Phụ lục B.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6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Quy định rõ thành phần tổn thất phải kê.</w:t>
            </w:r>
          </w:p>
        </w:tc>
      </w:tr>
      <w:tr w:rsidR="00167368" w:rsidRPr="003778A4" w14:paraId="6D1AD56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6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6" w14:textId="211EBD65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7.2.5</w:t>
            </w:r>
          </w:p>
          <w:p w14:paraId="6D1AD567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Nếu lắp đặt thực tế khác bản vẽ/tính toán, phải lập lại bản vẽ và tính toán theo thực tế.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8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lastRenderedPageBreak/>
              <w:t>— (không có) —</w:t>
            </w:r>
          </w:p>
          <w:p w14:paraId="6D1AD569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lastRenderedPageBreak/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lastRenderedPageBreak/>
              <w:t>BỔ SUNG MỚI</w:t>
            </w:r>
          </w:p>
          <w:p w14:paraId="6D1AD56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lastRenderedPageBreak/>
              <w:t>Ràng buộc as-built đối với hồ sơ tính toán.</w:t>
            </w:r>
          </w:p>
        </w:tc>
      </w:tr>
      <w:tr w:rsidR="00167368" w:rsidRPr="003778A4" w14:paraId="6D1AD57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6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51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6E" w14:textId="710EEC21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7.3.1, Công thức (5)</w:t>
            </w:r>
          </w:p>
          <w:p w14:paraId="6D1AD56F" w14:textId="77777777" w:rsidR="00167368" w:rsidRPr="003778A4" w:rsidRDefault="00000000" w:rsidP="003778A4">
            <w:pPr>
              <w:spacing w:after="20"/>
            </w:pPr>
            <w:r w:rsidRPr="003778A4">
              <w:t>KB = ln(1−C)/ln(1−Cs), Cs=0,34; nồng độ dập tắt từ ISO 14520-1 ×1,3 HOẶC kết quả chén đốt ×1,7.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16.1.1</w:t>
            </w:r>
          </w:p>
          <w:p w14:paraId="6D1AD571" w14:textId="77777777" w:rsidR="00167368" w:rsidRPr="003778A4" w:rsidRDefault="00000000" w:rsidP="003778A4">
            <w:pPr>
              <w:spacing w:after="20"/>
            </w:pPr>
            <w:r w:rsidRPr="003778A4">
              <w:t>Nồng độ gốc 34% (KB=1); KB từ chén nung × 1,7.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57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công thức KB tường minh; thêm đường ISO 14520-1 ×1,3 song song với chén đốt ×1,7.</w:t>
            </w:r>
          </w:p>
        </w:tc>
      </w:tr>
      <w:tr w:rsidR="00167368" w:rsidRPr="003778A4" w14:paraId="6D1AD57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7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6" w14:textId="75507860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7.3.2</w:t>
            </w:r>
          </w:p>
          <w:p w14:paraId="6D1AD577" w14:textId="77777777" w:rsidR="00167368" w:rsidRPr="003778A4" w:rsidRDefault="00000000" w:rsidP="003778A4">
            <w:pPr>
              <w:spacing w:after="20"/>
            </w:pPr>
            <w:r w:rsidRPr="003778A4">
              <w:t>Trơ hóa: áp dụng khi nguy cơ bùng phát/nổ (≥½ LEL); nồng độ thiết kế tối thiểu theo PL D của ISO 14520-1 + hệ số an toàn 10%.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8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79" w14:textId="77777777" w:rsidR="00167368" w:rsidRPr="003778A4" w:rsidRDefault="00000000" w:rsidP="003778A4">
            <w:pPr>
              <w:spacing w:after="20"/>
            </w:pPr>
            <w:r w:rsidRPr="003778A4">
              <w:t>Không có khái niệm trơ hóa (inerting) riêng.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7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Khái niệm trơ hóa hoàn toàn mới.</w:t>
            </w:r>
          </w:p>
        </w:tc>
      </w:tr>
      <w:tr w:rsidR="00167368" w:rsidRPr="003778A4" w14:paraId="6D1AD58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7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7E" w14:textId="104D2DAB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7.4.2, Công thức (6)</w:t>
            </w:r>
          </w:p>
          <w:p w14:paraId="6D1AD57F" w14:textId="77777777" w:rsidR="00167368" w:rsidRPr="003778A4" w:rsidRDefault="00000000" w:rsidP="003778A4">
            <w:pPr>
              <w:spacing w:after="20"/>
            </w:pPr>
            <w:r w:rsidRPr="003778A4">
              <w:t>M = KB</w:t>
            </w:r>
            <w:proofErr w:type="gramStart"/>
            <w:r w:rsidRPr="003778A4">
              <w:t>·(</w:t>
            </w:r>
            <w:proofErr w:type="gramEnd"/>
            <w:r w:rsidRPr="003778A4">
              <w:t>0,2·A + 0,7·V); A = AV + 30·AOV; V = VV + VZ − VG (định nghĩa biến giữ nguyên).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15.2, Công thức</w:t>
            </w:r>
          </w:p>
          <w:p w14:paraId="6D1AD581" w14:textId="77777777" w:rsidR="00167368" w:rsidRPr="003778A4" w:rsidRDefault="00000000" w:rsidP="003778A4">
            <w:pPr>
              <w:spacing w:after="20"/>
            </w:pPr>
            <w:r w:rsidRPr="003778A4">
              <w:t>m = KB</w:t>
            </w:r>
            <w:proofErr w:type="gramStart"/>
            <w:r w:rsidRPr="003778A4">
              <w:t>·(</w:t>
            </w:r>
            <w:proofErr w:type="gramEnd"/>
            <w:r w:rsidRPr="003778A4">
              <w:t>0,2·A + 0,7·V); A = AV + 30·AOV; V = VV + VZ − VG.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8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CÔNG THỨC LÕI GIỮ NGUYÊN (ký hiệu m → M). Ví dụ kiểm chứng E.4: kho rượu etylic → 675,9 kg (trùng kết quả bản cũ PL D.4).</w:t>
            </w:r>
          </w:p>
        </w:tc>
      </w:tr>
      <w:tr w:rsidR="00167368" w:rsidRPr="003778A4" w14:paraId="6D1AD58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8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6" w14:textId="05D3B17C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7.4.3 d)</w:t>
            </w:r>
          </w:p>
          <w:p w14:paraId="6D1AD587" w14:textId="77777777" w:rsidR="00167368" w:rsidRPr="003778A4" w:rsidRDefault="00000000" w:rsidP="003778A4">
            <w:pPr>
              <w:spacing w:after="20"/>
            </w:pPr>
            <w:r w:rsidRPr="003778A4">
              <w:t>Hiệu chỉnh nhiệt độ: +1,8% CO₂ cho mỗi 5°C trên 93°C; +1,8% cho mỗi 1°C dưới −18°C.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8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89" w14:textId="77777777" w:rsidR="00167368" w:rsidRPr="003778A4" w:rsidRDefault="00000000" w:rsidP="003778A4">
            <w:pPr>
              <w:spacing w:after="20"/>
            </w:pPr>
            <w:r w:rsidRPr="003778A4">
              <w:t>Không có hiệu chỉnh nhiệt độ không gian.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8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Hệ số hiệu chỉnh nhiệt độ môi trường bảo vệ — mới.</w:t>
            </w:r>
          </w:p>
        </w:tc>
      </w:tr>
      <w:tr w:rsidR="00167368" w:rsidRPr="003778A4" w14:paraId="6D1AD59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8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8E" w14:textId="07C033F5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7.4.3, Bảng 5</w:t>
            </w:r>
          </w:p>
          <w:p w14:paraId="6D1AD58F" w14:textId="77777777" w:rsidR="00167368" w:rsidRPr="003778A4" w:rsidRDefault="00000000" w:rsidP="003778A4">
            <w:pPr>
              <w:spacing w:after="20"/>
            </w:pPr>
            <w:r w:rsidRPr="003778A4">
              <w:t>Bảng 5 GIỮ NGUYÊN trị số KB/nồng độ/thời gian duy trì cho cùng danh mục vật liệu (khí–lỏng, rắn, ứng dụng đặc biệt).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15.3, 15.4, Bảng 1</w:t>
            </w:r>
          </w:p>
          <w:p w14:paraId="6D1AD591" w14:textId="77777777" w:rsidR="00167368" w:rsidRPr="003778A4" w:rsidRDefault="00000000" w:rsidP="003778A4">
            <w:pPr>
              <w:spacing w:after="20"/>
            </w:pPr>
            <w:r w:rsidRPr="003778A4">
              <w:t>Hệ số vật liệu KB, nồng độ thiết kế, thời gian duy trì cho ~50 vật liệu.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9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vật liệu giữ nguyên giá trị; cập nhật cách phiên âm tên hóa chất (carbon disulfide…).</w:t>
            </w:r>
          </w:p>
        </w:tc>
      </w:tr>
      <w:tr w:rsidR="00167368" w:rsidRPr="003778A4" w14:paraId="6D1AD59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9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6" w14:textId="59A5D5A2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7.4.3 b), c)</w:t>
            </w:r>
          </w:p>
          <w:p w14:paraId="6D1AD597" w14:textId="77777777" w:rsidR="00167368" w:rsidRPr="003778A4" w:rsidRDefault="00000000" w:rsidP="003778A4">
            <w:pPr>
              <w:spacing w:after="20"/>
            </w:pPr>
            <w:r w:rsidRPr="003778A4">
              <w:t>Giữ nguyên xử lý VZ và ngưỡng R = AOV/AV &gt; 0,03 → hệ cục bộ; thử nghiệm khi R&gt;0,03 + chịu gió.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15.5 &amp; 15.6</w:t>
            </w:r>
          </w:p>
          <w:p w14:paraId="6D1AD599" w14:textId="77777777" w:rsidR="00167368" w:rsidRPr="003778A4" w:rsidRDefault="00000000" w:rsidP="003778A4">
            <w:pPr>
              <w:spacing w:after="20"/>
            </w:pPr>
            <w:r w:rsidRPr="003778A4">
              <w:t>Ảnh hưởng thông gió không đóng (VZ); ảnh hưởng lỗ hở; R = AOV/AV &gt; 0,03 → thiết kế cục bộ.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9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ngưỡng 0,03.</w:t>
            </w:r>
          </w:p>
        </w:tc>
      </w:tr>
      <w:tr w:rsidR="00167368" w:rsidRPr="003778A4" w14:paraId="6D1AD5A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9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9E" w14:textId="3615BDC5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7.4.3 e)</w:t>
            </w:r>
          </w:p>
          <w:p w14:paraId="6D1AD59F" w14:textId="77777777" w:rsidR="00167368" w:rsidRPr="003778A4" w:rsidRDefault="00000000" w:rsidP="003778A4">
            <w:pPr>
              <w:spacing w:after="20"/>
            </w:pPr>
            <w:r w:rsidRPr="003778A4">
              <w:t>Giữ nguyên quy tắc không gian liên thông.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15.7</w:t>
            </w:r>
          </w:p>
          <w:p w14:paraId="6D1AD5A1" w14:textId="77777777" w:rsidR="00167368" w:rsidRPr="003778A4" w:rsidRDefault="00000000" w:rsidP="003778A4">
            <w:pPr>
              <w:spacing w:after="20"/>
            </w:pPr>
            <w:r w:rsidRPr="003778A4">
              <w:t>Thể tích liên thông: cộng lượng, dùng nồng độ cao nhất.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A3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5A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A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6" w14:textId="4624BE45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7.5.3, Bảng 6</w:t>
            </w:r>
          </w:p>
          <w:p w14:paraId="6D1AD5A7" w14:textId="77777777" w:rsidR="00167368" w:rsidRPr="003778A4" w:rsidRDefault="00000000" w:rsidP="003778A4">
            <w:pPr>
              <w:spacing w:after="20"/>
            </w:pPr>
            <w:r w:rsidRPr="003778A4">
              <w:t>Phương pháp diện tích; Bảng 6 "hệ số nhắm" theo góc lắp (45°–90°) GIỮ NGUYÊN trị số; khoảng dự phòng 150mm.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16 (16.2), Bảng 3</w:t>
            </w:r>
          </w:p>
          <w:p w14:paraId="6D1AD5A9" w14:textId="77777777" w:rsidR="00167368" w:rsidRPr="003778A4" w:rsidRDefault="00000000" w:rsidP="003778A4">
            <w:pPr>
              <w:spacing w:after="20"/>
            </w:pPr>
            <w:r w:rsidRPr="003778A4">
              <w:t>Hệ thống cục bộ — phương pháp diện tích; Bảng 3 hệ số hiệu quả góc phun (45°→90°).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A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hệ số góc phun giữ nguyên; đổi tên "hệ số hiệu quả"→"hệ số nhắm".</w:t>
            </w:r>
          </w:p>
        </w:tc>
      </w:tr>
      <w:tr w:rsidR="00167368" w:rsidRPr="003778A4" w14:paraId="6D1AD5B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A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59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AE" w14:textId="58233C3B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7.5.4</w:t>
            </w:r>
          </w:p>
          <w:p w14:paraId="6D1AD5AF" w14:textId="77777777" w:rsidR="00167368" w:rsidRPr="003778A4" w:rsidRDefault="00000000" w:rsidP="003778A4">
            <w:pPr>
              <w:spacing w:after="20"/>
            </w:pPr>
            <w:r w:rsidRPr="003778A4">
              <w:t>Phương pháp thể tích: GIỮ NGUYÊN 16 kg/ph/m³ và 4 kg/ph/m³; cách ≥0,6m; kích thước tối thiểu 1,2m.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16.3</w:t>
            </w:r>
          </w:p>
          <w:p w14:paraId="6D1AD5B1" w14:textId="77777777" w:rsidR="00167368" w:rsidRPr="003778A4" w:rsidRDefault="00000000" w:rsidP="003778A4">
            <w:pPr>
              <w:spacing w:after="20"/>
            </w:pPr>
            <w:r w:rsidRPr="003778A4">
              <w:t>Phương pháp thể tích: ≥16 kg/ph/m³; giảm tới 4 kg/ph/m³ nếu tường thực; không gian giả định cách ≥0,6m, tối thiểu 1,2m.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5B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Giữ nguyên toàn bộ trị số.</w:t>
            </w:r>
          </w:p>
        </w:tc>
      </w:tr>
      <w:tr w:rsidR="00167368" w:rsidRPr="003778A4" w14:paraId="6D1AD5B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B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60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6" w14:textId="246B8128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7.6</w:t>
            </w:r>
          </w:p>
          <w:p w14:paraId="6D1AD5B7" w14:textId="77777777" w:rsidR="00167368" w:rsidRPr="003778A4" w:rsidRDefault="00000000" w:rsidP="003778A4">
            <w:pPr>
              <w:spacing w:after="20"/>
            </w:pPr>
            <w:r w:rsidRPr="003778A4">
              <w:t>Thời gian bảo vệ: cuối thời gian duy trì nồng độ ≥85% nồng độ thiết kế tại điểm cao nhất mối nguy; xác định bằng THỬ ÁP SUẤT CỬA QUẠT (blower door) theo ISO 14520-1 hoặc thử xả.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3.9 / Bảng 1</w:t>
            </w:r>
          </w:p>
          <w:p w14:paraId="6D1AD5B9" w14:textId="77777777" w:rsidR="00167368" w:rsidRPr="003778A4" w:rsidRDefault="00000000" w:rsidP="003778A4">
            <w:pPr>
              <w:spacing w:after="20"/>
            </w:pPr>
            <w:r w:rsidRPr="003778A4">
              <w:t>Thời gian duy trì nêu ở Bảng 1; không có tiêu chí định lượng nồng độ cuối.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B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Tiêu chí 85% + thử cửa quạt (door fan) hoàn toàn mới — thay cách kiểm tra xả thực tế tốn kém.</w:t>
            </w:r>
          </w:p>
        </w:tc>
      </w:tr>
      <w:tr w:rsidR="00167368" w:rsidRPr="003778A4" w14:paraId="6D1AD5C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B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BE" w14:textId="6FD46FC5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7.7, Bảng 7</w:t>
            </w:r>
          </w:p>
          <w:p w14:paraId="6D1AD5BF" w14:textId="77777777" w:rsidR="00167368" w:rsidRPr="003778A4" w:rsidRDefault="00000000" w:rsidP="003778A4">
            <w:pPr>
              <w:spacing w:after="20"/>
            </w:pPr>
            <w:r w:rsidRPr="003778A4">
              <w:t>Thời gian xả: tràn ngập áp cao ≤60s; áp thấp ≤120s (dòng hơi trước xả ≤60s); cục bộ ≥30s; rắn: 7 phút, 30%/2 phút.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C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15.8 &amp; 16.x, Bảng 2</w:t>
            </w:r>
          </w:p>
          <w:p w14:paraId="6D1AD5C1" w14:textId="77777777" w:rsidR="00167368" w:rsidRPr="003778A4" w:rsidRDefault="00000000" w:rsidP="003778A4">
            <w:pPr>
              <w:spacing w:after="20"/>
            </w:pPr>
            <w:r w:rsidRPr="003778A4">
              <w:t>Thời gian xả: thể tích ≤60s; cục bộ ≥30s/≤60s; rắn: xả trong 7 phút, ≥30% trong 2 phút.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C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C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"thời gian dòng hơi trước xả lỏng" và mốc 120s cho hệ áp thấp; giữ quy tắc vật liệu rắn.</w:t>
            </w:r>
          </w:p>
        </w:tc>
      </w:tr>
      <w:tr w:rsidR="00167368" w:rsidRPr="003778A4" w14:paraId="6D1AD5C6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5C5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I. ĐIỀU 8 — THI CÔNG VÀ NGHIỆM THU</w:t>
            </w:r>
          </w:p>
        </w:tc>
      </w:tr>
      <w:tr w:rsidR="00167368" w:rsidRPr="003778A4" w14:paraId="6D1AD5CE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C7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C8" w14:textId="3E6F0B6F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8.1, 8.2.1</w:t>
            </w:r>
          </w:p>
          <w:p w14:paraId="6D1AD5C9" w14:textId="77777777" w:rsidR="00167368" w:rsidRPr="003778A4" w:rsidRDefault="00000000" w:rsidP="003778A4">
            <w:pPr>
              <w:spacing w:after="20"/>
            </w:pPr>
            <w:r w:rsidRPr="003778A4">
              <w:t>Quy định yêu cầu tối thiểu đưa vào vận hành/nghiệm thu; thử nghiệm bởi người có năng lực, theo 8.2.2–8.2.9.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C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26 &amp; 27</w:t>
            </w:r>
          </w:p>
          <w:p w14:paraId="6D1AD5CB" w14:textId="77777777" w:rsidR="00167368" w:rsidRPr="003778A4" w:rsidRDefault="00000000" w:rsidP="003778A4">
            <w:pPr>
              <w:spacing w:after="20"/>
            </w:pPr>
            <w:r w:rsidRPr="003778A4">
              <w:t>Thanh tra/đưa vào vận hành: nhà SX kiểm tra hệ thống, cấp giấy chứng nhận; thử tính liên tục đường ống (thổi khí), thử xả nếu cơ quan yêu cầu.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C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CD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Nâng cấp thành quy trình nghiệm thu chuẩn hóa.</w:t>
            </w:r>
          </w:p>
        </w:tc>
      </w:tr>
      <w:tr w:rsidR="00167368" w:rsidRPr="003778A4" w14:paraId="6D1AD5D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C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0" w14:textId="0A322F6D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8.2.2–8.2.3</w:t>
            </w:r>
          </w:p>
          <w:p w14:paraId="6D1AD5D1" w14:textId="77777777" w:rsidR="00167368" w:rsidRPr="003778A4" w:rsidRDefault="00000000" w:rsidP="003778A4">
            <w:pPr>
              <w:spacing w:after="20"/>
            </w:pPr>
            <w:r w:rsidRPr="003778A4">
              <w:t>Kiểm tra kết cấu bao che theo bản vẽ; kiểm tra cơ học: đường ống, đầu phun, mối nối, định hướng, cố định bình.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2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D3" w14:textId="77777777" w:rsidR="00167368" w:rsidRPr="003778A4" w:rsidRDefault="00000000" w:rsidP="003778A4">
            <w:pPr>
              <w:spacing w:after="20"/>
            </w:pPr>
            <w:r w:rsidRPr="003778A4">
              <w:t>Không quy định kiểm tra cơ học chi tiết.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D5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5DE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D7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8" w14:textId="6267FDF2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8.2.3 l), m)</w:t>
            </w:r>
          </w:p>
          <w:p w14:paraId="6D1AD5D9" w14:textId="77777777" w:rsidR="00167368" w:rsidRPr="003778A4" w:rsidRDefault="00000000" w:rsidP="003778A4">
            <w:pPr>
              <w:spacing w:after="20"/>
            </w:pPr>
            <w:r w:rsidRPr="003778A4">
              <w:t>Thử áp khí nén 3 bar/10 phút (giảm ≤20%); thử thủy tĩnh đoạn kín 1,5× áp làm việc/2 phút; thử dòng chảy bằng NITƠ; thử xả KHÔNG khuyến nghị, ưu tiên thử cửa quạt (ISO 14520-1); cảnh báo an toàn thử khí nén.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27</w:t>
            </w:r>
          </w:p>
          <w:p w14:paraId="6D1AD5DB" w14:textId="77777777" w:rsidR="00167368" w:rsidRPr="003778A4" w:rsidRDefault="00000000" w:rsidP="003778A4">
            <w:pPr>
              <w:spacing w:after="20"/>
            </w:pPr>
            <w:r w:rsidRPr="003778A4">
              <w:t>Thử thổi khí nén/CO₂; thử xả hoàn toàn (đo thời gian, nồng độ).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D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5DD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CHUYỂN HƯỚNG: hạn chế thử xả thực tế (tốn CO₂, hại môi trường) → ưu tiên thử cửa quạt + thử dòng nitơ. Định lượng trị số thử áp.</w:t>
            </w:r>
          </w:p>
        </w:tc>
      </w:tr>
      <w:tr w:rsidR="00167368" w:rsidRPr="003778A4" w14:paraId="6D1AD5E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D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0" w14:textId="1361C46B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8.2.4</w:t>
            </w:r>
          </w:p>
          <w:p w14:paraId="6D1AD5E1" w14:textId="77777777" w:rsidR="00167368" w:rsidRPr="003778A4" w:rsidRDefault="00000000" w:rsidP="003778A4">
            <w:pPr>
              <w:spacing w:after="20"/>
            </w:pPr>
            <w:r w:rsidRPr="003778A4">
              <w:t>Kiểm tra tính toàn vẹn kết cấu bao che (diện tích rò rỉ tương đương) theo ISO 14520-1; viện dẫn ISO 21805 về thông gió.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2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E3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E5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5EE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E7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8" w14:textId="592300ED" w:rsidR="00167368" w:rsidRPr="003778A4" w:rsidRDefault="00E82667" w:rsidP="003778A4">
            <w:pPr>
              <w:spacing w:after="10"/>
            </w:pPr>
            <w:r w:rsidRPr="003778A4">
              <w:rPr>
                <w:b/>
                <w:bCs/>
              </w:rPr>
              <w:t>Điều 8.2.5–8.2.9</w:t>
            </w:r>
          </w:p>
          <w:p w14:paraId="6D1AD5E9" w14:textId="77777777" w:rsidR="00167368" w:rsidRPr="003778A4" w:rsidRDefault="00000000" w:rsidP="003778A4">
            <w:pPr>
              <w:spacing w:after="20"/>
            </w:pPr>
            <w:r w:rsidRPr="003778A4">
              <w:t>Kiểm tra bộ phận điện; thử chức năng sơ bộ; thử vận hành chức năng hệ thống; vận hành giám sát từ xa; nguồn điện chính bảng điều khiển.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A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5EB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E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5ED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Toàn bộ quy trình thử chức năng điện/báo cháy là mới.</w:t>
            </w:r>
          </w:p>
        </w:tc>
      </w:tr>
      <w:tr w:rsidR="00167368" w:rsidRPr="003778A4" w14:paraId="6D1AD5F6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EF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0" w14:textId="010A457E" w:rsidR="00167368" w:rsidRPr="003778A4" w:rsidRDefault="00D523DA" w:rsidP="003778A4">
            <w:pPr>
              <w:spacing w:after="10"/>
            </w:pPr>
            <w:r w:rsidRPr="003778A4">
              <w:rPr>
                <w:b/>
                <w:bCs/>
              </w:rPr>
              <w:t>Điều 8.3, Bảng 8</w:t>
            </w:r>
          </w:p>
          <w:p w14:paraId="6D1AD5F1" w14:textId="77777777" w:rsidR="00167368" w:rsidRPr="003778A4" w:rsidRDefault="00000000" w:rsidP="003778A4">
            <w:pPr>
              <w:spacing w:after="20"/>
            </w:pPr>
            <w:r w:rsidRPr="003778A4">
              <w:t>Chứng chỉ hoàn công + bộ tài liệu (bản vẽ as-built, tính toán, tuyên bố tuân thủ, nồng độ thiết kế, báo cáo thử cửa quạt) + Bảng 8 danh mục kiểm tra hoàn công (15 hạng mục).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26</w:t>
            </w:r>
          </w:p>
          <w:p w14:paraId="6D1AD5F3" w14:textId="77777777" w:rsidR="00167368" w:rsidRPr="003778A4" w:rsidRDefault="00000000" w:rsidP="003778A4">
            <w:pPr>
              <w:spacing w:after="20"/>
            </w:pPr>
            <w:r w:rsidRPr="003778A4">
              <w:t>Giao giấy chứng nhận kiểm tra + hướng dẫn cho người mua.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5F5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Bổ sung Bảng 8 checklist nghiệm thu chuẩn hóa.</w:t>
            </w:r>
          </w:p>
        </w:tc>
      </w:tr>
      <w:tr w:rsidR="00167368" w:rsidRPr="003778A4" w14:paraId="6D1AD5F8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5F7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K. ĐIỀU 9 — KIỂM TRA, BẢO DƯỠNG, THỬ NGHIỆM VÀ ĐÀO TẠO</w:t>
            </w:r>
          </w:p>
        </w:tc>
      </w:tr>
      <w:tr w:rsidR="00167368" w:rsidRPr="003778A4" w14:paraId="6D1AD60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5F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68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A" w14:textId="038E2AF2" w:rsidR="00167368" w:rsidRPr="003778A4" w:rsidRDefault="00D523DA" w:rsidP="003778A4">
            <w:pPr>
              <w:spacing w:after="10"/>
            </w:pPr>
            <w:r w:rsidRPr="003778A4">
              <w:rPr>
                <w:b/>
                <w:bCs/>
              </w:rPr>
              <w:t>Điều 9.1, 9.3</w:t>
            </w:r>
          </w:p>
          <w:p w14:paraId="6D1AD5FB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Quy định kiểm tra/bảo dưỡng/thử nghiệm; người dùng thực hiện chương trình kiểm tra; lập lịch bảo trì; lưu hồ sơ.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lastRenderedPageBreak/>
              <w:t>Điều 28</w:t>
            </w:r>
          </w:p>
          <w:p w14:paraId="6D1AD5FD" w14:textId="77777777" w:rsidR="00167368" w:rsidRPr="003778A4" w:rsidRDefault="00000000" w:rsidP="003778A4">
            <w:pPr>
              <w:spacing w:after="20"/>
            </w:pPr>
            <w:r w:rsidRPr="003778A4">
              <w:lastRenderedPageBreak/>
              <w:t>Hướng dẫn vận hành/bảo dưỡng: đặt bảng hướng dẫn cố định; cấp hồ sơ vận hành cho người mua.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5F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lastRenderedPageBreak/>
              <w:t>CHI TIẾT HÓA</w:t>
            </w:r>
          </w:p>
          <w:p w14:paraId="6D1AD5FF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lastRenderedPageBreak/>
              <w:t>Nâng thành điều riêng với chương trình bảo trì có cấu trúc.</w:t>
            </w:r>
          </w:p>
        </w:tc>
      </w:tr>
      <w:tr w:rsidR="00167368" w:rsidRPr="003778A4" w14:paraId="6D1AD60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0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69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2" w14:textId="547E5F89" w:rsidR="00167368" w:rsidRPr="003778A4" w:rsidRDefault="00D523DA" w:rsidP="003778A4">
            <w:pPr>
              <w:spacing w:after="10"/>
            </w:pPr>
            <w:r w:rsidRPr="003778A4">
              <w:rPr>
                <w:b/>
                <w:bCs/>
              </w:rPr>
              <w:t>Điều 9.2</w:t>
            </w:r>
          </w:p>
          <w:p w14:paraId="6D1AD603" w14:textId="77777777" w:rsidR="00167368" w:rsidRPr="003778A4" w:rsidRDefault="00000000" w:rsidP="003778A4">
            <w:pPr>
              <w:spacing w:after="20"/>
            </w:pPr>
            <w:r w:rsidRPr="003778A4">
              <w:t>Kiểm tra ≥1 lần/năm toàn diện; ≥6 tháng kiểm tra lượng CO₂ (thất thoát &gt;10% nạp lại/thay); ghi nhãn ngày + người kiểm tra; kiểm tra vòi mềm hằng năm; kiểm tra tính toàn vẹn bao che 12 tháng (ISO 14520-1).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12 / 17</w:t>
            </w:r>
          </w:p>
          <w:p w14:paraId="6D1AD605" w14:textId="77777777" w:rsidR="00167368" w:rsidRPr="003778A4" w:rsidRDefault="00000000" w:rsidP="003778A4">
            <w:pPr>
              <w:spacing w:after="20"/>
            </w:pPr>
            <w:r w:rsidRPr="003778A4">
              <w:t>Đề phòng bảo dưỡng; thất thoát kiểm tra rời rạc.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60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Lịch kiểm tra định kỳ định lượng (năm/6 tháng/12 tháng).</w:t>
            </w:r>
          </w:p>
        </w:tc>
      </w:tr>
      <w:tr w:rsidR="00167368" w:rsidRPr="003778A4" w14:paraId="6D1AD610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09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A" w14:textId="6E1F0A5D" w:rsidR="00167368" w:rsidRPr="003778A4" w:rsidRDefault="00D523DA" w:rsidP="003778A4">
            <w:pPr>
              <w:spacing w:after="10"/>
            </w:pPr>
            <w:r w:rsidRPr="003778A4">
              <w:rPr>
                <w:b/>
                <w:bCs/>
              </w:rPr>
              <w:t>Điều 9.3.2</w:t>
            </w:r>
          </w:p>
          <w:p w14:paraId="6D1AD60B" w14:textId="77777777" w:rsidR="00167368" w:rsidRPr="003778A4" w:rsidRDefault="00000000" w:rsidP="003778A4">
            <w:pPr>
              <w:spacing w:after="20"/>
            </w:pPr>
            <w:r w:rsidRPr="003778A4">
              <w:t>Chương trình kiểm tra người dùng: hằng tuần (kiểm tra mắt mối nguy, đồng hồ áp, cân); hằng tháng (xác nhận nhân sự được đào tạo/ủy quyền).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C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60D" w14:textId="77777777" w:rsidR="00167368" w:rsidRPr="003778A4" w:rsidRDefault="00000000" w:rsidP="003778A4">
            <w:pPr>
              <w:spacing w:after="20"/>
            </w:pPr>
            <w:r w:rsidRPr="003778A4">
              <w:t>Chương trình kiểm tra của người dùng tuần/tháng chưa quy định.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0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60F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618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11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12" w14:textId="483F5F37" w:rsidR="00167368" w:rsidRPr="003778A4" w:rsidRDefault="00D523DA" w:rsidP="003778A4">
            <w:pPr>
              <w:spacing w:after="10"/>
            </w:pPr>
            <w:r w:rsidRPr="003778A4">
              <w:rPr>
                <w:b/>
                <w:bCs/>
              </w:rPr>
              <w:t>Điều 9.4</w:t>
            </w:r>
          </w:p>
          <w:p w14:paraId="6D1AD613" w14:textId="77777777" w:rsidR="00167368" w:rsidRPr="003778A4" w:rsidRDefault="00000000" w:rsidP="003778A4">
            <w:pPr>
              <w:spacing w:after="20"/>
            </w:pPr>
            <w:r w:rsidRPr="003778A4">
              <w:t>ĐÀO TẠO: mọi người kiểm tra/thử/bảo dưỡng/vận hành phải được đào tạo và duy trì đào tạo; nhân viên làm việc trong khu vực bảo vệ phải được đào tạo an toàn.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14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615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 yêu cầu đào tạo)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1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617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Yêu cầu đào tạo hoàn toàn mới.</w:t>
            </w:r>
          </w:p>
        </w:tc>
      </w:tr>
      <w:tr w:rsidR="00167368" w:rsidRPr="003778A4" w14:paraId="6D1AD61A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619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L. PHỤ LỤC</w:t>
            </w:r>
          </w:p>
        </w:tc>
      </w:tr>
      <w:tr w:rsidR="00167368" w:rsidRPr="003778A4" w14:paraId="6D1AD62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1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1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A (Quy định)</w:t>
            </w:r>
          </w:p>
          <w:p w14:paraId="6D1AD61D" w14:textId="77777777" w:rsidR="00167368" w:rsidRPr="003778A4" w:rsidRDefault="00000000" w:rsidP="003778A4">
            <w:pPr>
              <w:spacing w:after="20"/>
            </w:pPr>
            <w:r w:rsidRPr="003778A4">
              <w:t>Hồ sơ tài liệu kỹ thuật: 14 nội dung bản vẽ/tính toán; thông tin hệ tiền thiết kế/thiết kế theo yêu cầu; chứng nhận hoàn thành + Bảng A.1 danh mục nghiệm thu; biểu mẫu Hình A.1.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1E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61F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62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Phụ lục A quy phạm về hồ sơ — mới.</w:t>
            </w:r>
          </w:p>
        </w:tc>
      </w:tr>
      <w:tr w:rsidR="00167368" w:rsidRPr="003778A4" w14:paraId="6D1AD62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2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7.3.1 (viện dẫn)</w:t>
            </w:r>
          </w:p>
          <w:p w14:paraId="6D1AD625" w14:textId="77777777" w:rsidR="00167368" w:rsidRPr="003778A4" w:rsidRDefault="00000000" w:rsidP="003778A4">
            <w:pPr>
              <w:spacing w:after="20"/>
            </w:pPr>
            <w:r w:rsidRPr="003778A4">
              <w:t>Không còn phụ lục chén nung; viện dẫn thử cốc đốt theo PL B của ISO 14520-1.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A (Quy định)</w:t>
            </w:r>
          </w:p>
          <w:p w14:paraId="6D1AD627" w14:textId="77777777" w:rsidR="00167368" w:rsidRPr="003778A4" w:rsidRDefault="00000000" w:rsidP="003778A4">
            <w:pPr>
              <w:spacing w:after="20"/>
            </w:pPr>
            <w:r w:rsidRPr="003778A4">
              <w:t>Trình tự thử CHÉN NUNG xác định nồng độ CO₂ cho chất lỏng/khí (Hình A1).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BÃI BỎ</w:t>
            </w:r>
          </w:p>
          <w:p w14:paraId="6D1AD62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BÃI BỎ phụ lục chén nung; thay bằng viện dẫn ISO 14520-1.</w:t>
            </w:r>
          </w:p>
        </w:tc>
      </w:tr>
      <w:tr w:rsidR="00167368" w:rsidRPr="003778A4" w14:paraId="6D1AD63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2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B (Quy chuẩn)</w:t>
            </w:r>
          </w:p>
          <w:p w14:paraId="6D1AD62D" w14:textId="77777777" w:rsidR="00167368" w:rsidRPr="003778A4" w:rsidRDefault="00000000" w:rsidP="003778A4">
            <w:pPr>
              <w:spacing w:after="20"/>
            </w:pPr>
            <w:r w:rsidRPr="003778A4">
              <w:t>Cùng cấu trúc B.1–B.8: áp suất tính toán, phương trình lưu lượng (B.1), ví dụ tính, Bảng B.1–B.8.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2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B (Quy định)</w:t>
            </w:r>
          </w:p>
          <w:p w14:paraId="6D1AD62F" w14:textId="77777777" w:rsidR="00167368" w:rsidRPr="003778A4" w:rsidRDefault="00000000" w:rsidP="003778A4">
            <w:pPr>
              <w:spacing w:after="20"/>
            </w:pPr>
            <w:r w:rsidRPr="003778A4">
              <w:t>Xác định kích thước ống và miệng phun: công thức lưu lượng, đồ thị Hình B.1/B.2, Bảng B.1–B.8 (Y/Z, chiều dài tương đương, hiệu chỉnh độ cao, lưu lượng xả lỗ phun).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3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Cấu trúc &amp; phương pháp giữ nguyên.</w:t>
            </w:r>
          </w:p>
        </w:tc>
      </w:tr>
      <w:tr w:rsidR="00167368" w:rsidRPr="003778A4" w14:paraId="6D1AD63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3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B.1 (áp thấp)</w:t>
            </w:r>
          </w:p>
          <w:p w14:paraId="6D1AD635" w14:textId="77777777" w:rsidR="00167368" w:rsidRPr="003778A4" w:rsidRDefault="00000000" w:rsidP="003778A4">
            <w:pPr>
              <w:spacing w:after="20"/>
            </w:pPr>
            <w:r w:rsidRPr="003778A4">
              <w:t>Trị số GIỮ NGUYÊN (chỉ sửa 16 bar: Y 3258→3285).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B.1 (áp thấp)</w:t>
            </w:r>
          </w:p>
          <w:p w14:paraId="6D1AD637" w14:textId="77777777" w:rsidR="00167368" w:rsidRPr="003778A4" w:rsidRDefault="00000000" w:rsidP="003778A4">
            <w:pPr>
              <w:spacing w:after="20"/>
            </w:pPr>
            <w:r w:rsidRPr="003778A4">
              <w:t xml:space="preserve">Y/Z áp thấp: 20,7 </w:t>
            </w:r>
            <w:proofErr w:type="gramStart"/>
            <w:r w:rsidRPr="003778A4">
              <w:t>bar</w:t>
            </w:r>
            <w:proofErr w:type="gramEnd"/>
            <w:r w:rsidRPr="003778A4">
              <w:t>→0/0 … 10 bar→4962/1,868.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3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Gần như trùng khớp; lưu ý vi chỉnh 1 giá trị.</w:t>
            </w:r>
          </w:p>
        </w:tc>
      </w:tr>
      <w:tr w:rsidR="00167368" w:rsidRPr="003778A4" w14:paraId="6D1AD64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3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B.2 (áp cao)</w:t>
            </w:r>
          </w:p>
          <w:p w14:paraId="6D1AD63D" w14:textId="77777777" w:rsidR="00167368" w:rsidRPr="003778A4" w:rsidRDefault="00000000" w:rsidP="003778A4">
            <w:pPr>
              <w:spacing w:after="20"/>
            </w:pPr>
            <w:r w:rsidRPr="003778A4">
              <w:t>Y/Z áp cao TÍNH LẠI theo bước đều: 5,00 MPa→2660/0,161; 3,10 MPa→20090/1,887; 1,40 MPa→29440/3,456.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3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B.2 (áp cao)</w:t>
            </w:r>
          </w:p>
          <w:p w14:paraId="6D1AD63F" w14:textId="77777777" w:rsidR="00167368" w:rsidRPr="003778A4" w:rsidRDefault="00000000" w:rsidP="003778A4">
            <w:pPr>
              <w:spacing w:after="20"/>
            </w:pPr>
            <w:r w:rsidRPr="003778A4">
              <w:t>Y/Z áp cao: dải bước 0,7–2,5 bar, ví dụ 51,0 bar→554/0,0035; 30 bar→10823/1,086; 14 bar→13408/2,59.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64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BẢNG Y/Z ÁP CAO ĐƯỢC TÍNH LẠI hoàn toàn — trị số khác bản cũ. Cần dùng đúng bảng mới khi tính.</w:t>
            </w:r>
          </w:p>
        </w:tc>
      </w:tr>
      <w:tr w:rsidR="00167368" w:rsidRPr="003778A4" w14:paraId="6D1AD64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4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lastRenderedPageBreak/>
              <w:t>77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B.3/B.4</w:t>
            </w:r>
          </w:p>
          <w:p w14:paraId="6D1AD645" w14:textId="77777777" w:rsidR="00167368" w:rsidRPr="003778A4" w:rsidRDefault="00000000" w:rsidP="003778A4">
            <w:pPr>
              <w:spacing w:after="20"/>
            </w:pPr>
            <w:r w:rsidRPr="003778A4">
              <w:t>GIỮ NGUYÊN: chiều dài tương đương phụ kiện ren (B.3) và hàn (B.4), ống schedule 40 (dùng được cho schedule 80).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B.3/B.4</w:t>
            </w:r>
          </w:p>
          <w:p w14:paraId="6D1AD647" w14:textId="77777777" w:rsidR="00167368" w:rsidRPr="003778A4" w:rsidRDefault="00000000" w:rsidP="003778A4">
            <w:pPr>
              <w:spacing w:after="20"/>
            </w:pPr>
            <w:r w:rsidRPr="003778A4">
              <w:t>Chiều dài tương đương phụ kiện nối ren (B.3) và nối hàn (B.4) cho ống schedule 40.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4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Trị số phụ kiện giữ nguyên.</w:t>
            </w:r>
          </w:p>
        </w:tc>
      </w:tr>
      <w:tr w:rsidR="00167368" w:rsidRPr="003778A4" w14:paraId="6D1AD65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4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78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B.5/B.6</w:t>
            </w:r>
          </w:p>
          <w:p w14:paraId="6D1AD64D" w14:textId="77777777" w:rsidR="00167368" w:rsidRPr="003778A4" w:rsidRDefault="00000000" w:rsidP="003778A4">
            <w:pPr>
              <w:spacing w:after="20"/>
            </w:pPr>
            <w:r w:rsidRPr="003778A4">
              <w:t>Giữ nguyên cấu trúc; trị số tương đương (vi chỉnh nhỏ).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4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B.5/B.6</w:t>
            </w:r>
          </w:p>
          <w:p w14:paraId="6D1AD64F" w14:textId="77777777" w:rsidR="00167368" w:rsidRPr="003778A4" w:rsidRDefault="00000000" w:rsidP="003778A4">
            <w:pPr>
              <w:spacing w:after="20"/>
            </w:pPr>
            <w:r w:rsidRPr="003778A4">
              <w:t>Hiệu chỉnh độ cao áp thấp/cao (bar/m, MPa/m).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51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65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5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79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B.7/B.8</w:t>
            </w:r>
          </w:p>
          <w:p w14:paraId="6D1AD655" w14:textId="77777777" w:rsidR="00167368" w:rsidRPr="003778A4" w:rsidRDefault="00000000" w:rsidP="003778A4">
            <w:pPr>
              <w:spacing w:after="20"/>
            </w:pPr>
            <w:r w:rsidRPr="003778A4">
              <w:t>GIỮ NGUYÊN trị số lưu lượng xả lỗ phun (hệ số 0,98).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Bảng B.7/B.8</w:t>
            </w:r>
          </w:p>
          <w:p w14:paraId="6D1AD657" w14:textId="77777777" w:rsidR="00167368" w:rsidRPr="003778A4" w:rsidRDefault="00000000" w:rsidP="003778A4">
            <w:pPr>
              <w:spacing w:after="20"/>
            </w:pPr>
            <w:r w:rsidRPr="003778A4">
              <w:t>Lưu lượng xả lỗ phun tương đương (hệ số 0,98).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59" w14:textId="77777777" w:rsidR="00167368" w:rsidRPr="003778A4" w:rsidRDefault="00167368" w:rsidP="003778A4">
            <w:pPr>
              <w:spacing w:after="20"/>
            </w:pPr>
          </w:p>
        </w:tc>
      </w:tr>
      <w:tr w:rsidR="00167368" w:rsidRPr="003778A4" w14:paraId="6D1AD66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5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80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B (B.8), Công thức (B.7</w:t>
            </w:r>
            <w:proofErr w:type="gramStart"/>
            <w:r w:rsidRPr="003778A4">
              <w:rPr>
                <w:b/>
                <w:bCs/>
              </w:rPr>
              <w:t>),(</w:t>
            </w:r>
            <w:proofErr w:type="gramEnd"/>
            <w:r w:rsidRPr="003778A4">
              <w:rPr>
                <w:b/>
                <w:bCs/>
              </w:rPr>
              <w:t>B.8)</w:t>
            </w:r>
          </w:p>
          <w:p w14:paraId="6D1AD65D" w14:textId="77777777" w:rsidR="00167368" w:rsidRPr="003778A4" w:rsidRDefault="00000000" w:rsidP="003778A4">
            <w:pPr>
              <w:spacing w:after="20"/>
            </w:pPr>
            <w:r w:rsidRPr="003778A4">
              <w:t>Cùng công thức; T₂=15,6°C (cao)/−20,6°C (thấp); Hl=150,7/276,3 kJ/kg; Hp=0,46 kJ/(kg·°C).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5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B (B.7)</w:t>
            </w:r>
          </w:p>
          <w:p w14:paraId="6D1AD65F" w14:textId="77777777" w:rsidR="00167368" w:rsidRPr="003778A4" w:rsidRDefault="00000000" w:rsidP="003778A4">
            <w:pPr>
              <w:spacing w:after="20"/>
            </w:pPr>
            <w:r w:rsidRPr="003778A4">
              <w:t>Công thức thời gian trễ/CO₂ bay hơi; T₂=15,6°C (cao)/20,6°C (thấp); Hl=150,7/276,3 kJ/kg.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66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Sửa dấu T₂ hệ áp thấp: 20,6 → −20,6 °C (bản cũ thiếu dấu âm). Hằng số khác giữ nguyên.</w:t>
            </w:r>
          </w:p>
        </w:tc>
      </w:tr>
      <w:tr w:rsidR="00167368" w:rsidRPr="003778A4" w14:paraId="6D1AD66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6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81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D (Tham khảo)</w:t>
            </w:r>
          </w:p>
          <w:p w14:paraId="6D1AD665" w14:textId="77777777" w:rsidR="00167368" w:rsidRPr="003778A4" w:rsidRDefault="00000000" w:rsidP="003778A4">
            <w:pPr>
              <w:spacing w:after="20"/>
            </w:pPr>
            <w:r w:rsidRPr="003778A4">
              <w:t>Thông tin tổng quát về CO₂: tính chất, điểm ba thể (517 kPa), giản đồ Hình D.1; phun tự do (D.1); + Bảng D.1 TÁC ĐỘNG SỨC KHỎE theo nồng độ (2%…30%).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6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C (Tham khảo)</w:t>
            </w:r>
          </w:p>
          <w:p w14:paraId="6D1AD667" w14:textId="77777777" w:rsidR="00167368" w:rsidRPr="003778A4" w:rsidRDefault="00000000" w:rsidP="003778A4">
            <w:pPr>
              <w:spacing w:after="20"/>
            </w:pPr>
            <w:r w:rsidRPr="003778A4">
              <w:t>Thông tin về CO₂ và ứng dụng (tính chất, phù hợp/không phù hợp).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CHI TIẾT HÓA</w:t>
            </w:r>
          </w:p>
          <w:p w14:paraId="6D1AD66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Đổi vị trí (C→D); bổ sung Bảng D.1 tác động sức khỏe cấp tính &amp; giản đồ pha.</w:t>
            </w:r>
          </w:p>
        </w:tc>
      </w:tr>
      <w:tr w:rsidR="00167368" w:rsidRPr="003778A4" w14:paraId="6D1AD672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6B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82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C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E (Tham khảo)</w:t>
            </w:r>
          </w:p>
          <w:p w14:paraId="6D1AD66D" w14:textId="77777777" w:rsidR="00167368" w:rsidRPr="003778A4" w:rsidRDefault="00000000" w:rsidP="003778A4">
            <w:pPr>
              <w:spacing w:after="20"/>
            </w:pPr>
            <w:r w:rsidRPr="003778A4">
              <w:t>Ví dụ E.1–E.4 (buồng phun sơn, máy in, bể tôi, kho rượu etylic).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6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D (Tham khảo)</w:t>
            </w:r>
          </w:p>
          <w:p w14:paraId="6D1AD66F" w14:textId="77777777" w:rsidR="00167368" w:rsidRPr="003778A4" w:rsidRDefault="00000000" w:rsidP="003778A4">
            <w:pPr>
              <w:spacing w:after="20"/>
            </w:pPr>
            <w:r w:rsidRPr="003778A4">
              <w:t>Ví dụ tính toán D.1–D.4 (thể tích, diện tích, thể tích đồng thời).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7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71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Đổi vị trí (D→E); ví dụ tương đương, kết quả trùng khớp (kho rượu 675,9 kg).</w:t>
            </w:r>
          </w:p>
        </w:tc>
      </w:tr>
      <w:tr w:rsidR="00167368" w:rsidRPr="003778A4" w14:paraId="6D1AD67A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73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83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74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C (Tham khảo)</w:t>
            </w:r>
          </w:p>
          <w:p w14:paraId="6D1AD675" w14:textId="77777777" w:rsidR="00167368" w:rsidRPr="003778A4" w:rsidRDefault="00000000" w:rsidP="003778A4">
            <w:pPr>
              <w:spacing w:after="20"/>
            </w:pPr>
            <w:r w:rsidRPr="003778A4">
              <w:t>Quy trình kiểm tra hiệu năng định kỳ 3/6/12 tháng + theo yêu cầu pháp luật.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76" w14:textId="77777777" w:rsidR="00167368" w:rsidRPr="003778A4" w:rsidRDefault="00000000" w:rsidP="003778A4">
            <w:pPr>
              <w:spacing w:after="10"/>
            </w:pPr>
            <w:r w:rsidRPr="003778A4">
              <w:rPr>
                <w:i/>
                <w:iCs/>
              </w:rPr>
              <w:t>— (không có) —</w:t>
            </w:r>
          </w:p>
          <w:p w14:paraId="6D1AD677" w14:textId="77777777" w:rsidR="00167368" w:rsidRPr="003778A4" w:rsidRDefault="00000000" w:rsidP="003778A4">
            <w:pPr>
              <w:spacing w:after="20"/>
            </w:pPr>
            <w:r w:rsidRPr="003778A4">
              <w:rPr>
                <w:i/>
                <w:iCs/>
                <w:sz w:val="18"/>
                <w:szCs w:val="18"/>
              </w:rPr>
              <w:t>(Không có)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7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BỔ SUNG MỚI</w:t>
            </w:r>
          </w:p>
          <w:p w14:paraId="6D1AD679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Lịch kiểm tra hiệu năng mới.</w:t>
            </w:r>
          </w:p>
        </w:tc>
      </w:tr>
      <w:tr w:rsidR="00167368" w:rsidRPr="003778A4" w14:paraId="6D1AD67C" w14:textId="77777777" w:rsidTr="003778A4">
        <w:tc>
          <w:tcPr>
            <w:tcW w:w="1467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6D1AD67B" w14:textId="77777777" w:rsidR="00167368" w:rsidRPr="003778A4" w:rsidRDefault="00000000" w:rsidP="003778A4">
            <w:r w:rsidRPr="003778A4">
              <w:rPr>
                <w:b/>
                <w:bCs/>
                <w:sz w:val="21"/>
                <w:szCs w:val="21"/>
              </w:rPr>
              <w:t>M. NỘI DUNG BẢN CŨ KHÔNG CÒN ĐIỀU RIÊNG / ĐÃ TÍCH HỢP HOẶC BÃI BỎ</w:t>
            </w:r>
          </w:p>
        </w:tc>
      </w:tr>
      <w:tr w:rsidR="00167368" w:rsidRPr="003778A4" w14:paraId="6D1AD68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7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84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7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6.2.2.2 &amp; 6.5.4</w:t>
            </w:r>
          </w:p>
          <w:p w14:paraId="6D1AD67F" w14:textId="77777777" w:rsidR="00167368" w:rsidRPr="003778A4" w:rsidRDefault="00000000" w:rsidP="003778A4">
            <w:pPr>
              <w:spacing w:after="20"/>
            </w:pPr>
            <w:r w:rsidRPr="003778A4">
              <w:t>Tích hợp nội dung van chọn vùng vào yêu cầu số lượng CO₂ và thiết bị vận hành.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22</w:t>
            </w:r>
          </w:p>
          <w:p w14:paraId="6D1AD681" w14:textId="77777777" w:rsidR="00167368" w:rsidRPr="003778A4" w:rsidRDefault="00000000" w:rsidP="003778A4">
            <w:pPr>
              <w:spacing w:after="20"/>
            </w:pPr>
            <w:r w:rsidRPr="003778A4">
              <w:t>Van lựa chọn: mỗi vùng một van; mở tự động trước/đồng thời van bình.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GIỮ NGUYÊN (sắp xếp lại)</w:t>
            </w:r>
          </w:p>
          <w:p w14:paraId="6D1AD68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Không còn điều riêng; nội dung được giữ.</w:t>
            </w:r>
          </w:p>
        </w:tc>
      </w:tr>
      <w:tr w:rsidR="00167368" w:rsidRPr="003778A4" w14:paraId="6D1AD68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8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85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7" w14:textId="77777777" w:rsidR="00167368" w:rsidRPr="003778A4" w:rsidRDefault="00000000" w:rsidP="003778A4">
            <w:pPr>
              <w:spacing w:after="20"/>
            </w:pPr>
            <w:r w:rsidRPr="003778A4">
              <w:t>Không viện dẫn ISO 834 trong bản mới.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 (ISO 834)</w:t>
            </w:r>
          </w:p>
          <w:p w14:paraId="6D1AD689" w14:textId="77777777" w:rsidR="00167368" w:rsidRPr="003778A4" w:rsidRDefault="00000000" w:rsidP="003778A4">
            <w:pPr>
              <w:spacing w:after="20"/>
            </w:pPr>
            <w:r w:rsidRPr="003778A4">
              <w:t>Đánh giá chịu lửa cấu kiện theo ISO 834.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BÃI BỎ</w:t>
            </w:r>
          </w:p>
          <w:p w14:paraId="6D1AD68B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Bỏ viện dẫn ISO 834.</w:t>
            </w:r>
          </w:p>
        </w:tc>
      </w:tr>
      <w:tr w:rsidR="00167368" w:rsidRPr="003778A4" w14:paraId="6D1AD694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8D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86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8E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6.3.2 (quy định quốc gia)</w:t>
            </w:r>
          </w:p>
          <w:p w14:paraId="6D1AD68F" w14:textId="77777777" w:rsidR="00167368" w:rsidRPr="003778A4" w:rsidRDefault="00000000" w:rsidP="003778A4">
            <w:pPr>
              <w:spacing w:after="20"/>
            </w:pPr>
            <w:r w:rsidRPr="003778A4">
              <w:t>Độ dày/chủng loại ống theo quy định/tiêu chuẩn quốc gia.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90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Điều 2 (ISO 4200)</w:t>
            </w:r>
          </w:p>
          <w:p w14:paraId="6D1AD691" w14:textId="77777777" w:rsidR="00167368" w:rsidRPr="003778A4" w:rsidRDefault="00000000" w:rsidP="003778A4">
            <w:pPr>
              <w:spacing w:after="20"/>
            </w:pPr>
            <w:r w:rsidRPr="003778A4">
              <w:t>Lựa chọn ống theo ISO 4200.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92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THAY ĐỔI</w:t>
            </w:r>
          </w:p>
          <w:p w14:paraId="6D1AD693" w14:textId="77777777" w:rsidR="00167368" w:rsidRPr="003778A4" w:rsidRDefault="00000000" w:rsidP="003778A4">
            <w:pPr>
              <w:spacing w:after="20"/>
            </w:pPr>
            <w:r w:rsidRPr="003778A4">
              <w:rPr>
                <w:sz w:val="18"/>
                <w:szCs w:val="18"/>
              </w:rPr>
              <w:t>Thay viện dẫn ISO 4200 bằng tiêu chuẩn quốc gia.</w:t>
            </w:r>
          </w:p>
        </w:tc>
      </w:tr>
      <w:tr w:rsidR="00167368" w:rsidRPr="003778A4" w14:paraId="6D1AD69C" w14:textId="77777777" w:rsidTr="003778A4">
        <w:tc>
          <w:tcPr>
            <w:tcW w:w="6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1AD695" w14:textId="77777777" w:rsidR="00167368" w:rsidRPr="003778A4" w:rsidRDefault="00000000" w:rsidP="003778A4">
            <w:pPr>
              <w:jc w:val="center"/>
            </w:pPr>
            <w:r w:rsidRPr="003778A4">
              <w:rPr>
                <w:b/>
                <w:bCs/>
              </w:rPr>
              <w:t>87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97" w14:textId="77777777" w:rsidR="00167368" w:rsidRPr="003778A4" w:rsidRDefault="00000000" w:rsidP="003778A4">
            <w:pPr>
              <w:spacing w:after="20"/>
            </w:pPr>
            <w:r w:rsidRPr="003778A4">
              <w:t>Không còn (do bỏ phụ lục chén nung).</w:t>
            </w:r>
          </w:p>
        </w:tc>
        <w:tc>
          <w:tcPr>
            <w:tcW w:w="5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98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</w:rPr>
              <w:t>Phụ lục A (chú thích)</w:t>
            </w:r>
          </w:p>
          <w:p w14:paraId="6D1AD699" w14:textId="77777777" w:rsidR="00167368" w:rsidRPr="003778A4" w:rsidRDefault="00000000" w:rsidP="003778A4">
            <w:pPr>
              <w:spacing w:after="20"/>
            </w:pPr>
            <w:r w:rsidRPr="003778A4">
              <w:t>Khả năng điều chỉnh số liệu Bảng 1 từ thử nghiệm chén nung.</w:t>
            </w:r>
          </w:p>
        </w:tc>
        <w:tc>
          <w:tcPr>
            <w:tcW w:w="27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AD69A" w14:textId="77777777" w:rsidR="00167368" w:rsidRPr="003778A4" w:rsidRDefault="00000000" w:rsidP="003778A4">
            <w:pPr>
              <w:spacing w:after="10"/>
            </w:pPr>
            <w:r w:rsidRPr="003778A4">
              <w:rPr>
                <w:b/>
                <w:bCs/>
                <w:sz w:val="18"/>
                <w:szCs w:val="18"/>
              </w:rPr>
              <w:t>BÃI BỎ</w:t>
            </w:r>
          </w:p>
          <w:p w14:paraId="6D1AD69B" w14:textId="77777777" w:rsidR="00167368" w:rsidRPr="003778A4" w:rsidRDefault="00167368" w:rsidP="003778A4">
            <w:pPr>
              <w:spacing w:after="20"/>
            </w:pPr>
          </w:p>
        </w:tc>
      </w:tr>
    </w:tbl>
    <w:p w14:paraId="6D1AD69D" w14:textId="77777777" w:rsidR="000515E0" w:rsidRDefault="000515E0" w:rsidP="003778A4"/>
    <w:sectPr w:rsidR="000515E0">
      <w:headerReference w:type="default" r:id="rId7"/>
      <w:footerReference w:type="default" r:id="rId8"/>
      <w:pgSz w:w="16838" w:h="11906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C5552" w14:textId="77777777" w:rsidR="002E3762" w:rsidRDefault="002E3762">
      <w:r>
        <w:separator/>
      </w:r>
    </w:p>
  </w:endnote>
  <w:endnote w:type="continuationSeparator" w:id="0">
    <w:p w14:paraId="245C660D" w14:textId="77777777" w:rsidR="002E3762" w:rsidRDefault="002E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D69E" w14:textId="4E37CAC7" w:rsidR="00167368" w:rsidRDefault="00000000">
    <w:pPr>
      <w:jc w:val="center"/>
    </w:pPr>
    <w:r>
      <w:rPr>
        <w:color w:val="888888"/>
        <w:sz w:val="16"/>
        <w:szCs w:val="16"/>
      </w:rPr>
      <w:t xml:space="preserve">Trang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800D7D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/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800D7D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E8578" w14:textId="77777777" w:rsidR="002E3762" w:rsidRDefault="002E3762">
      <w:r>
        <w:separator/>
      </w:r>
    </w:p>
  </w:footnote>
  <w:footnote w:type="continuationSeparator" w:id="0">
    <w:p w14:paraId="3AE68250" w14:textId="77777777" w:rsidR="002E3762" w:rsidRDefault="002E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D69D" w14:textId="0CF32B39" w:rsidR="00167368" w:rsidRDefault="00167368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A1C56"/>
    <w:multiLevelType w:val="hybridMultilevel"/>
    <w:tmpl w:val="D5AE0BAE"/>
    <w:lvl w:ilvl="0" w:tplc="5BBE08A0">
      <w:start w:val="1"/>
      <w:numFmt w:val="bullet"/>
      <w:lvlText w:val="●"/>
      <w:lvlJc w:val="left"/>
      <w:pPr>
        <w:ind w:left="720" w:hanging="360"/>
      </w:pPr>
    </w:lvl>
    <w:lvl w:ilvl="1" w:tplc="35E279FA">
      <w:start w:val="1"/>
      <w:numFmt w:val="bullet"/>
      <w:lvlText w:val="○"/>
      <w:lvlJc w:val="left"/>
      <w:pPr>
        <w:ind w:left="1440" w:hanging="360"/>
      </w:pPr>
    </w:lvl>
    <w:lvl w:ilvl="2" w:tplc="D458E450">
      <w:start w:val="1"/>
      <w:numFmt w:val="bullet"/>
      <w:lvlText w:val="■"/>
      <w:lvlJc w:val="left"/>
      <w:pPr>
        <w:ind w:left="2160" w:hanging="360"/>
      </w:pPr>
    </w:lvl>
    <w:lvl w:ilvl="3" w:tplc="906AB572">
      <w:start w:val="1"/>
      <w:numFmt w:val="bullet"/>
      <w:lvlText w:val="●"/>
      <w:lvlJc w:val="left"/>
      <w:pPr>
        <w:ind w:left="2880" w:hanging="360"/>
      </w:pPr>
    </w:lvl>
    <w:lvl w:ilvl="4" w:tplc="4DA4FAF8">
      <w:start w:val="1"/>
      <w:numFmt w:val="bullet"/>
      <w:lvlText w:val="○"/>
      <w:lvlJc w:val="left"/>
      <w:pPr>
        <w:ind w:left="3600" w:hanging="360"/>
      </w:pPr>
    </w:lvl>
    <w:lvl w:ilvl="5" w:tplc="BE2AE0F2">
      <w:start w:val="1"/>
      <w:numFmt w:val="bullet"/>
      <w:lvlText w:val="■"/>
      <w:lvlJc w:val="left"/>
      <w:pPr>
        <w:ind w:left="4320" w:hanging="360"/>
      </w:pPr>
    </w:lvl>
    <w:lvl w:ilvl="6" w:tplc="636A388E">
      <w:start w:val="1"/>
      <w:numFmt w:val="bullet"/>
      <w:lvlText w:val="●"/>
      <w:lvlJc w:val="left"/>
      <w:pPr>
        <w:ind w:left="5040" w:hanging="360"/>
      </w:pPr>
    </w:lvl>
    <w:lvl w:ilvl="7" w:tplc="E7EAB93A">
      <w:start w:val="1"/>
      <w:numFmt w:val="bullet"/>
      <w:lvlText w:val="●"/>
      <w:lvlJc w:val="left"/>
      <w:pPr>
        <w:ind w:left="5760" w:hanging="360"/>
      </w:pPr>
    </w:lvl>
    <w:lvl w:ilvl="8" w:tplc="6524A310">
      <w:start w:val="1"/>
      <w:numFmt w:val="bullet"/>
      <w:lvlText w:val="●"/>
      <w:lvlJc w:val="left"/>
      <w:pPr>
        <w:ind w:left="6480" w:hanging="360"/>
      </w:pPr>
    </w:lvl>
  </w:abstractNum>
  <w:num w:numId="1" w16cid:durableId="10258350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68"/>
    <w:rsid w:val="00032B66"/>
    <w:rsid w:val="000515E0"/>
    <w:rsid w:val="00053C21"/>
    <w:rsid w:val="0015251B"/>
    <w:rsid w:val="00167368"/>
    <w:rsid w:val="00171D77"/>
    <w:rsid w:val="0029252F"/>
    <w:rsid w:val="002C1DF7"/>
    <w:rsid w:val="002E3762"/>
    <w:rsid w:val="003778A4"/>
    <w:rsid w:val="004E15B8"/>
    <w:rsid w:val="00510991"/>
    <w:rsid w:val="00586FBC"/>
    <w:rsid w:val="006A7612"/>
    <w:rsid w:val="006B1615"/>
    <w:rsid w:val="007A64AA"/>
    <w:rsid w:val="00800D7D"/>
    <w:rsid w:val="0083759E"/>
    <w:rsid w:val="00910594"/>
    <w:rsid w:val="00BB10FC"/>
    <w:rsid w:val="00C3023D"/>
    <w:rsid w:val="00D523DA"/>
    <w:rsid w:val="00E82667"/>
    <w:rsid w:val="00F2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AD3C2"/>
  <w15:docId w15:val="{F9DA8793-A68D-4701-890F-E3AA412D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C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C21"/>
  </w:style>
  <w:style w:type="paragraph" w:styleId="Footer">
    <w:name w:val="footer"/>
    <w:basedOn w:val="Normal"/>
    <w:link w:val="FooterChar"/>
    <w:uiPriority w:val="99"/>
    <w:unhideWhenUsed/>
    <w:rsid w:val="00053C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3889</Words>
  <Characters>22171</Characters>
  <Application>Microsoft Office Word</Application>
  <DocSecurity>0</DocSecurity>
  <Lines>184</Lines>
  <Paragraphs>52</Paragraphs>
  <ScaleCrop>false</ScaleCrop>
  <Company/>
  <LinksUpToDate>false</LinksUpToDate>
  <CharactersWithSpaces>26008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20</cp:revision>
  <dcterms:created xsi:type="dcterms:W3CDTF">2026-06-23T15:38:00Z</dcterms:created>
  <dcterms:modified xsi:type="dcterms:W3CDTF">2026-10-07T01:47:00Z</dcterms:modified>
</cp:coreProperties>
</file>