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64" w:type="dxa"/>
        <w:jc w:val="center"/>
        <w:tblLook w:val="01E0" w:firstRow="1" w:lastRow="1" w:firstColumn="1" w:lastColumn="1" w:noHBand="0" w:noVBand="0"/>
      </w:tblPr>
      <w:tblGrid>
        <w:gridCol w:w="3405"/>
        <w:gridCol w:w="5959"/>
      </w:tblGrid>
      <w:tr w:rsidR="007538C8" w:rsidRPr="001E753E" w14:paraId="54912E0F" w14:textId="77777777" w:rsidTr="006B32EE">
        <w:trPr>
          <w:jc w:val="center"/>
        </w:trPr>
        <w:tc>
          <w:tcPr>
            <w:tcW w:w="3405" w:type="dxa"/>
            <w:shd w:val="clear" w:color="auto" w:fill="auto"/>
          </w:tcPr>
          <w:p w14:paraId="097AEFBA" w14:textId="77777777" w:rsidR="007538C8" w:rsidRPr="000F4507" w:rsidRDefault="007538C8" w:rsidP="006B32EE">
            <w:pPr>
              <w:spacing w:after="0"/>
              <w:jc w:val="center"/>
              <w:rPr>
                <w:b/>
                <w:color w:val="000000"/>
                <w:sz w:val="26"/>
                <w:szCs w:val="26"/>
              </w:rPr>
            </w:pPr>
            <w:r w:rsidRPr="000F4507">
              <w:rPr>
                <w:b/>
                <w:color w:val="000000"/>
                <w:sz w:val="26"/>
                <w:szCs w:val="26"/>
              </w:rPr>
              <w:t>BỘ CÔNG AN</w:t>
            </w:r>
          </w:p>
          <w:p w14:paraId="4C4B5D94" w14:textId="57BF60BA" w:rsidR="007538C8" w:rsidRDefault="007538C8" w:rsidP="006B32EE">
            <w:pPr>
              <w:spacing w:before="480" w:after="0" w:line="240" w:lineRule="auto"/>
              <w:jc w:val="center"/>
              <w:rPr>
                <w:color w:val="000000"/>
                <w:szCs w:val="28"/>
              </w:rPr>
            </w:pPr>
            <w:r w:rsidRPr="001E753E">
              <w:rPr>
                <w:noProof/>
                <w:color w:val="000000"/>
                <w:szCs w:val="28"/>
                <w:lang w:val="en-GB" w:eastAsia="en-GB"/>
              </w:rPr>
              <mc:AlternateContent>
                <mc:Choice Requires="wps">
                  <w:drawing>
                    <wp:anchor distT="0" distB="0" distL="114300" distR="114300" simplePos="0" relativeHeight="251663360" behindDoc="0" locked="0" layoutInCell="1" allowOverlap="1" wp14:anchorId="36BB8726" wp14:editId="6E3214C9">
                      <wp:simplePos x="0" y="0"/>
                      <wp:positionH relativeFrom="column">
                        <wp:posOffset>616889</wp:posOffset>
                      </wp:positionH>
                      <wp:positionV relativeFrom="paragraph">
                        <wp:posOffset>7620</wp:posOffset>
                      </wp:positionV>
                      <wp:extent cx="771277" cy="0"/>
                      <wp:effectExtent l="0" t="0" r="10160"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27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0CF317" id="_x0000_t32" coordsize="21600,21600" o:spt="32" o:oned="t" path="m,l21600,21600e" filled="f">
                      <v:path arrowok="t" fillok="f" o:connecttype="none"/>
                      <o:lock v:ext="edit" shapetype="t"/>
                    </v:shapetype>
                    <v:shape id="Straight Arrow Connector 6" o:spid="_x0000_s1026" type="#_x0000_t32" style="position:absolute;margin-left:48.55pt;margin-top:.6pt;width:60.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"/>
                  </w:pict>
                </mc:Fallback>
              </mc:AlternateContent>
            </w:r>
            <w:r w:rsidRPr="001E753E">
              <w:rPr>
                <w:color w:val="000000"/>
                <w:szCs w:val="28"/>
              </w:rPr>
              <w:t>Số:</w:t>
            </w:r>
            <w:r>
              <w:rPr>
                <w:color w:val="000000"/>
                <w:szCs w:val="28"/>
              </w:rPr>
              <w:t xml:space="preserve">          </w:t>
            </w:r>
            <w:r w:rsidRPr="001E753E">
              <w:rPr>
                <w:b/>
                <w:color w:val="000000"/>
                <w:szCs w:val="28"/>
              </w:rPr>
              <w:t>/</w:t>
            </w:r>
            <w:r w:rsidRPr="001E753E">
              <w:rPr>
                <w:color w:val="000000"/>
                <w:szCs w:val="28"/>
              </w:rPr>
              <w:t>202</w:t>
            </w:r>
            <w:r>
              <w:rPr>
                <w:color w:val="000000"/>
                <w:szCs w:val="28"/>
              </w:rPr>
              <w:t>6</w:t>
            </w:r>
            <w:r w:rsidRPr="001E753E">
              <w:rPr>
                <w:color w:val="000000"/>
                <w:szCs w:val="28"/>
              </w:rPr>
              <w:t>/TT-BCA</w:t>
            </w:r>
          </w:p>
          <w:p w14:paraId="0251DAA6" w14:textId="3656ABB8" w:rsidR="007538C8" w:rsidRPr="0056227D" w:rsidRDefault="0056227D" w:rsidP="0056227D">
            <w:pPr>
              <w:spacing w:before="120" w:after="0" w:line="240" w:lineRule="auto"/>
              <w:jc w:val="center"/>
              <w:rPr>
                <w:b/>
                <w:color w:val="000000"/>
                <w:szCs w:val="28"/>
              </w:rPr>
            </w:pPr>
            <w:r w:rsidRPr="0056227D">
              <w:rPr>
                <w:b/>
                <w:color w:val="000000"/>
                <w:szCs w:val="28"/>
              </w:rPr>
              <w:t>Dự thảo</w:t>
            </w:r>
            <w:r w:rsidR="007538C8" w:rsidRPr="0056227D">
              <w:rPr>
                <w:b/>
                <w:color w:val="000000"/>
                <w:szCs w:val="28"/>
              </w:rPr>
              <w:t xml:space="preserve"> </w:t>
            </w:r>
          </w:p>
        </w:tc>
        <w:tc>
          <w:tcPr>
            <w:tcW w:w="5959" w:type="dxa"/>
            <w:shd w:val="clear" w:color="auto" w:fill="auto"/>
          </w:tcPr>
          <w:p w14:paraId="193DCAA7" w14:textId="77777777" w:rsidR="007538C8" w:rsidRPr="001E753E" w:rsidRDefault="007538C8" w:rsidP="006B32EE">
            <w:pPr>
              <w:spacing w:after="0" w:line="240" w:lineRule="auto"/>
              <w:ind w:left="-107"/>
              <w:jc w:val="center"/>
              <w:rPr>
                <w:b/>
                <w:color w:val="000000"/>
                <w:sz w:val="26"/>
                <w:szCs w:val="26"/>
              </w:rPr>
            </w:pPr>
            <w:r w:rsidRPr="001E753E">
              <w:rPr>
                <w:b/>
                <w:color w:val="000000"/>
                <w:sz w:val="26"/>
                <w:szCs w:val="26"/>
              </w:rPr>
              <w:t>CỘNG HOÀ XÃ HỘI CHỦ NGHĨA VIỆT NAM</w:t>
            </w:r>
          </w:p>
          <w:p w14:paraId="729432EC" w14:textId="77777777" w:rsidR="007538C8" w:rsidRPr="001E753E" w:rsidRDefault="007538C8" w:rsidP="006B32EE">
            <w:pPr>
              <w:spacing w:after="0" w:line="240" w:lineRule="auto"/>
              <w:jc w:val="center"/>
              <w:rPr>
                <w:b/>
                <w:color w:val="000000"/>
                <w:szCs w:val="28"/>
              </w:rPr>
            </w:pPr>
            <w:r w:rsidRPr="001E753E">
              <w:rPr>
                <w:b/>
                <w:color w:val="000000"/>
                <w:szCs w:val="28"/>
              </w:rPr>
              <w:t>Độc lập - Tự do - Hạnh phúc</w:t>
            </w:r>
          </w:p>
          <w:p w14:paraId="3A7278CD" w14:textId="1C43C6E5" w:rsidR="007538C8" w:rsidRPr="001E753E" w:rsidRDefault="007538C8" w:rsidP="00343C4E">
            <w:pPr>
              <w:spacing w:before="240" w:after="0" w:line="240" w:lineRule="auto"/>
              <w:ind w:left="-107"/>
              <w:jc w:val="center"/>
              <w:rPr>
                <w:i/>
                <w:color w:val="000000"/>
                <w:szCs w:val="28"/>
              </w:rPr>
            </w:pPr>
            <w:r w:rsidRPr="001E753E">
              <w:rPr>
                <w:b/>
                <w:noProof/>
                <w:color w:val="000000"/>
                <w:sz w:val="26"/>
                <w:szCs w:val="26"/>
                <w:lang w:val="en-GB" w:eastAsia="en-GB"/>
              </w:rPr>
              <mc:AlternateContent>
                <mc:Choice Requires="wps">
                  <w:drawing>
                    <wp:anchor distT="0" distB="0" distL="114300" distR="114300" simplePos="0" relativeHeight="251657216" behindDoc="0" locked="0" layoutInCell="1" allowOverlap="1" wp14:anchorId="53DF86F8" wp14:editId="61406020">
                      <wp:simplePos x="0" y="0"/>
                      <wp:positionH relativeFrom="column">
                        <wp:posOffset>728676</wp:posOffset>
                      </wp:positionH>
                      <wp:positionV relativeFrom="paragraph">
                        <wp:posOffset>30480</wp:posOffset>
                      </wp:positionV>
                      <wp:extent cx="2186608" cy="0"/>
                      <wp:effectExtent l="0" t="0" r="23495"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660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60054D" id="Straight Arrow Connector 5" o:spid="_x0000_s1026" type="#_x0000_t32" style="position:absolute;margin-left:57.4pt;margin-top:2.4pt;width:172.1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"/>
                  </w:pict>
                </mc:Fallback>
              </mc:AlternateContent>
            </w:r>
            <w:r w:rsidRPr="001E753E">
              <w:rPr>
                <w:i/>
                <w:color w:val="000000"/>
                <w:szCs w:val="28"/>
              </w:rPr>
              <w:t>Hà Nội, ngày</w:t>
            </w:r>
            <w:r w:rsidR="00E97226">
              <w:rPr>
                <w:i/>
                <w:color w:val="000000"/>
                <w:szCs w:val="28"/>
              </w:rPr>
              <w:t xml:space="preserve"> (</w:t>
            </w:r>
            <w:r w:rsidR="00343C4E">
              <w:rPr>
                <w:i/>
                <w:color w:val="000000"/>
                <w:szCs w:val="28"/>
              </w:rPr>
              <w:t>30</w:t>
            </w:r>
            <w:r w:rsidR="00E97226">
              <w:rPr>
                <w:i/>
                <w:color w:val="000000"/>
                <w:szCs w:val="28"/>
              </w:rPr>
              <w:t>)</w:t>
            </w:r>
            <w:r>
              <w:rPr>
                <w:i/>
                <w:color w:val="000000"/>
                <w:szCs w:val="28"/>
              </w:rPr>
              <w:t xml:space="preserve"> </w:t>
            </w:r>
            <w:r w:rsidRPr="001E753E">
              <w:rPr>
                <w:i/>
                <w:color w:val="000000"/>
                <w:szCs w:val="28"/>
              </w:rPr>
              <w:t>tháng</w:t>
            </w:r>
            <w:r>
              <w:rPr>
                <w:i/>
                <w:color w:val="000000"/>
                <w:szCs w:val="28"/>
              </w:rPr>
              <w:t xml:space="preserve"> </w:t>
            </w:r>
            <w:r w:rsidR="00E97226">
              <w:rPr>
                <w:i/>
                <w:color w:val="000000"/>
                <w:szCs w:val="28"/>
              </w:rPr>
              <w:t>10</w:t>
            </w:r>
            <w:r w:rsidR="005E558F">
              <w:rPr>
                <w:i/>
                <w:color w:val="000000"/>
                <w:szCs w:val="28"/>
              </w:rPr>
              <w:t xml:space="preserve"> </w:t>
            </w:r>
            <w:r w:rsidRPr="001E753E">
              <w:rPr>
                <w:i/>
                <w:color w:val="000000"/>
                <w:szCs w:val="28"/>
              </w:rPr>
              <w:t>năm 202</w:t>
            </w:r>
            <w:r>
              <w:rPr>
                <w:i/>
                <w:color w:val="000000"/>
                <w:szCs w:val="28"/>
              </w:rPr>
              <w:t>6</w:t>
            </w:r>
          </w:p>
        </w:tc>
      </w:tr>
    </w:tbl>
    <w:p w14:paraId="60A0CA44" w14:textId="77777777" w:rsidR="007538C8" w:rsidRPr="001E753E" w:rsidRDefault="007538C8" w:rsidP="00B534DA">
      <w:pPr>
        <w:spacing w:before="480" w:after="0" w:line="240" w:lineRule="auto"/>
        <w:jc w:val="center"/>
        <w:rPr>
          <w:b/>
          <w:color w:val="000000"/>
          <w:szCs w:val="28"/>
        </w:rPr>
      </w:pPr>
      <w:r w:rsidRPr="001E753E">
        <w:rPr>
          <w:b/>
          <w:color w:val="000000"/>
          <w:szCs w:val="28"/>
        </w:rPr>
        <w:t>THÔNG TƯ</w:t>
      </w:r>
    </w:p>
    <w:p w14:paraId="1160FDBB" w14:textId="77777777" w:rsidR="009C4C2F" w:rsidRDefault="007538C8" w:rsidP="007538C8">
      <w:pPr>
        <w:spacing w:after="0" w:line="240" w:lineRule="auto"/>
        <w:jc w:val="center"/>
        <w:rPr>
          <w:rFonts w:ascii="Times New Roman Bold" w:hAnsi="Times New Roman Bold"/>
          <w:b/>
          <w:spacing w:val="6"/>
          <w:szCs w:val="28"/>
        </w:rPr>
      </w:pPr>
      <w:r w:rsidRPr="00DC3093">
        <w:rPr>
          <w:rFonts w:ascii="Times New Roman Bold" w:hAnsi="Times New Roman Bold"/>
          <w:b/>
          <w:bCs/>
          <w:color w:val="000000"/>
          <w:szCs w:val="28"/>
        </w:rPr>
        <w:t>Sửa đổi</w:t>
      </w:r>
      <w:r w:rsidR="00825428">
        <w:rPr>
          <w:rFonts w:ascii="Times New Roman Bold" w:hAnsi="Times New Roman Bold"/>
          <w:b/>
          <w:bCs/>
          <w:color w:val="000000"/>
          <w:szCs w:val="28"/>
        </w:rPr>
        <w:t xml:space="preserve">, bổ sung </w:t>
      </w:r>
      <w:r w:rsidRPr="00DC3093">
        <w:rPr>
          <w:rFonts w:ascii="Times New Roman Bold" w:hAnsi="Times New Roman Bold"/>
          <w:b/>
          <w:bCs/>
          <w:color w:val="000000"/>
          <w:szCs w:val="28"/>
        </w:rPr>
        <w:t>một số điều</w:t>
      </w:r>
      <w:r w:rsidRPr="00DC3093">
        <w:rPr>
          <w:rFonts w:ascii="Times New Roman Bold" w:hAnsi="Times New Roman Bold"/>
          <w:b/>
          <w:szCs w:val="28"/>
        </w:rPr>
        <w:t xml:space="preserve"> của Thông tư số 54/2019/TT-BCA </w:t>
      </w:r>
      <w:r>
        <w:rPr>
          <w:rFonts w:ascii="Times New Roman Bold" w:hAnsi="Times New Roman Bold"/>
          <w:b/>
          <w:szCs w:val="28"/>
        </w:rPr>
        <w:t xml:space="preserve">                             </w:t>
      </w:r>
      <w:r w:rsidRPr="00DC3093">
        <w:rPr>
          <w:rFonts w:ascii="Times New Roman Bold" w:hAnsi="Times New Roman Bold"/>
          <w:b/>
          <w:szCs w:val="28"/>
        </w:rPr>
        <w:t>ngày 11 tháng 11 năm 2019 của Bộ trưởng Bộ Công an quy định chế độ trợ cấp một lần đối với sĩ quan, hạ sĩ quan, chiến sĩ Công an nhân dân,</w:t>
      </w:r>
      <w:r>
        <w:rPr>
          <w:rFonts w:ascii="Times New Roman Bold" w:hAnsi="Times New Roman Bold"/>
          <w:b/>
          <w:szCs w:val="28"/>
        </w:rPr>
        <w:t xml:space="preserve"> </w:t>
      </w:r>
      <w:r w:rsidRPr="00713BE7">
        <w:rPr>
          <w:rFonts w:ascii="Times New Roman Bold" w:hAnsi="Times New Roman Bold"/>
          <w:b/>
          <w:spacing w:val="6"/>
          <w:szCs w:val="28"/>
        </w:rPr>
        <w:t>công nhân công an nghỉ hưu, chuyển ngành, xuất ngũ,</w:t>
      </w:r>
    </w:p>
    <w:p w14:paraId="137C8439" w14:textId="43766E8C" w:rsidR="007538C8" w:rsidRPr="00713BE7" w:rsidRDefault="007538C8" w:rsidP="007538C8">
      <w:pPr>
        <w:spacing w:after="0" w:line="240" w:lineRule="auto"/>
        <w:jc w:val="center"/>
        <w:rPr>
          <w:rFonts w:ascii="Times New Roman Bold" w:hAnsi="Times New Roman Bold"/>
          <w:b/>
          <w:spacing w:val="6"/>
          <w:szCs w:val="28"/>
        </w:rPr>
      </w:pPr>
      <w:r w:rsidRPr="00713BE7">
        <w:rPr>
          <w:rFonts w:ascii="Times New Roman Bold" w:hAnsi="Times New Roman Bold"/>
          <w:b/>
          <w:spacing w:val="6"/>
          <w:szCs w:val="28"/>
        </w:rPr>
        <w:t xml:space="preserve"> thôi việc, hy sinh, từ trần </w:t>
      </w:r>
    </w:p>
    <w:p w14:paraId="6A6FAAC5" w14:textId="472475BA" w:rsidR="006B32EE" w:rsidRDefault="006B32EE" w:rsidP="006B32EE">
      <w:pPr>
        <w:spacing w:before="120" w:after="120" w:line="240" w:lineRule="auto"/>
        <w:ind w:firstLine="720"/>
        <w:jc w:val="both"/>
        <w:rPr>
          <w:i/>
          <w:iCs/>
        </w:rPr>
      </w:pPr>
      <w:r w:rsidRPr="006B32EE">
        <w:rPr>
          <w:b/>
          <w:bCs/>
          <w:noProof/>
          <w:color w:val="000000" w:themeColor="text1"/>
          <w:szCs w:val="28"/>
          <w:lang w:val="en-GB" w:eastAsia="en-GB"/>
        </w:rPr>
        <mc:AlternateContent>
          <mc:Choice Requires="wps">
            <w:drawing>
              <wp:anchor distT="0" distB="0" distL="114300" distR="114300" simplePos="0" relativeHeight="251660288" behindDoc="0" locked="0" layoutInCell="1" allowOverlap="1" wp14:anchorId="4560F6CB" wp14:editId="4DFCA9F2">
                <wp:simplePos x="0" y="0"/>
                <wp:positionH relativeFrom="column">
                  <wp:posOffset>2273300</wp:posOffset>
                </wp:positionH>
                <wp:positionV relativeFrom="paragraph">
                  <wp:posOffset>39674</wp:posOffset>
                </wp:positionV>
                <wp:extent cx="1115695" cy="0"/>
                <wp:effectExtent l="0" t="0" r="27305" b="19050"/>
                <wp:wrapNone/>
                <wp:docPr id="1" name="Straight Connector 1"/>
                <wp:cNvGraphicFramePr/>
                <a:graphic xmlns:a="http://schemas.openxmlformats.org/drawingml/2006/main">
                  <a:graphicData uri="http://schemas.microsoft.com/office/word/2010/wordprocessingShape">
                    <wps:wsp>
                      <wps:cNvCnPr/>
                      <wps:spPr>
                        <a:xfrm>
                          <a:off x="0" y="0"/>
                          <a:ext cx="11156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F7B374"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pt,3.1pt" to="266.8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" strokecolor="black [3200]" strokeweight=".5pt">
                <v:stroke joinstyle="miter"/>
              </v:line>
            </w:pict>
          </mc:Fallback>
        </mc:AlternateContent>
      </w:r>
    </w:p>
    <w:p w14:paraId="2AE9394D" w14:textId="734C09E4" w:rsidR="007538C8" w:rsidRPr="004518FC" w:rsidRDefault="007538C8" w:rsidP="00B534DA">
      <w:pPr>
        <w:spacing w:before="120" w:after="120" w:line="240" w:lineRule="auto"/>
        <w:ind w:firstLine="720"/>
        <w:jc w:val="both"/>
        <w:rPr>
          <w:rFonts w:ascii="Times New Roman Italic" w:hAnsi="Times New Roman Italic"/>
          <w:i/>
          <w:iCs/>
          <w:spacing w:val="-4"/>
          <w:szCs w:val="28"/>
        </w:rPr>
      </w:pPr>
      <w:r w:rsidRPr="004518FC">
        <w:rPr>
          <w:rFonts w:ascii="Times New Roman Italic" w:hAnsi="Times New Roman Italic"/>
          <w:i/>
          <w:iCs/>
          <w:spacing w:val="-4"/>
        </w:rPr>
        <w:t xml:space="preserve">Căn cứ </w:t>
      </w:r>
      <w:bookmarkStart w:id="0" w:name="tvpllink_ogpuvczgfe"/>
      <w:r w:rsidRPr="004518FC">
        <w:rPr>
          <w:rFonts w:ascii="Times New Roman Italic" w:hAnsi="Times New Roman Italic"/>
          <w:i/>
          <w:iCs/>
          <w:spacing w:val="-4"/>
        </w:rPr>
        <w:t>Luật Công an nhân dân</w:t>
      </w:r>
      <w:bookmarkEnd w:id="0"/>
      <w:r w:rsidRPr="004518FC">
        <w:rPr>
          <w:rFonts w:ascii="Times New Roman Italic" w:hAnsi="Times New Roman Italic"/>
          <w:i/>
          <w:iCs/>
          <w:spacing w:val="-4"/>
        </w:rPr>
        <w:t xml:space="preserve"> số 37/2018/QH14, được sửa đổi, </w:t>
      </w:r>
      <w:bookmarkStart w:id="1" w:name="tvpllink_owfqxmigmu"/>
      <w:r w:rsidRPr="004518FC">
        <w:rPr>
          <w:rFonts w:ascii="Times New Roman Italic" w:hAnsi="Times New Roman Italic"/>
          <w:i/>
          <w:iCs/>
          <w:spacing w:val="-4"/>
        </w:rPr>
        <w:t xml:space="preserve">bổ sung </w:t>
      </w:r>
      <w:bookmarkEnd w:id="1"/>
      <w:r w:rsidRPr="004518FC">
        <w:rPr>
          <w:rFonts w:ascii="Times New Roman Italic" w:hAnsi="Times New Roman Italic"/>
          <w:i/>
          <w:iCs/>
          <w:spacing w:val="-4"/>
        </w:rPr>
        <w:t>bởi Luật số 21/2023/QH15, Luật số 52/2024/QH15 và Luật số 86/2025/QH15;</w:t>
      </w:r>
    </w:p>
    <w:p w14:paraId="50481A76" w14:textId="15297502" w:rsidR="007538C8" w:rsidRPr="006B32EE" w:rsidRDefault="007538C8" w:rsidP="00B534DA">
      <w:pPr>
        <w:spacing w:before="120" w:after="120" w:line="240" w:lineRule="auto"/>
        <w:ind w:firstLine="709"/>
        <w:jc w:val="both"/>
        <w:rPr>
          <w:i/>
          <w:color w:val="000000"/>
        </w:rPr>
      </w:pPr>
      <w:r w:rsidRPr="006B32EE">
        <w:rPr>
          <w:i/>
          <w:color w:val="000000"/>
          <w:szCs w:val="28"/>
        </w:rPr>
        <w:tab/>
        <w:t>Căn cứ Nghị định số 02/2025/NĐ-CP ngày 18 tháng 02 năm 2025 của Chính phủ quy định chức năng, nhiệm vụ, quyền hạn và cơ cấu tổ chức của Bộ Công an,</w:t>
      </w:r>
      <w:r w:rsidRPr="006B32EE">
        <w:rPr>
          <w:i/>
          <w:iCs/>
          <w:color w:val="000000"/>
          <w:szCs w:val="28"/>
        </w:rPr>
        <w:t xml:space="preserve"> được sửa đổi, bổ sung bởi Nghị định số 11/2025/NĐ-CP và </w:t>
      </w:r>
      <w:r w:rsidRPr="006B32EE">
        <w:rPr>
          <w:i/>
          <w:iCs/>
          <w:color w:val="000000"/>
        </w:rPr>
        <w:t>Nghị định số</w:t>
      </w:r>
      <w:r w:rsidR="006B32EE">
        <w:rPr>
          <w:i/>
          <w:iCs/>
          <w:color w:val="000000"/>
        </w:rPr>
        <w:t xml:space="preserve"> 10/2026/NĐ-CP;</w:t>
      </w:r>
    </w:p>
    <w:p w14:paraId="792BF263" w14:textId="504BF8E7" w:rsidR="007538C8" w:rsidRPr="006B32EE" w:rsidRDefault="007538C8" w:rsidP="00B534DA">
      <w:pPr>
        <w:spacing w:before="120" w:after="120" w:line="240" w:lineRule="auto"/>
        <w:jc w:val="both"/>
        <w:rPr>
          <w:i/>
          <w:color w:val="000000"/>
          <w:szCs w:val="28"/>
        </w:rPr>
      </w:pPr>
      <w:r w:rsidRPr="006B32EE">
        <w:rPr>
          <w:i/>
          <w:color w:val="000000"/>
          <w:szCs w:val="28"/>
        </w:rPr>
        <w:tab/>
        <w:t>Căn cứ Nghị định số</w:t>
      </w:r>
      <w:r w:rsidRPr="006B32EE">
        <w:rPr>
          <w:i/>
          <w:iCs/>
          <w:kern w:val="28"/>
        </w:rPr>
        <w:t xml:space="preserve"> 49/2019/NĐ-CP ngày 06 tháng 6 năm 2019 của Chính phủ quy định chi tiết và biện pháp thi hành một số điều của Luật Công an nhân dân, được sửa đổi, bổ sung bởi Nghị định số 57/2023/NĐ-CP, Nghị định số 184/2025/NĐ-CP và Nghị định số        /2026/NĐ-CP (sau đây </w:t>
      </w:r>
      <w:r w:rsidR="00ED00FD">
        <w:rPr>
          <w:i/>
          <w:iCs/>
          <w:kern w:val="28"/>
        </w:rPr>
        <w:t>viết</w:t>
      </w:r>
      <w:r w:rsidRPr="006B32EE">
        <w:rPr>
          <w:i/>
          <w:iCs/>
          <w:kern w:val="28"/>
        </w:rPr>
        <w:t xml:space="preserve"> tắt là Nghị định số 49/2019/NĐ-CP</w:t>
      </w:r>
      <w:r w:rsidR="00823401" w:rsidRPr="006B32EE">
        <w:rPr>
          <w:i/>
          <w:iCs/>
          <w:kern w:val="28"/>
        </w:rPr>
        <w:t xml:space="preserve"> được sửa đổi, bổ sung</w:t>
      </w:r>
      <w:r w:rsidRPr="006B32EE">
        <w:rPr>
          <w:i/>
          <w:iCs/>
          <w:kern w:val="28"/>
        </w:rPr>
        <w:t xml:space="preserve">); </w:t>
      </w:r>
    </w:p>
    <w:p w14:paraId="25FEB1C8" w14:textId="77777777" w:rsidR="007538C8" w:rsidRPr="006B32EE" w:rsidRDefault="007538C8" w:rsidP="00B534DA">
      <w:pPr>
        <w:spacing w:before="120" w:after="120" w:line="240" w:lineRule="auto"/>
        <w:ind w:firstLine="720"/>
        <w:jc w:val="both"/>
        <w:rPr>
          <w:i/>
          <w:iCs/>
          <w:szCs w:val="28"/>
        </w:rPr>
      </w:pPr>
      <w:r w:rsidRPr="006B32EE">
        <w:rPr>
          <w:i/>
          <w:iCs/>
          <w:szCs w:val="28"/>
        </w:rPr>
        <w:t xml:space="preserve">Theo đề nghị của Cục trưởng Cục Tổ chức cán bộ; </w:t>
      </w:r>
    </w:p>
    <w:p w14:paraId="36F71C33" w14:textId="2F87CAEA" w:rsidR="007538C8" w:rsidRPr="006B32EE" w:rsidRDefault="007538C8" w:rsidP="00B534DA">
      <w:pPr>
        <w:spacing w:before="120" w:after="120" w:line="240" w:lineRule="auto"/>
        <w:ind w:firstLine="709"/>
        <w:jc w:val="both"/>
        <w:rPr>
          <w:i/>
          <w:szCs w:val="28"/>
        </w:rPr>
      </w:pPr>
      <w:r w:rsidRPr="006B32EE">
        <w:rPr>
          <w:i/>
          <w:iCs/>
          <w:szCs w:val="28"/>
        </w:rPr>
        <w:t>Bộ trưởng Bộ Công an ban hành Thông tư s</w:t>
      </w:r>
      <w:r w:rsidRPr="006B32EE">
        <w:rPr>
          <w:bCs/>
          <w:i/>
          <w:color w:val="000000"/>
          <w:szCs w:val="28"/>
        </w:rPr>
        <w:t>ửa đổi</w:t>
      </w:r>
      <w:r w:rsidR="006B32EE">
        <w:rPr>
          <w:bCs/>
          <w:i/>
          <w:color w:val="000000"/>
          <w:szCs w:val="28"/>
        </w:rPr>
        <w:t>, bổ sung</w:t>
      </w:r>
      <w:r w:rsidR="00825428" w:rsidRPr="006B32EE">
        <w:rPr>
          <w:bCs/>
          <w:i/>
          <w:color w:val="000000"/>
          <w:szCs w:val="28"/>
        </w:rPr>
        <w:t xml:space="preserve"> </w:t>
      </w:r>
      <w:r w:rsidRPr="006B32EE">
        <w:rPr>
          <w:bCs/>
          <w:i/>
          <w:color w:val="000000"/>
          <w:szCs w:val="28"/>
        </w:rPr>
        <w:t>một số điều</w:t>
      </w:r>
      <w:r w:rsidRPr="006B32EE">
        <w:rPr>
          <w:i/>
          <w:szCs w:val="28"/>
        </w:rPr>
        <w:t xml:space="preserve"> của Thông tư số 54/2019/TT-BCA ngày 11 tháng 11 năm 2019 của Bộ trưởng Bộ Công an quy định chế độ trợ cấp một lần đối với sĩ quan, hạ sĩ quan, chiến sĩ Công an nhân dân, công nhân công an nghỉ hưu, chuyển ngành, xuất ngũ, thôi việc, hy sinh, từ trần</w:t>
      </w:r>
      <w:r w:rsidR="009C4C2F" w:rsidRPr="006B32EE">
        <w:rPr>
          <w:i/>
          <w:szCs w:val="28"/>
        </w:rPr>
        <w:t>.</w:t>
      </w:r>
      <w:r w:rsidRPr="006B32EE">
        <w:rPr>
          <w:i/>
          <w:szCs w:val="28"/>
        </w:rPr>
        <w:t xml:space="preserve"> </w:t>
      </w:r>
    </w:p>
    <w:p w14:paraId="1B0BB08E" w14:textId="72C560D8" w:rsidR="009C4C2F" w:rsidRPr="006B32EE" w:rsidRDefault="009C4C2F" w:rsidP="00B534DA">
      <w:pPr>
        <w:spacing w:before="120" w:after="120" w:line="240" w:lineRule="auto"/>
        <w:ind w:firstLine="709"/>
        <w:jc w:val="both"/>
        <w:rPr>
          <w:szCs w:val="28"/>
        </w:rPr>
      </w:pPr>
      <w:r w:rsidRPr="006B32EE">
        <w:rPr>
          <w:b/>
          <w:bCs/>
          <w:color w:val="000000"/>
          <w:szCs w:val="28"/>
        </w:rPr>
        <w:t xml:space="preserve">Điều 1. </w:t>
      </w:r>
      <w:r w:rsidRPr="006B32EE">
        <w:rPr>
          <w:b/>
          <w:szCs w:val="28"/>
        </w:rPr>
        <w:t>Sửa đổi khoản 2 Điều 2</w:t>
      </w:r>
    </w:p>
    <w:p w14:paraId="2A80ED89" w14:textId="63F70C67" w:rsidR="009C4C2F" w:rsidRPr="004518FC" w:rsidRDefault="009C4C2F" w:rsidP="00B534DA">
      <w:pPr>
        <w:spacing w:before="120" w:after="120" w:line="240" w:lineRule="auto"/>
        <w:ind w:firstLine="709"/>
        <w:jc w:val="both"/>
        <w:rPr>
          <w:rFonts w:eastAsia="Times New Roman"/>
          <w:szCs w:val="28"/>
        </w:rPr>
      </w:pPr>
      <w:r w:rsidRPr="006B32EE">
        <w:rPr>
          <w:rFonts w:eastAsia="Times New Roman"/>
          <w:szCs w:val="28"/>
        </w:rPr>
        <w:t xml:space="preserve">“2. Đơn vị thuộc cơ quan Bộ Công an; Công an tỉnh, thành phố (sau </w:t>
      </w:r>
      <w:r w:rsidRPr="004518FC">
        <w:rPr>
          <w:rFonts w:eastAsia="Times New Roman"/>
          <w:szCs w:val="28"/>
        </w:rPr>
        <w:t>đây viết tắt là Công an đơn vị, địa phương).”</w:t>
      </w:r>
      <w:r w:rsidR="000F5DF6" w:rsidRPr="004518FC">
        <w:rPr>
          <w:rFonts w:eastAsia="Times New Roman"/>
          <w:szCs w:val="28"/>
        </w:rPr>
        <w:t>.</w:t>
      </w:r>
    </w:p>
    <w:p w14:paraId="6CA43CA5" w14:textId="0383C742" w:rsidR="00A971F7" w:rsidRPr="004518FC" w:rsidRDefault="007538C8" w:rsidP="00B534DA">
      <w:pPr>
        <w:spacing w:before="120" w:after="120" w:line="240" w:lineRule="auto"/>
        <w:ind w:firstLine="709"/>
        <w:jc w:val="both"/>
        <w:rPr>
          <w:b/>
          <w:szCs w:val="28"/>
        </w:rPr>
      </w:pPr>
      <w:r w:rsidRPr="004518FC">
        <w:rPr>
          <w:b/>
          <w:bCs/>
          <w:szCs w:val="28"/>
        </w:rPr>
        <w:t xml:space="preserve">Điều </w:t>
      </w:r>
      <w:r w:rsidR="009C4C2F" w:rsidRPr="004518FC">
        <w:rPr>
          <w:b/>
          <w:bCs/>
          <w:szCs w:val="28"/>
        </w:rPr>
        <w:t>2</w:t>
      </w:r>
      <w:r w:rsidRPr="004518FC">
        <w:rPr>
          <w:b/>
          <w:bCs/>
          <w:szCs w:val="28"/>
        </w:rPr>
        <w:t xml:space="preserve">. </w:t>
      </w:r>
      <w:r w:rsidR="00A971F7" w:rsidRPr="004518FC">
        <w:rPr>
          <w:b/>
          <w:szCs w:val="28"/>
        </w:rPr>
        <w:t>Sửa đổi, bổ sung một số khoản của Điều 3</w:t>
      </w:r>
    </w:p>
    <w:p w14:paraId="73B77462" w14:textId="77777777" w:rsidR="00A971F7" w:rsidRPr="004518FC" w:rsidRDefault="00A971F7" w:rsidP="00B534DA">
      <w:pPr>
        <w:spacing w:before="120" w:after="120" w:line="240" w:lineRule="auto"/>
        <w:ind w:firstLine="709"/>
        <w:jc w:val="both"/>
        <w:rPr>
          <w:szCs w:val="28"/>
        </w:rPr>
      </w:pPr>
      <w:r w:rsidRPr="004518FC">
        <w:rPr>
          <w:szCs w:val="28"/>
        </w:rPr>
        <w:t>1. Sửa đổi, bổ sung khoản 1 như sau:</w:t>
      </w:r>
    </w:p>
    <w:p w14:paraId="4432D5A5" w14:textId="4A1F06AB" w:rsidR="003A5242" w:rsidRPr="00766E8A" w:rsidRDefault="00547FC4" w:rsidP="00B534DA">
      <w:pPr>
        <w:spacing w:before="120" w:after="120" w:line="240" w:lineRule="auto"/>
        <w:ind w:firstLine="709"/>
        <w:jc w:val="both"/>
        <w:rPr>
          <w:szCs w:val="28"/>
        </w:rPr>
      </w:pPr>
      <w:r w:rsidRPr="00B4208D">
        <w:rPr>
          <w:spacing w:val="4"/>
          <w:szCs w:val="28"/>
        </w:rPr>
        <w:t xml:space="preserve"> </w:t>
      </w:r>
      <w:r w:rsidR="003A5242" w:rsidRPr="00B4208D">
        <w:rPr>
          <w:spacing w:val="4"/>
          <w:szCs w:val="28"/>
        </w:rPr>
        <w:t>“</w:t>
      </w:r>
      <w:r w:rsidR="003A5242" w:rsidRPr="00766E8A">
        <w:rPr>
          <w:szCs w:val="28"/>
        </w:rPr>
        <w:t xml:space="preserve">1. Sĩ quan, hạ sĩ quan, công nhân công an quy định tại </w:t>
      </w:r>
      <w:r w:rsidR="0048143F" w:rsidRPr="00766E8A">
        <w:rPr>
          <w:szCs w:val="28"/>
        </w:rPr>
        <w:t xml:space="preserve">điểm a, điểm b </w:t>
      </w:r>
      <w:r w:rsidR="003A5242" w:rsidRPr="00766E8A">
        <w:rPr>
          <w:szCs w:val="28"/>
        </w:rPr>
        <w:t>khoản 4</w:t>
      </w:r>
      <w:r w:rsidR="0048143F" w:rsidRPr="00766E8A">
        <w:rPr>
          <w:szCs w:val="28"/>
        </w:rPr>
        <w:t xml:space="preserve"> </w:t>
      </w:r>
      <w:r w:rsidR="003A5242" w:rsidRPr="00766E8A">
        <w:rPr>
          <w:szCs w:val="28"/>
        </w:rPr>
        <w:t xml:space="preserve">Điều </w:t>
      </w:r>
      <w:r w:rsidR="00384977" w:rsidRPr="00766E8A">
        <w:rPr>
          <w:szCs w:val="28"/>
        </w:rPr>
        <w:t>3</w:t>
      </w:r>
      <w:r w:rsidR="003A5242" w:rsidRPr="00766E8A">
        <w:rPr>
          <w:szCs w:val="28"/>
        </w:rPr>
        <w:t xml:space="preserve"> Nghị định số 49/2019/NĐ-CP được sửa đổi, bổ sung, nếu có nguyện vọng nghỉ hưu trước hạn tuổi, được cấp có thẩm quyền đồng ý thì được hưởng trợ cấp một lần bằng 05 tháng tiền lương cho mỗi năm nghỉ hưu trước hạn tuổi</w:t>
      </w:r>
      <w:r w:rsidRPr="00766E8A">
        <w:rPr>
          <w:szCs w:val="28"/>
        </w:rPr>
        <w:t>.</w:t>
      </w:r>
      <w:r w:rsidR="007E1CF8" w:rsidRPr="00766E8A">
        <w:rPr>
          <w:szCs w:val="28"/>
        </w:rPr>
        <w:t>”</w:t>
      </w:r>
      <w:r w:rsidR="003A5242" w:rsidRPr="00766E8A">
        <w:rPr>
          <w:szCs w:val="28"/>
        </w:rPr>
        <w:t xml:space="preserve"> </w:t>
      </w:r>
    </w:p>
    <w:p w14:paraId="4CA58B5D" w14:textId="5D398BB0" w:rsidR="008C67F4" w:rsidRDefault="008C67F4" w:rsidP="00B534DA">
      <w:pPr>
        <w:spacing w:before="100" w:after="0" w:line="320" w:lineRule="exact"/>
        <w:ind w:firstLine="709"/>
        <w:jc w:val="both"/>
        <w:rPr>
          <w:rFonts w:eastAsia="Arial"/>
          <w:szCs w:val="28"/>
        </w:rPr>
      </w:pPr>
      <w:r>
        <w:rPr>
          <w:rFonts w:eastAsia="Arial"/>
          <w:szCs w:val="28"/>
        </w:rPr>
        <w:lastRenderedPageBreak/>
        <w:t xml:space="preserve">2. Bổ sung </w:t>
      </w:r>
      <w:r w:rsidR="002465A4">
        <w:rPr>
          <w:rFonts w:eastAsia="Arial"/>
          <w:szCs w:val="28"/>
        </w:rPr>
        <w:t xml:space="preserve">các </w:t>
      </w:r>
      <w:r>
        <w:rPr>
          <w:rFonts w:eastAsia="Arial"/>
          <w:szCs w:val="28"/>
        </w:rPr>
        <w:t xml:space="preserve">khoản </w:t>
      </w:r>
      <w:r w:rsidR="008960EF">
        <w:rPr>
          <w:rFonts w:eastAsia="Arial"/>
          <w:szCs w:val="28"/>
        </w:rPr>
        <w:t>1a</w:t>
      </w:r>
      <w:r>
        <w:rPr>
          <w:rFonts w:eastAsia="Arial"/>
          <w:szCs w:val="28"/>
        </w:rPr>
        <w:t>, khoản 1b sau khoản 1 như sau:</w:t>
      </w:r>
    </w:p>
    <w:p w14:paraId="310CDFCC" w14:textId="50C69560" w:rsidR="00547FC4" w:rsidRDefault="008C67F4" w:rsidP="00B534DA">
      <w:pPr>
        <w:spacing w:before="100" w:after="0" w:line="320" w:lineRule="exact"/>
        <w:ind w:firstLine="709"/>
        <w:jc w:val="both"/>
        <w:rPr>
          <w:rFonts w:eastAsia="Arial"/>
          <w:color w:val="FF0000"/>
          <w:spacing w:val="2"/>
          <w:szCs w:val="28"/>
        </w:rPr>
      </w:pPr>
      <w:r w:rsidRPr="004518FC">
        <w:rPr>
          <w:rFonts w:eastAsia="Arial"/>
          <w:spacing w:val="-4"/>
          <w:szCs w:val="28"/>
        </w:rPr>
        <w:t>“1a.</w:t>
      </w:r>
      <w:r w:rsidR="00547FC4" w:rsidRPr="004518FC">
        <w:rPr>
          <w:rFonts w:ascii="Times New Roman Bold" w:eastAsia="Arial" w:hAnsi="Times New Roman Bold"/>
          <w:b/>
          <w:spacing w:val="-4"/>
          <w:szCs w:val="28"/>
        </w:rPr>
        <w:t xml:space="preserve"> </w:t>
      </w:r>
      <w:r w:rsidR="00547FC4" w:rsidRPr="004518FC">
        <w:rPr>
          <w:spacing w:val="-4"/>
          <w:szCs w:val="28"/>
        </w:rPr>
        <w:t>Sĩ quan, hạ sĩ quan, công nhân công an quy định tại</w:t>
      </w:r>
      <w:r w:rsidR="0048143F">
        <w:rPr>
          <w:spacing w:val="-4"/>
          <w:szCs w:val="28"/>
        </w:rPr>
        <w:t xml:space="preserve"> điểm c</w:t>
      </w:r>
      <w:r w:rsidR="00547FC4" w:rsidRPr="004518FC">
        <w:rPr>
          <w:spacing w:val="-4"/>
          <w:szCs w:val="28"/>
        </w:rPr>
        <w:t xml:space="preserve"> </w:t>
      </w:r>
      <w:bookmarkStart w:id="2" w:name="_GoBack"/>
      <w:r w:rsidR="00343C4E" w:rsidRPr="00343C4E">
        <w:rPr>
          <w:spacing w:val="-4"/>
          <w:szCs w:val="28"/>
        </w:rPr>
        <w:t>khoản 4</w:t>
      </w:r>
      <w:r w:rsidR="00547FC4" w:rsidRPr="004518FC">
        <w:rPr>
          <w:spacing w:val="-4"/>
          <w:szCs w:val="28"/>
        </w:rPr>
        <w:t xml:space="preserve"> </w:t>
      </w:r>
      <w:bookmarkEnd w:id="2"/>
      <w:r w:rsidR="00547FC4" w:rsidRPr="004518FC">
        <w:rPr>
          <w:spacing w:val="-4"/>
          <w:szCs w:val="28"/>
        </w:rPr>
        <w:t xml:space="preserve">Điều </w:t>
      </w:r>
      <w:r w:rsidR="00384977" w:rsidRPr="004518FC">
        <w:rPr>
          <w:spacing w:val="-4"/>
          <w:szCs w:val="28"/>
        </w:rPr>
        <w:t>3</w:t>
      </w:r>
      <w:r w:rsidR="00384977">
        <w:rPr>
          <w:szCs w:val="28"/>
        </w:rPr>
        <w:t xml:space="preserve"> </w:t>
      </w:r>
      <w:r w:rsidR="00547FC4" w:rsidRPr="000F5DF6">
        <w:rPr>
          <w:szCs w:val="28"/>
        </w:rPr>
        <w:t xml:space="preserve">Nghị định số 49/2019/NĐ-CP được sửa đổi, bổ sung, </w:t>
      </w:r>
      <w:r w:rsidR="00547FC4" w:rsidRPr="004518FC">
        <w:rPr>
          <w:szCs w:val="28"/>
        </w:rPr>
        <w:t xml:space="preserve">thuộc trường hợp </w:t>
      </w:r>
      <w:r w:rsidR="00547FC4" w:rsidRPr="004518FC">
        <w:rPr>
          <w:rFonts w:eastAsia="Arial"/>
          <w:szCs w:val="28"/>
        </w:rPr>
        <w:t xml:space="preserve">quy </w:t>
      </w:r>
      <w:r w:rsidR="00547FC4" w:rsidRPr="004518FC">
        <w:rPr>
          <w:rFonts w:eastAsia="Arial"/>
          <w:spacing w:val="-2"/>
          <w:szCs w:val="28"/>
        </w:rPr>
        <w:t>định tại</w:t>
      </w:r>
      <w:r w:rsidR="00547FC4" w:rsidRPr="000F5DF6">
        <w:rPr>
          <w:rFonts w:eastAsia="Arial"/>
          <w:color w:val="FF0000"/>
          <w:spacing w:val="-2"/>
          <w:szCs w:val="28"/>
        </w:rPr>
        <w:t xml:space="preserve"> </w:t>
      </w:r>
      <w:r w:rsidR="00547FC4" w:rsidRPr="000F5DF6">
        <w:rPr>
          <w:rFonts w:eastAsia="Arial"/>
          <w:color w:val="000000" w:themeColor="text1"/>
          <w:spacing w:val="-2"/>
          <w:szCs w:val="28"/>
        </w:rPr>
        <w:t>điểm e khoản 1 Điều 7 Thông tư số 39/2023/TT-BCA ngày 15 tháng 8</w:t>
      </w:r>
      <w:r w:rsidR="00547FC4" w:rsidRPr="000F5DF6">
        <w:rPr>
          <w:rFonts w:eastAsia="Arial"/>
          <w:color w:val="000000" w:themeColor="text1"/>
          <w:szCs w:val="28"/>
        </w:rPr>
        <w:t xml:space="preserve"> </w:t>
      </w:r>
      <w:r w:rsidR="00547FC4" w:rsidRPr="000F5DF6">
        <w:rPr>
          <w:rFonts w:eastAsia="Arial"/>
          <w:color w:val="000000" w:themeColor="text1"/>
          <w:spacing w:val="2"/>
          <w:szCs w:val="28"/>
        </w:rPr>
        <w:t>năm 2023</w:t>
      </w:r>
      <w:r w:rsidR="00547FC4" w:rsidRPr="000F5DF6">
        <w:rPr>
          <w:spacing w:val="2"/>
          <w:szCs w:val="28"/>
        </w:rPr>
        <w:t xml:space="preserve"> </w:t>
      </w:r>
      <w:r w:rsidR="00547FC4">
        <w:rPr>
          <w:spacing w:val="2"/>
          <w:szCs w:val="28"/>
        </w:rPr>
        <w:t xml:space="preserve">của Bộ trưởng Bộ Công an </w:t>
      </w:r>
      <w:r w:rsidR="00547FC4" w:rsidRPr="000F5DF6">
        <w:rPr>
          <w:spacing w:val="2"/>
          <w:szCs w:val="28"/>
        </w:rPr>
        <w:t>quy định hạn tuổi phục vụ đối với sĩ quan, hạ sĩ quan Công an nhân dân, công nhân công an</w:t>
      </w:r>
      <w:r w:rsidR="00547FC4" w:rsidRPr="000F5DF6">
        <w:rPr>
          <w:rFonts w:eastAsia="Arial"/>
          <w:color w:val="000000" w:themeColor="text1"/>
          <w:spacing w:val="2"/>
          <w:szCs w:val="28"/>
        </w:rPr>
        <w:t xml:space="preserve"> được sửa đổi, bổ sung bởi Thông tư số 65/2025/TT-BCA</w:t>
      </w:r>
      <w:r w:rsidR="00FD10D2">
        <w:rPr>
          <w:rFonts w:eastAsia="Arial"/>
          <w:color w:val="000000" w:themeColor="text1"/>
          <w:spacing w:val="2"/>
          <w:szCs w:val="28"/>
        </w:rPr>
        <w:t xml:space="preserve"> (sau đây viết tắt là Thông tư số 39/2023/TT-BCA)</w:t>
      </w:r>
      <w:r w:rsidR="00547FC4">
        <w:rPr>
          <w:rFonts w:eastAsia="Arial"/>
          <w:color w:val="000000" w:themeColor="text1"/>
          <w:spacing w:val="2"/>
          <w:szCs w:val="28"/>
        </w:rPr>
        <w:t xml:space="preserve"> </w:t>
      </w:r>
      <w:r w:rsidR="00547FC4" w:rsidRPr="004518FC">
        <w:rPr>
          <w:szCs w:val="28"/>
        </w:rPr>
        <w:t>thì được hưởng trợ cấp một lần bằng 05 tháng tiền lương cho mỗi năm nghỉ hưu trước hạn tuổi</w:t>
      </w:r>
      <w:r w:rsidR="00547FC4" w:rsidRPr="004518FC">
        <w:rPr>
          <w:rFonts w:eastAsia="Arial"/>
          <w:spacing w:val="2"/>
          <w:szCs w:val="28"/>
        </w:rPr>
        <w:t>.</w:t>
      </w:r>
    </w:p>
    <w:p w14:paraId="2AAF84CF" w14:textId="432F66DD" w:rsidR="00547FC4" w:rsidRPr="008C67F4" w:rsidRDefault="008C67F4" w:rsidP="00B534DA">
      <w:pPr>
        <w:spacing w:before="100" w:after="0" w:line="320" w:lineRule="exact"/>
        <w:ind w:firstLine="720"/>
        <w:jc w:val="both"/>
        <w:rPr>
          <w:rFonts w:eastAsia="Arial"/>
          <w:color w:val="000000" w:themeColor="text1"/>
          <w:szCs w:val="28"/>
        </w:rPr>
      </w:pPr>
      <w:r>
        <w:rPr>
          <w:rFonts w:eastAsia="Arial"/>
          <w:color w:val="000000" w:themeColor="text1"/>
          <w:spacing w:val="2"/>
          <w:szCs w:val="28"/>
        </w:rPr>
        <w:t>1b.</w:t>
      </w:r>
      <w:r w:rsidR="00547FC4" w:rsidRPr="008C67F4">
        <w:rPr>
          <w:rFonts w:eastAsia="Arial"/>
          <w:color w:val="000000" w:themeColor="text1"/>
          <w:spacing w:val="2"/>
          <w:szCs w:val="28"/>
        </w:rPr>
        <w:t xml:space="preserve"> Mức trợ cấp một lần đối với các trường hợp quy định tại </w:t>
      </w:r>
      <w:r>
        <w:rPr>
          <w:rFonts w:eastAsia="Arial"/>
          <w:color w:val="000000" w:themeColor="text1"/>
          <w:spacing w:val="2"/>
          <w:szCs w:val="28"/>
        </w:rPr>
        <w:t>kh</w:t>
      </w:r>
      <w:r w:rsidR="00320CD3">
        <w:rPr>
          <w:rFonts w:eastAsia="Arial"/>
          <w:color w:val="000000" w:themeColor="text1"/>
          <w:spacing w:val="2"/>
          <w:szCs w:val="28"/>
        </w:rPr>
        <w:t>oản</w:t>
      </w:r>
      <w:r>
        <w:rPr>
          <w:rFonts w:eastAsia="Arial"/>
          <w:color w:val="000000" w:themeColor="text1"/>
          <w:spacing w:val="2"/>
          <w:szCs w:val="28"/>
        </w:rPr>
        <w:t xml:space="preserve"> 1, khoản</w:t>
      </w:r>
      <w:r w:rsidR="00547FC4" w:rsidRPr="008C67F4">
        <w:rPr>
          <w:rFonts w:eastAsia="Arial"/>
          <w:color w:val="000000" w:themeColor="text1"/>
          <w:spacing w:val="2"/>
          <w:szCs w:val="28"/>
        </w:rPr>
        <w:t xml:space="preserve"> </w:t>
      </w:r>
      <w:r w:rsidR="008960EF" w:rsidRPr="008C67F4">
        <w:rPr>
          <w:rFonts w:eastAsia="Arial"/>
          <w:color w:val="000000" w:themeColor="text1"/>
          <w:spacing w:val="2"/>
          <w:szCs w:val="28"/>
        </w:rPr>
        <w:t>1a</w:t>
      </w:r>
      <w:r w:rsidR="00547FC4" w:rsidRPr="008C67F4">
        <w:rPr>
          <w:rFonts w:eastAsia="Arial"/>
          <w:color w:val="000000" w:themeColor="text1"/>
          <w:spacing w:val="2"/>
          <w:szCs w:val="28"/>
        </w:rPr>
        <w:t xml:space="preserve"> </w:t>
      </w:r>
      <w:r>
        <w:rPr>
          <w:rFonts w:eastAsia="Arial"/>
          <w:color w:val="000000" w:themeColor="text1"/>
          <w:spacing w:val="2"/>
          <w:szCs w:val="28"/>
        </w:rPr>
        <w:t>Điều này</w:t>
      </w:r>
      <w:r w:rsidR="00547FC4" w:rsidRPr="008C67F4">
        <w:rPr>
          <w:rFonts w:eastAsia="Arial"/>
          <w:color w:val="000000" w:themeColor="text1"/>
          <w:spacing w:val="2"/>
          <w:szCs w:val="28"/>
        </w:rPr>
        <w:t xml:space="preserve"> được tính theo công thức như sau:</w:t>
      </w:r>
    </w:p>
    <w:p w14:paraId="5E64687C" w14:textId="0F3E166E" w:rsidR="001B2EA6" w:rsidRPr="0058788E" w:rsidRDefault="001B2EA6" w:rsidP="00B534DA">
      <w:pPr>
        <w:spacing w:before="100" w:after="0" w:line="320" w:lineRule="exact"/>
        <w:ind w:firstLine="720"/>
        <w:jc w:val="both"/>
        <w:rPr>
          <w:szCs w:val="28"/>
        </w:rPr>
      </w:pPr>
      <w:r w:rsidRPr="0058788E">
        <w:rPr>
          <w:szCs w:val="28"/>
        </w:rPr>
        <w:t xml:space="preserve">Trợ cấp theo số năm nghỉ hưu trước hạn tuổi phục vụ: </w:t>
      </w:r>
    </w:p>
    <w:tbl>
      <w:tblPr>
        <w:tblW w:w="8789" w:type="dxa"/>
        <w:tblInd w:w="108" w:type="dxa"/>
        <w:tblCellMar>
          <w:left w:w="0" w:type="dxa"/>
          <w:right w:w="0" w:type="dxa"/>
        </w:tblCellMar>
        <w:tblLook w:val="0000" w:firstRow="0" w:lastRow="0" w:firstColumn="0" w:lastColumn="0" w:noHBand="0" w:noVBand="0"/>
      </w:tblPr>
      <w:tblGrid>
        <w:gridCol w:w="1843"/>
        <w:gridCol w:w="425"/>
        <w:gridCol w:w="1701"/>
        <w:gridCol w:w="1843"/>
        <w:gridCol w:w="2977"/>
      </w:tblGrid>
      <w:tr w:rsidR="001B2EA6" w:rsidRPr="0058788E" w14:paraId="37A49A8A" w14:textId="77777777" w:rsidTr="004518FC">
        <w:trPr>
          <w:trHeight w:val="1970"/>
        </w:trPr>
        <w:tc>
          <w:tcPr>
            <w:tcW w:w="1843" w:type="dxa"/>
            <w:tcMar>
              <w:top w:w="0" w:type="dxa"/>
              <w:left w:w="108" w:type="dxa"/>
              <w:bottom w:w="0" w:type="dxa"/>
              <w:right w:w="108" w:type="dxa"/>
            </w:tcMar>
            <w:vAlign w:val="center"/>
          </w:tcPr>
          <w:p w14:paraId="4D0951A3" w14:textId="77777777" w:rsidR="001B2EA6" w:rsidRPr="0058788E" w:rsidRDefault="001B2EA6" w:rsidP="00B534DA">
            <w:pPr>
              <w:spacing w:before="100" w:after="0" w:line="320" w:lineRule="exact"/>
              <w:jc w:val="center"/>
              <w:rPr>
                <w:szCs w:val="28"/>
              </w:rPr>
            </w:pPr>
            <w:r w:rsidRPr="0058788E">
              <w:rPr>
                <w:szCs w:val="28"/>
              </w:rPr>
              <w:t>Mức trợ cấp theo số năm nghỉ hưu trước hạn tuổi phục vụ</w:t>
            </w:r>
          </w:p>
        </w:tc>
        <w:tc>
          <w:tcPr>
            <w:tcW w:w="425" w:type="dxa"/>
            <w:tcMar>
              <w:top w:w="0" w:type="dxa"/>
              <w:left w:w="108" w:type="dxa"/>
              <w:bottom w:w="0" w:type="dxa"/>
              <w:right w:w="108" w:type="dxa"/>
            </w:tcMar>
            <w:vAlign w:val="center"/>
          </w:tcPr>
          <w:p w14:paraId="798DA5F7" w14:textId="77777777" w:rsidR="001B2EA6" w:rsidRPr="0058788E" w:rsidRDefault="001B2EA6" w:rsidP="00B534DA">
            <w:pPr>
              <w:spacing w:before="100" w:after="0" w:line="320" w:lineRule="exact"/>
              <w:jc w:val="center"/>
              <w:rPr>
                <w:szCs w:val="28"/>
              </w:rPr>
            </w:pPr>
            <w:r w:rsidRPr="0058788E">
              <w:rPr>
                <w:szCs w:val="28"/>
              </w:rPr>
              <w:t>=</w:t>
            </w:r>
          </w:p>
        </w:tc>
        <w:tc>
          <w:tcPr>
            <w:tcW w:w="1701" w:type="dxa"/>
            <w:vAlign w:val="center"/>
          </w:tcPr>
          <w:p w14:paraId="4A24E712" w14:textId="77777777" w:rsidR="001B2EA6" w:rsidRPr="0058788E" w:rsidRDefault="001B2EA6" w:rsidP="00B534DA">
            <w:pPr>
              <w:spacing w:before="100" w:after="0" w:line="320" w:lineRule="exact"/>
              <w:jc w:val="center"/>
              <w:rPr>
                <w:szCs w:val="28"/>
              </w:rPr>
            </w:pPr>
            <w:r w:rsidRPr="0058788E">
              <w:rPr>
                <w:szCs w:val="28"/>
              </w:rPr>
              <w:t xml:space="preserve">Số năm nghỉ hưu trước hạn tuổi phục vụ </w:t>
            </w:r>
          </w:p>
        </w:tc>
        <w:tc>
          <w:tcPr>
            <w:tcW w:w="1843" w:type="dxa"/>
            <w:vAlign w:val="center"/>
          </w:tcPr>
          <w:p w14:paraId="04C17E93" w14:textId="254C6F9F" w:rsidR="001B2EA6" w:rsidRPr="0058788E" w:rsidRDefault="001B2EA6" w:rsidP="00B534DA">
            <w:pPr>
              <w:spacing w:before="100" w:after="0" w:line="320" w:lineRule="exact"/>
              <w:jc w:val="center"/>
              <w:rPr>
                <w:szCs w:val="28"/>
              </w:rPr>
            </w:pPr>
            <w:r w:rsidRPr="0058788E">
              <w:rPr>
                <w:szCs w:val="28"/>
              </w:rPr>
              <w:t xml:space="preserve">x  </w:t>
            </w:r>
            <w:r w:rsidRPr="00E4148E">
              <w:rPr>
                <w:szCs w:val="28"/>
              </w:rPr>
              <w:t>0</w:t>
            </w:r>
            <w:r w:rsidR="00D00839" w:rsidRPr="00E4148E">
              <w:rPr>
                <w:szCs w:val="28"/>
              </w:rPr>
              <w:t>5</w:t>
            </w:r>
            <w:r w:rsidRPr="00E54D29">
              <w:rPr>
                <w:b/>
                <w:szCs w:val="28"/>
              </w:rPr>
              <w:t xml:space="preserve"> </w:t>
            </w:r>
            <w:r w:rsidRPr="0058788E">
              <w:rPr>
                <w:szCs w:val="28"/>
              </w:rPr>
              <w:t>tháng x</w:t>
            </w:r>
          </w:p>
        </w:tc>
        <w:tc>
          <w:tcPr>
            <w:tcW w:w="2977" w:type="dxa"/>
            <w:vAlign w:val="center"/>
          </w:tcPr>
          <w:p w14:paraId="0E218980" w14:textId="370A139E" w:rsidR="001B2EA6" w:rsidRPr="0058788E" w:rsidRDefault="00D00839" w:rsidP="00B534DA">
            <w:pPr>
              <w:spacing w:before="100" w:after="0" w:line="320" w:lineRule="exact"/>
              <w:jc w:val="center"/>
              <w:rPr>
                <w:szCs w:val="28"/>
              </w:rPr>
            </w:pPr>
            <w:r w:rsidRPr="00E54D29">
              <w:rPr>
                <w:szCs w:val="28"/>
              </w:rPr>
              <w:t xml:space="preserve">Tiền lương tháng liền kề trước khi nghỉ hưu </w:t>
            </w:r>
          </w:p>
        </w:tc>
      </w:tr>
    </w:tbl>
    <w:p w14:paraId="7BE32BD3" w14:textId="0FEEAFF8" w:rsidR="001B2EA6" w:rsidRPr="000A35E6" w:rsidRDefault="001B2EA6" w:rsidP="00B534DA">
      <w:pPr>
        <w:spacing w:before="100" w:after="0" w:line="320" w:lineRule="exact"/>
        <w:ind w:firstLine="720"/>
        <w:jc w:val="both"/>
        <w:rPr>
          <w:spacing w:val="-4"/>
          <w:szCs w:val="28"/>
        </w:rPr>
      </w:pPr>
      <w:r w:rsidRPr="000A35E6">
        <w:rPr>
          <w:spacing w:val="-4"/>
          <w:szCs w:val="28"/>
        </w:rPr>
        <w:t>Trong đó:</w:t>
      </w:r>
      <w:r w:rsidR="00D00839" w:rsidRPr="000A35E6">
        <w:rPr>
          <w:spacing w:val="-4"/>
          <w:szCs w:val="28"/>
        </w:rPr>
        <w:t xml:space="preserve"> </w:t>
      </w:r>
      <w:r w:rsidR="00D00839" w:rsidRPr="000A35E6">
        <w:rPr>
          <w:spacing w:val="-4"/>
          <w:szCs w:val="28"/>
          <w:lang w:val="vi-VN"/>
        </w:rPr>
        <w:t xml:space="preserve">Tiền lương </w:t>
      </w:r>
      <w:r w:rsidR="00D00839" w:rsidRPr="000A35E6">
        <w:rPr>
          <w:spacing w:val="-4"/>
          <w:szCs w:val="28"/>
        </w:rPr>
        <w:t xml:space="preserve">tháng liền kề là tiền lương làm căn cứ đóng bảo hiểm xã hội bắt </w:t>
      </w:r>
      <w:r w:rsidR="00137721">
        <w:rPr>
          <w:spacing w:val="-4"/>
          <w:szCs w:val="28"/>
        </w:rPr>
        <w:t>b</w:t>
      </w:r>
      <w:r w:rsidR="00D00839" w:rsidRPr="000A35E6">
        <w:rPr>
          <w:spacing w:val="-4"/>
          <w:szCs w:val="28"/>
        </w:rPr>
        <w:t xml:space="preserve">uộc, </w:t>
      </w:r>
      <w:r w:rsidR="00D00839" w:rsidRPr="000A35E6">
        <w:rPr>
          <w:spacing w:val="-4"/>
          <w:szCs w:val="28"/>
          <w:lang w:val="vi-VN"/>
        </w:rPr>
        <w:t xml:space="preserve">bao gồm: Tiền lương theo cấp bậc hàm, ngạch, bậc đối với sĩ quan, hạ sĩ quan; tiền lương theo nhóm, ngạch, bậc đối với công nhân công an và các khoản phụ cấp chức vụ, phụ cấp thâm niên nghề, phụ cấp thâm niên vượt </w:t>
      </w:r>
      <w:r w:rsidR="00D00839" w:rsidRPr="000A35E6">
        <w:rPr>
          <w:spacing w:val="-2"/>
          <w:szCs w:val="28"/>
          <w:lang w:val="vi-VN"/>
        </w:rPr>
        <w:t>khung hoặc mức chênh lệch bảo lưu của tháng liền kề</w:t>
      </w:r>
      <w:r w:rsidR="00D00839" w:rsidRPr="000A35E6">
        <w:rPr>
          <w:spacing w:val="-2"/>
          <w:szCs w:val="28"/>
        </w:rPr>
        <w:t xml:space="preserve"> trước khi nghỉ hưu.</w:t>
      </w:r>
    </w:p>
    <w:p w14:paraId="7A5614D1" w14:textId="541BC1C2" w:rsidR="00D00839" w:rsidRPr="0058788E" w:rsidRDefault="00D00839" w:rsidP="00B534DA">
      <w:pPr>
        <w:spacing w:before="100" w:after="0" w:line="320" w:lineRule="exact"/>
        <w:ind w:firstLine="720"/>
        <w:jc w:val="both"/>
        <w:rPr>
          <w:szCs w:val="28"/>
          <w:lang w:val="fr-FR"/>
        </w:rPr>
      </w:pPr>
      <w:r w:rsidRPr="0058788E">
        <w:rPr>
          <w:szCs w:val="28"/>
        </w:rPr>
        <w:t>Trợ cấp theo số năm công tác thực tế được tính t</w:t>
      </w:r>
      <w:r w:rsidRPr="0058788E">
        <w:rPr>
          <w:szCs w:val="28"/>
          <w:lang w:val="fr-FR"/>
        </w:rPr>
        <w:t xml:space="preserve">heo công thức: </w:t>
      </w:r>
    </w:p>
    <w:tbl>
      <w:tblPr>
        <w:tblW w:w="8897" w:type="dxa"/>
        <w:tblLayout w:type="fixed"/>
        <w:tblCellMar>
          <w:left w:w="0" w:type="dxa"/>
          <w:right w:w="0" w:type="dxa"/>
        </w:tblCellMar>
        <w:tblLook w:val="0000" w:firstRow="0" w:lastRow="0" w:firstColumn="0" w:lastColumn="0" w:noHBand="0" w:noVBand="0"/>
      </w:tblPr>
      <w:tblGrid>
        <w:gridCol w:w="2943"/>
        <w:gridCol w:w="567"/>
        <w:gridCol w:w="2268"/>
        <w:gridCol w:w="796"/>
        <w:gridCol w:w="2323"/>
      </w:tblGrid>
      <w:tr w:rsidR="00D00839" w:rsidRPr="00E54D29" w14:paraId="30BBCA55" w14:textId="77777777" w:rsidTr="000A35E6">
        <w:trPr>
          <w:trHeight w:val="306"/>
        </w:trPr>
        <w:tc>
          <w:tcPr>
            <w:tcW w:w="2943" w:type="dxa"/>
            <w:tcMar>
              <w:top w:w="0" w:type="dxa"/>
              <w:left w:w="108" w:type="dxa"/>
              <w:bottom w:w="0" w:type="dxa"/>
              <w:right w:w="108" w:type="dxa"/>
            </w:tcMar>
            <w:vAlign w:val="center"/>
          </w:tcPr>
          <w:p w14:paraId="5369A1D1" w14:textId="55F77601" w:rsidR="00D00839" w:rsidRPr="00E54D29" w:rsidRDefault="00D00839" w:rsidP="00B534DA">
            <w:pPr>
              <w:spacing w:before="100" w:after="0" w:line="320" w:lineRule="exact"/>
              <w:jc w:val="center"/>
              <w:rPr>
                <w:szCs w:val="28"/>
              </w:rPr>
            </w:pPr>
            <w:r w:rsidRPr="00E54D29">
              <w:rPr>
                <w:szCs w:val="24"/>
              </w:rPr>
              <w:t>Mức trợ cấp theo số năm công tác thực tế</w:t>
            </w:r>
            <w:r w:rsidR="00E54D29" w:rsidRPr="00E54D29">
              <w:rPr>
                <w:szCs w:val="24"/>
              </w:rPr>
              <w:t xml:space="preserve"> </w:t>
            </w:r>
            <w:r w:rsidRPr="00E54D29">
              <w:rPr>
                <w:szCs w:val="24"/>
              </w:rPr>
              <w:t>(có từ đủ 15 năm công tác đến dưới 20 năm)</w:t>
            </w:r>
          </w:p>
        </w:tc>
        <w:tc>
          <w:tcPr>
            <w:tcW w:w="567" w:type="dxa"/>
            <w:tcBorders>
              <w:top w:val="nil"/>
              <w:left w:val="nil"/>
              <w:bottom w:val="nil"/>
            </w:tcBorders>
            <w:tcMar>
              <w:top w:w="0" w:type="dxa"/>
              <w:left w:w="108" w:type="dxa"/>
              <w:bottom w:w="0" w:type="dxa"/>
              <w:right w:w="108" w:type="dxa"/>
            </w:tcMar>
            <w:vAlign w:val="center"/>
          </w:tcPr>
          <w:p w14:paraId="1671AD90" w14:textId="56593392" w:rsidR="00D00839" w:rsidRPr="00E54D29" w:rsidRDefault="00D00839" w:rsidP="00B534DA">
            <w:pPr>
              <w:spacing w:before="100" w:after="0" w:line="320" w:lineRule="exact"/>
              <w:jc w:val="center"/>
              <w:rPr>
                <w:szCs w:val="28"/>
              </w:rPr>
            </w:pPr>
            <w:r w:rsidRPr="00E54D29">
              <w:rPr>
                <w:szCs w:val="28"/>
              </w:rPr>
              <w:t>=</w:t>
            </w:r>
          </w:p>
        </w:tc>
        <w:tc>
          <w:tcPr>
            <w:tcW w:w="2268" w:type="dxa"/>
            <w:tcBorders>
              <w:top w:val="nil"/>
              <w:bottom w:val="nil"/>
            </w:tcBorders>
            <w:vAlign w:val="center"/>
          </w:tcPr>
          <w:p w14:paraId="221C309A" w14:textId="5E97F949" w:rsidR="00D00839" w:rsidRPr="00E54D29" w:rsidRDefault="00D00839" w:rsidP="00B534DA">
            <w:pPr>
              <w:spacing w:before="100" w:after="0" w:line="320" w:lineRule="exact"/>
              <w:ind w:left="-238" w:firstLine="238"/>
              <w:jc w:val="both"/>
              <w:rPr>
                <w:szCs w:val="28"/>
              </w:rPr>
            </w:pPr>
            <w:r w:rsidRPr="00E54D29">
              <w:rPr>
                <w:szCs w:val="28"/>
              </w:rPr>
              <w:t xml:space="preserve">         05 tháng </w:t>
            </w:r>
          </w:p>
        </w:tc>
        <w:tc>
          <w:tcPr>
            <w:tcW w:w="796" w:type="dxa"/>
            <w:tcBorders>
              <w:left w:val="nil"/>
            </w:tcBorders>
            <w:vAlign w:val="center"/>
          </w:tcPr>
          <w:p w14:paraId="2E813BC5" w14:textId="34A36D67" w:rsidR="00D00839" w:rsidRPr="00E54D29" w:rsidRDefault="00D00839" w:rsidP="00B534DA">
            <w:pPr>
              <w:spacing w:before="100" w:after="0" w:line="320" w:lineRule="exact"/>
              <w:jc w:val="center"/>
              <w:rPr>
                <w:szCs w:val="28"/>
              </w:rPr>
            </w:pPr>
            <w:r w:rsidRPr="00E54D29">
              <w:rPr>
                <w:szCs w:val="28"/>
              </w:rPr>
              <w:t>x</w:t>
            </w:r>
          </w:p>
        </w:tc>
        <w:tc>
          <w:tcPr>
            <w:tcW w:w="2323" w:type="dxa"/>
            <w:vAlign w:val="center"/>
          </w:tcPr>
          <w:p w14:paraId="2EDEB468" w14:textId="0B1B94F9" w:rsidR="00D00839" w:rsidRPr="00E54D29" w:rsidRDefault="00D00839" w:rsidP="00B534DA">
            <w:pPr>
              <w:spacing w:before="100" w:after="0" w:line="320" w:lineRule="exact"/>
              <w:jc w:val="center"/>
              <w:rPr>
                <w:szCs w:val="28"/>
                <w:u w:val="single"/>
              </w:rPr>
            </w:pPr>
            <w:r w:rsidRPr="00E54D29">
              <w:rPr>
                <w:szCs w:val="28"/>
              </w:rPr>
              <w:t>Tiền lương tháng liền kề trước khi nghỉ hưu</w:t>
            </w:r>
            <w:r w:rsidR="00FD10D2">
              <w:rPr>
                <w:szCs w:val="28"/>
              </w:rPr>
              <w:t>”</w:t>
            </w:r>
          </w:p>
        </w:tc>
      </w:tr>
    </w:tbl>
    <w:p w14:paraId="774C8A62" w14:textId="1F0BDA42" w:rsidR="00FD10D2" w:rsidRPr="004518FC" w:rsidRDefault="00320CD3" w:rsidP="00B534DA">
      <w:pPr>
        <w:spacing w:before="100" w:after="0" w:line="320" w:lineRule="exact"/>
        <w:ind w:firstLine="709"/>
        <w:jc w:val="both"/>
        <w:rPr>
          <w:szCs w:val="28"/>
        </w:rPr>
      </w:pPr>
      <w:r w:rsidRPr="004518FC">
        <w:rPr>
          <w:szCs w:val="28"/>
        </w:rPr>
        <w:t>3</w:t>
      </w:r>
      <w:r w:rsidR="00FD10D2" w:rsidRPr="004518FC">
        <w:rPr>
          <w:szCs w:val="28"/>
        </w:rPr>
        <w:t>.</w:t>
      </w:r>
      <w:r w:rsidR="00FD10D2" w:rsidRPr="004518FC">
        <w:rPr>
          <w:b/>
          <w:szCs w:val="28"/>
        </w:rPr>
        <w:t xml:space="preserve"> </w:t>
      </w:r>
      <w:r w:rsidR="00FD10D2" w:rsidRPr="004518FC">
        <w:rPr>
          <w:szCs w:val="28"/>
        </w:rPr>
        <w:t>Sửa đổi</w:t>
      </w:r>
      <w:r w:rsidR="00B627A6" w:rsidRPr="004518FC">
        <w:rPr>
          <w:szCs w:val="28"/>
        </w:rPr>
        <w:t>, bổ sung</w:t>
      </w:r>
      <w:r w:rsidR="00FD10D2" w:rsidRPr="004518FC">
        <w:rPr>
          <w:szCs w:val="28"/>
        </w:rPr>
        <w:t xml:space="preserve"> khoản 2 như sau:</w:t>
      </w:r>
    </w:p>
    <w:p w14:paraId="534AD129" w14:textId="1B069B90" w:rsidR="00FD10D2" w:rsidRPr="005E558F" w:rsidRDefault="00FD10D2" w:rsidP="00B534DA">
      <w:pPr>
        <w:spacing w:before="100" w:after="0" w:line="320" w:lineRule="exact"/>
        <w:ind w:firstLine="720"/>
        <w:jc w:val="both"/>
        <w:rPr>
          <w:szCs w:val="28"/>
        </w:rPr>
      </w:pPr>
      <w:r w:rsidRPr="005E558F">
        <w:rPr>
          <w:szCs w:val="28"/>
        </w:rPr>
        <w:t>“2. Sĩ quan, hạ sĩ quan, công nhân công an nghỉ hưu trước hạn tuổi phục vụ và được hưởng trợ cấp một lần theo khoản 1</w:t>
      </w:r>
      <w:r w:rsidR="004945E9" w:rsidRPr="005E558F">
        <w:rPr>
          <w:szCs w:val="28"/>
        </w:rPr>
        <w:t xml:space="preserve">, </w:t>
      </w:r>
      <w:r w:rsidR="004945E9" w:rsidRPr="007E1CF8">
        <w:rPr>
          <w:color w:val="000000" w:themeColor="text1"/>
          <w:szCs w:val="28"/>
        </w:rPr>
        <w:t>khoản 1a</w:t>
      </w:r>
      <w:r w:rsidRPr="005E558F">
        <w:rPr>
          <w:szCs w:val="28"/>
        </w:rPr>
        <w:t xml:space="preserve"> Điều này thì không thực hiện nghỉ chờ hưu theo Điều 10 Thông tư số 39/2023/TT-BCA”.</w:t>
      </w:r>
    </w:p>
    <w:p w14:paraId="79A7A7BF" w14:textId="39D291B6" w:rsidR="007538C8" w:rsidRPr="006B32EE" w:rsidRDefault="007538C8" w:rsidP="00B534DA">
      <w:pPr>
        <w:spacing w:before="100" w:after="0" w:line="320" w:lineRule="exact"/>
        <w:ind w:firstLine="709"/>
        <w:jc w:val="both"/>
        <w:rPr>
          <w:b/>
          <w:bCs/>
          <w:color w:val="000000"/>
          <w:szCs w:val="28"/>
        </w:rPr>
      </w:pPr>
      <w:r w:rsidRPr="006B32EE">
        <w:rPr>
          <w:b/>
          <w:szCs w:val="28"/>
        </w:rPr>
        <w:t xml:space="preserve">Điều </w:t>
      </w:r>
      <w:r w:rsidR="009C4C2F" w:rsidRPr="006B32EE">
        <w:rPr>
          <w:b/>
          <w:szCs w:val="28"/>
        </w:rPr>
        <w:t>3</w:t>
      </w:r>
      <w:r w:rsidRPr="006B32EE">
        <w:rPr>
          <w:b/>
          <w:szCs w:val="28"/>
        </w:rPr>
        <w:t>.</w:t>
      </w:r>
      <w:r w:rsidRPr="006B32EE">
        <w:rPr>
          <w:szCs w:val="28"/>
        </w:rPr>
        <w:t xml:space="preserve"> </w:t>
      </w:r>
      <w:r w:rsidRPr="006B32EE">
        <w:rPr>
          <w:b/>
          <w:szCs w:val="28"/>
        </w:rPr>
        <w:t>Sửa đổ</w:t>
      </w:r>
      <w:r w:rsidR="00192154" w:rsidRPr="006B32EE">
        <w:rPr>
          <w:b/>
          <w:szCs w:val="28"/>
        </w:rPr>
        <w:t>i</w:t>
      </w:r>
      <w:r w:rsidRPr="006B32EE">
        <w:rPr>
          <w:b/>
          <w:szCs w:val="28"/>
        </w:rPr>
        <w:t xml:space="preserve"> khoản 1 Điều 4 </w:t>
      </w:r>
    </w:p>
    <w:p w14:paraId="3C90E82D" w14:textId="106B4100" w:rsidR="00F62BD0" w:rsidRDefault="00BA7E44" w:rsidP="00B534DA">
      <w:pPr>
        <w:spacing w:before="100" w:after="0" w:line="320" w:lineRule="exact"/>
        <w:ind w:firstLine="720"/>
        <w:jc w:val="both"/>
        <w:rPr>
          <w:rFonts w:eastAsia="Times New Roman"/>
          <w:szCs w:val="28"/>
        </w:rPr>
      </w:pPr>
      <w:r w:rsidRPr="006B32EE">
        <w:rPr>
          <w:rFonts w:eastAsia="Times New Roman"/>
          <w:szCs w:val="28"/>
        </w:rPr>
        <w:t>“</w:t>
      </w:r>
      <w:r w:rsidR="007538C8" w:rsidRPr="006B32EE">
        <w:rPr>
          <w:rFonts w:eastAsia="Times New Roman"/>
          <w:szCs w:val="28"/>
        </w:rPr>
        <w:t xml:space="preserve">1. </w:t>
      </w:r>
      <w:r w:rsidR="003C21F1" w:rsidRPr="006B32EE">
        <w:rPr>
          <w:rFonts w:eastAsia="Times New Roman"/>
          <w:szCs w:val="28"/>
        </w:rPr>
        <w:t xml:space="preserve">Sĩ quan, hạ sĩ quan, công nhân công an </w:t>
      </w:r>
      <w:r w:rsidR="007538C8" w:rsidRPr="006B32EE">
        <w:rPr>
          <w:rFonts w:eastAsia="Times New Roman"/>
          <w:szCs w:val="28"/>
        </w:rPr>
        <w:t xml:space="preserve">xuất ngũ, thôi việc, hy sinh, từ trần được </w:t>
      </w:r>
      <w:r w:rsidR="003C21F1" w:rsidRPr="006B32EE">
        <w:rPr>
          <w:rFonts w:eastAsia="Times New Roman"/>
          <w:szCs w:val="28"/>
        </w:rPr>
        <w:t xml:space="preserve">hưởng trợ cấp một lần theo mức hưởng </w:t>
      </w:r>
      <w:r w:rsidR="007538C8" w:rsidRPr="006B32EE">
        <w:rPr>
          <w:rFonts w:eastAsia="Times New Roman"/>
          <w:szCs w:val="28"/>
        </w:rPr>
        <w:t xml:space="preserve">quy định </w:t>
      </w:r>
      <w:r w:rsidR="00384977">
        <w:rPr>
          <w:rFonts w:eastAsia="Times New Roman"/>
          <w:szCs w:val="28"/>
        </w:rPr>
        <w:t xml:space="preserve">tại điểm b </w:t>
      </w:r>
      <w:r w:rsidR="007538C8" w:rsidRPr="006B32EE">
        <w:rPr>
          <w:rFonts w:eastAsia="Times New Roman"/>
          <w:szCs w:val="28"/>
        </w:rPr>
        <w:t xml:space="preserve">khoản </w:t>
      </w:r>
      <w:r w:rsidR="00384977">
        <w:rPr>
          <w:rFonts w:eastAsia="Times New Roman"/>
          <w:szCs w:val="28"/>
        </w:rPr>
        <w:t>2</w:t>
      </w:r>
      <w:r w:rsidR="00E857C5" w:rsidRPr="006B32EE">
        <w:rPr>
          <w:rFonts w:eastAsia="Times New Roman"/>
          <w:szCs w:val="28"/>
        </w:rPr>
        <w:t xml:space="preserve"> </w:t>
      </w:r>
      <w:r w:rsidR="007538C8" w:rsidRPr="006B32EE">
        <w:rPr>
          <w:rFonts w:eastAsia="Times New Roman"/>
          <w:szCs w:val="28"/>
        </w:rPr>
        <w:t xml:space="preserve">Điều </w:t>
      </w:r>
      <w:r w:rsidR="00384977">
        <w:rPr>
          <w:rFonts w:eastAsia="Times New Roman"/>
          <w:szCs w:val="28"/>
        </w:rPr>
        <w:t>5</w:t>
      </w:r>
      <w:r w:rsidR="007538C8" w:rsidRPr="006B32EE">
        <w:rPr>
          <w:rFonts w:eastAsia="Times New Roman"/>
          <w:szCs w:val="28"/>
        </w:rPr>
        <w:t xml:space="preserve"> Nghị định số </w:t>
      </w:r>
      <w:r w:rsidR="00E857C5" w:rsidRPr="006B32EE">
        <w:rPr>
          <w:rFonts w:eastAsia="Times New Roman"/>
          <w:szCs w:val="28"/>
        </w:rPr>
        <w:t>49/2019</w:t>
      </w:r>
      <w:r w:rsidR="007538C8" w:rsidRPr="006B32EE">
        <w:rPr>
          <w:rFonts w:eastAsia="Times New Roman"/>
          <w:szCs w:val="28"/>
        </w:rPr>
        <w:t xml:space="preserve">/NĐ-CP </w:t>
      </w:r>
      <w:r w:rsidR="00E857C5" w:rsidRPr="006B32EE">
        <w:rPr>
          <w:rFonts w:eastAsia="Times New Roman"/>
          <w:szCs w:val="28"/>
        </w:rPr>
        <w:t>được sửa đổi, bổ sung</w:t>
      </w:r>
      <w:r w:rsidR="00F62BD0">
        <w:rPr>
          <w:rFonts w:eastAsia="Times New Roman"/>
          <w:szCs w:val="28"/>
        </w:rPr>
        <w:t xml:space="preserve"> và được tính theo công thức như sau:</w:t>
      </w:r>
    </w:p>
    <w:tbl>
      <w:tblPr>
        <w:tblW w:w="5158" w:type="pct"/>
        <w:tblInd w:w="-137" w:type="dxa"/>
        <w:tblCellMar>
          <w:left w:w="0" w:type="dxa"/>
          <w:right w:w="0" w:type="dxa"/>
        </w:tblCellMar>
        <w:tblLook w:val="04A0" w:firstRow="1" w:lastRow="0" w:firstColumn="1" w:lastColumn="0" w:noHBand="0" w:noVBand="1"/>
      </w:tblPr>
      <w:tblGrid>
        <w:gridCol w:w="1821"/>
        <w:gridCol w:w="161"/>
        <w:gridCol w:w="1922"/>
        <w:gridCol w:w="626"/>
        <w:gridCol w:w="4538"/>
      </w:tblGrid>
      <w:tr w:rsidR="00F62BD0" w:rsidRPr="0058788E" w14:paraId="3EC0D202" w14:textId="77777777" w:rsidTr="00D310E4">
        <w:trPr>
          <w:trHeight w:val="1215"/>
        </w:trPr>
        <w:tc>
          <w:tcPr>
            <w:tcW w:w="1004" w:type="pct"/>
            <w:vAlign w:val="center"/>
            <w:hideMark/>
          </w:tcPr>
          <w:p w14:paraId="3849202D" w14:textId="77777777" w:rsidR="00F62BD0" w:rsidRDefault="00F62BD0" w:rsidP="00B534DA">
            <w:pPr>
              <w:spacing w:before="120" w:after="120" w:line="240" w:lineRule="auto"/>
              <w:jc w:val="center"/>
            </w:pPr>
            <w:r w:rsidRPr="0058788E">
              <w:t>Trợ cấp</w:t>
            </w:r>
          </w:p>
          <w:p w14:paraId="68643962" w14:textId="77777777" w:rsidR="00F62BD0" w:rsidRPr="0058788E" w:rsidRDefault="00F62BD0" w:rsidP="00B534DA">
            <w:pPr>
              <w:spacing w:before="120" w:after="120" w:line="240" w:lineRule="auto"/>
              <w:jc w:val="center"/>
              <w:rPr>
                <w:rFonts w:eastAsia="Times New Roman"/>
                <w:sz w:val="24"/>
              </w:rPr>
            </w:pPr>
            <w:r w:rsidRPr="0058788E">
              <w:t>một lần</w:t>
            </w:r>
          </w:p>
        </w:tc>
        <w:tc>
          <w:tcPr>
            <w:tcW w:w="89" w:type="pct"/>
            <w:vAlign w:val="center"/>
            <w:hideMark/>
          </w:tcPr>
          <w:p w14:paraId="67FA590A" w14:textId="77777777" w:rsidR="00F62BD0" w:rsidRPr="0058788E" w:rsidRDefault="00F62BD0" w:rsidP="00B534DA">
            <w:pPr>
              <w:spacing w:before="120" w:after="120" w:line="240" w:lineRule="auto"/>
              <w:jc w:val="center"/>
            </w:pPr>
            <w:r w:rsidRPr="0058788E">
              <w:t>=</w:t>
            </w:r>
          </w:p>
        </w:tc>
        <w:tc>
          <w:tcPr>
            <w:tcW w:w="1060" w:type="pct"/>
            <w:vAlign w:val="center"/>
            <w:hideMark/>
          </w:tcPr>
          <w:p w14:paraId="0A36B8D1" w14:textId="77777777" w:rsidR="00F62BD0" w:rsidRDefault="00F62BD0" w:rsidP="00B534DA">
            <w:pPr>
              <w:spacing w:before="120" w:after="120" w:line="240" w:lineRule="auto"/>
              <w:jc w:val="center"/>
            </w:pPr>
            <w:r w:rsidRPr="0058788E">
              <w:t>Tổng số năm</w:t>
            </w:r>
          </w:p>
          <w:p w14:paraId="705CD7C7" w14:textId="77777777" w:rsidR="00F62BD0" w:rsidRPr="0058788E" w:rsidRDefault="00F62BD0" w:rsidP="00B534DA">
            <w:pPr>
              <w:spacing w:before="120" w:after="120" w:line="240" w:lineRule="auto"/>
              <w:jc w:val="center"/>
            </w:pPr>
            <w:r w:rsidRPr="0058788E">
              <w:t>công tác thực tế</w:t>
            </w:r>
          </w:p>
        </w:tc>
        <w:tc>
          <w:tcPr>
            <w:tcW w:w="345" w:type="pct"/>
          </w:tcPr>
          <w:p w14:paraId="34CEF3CA" w14:textId="77777777" w:rsidR="00F62BD0" w:rsidRDefault="00F62BD0" w:rsidP="00B534DA">
            <w:pPr>
              <w:tabs>
                <w:tab w:val="left" w:pos="689"/>
              </w:tabs>
              <w:spacing w:before="120" w:after="120" w:line="240" w:lineRule="auto"/>
              <w:jc w:val="center"/>
            </w:pPr>
            <w:r>
              <w:t>x</w:t>
            </w:r>
          </w:p>
        </w:tc>
        <w:tc>
          <w:tcPr>
            <w:tcW w:w="2502" w:type="pct"/>
            <w:vAlign w:val="center"/>
            <w:hideMark/>
          </w:tcPr>
          <w:p w14:paraId="7616BF69" w14:textId="77777777" w:rsidR="00B4208D" w:rsidRDefault="00F62BD0" w:rsidP="00B534DA">
            <w:pPr>
              <w:spacing w:before="120" w:after="120" w:line="240" w:lineRule="auto"/>
              <w:jc w:val="center"/>
              <w:rPr>
                <w:spacing w:val="4"/>
              </w:rPr>
            </w:pPr>
            <w:r>
              <w:rPr>
                <w:spacing w:val="4"/>
                <w:szCs w:val="28"/>
              </w:rPr>
              <w:t>1</w:t>
            </w:r>
            <w:r w:rsidR="00D310E4">
              <w:rPr>
                <w:spacing w:val="4"/>
                <w:szCs w:val="28"/>
              </w:rPr>
              <w:t>,</w:t>
            </w:r>
            <w:r>
              <w:rPr>
                <w:spacing w:val="4"/>
                <w:szCs w:val="28"/>
              </w:rPr>
              <w:t>5 tháng t</w:t>
            </w:r>
            <w:r w:rsidRPr="0042514D">
              <w:rPr>
                <w:spacing w:val="4"/>
                <w:szCs w:val="28"/>
              </w:rPr>
              <w:t xml:space="preserve">iền lương tháng liền kề trước khi </w:t>
            </w:r>
            <w:r w:rsidRPr="0042514D">
              <w:rPr>
                <w:spacing w:val="4"/>
              </w:rPr>
              <w:t>xuất ngũ, thôi việc,</w:t>
            </w:r>
          </w:p>
          <w:p w14:paraId="6D826746" w14:textId="63FCD8D1" w:rsidR="00F62BD0" w:rsidRPr="0042514D" w:rsidRDefault="00F62BD0" w:rsidP="00B534DA">
            <w:pPr>
              <w:spacing w:before="120" w:after="120" w:line="240" w:lineRule="auto"/>
              <w:jc w:val="center"/>
              <w:rPr>
                <w:spacing w:val="4"/>
              </w:rPr>
            </w:pPr>
            <w:r w:rsidRPr="0042514D">
              <w:rPr>
                <w:spacing w:val="4"/>
              </w:rPr>
              <w:t xml:space="preserve"> hy sinh, từ trần</w:t>
            </w:r>
            <w:r w:rsidR="00E54D29">
              <w:rPr>
                <w:spacing w:val="4"/>
              </w:rPr>
              <w:t>”</w:t>
            </w:r>
          </w:p>
        </w:tc>
      </w:tr>
    </w:tbl>
    <w:p w14:paraId="189E0CA3" w14:textId="086F2A97" w:rsidR="009C4C2F" w:rsidRPr="004518FC" w:rsidRDefault="009C4C2F" w:rsidP="00B534DA">
      <w:pPr>
        <w:spacing w:before="120" w:after="120" w:line="240" w:lineRule="auto"/>
        <w:ind w:firstLine="709"/>
        <w:jc w:val="both"/>
        <w:rPr>
          <w:szCs w:val="28"/>
        </w:rPr>
      </w:pPr>
      <w:r w:rsidRPr="006B32EE">
        <w:rPr>
          <w:b/>
          <w:szCs w:val="28"/>
        </w:rPr>
        <w:lastRenderedPageBreak/>
        <w:t>Điều 4.</w:t>
      </w:r>
      <w:r w:rsidRPr="006B32EE">
        <w:rPr>
          <w:szCs w:val="28"/>
        </w:rPr>
        <w:t xml:space="preserve"> </w:t>
      </w:r>
      <w:r w:rsidRPr="006B32EE">
        <w:rPr>
          <w:b/>
          <w:szCs w:val="28"/>
        </w:rPr>
        <w:t xml:space="preserve">Sửa đổi, bổ </w:t>
      </w:r>
      <w:r w:rsidRPr="004518FC">
        <w:rPr>
          <w:b/>
          <w:szCs w:val="28"/>
        </w:rPr>
        <w:t xml:space="preserve">sung </w:t>
      </w:r>
      <w:r w:rsidR="006B32EE" w:rsidRPr="004518FC">
        <w:rPr>
          <w:b/>
          <w:szCs w:val="28"/>
        </w:rPr>
        <w:t>một số khoản của</w:t>
      </w:r>
      <w:r w:rsidRPr="004518FC">
        <w:rPr>
          <w:b/>
          <w:szCs w:val="28"/>
        </w:rPr>
        <w:t xml:space="preserve"> Điều 5</w:t>
      </w:r>
    </w:p>
    <w:p w14:paraId="02578DC7" w14:textId="0E1BC6F8" w:rsidR="009C4C2F" w:rsidRPr="004518FC" w:rsidRDefault="009C4C2F" w:rsidP="00B534DA">
      <w:pPr>
        <w:spacing w:before="120" w:after="120" w:line="240" w:lineRule="auto"/>
        <w:ind w:firstLine="720"/>
        <w:jc w:val="both"/>
        <w:rPr>
          <w:szCs w:val="28"/>
        </w:rPr>
      </w:pPr>
      <w:r w:rsidRPr="004518FC">
        <w:rPr>
          <w:szCs w:val="28"/>
        </w:rPr>
        <w:t>1. Sửa đổi điểm b, c khoản 2</w:t>
      </w:r>
      <w:r w:rsidR="00C13BC4" w:rsidRPr="004518FC">
        <w:rPr>
          <w:szCs w:val="28"/>
        </w:rPr>
        <w:t xml:space="preserve"> như sau:</w:t>
      </w:r>
    </w:p>
    <w:p w14:paraId="73E6C67C" w14:textId="77777777" w:rsidR="009C4C2F" w:rsidRPr="006B32EE" w:rsidRDefault="009C4C2F" w:rsidP="00B534DA">
      <w:pPr>
        <w:spacing w:before="120" w:after="120" w:line="240" w:lineRule="auto"/>
        <w:ind w:firstLine="720"/>
        <w:jc w:val="both"/>
        <w:rPr>
          <w:szCs w:val="28"/>
        </w:rPr>
      </w:pPr>
      <w:r w:rsidRPr="006B32EE">
        <w:rPr>
          <w:szCs w:val="28"/>
        </w:rPr>
        <w:t>“b) Thời gian công tác ở địa bàn trước đây chưa được quy định mà nay được quy định mức phụ cấp đặc biệt 100% hoặc phụ cấp khu vực từ hệ số 0,7 trở lên thì kể từ ngày quy định mới có hiệu lực thời gian công tác ở địa bàn trên được tính quy đổi để hưởng chế độ trợ cấp một lần.</w:t>
      </w:r>
    </w:p>
    <w:p w14:paraId="77596FEB" w14:textId="77777777" w:rsidR="009C4C2F" w:rsidRPr="006B32EE" w:rsidRDefault="009C4C2F" w:rsidP="00B534DA">
      <w:pPr>
        <w:spacing w:before="120" w:after="120" w:line="240" w:lineRule="auto"/>
        <w:ind w:firstLine="720"/>
        <w:jc w:val="both"/>
        <w:rPr>
          <w:szCs w:val="28"/>
        </w:rPr>
      </w:pPr>
      <w:r w:rsidRPr="006B32EE">
        <w:rPr>
          <w:szCs w:val="28"/>
        </w:rPr>
        <w:t>Thời gian công tác ở địa bàn trước đây được quy định mức phụ cấp đặc biệt 100% hoặc phụ cấp khu vực từ hệ số 0,7 trở lên (được quy đổi) mà sau đó quy định mức phụ cấp đặc biệt dưới 100% hoặc phụ cấp khu vực hệ số dưới 0,7 (không được quy đổi) thì thời gian công tác trước đó</w:t>
      </w:r>
      <w:r w:rsidRPr="006B32EE">
        <w:rPr>
          <w:b/>
          <w:szCs w:val="28"/>
        </w:rPr>
        <w:t xml:space="preserve"> </w:t>
      </w:r>
      <w:r w:rsidRPr="006B32EE">
        <w:rPr>
          <w:szCs w:val="28"/>
        </w:rPr>
        <w:t>ở địa bàn nói trên đến ngày có quy định mới được tính là thời gian công tác được quy đổi để tính hưởng trợ cấp;</w:t>
      </w:r>
    </w:p>
    <w:p w14:paraId="3D27784B" w14:textId="77777777" w:rsidR="009C4C2F" w:rsidRPr="006B32EE" w:rsidRDefault="009C4C2F" w:rsidP="00B534DA">
      <w:pPr>
        <w:spacing w:before="120" w:after="120" w:line="240" w:lineRule="auto"/>
        <w:ind w:firstLine="709"/>
        <w:jc w:val="both"/>
        <w:rPr>
          <w:szCs w:val="28"/>
        </w:rPr>
      </w:pPr>
      <w:r w:rsidRPr="006B32EE">
        <w:rPr>
          <w:szCs w:val="28"/>
        </w:rPr>
        <w:t xml:space="preserve">c) Thời gian làm nghề, công việc trước đây nhưng chưa được xếp loại, sau đó nghề, công việc đó được bổ sung vào danh mục nghề, công việc nặng nhọc, độc hại (loại IV trở lên) thì kể từ ngày quy định mới có hiệu lực thời gian làm nghề, công việc này được quy đổi để tính hưởng trợ cấp một lần. </w:t>
      </w:r>
    </w:p>
    <w:p w14:paraId="2E3E9AB5" w14:textId="0A7740D7" w:rsidR="009C4C2F" w:rsidRPr="00C13BC4" w:rsidRDefault="009C4C2F" w:rsidP="00B534DA">
      <w:pPr>
        <w:spacing w:before="120" w:after="120" w:line="240" w:lineRule="auto"/>
        <w:ind w:firstLine="709"/>
        <w:jc w:val="both"/>
        <w:rPr>
          <w:rFonts w:eastAsia="Times New Roman"/>
          <w:color w:val="000000" w:themeColor="text1"/>
          <w:spacing w:val="-4"/>
          <w:szCs w:val="28"/>
        </w:rPr>
      </w:pPr>
      <w:r w:rsidRPr="00C13BC4">
        <w:rPr>
          <w:color w:val="000000" w:themeColor="text1"/>
          <w:spacing w:val="-4"/>
          <w:szCs w:val="28"/>
        </w:rPr>
        <w:t xml:space="preserve">Trường hợp có thay đổi về loại điều kiện lao động (tăng, giảm hoặc không </w:t>
      </w:r>
      <w:r w:rsidRPr="00C13BC4">
        <w:rPr>
          <w:color w:val="000000" w:themeColor="text1"/>
          <w:szCs w:val="28"/>
        </w:rPr>
        <w:t>được quy định) thì thời gian làm nghề, công việc để quy đổi tính hưởng trợ cấp một lần căn cứ vào loại điều kiện lao động ở từng giai đoạn để thực hiện.</w:t>
      </w:r>
    </w:p>
    <w:p w14:paraId="151406BC" w14:textId="3EBF3D9E" w:rsidR="00553012" w:rsidRPr="006B32EE" w:rsidRDefault="00553012" w:rsidP="00B534DA">
      <w:pPr>
        <w:spacing w:before="120" w:after="120" w:line="240" w:lineRule="auto"/>
        <w:ind w:firstLine="720"/>
        <w:jc w:val="both"/>
        <w:rPr>
          <w:szCs w:val="28"/>
        </w:rPr>
      </w:pPr>
      <w:r w:rsidRPr="006B32EE">
        <w:rPr>
          <w:szCs w:val="28"/>
        </w:rPr>
        <w:t xml:space="preserve">Ví dụ: Đồng chí </w:t>
      </w:r>
      <w:r w:rsidR="00C14E94">
        <w:rPr>
          <w:szCs w:val="28"/>
        </w:rPr>
        <w:t>Hoàng Công T</w:t>
      </w:r>
      <w:r w:rsidRPr="006B32EE">
        <w:rPr>
          <w:szCs w:val="28"/>
        </w:rPr>
        <w:t>, Thượng tá, Phó Trưởng phòng PC0</w:t>
      </w:r>
      <w:r w:rsidR="00F818C1">
        <w:rPr>
          <w:szCs w:val="28"/>
        </w:rPr>
        <w:t>4</w:t>
      </w:r>
      <w:r w:rsidRPr="006B32EE">
        <w:rPr>
          <w:szCs w:val="28"/>
        </w:rPr>
        <w:t>, Công an tỉnh Đ, nghỉ công tác hưởng lương hưu từ ngày 01/</w:t>
      </w:r>
      <w:r w:rsidR="00A848D3" w:rsidRPr="006B32EE">
        <w:rPr>
          <w:szCs w:val="28"/>
        </w:rPr>
        <w:t>01</w:t>
      </w:r>
      <w:r w:rsidRPr="006B32EE">
        <w:rPr>
          <w:szCs w:val="28"/>
        </w:rPr>
        <w:t>/202</w:t>
      </w:r>
      <w:r w:rsidR="00A848D3" w:rsidRPr="006B32EE">
        <w:rPr>
          <w:szCs w:val="28"/>
        </w:rPr>
        <w:t>7</w:t>
      </w:r>
      <w:r w:rsidRPr="006B32EE">
        <w:rPr>
          <w:szCs w:val="28"/>
        </w:rPr>
        <w:t xml:space="preserve">, thời gian công tác thực tế là </w:t>
      </w:r>
      <w:r w:rsidR="003A770D" w:rsidRPr="006B32EE">
        <w:rPr>
          <w:szCs w:val="28"/>
        </w:rPr>
        <w:t>40</w:t>
      </w:r>
      <w:r w:rsidRPr="006B32EE">
        <w:rPr>
          <w:szCs w:val="28"/>
        </w:rPr>
        <w:t xml:space="preserve"> năm 08 tháng. Trong đó, từ tháng 5/</w:t>
      </w:r>
      <w:r w:rsidR="00D43004" w:rsidRPr="006B32EE">
        <w:rPr>
          <w:szCs w:val="28"/>
        </w:rPr>
        <w:t>1988</w:t>
      </w:r>
      <w:r w:rsidRPr="006B32EE">
        <w:rPr>
          <w:szCs w:val="28"/>
        </w:rPr>
        <w:t xml:space="preserve"> đến tháng</w:t>
      </w:r>
      <w:r w:rsidR="00D43004" w:rsidRPr="006B32EE">
        <w:rPr>
          <w:szCs w:val="28"/>
        </w:rPr>
        <w:t xml:space="preserve"> </w:t>
      </w:r>
      <w:r w:rsidR="00F87334" w:rsidRPr="006B32EE">
        <w:rPr>
          <w:szCs w:val="28"/>
        </w:rPr>
        <w:t>9</w:t>
      </w:r>
      <w:r w:rsidR="00300830" w:rsidRPr="006B32EE">
        <w:rPr>
          <w:szCs w:val="28"/>
        </w:rPr>
        <w:t>/2002</w:t>
      </w:r>
      <w:r w:rsidR="00D43004" w:rsidRPr="006B32EE">
        <w:rPr>
          <w:szCs w:val="28"/>
        </w:rPr>
        <w:t>: Cán bộ điều tra án kinh tế</w:t>
      </w:r>
      <w:r w:rsidRPr="006B32EE">
        <w:rPr>
          <w:szCs w:val="28"/>
        </w:rPr>
        <w:t xml:space="preserve">; từ tháng </w:t>
      </w:r>
      <w:r w:rsidR="00A848D3" w:rsidRPr="006B32EE">
        <w:rPr>
          <w:szCs w:val="28"/>
        </w:rPr>
        <w:t>10</w:t>
      </w:r>
      <w:r w:rsidRPr="006B32EE">
        <w:rPr>
          <w:szCs w:val="28"/>
        </w:rPr>
        <w:t>/200</w:t>
      </w:r>
      <w:r w:rsidR="007E4A5B" w:rsidRPr="006B32EE">
        <w:rPr>
          <w:szCs w:val="28"/>
        </w:rPr>
        <w:t>5</w:t>
      </w:r>
      <w:r w:rsidRPr="006B32EE">
        <w:rPr>
          <w:szCs w:val="28"/>
        </w:rPr>
        <w:t xml:space="preserve"> đến </w:t>
      </w:r>
      <w:r w:rsidR="007E4A5B" w:rsidRPr="006B32EE">
        <w:rPr>
          <w:szCs w:val="28"/>
        </w:rPr>
        <w:t xml:space="preserve">tháng 10/2007: </w:t>
      </w:r>
      <w:r w:rsidR="00C752DF" w:rsidRPr="006B32EE">
        <w:rPr>
          <w:szCs w:val="28"/>
        </w:rPr>
        <w:t>cán bộ điều tra án</w:t>
      </w:r>
      <w:r w:rsidR="007E4A5B" w:rsidRPr="006B32EE">
        <w:rPr>
          <w:szCs w:val="28"/>
        </w:rPr>
        <w:t xml:space="preserve"> ma túy; từ tháng 02/2013 </w:t>
      </w:r>
      <w:r w:rsidRPr="006B32EE">
        <w:rPr>
          <w:szCs w:val="28"/>
        </w:rPr>
        <w:t xml:space="preserve">tháng </w:t>
      </w:r>
      <w:r w:rsidR="00BC18D0" w:rsidRPr="006B32EE">
        <w:rPr>
          <w:szCs w:val="28"/>
        </w:rPr>
        <w:t>5</w:t>
      </w:r>
      <w:r w:rsidRPr="006B32EE">
        <w:rPr>
          <w:szCs w:val="28"/>
        </w:rPr>
        <w:t xml:space="preserve">/2026 là </w:t>
      </w:r>
      <w:r w:rsidR="00A848D3" w:rsidRPr="006B32EE">
        <w:rPr>
          <w:szCs w:val="28"/>
        </w:rPr>
        <w:t xml:space="preserve">Phó </w:t>
      </w:r>
      <w:r w:rsidR="00F818C1">
        <w:rPr>
          <w:szCs w:val="28"/>
        </w:rPr>
        <w:t>Trưởng phòng (phụ trách công tác điều tra)</w:t>
      </w:r>
      <w:r w:rsidRPr="006B32EE">
        <w:rPr>
          <w:szCs w:val="28"/>
        </w:rPr>
        <w:t>.</w:t>
      </w:r>
      <w:r w:rsidR="00147EF5" w:rsidRPr="006B32EE">
        <w:rPr>
          <w:szCs w:val="28"/>
        </w:rPr>
        <w:t xml:space="preserve"> </w:t>
      </w:r>
      <w:r w:rsidRPr="006B32EE">
        <w:rPr>
          <w:szCs w:val="28"/>
        </w:rPr>
        <w:t xml:space="preserve">Tiền lương tháng </w:t>
      </w:r>
      <w:r w:rsidR="00BC18D0" w:rsidRPr="006B32EE">
        <w:rPr>
          <w:szCs w:val="28"/>
        </w:rPr>
        <w:t>12</w:t>
      </w:r>
      <w:r w:rsidRPr="006B32EE">
        <w:rPr>
          <w:szCs w:val="28"/>
        </w:rPr>
        <w:t xml:space="preserve">/2026 là </w:t>
      </w:r>
      <w:r w:rsidR="003A770D" w:rsidRPr="006B32EE">
        <w:rPr>
          <w:szCs w:val="28"/>
        </w:rPr>
        <w:t>30.250.180</w:t>
      </w:r>
      <w:r w:rsidRPr="006B32EE">
        <w:rPr>
          <w:szCs w:val="28"/>
        </w:rPr>
        <w:t xml:space="preserve"> đồng.</w:t>
      </w:r>
    </w:p>
    <w:p w14:paraId="3C532467" w14:textId="6E3DFC19" w:rsidR="00553012" w:rsidRPr="006B32EE" w:rsidRDefault="00553012" w:rsidP="00B534DA">
      <w:pPr>
        <w:spacing w:before="120" w:after="120" w:line="240" w:lineRule="auto"/>
        <w:ind w:firstLine="720"/>
        <w:jc w:val="both"/>
        <w:rPr>
          <w:szCs w:val="28"/>
        </w:rPr>
      </w:pPr>
      <w:r w:rsidRPr="006B32EE">
        <w:rPr>
          <w:szCs w:val="28"/>
        </w:rPr>
        <w:t xml:space="preserve">Tính quy đổi thời gian công tác để hưởng trợ cấp một lần của đồng chí </w:t>
      </w:r>
      <w:r w:rsidR="000210C3">
        <w:rPr>
          <w:szCs w:val="28"/>
        </w:rPr>
        <w:t>Hoàng Công T</w:t>
      </w:r>
      <w:r w:rsidR="000210C3" w:rsidRPr="006B32EE">
        <w:rPr>
          <w:szCs w:val="28"/>
        </w:rPr>
        <w:t xml:space="preserve"> </w:t>
      </w:r>
      <w:r w:rsidRPr="006B32EE">
        <w:rPr>
          <w:szCs w:val="28"/>
        </w:rPr>
        <w:t>như sau:</w:t>
      </w:r>
    </w:p>
    <w:p w14:paraId="4BA875D5" w14:textId="7E3B0C29" w:rsidR="00C13BC4" w:rsidRDefault="00553012" w:rsidP="00B534DA">
      <w:pPr>
        <w:spacing w:before="120" w:after="120" w:line="240" w:lineRule="auto"/>
        <w:jc w:val="both"/>
        <w:rPr>
          <w:spacing w:val="-2"/>
          <w:szCs w:val="28"/>
        </w:rPr>
      </w:pPr>
      <w:r w:rsidRPr="00C13BC4">
        <w:rPr>
          <w:spacing w:val="-2"/>
          <w:szCs w:val="28"/>
        </w:rPr>
        <w:tab/>
        <w:t xml:space="preserve">Từ tháng </w:t>
      </w:r>
      <w:r w:rsidR="00300830" w:rsidRPr="00C13BC4">
        <w:rPr>
          <w:spacing w:val="-2"/>
          <w:szCs w:val="28"/>
        </w:rPr>
        <w:t>5</w:t>
      </w:r>
      <w:r w:rsidRPr="00C13BC4">
        <w:rPr>
          <w:spacing w:val="-2"/>
          <w:szCs w:val="28"/>
        </w:rPr>
        <w:t>/19</w:t>
      </w:r>
      <w:r w:rsidR="00300830" w:rsidRPr="00C13BC4">
        <w:rPr>
          <w:spacing w:val="-2"/>
          <w:szCs w:val="28"/>
        </w:rPr>
        <w:t>88</w:t>
      </w:r>
      <w:r w:rsidRPr="00C13BC4">
        <w:rPr>
          <w:spacing w:val="-2"/>
          <w:szCs w:val="28"/>
        </w:rPr>
        <w:t xml:space="preserve"> đến tháng </w:t>
      </w:r>
      <w:r w:rsidR="00300830" w:rsidRPr="00C13BC4">
        <w:rPr>
          <w:spacing w:val="-2"/>
          <w:szCs w:val="28"/>
        </w:rPr>
        <w:t>01</w:t>
      </w:r>
      <w:r w:rsidRPr="00C13BC4">
        <w:rPr>
          <w:spacing w:val="-2"/>
          <w:szCs w:val="28"/>
        </w:rPr>
        <w:t>/</w:t>
      </w:r>
      <w:r w:rsidR="00300830" w:rsidRPr="00C13BC4">
        <w:rPr>
          <w:spacing w:val="-2"/>
          <w:szCs w:val="28"/>
        </w:rPr>
        <w:t>1997</w:t>
      </w:r>
      <w:r w:rsidRPr="00C13BC4">
        <w:rPr>
          <w:spacing w:val="-2"/>
          <w:szCs w:val="28"/>
        </w:rPr>
        <w:t xml:space="preserve"> (</w:t>
      </w:r>
      <w:r w:rsidR="00300830" w:rsidRPr="00C13BC4">
        <w:rPr>
          <w:spacing w:val="-2"/>
          <w:szCs w:val="28"/>
        </w:rPr>
        <w:t>08</w:t>
      </w:r>
      <w:r w:rsidR="00E857C5" w:rsidRPr="00C13BC4">
        <w:rPr>
          <w:spacing w:val="-2"/>
          <w:szCs w:val="28"/>
        </w:rPr>
        <w:t xml:space="preserve"> năm </w:t>
      </w:r>
      <w:r w:rsidR="006B6CA8" w:rsidRPr="00C13BC4">
        <w:rPr>
          <w:spacing w:val="-2"/>
          <w:szCs w:val="28"/>
        </w:rPr>
        <w:t>9</w:t>
      </w:r>
      <w:r w:rsidRPr="00C13BC4">
        <w:rPr>
          <w:spacing w:val="-2"/>
          <w:szCs w:val="28"/>
        </w:rPr>
        <w:t xml:space="preserve"> tháng)</w:t>
      </w:r>
      <w:r w:rsidR="00F818C1">
        <w:rPr>
          <w:spacing w:val="-2"/>
          <w:szCs w:val="28"/>
        </w:rPr>
        <w:t>:</w:t>
      </w:r>
      <w:r w:rsidRPr="00C13BC4">
        <w:rPr>
          <w:spacing w:val="-2"/>
          <w:szCs w:val="28"/>
        </w:rPr>
        <w:t xml:space="preserve"> </w:t>
      </w:r>
      <w:r w:rsidR="00300830" w:rsidRPr="00C13BC4">
        <w:rPr>
          <w:spacing w:val="-2"/>
          <w:szCs w:val="28"/>
        </w:rPr>
        <w:t xml:space="preserve">Cán bộ điều tra án </w:t>
      </w:r>
      <w:r w:rsidR="00300830" w:rsidRPr="00F818C1">
        <w:rPr>
          <w:szCs w:val="28"/>
        </w:rPr>
        <w:t>kinh tế thời gian</w:t>
      </w:r>
      <w:r w:rsidR="00A848D3" w:rsidRPr="00F818C1">
        <w:rPr>
          <w:szCs w:val="28"/>
        </w:rPr>
        <w:t xml:space="preserve"> </w:t>
      </w:r>
      <w:r w:rsidR="00F818C1" w:rsidRPr="00F818C1">
        <w:rPr>
          <w:szCs w:val="28"/>
        </w:rPr>
        <w:t xml:space="preserve">công tác </w:t>
      </w:r>
      <w:r w:rsidR="00A848D3" w:rsidRPr="00F818C1">
        <w:rPr>
          <w:szCs w:val="28"/>
        </w:rPr>
        <w:t>này</w:t>
      </w:r>
      <w:r w:rsidR="00300830" w:rsidRPr="00F818C1">
        <w:rPr>
          <w:szCs w:val="28"/>
        </w:rPr>
        <w:t xml:space="preserve"> </w:t>
      </w:r>
      <w:r w:rsidR="00A848D3" w:rsidRPr="00F818C1">
        <w:rPr>
          <w:szCs w:val="28"/>
        </w:rPr>
        <w:t xml:space="preserve">không được tính là thời gian </w:t>
      </w:r>
      <w:r w:rsidR="00300830" w:rsidRPr="00F818C1">
        <w:rPr>
          <w:szCs w:val="28"/>
        </w:rPr>
        <w:t>công tác đảm nhiệm công việc nặng nhọc, độc hại, nguy hiểm</w:t>
      </w:r>
      <w:r w:rsidR="00147EF5" w:rsidRPr="00F818C1">
        <w:rPr>
          <w:szCs w:val="28"/>
        </w:rPr>
        <w:t xml:space="preserve"> </w:t>
      </w:r>
      <w:r w:rsidR="00975E9D" w:rsidRPr="00F818C1">
        <w:rPr>
          <w:szCs w:val="28"/>
        </w:rPr>
        <w:t>để tính quy đổi hưởng trợ cấp một lần</w:t>
      </w:r>
      <w:r w:rsidRPr="00F818C1">
        <w:rPr>
          <w:szCs w:val="28"/>
        </w:rPr>
        <w:t>.</w:t>
      </w:r>
    </w:p>
    <w:p w14:paraId="419E1E48" w14:textId="22857170" w:rsidR="00300830" w:rsidRPr="006B32EE" w:rsidRDefault="00300830" w:rsidP="00B534DA">
      <w:pPr>
        <w:spacing w:before="120" w:after="120" w:line="240" w:lineRule="auto"/>
        <w:ind w:firstLine="709"/>
        <w:jc w:val="both"/>
        <w:rPr>
          <w:szCs w:val="28"/>
        </w:rPr>
      </w:pPr>
      <w:r w:rsidRPr="006B32EE">
        <w:rPr>
          <w:szCs w:val="28"/>
        </w:rPr>
        <w:t xml:space="preserve">Từ tháng 02/1997 đến tháng </w:t>
      </w:r>
      <w:r w:rsidR="00F87334" w:rsidRPr="006B32EE">
        <w:rPr>
          <w:szCs w:val="28"/>
        </w:rPr>
        <w:t>09</w:t>
      </w:r>
      <w:r w:rsidRPr="006B32EE">
        <w:rPr>
          <w:szCs w:val="28"/>
        </w:rPr>
        <w:t xml:space="preserve">/2002 (05 năm </w:t>
      </w:r>
      <w:r w:rsidR="00F87334" w:rsidRPr="006B32EE">
        <w:rPr>
          <w:szCs w:val="28"/>
        </w:rPr>
        <w:t>8</w:t>
      </w:r>
      <w:r w:rsidRPr="006B32EE">
        <w:rPr>
          <w:szCs w:val="28"/>
        </w:rPr>
        <w:t xml:space="preserve"> tháng)</w:t>
      </w:r>
      <w:r w:rsidR="00C14E94">
        <w:rPr>
          <w:szCs w:val="28"/>
        </w:rPr>
        <w:t>:</w:t>
      </w:r>
      <w:r w:rsidRPr="006B32EE">
        <w:rPr>
          <w:szCs w:val="28"/>
        </w:rPr>
        <w:t xml:space="preserve"> Cán bộ điều tra án kinh tế được xác định</w:t>
      </w:r>
      <w:r w:rsidR="00F818C1">
        <w:rPr>
          <w:szCs w:val="28"/>
        </w:rPr>
        <w:t xml:space="preserve"> là </w:t>
      </w:r>
      <w:r w:rsidRPr="006B32EE">
        <w:rPr>
          <w:szCs w:val="28"/>
        </w:rPr>
        <w:t>công việc nặng nhọc, độc hại, nguy hiểm (</w:t>
      </w:r>
      <w:r w:rsidR="000210C3">
        <w:rPr>
          <w:szCs w:val="28"/>
        </w:rPr>
        <w:t>đ</w:t>
      </w:r>
      <w:r w:rsidR="00C14E94">
        <w:rPr>
          <w:szCs w:val="28"/>
        </w:rPr>
        <w:t>iều kiện</w:t>
      </w:r>
      <w:r w:rsidRPr="006B32EE">
        <w:rPr>
          <w:szCs w:val="28"/>
        </w:rPr>
        <w:t xml:space="preserve"> lao động loại IV theo Quyết định số </w:t>
      </w:r>
      <w:r w:rsidR="00576F02" w:rsidRPr="006B32EE">
        <w:rPr>
          <w:szCs w:val="28"/>
        </w:rPr>
        <w:t>44/1997/LĐTBXH-QĐ ngày 29/01/1997</w:t>
      </w:r>
      <w:r w:rsidRPr="006B32EE">
        <w:rPr>
          <w:szCs w:val="28"/>
        </w:rPr>
        <w:t xml:space="preserve"> của Bộ trưởng Bộ Lao động - Thương binh và Xã hội </w:t>
      </w:r>
      <w:r w:rsidR="00576F02" w:rsidRPr="006B32EE">
        <w:rPr>
          <w:szCs w:val="28"/>
        </w:rPr>
        <w:t xml:space="preserve">về việc </w:t>
      </w:r>
      <w:r w:rsidR="0068150B" w:rsidRPr="006B32EE">
        <w:rPr>
          <w:szCs w:val="28"/>
        </w:rPr>
        <w:t xml:space="preserve">ban hành </w:t>
      </w:r>
      <w:r w:rsidR="00576F02" w:rsidRPr="006B32EE">
        <w:rPr>
          <w:szCs w:val="28"/>
        </w:rPr>
        <w:t>tạm thời</w:t>
      </w:r>
      <w:r w:rsidR="0068150B" w:rsidRPr="006B32EE">
        <w:rPr>
          <w:szCs w:val="28"/>
        </w:rPr>
        <w:t xml:space="preserve"> danh mục</w:t>
      </w:r>
      <w:r w:rsidR="00576F02" w:rsidRPr="006B32EE">
        <w:rPr>
          <w:szCs w:val="28"/>
        </w:rPr>
        <w:t xml:space="preserve"> nghề, công việc đặc biệt nặng nhọc, độc hại, nguy hiểm và nặng nhọc, độc hại, nguy hiểm</w:t>
      </w:r>
      <w:r w:rsidR="00137721">
        <w:rPr>
          <w:szCs w:val="28"/>
        </w:rPr>
        <w:t xml:space="preserve">) - được quy đổi thời gian công tác với </w:t>
      </w:r>
      <w:r w:rsidR="00137721" w:rsidRPr="006B32EE">
        <w:rPr>
          <w:szCs w:val="28"/>
        </w:rPr>
        <w:t xml:space="preserve">mức 01 năm bằng 01 </w:t>
      </w:r>
      <w:r w:rsidR="00137721">
        <w:rPr>
          <w:szCs w:val="28"/>
        </w:rPr>
        <w:t>năm 02 tháng</w:t>
      </w:r>
      <w:r w:rsidRPr="006B32EE">
        <w:rPr>
          <w:szCs w:val="28"/>
        </w:rPr>
        <w:t>.</w:t>
      </w:r>
    </w:p>
    <w:p w14:paraId="35D9485E" w14:textId="3E4CD561" w:rsidR="00CC690B" w:rsidRPr="006B32EE" w:rsidRDefault="00CC690B" w:rsidP="00B534DA">
      <w:pPr>
        <w:spacing w:before="120" w:after="120" w:line="240" w:lineRule="auto"/>
        <w:ind w:firstLine="709"/>
        <w:jc w:val="both"/>
        <w:rPr>
          <w:szCs w:val="28"/>
        </w:rPr>
      </w:pPr>
      <w:r w:rsidRPr="006B32EE">
        <w:rPr>
          <w:szCs w:val="28"/>
        </w:rPr>
        <w:t>Từ tháng 10/200</w:t>
      </w:r>
      <w:r w:rsidR="007E4A5B" w:rsidRPr="006B32EE">
        <w:rPr>
          <w:szCs w:val="28"/>
        </w:rPr>
        <w:t>5</w:t>
      </w:r>
      <w:r w:rsidRPr="006B32EE">
        <w:rPr>
          <w:szCs w:val="28"/>
        </w:rPr>
        <w:t xml:space="preserve"> đến tháng </w:t>
      </w:r>
      <w:r w:rsidR="007E4A5B" w:rsidRPr="006B32EE">
        <w:rPr>
          <w:szCs w:val="28"/>
        </w:rPr>
        <w:t>10</w:t>
      </w:r>
      <w:r w:rsidRPr="006B32EE">
        <w:rPr>
          <w:szCs w:val="28"/>
        </w:rPr>
        <w:t>/20</w:t>
      </w:r>
      <w:r w:rsidR="007E4A5B" w:rsidRPr="006B32EE">
        <w:rPr>
          <w:szCs w:val="28"/>
        </w:rPr>
        <w:t>07</w:t>
      </w:r>
      <w:r w:rsidRPr="006B32EE">
        <w:rPr>
          <w:szCs w:val="28"/>
        </w:rPr>
        <w:t xml:space="preserve"> (</w:t>
      </w:r>
      <w:r w:rsidR="007E4A5B" w:rsidRPr="006B32EE">
        <w:rPr>
          <w:szCs w:val="28"/>
        </w:rPr>
        <w:t>02</w:t>
      </w:r>
      <w:r w:rsidRPr="006B32EE">
        <w:rPr>
          <w:szCs w:val="28"/>
        </w:rPr>
        <w:t xml:space="preserve"> năm </w:t>
      </w:r>
      <w:r w:rsidR="007E4A5B" w:rsidRPr="006B32EE">
        <w:rPr>
          <w:szCs w:val="28"/>
        </w:rPr>
        <w:t>01</w:t>
      </w:r>
      <w:r w:rsidRPr="006B32EE">
        <w:rPr>
          <w:szCs w:val="28"/>
        </w:rPr>
        <w:t xml:space="preserve"> tháng)</w:t>
      </w:r>
      <w:r w:rsidR="00C14E94">
        <w:rPr>
          <w:szCs w:val="28"/>
        </w:rPr>
        <w:t>:</w:t>
      </w:r>
      <w:r w:rsidRPr="006B32EE">
        <w:rPr>
          <w:szCs w:val="28"/>
        </w:rPr>
        <w:t xml:space="preserve"> </w:t>
      </w:r>
      <w:r w:rsidR="00C14E94">
        <w:rPr>
          <w:szCs w:val="28"/>
        </w:rPr>
        <w:t>C</w:t>
      </w:r>
      <w:r w:rsidR="00C752DF" w:rsidRPr="006B32EE">
        <w:rPr>
          <w:szCs w:val="28"/>
        </w:rPr>
        <w:t>án bộ điều tra án</w:t>
      </w:r>
      <w:r w:rsidR="007E4A5B" w:rsidRPr="006B32EE">
        <w:rPr>
          <w:szCs w:val="28"/>
        </w:rPr>
        <w:t xml:space="preserve"> ma túy</w:t>
      </w:r>
      <w:r w:rsidRPr="006B32EE">
        <w:rPr>
          <w:szCs w:val="28"/>
        </w:rPr>
        <w:t xml:space="preserve"> thời gian này không được tính là thời gian công tác đảm nhiệm đặc biệt nặng nhọc, nguy hiểm để tính quy đổi hưởng trợ cấp một lần.</w:t>
      </w:r>
    </w:p>
    <w:p w14:paraId="19F53BE6" w14:textId="328120A8" w:rsidR="00E857C5" w:rsidRPr="000210C3" w:rsidRDefault="00300830" w:rsidP="00B534DA">
      <w:pPr>
        <w:spacing w:before="120" w:after="120" w:line="240" w:lineRule="auto"/>
        <w:ind w:firstLine="709"/>
        <w:jc w:val="both"/>
        <w:rPr>
          <w:spacing w:val="-4"/>
          <w:szCs w:val="28"/>
        </w:rPr>
      </w:pPr>
      <w:r w:rsidRPr="00A07524">
        <w:rPr>
          <w:spacing w:val="4"/>
          <w:szCs w:val="28"/>
        </w:rPr>
        <w:lastRenderedPageBreak/>
        <w:t xml:space="preserve"> </w:t>
      </w:r>
      <w:r w:rsidR="00E857C5" w:rsidRPr="000210C3">
        <w:rPr>
          <w:spacing w:val="-4"/>
          <w:szCs w:val="28"/>
        </w:rPr>
        <w:t xml:space="preserve">Từ tháng </w:t>
      </w:r>
      <w:r w:rsidR="003C113D" w:rsidRPr="000210C3">
        <w:rPr>
          <w:spacing w:val="-4"/>
          <w:szCs w:val="28"/>
        </w:rPr>
        <w:t>02</w:t>
      </w:r>
      <w:r w:rsidR="00E857C5" w:rsidRPr="000210C3">
        <w:rPr>
          <w:spacing w:val="-4"/>
          <w:szCs w:val="28"/>
        </w:rPr>
        <w:t>/20</w:t>
      </w:r>
      <w:r w:rsidR="003C113D" w:rsidRPr="000210C3">
        <w:rPr>
          <w:spacing w:val="-4"/>
          <w:szCs w:val="28"/>
        </w:rPr>
        <w:t>13</w:t>
      </w:r>
      <w:r w:rsidR="00E857C5" w:rsidRPr="000210C3">
        <w:rPr>
          <w:spacing w:val="-4"/>
          <w:szCs w:val="28"/>
        </w:rPr>
        <w:t xml:space="preserve"> đến tháng 3/2025 (</w:t>
      </w:r>
      <w:r w:rsidR="003C113D" w:rsidRPr="000210C3">
        <w:rPr>
          <w:spacing w:val="-4"/>
          <w:szCs w:val="28"/>
        </w:rPr>
        <w:t>12</w:t>
      </w:r>
      <w:r w:rsidR="00E857C5" w:rsidRPr="000210C3">
        <w:rPr>
          <w:spacing w:val="-4"/>
          <w:szCs w:val="28"/>
        </w:rPr>
        <w:t xml:space="preserve"> năm </w:t>
      </w:r>
      <w:r w:rsidR="003C113D" w:rsidRPr="000210C3">
        <w:rPr>
          <w:spacing w:val="-4"/>
          <w:szCs w:val="28"/>
        </w:rPr>
        <w:t>02</w:t>
      </w:r>
      <w:r w:rsidR="00E857C5" w:rsidRPr="000210C3">
        <w:rPr>
          <w:spacing w:val="-4"/>
          <w:szCs w:val="28"/>
        </w:rPr>
        <w:t xml:space="preserve"> tháng)</w:t>
      </w:r>
      <w:r w:rsidR="00C14E94" w:rsidRPr="000210C3">
        <w:rPr>
          <w:spacing w:val="-4"/>
          <w:szCs w:val="28"/>
        </w:rPr>
        <w:t>:</w:t>
      </w:r>
      <w:r w:rsidR="00E857C5" w:rsidRPr="000210C3">
        <w:rPr>
          <w:spacing w:val="-4"/>
          <w:szCs w:val="28"/>
        </w:rPr>
        <w:t xml:space="preserve"> </w:t>
      </w:r>
      <w:r w:rsidR="00F818C1" w:rsidRPr="000210C3">
        <w:rPr>
          <w:spacing w:val="-4"/>
          <w:szCs w:val="28"/>
        </w:rPr>
        <w:t>Phó Trưởng phòng (phụ trách công tác điều tra)</w:t>
      </w:r>
      <w:r w:rsidR="003C113D" w:rsidRPr="000210C3">
        <w:rPr>
          <w:spacing w:val="-4"/>
          <w:szCs w:val="28"/>
        </w:rPr>
        <w:t xml:space="preserve"> </w:t>
      </w:r>
      <w:r w:rsidR="00E857C5" w:rsidRPr="000210C3">
        <w:rPr>
          <w:spacing w:val="-4"/>
          <w:szCs w:val="28"/>
        </w:rPr>
        <w:t xml:space="preserve">được xác định </w:t>
      </w:r>
      <w:r w:rsidR="00F818C1" w:rsidRPr="000210C3">
        <w:rPr>
          <w:spacing w:val="-4"/>
          <w:szCs w:val="28"/>
        </w:rPr>
        <w:t xml:space="preserve">là </w:t>
      </w:r>
      <w:r w:rsidR="00E857C5" w:rsidRPr="000210C3">
        <w:rPr>
          <w:spacing w:val="-4"/>
          <w:szCs w:val="28"/>
        </w:rPr>
        <w:t>công việc nặng nhọc, độc hại, nguy hiểm (</w:t>
      </w:r>
      <w:r w:rsidR="00C14E94" w:rsidRPr="000210C3">
        <w:rPr>
          <w:spacing w:val="-4"/>
          <w:szCs w:val="28"/>
        </w:rPr>
        <w:t>điều kiện lao động</w:t>
      </w:r>
      <w:r w:rsidR="00E857C5" w:rsidRPr="000210C3">
        <w:rPr>
          <w:spacing w:val="-4"/>
          <w:szCs w:val="28"/>
        </w:rPr>
        <w:t xml:space="preserve"> loại IV Thông tư số 31/2012/TT-BLĐTBXH ngày 18 tháng 12 năm 2012)</w:t>
      </w:r>
      <w:r w:rsidR="00137721" w:rsidRPr="000210C3">
        <w:rPr>
          <w:spacing w:val="-4"/>
          <w:szCs w:val="28"/>
        </w:rPr>
        <w:t xml:space="preserve"> - được quy đổi thời gian công tác với mức 01 năm bằng 01 năm 02 tháng</w:t>
      </w:r>
      <w:r w:rsidR="00E857C5" w:rsidRPr="000210C3">
        <w:rPr>
          <w:spacing w:val="-4"/>
          <w:szCs w:val="28"/>
        </w:rPr>
        <w:t>.</w:t>
      </w:r>
    </w:p>
    <w:p w14:paraId="6CC7CDB3" w14:textId="5BE76C61" w:rsidR="00553012" w:rsidRPr="006B32EE" w:rsidRDefault="00553012" w:rsidP="00B534DA">
      <w:pPr>
        <w:spacing w:before="120" w:after="120" w:line="240" w:lineRule="auto"/>
        <w:ind w:firstLine="709"/>
        <w:jc w:val="both"/>
        <w:rPr>
          <w:szCs w:val="28"/>
        </w:rPr>
      </w:pPr>
      <w:r w:rsidRPr="006B32EE">
        <w:rPr>
          <w:szCs w:val="28"/>
        </w:rPr>
        <w:t xml:space="preserve">Thời gian tăng thêm do quy đổi (mức 01 năm bằng 01 năm 02 tháng) đối với các giai đoạn trên là: </w:t>
      </w:r>
      <w:r w:rsidR="00576F02" w:rsidRPr="006B32EE">
        <w:rPr>
          <w:szCs w:val="28"/>
        </w:rPr>
        <w:t>05</w:t>
      </w:r>
      <w:r w:rsidRPr="006B32EE">
        <w:rPr>
          <w:szCs w:val="28"/>
        </w:rPr>
        <w:t xml:space="preserve"> năm </w:t>
      </w:r>
      <w:r w:rsidR="00F87334" w:rsidRPr="006B32EE">
        <w:rPr>
          <w:szCs w:val="28"/>
        </w:rPr>
        <w:t>8</w:t>
      </w:r>
      <w:r w:rsidRPr="006B32EE">
        <w:rPr>
          <w:szCs w:val="28"/>
        </w:rPr>
        <w:t xml:space="preserve"> tháng</w:t>
      </w:r>
      <w:r w:rsidR="00CB7957" w:rsidRPr="006B32EE">
        <w:rPr>
          <w:szCs w:val="28"/>
        </w:rPr>
        <w:t xml:space="preserve"> </w:t>
      </w:r>
      <w:r w:rsidRPr="006B32EE">
        <w:rPr>
          <w:szCs w:val="28"/>
        </w:rPr>
        <w:t xml:space="preserve"> + </w:t>
      </w:r>
      <w:r w:rsidR="003C113D" w:rsidRPr="006B32EE">
        <w:rPr>
          <w:szCs w:val="28"/>
        </w:rPr>
        <w:t>12</w:t>
      </w:r>
      <w:r w:rsidRPr="006B32EE">
        <w:rPr>
          <w:szCs w:val="28"/>
        </w:rPr>
        <w:t xml:space="preserve"> năm </w:t>
      </w:r>
      <w:r w:rsidR="003C113D" w:rsidRPr="006B32EE">
        <w:rPr>
          <w:szCs w:val="28"/>
        </w:rPr>
        <w:t>02</w:t>
      </w:r>
      <w:r w:rsidRPr="006B32EE">
        <w:rPr>
          <w:szCs w:val="28"/>
        </w:rPr>
        <w:t xml:space="preserve"> tháng = </w:t>
      </w:r>
      <w:r w:rsidR="003C113D" w:rsidRPr="006B32EE">
        <w:rPr>
          <w:szCs w:val="28"/>
        </w:rPr>
        <w:t>17</w:t>
      </w:r>
      <w:r w:rsidRPr="006B32EE">
        <w:rPr>
          <w:szCs w:val="28"/>
        </w:rPr>
        <w:t xml:space="preserve"> năm</w:t>
      </w:r>
      <w:r w:rsidR="00B4208D">
        <w:rPr>
          <w:szCs w:val="28"/>
        </w:rPr>
        <w:t xml:space="preserve"> </w:t>
      </w:r>
      <w:r w:rsidR="003C113D" w:rsidRPr="006B32EE">
        <w:rPr>
          <w:szCs w:val="28"/>
        </w:rPr>
        <w:t>10</w:t>
      </w:r>
      <w:r w:rsidRPr="006B32EE">
        <w:rPr>
          <w:szCs w:val="28"/>
        </w:rPr>
        <w:t xml:space="preserve"> tháng (làm tròn </w:t>
      </w:r>
      <w:r w:rsidR="003C113D" w:rsidRPr="006B32EE">
        <w:rPr>
          <w:szCs w:val="28"/>
        </w:rPr>
        <w:t>18</w:t>
      </w:r>
      <w:r w:rsidRPr="006B32EE">
        <w:rPr>
          <w:szCs w:val="28"/>
        </w:rPr>
        <w:t xml:space="preserve"> năm): </w:t>
      </w:r>
      <w:r w:rsidR="003C113D" w:rsidRPr="006B32EE">
        <w:rPr>
          <w:szCs w:val="28"/>
        </w:rPr>
        <w:t>18</w:t>
      </w:r>
      <w:r w:rsidRPr="006B32EE">
        <w:rPr>
          <w:szCs w:val="28"/>
        </w:rPr>
        <w:t xml:space="preserve"> năm x 02 tháng = </w:t>
      </w:r>
      <w:r w:rsidR="003C113D" w:rsidRPr="006B32EE">
        <w:rPr>
          <w:szCs w:val="28"/>
        </w:rPr>
        <w:t>36</w:t>
      </w:r>
      <w:r w:rsidRPr="006B32EE">
        <w:rPr>
          <w:szCs w:val="28"/>
        </w:rPr>
        <w:t xml:space="preserve"> tháng (1).</w:t>
      </w:r>
    </w:p>
    <w:p w14:paraId="007F6CAC" w14:textId="61DD9664" w:rsidR="00F818C1" w:rsidRDefault="00553012" w:rsidP="00B534DA">
      <w:pPr>
        <w:spacing w:before="120" w:after="120" w:line="240" w:lineRule="auto"/>
        <w:ind w:firstLine="709"/>
        <w:jc w:val="both"/>
        <w:rPr>
          <w:szCs w:val="28"/>
        </w:rPr>
      </w:pPr>
      <w:r w:rsidRPr="00F818C1">
        <w:rPr>
          <w:spacing w:val="-4"/>
          <w:szCs w:val="28"/>
        </w:rPr>
        <w:t xml:space="preserve">Từ tháng </w:t>
      </w:r>
      <w:r w:rsidR="00A70DC5" w:rsidRPr="00F818C1">
        <w:rPr>
          <w:spacing w:val="-4"/>
          <w:szCs w:val="28"/>
        </w:rPr>
        <w:t>4</w:t>
      </w:r>
      <w:r w:rsidRPr="00F818C1">
        <w:rPr>
          <w:spacing w:val="-4"/>
          <w:szCs w:val="28"/>
        </w:rPr>
        <w:t xml:space="preserve">/2025 đến tháng </w:t>
      </w:r>
      <w:r w:rsidR="00A70DC5" w:rsidRPr="00F818C1">
        <w:rPr>
          <w:spacing w:val="-4"/>
          <w:szCs w:val="28"/>
        </w:rPr>
        <w:t>5</w:t>
      </w:r>
      <w:r w:rsidRPr="00F818C1">
        <w:rPr>
          <w:spacing w:val="-4"/>
          <w:szCs w:val="28"/>
        </w:rPr>
        <w:t xml:space="preserve">/2026 (01 năm </w:t>
      </w:r>
      <w:r w:rsidR="003A3A2C" w:rsidRPr="00F818C1">
        <w:rPr>
          <w:spacing w:val="-4"/>
          <w:szCs w:val="28"/>
        </w:rPr>
        <w:t>02</w:t>
      </w:r>
      <w:r w:rsidRPr="00F818C1">
        <w:rPr>
          <w:spacing w:val="-4"/>
          <w:szCs w:val="28"/>
        </w:rPr>
        <w:t xml:space="preserve"> tháng làm tròn là 1,5 năm) </w:t>
      </w:r>
      <w:r w:rsidR="00F818C1" w:rsidRPr="00F818C1">
        <w:rPr>
          <w:spacing w:val="-4"/>
          <w:szCs w:val="28"/>
        </w:rPr>
        <w:t>Phó Trưởng phòng (phụ trách công tác điều tra)</w:t>
      </w:r>
      <w:r w:rsidRPr="00F818C1">
        <w:rPr>
          <w:spacing w:val="-4"/>
          <w:szCs w:val="28"/>
        </w:rPr>
        <w:t xml:space="preserve"> được xác định công việc đặc biệt nặng nhọc, độc hại, nguy hiểm (</w:t>
      </w:r>
      <w:r w:rsidR="00C14E94">
        <w:rPr>
          <w:spacing w:val="-4"/>
          <w:szCs w:val="28"/>
        </w:rPr>
        <w:t>điều kiện</w:t>
      </w:r>
      <w:r w:rsidRPr="00F818C1">
        <w:rPr>
          <w:spacing w:val="-4"/>
          <w:szCs w:val="28"/>
        </w:rPr>
        <w:t xml:space="preserve"> lao động loại V</w:t>
      </w:r>
      <w:r w:rsidR="0068150B" w:rsidRPr="00F818C1">
        <w:rPr>
          <w:spacing w:val="-4"/>
          <w:szCs w:val="28"/>
        </w:rPr>
        <w:t>I</w:t>
      </w:r>
      <w:r w:rsidRPr="00F818C1">
        <w:rPr>
          <w:spacing w:val="-4"/>
          <w:szCs w:val="28"/>
        </w:rPr>
        <w:t xml:space="preserve"> theo Thông tư số 33/2025/TT-BLĐTBXH </w:t>
      </w:r>
      <w:r w:rsidRPr="00F818C1">
        <w:rPr>
          <w:szCs w:val="28"/>
        </w:rPr>
        <w:t xml:space="preserve">ngày 18 tháng 02 năm 2025 của Bộ trưởng Bộ Lao động - Thương binh và Xã hội </w:t>
      </w:r>
      <w:r w:rsidRPr="00F818C1">
        <w:rPr>
          <w:rFonts w:eastAsia="Times New Roman"/>
          <w:bCs/>
          <w:iCs/>
          <w:szCs w:val="28"/>
        </w:rPr>
        <w:t>- nay là Bộ Nội vụ</w:t>
      </w:r>
      <w:r w:rsidRPr="00F818C1">
        <w:rPr>
          <w:szCs w:val="28"/>
        </w:rPr>
        <w:t xml:space="preserve"> ban hành Danh mục nghề, công việc nặng nhọc, độc hại, nguy hiểm và nghề, công việc đặc biệt nặng nhọc, độc hại, nguy hiểm trong lực lượng Công an nhân dân)</w:t>
      </w:r>
      <w:r w:rsidR="00137721" w:rsidRPr="00F818C1">
        <w:rPr>
          <w:szCs w:val="28"/>
        </w:rPr>
        <w:t xml:space="preserve"> - được quy đổi thời gian công tác với mức 01 năm bằng 01 năm 04 tháng</w:t>
      </w:r>
      <w:r w:rsidR="00F818C1">
        <w:rPr>
          <w:szCs w:val="28"/>
        </w:rPr>
        <w:t>.</w:t>
      </w:r>
    </w:p>
    <w:p w14:paraId="482B48C8" w14:textId="58115FB1" w:rsidR="00553012" w:rsidRPr="00F818C1" w:rsidRDefault="00F818C1" w:rsidP="00B534DA">
      <w:pPr>
        <w:spacing w:before="120" w:after="120" w:line="240" w:lineRule="auto"/>
        <w:ind w:firstLine="709"/>
        <w:jc w:val="both"/>
        <w:rPr>
          <w:szCs w:val="28"/>
        </w:rPr>
      </w:pPr>
      <w:r>
        <w:rPr>
          <w:szCs w:val="28"/>
        </w:rPr>
        <w:t>T</w:t>
      </w:r>
      <w:r w:rsidR="00553012" w:rsidRPr="00F818C1">
        <w:rPr>
          <w:szCs w:val="28"/>
        </w:rPr>
        <w:t xml:space="preserve">hời gian tăng thêm do quy đổi </w:t>
      </w:r>
      <w:r w:rsidR="002C24FE" w:rsidRPr="00F818C1">
        <w:rPr>
          <w:szCs w:val="28"/>
        </w:rPr>
        <w:t>giai đoạn này</w:t>
      </w:r>
      <w:r w:rsidR="00553012" w:rsidRPr="00F818C1">
        <w:rPr>
          <w:szCs w:val="28"/>
        </w:rPr>
        <w:t xml:space="preserve"> là: 1,5 năm x 04 tháng = 06 tháng (2).</w:t>
      </w:r>
    </w:p>
    <w:p w14:paraId="3F940B21" w14:textId="3FE50636" w:rsidR="00553012" w:rsidRPr="006B32EE" w:rsidRDefault="00553012" w:rsidP="00B534DA">
      <w:pPr>
        <w:spacing w:before="120" w:after="120" w:line="240" w:lineRule="auto"/>
        <w:ind w:firstLine="709"/>
        <w:jc w:val="both"/>
        <w:rPr>
          <w:szCs w:val="28"/>
        </w:rPr>
      </w:pPr>
      <w:r w:rsidRPr="006B32EE">
        <w:rPr>
          <w:szCs w:val="28"/>
        </w:rPr>
        <w:t xml:space="preserve">Tổng thời gian tăng thêm do quy đổi để tính hưởng trợ cấp của </w:t>
      </w:r>
      <w:r w:rsidRPr="006B32EE">
        <w:rPr>
          <w:szCs w:val="28"/>
        </w:rPr>
        <w:br/>
        <w:t xml:space="preserve">đồng chí </w:t>
      </w:r>
      <w:r w:rsidR="00C14E94">
        <w:rPr>
          <w:szCs w:val="28"/>
        </w:rPr>
        <w:t>Hoàng Công T</w:t>
      </w:r>
      <w:r w:rsidR="00C14E94" w:rsidRPr="006B32EE">
        <w:rPr>
          <w:szCs w:val="28"/>
        </w:rPr>
        <w:t xml:space="preserve"> </w:t>
      </w:r>
      <w:r w:rsidRPr="006B32EE">
        <w:rPr>
          <w:szCs w:val="28"/>
        </w:rPr>
        <w:t xml:space="preserve">là: </w:t>
      </w:r>
      <w:r w:rsidR="003C113D" w:rsidRPr="006B32EE">
        <w:rPr>
          <w:szCs w:val="28"/>
        </w:rPr>
        <w:t>36</w:t>
      </w:r>
      <w:r w:rsidRPr="006B32EE">
        <w:rPr>
          <w:szCs w:val="28"/>
        </w:rPr>
        <w:t xml:space="preserve"> tháng (1) + 06 tháng (2) = </w:t>
      </w:r>
      <w:r w:rsidR="003C113D" w:rsidRPr="006B32EE">
        <w:rPr>
          <w:szCs w:val="28"/>
        </w:rPr>
        <w:t>42</w:t>
      </w:r>
      <w:r w:rsidRPr="006B32EE">
        <w:rPr>
          <w:szCs w:val="28"/>
        </w:rPr>
        <w:t xml:space="preserve"> tháng = </w:t>
      </w:r>
      <w:r w:rsidR="003C113D" w:rsidRPr="006B32EE">
        <w:rPr>
          <w:szCs w:val="28"/>
        </w:rPr>
        <w:t>03</w:t>
      </w:r>
      <w:r w:rsidRPr="006B32EE">
        <w:rPr>
          <w:szCs w:val="28"/>
        </w:rPr>
        <w:t xml:space="preserve"> năm </w:t>
      </w:r>
      <w:r w:rsidR="003A770D" w:rsidRPr="006B32EE">
        <w:rPr>
          <w:szCs w:val="28"/>
        </w:rPr>
        <w:t>0</w:t>
      </w:r>
      <w:r w:rsidR="003C113D" w:rsidRPr="006B32EE">
        <w:rPr>
          <w:szCs w:val="28"/>
        </w:rPr>
        <w:t>6</w:t>
      </w:r>
      <w:r w:rsidRPr="006B32EE">
        <w:rPr>
          <w:szCs w:val="28"/>
        </w:rPr>
        <w:t xml:space="preserve"> tháng (làm tròn </w:t>
      </w:r>
      <w:r w:rsidR="003C113D" w:rsidRPr="006B32EE">
        <w:rPr>
          <w:szCs w:val="28"/>
        </w:rPr>
        <w:t>3</w:t>
      </w:r>
      <w:r w:rsidR="00157FCE" w:rsidRPr="006B32EE">
        <w:rPr>
          <w:szCs w:val="28"/>
        </w:rPr>
        <w:t>,5</w:t>
      </w:r>
      <w:r w:rsidRPr="006B32EE">
        <w:rPr>
          <w:szCs w:val="28"/>
        </w:rPr>
        <w:t xml:space="preserve"> năm).</w:t>
      </w:r>
    </w:p>
    <w:p w14:paraId="2D7BCF1A" w14:textId="695AB509" w:rsidR="00553012" w:rsidRPr="00D649A9" w:rsidRDefault="00553012" w:rsidP="00B534DA">
      <w:pPr>
        <w:tabs>
          <w:tab w:val="left" w:pos="709"/>
        </w:tabs>
        <w:spacing w:before="120" w:after="120" w:line="240" w:lineRule="auto"/>
        <w:ind w:firstLine="709"/>
        <w:jc w:val="both"/>
        <w:rPr>
          <w:spacing w:val="-8"/>
          <w:szCs w:val="28"/>
        </w:rPr>
      </w:pPr>
      <w:r w:rsidRPr="00D649A9">
        <w:rPr>
          <w:spacing w:val="4"/>
          <w:szCs w:val="28"/>
        </w:rPr>
        <w:tab/>
        <w:t xml:space="preserve">Trợ cấp một lần đối với thời gian tăng thêm do quy đổi của đồng chí </w:t>
      </w:r>
      <w:r w:rsidR="00C14E94">
        <w:rPr>
          <w:szCs w:val="28"/>
        </w:rPr>
        <w:t>Hoàng Công T</w:t>
      </w:r>
      <w:r w:rsidR="00C14E94" w:rsidRPr="00D649A9">
        <w:rPr>
          <w:spacing w:val="-8"/>
          <w:szCs w:val="28"/>
        </w:rPr>
        <w:t xml:space="preserve"> </w:t>
      </w:r>
      <w:r w:rsidRPr="00D649A9">
        <w:rPr>
          <w:spacing w:val="-8"/>
          <w:szCs w:val="28"/>
        </w:rPr>
        <w:t xml:space="preserve">khi nghỉ hưu là: </w:t>
      </w:r>
      <w:r w:rsidR="003A770D" w:rsidRPr="00D649A9">
        <w:rPr>
          <w:spacing w:val="-8"/>
          <w:szCs w:val="28"/>
        </w:rPr>
        <w:t xml:space="preserve">30.250.180 </w:t>
      </w:r>
      <w:r w:rsidRPr="00D649A9">
        <w:rPr>
          <w:spacing w:val="-8"/>
          <w:szCs w:val="28"/>
        </w:rPr>
        <w:t xml:space="preserve">đồng x </w:t>
      </w:r>
      <w:r w:rsidR="003C113D" w:rsidRPr="00D649A9">
        <w:rPr>
          <w:spacing w:val="-8"/>
          <w:szCs w:val="28"/>
        </w:rPr>
        <w:t>3</w:t>
      </w:r>
      <w:r w:rsidR="00157FCE" w:rsidRPr="00D649A9">
        <w:rPr>
          <w:spacing w:val="-8"/>
          <w:szCs w:val="28"/>
        </w:rPr>
        <w:t>,5</w:t>
      </w:r>
      <w:r w:rsidRPr="00D649A9">
        <w:rPr>
          <w:spacing w:val="-8"/>
          <w:szCs w:val="28"/>
        </w:rPr>
        <w:t xml:space="preserve"> năm = </w:t>
      </w:r>
      <w:r w:rsidR="003C113D" w:rsidRPr="00D649A9">
        <w:rPr>
          <w:spacing w:val="-8"/>
          <w:szCs w:val="28"/>
        </w:rPr>
        <w:t>105.875.630</w:t>
      </w:r>
      <w:r w:rsidRPr="00D649A9">
        <w:rPr>
          <w:spacing w:val="-8"/>
          <w:szCs w:val="28"/>
        </w:rPr>
        <w:t xml:space="preserve"> đồng.”</w:t>
      </w:r>
    </w:p>
    <w:p w14:paraId="0630CDD1" w14:textId="2D8A7DE6" w:rsidR="00553012" w:rsidRPr="006B32EE" w:rsidRDefault="002E629A" w:rsidP="00B534DA">
      <w:pPr>
        <w:widowControl w:val="0"/>
        <w:pBdr>
          <w:top w:val="nil"/>
          <w:left w:val="nil"/>
          <w:bottom w:val="nil"/>
          <w:right w:val="nil"/>
          <w:between w:val="nil"/>
        </w:pBdr>
        <w:spacing w:before="120" w:after="120" w:line="240" w:lineRule="auto"/>
        <w:ind w:firstLine="709"/>
        <w:jc w:val="both"/>
        <w:rPr>
          <w:color w:val="000000" w:themeColor="text1"/>
          <w:szCs w:val="28"/>
        </w:rPr>
      </w:pPr>
      <w:r w:rsidRPr="006B32EE">
        <w:rPr>
          <w:color w:val="000000" w:themeColor="text1"/>
          <w:szCs w:val="28"/>
        </w:rPr>
        <w:t xml:space="preserve">2. </w:t>
      </w:r>
      <w:r w:rsidR="00E54D29">
        <w:rPr>
          <w:color w:val="000000" w:themeColor="text1"/>
          <w:szCs w:val="28"/>
        </w:rPr>
        <w:t>Bổ sung</w:t>
      </w:r>
      <w:r w:rsidRPr="006B32EE">
        <w:rPr>
          <w:color w:val="000000" w:themeColor="text1"/>
          <w:szCs w:val="28"/>
        </w:rPr>
        <w:t xml:space="preserve"> khoản </w:t>
      </w:r>
      <w:r w:rsidR="00C13BC4" w:rsidRPr="005E558F">
        <w:rPr>
          <w:szCs w:val="28"/>
        </w:rPr>
        <w:t>3 như sau</w:t>
      </w:r>
      <w:r w:rsidR="00E54D29" w:rsidRPr="005E558F">
        <w:rPr>
          <w:szCs w:val="28"/>
        </w:rPr>
        <w:t>:</w:t>
      </w:r>
    </w:p>
    <w:p w14:paraId="1B5BD402" w14:textId="6591656D" w:rsidR="002E629A" w:rsidRPr="006B32EE" w:rsidRDefault="002E629A" w:rsidP="00B534DA">
      <w:pPr>
        <w:spacing w:before="120" w:after="120" w:line="240" w:lineRule="auto"/>
        <w:ind w:firstLine="720"/>
        <w:jc w:val="both"/>
        <w:rPr>
          <w:color w:val="000000" w:themeColor="text1"/>
          <w:szCs w:val="28"/>
        </w:rPr>
      </w:pPr>
      <w:r w:rsidRPr="006B32EE">
        <w:rPr>
          <w:color w:val="000000" w:themeColor="text1"/>
          <w:szCs w:val="28"/>
        </w:rPr>
        <w:t xml:space="preserve">“c) </w:t>
      </w:r>
      <w:r w:rsidRPr="006B32EE">
        <w:rPr>
          <w:color w:val="000000" w:themeColor="text1"/>
          <w:szCs w:val="28"/>
          <w:lang w:val="vi-VN"/>
        </w:rPr>
        <w:t xml:space="preserve">Khi tính thời gian công tác </w:t>
      </w:r>
      <w:r w:rsidRPr="006B32EE">
        <w:rPr>
          <w:color w:val="000000" w:themeColor="text1"/>
          <w:szCs w:val="28"/>
        </w:rPr>
        <w:t xml:space="preserve">để hưởng trợ cấp một lần </w:t>
      </w:r>
      <w:r w:rsidRPr="006B32EE">
        <w:rPr>
          <w:color w:val="000000" w:themeColor="text1"/>
          <w:szCs w:val="28"/>
          <w:lang w:val="vi-VN"/>
        </w:rPr>
        <w:t xml:space="preserve">quy định tại </w:t>
      </w:r>
      <w:r w:rsidRPr="006B32EE">
        <w:rPr>
          <w:color w:val="000000" w:themeColor="text1"/>
          <w:szCs w:val="28"/>
        </w:rPr>
        <w:t>khoản 1 Điều 3, khoản 1 Điều 4 và khoản 1 Điều 5 Thông tư</w:t>
      </w:r>
      <w:r w:rsidRPr="006B32EE">
        <w:rPr>
          <w:color w:val="000000" w:themeColor="text1"/>
          <w:szCs w:val="28"/>
          <w:lang w:val="vi-VN"/>
        </w:rPr>
        <w:t xml:space="preserve"> này nếu </w:t>
      </w:r>
      <w:r w:rsidRPr="006B32EE">
        <w:rPr>
          <w:color w:val="000000" w:themeColor="text1"/>
          <w:szCs w:val="28"/>
        </w:rPr>
        <w:t xml:space="preserve">đứt quãng </w:t>
      </w:r>
      <w:r w:rsidRPr="006B32EE">
        <w:rPr>
          <w:color w:val="000000" w:themeColor="text1"/>
          <w:szCs w:val="28"/>
          <w:lang w:val="vi-VN"/>
        </w:rPr>
        <w:t xml:space="preserve">thì được cộng dồn, nếu có tháng lẻ thì được tính như sau: </w:t>
      </w:r>
      <w:r w:rsidRPr="006B32EE">
        <w:rPr>
          <w:color w:val="000000" w:themeColor="text1"/>
          <w:szCs w:val="28"/>
        </w:rPr>
        <w:t>T</w:t>
      </w:r>
      <w:r w:rsidRPr="006B32EE">
        <w:rPr>
          <w:color w:val="000000" w:themeColor="text1"/>
          <w:szCs w:val="28"/>
          <w:lang w:val="vi-VN"/>
        </w:rPr>
        <w:t>ừ đủ 0</w:t>
      </w:r>
      <w:r w:rsidRPr="006B32EE">
        <w:rPr>
          <w:color w:val="000000" w:themeColor="text1"/>
          <w:szCs w:val="28"/>
        </w:rPr>
        <w:t>1</w:t>
      </w:r>
      <w:r w:rsidRPr="006B32EE">
        <w:rPr>
          <w:color w:val="000000" w:themeColor="text1"/>
          <w:szCs w:val="28"/>
          <w:lang w:val="vi-VN"/>
        </w:rPr>
        <w:t xml:space="preserve"> tháng đến đủ 06 tháng được tính là 1/2 năm, từ trên 06 tháng đến dưới 12 tháng được tính tròn là 01 năm</w:t>
      </w:r>
      <w:r w:rsidR="00E54D29">
        <w:rPr>
          <w:color w:val="000000" w:themeColor="text1"/>
          <w:szCs w:val="28"/>
        </w:rPr>
        <w:t>.”</w:t>
      </w:r>
    </w:p>
    <w:p w14:paraId="69247636" w14:textId="07812C65" w:rsidR="009C4C2F" w:rsidRPr="006B32EE" w:rsidRDefault="00EE4899" w:rsidP="00B534DA">
      <w:pPr>
        <w:spacing w:before="120" w:after="120" w:line="240" w:lineRule="auto"/>
        <w:ind w:firstLine="720"/>
        <w:jc w:val="both"/>
        <w:rPr>
          <w:color w:val="000000"/>
          <w:szCs w:val="28"/>
        </w:rPr>
      </w:pPr>
      <w:r w:rsidRPr="006B32EE">
        <w:rPr>
          <w:b/>
          <w:color w:val="000000" w:themeColor="text1"/>
          <w:szCs w:val="28"/>
        </w:rPr>
        <w:t xml:space="preserve">Điều </w:t>
      </w:r>
      <w:r w:rsidR="009C4C2F" w:rsidRPr="006B32EE">
        <w:rPr>
          <w:b/>
          <w:color w:val="000000" w:themeColor="text1"/>
          <w:szCs w:val="28"/>
        </w:rPr>
        <w:t>5</w:t>
      </w:r>
      <w:r w:rsidRPr="006B32EE">
        <w:rPr>
          <w:b/>
          <w:color w:val="000000" w:themeColor="text1"/>
          <w:szCs w:val="28"/>
        </w:rPr>
        <w:t>.</w:t>
      </w:r>
      <w:r w:rsidRPr="006B32EE">
        <w:rPr>
          <w:color w:val="000000" w:themeColor="text1"/>
          <w:szCs w:val="28"/>
        </w:rPr>
        <w:t xml:space="preserve"> </w:t>
      </w:r>
      <w:r w:rsidR="009C4C2F" w:rsidRPr="006B32EE">
        <w:rPr>
          <w:b/>
          <w:color w:val="000000"/>
          <w:szCs w:val="28"/>
        </w:rPr>
        <w:t>Sửa đổi</w:t>
      </w:r>
      <w:r w:rsidR="004518FC">
        <w:rPr>
          <w:b/>
          <w:color w:val="000000"/>
          <w:szCs w:val="28"/>
        </w:rPr>
        <w:t>, bổ sung</w:t>
      </w:r>
      <w:r w:rsidR="009C4C2F" w:rsidRPr="006B32EE">
        <w:rPr>
          <w:b/>
          <w:color w:val="000000"/>
          <w:szCs w:val="28"/>
        </w:rPr>
        <w:t xml:space="preserve"> Điều 7 </w:t>
      </w:r>
    </w:p>
    <w:p w14:paraId="798A2171" w14:textId="77777777" w:rsidR="00E469DB" w:rsidRDefault="009C4C2F" w:rsidP="00B534DA">
      <w:pPr>
        <w:spacing w:beforeLines="60" w:before="144" w:afterLines="60" w:after="144" w:line="240" w:lineRule="auto"/>
        <w:ind w:firstLine="720"/>
        <w:jc w:val="both"/>
        <w:rPr>
          <w:rFonts w:eastAsia="Times New Roman"/>
          <w:szCs w:val="28"/>
        </w:rPr>
      </w:pPr>
      <w:r w:rsidRPr="006B32EE">
        <w:rPr>
          <w:i/>
          <w:szCs w:val="28"/>
        </w:rPr>
        <w:t>“</w:t>
      </w:r>
      <w:r w:rsidRPr="006B32EE">
        <w:rPr>
          <w:szCs w:val="28"/>
        </w:rPr>
        <w:t xml:space="preserve">1. </w:t>
      </w:r>
      <w:r w:rsidRPr="006B32EE">
        <w:rPr>
          <w:rFonts w:eastAsia="Times New Roman"/>
          <w:szCs w:val="28"/>
        </w:rPr>
        <w:t>Công an xã, phường, đặc khu</w:t>
      </w:r>
      <w:r w:rsidR="00C70F59">
        <w:rPr>
          <w:rFonts w:eastAsia="Times New Roman"/>
          <w:szCs w:val="28"/>
        </w:rPr>
        <w:t xml:space="preserve"> </w:t>
      </w:r>
      <w:r w:rsidRPr="006B32EE">
        <w:rPr>
          <w:rFonts w:eastAsia="Times New Roman"/>
          <w:szCs w:val="28"/>
        </w:rPr>
        <w:t xml:space="preserve">(Công an cấp xã); phòng và tương đương (đơn vị cấp phòng); đồn Công an </w:t>
      </w:r>
      <w:r w:rsidRPr="006B32EE">
        <w:rPr>
          <w:szCs w:val="28"/>
        </w:rPr>
        <w:t>lập hồ sơ đề nghị cơ quan tổ chức cán bộ tập hợp báo cáo cấp có thẩm quyền giải quyết trợ cấp một lần đối với sĩ quan, hạ sĩ quan, chiến sĩ, công nhân công an thuộc đơn vị</w:t>
      </w:r>
      <w:r w:rsidRPr="006B32EE">
        <w:rPr>
          <w:rFonts w:eastAsia="Times New Roman"/>
          <w:szCs w:val="28"/>
        </w:rPr>
        <w:t>.</w:t>
      </w:r>
      <w:r w:rsidR="00E469DB">
        <w:rPr>
          <w:rFonts w:eastAsia="Times New Roman"/>
          <w:szCs w:val="28"/>
        </w:rPr>
        <w:t xml:space="preserve"> </w:t>
      </w:r>
    </w:p>
    <w:p w14:paraId="1499DB00" w14:textId="77777777" w:rsidR="009C4C2F" w:rsidRPr="004518FC" w:rsidRDefault="009C4C2F" w:rsidP="00B534DA">
      <w:pPr>
        <w:spacing w:before="120" w:after="120" w:line="240" w:lineRule="auto"/>
        <w:ind w:firstLine="720"/>
        <w:jc w:val="both"/>
        <w:rPr>
          <w:rFonts w:eastAsia="Times New Roman"/>
          <w:szCs w:val="28"/>
        </w:rPr>
      </w:pPr>
      <w:r w:rsidRPr="004518FC">
        <w:rPr>
          <w:spacing w:val="-4"/>
          <w:szCs w:val="28"/>
        </w:rPr>
        <w:t>2. Cơ quan tổ chức cán bộ Công an đơn vị, địa phương căn cứ hồ sơ của</w:t>
      </w:r>
      <w:r w:rsidRPr="004518FC">
        <w:rPr>
          <w:szCs w:val="28"/>
        </w:rPr>
        <w:t xml:space="preserve"> Công an cấp xã, đơn vị cấp phòng tiến hành thẩm định và đối chiếu hồ sơ cán bộ để trình Thủ trưởng Công an đơn vị, địa phương duyệt, ký Quyết định về việc hưởng trợ cấp </w:t>
      </w:r>
      <w:r w:rsidRPr="004518FC">
        <w:rPr>
          <w:rFonts w:eastAsia="Times New Roman"/>
          <w:szCs w:val="28"/>
        </w:rPr>
        <w:t>(theo Mẫu số 01 và 03 ban hành kèm theo Thông tư này).</w:t>
      </w:r>
    </w:p>
    <w:p w14:paraId="6D734E50" w14:textId="77777777" w:rsidR="009C4C2F" w:rsidRPr="006B32EE" w:rsidRDefault="009C4C2F" w:rsidP="00B534DA">
      <w:pPr>
        <w:spacing w:before="120" w:after="120" w:line="240" w:lineRule="auto"/>
        <w:ind w:firstLine="720"/>
        <w:jc w:val="both"/>
        <w:rPr>
          <w:rFonts w:eastAsia="Times New Roman"/>
          <w:szCs w:val="28"/>
        </w:rPr>
      </w:pPr>
      <w:r w:rsidRPr="006B32EE">
        <w:rPr>
          <w:rFonts w:eastAsia="Times New Roman"/>
          <w:szCs w:val="28"/>
        </w:rPr>
        <w:t>3. Căn cứ quyết định của cấp có thẩm quyền, cơ quan tài chính hoặc hậu cần có trách nhiệm</w:t>
      </w:r>
      <w:r w:rsidRPr="006B32EE">
        <w:rPr>
          <w:szCs w:val="28"/>
        </w:rPr>
        <w:t xml:space="preserve"> chi trả trợ cấp đối với các trường hợp được hưởng.”</w:t>
      </w:r>
    </w:p>
    <w:p w14:paraId="60D731DB" w14:textId="7014AB75" w:rsidR="00FD36F7" w:rsidRPr="006B32EE" w:rsidRDefault="00FD36F7" w:rsidP="00B534DA">
      <w:pPr>
        <w:spacing w:before="120" w:after="120" w:line="240" w:lineRule="auto"/>
        <w:ind w:firstLine="709"/>
        <w:jc w:val="both"/>
        <w:rPr>
          <w:b/>
          <w:color w:val="000000"/>
          <w:szCs w:val="28"/>
        </w:rPr>
      </w:pPr>
      <w:r w:rsidRPr="006B32EE">
        <w:rPr>
          <w:b/>
          <w:color w:val="000000"/>
          <w:szCs w:val="28"/>
        </w:rPr>
        <w:lastRenderedPageBreak/>
        <w:t xml:space="preserve">Điều </w:t>
      </w:r>
      <w:r w:rsidR="009C4C2F" w:rsidRPr="006B32EE">
        <w:rPr>
          <w:b/>
          <w:color w:val="000000"/>
          <w:szCs w:val="28"/>
        </w:rPr>
        <w:t>6</w:t>
      </w:r>
      <w:r w:rsidRPr="006B32EE">
        <w:rPr>
          <w:b/>
          <w:color w:val="000000"/>
          <w:szCs w:val="28"/>
        </w:rPr>
        <w:t xml:space="preserve">. Điều khoản thi hành </w:t>
      </w:r>
    </w:p>
    <w:p w14:paraId="3AA08D87" w14:textId="40CD450D" w:rsidR="00FD36F7" w:rsidRPr="006B32EE" w:rsidRDefault="00FD36F7" w:rsidP="00B534DA">
      <w:pPr>
        <w:spacing w:before="120" w:after="120" w:line="240" w:lineRule="auto"/>
        <w:ind w:firstLine="709"/>
        <w:jc w:val="both"/>
        <w:rPr>
          <w:color w:val="000000"/>
          <w:szCs w:val="28"/>
        </w:rPr>
      </w:pPr>
      <w:r w:rsidRPr="006B32EE">
        <w:rPr>
          <w:color w:val="000000"/>
          <w:szCs w:val="28"/>
        </w:rPr>
        <w:t xml:space="preserve">1. Thông tư này có hiệu lực thi hành kể từ ngày </w:t>
      </w:r>
      <w:r w:rsidR="00E012C5" w:rsidRPr="006B32EE">
        <w:rPr>
          <w:color w:val="000000"/>
          <w:szCs w:val="28"/>
        </w:rPr>
        <w:t xml:space="preserve">    </w:t>
      </w:r>
      <w:r w:rsidRPr="006B32EE">
        <w:rPr>
          <w:color w:val="000000"/>
          <w:szCs w:val="28"/>
        </w:rPr>
        <w:t xml:space="preserve"> tháng </w:t>
      </w:r>
      <w:r w:rsidR="00E012C5" w:rsidRPr="006B32EE">
        <w:rPr>
          <w:color w:val="000000"/>
          <w:szCs w:val="28"/>
        </w:rPr>
        <w:t xml:space="preserve">    </w:t>
      </w:r>
      <w:r w:rsidRPr="006B32EE">
        <w:rPr>
          <w:color w:val="000000"/>
          <w:szCs w:val="28"/>
        </w:rPr>
        <w:t xml:space="preserve"> năm 2026.</w:t>
      </w:r>
    </w:p>
    <w:p w14:paraId="28978120" w14:textId="77777777" w:rsidR="0063705F" w:rsidRDefault="000668B7" w:rsidP="00B534DA">
      <w:pPr>
        <w:spacing w:before="120" w:after="120" w:line="240" w:lineRule="auto"/>
        <w:ind w:firstLine="709"/>
        <w:jc w:val="both"/>
        <w:rPr>
          <w:szCs w:val="28"/>
        </w:rPr>
      </w:pPr>
      <w:r>
        <w:rPr>
          <w:color w:val="000000"/>
          <w:szCs w:val="28"/>
        </w:rPr>
        <w:t>2</w:t>
      </w:r>
      <w:r w:rsidR="009C4C2F" w:rsidRPr="006B32EE">
        <w:rPr>
          <w:color w:val="000000"/>
          <w:szCs w:val="28"/>
        </w:rPr>
        <w:t>. Bãi bỏ Thông tư số 97/2026/TT-BCA ngày 22 tháng 6 năm 2026 của Bộ trưởng Bộ Công an sửa đổi, bổ sung một số điều của Thông tư số 54/2019/TT-BCA ngày 11 tháng 11 năm 2019</w:t>
      </w:r>
      <w:r w:rsidR="00BB2BA9" w:rsidRPr="006B32EE">
        <w:rPr>
          <w:color w:val="000000"/>
          <w:szCs w:val="28"/>
        </w:rPr>
        <w:t xml:space="preserve"> </w:t>
      </w:r>
      <w:r w:rsidR="009C4C2F" w:rsidRPr="006B32EE">
        <w:rPr>
          <w:szCs w:val="28"/>
        </w:rPr>
        <w:t>quy định chế độ trợ cấp một lần đối với sĩ quan, hạ sĩ quan, chiến sĩ Công an nhân dân, công nhân công an nghỉ hưu, chuyển ngành, xuất ngũ, thôi việc, hy sinh, từ trần</w:t>
      </w:r>
      <w:r w:rsidR="00BB2BA9" w:rsidRPr="006B32EE">
        <w:rPr>
          <w:szCs w:val="28"/>
        </w:rPr>
        <w:t>.</w:t>
      </w:r>
    </w:p>
    <w:p w14:paraId="3258BAA8" w14:textId="26FC765F" w:rsidR="0063705F" w:rsidRPr="00925FE7" w:rsidRDefault="0063705F" w:rsidP="00B534DA">
      <w:pPr>
        <w:spacing w:before="120" w:after="120" w:line="240" w:lineRule="auto"/>
        <w:ind w:firstLine="709"/>
        <w:jc w:val="both"/>
        <w:rPr>
          <w:color w:val="000000"/>
        </w:rPr>
      </w:pPr>
      <w:r w:rsidRPr="00925FE7">
        <w:rPr>
          <w:bCs/>
        </w:rPr>
        <w:t xml:space="preserve">3. </w:t>
      </w:r>
      <w:r w:rsidRPr="00925FE7">
        <w:rPr>
          <w:color w:val="000000"/>
        </w:rPr>
        <w:t>Chế độ chính sách quy định tại Điều 2, Điều 3, Điều 4 Thông tư này được tính từ ngày</w:t>
      </w:r>
      <w:r w:rsidR="008937D9">
        <w:rPr>
          <w:color w:val="000000"/>
        </w:rPr>
        <w:t xml:space="preserve"> </w:t>
      </w:r>
      <w:r w:rsidR="008937D9">
        <w:rPr>
          <w:iCs/>
          <w:kern w:val="28"/>
        </w:rPr>
        <w:t>Nghị định số 49/2019/NĐ-CP được sửa đổi, bổ sung</w:t>
      </w:r>
      <w:r w:rsidR="005653A2">
        <w:rPr>
          <w:iCs/>
          <w:kern w:val="28"/>
        </w:rPr>
        <w:t xml:space="preserve"> </w:t>
      </w:r>
      <w:r w:rsidR="005653A2" w:rsidRPr="006B32EE">
        <w:rPr>
          <w:color w:val="000000"/>
          <w:szCs w:val="28"/>
        </w:rPr>
        <w:t>có hiệu lực thi hành</w:t>
      </w:r>
      <w:r w:rsidRPr="00925FE7">
        <w:rPr>
          <w:color w:val="000000"/>
        </w:rPr>
        <w:t>.</w:t>
      </w:r>
    </w:p>
    <w:p w14:paraId="3C624E42" w14:textId="205E6D57" w:rsidR="00FD36F7" w:rsidRPr="006B32EE" w:rsidRDefault="0063705F" w:rsidP="00B534DA">
      <w:pPr>
        <w:shd w:val="clear" w:color="auto" w:fill="FFFFFF"/>
        <w:spacing w:before="120" w:after="120" w:line="240" w:lineRule="auto"/>
        <w:ind w:firstLine="709"/>
        <w:jc w:val="both"/>
        <w:rPr>
          <w:rFonts w:eastAsia="Times New Roman"/>
          <w:color w:val="000000"/>
          <w:szCs w:val="28"/>
          <w:lang w:val="vi-VN"/>
        </w:rPr>
      </w:pPr>
      <w:r>
        <w:rPr>
          <w:color w:val="000000"/>
          <w:szCs w:val="28"/>
        </w:rPr>
        <w:t>4</w:t>
      </w:r>
      <w:r w:rsidR="00FD36F7" w:rsidRPr="006B32EE">
        <w:rPr>
          <w:color w:val="000000"/>
          <w:szCs w:val="28"/>
        </w:rPr>
        <w:t>.</w:t>
      </w:r>
      <w:r w:rsidR="00FD36F7" w:rsidRPr="006B32EE">
        <w:rPr>
          <w:color w:val="000000"/>
          <w:szCs w:val="28"/>
          <w:lang w:val="es-ES_tradnl"/>
        </w:rPr>
        <w:t xml:space="preserve"> Thủ trưởng Công an đơn vị, địa phương có trách nhiệm phổ biến, quán triệt và tổ chức thực hiện Thông tư này.</w:t>
      </w:r>
    </w:p>
    <w:p w14:paraId="22610821" w14:textId="09236524" w:rsidR="00FD36F7" w:rsidRPr="006B32EE" w:rsidRDefault="0063705F" w:rsidP="00B534DA">
      <w:pPr>
        <w:shd w:val="clear" w:color="auto" w:fill="FFFFFF"/>
        <w:spacing w:before="120" w:after="120" w:line="240" w:lineRule="auto"/>
        <w:ind w:firstLine="709"/>
        <w:jc w:val="both"/>
        <w:rPr>
          <w:rFonts w:eastAsia="Times New Roman"/>
          <w:color w:val="000000"/>
          <w:szCs w:val="28"/>
          <w:lang w:val="vi-VN"/>
        </w:rPr>
      </w:pPr>
      <w:r>
        <w:rPr>
          <w:rFonts w:eastAsia="Times New Roman"/>
          <w:color w:val="000000"/>
          <w:szCs w:val="28"/>
        </w:rPr>
        <w:t>5</w:t>
      </w:r>
      <w:r w:rsidR="00FD36F7" w:rsidRPr="006B32EE">
        <w:rPr>
          <w:rFonts w:eastAsia="Times New Roman"/>
          <w:color w:val="000000"/>
          <w:szCs w:val="28"/>
          <w:lang w:val="vi-VN"/>
        </w:rPr>
        <w:t>. Cục Tổ chức cán bộ có trách nhiệm hướng dẫn, kiểm tra</w:t>
      </w:r>
      <w:r w:rsidR="00FD36F7" w:rsidRPr="006B32EE">
        <w:rPr>
          <w:rFonts w:eastAsia="Times New Roman"/>
          <w:color w:val="000000"/>
          <w:szCs w:val="28"/>
        </w:rPr>
        <w:t>, đôn đốc</w:t>
      </w:r>
      <w:r w:rsidR="00FD36F7" w:rsidRPr="006B32EE">
        <w:rPr>
          <w:rFonts w:eastAsia="Times New Roman"/>
          <w:color w:val="000000"/>
          <w:szCs w:val="28"/>
          <w:lang w:val="vi-VN"/>
        </w:rPr>
        <w:t xml:space="preserve"> việc thực hiện Thông tư này.</w:t>
      </w:r>
    </w:p>
    <w:p w14:paraId="7850071F" w14:textId="3A74CF8C" w:rsidR="00FD36F7" w:rsidRDefault="0063705F" w:rsidP="00B534DA">
      <w:pPr>
        <w:spacing w:before="120" w:after="120" w:line="240" w:lineRule="auto"/>
        <w:ind w:firstLine="709"/>
        <w:jc w:val="both"/>
        <w:rPr>
          <w:color w:val="000000"/>
          <w:kern w:val="28"/>
          <w:szCs w:val="28"/>
        </w:rPr>
      </w:pPr>
      <w:r>
        <w:rPr>
          <w:color w:val="000000"/>
          <w:szCs w:val="28"/>
          <w:lang w:val="en-GB"/>
        </w:rPr>
        <w:t>6.</w:t>
      </w:r>
      <w:r w:rsidR="00FD36F7" w:rsidRPr="006B32EE">
        <w:rPr>
          <w:color w:val="000000"/>
          <w:szCs w:val="28"/>
          <w:lang w:val="en-GB"/>
        </w:rPr>
        <w:t xml:space="preserve"> </w:t>
      </w:r>
      <w:r w:rsidR="00FD36F7" w:rsidRPr="006B32EE">
        <w:rPr>
          <w:color w:val="000000"/>
          <w:kern w:val="28"/>
          <w:szCs w:val="28"/>
        </w:rPr>
        <w:t>Trong quá thực hiện nếu có vướng mắc, Công an đơn vị, địa phương báo cáo</w:t>
      </w:r>
      <w:r>
        <w:rPr>
          <w:color w:val="000000"/>
          <w:kern w:val="28"/>
          <w:szCs w:val="28"/>
        </w:rPr>
        <w:t xml:space="preserve"> </w:t>
      </w:r>
      <w:r w:rsidR="00FD36F7" w:rsidRPr="006B32EE">
        <w:rPr>
          <w:color w:val="000000"/>
          <w:kern w:val="28"/>
          <w:szCs w:val="28"/>
        </w:rPr>
        <w:t>về Bộ Công an (qua Cục Tổ chức cán bộ) để hướng dẫn thực hiện.</w:t>
      </w:r>
      <w:r w:rsidR="00F93286">
        <w:rPr>
          <w:color w:val="000000"/>
          <w:kern w:val="28"/>
          <w:szCs w:val="28"/>
        </w:rPr>
        <w:t>/.</w:t>
      </w:r>
    </w:p>
    <w:p w14:paraId="7BA1B820" w14:textId="77777777" w:rsidR="00B534DA" w:rsidRDefault="00B534DA" w:rsidP="00B534DA">
      <w:pPr>
        <w:spacing w:after="0" w:line="240" w:lineRule="auto"/>
        <w:ind w:firstLine="709"/>
        <w:jc w:val="both"/>
        <w:rPr>
          <w:color w:val="000000"/>
          <w:kern w:val="28"/>
          <w:szCs w:val="28"/>
        </w:rPr>
      </w:pPr>
    </w:p>
    <w:tbl>
      <w:tblPr>
        <w:tblW w:w="9106" w:type="dxa"/>
        <w:tblLayout w:type="fixed"/>
        <w:tblLook w:val="0000" w:firstRow="0" w:lastRow="0" w:firstColumn="0" w:lastColumn="0" w:noHBand="0" w:noVBand="0"/>
      </w:tblPr>
      <w:tblGrid>
        <w:gridCol w:w="4361"/>
        <w:gridCol w:w="4745"/>
      </w:tblGrid>
      <w:tr w:rsidR="00FD36F7" w:rsidRPr="00423124" w14:paraId="111C1901" w14:textId="77777777" w:rsidTr="00F93286">
        <w:trPr>
          <w:trHeight w:val="174"/>
        </w:trPr>
        <w:tc>
          <w:tcPr>
            <w:tcW w:w="4361" w:type="dxa"/>
          </w:tcPr>
          <w:p w14:paraId="312E35A3" w14:textId="77777777" w:rsidR="00FD36F7" w:rsidRPr="00B17808" w:rsidRDefault="00FD36F7" w:rsidP="00F93286">
            <w:pPr>
              <w:widowControl w:val="0"/>
              <w:spacing w:after="0" w:line="240" w:lineRule="auto"/>
              <w:rPr>
                <w:b/>
                <w:bCs/>
                <w:i/>
                <w:iCs/>
                <w:color w:val="000000"/>
                <w:sz w:val="24"/>
                <w:szCs w:val="28"/>
              </w:rPr>
            </w:pPr>
            <w:r w:rsidRPr="00B17808">
              <w:rPr>
                <w:b/>
                <w:bCs/>
                <w:i/>
                <w:iCs/>
                <w:color w:val="000000"/>
                <w:sz w:val="24"/>
                <w:szCs w:val="28"/>
              </w:rPr>
              <w:t>Nơi nhận:</w:t>
            </w:r>
          </w:p>
          <w:p w14:paraId="54CC6DFA" w14:textId="77777777" w:rsidR="00FD36F7" w:rsidRPr="0075550B" w:rsidRDefault="00FD36F7" w:rsidP="00F93286">
            <w:pPr>
              <w:widowControl w:val="0"/>
              <w:spacing w:after="0" w:line="240" w:lineRule="auto"/>
              <w:rPr>
                <w:color w:val="000000"/>
                <w:sz w:val="24"/>
                <w:szCs w:val="24"/>
              </w:rPr>
            </w:pPr>
            <w:r w:rsidRPr="0075550B">
              <w:rPr>
                <w:color w:val="000000"/>
                <w:sz w:val="24"/>
                <w:szCs w:val="24"/>
              </w:rPr>
              <w:t>- Các đồng chí Thứ trưởng;</w:t>
            </w:r>
          </w:p>
          <w:p w14:paraId="41A3FFC3" w14:textId="77777777" w:rsidR="00FD36F7" w:rsidRPr="0075550B" w:rsidRDefault="00FD36F7" w:rsidP="00F93286">
            <w:pPr>
              <w:widowControl w:val="0"/>
              <w:spacing w:after="0" w:line="240" w:lineRule="auto"/>
              <w:rPr>
                <w:color w:val="000000"/>
                <w:sz w:val="24"/>
                <w:szCs w:val="24"/>
              </w:rPr>
            </w:pPr>
            <w:r w:rsidRPr="0075550B">
              <w:rPr>
                <w:color w:val="000000"/>
                <w:sz w:val="24"/>
                <w:szCs w:val="24"/>
              </w:rPr>
              <w:t>- Các đơn vị thuộc cơ quan Bộ Công an;</w:t>
            </w:r>
          </w:p>
          <w:p w14:paraId="4B97C3EA" w14:textId="77777777" w:rsidR="00FD36F7" w:rsidRPr="0075550B" w:rsidRDefault="00FD36F7" w:rsidP="00F93286">
            <w:pPr>
              <w:widowControl w:val="0"/>
              <w:spacing w:after="0" w:line="240" w:lineRule="auto"/>
              <w:rPr>
                <w:color w:val="000000"/>
                <w:sz w:val="24"/>
                <w:szCs w:val="24"/>
              </w:rPr>
            </w:pPr>
            <w:r w:rsidRPr="0075550B">
              <w:rPr>
                <w:color w:val="000000"/>
                <w:sz w:val="24"/>
                <w:szCs w:val="24"/>
              </w:rPr>
              <w:t>- Công an tỉnh, thành phố;</w:t>
            </w:r>
          </w:p>
          <w:p w14:paraId="1843CD50" w14:textId="77777777" w:rsidR="00FD36F7" w:rsidRPr="0075550B" w:rsidRDefault="00FD36F7" w:rsidP="00F93286">
            <w:pPr>
              <w:widowControl w:val="0"/>
              <w:spacing w:after="0" w:line="240" w:lineRule="auto"/>
              <w:rPr>
                <w:color w:val="000000"/>
                <w:sz w:val="24"/>
                <w:szCs w:val="24"/>
              </w:rPr>
            </w:pPr>
            <w:r w:rsidRPr="0075550B">
              <w:rPr>
                <w:color w:val="000000"/>
                <w:sz w:val="24"/>
                <w:szCs w:val="24"/>
              </w:rPr>
              <w:t xml:space="preserve">- Cổng TTĐT Bộ Công an; </w:t>
            </w:r>
          </w:p>
          <w:p w14:paraId="5771132E" w14:textId="7F0AB382" w:rsidR="00FD36F7" w:rsidRPr="00825428" w:rsidRDefault="00FD36F7" w:rsidP="00F93286">
            <w:pPr>
              <w:spacing w:after="0" w:line="240" w:lineRule="auto"/>
              <w:rPr>
                <w:color w:val="000000"/>
                <w:sz w:val="24"/>
                <w:szCs w:val="24"/>
              </w:rPr>
            </w:pPr>
            <w:r w:rsidRPr="0075550B">
              <w:rPr>
                <w:color w:val="000000"/>
                <w:sz w:val="24"/>
                <w:szCs w:val="24"/>
              </w:rPr>
              <w:t>-</w:t>
            </w:r>
            <w:r w:rsidR="001028D8">
              <w:rPr>
                <w:color w:val="000000"/>
                <w:sz w:val="24"/>
                <w:szCs w:val="24"/>
              </w:rPr>
              <w:t xml:space="preserve"> L</w:t>
            </w:r>
            <w:r w:rsidR="001028D8">
              <w:rPr>
                <w:color w:val="000000"/>
                <w:sz w:val="24"/>
                <w:szCs w:val="24"/>
              </w:rPr>
              <w:softHyphen/>
            </w:r>
            <w:r w:rsidR="001028D8">
              <w:rPr>
                <w:color w:val="000000"/>
                <w:sz w:val="24"/>
                <w:szCs w:val="24"/>
              </w:rPr>
              <w:softHyphen/>
            </w:r>
            <w:r w:rsidR="001028D8">
              <w:rPr>
                <w:color w:val="000000"/>
                <w:sz w:val="24"/>
                <w:szCs w:val="24"/>
              </w:rPr>
              <w:softHyphen/>
              <w:t>ưu: VT, V03, X01(P9, 50b).</w:t>
            </w:r>
          </w:p>
        </w:tc>
        <w:tc>
          <w:tcPr>
            <w:tcW w:w="4745" w:type="dxa"/>
          </w:tcPr>
          <w:p w14:paraId="27F9A2C8" w14:textId="77777777" w:rsidR="00FD36F7" w:rsidRDefault="00FD36F7" w:rsidP="006B32EE">
            <w:pPr>
              <w:spacing w:line="264" w:lineRule="auto"/>
              <w:jc w:val="center"/>
              <w:rPr>
                <w:b/>
                <w:bCs/>
                <w:color w:val="000000"/>
                <w:szCs w:val="28"/>
              </w:rPr>
            </w:pPr>
            <w:r w:rsidRPr="002663E9">
              <w:rPr>
                <w:b/>
                <w:bCs/>
                <w:color w:val="000000"/>
                <w:szCs w:val="28"/>
              </w:rPr>
              <w:t>BỘ TRƯỞNG</w:t>
            </w:r>
          </w:p>
          <w:p w14:paraId="7B27F8C8" w14:textId="77777777" w:rsidR="00C752DF" w:rsidRPr="00BB2BA9" w:rsidRDefault="00C752DF" w:rsidP="006B32EE">
            <w:pPr>
              <w:spacing w:line="264" w:lineRule="auto"/>
              <w:jc w:val="center"/>
              <w:rPr>
                <w:b/>
                <w:bCs/>
                <w:color w:val="000000"/>
                <w:sz w:val="100"/>
                <w:szCs w:val="28"/>
              </w:rPr>
            </w:pPr>
          </w:p>
          <w:p w14:paraId="6FA11128" w14:textId="0B027AB9" w:rsidR="00FD36F7" w:rsidRPr="00825428" w:rsidRDefault="00FD36F7" w:rsidP="007E73FB">
            <w:pPr>
              <w:spacing w:after="0" w:line="240" w:lineRule="auto"/>
              <w:jc w:val="center"/>
              <w:rPr>
                <w:b/>
                <w:bCs/>
                <w:color w:val="000000"/>
                <w:szCs w:val="28"/>
              </w:rPr>
            </w:pPr>
            <w:r>
              <w:rPr>
                <w:b/>
                <w:bCs/>
                <w:color w:val="000000"/>
                <w:szCs w:val="28"/>
              </w:rPr>
              <w:t>Đại</w:t>
            </w:r>
            <w:r w:rsidRPr="00423124">
              <w:rPr>
                <w:b/>
                <w:bCs/>
                <w:color w:val="000000"/>
                <w:szCs w:val="28"/>
              </w:rPr>
              <w:t xml:space="preserve"> tướng Lương Tam Quang</w:t>
            </w:r>
          </w:p>
        </w:tc>
      </w:tr>
    </w:tbl>
    <w:p w14:paraId="6463A45A" w14:textId="5DA50FFF" w:rsidR="006B14C1" w:rsidRPr="0058788E" w:rsidRDefault="006B14C1" w:rsidP="007E73FB">
      <w:pPr>
        <w:shd w:val="clear" w:color="auto" w:fill="FFFFFF"/>
        <w:spacing w:before="80" w:after="80" w:line="240" w:lineRule="auto"/>
        <w:rPr>
          <w:b/>
        </w:rPr>
      </w:pPr>
    </w:p>
    <w:sectPr w:rsidR="006B14C1" w:rsidRPr="0058788E" w:rsidSect="000D6DD6">
      <w:headerReference w:type="default" r:id="rId8"/>
      <w:footerReference w:type="default" r:id="rId9"/>
      <w:pgSz w:w="11909" w:h="16834" w:code="9"/>
      <w:pgMar w:top="1134" w:right="1134" w:bottom="1134" w:left="1985" w:header="539" w:footer="35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8CCC6D" w14:textId="77777777" w:rsidR="00D130B3" w:rsidRDefault="00D130B3" w:rsidP="00D4207C">
      <w:pPr>
        <w:spacing w:after="0" w:line="240" w:lineRule="auto"/>
      </w:pPr>
      <w:r>
        <w:separator/>
      </w:r>
    </w:p>
  </w:endnote>
  <w:endnote w:type="continuationSeparator" w:id="0">
    <w:p w14:paraId="2F334C5F" w14:textId="77777777" w:rsidR="00D130B3" w:rsidRDefault="00D130B3" w:rsidP="00D42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Times New Roman Ital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2F07B" w14:textId="6CEE12A9" w:rsidR="008937D9" w:rsidRDefault="008937D9" w:rsidP="00825428">
    <w:pPr>
      <w:pStyle w:val="Footer"/>
    </w:pPr>
  </w:p>
  <w:p w14:paraId="0BA06BAD" w14:textId="77777777" w:rsidR="008937D9" w:rsidRDefault="008937D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8547C2" w14:textId="77777777" w:rsidR="00D130B3" w:rsidRDefault="00D130B3" w:rsidP="00D4207C">
      <w:pPr>
        <w:spacing w:after="0" w:line="240" w:lineRule="auto"/>
      </w:pPr>
      <w:r>
        <w:separator/>
      </w:r>
    </w:p>
  </w:footnote>
  <w:footnote w:type="continuationSeparator" w:id="0">
    <w:p w14:paraId="101A7158" w14:textId="77777777" w:rsidR="00D130B3" w:rsidRDefault="00D130B3" w:rsidP="00D420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69037"/>
      <w:docPartObj>
        <w:docPartGallery w:val="Page Numbers (Top of Page)"/>
        <w:docPartUnique/>
      </w:docPartObj>
    </w:sdtPr>
    <w:sdtEndPr>
      <w:rPr>
        <w:noProof/>
      </w:rPr>
    </w:sdtEndPr>
    <w:sdtContent>
      <w:p w14:paraId="1EF7FDD0" w14:textId="6511F1EC" w:rsidR="008937D9" w:rsidRDefault="008937D9" w:rsidP="00C13BC4">
        <w:pPr>
          <w:pStyle w:val="Header"/>
          <w:spacing w:before="120" w:after="200"/>
          <w:jc w:val="center"/>
        </w:pPr>
        <w:r>
          <w:fldChar w:fldCharType="begin"/>
        </w:r>
        <w:r>
          <w:instrText xml:space="preserve"> PAGE   \* MERGEFORMAT </w:instrText>
        </w:r>
        <w:r>
          <w:fldChar w:fldCharType="separate"/>
        </w:r>
        <w:r w:rsidR="00343C4E">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820244"/>
    <w:multiLevelType w:val="hybridMultilevel"/>
    <w:tmpl w:val="26A02868"/>
    <w:lvl w:ilvl="0" w:tplc="4C222836">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8ED"/>
    <w:rsid w:val="00000774"/>
    <w:rsid w:val="00001AEE"/>
    <w:rsid w:val="00002CAC"/>
    <w:rsid w:val="00003499"/>
    <w:rsid w:val="00006244"/>
    <w:rsid w:val="000119C0"/>
    <w:rsid w:val="00011A5E"/>
    <w:rsid w:val="00020EF9"/>
    <w:rsid w:val="000210C3"/>
    <w:rsid w:val="00022699"/>
    <w:rsid w:val="000229B9"/>
    <w:rsid w:val="00022DC9"/>
    <w:rsid w:val="000231D2"/>
    <w:rsid w:val="00023C61"/>
    <w:rsid w:val="00026B3A"/>
    <w:rsid w:val="0003275E"/>
    <w:rsid w:val="00036DE3"/>
    <w:rsid w:val="000376DF"/>
    <w:rsid w:val="00042D13"/>
    <w:rsid w:val="00042D42"/>
    <w:rsid w:val="000510C0"/>
    <w:rsid w:val="00053A20"/>
    <w:rsid w:val="000550F6"/>
    <w:rsid w:val="0006588F"/>
    <w:rsid w:val="000668B7"/>
    <w:rsid w:val="00074054"/>
    <w:rsid w:val="00076834"/>
    <w:rsid w:val="000773F0"/>
    <w:rsid w:val="00077FB5"/>
    <w:rsid w:val="00082DAD"/>
    <w:rsid w:val="000832E9"/>
    <w:rsid w:val="00083A3D"/>
    <w:rsid w:val="00084705"/>
    <w:rsid w:val="00084DE5"/>
    <w:rsid w:val="0008545F"/>
    <w:rsid w:val="000913E4"/>
    <w:rsid w:val="00093AAD"/>
    <w:rsid w:val="00096E58"/>
    <w:rsid w:val="000A1425"/>
    <w:rsid w:val="000A1478"/>
    <w:rsid w:val="000A35E6"/>
    <w:rsid w:val="000A7C46"/>
    <w:rsid w:val="000A7D6B"/>
    <w:rsid w:val="000B1B45"/>
    <w:rsid w:val="000B4A3A"/>
    <w:rsid w:val="000C02A3"/>
    <w:rsid w:val="000C152B"/>
    <w:rsid w:val="000C15B0"/>
    <w:rsid w:val="000C4EFF"/>
    <w:rsid w:val="000C6B2A"/>
    <w:rsid w:val="000D035F"/>
    <w:rsid w:val="000D0742"/>
    <w:rsid w:val="000D53AB"/>
    <w:rsid w:val="000D6DD6"/>
    <w:rsid w:val="000D7341"/>
    <w:rsid w:val="000F158D"/>
    <w:rsid w:val="000F4020"/>
    <w:rsid w:val="000F5DF6"/>
    <w:rsid w:val="000F6EFE"/>
    <w:rsid w:val="000F77A5"/>
    <w:rsid w:val="00100EC1"/>
    <w:rsid w:val="00101B17"/>
    <w:rsid w:val="001028D8"/>
    <w:rsid w:val="00103431"/>
    <w:rsid w:val="001034DE"/>
    <w:rsid w:val="00103DC3"/>
    <w:rsid w:val="00111D20"/>
    <w:rsid w:val="00115DBE"/>
    <w:rsid w:val="00117ABA"/>
    <w:rsid w:val="00117B70"/>
    <w:rsid w:val="00117E58"/>
    <w:rsid w:val="00120437"/>
    <w:rsid w:val="001223B2"/>
    <w:rsid w:val="001265C2"/>
    <w:rsid w:val="00126FF8"/>
    <w:rsid w:val="00130632"/>
    <w:rsid w:val="0013144E"/>
    <w:rsid w:val="001325E3"/>
    <w:rsid w:val="001334C9"/>
    <w:rsid w:val="0013534C"/>
    <w:rsid w:val="00137721"/>
    <w:rsid w:val="001405BE"/>
    <w:rsid w:val="0014273C"/>
    <w:rsid w:val="00143694"/>
    <w:rsid w:val="001447DA"/>
    <w:rsid w:val="00147EF5"/>
    <w:rsid w:val="00150BF4"/>
    <w:rsid w:val="001525D5"/>
    <w:rsid w:val="00154ED0"/>
    <w:rsid w:val="0015691F"/>
    <w:rsid w:val="00156F4A"/>
    <w:rsid w:val="00157241"/>
    <w:rsid w:val="00157FCE"/>
    <w:rsid w:val="0016120F"/>
    <w:rsid w:val="00163C2A"/>
    <w:rsid w:val="00167D88"/>
    <w:rsid w:val="00167F15"/>
    <w:rsid w:val="00170FAE"/>
    <w:rsid w:val="00172B69"/>
    <w:rsid w:val="00174E02"/>
    <w:rsid w:val="00176CE5"/>
    <w:rsid w:val="0018024B"/>
    <w:rsid w:val="00182006"/>
    <w:rsid w:val="00182A71"/>
    <w:rsid w:val="00183F29"/>
    <w:rsid w:val="0018638C"/>
    <w:rsid w:val="00187B48"/>
    <w:rsid w:val="00190BE9"/>
    <w:rsid w:val="00192154"/>
    <w:rsid w:val="001941F3"/>
    <w:rsid w:val="00194508"/>
    <w:rsid w:val="00195517"/>
    <w:rsid w:val="0019721F"/>
    <w:rsid w:val="001A18CF"/>
    <w:rsid w:val="001A1BAD"/>
    <w:rsid w:val="001A2BAD"/>
    <w:rsid w:val="001A6EAB"/>
    <w:rsid w:val="001A77B6"/>
    <w:rsid w:val="001A788A"/>
    <w:rsid w:val="001B2E0E"/>
    <w:rsid w:val="001B2EA6"/>
    <w:rsid w:val="001B5CE4"/>
    <w:rsid w:val="001B69F3"/>
    <w:rsid w:val="001B6A41"/>
    <w:rsid w:val="001C2028"/>
    <w:rsid w:val="001C2E20"/>
    <w:rsid w:val="001C3182"/>
    <w:rsid w:val="001C658E"/>
    <w:rsid w:val="001D0750"/>
    <w:rsid w:val="001D1DC7"/>
    <w:rsid w:val="001D7B6E"/>
    <w:rsid w:val="001E0310"/>
    <w:rsid w:val="001E3890"/>
    <w:rsid w:val="001E57C7"/>
    <w:rsid w:val="001F0384"/>
    <w:rsid w:val="001F046D"/>
    <w:rsid w:val="001F21C8"/>
    <w:rsid w:val="001F3CD6"/>
    <w:rsid w:val="001F4825"/>
    <w:rsid w:val="001F53E9"/>
    <w:rsid w:val="001F5A23"/>
    <w:rsid w:val="001F6C63"/>
    <w:rsid w:val="001F7E46"/>
    <w:rsid w:val="0020167C"/>
    <w:rsid w:val="00203E6D"/>
    <w:rsid w:val="002068F9"/>
    <w:rsid w:val="00212369"/>
    <w:rsid w:val="00212D24"/>
    <w:rsid w:val="00214831"/>
    <w:rsid w:val="00215642"/>
    <w:rsid w:val="00215E74"/>
    <w:rsid w:val="002163B7"/>
    <w:rsid w:val="00220373"/>
    <w:rsid w:val="00222E04"/>
    <w:rsid w:val="00227399"/>
    <w:rsid w:val="0023070D"/>
    <w:rsid w:val="0023191F"/>
    <w:rsid w:val="00231BCC"/>
    <w:rsid w:val="00236275"/>
    <w:rsid w:val="0024244D"/>
    <w:rsid w:val="0024253D"/>
    <w:rsid w:val="002427B3"/>
    <w:rsid w:val="00242F15"/>
    <w:rsid w:val="00242F6E"/>
    <w:rsid w:val="00243B94"/>
    <w:rsid w:val="002459A3"/>
    <w:rsid w:val="00245B92"/>
    <w:rsid w:val="002465A4"/>
    <w:rsid w:val="002504B9"/>
    <w:rsid w:val="00251150"/>
    <w:rsid w:val="00254870"/>
    <w:rsid w:val="002559D5"/>
    <w:rsid w:val="00257EDE"/>
    <w:rsid w:val="002600A1"/>
    <w:rsid w:val="00260915"/>
    <w:rsid w:val="00261883"/>
    <w:rsid w:val="00261E04"/>
    <w:rsid w:val="002669B4"/>
    <w:rsid w:val="00267729"/>
    <w:rsid w:val="00267F47"/>
    <w:rsid w:val="00271548"/>
    <w:rsid w:val="002716EF"/>
    <w:rsid w:val="00273708"/>
    <w:rsid w:val="00273F27"/>
    <w:rsid w:val="00274CA0"/>
    <w:rsid w:val="00282C30"/>
    <w:rsid w:val="00285706"/>
    <w:rsid w:val="00285935"/>
    <w:rsid w:val="00285997"/>
    <w:rsid w:val="00287AEE"/>
    <w:rsid w:val="002919F5"/>
    <w:rsid w:val="0029628B"/>
    <w:rsid w:val="002A0378"/>
    <w:rsid w:val="002A2CEB"/>
    <w:rsid w:val="002B18BB"/>
    <w:rsid w:val="002B1E39"/>
    <w:rsid w:val="002B3FFD"/>
    <w:rsid w:val="002B58E2"/>
    <w:rsid w:val="002C12FD"/>
    <w:rsid w:val="002C24FE"/>
    <w:rsid w:val="002C2CAA"/>
    <w:rsid w:val="002C3110"/>
    <w:rsid w:val="002C6100"/>
    <w:rsid w:val="002D114D"/>
    <w:rsid w:val="002D13AC"/>
    <w:rsid w:val="002D6FE6"/>
    <w:rsid w:val="002E044D"/>
    <w:rsid w:val="002E12BD"/>
    <w:rsid w:val="002E3BF6"/>
    <w:rsid w:val="002E3F42"/>
    <w:rsid w:val="002E4246"/>
    <w:rsid w:val="002E629A"/>
    <w:rsid w:val="002E656D"/>
    <w:rsid w:val="002E69E1"/>
    <w:rsid w:val="002E6C98"/>
    <w:rsid w:val="002F2B55"/>
    <w:rsid w:val="00300830"/>
    <w:rsid w:val="003015B1"/>
    <w:rsid w:val="00301C5D"/>
    <w:rsid w:val="003031A1"/>
    <w:rsid w:val="00306433"/>
    <w:rsid w:val="00306A1C"/>
    <w:rsid w:val="0031268E"/>
    <w:rsid w:val="00313E09"/>
    <w:rsid w:val="00314C81"/>
    <w:rsid w:val="003168C3"/>
    <w:rsid w:val="00320CD3"/>
    <w:rsid w:val="003213C2"/>
    <w:rsid w:val="003262F1"/>
    <w:rsid w:val="0032655E"/>
    <w:rsid w:val="00331383"/>
    <w:rsid w:val="00335D89"/>
    <w:rsid w:val="003369BB"/>
    <w:rsid w:val="00337079"/>
    <w:rsid w:val="00341476"/>
    <w:rsid w:val="00343C4E"/>
    <w:rsid w:val="00344232"/>
    <w:rsid w:val="003454A5"/>
    <w:rsid w:val="00346005"/>
    <w:rsid w:val="00347954"/>
    <w:rsid w:val="003514B6"/>
    <w:rsid w:val="00352C25"/>
    <w:rsid w:val="003547DA"/>
    <w:rsid w:val="003610EA"/>
    <w:rsid w:val="00361B8E"/>
    <w:rsid w:val="003643E3"/>
    <w:rsid w:val="00367974"/>
    <w:rsid w:val="0037331B"/>
    <w:rsid w:val="00374FE6"/>
    <w:rsid w:val="00384977"/>
    <w:rsid w:val="00385F22"/>
    <w:rsid w:val="0039036C"/>
    <w:rsid w:val="00392D99"/>
    <w:rsid w:val="00392DF6"/>
    <w:rsid w:val="00395478"/>
    <w:rsid w:val="003A38B2"/>
    <w:rsid w:val="003A3A2C"/>
    <w:rsid w:val="003A4A08"/>
    <w:rsid w:val="003A5242"/>
    <w:rsid w:val="003A5E6F"/>
    <w:rsid w:val="003A770D"/>
    <w:rsid w:val="003B0D6A"/>
    <w:rsid w:val="003B2C73"/>
    <w:rsid w:val="003B337D"/>
    <w:rsid w:val="003B470E"/>
    <w:rsid w:val="003B6537"/>
    <w:rsid w:val="003C113D"/>
    <w:rsid w:val="003C11BB"/>
    <w:rsid w:val="003C21F1"/>
    <w:rsid w:val="003C3AF0"/>
    <w:rsid w:val="003C67DF"/>
    <w:rsid w:val="003C6DD9"/>
    <w:rsid w:val="003D074B"/>
    <w:rsid w:val="003D51AD"/>
    <w:rsid w:val="003D7CCB"/>
    <w:rsid w:val="003E4164"/>
    <w:rsid w:val="003E5465"/>
    <w:rsid w:val="003E6263"/>
    <w:rsid w:val="003E68B9"/>
    <w:rsid w:val="003F0635"/>
    <w:rsid w:val="003F644D"/>
    <w:rsid w:val="003F654F"/>
    <w:rsid w:val="004026E9"/>
    <w:rsid w:val="00407B5D"/>
    <w:rsid w:val="004134D2"/>
    <w:rsid w:val="0041411E"/>
    <w:rsid w:val="0042339B"/>
    <w:rsid w:val="0042514D"/>
    <w:rsid w:val="00427AFB"/>
    <w:rsid w:val="004304BD"/>
    <w:rsid w:val="00430A6D"/>
    <w:rsid w:val="004327DD"/>
    <w:rsid w:val="004336CB"/>
    <w:rsid w:val="0043618A"/>
    <w:rsid w:val="00437B7D"/>
    <w:rsid w:val="00440252"/>
    <w:rsid w:val="00443993"/>
    <w:rsid w:val="004449A3"/>
    <w:rsid w:val="004518FC"/>
    <w:rsid w:val="00451A0F"/>
    <w:rsid w:val="004531B3"/>
    <w:rsid w:val="00454D0A"/>
    <w:rsid w:val="00454FE0"/>
    <w:rsid w:val="00460D1F"/>
    <w:rsid w:val="00463787"/>
    <w:rsid w:val="0046730B"/>
    <w:rsid w:val="004677DB"/>
    <w:rsid w:val="00470B8C"/>
    <w:rsid w:val="004741B8"/>
    <w:rsid w:val="0047464C"/>
    <w:rsid w:val="0048143F"/>
    <w:rsid w:val="00481657"/>
    <w:rsid w:val="004850CB"/>
    <w:rsid w:val="004868DA"/>
    <w:rsid w:val="004900B8"/>
    <w:rsid w:val="00492F73"/>
    <w:rsid w:val="004940FF"/>
    <w:rsid w:val="004945E9"/>
    <w:rsid w:val="004A2B90"/>
    <w:rsid w:val="004B173F"/>
    <w:rsid w:val="004B2B69"/>
    <w:rsid w:val="004B3976"/>
    <w:rsid w:val="004B42F5"/>
    <w:rsid w:val="004B48C9"/>
    <w:rsid w:val="004B70DB"/>
    <w:rsid w:val="004B794D"/>
    <w:rsid w:val="004C6EFC"/>
    <w:rsid w:val="004D1E15"/>
    <w:rsid w:val="004D341C"/>
    <w:rsid w:val="004D447D"/>
    <w:rsid w:val="004D50FB"/>
    <w:rsid w:val="004D6E39"/>
    <w:rsid w:val="004E5BE4"/>
    <w:rsid w:val="004E6ADA"/>
    <w:rsid w:val="004F0685"/>
    <w:rsid w:val="004F0696"/>
    <w:rsid w:val="004F2A2E"/>
    <w:rsid w:val="004F3A9B"/>
    <w:rsid w:val="004F59AF"/>
    <w:rsid w:val="004F75CF"/>
    <w:rsid w:val="00500E1E"/>
    <w:rsid w:val="00501661"/>
    <w:rsid w:val="00503EAC"/>
    <w:rsid w:val="00504070"/>
    <w:rsid w:val="0050564A"/>
    <w:rsid w:val="005060E1"/>
    <w:rsid w:val="00512BD3"/>
    <w:rsid w:val="00524809"/>
    <w:rsid w:val="00531189"/>
    <w:rsid w:val="00531460"/>
    <w:rsid w:val="00543A1F"/>
    <w:rsid w:val="005443D5"/>
    <w:rsid w:val="005454F1"/>
    <w:rsid w:val="00547FC4"/>
    <w:rsid w:val="00551271"/>
    <w:rsid w:val="00552CC0"/>
    <w:rsid w:val="00553012"/>
    <w:rsid w:val="0056227D"/>
    <w:rsid w:val="00563FF8"/>
    <w:rsid w:val="005653A2"/>
    <w:rsid w:val="00565BFC"/>
    <w:rsid w:val="00567D56"/>
    <w:rsid w:val="00573CF2"/>
    <w:rsid w:val="00576D97"/>
    <w:rsid w:val="00576F02"/>
    <w:rsid w:val="0058013B"/>
    <w:rsid w:val="0058070E"/>
    <w:rsid w:val="0058240E"/>
    <w:rsid w:val="005830C4"/>
    <w:rsid w:val="0058788E"/>
    <w:rsid w:val="00587A73"/>
    <w:rsid w:val="00597630"/>
    <w:rsid w:val="005A0EC1"/>
    <w:rsid w:val="005A11A8"/>
    <w:rsid w:val="005A5A9A"/>
    <w:rsid w:val="005A6649"/>
    <w:rsid w:val="005B452D"/>
    <w:rsid w:val="005B7515"/>
    <w:rsid w:val="005B787F"/>
    <w:rsid w:val="005C4AE4"/>
    <w:rsid w:val="005D6E7C"/>
    <w:rsid w:val="005D7808"/>
    <w:rsid w:val="005E2057"/>
    <w:rsid w:val="005E3963"/>
    <w:rsid w:val="005E558F"/>
    <w:rsid w:val="005E6651"/>
    <w:rsid w:val="005E72FA"/>
    <w:rsid w:val="005F2506"/>
    <w:rsid w:val="005F3C45"/>
    <w:rsid w:val="005F4825"/>
    <w:rsid w:val="005F7307"/>
    <w:rsid w:val="0060335D"/>
    <w:rsid w:val="006114CB"/>
    <w:rsid w:val="006127A3"/>
    <w:rsid w:val="0061613D"/>
    <w:rsid w:val="00625EB7"/>
    <w:rsid w:val="006260F4"/>
    <w:rsid w:val="00630AFC"/>
    <w:rsid w:val="006324FA"/>
    <w:rsid w:val="00632CF1"/>
    <w:rsid w:val="0063705F"/>
    <w:rsid w:val="006379C7"/>
    <w:rsid w:val="006408B3"/>
    <w:rsid w:val="00643164"/>
    <w:rsid w:val="00643C33"/>
    <w:rsid w:val="00644CF6"/>
    <w:rsid w:val="00647138"/>
    <w:rsid w:val="00650D94"/>
    <w:rsid w:val="00651C95"/>
    <w:rsid w:val="00652B8B"/>
    <w:rsid w:val="00654C2F"/>
    <w:rsid w:val="00656553"/>
    <w:rsid w:val="00662B34"/>
    <w:rsid w:val="00664177"/>
    <w:rsid w:val="00665546"/>
    <w:rsid w:val="00666036"/>
    <w:rsid w:val="00666BE9"/>
    <w:rsid w:val="0066715B"/>
    <w:rsid w:val="006703CB"/>
    <w:rsid w:val="006735E3"/>
    <w:rsid w:val="0067473F"/>
    <w:rsid w:val="00677A3C"/>
    <w:rsid w:val="00680F92"/>
    <w:rsid w:val="0068150B"/>
    <w:rsid w:val="006832FE"/>
    <w:rsid w:val="00684208"/>
    <w:rsid w:val="0068460E"/>
    <w:rsid w:val="006858AE"/>
    <w:rsid w:val="00686461"/>
    <w:rsid w:val="00692BA8"/>
    <w:rsid w:val="00696501"/>
    <w:rsid w:val="006A0B8A"/>
    <w:rsid w:val="006A66AB"/>
    <w:rsid w:val="006A6F0E"/>
    <w:rsid w:val="006B0018"/>
    <w:rsid w:val="006B14C1"/>
    <w:rsid w:val="006B2113"/>
    <w:rsid w:val="006B32EE"/>
    <w:rsid w:val="006B5E2A"/>
    <w:rsid w:val="006B6CA8"/>
    <w:rsid w:val="006B7A6A"/>
    <w:rsid w:val="006B7BAA"/>
    <w:rsid w:val="006C27AD"/>
    <w:rsid w:val="006C6095"/>
    <w:rsid w:val="006C6742"/>
    <w:rsid w:val="006C6E03"/>
    <w:rsid w:val="006D1691"/>
    <w:rsid w:val="006D2CB2"/>
    <w:rsid w:val="006D7425"/>
    <w:rsid w:val="006E3A95"/>
    <w:rsid w:val="006E6DA9"/>
    <w:rsid w:val="006F3E5B"/>
    <w:rsid w:val="006F4023"/>
    <w:rsid w:val="0070002D"/>
    <w:rsid w:val="00700CD6"/>
    <w:rsid w:val="00701E5F"/>
    <w:rsid w:val="00702AE5"/>
    <w:rsid w:val="007075E1"/>
    <w:rsid w:val="00712A73"/>
    <w:rsid w:val="00713638"/>
    <w:rsid w:val="00713BE7"/>
    <w:rsid w:val="007145AA"/>
    <w:rsid w:val="0072124B"/>
    <w:rsid w:val="00723133"/>
    <w:rsid w:val="00734BBF"/>
    <w:rsid w:val="00735A79"/>
    <w:rsid w:val="00735E67"/>
    <w:rsid w:val="007376D7"/>
    <w:rsid w:val="00746A9E"/>
    <w:rsid w:val="00752ED8"/>
    <w:rsid w:val="00753654"/>
    <w:rsid w:val="007538C8"/>
    <w:rsid w:val="00754D45"/>
    <w:rsid w:val="00761B76"/>
    <w:rsid w:val="00761C67"/>
    <w:rsid w:val="00762EAE"/>
    <w:rsid w:val="0076329D"/>
    <w:rsid w:val="0076484C"/>
    <w:rsid w:val="00765969"/>
    <w:rsid w:val="00766E8A"/>
    <w:rsid w:val="00767984"/>
    <w:rsid w:val="00771838"/>
    <w:rsid w:val="00774D67"/>
    <w:rsid w:val="00781765"/>
    <w:rsid w:val="0078478B"/>
    <w:rsid w:val="00785CFC"/>
    <w:rsid w:val="00786A7A"/>
    <w:rsid w:val="007A3D14"/>
    <w:rsid w:val="007B256E"/>
    <w:rsid w:val="007B6745"/>
    <w:rsid w:val="007B7045"/>
    <w:rsid w:val="007B7163"/>
    <w:rsid w:val="007C03BA"/>
    <w:rsid w:val="007C1E29"/>
    <w:rsid w:val="007C38B6"/>
    <w:rsid w:val="007C5A98"/>
    <w:rsid w:val="007D09F8"/>
    <w:rsid w:val="007D1827"/>
    <w:rsid w:val="007D2BC3"/>
    <w:rsid w:val="007D36D4"/>
    <w:rsid w:val="007D3EE3"/>
    <w:rsid w:val="007D494A"/>
    <w:rsid w:val="007D6A6C"/>
    <w:rsid w:val="007E13E3"/>
    <w:rsid w:val="007E1CF8"/>
    <w:rsid w:val="007E1EE2"/>
    <w:rsid w:val="007E2136"/>
    <w:rsid w:val="007E3028"/>
    <w:rsid w:val="007E4A5B"/>
    <w:rsid w:val="007E52B3"/>
    <w:rsid w:val="007E5883"/>
    <w:rsid w:val="007E73FB"/>
    <w:rsid w:val="007F130B"/>
    <w:rsid w:val="007F6D3C"/>
    <w:rsid w:val="00800FEB"/>
    <w:rsid w:val="00804B45"/>
    <w:rsid w:val="00806E2D"/>
    <w:rsid w:val="0081314B"/>
    <w:rsid w:val="008134D5"/>
    <w:rsid w:val="00815941"/>
    <w:rsid w:val="00817147"/>
    <w:rsid w:val="00823401"/>
    <w:rsid w:val="00824A89"/>
    <w:rsid w:val="00825428"/>
    <w:rsid w:val="00825CC7"/>
    <w:rsid w:val="00830A0E"/>
    <w:rsid w:val="00836CFC"/>
    <w:rsid w:val="008418AB"/>
    <w:rsid w:val="0085356F"/>
    <w:rsid w:val="00855002"/>
    <w:rsid w:val="00855014"/>
    <w:rsid w:val="0085765C"/>
    <w:rsid w:val="00857CE5"/>
    <w:rsid w:val="00860114"/>
    <w:rsid w:val="00860ADD"/>
    <w:rsid w:val="00860E1E"/>
    <w:rsid w:val="008710AE"/>
    <w:rsid w:val="008768B4"/>
    <w:rsid w:val="008808B5"/>
    <w:rsid w:val="00883E3D"/>
    <w:rsid w:val="008937D9"/>
    <w:rsid w:val="00895BCA"/>
    <w:rsid w:val="008960EF"/>
    <w:rsid w:val="008A09A9"/>
    <w:rsid w:val="008A533E"/>
    <w:rsid w:val="008A7AC9"/>
    <w:rsid w:val="008B31FE"/>
    <w:rsid w:val="008C05E2"/>
    <w:rsid w:val="008C0A5A"/>
    <w:rsid w:val="008C31AF"/>
    <w:rsid w:val="008C3FA3"/>
    <w:rsid w:val="008C60FB"/>
    <w:rsid w:val="008C67F4"/>
    <w:rsid w:val="008E4142"/>
    <w:rsid w:val="008E591C"/>
    <w:rsid w:val="008F011D"/>
    <w:rsid w:val="008F4AAA"/>
    <w:rsid w:val="008F60F8"/>
    <w:rsid w:val="00902B3A"/>
    <w:rsid w:val="00904B51"/>
    <w:rsid w:val="00915B7E"/>
    <w:rsid w:val="0091706C"/>
    <w:rsid w:val="009173BB"/>
    <w:rsid w:val="009239E6"/>
    <w:rsid w:val="009256DD"/>
    <w:rsid w:val="0092744B"/>
    <w:rsid w:val="00931680"/>
    <w:rsid w:val="009338B3"/>
    <w:rsid w:val="00934A06"/>
    <w:rsid w:val="00936272"/>
    <w:rsid w:val="0094257F"/>
    <w:rsid w:val="0094333C"/>
    <w:rsid w:val="00943A62"/>
    <w:rsid w:val="0094410C"/>
    <w:rsid w:val="0094624F"/>
    <w:rsid w:val="00946396"/>
    <w:rsid w:val="00946430"/>
    <w:rsid w:val="00946CD4"/>
    <w:rsid w:val="00947E50"/>
    <w:rsid w:val="00950337"/>
    <w:rsid w:val="00953BF8"/>
    <w:rsid w:val="009626A7"/>
    <w:rsid w:val="00962EB2"/>
    <w:rsid w:val="009654B2"/>
    <w:rsid w:val="00966C73"/>
    <w:rsid w:val="00967D05"/>
    <w:rsid w:val="00967EB0"/>
    <w:rsid w:val="00970334"/>
    <w:rsid w:val="00970E69"/>
    <w:rsid w:val="00971B1B"/>
    <w:rsid w:val="00973C6A"/>
    <w:rsid w:val="00975E9D"/>
    <w:rsid w:val="00977C39"/>
    <w:rsid w:val="00980632"/>
    <w:rsid w:val="009826D8"/>
    <w:rsid w:val="00985E66"/>
    <w:rsid w:val="009861E9"/>
    <w:rsid w:val="00987D01"/>
    <w:rsid w:val="0099221C"/>
    <w:rsid w:val="009945DD"/>
    <w:rsid w:val="009A3139"/>
    <w:rsid w:val="009B1AED"/>
    <w:rsid w:val="009B2035"/>
    <w:rsid w:val="009B6185"/>
    <w:rsid w:val="009C08D1"/>
    <w:rsid w:val="009C0ED0"/>
    <w:rsid w:val="009C2024"/>
    <w:rsid w:val="009C3D37"/>
    <w:rsid w:val="009C4C2F"/>
    <w:rsid w:val="009C4C7E"/>
    <w:rsid w:val="009C5A00"/>
    <w:rsid w:val="009D0A6F"/>
    <w:rsid w:val="009D1FB4"/>
    <w:rsid w:val="009D24A4"/>
    <w:rsid w:val="009D68E7"/>
    <w:rsid w:val="009E02E9"/>
    <w:rsid w:val="009E4BAB"/>
    <w:rsid w:val="009E5DAD"/>
    <w:rsid w:val="009E5DE0"/>
    <w:rsid w:val="009E74B3"/>
    <w:rsid w:val="009E7A67"/>
    <w:rsid w:val="009F2D9A"/>
    <w:rsid w:val="009F3612"/>
    <w:rsid w:val="009F41E9"/>
    <w:rsid w:val="009F6D98"/>
    <w:rsid w:val="009F7824"/>
    <w:rsid w:val="009F7EF6"/>
    <w:rsid w:val="00A0230D"/>
    <w:rsid w:val="00A05AB1"/>
    <w:rsid w:val="00A062DC"/>
    <w:rsid w:val="00A07372"/>
    <w:rsid w:val="00A07524"/>
    <w:rsid w:val="00A112C9"/>
    <w:rsid w:val="00A11E4E"/>
    <w:rsid w:val="00A145B1"/>
    <w:rsid w:val="00A1734E"/>
    <w:rsid w:val="00A2194F"/>
    <w:rsid w:val="00A23A14"/>
    <w:rsid w:val="00A30208"/>
    <w:rsid w:val="00A30513"/>
    <w:rsid w:val="00A32D68"/>
    <w:rsid w:val="00A33AB9"/>
    <w:rsid w:val="00A37E00"/>
    <w:rsid w:val="00A51958"/>
    <w:rsid w:val="00A52CC8"/>
    <w:rsid w:val="00A609F5"/>
    <w:rsid w:val="00A65383"/>
    <w:rsid w:val="00A66F5E"/>
    <w:rsid w:val="00A67410"/>
    <w:rsid w:val="00A67545"/>
    <w:rsid w:val="00A70DC5"/>
    <w:rsid w:val="00A7373D"/>
    <w:rsid w:val="00A7618D"/>
    <w:rsid w:val="00A80C92"/>
    <w:rsid w:val="00A848D3"/>
    <w:rsid w:val="00A84CEA"/>
    <w:rsid w:val="00A854D0"/>
    <w:rsid w:val="00A8767E"/>
    <w:rsid w:val="00A90CFF"/>
    <w:rsid w:val="00A93276"/>
    <w:rsid w:val="00A95961"/>
    <w:rsid w:val="00A971F7"/>
    <w:rsid w:val="00A97B33"/>
    <w:rsid w:val="00AA4264"/>
    <w:rsid w:val="00AA576A"/>
    <w:rsid w:val="00AB15E4"/>
    <w:rsid w:val="00AB4F0E"/>
    <w:rsid w:val="00AC71D3"/>
    <w:rsid w:val="00AC7689"/>
    <w:rsid w:val="00AD0619"/>
    <w:rsid w:val="00AD0970"/>
    <w:rsid w:val="00AD30E7"/>
    <w:rsid w:val="00AD397C"/>
    <w:rsid w:val="00AD5819"/>
    <w:rsid w:val="00AD68F0"/>
    <w:rsid w:val="00AE0E0C"/>
    <w:rsid w:val="00AE2B39"/>
    <w:rsid w:val="00AE38E6"/>
    <w:rsid w:val="00AE5033"/>
    <w:rsid w:val="00AE6CD8"/>
    <w:rsid w:val="00AF05CC"/>
    <w:rsid w:val="00AF55C7"/>
    <w:rsid w:val="00AF72EC"/>
    <w:rsid w:val="00B001C5"/>
    <w:rsid w:val="00B014C8"/>
    <w:rsid w:val="00B018AA"/>
    <w:rsid w:val="00B01C43"/>
    <w:rsid w:val="00B02575"/>
    <w:rsid w:val="00B0358A"/>
    <w:rsid w:val="00B03968"/>
    <w:rsid w:val="00B0568B"/>
    <w:rsid w:val="00B07203"/>
    <w:rsid w:val="00B112EF"/>
    <w:rsid w:val="00B1318A"/>
    <w:rsid w:val="00B16708"/>
    <w:rsid w:val="00B16C1B"/>
    <w:rsid w:val="00B17476"/>
    <w:rsid w:val="00B21299"/>
    <w:rsid w:val="00B218F3"/>
    <w:rsid w:val="00B22277"/>
    <w:rsid w:val="00B262D7"/>
    <w:rsid w:val="00B26F9C"/>
    <w:rsid w:val="00B3432C"/>
    <w:rsid w:val="00B41303"/>
    <w:rsid w:val="00B41BA5"/>
    <w:rsid w:val="00B4208D"/>
    <w:rsid w:val="00B42AF7"/>
    <w:rsid w:val="00B45220"/>
    <w:rsid w:val="00B45F3F"/>
    <w:rsid w:val="00B51E07"/>
    <w:rsid w:val="00B5261D"/>
    <w:rsid w:val="00B534DA"/>
    <w:rsid w:val="00B5583A"/>
    <w:rsid w:val="00B57D03"/>
    <w:rsid w:val="00B57FDF"/>
    <w:rsid w:val="00B61692"/>
    <w:rsid w:val="00B627A6"/>
    <w:rsid w:val="00B64556"/>
    <w:rsid w:val="00B73148"/>
    <w:rsid w:val="00B73B4F"/>
    <w:rsid w:val="00B80A61"/>
    <w:rsid w:val="00B83609"/>
    <w:rsid w:val="00B86DA9"/>
    <w:rsid w:val="00B90E30"/>
    <w:rsid w:val="00B94BC4"/>
    <w:rsid w:val="00B955A4"/>
    <w:rsid w:val="00B96194"/>
    <w:rsid w:val="00BA039D"/>
    <w:rsid w:val="00BA1E52"/>
    <w:rsid w:val="00BA49CA"/>
    <w:rsid w:val="00BA7E44"/>
    <w:rsid w:val="00BB05A4"/>
    <w:rsid w:val="00BB2BA9"/>
    <w:rsid w:val="00BB4573"/>
    <w:rsid w:val="00BB57C4"/>
    <w:rsid w:val="00BB5AF0"/>
    <w:rsid w:val="00BC18D0"/>
    <w:rsid w:val="00BC5582"/>
    <w:rsid w:val="00BD3A4C"/>
    <w:rsid w:val="00BE5A2F"/>
    <w:rsid w:val="00BF042D"/>
    <w:rsid w:val="00BF25BB"/>
    <w:rsid w:val="00BF4E6C"/>
    <w:rsid w:val="00BF4F1A"/>
    <w:rsid w:val="00C01766"/>
    <w:rsid w:val="00C03B4A"/>
    <w:rsid w:val="00C04796"/>
    <w:rsid w:val="00C061ED"/>
    <w:rsid w:val="00C07FCF"/>
    <w:rsid w:val="00C13BC4"/>
    <w:rsid w:val="00C14E94"/>
    <w:rsid w:val="00C3306A"/>
    <w:rsid w:val="00C33809"/>
    <w:rsid w:val="00C36347"/>
    <w:rsid w:val="00C40435"/>
    <w:rsid w:val="00C4047B"/>
    <w:rsid w:val="00C41620"/>
    <w:rsid w:val="00C429E7"/>
    <w:rsid w:val="00C44A21"/>
    <w:rsid w:val="00C464B7"/>
    <w:rsid w:val="00C51583"/>
    <w:rsid w:val="00C53757"/>
    <w:rsid w:val="00C56C43"/>
    <w:rsid w:val="00C601C1"/>
    <w:rsid w:val="00C632AC"/>
    <w:rsid w:val="00C643CB"/>
    <w:rsid w:val="00C64AB0"/>
    <w:rsid w:val="00C65361"/>
    <w:rsid w:val="00C70F59"/>
    <w:rsid w:val="00C715BC"/>
    <w:rsid w:val="00C7165D"/>
    <w:rsid w:val="00C74911"/>
    <w:rsid w:val="00C752DF"/>
    <w:rsid w:val="00C76559"/>
    <w:rsid w:val="00C8708E"/>
    <w:rsid w:val="00C87B63"/>
    <w:rsid w:val="00C909EF"/>
    <w:rsid w:val="00C90AF2"/>
    <w:rsid w:val="00C92678"/>
    <w:rsid w:val="00C95331"/>
    <w:rsid w:val="00C95929"/>
    <w:rsid w:val="00C97321"/>
    <w:rsid w:val="00C97358"/>
    <w:rsid w:val="00CA0F13"/>
    <w:rsid w:val="00CA5164"/>
    <w:rsid w:val="00CA5F7C"/>
    <w:rsid w:val="00CA68ED"/>
    <w:rsid w:val="00CB0259"/>
    <w:rsid w:val="00CB4670"/>
    <w:rsid w:val="00CB47C1"/>
    <w:rsid w:val="00CB7957"/>
    <w:rsid w:val="00CC47BC"/>
    <w:rsid w:val="00CC48AB"/>
    <w:rsid w:val="00CC690B"/>
    <w:rsid w:val="00CD66F2"/>
    <w:rsid w:val="00CD7865"/>
    <w:rsid w:val="00CE1B7C"/>
    <w:rsid w:val="00CE1D96"/>
    <w:rsid w:val="00CE3A37"/>
    <w:rsid w:val="00CE403B"/>
    <w:rsid w:val="00CF17FA"/>
    <w:rsid w:val="00CF2B98"/>
    <w:rsid w:val="00CF32FB"/>
    <w:rsid w:val="00CF4369"/>
    <w:rsid w:val="00CF4D8B"/>
    <w:rsid w:val="00D00839"/>
    <w:rsid w:val="00D00B05"/>
    <w:rsid w:val="00D00D23"/>
    <w:rsid w:val="00D02851"/>
    <w:rsid w:val="00D05D1F"/>
    <w:rsid w:val="00D120B4"/>
    <w:rsid w:val="00D130B3"/>
    <w:rsid w:val="00D2011B"/>
    <w:rsid w:val="00D2274D"/>
    <w:rsid w:val="00D310E4"/>
    <w:rsid w:val="00D312B0"/>
    <w:rsid w:val="00D34334"/>
    <w:rsid w:val="00D3463B"/>
    <w:rsid w:val="00D34E23"/>
    <w:rsid w:val="00D4207C"/>
    <w:rsid w:val="00D43004"/>
    <w:rsid w:val="00D44983"/>
    <w:rsid w:val="00D4592C"/>
    <w:rsid w:val="00D45DCA"/>
    <w:rsid w:val="00D51D6A"/>
    <w:rsid w:val="00D538DA"/>
    <w:rsid w:val="00D53D10"/>
    <w:rsid w:val="00D54B9B"/>
    <w:rsid w:val="00D61F25"/>
    <w:rsid w:val="00D63F42"/>
    <w:rsid w:val="00D649A9"/>
    <w:rsid w:val="00D64CCA"/>
    <w:rsid w:val="00D705BB"/>
    <w:rsid w:val="00D70FAB"/>
    <w:rsid w:val="00D72262"/>
    <w:rsid w:val="00D728C8"/>
    <w:rsid w:val="00D72B33"/>
    <w:rsid w:val="00D77D68"/>
    <w:rsid w:val="00D80484"/>
    <w:rsid w:val="00D825BD"/>
    <w:rsid w:val="00D82A3D"/>
    <w:rsid w:val="00D8397E"/>
    <w:rsid w:val="00D86266"/>
    <w:rsid w:val="00D86E2B"/>
    <w:rsid w:val="00D90C95"/>
    <w:rsid w:val="00D910C3"/>
    <w:rsid w:val="00D92CEA"/>
    <w:rsid w:val="00D97604"/>
    <w:rsid w:val="00DA125B"/>
    <w:rsid w:val="00DA5B24"/>
    <w:rsid w:val="00DA73F6"/>
    <w:rsid w:val="00DA7CEC"/>
    <w:rsid w:val="00DB0209"/>
    <w:rsid w:val="00DB14CD"/>
    <w:rsid w:val="00DB1FAD"/>
    <w:rsid w:val="00DB53A3"/>
    <w:rsid w:val="00DC12FF"/>
    <w:rsid w:val="00DC18E2"/>
    <w:rsid w:val="00DD072A"/>
    <w:rsid w:val="00DD176A"/>
    <w:rsid w:val="00DD2862"/>
    <w:rsid w:val="00DD6370"/>
    <w:rsid w:val="00DD7BED"/>
    <w:rsid w:val="00DE2F95"/>
    <w:rsid w:val="00DE3295"/>
    <w:rsid w:val="00DE3F74"/>
    <w:rsid w:val="00DF124C"/>
    <w:rsid w:val="00DF27F1"/>
    <w:rsid w:val="00DF3BA8"/>
    <w:rsid w:val="00DF7B9B"/>
    <w:rsid w:val="00DF7F23"/>
    <w:rsid w:val="00E012C5"/>
    <w:rsid w:val="00E01558"/>
    <w:rsid w:val="00E02A2B"/>
    <w:rsid w:val="00E030A8"/>
    <w:rsid w:val="00E04D55"/>
    <w:rsid w:val="00E066BC"/>
    <w:rsid w:val="00E2052C"/>
    <w:rsid w:val="00E22994"/>
    <w:rsid w:val="00E22B37"/>
    <w:rsid w:val="00E26EEC"/>
    <w:rsid w:val="00E35862"/>
    <w:rsid w:val="00E409AD"/>
    <w:rsid w:val="00E4112E"/>
    <w:rsid w:val="00E4148E"/>
    <w:rsid w:val="00E429C4"/>
    <w:rsid w:val="00E43AA9"/>
    <w:rsid w:val="00E45322"/>
    <w:rsid w:val="00E45D41"/>
    <w:rsid w:val="00E46019"/>
    <w:rsid w:val="00E469DB"/>
    <w:rsid w:val="00E502B5"/>
    <w:rsid w:val="00E51CB8"/>
    <w:rsid w:val="00E54D29"/>
    <w:rsid w:val="00E5629C"/>
    <w:rsid w:val="00E567F5"/>
    <w:rsid w:val="00E57561"/>
    <w:rsid w:val="00E616BB"/>
    <w:rsid w:val="00E623CE"/>
    <w:rsid w:val="00E637B0"/>
    <w:rsid w:val="00E650BF"/>
    <w:rsid w:val="00E658BF"/>
    <w:rsid w:val="00E67F13"/>
    <w:rsid w:val="00E70F04"/>
    <w:rsid w:val="00E7495D"/>
    <w:rsid w:val="00E775E4"/>
    <w:rsid w:val="00E83353"/>
    <w:rsid w:val="00E848DC"/>
    <w:rsid w:val="00E85681"/>
    <w:rsid w:val="00E8568D"/>
    <w:rsid w:val="00E857C5"/>
    <w:rsid w:val="00E8593D"/>
    <w:rsid w:val="00E862FA"/>
    <w:rsid w:val="00E86A45"/>
    <w:rsid w:val="00E9178A"/>
    <w:rsid w:val="00E91EA1"/>
    <w:rsid w:val="00E92324"/>
    <w:rsid w:val="00E96009"/>
    <w:rsid w:val="00E97226"/>
    <w:rsid w:val="00EA5043"/>
    <w:rsid w:val="00EA5908"/>
    <w:rsid w:val="00EA69D6"/>
    <w:rsid w:val="00EA732D"/>
    <w:rsid w:val="00EB246C"/>
    <w:rsid w:val="00EB24AB"/>
    <w:rsid w:val="00EB2A65"/>
    <w:rsid w:val="00EB2C65"/>
    <w:rsid w:val="00EB6318"/>
    <w:rsid w:val="00EB6BE5"/>
    <w:rsid w:val="00EC10E2"/>
    <w:rsid w:val="00EC11BB"/>
    <w:rsid w:val="00EC3A51"/>
    <w:rsid w:val="00EC662C"/>
    <w:rsid w:val="00EC7DFE"/>
    <w:rsid w:val="00ED00FD"/>
    <w:rsid w:val="00ED0D58"/>
    <w:rsid w:val="00ED1272"/>
    <w:rsid w:val="00ED1DB7"/>
    <w:rsid w:val="00ED2F37"/>
    <w:rsid w:val="00EE052C"/>
    <w:rsid w:val="00EE1575"/>
    <w:rsid w:val="00EE2B50"/>
    <w:rsid w:val="00EE3838"/>
    <w:rsid w:val="00EE4899"/>
    <w:rsid w:val="00EE5151"/>
    <w:rsid w:val="00EE6CAB"/>
    <w:rsid w:val="00EF0E32"/>
    <w:rsid w:val="00EF1ECC"/>
    <w:rsid w:val="00EF293F"/>
    <w:rsid w:val="00EF52FB"/>
    <w:rsid w:val="00EF76CA"/>
    <w:rsid w:val="00F03787"/>
    <w:rsid w:val="00F065A3"/>
    <w:rsid w:val="00F076A2"/>
    <w:rsid w:val="00F076D6"/>
    <w:rsid w:val="00F07D26"/>
    <w:rsid w:val="00F10727"/>
    <w:rsid w:val="00F121C2"/>
    <w:rsid w:val="00F12EA7"/>
    <w:rsid w:val="00F12F49"/>
    <w:rsid w:val="00F15D5B"/>
    <w:rsid w:val="00F17BF2"/>
    <w:rsid w:val="00F25E15"/>
    <w:rsid w:val="00F27198"/>
    <w:rsid w:val="00F31E2A"/>
    <w:rsid w:val="00F3319E"/>
    <w:rsid w:val="00F3556A"/>
    <w:rsid w:val="00F37E2A"/>
    <w:rsid w:val="00F43764"/>
    <w:rsid w:val="00F5450D"/>
    <w:rsid w:val="00F55218"/>
    <w:rsid w:val="00F55EFA"/>
    <w:rsid w:val="00F57616"/>
    <w:rsid w:val="00F61E89"/>
    <w:rsid w:val="00F62BD0"/>
    <w:rsid w:val="00F630C3"/>
    <w:rsid w:val="00F63709"/>
    <w:rsid w:val="00F64A10"/>
    <w:rsid w:val="00F64AA3"/>
    <w:rsid w:val="00F76747"/>
    <w:rsid w:val="00F76E8C"/>
    <w:rsid w:val="00F779B4"/>
    <w:rsid w:val="00F801CB"/>
    <w:rsid w:val="00F816C5"/>
    <w:rsid w:val="00F81702"/>
    <w:rsid w:val="00F818C1"/>
    <w:rsid w:val="00F82701"/>
    <w:rsid w:val="00F8462E"/>
    <w:rsid w:val="00F86732"/>
    <w:rsid w:val="00F87334"/>
    <w:rsid w:val="00F87B23"/>
    <w:rsid w:val="00F91A5D"/>
    <w:rsid w:val="00F92074"/>
    <w:rsid w:val="00F92401"/>
    <w:rsid w:val="00F93286"/>
    <w:rsid w:val="00F938E1"/>
    <w:rsid w:val="00F95865"/>
    <w:rsid w:val="00F9619A"/>
    <w:rsid w:val="00FA0472"/>
    <w:rsid w:val="00FA059F"/>
    <w:rsid w:val="00FA116B"/>
    <w:rsid w:val="00FA3793"/>
    <w:rsid w:val="00FA526B"/>
    <w:rsid w:val="00FA52EE"/>
    <w:rsid w:val="00FA5CF7"/>
    <w:rsid w:val="00FB0213"/>
    <w:rsid w:val="00FB2C06"/>
    <w:rsid w:val="00FC79F8"/>
    <w:rsid w:val="00FD10D2"/>
    <w:rsid w:val="00FD1A53"/>
    <w:rsid w:val="00FD36F7"/>
    <w:rsid w:val="00FD7155"/>
    <w:rsid w:val="00FD75E5"/>
    <w:rsid w:val="00FE153F"/>
    <w:rsid w:val="00FE665A"/>
    <w:rsid w:val="00FE7BF2"/>
    <w:rsid w:val="00FF0DE4"/>
    <w:rsid w:val="00FF0EAA"/>
    <w:rsid w:val="00FF1F5B"/>
    <w:rsid w:val="00FF344D"/>
    <w:rsid w:val="00FF44CF"/>
    <w:rsid w:val="00FF4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49BBC6"/>
  <w15:docId w15:val="{85C35865-9A97-462A-87C9-5F4563C15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3E4"/>
    <w:pPr>
      <w:spacing w:after="200" w:line="276"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C4C7E"/>
    <w:pPr>
      <w:spacing w:before="100" w:beforeAutospacing="1" w:after="100" w:afterAutospacing="1" w:line="240" w:lineRule="auto"/>
    </w:pPr>
    <w:rPr>
      <w:rFonts w:eastAsia="Times New Roman"/>
      <w:sz w:val="24"/>
      <w:szCs w:val="24"/>
    </w:rPr>
  </w:style>
  <w:style w:type="character" w:customStyle="1" w:styleId="apple-converted-space">
    <w:name w:val="apple-converted-space"/>
    <w:basedOn w:val="DefaultParagraphFont"/>
    <w:rsid w:val="009C4C7E"/>
  </w:style>
  <w:style w:type="paragraph" w:styleId="BalloonText">
    <w:name w:val="Balloon Text"/>
    <w:basedOn w:val="Normal"/>
    <w:link w:val="BalloonTextChar"/>
    <w:uiPriority w:val="99"/>
    <w:semiHidden/>
    <w:unhideWhenUsed/>
    <w:rsid w:val="00A761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618D"/>
    <w:rPr>
      <w:rFonts w:ascii="Segoe UI" w:eastAsia="Calibri" w:hAnsi="Segoe UI" w:cs="Segoe UI"/>
      <w:sz w:val="18"/>
      <w:szCs w:val="18"/>
    </w:rPr>
  </w:style>
  <w:style w:type="paragraph" w:styleId="Header">
    <w:name w:val="header"/>
    <w:basedOn w:val="Normal"/>
    <w:link w:val="HeaderChar"/>
    <w:uiPriority w:val="99"/>
    <w:unhideWhenUsed/>
    <w:rsid w:val="00D420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207C"/>
    <w:rPr>
      <w:rFonts w:ascii="Times New Roman" w:eastAsia="Calibri" w:hAnsi="Times New Roman" w:cs="Times New Roman"/>
      <w:sz w:val="28"/>
    </w:rPr>
  </w:style>
  <w:style w:type="paragraph" w:styleId="Footer">
    <w:name w:val="footer"/>
    <w:basedOn w:val="Normal"/>
    <w:link w:val="FooterChar"/>
    <w:uiPriority w:val="99"/>
    <w:unhideWhenUsed/>
    <w:rsid w:val="00D420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07C"/>
    <w:rPr>
      <w:rFonts w:ascii="Times New Roman" w:eastAsia="Calibri" w:hAnsi="Times New Roman" w:cs="Times New Roman"/>
      <w:sz w:val="28"/>
    </w:rPr>
  </w:style>
  <w:style w:type="paragraph" w:styleId="ListParagraph">
    <w:name w:val="List Paragraph"/>
    <w:basedOn w:val="Normal"/>
    <w:uiPriority w:val="34"/>
    <w:qFormat/>
    <w:rsid w:val="000A35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063977">
      <w:bodyDiv w:val="1"/>
      <w:marLeft w:val="0"/>
      <w:marRight w:val="0"/>
      <w:marTop w:val="0"/>
      <w:marBottom w:val="0"/>
      <w:divBdr>
        <w:top w:val="none" w:sz="0" w:space="0" w:color="auto"/>
        <w:left w:val="none" w:sz="0" w:space="0" w:color="auto"/>
        <w:bottom w:val="none" w:sz="0" w:space="0" w:color="auto"/>
        <w:right w:val="none" w:sz="0" w:space="0" w:color="auto"/>
      </w:divBdr>
    </w:div>
    <w:div w:id="1487429878">
      <w:bodyDiv w:val="1"/>
      <w:marLeft w:val="0"/>
      <w:marRight w:val="0"/>
      <w:marTop w:val="0"/>
      <w:marBottom w:val="0"/>
      <w:divBdr>
        <w:top w:val="none" w:sz="0" w:space="0" w:color="auto"/>
        <w:left w:val="none" w:sz="0" w:space="0" w:color="auto"/>
        <w:bottom w:val="none" w:sz="0" w:space="0" w:color="auto"/>
        <w:right w:val="none" w:sz="0" w:space="0" w:color="auto"/>
      </w:divBdr>
    </w:div>
    <w:div w:id="1512449519">
      <w:bodyDiv w:val="1"/>
      <w:marLeft w:val="0"/>
      <w:marRight w:val="0"/>
      <w:marTop w:val="0"/>
      <w:marBottom w:val="0"/>
      <w:divBdr>
        <w:top w:val="none" w:sz="0" w:space="0" w:color="auto"/>
        <w:left w:val="none" w:sz="0" w:space="0" w:color="auto"/>
        <w:bottom w:val="none" w:sz="0" w:space="0" w:color="auto"/>
        <w:right w:val="none" w:sz="0" w:space="0" w:color="auto"/>
      </w:divBdr>
    </w:div>
    <w:div w:id="1600871474">
      <w:bodyDiv w:val="1"/>
      <w:marLeft w:val="0"/>
      <w:marRight w:val="0"/>
      <w:marTop w:val="0"/>
      <w:marBottom w:val="0"/>
      <w:divBdr>
        <w:top w:val="none" w:sz="0" w:space="0" w:color="auto"/>
        <w:left w:val="none" w:sz="0" w:space="0" w:color="auto"/>
        <w:bottom w:val="none" w:sz="0" w:space="0" w:color="auto"/>
        <w:right w:val="none" w:sz="0" w:space="0" w:color="auto"/>
      </w:divBdr>
    </w:div>
    <w:div w:id="1758332301">
      <w:bodyDiv w:val="1"/>
      <w:marLeft w:val="0"/>
      <w:marRight w:val="0"/>
      <w:marTop w:val="0"/>
      <w:marBottom w:val="0"/>
      <w:divBdr>
        <w:top w:val="none" w:sz="0" w:space="0" w:color="auto"/>
        <w:left w:val="none" w:sz="0" w:space="0" w:color="auto"/>
        <w:bottom w:val="none" w:sz="0" w:space="0" w:color="auto"/>
        <w:right w:val="none" w:sz="0" w:space="0" w:color="auto"/>
      </w:divBdr>
    </w:div>
    <w:div w:id="208306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8EB4C-7194-49C4-91B5-B6121F606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7714</TotalTime>
  <Pages>5</Pages>
  <Words>1598</Words>
  <Characters>9109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Trinh Giang</dc:creator>
  <cp:lastModifiedBy>M1</cp:lastModifiedBy>
  <cp:revision>297</cp:revision>
  <cp:lastPrinted>2026-10-26T07:26:00Z</cp:lastPrinted>
  <dcterms:created xsi:type="dcterms:W3CDTF">2019-10-25T03:34:00Z</dcterms:created>
  <dcterms:modified xsi:type="dcterms:W3CDTF">2026-10-30T06:21:00Z</dcterms:modified>
</cp:coreProperties>
</file>